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E63B2" w14:textId="77777777" w:rsidR="00CF329B" w:rsidRPr="007E3DF9" w:rsidRDefault="00CF329B" w:rsidP="00CF329B">
      <w:pPr>
        <w:ind w:right="140"/>
        <w:jc w:val="center"/>
        <w:rPr>
          <w:b/>
          <w:bCs/>
          <w:sz w:val="32"/>
          <w:szCs w:val="32"/>
        </w:rPr>
      </w:pPr>
      <w:bookmarkStart w:id="0" w:name="_Hlk158644473"/>
      <w:bookmarkStart w:id="1" w:name="_Hlk206524596"/>
      <w:r w:rsidRPr="007E3DF9">
        <w:rPr>
          <w:b/>
          <w:bCs/>
          <w:sz w:val="32"/>
          <w:szCs w:val="32"/>
        </w:rPr>
        <w:t>EFEK PENERAPAN KEBIJAKAN MAKAN BERGIZI GRATIS TERHADAP REAKSI PASAR MODAL INDONESIA</w:t>
      </w:r>
      <w:r w:rsidRPr="007E3DF9">
        <w:rPr>
          <w:b/>
          <w:bCs/>
          <w:sz w:val="32"/>
          <w:szCs w:val="32"/>
        </w:rPr>
        <w:br/>
      </w:r>
      <w:bookmarkEnd w:id="0"/>
      <w:r w:rsidRPr="007E3DF9">
        <w:rPr>
          <w:b/>
          <w:bCs/>
          <w:sz w:val="32"/>
          <w:szCs w:val="32"/>
        </w:rPr>
        <w:br/>
      </w:r>
    </w:p>
    <w:p w14:paraId="5DD37B07" w14:textId="77777777" w:rsidR="00CF329B" w:rsidRPr="007E3DF9" w:rsidRDefault="00CF329B" w:rsidP="00CF329B">
      <w:pPr>
        <w:jc w:val="center"/>
        <w:rPr>
          <w:b/>
          <w:bCs/>
          <w:sz w:val="28"/>
          <w:szCs w:val="28"/>
          <w:lang w:val="en-US"/>
        </w:rPr>
      </w:pPr>
      <w:r w:rsidRPr="007E3DF9">
        <w:rPr>
          <w:b/>
          <w:bCs/>
          <w:sz w:val="28"/>
          <w:szCs w:val="28"/>
        </w:rPr>
        <w:t>SKRIPSI</w:t>
      </w:r>
    </w:p>
    <w:p w14:paraId="1523B3CE" w14:textId="10689A25" w:rsidR="00CF329B" w:rsidRPr="00C87CB9" w:rsidRDefault="00687584" w:rsidP="00CF329B">
      <w:pPr>
        <w:jc w:val="center"/>
        <w:rPr>
          <w:sz w:val="24"/>
          <w:szCs w:val="24"/>
        </w:rPr>
      </w:pPr>
      <w:r w:rsidRPr="00687584">
        <w:rPr>
          <w:sz w:val="24"/>
          <w:szCs w:val="24"/>
        </w:rPr>
        <w:t>Sebagai salah satu persyaratan untuk memperoleh gelar Sarjana Akuntansi</w:t>
      </w:r>
    </w:p>
    <w:p w14:paraId="15B5ADC5" w14:textId="7C859DB2" w:rsidR="00CF329B" w:rsidRPr="00C87CB9" w:rsidRDefault="00CF329B" w:rsidP="00CF329B">
      <w:pPr>
        <w:jc w:val="center"/>
        <w:rPr>
          <w:sz w:val="24"/>
          <w:szCs w:val="24"/>
        </w:rPr>
      </w:pPr>
    </w:p>
    <w:p w14:paraId="2CFFC23B" w14:textId="60C37386" w:rsidR="00206995" w:rsidRPr="00C87CB9" w:rsidRDefault="00206995" w:rsidP="00CF329B">
      <w:pPr>
        <w:jc w:val="center"/>
        <w:rPr>
          <w:sz w:val="24"/>
          <w:szCs w:val="24"/>
        </w:rPr>
      </w:pPr>
    </w:p>
    <w:p w14:paraId="4533C268" w14:textId="6DB5EABE" w:rsidR="00206995" w:rsidRPr="00C87CB9" w:rsidRDefault="00206995" w:rsidP="00CF329B">
      <w:pPr>
        <w:jc w:val="center"/>
        <w:rPr>
          <w:sz w:val="24"/>
          <w:szCs w:val="24"/>
        </w:rPr>
      </w:pPr>
    </w:p>
    <w:p w14:paraId="4CC796B1" w14:textId="725B2188" w:rsidR="00206995" w:rsidRPr="00C87CB9" w:rsidRDefault="008777D5" w:rsidP="00B36CA4">
      <w:pPr>
        <w:pStyle w:val="Heading1"/>
        <w:numPr>
          <w:ilvl w:val="0"/>
          <w:numId w:val="0"/>
        </w:numPr>
        <w:rPr>
          <w:color w:val="FFFFFF" w:themeColor="background1"/>
        </w:rPr>
      </w:pPr>
      <w:bookmarkStart w:id="2" w:name="_Toc213652182"/>
      <w:r w:rsidRPr="00C87CB9">
        <w:rPr>
          <w:color w:val="FFFFFF" w:themeColor="background1"/>
        </w:rPr>
        <w:t>HALAMAN JUDUL</w:t>
      </w:r>
      <w:bookmarkEnd w:id="2"/>
    </w:p>
    <w:p w14:paraId="3FFE7079" w14:textId="77777777" w:rsidR="00206995" w:rsidRPr="00C87CB9" w:rsidRDefault="00206995" w:rsidP="00CF329B">
      <w:pPr>
        <w:jc w:val="center"/>
        <w:rPr>
          <w:sz w:val="24"/>
          <w:szCs w:val="24"/>
        </w:rPr>
      </w:pPr>
    </w:p>
    <w:p w14:paraId="75D8206D" w14:textId="77777777" w:rsidR="00CF329B" w:rsidRPr="00C87CB9" w:rsidRDefault="00CF329B" w:rsidP="00CF329B">
      <w:pPr>
        <w:jc w:val="center"/>
        <w:rPr>
          <w:sz w:val="24"/>
          <w:szCs w:val="24"/>
        </w:rPr>
      </w:pPr>
    </w:p>
    <w:p w14:paraId="3C6E3AE4" w14:textId="0F1F1C52" w:rsidR="00206995" w:rsidRPr="00C87CB9" w:rsidRDefault="00CF329B" w:rsidP="008777D5">
      <w:pPr>
        <w:jc w:val="center"/>
        <w:rPr>
          <w:sz w:val="24"/>
          <w:szCs w:val="24"/>
        </w:rPr>
      </w:pPr>
      <w:r w:rsidRPr="00C87CB9">
        <w:rPr>
          <w:noProof/>
          <w:sz w:val="24"/>
          <w:szCs w:val="24"/>
        </w:rPr>
        <w:drawing>
          <wp:inline distT="0" distB="0" distL="0" distR="0" wp14:anchorId="382590A1" wp14:editId="142A4CA7">
            <wp:extent cx="1799589" cy="1799589"/>
            <wp:effectExtent l="0" t="0" r="0"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1799589" cy="1799589"/>
                    </a:xfrm>
                    <a:prstGeom prst="rect">
                      <a:avLst/>
                    </a:prstGeom>
                  </pic:spPr>
                </pic:pic>
              </a:graphicData>
            </a:graphic>
          </wp:inline>
        </w:drawing>
      </w:r>
      <w:r w:rsidRPr="00C87CB9">
        <w:rPr>
          <w:sz w:val="24"/>
          <w:szCs w:val="24"/>
        </w:rPr>
        <w:br/>
      </w:r>
    </w:p>
    <w:p w14:paraId="109A9F80" w14:textId="16E5B65D" w:rsidR="00206995" w:rsidRPr="00C87CB9" w:rsidRDefault="00206995" w:rsidP="00CF329B">
      <w:pPr>
        <w:jc w:val="center"/>
        <w:rPr>
          <w:sz w:val="24"/>
          <w:szCs w:val="24"/>
        </w:rPr>
      </w:pPr>
    </w:p>
    <w:p w14:paraId="0591BE7E" w14:textId="77777777" w:rsidR="00206995" w:rsidRPr="00C87CB9" w:rsidRDefault="00206995" w:rsidP="00CF329B">
      <w:pPr>
        <w:jc w:val="center"/>
        <w:rPr>
          <w:sz w:val="24"/>
          <w:szCs w:val="24"/>
        </w:rPr>
      </w:pPr>
    </w:p>
    <w:p w14:paraId="43D141AB" w14:textId="3C124B87" w:rsidR="00CF329B" w:rsidRPr="00C87CB9" w:rsidRDefault="00CF329B" w:rsidP="00CF329B">
      <w:pPr>
        <w:jc w:val="center"/>
        <w:rPr>
          <w:sz w:val="24"/>
          <w:szCs w:val="24"/>
        </w:rPr>
      </w:pPr>
      <w:r w:rsidRPr="00C87CB9">
        <w:rPr>
          <w:sz w:val="24"/>
          <w:szCs w:val="24"/>
        </w:rPr>
        <w:t>Oleh:</w:t>
      </w:r>
    </w:p>
    <w:p w14:paraId="24E83D55" w14:textId="77777777" w:rsidR="00206995" w:rsidRPr="00C87CB9" w:rsidRDefault="00206995" w:rsidP="00CF329B">
      <w:pPr>
        <w:jc w:val="center"/>
        <w:rPr>
          <w:sz w:val="24"/>
          <w:szCs w:val="24"/>
        </w:rPr>
      </w:pPr>
    </w:p>
    <w:p w14:paraId="4DD11490" w14:textId="77777777" w:rsidR="00CF329B" w:rsidRPr="007E3DF9" w:rsidRDefault="00CF329B" w:rsidP="00CF329B">
      <w:pPr>
        <w:jc w:val="center"/>
        <w:rPr>
          <w:b/>
          <w:bCs/>
          <w:sz w:val="28"/>
          <w:szCs w:val="28"/>
        </w:rPr>
      </w:pPr>
      <w:r w:rsidRPr="007E3DF9">
        <w:rPr>
          <w:b/>
          <w:bCs/>
          <w:sz w:val="28"/>
          <w:szCs w:val="28"/>
        </w:rPr>
        <w:t>MUHAMMAD FARIQ FIRDAUS</w:t>
      </w:r>
    </w:p>
    <w:p w14:paraId="690EB12D" w14:textId="77777777" w:rsidR="00CF329B" w:rsidRPr="007E3DF9" w:rsidRDefault="00CF329B" w:rsidP="00CF329B">
      <w:pPr>
        <w:jc w:val="center"/>
        <w:rPr>
          <w:b/>
          <w:bCs/>
          <w:sz w:val="28"/>
          <w:szCs w:val="28"/>
        </w:rPr>
      </w:pPr>
      <w:r w:rsidRPr="007E3DF9">
        <w:rPr>
          <w:b/>
          <w:bCs/>
          <w:sz w:val="28"/>
          <w:szCs w:val="28"/>
        </w:rPr>
        <w:t>2101036028</w:t>
      </w:r>
    </w:p>
    <w:p w14:paraId="73AFF585" w14:textId="77777777" w:rsidR="00CF329B" w:rsidRPr="007E3DF9" w:rsidRDefault="00CF329B" w:rsidP="00CF329B">
      <w:pPr>
        <w:jc w:val="center"/>
        <w:rPr>
          <w:b/>
          <w:bCs/>
          <w:sz w:val="28"/>
          <w:szCs w:val="28"/>
        </w:rPr>
      </w:pPr>
      <w:r w:rsidRPr="007E3DF9">
        <w:rPr>
          <w:b/>
          <w:bCs/>
          <w:sz w:val="28"/>
          <w:szCs w:val="28"/>
        </w:rPr>
        <w:t>AKUNTANSI</w:t>
      </w:r>
    </w:p>
    <w:p w14:paraId="406AD7EB" w14:textId="77777777" w:rsidR="00CF329B" w:rsidRPr="00C87CB9" w:rsidRDefault="00CF329B" w:rsidP="00CF329B">
      <w:pPr>
        <w:jc w:val="center"/>
        <w:rPr>
          <w:b/>
          <w:bCs/>
          <w:sz w:val="24"/>
          <w:szCs w:val="24"/>
        </w:rPr>
      </w:pPr>
    </w:p>
    <w:p w14:paraId="5DEA1BB9" w14:textId="538DEF9B" w:rsidR="00CF329B" w:rsidRDefault="00CF329B" w:rsidP="00CF329B">
      <w:pPr>
        <w:jc w:val="center"/>
        <w:rPr>
          <w:b/>
          <w:bCs/>
          <w:sz w:val="24"/>
          <w:szCs w:val="24"/>
        </w:rPr>
      </w:pPr>
    </w:p>
    <w:p w14:paraId="665C5BE0" w14:textId="003D8B4D" w:rsidR="007E3DF9" w:rsidRPr="00C87CB9" w:rsidRDefault="007E3DF9" w:rsidP="007E3DF9">
      <w:pPr>
        <w:jc w:val="center"/>
        <w:rPr>
          <w:b/>
          <w:bCs/>
          <w:sz w:val="24"/>
          <w:szCs w:val="24"/>
        </w:rPr>
      </w:pPr>
      <w:r>
        <w:rPr>
          <w:b/>
          <w:bCs/>
          <w:sz w:val="24"/>
          <w:szCs w:val="24"/>
        </w:rPr>
        <w:br/>
      </w:r>
    </w:p>
    <w:p w14:paraId="793681BD" w14:textId="77777777" w:rsidR="00CF329B" w:rsidRPr="00C87CB9" w:rsidRDefault="00CF329B" w:rsidP="00CF329B">
      <w:pPr>
        <w:rPr>
          <w:b/>
          <w:bCs/>
          <w:sz w:val="24"/>
          <w:szCs w:val="24"/>
        </w:rPr>
      </w:pPr>
    </w:p>
    <w:p w14:paraId="3B1C2154" w14:textId="77777777" w:rsidR="00CF329B" w:rsidRPr="00C87CB9" w:rsidRDefault="00CF329B" w:rsidP="00CF329B">
      <w:pPr>
        <w:jc w:val="center"/>
        <w:rPr>
          <w:b/>
          <w:bCs/>
          <w:sz w:val="24"/>
          <w:szCs w:val="24"/>
        </w:rPr>
      </w:pPr>
    </w:p>
    <w:p w14:paraId="41375C1F" w14:textId="77777777" w:rsidR="00CF329B" w:rsidRPr="007E3DF9" w:rsidRDefault="00CF329B" w:rsidP="00CF329B">
      <w:pPr>
        <w:jc w:val="center"/>
        <w:rPr>
          <w:b/>
          <w:bCs/>
          <w:sz w:val="32"/>
          <w:szCs w:val="32"/>
        </w:rPr>
      </w:pPr>
      <w:r w:rsidRPr="007E3DF9">
        <w:rPr>
          <w:b/>
          <w:bCs/>
          <w:sz w:val="32"/>
          <w:szCs w:val="32"/>
        </w:rPr>
        <w:t>FAKULTAS EKONOMI DAN BISNIS</w:t>
      </w:r>
    </w:p>
    <w:p w14:paraId="03D5EB7B" w14:textId="77777777" w:rsidR="00CF329B" w:rsidRPr="007E3DF9" w:rsidRDefault="00CF329B" w:rsidP="00CF329B">
      <w:pPr>
        <w:jc w:val="center"/>
        <w:rPr>
          <w:b/>
          <w:bCs/>
          <w:sz w:val="32"/>
          <w:szCs w:val="32"/>
        </w:rPr>
      </w:pPr>
      <w:r w:rsidRPr="007E3DF9">
        <w:rPr>
          <w:b/>
          <w:bCs/>
          <w:sz w:val="32"/>
          <w:szCs w:val="32"/>
        </w:rPr>
        <w:t>UNIVERSITAS MULAWARMAN</w:t>
      </w:r>
    </w:p>
    <w:p w14:paraId="40B77579" w14:textId="77777777" w:rsidR="00CF329B" w:rsidRPr="007E3DF9" w:rsidRDefault="00CF329B" w:rsidP="00CF329B">
      <w:pPr>
        <w:jc w:val="center"/>
        <w:rPr>
          <w:b/>
          <w:bCs/>
          <w:sz w:val="32"/>
          <w:szCs w:val="32"/>
        </w:rPr>
      </w:pPr>
      <w:r w:rsidRPr="007E3DF9">
        <w:rPr>
          <w:b/>
          <w:bCs/>
          <w:sz w:val="32"/>
          <w:szCs w:val="32"/>
        </w:rPr>
        <w:t>SAMARINDA</w:t>
      </w:r>
    </w:p>
    <w:p w14:paraId="17F2B420" w14:textId="47ACA198" w:rsidR="00CF329B" w:rsidRPr="007E3DF9" w:rsidRDefault="00CF329B" w:rsidP="00B46E26">
      <w:pPr>
        <w:jc w:val="center"/>
        <w:rPr>
          <w:b/>
          <w:bCs/>
          <w:sz w:val="32"/>
          <w:szCs w:val="32"/>
          <w:lang w:val="en-US"/>
        </w:rPr>
        <w:sectPr w:rsidR="00CF329B" w:rsidRPr="007E3DF9" w:rsidSect="0006495E">
          <w:footerReference w:type="default" r:id="rId9"/>
          <w:pgSz w:w="11906" w:h="16838" w:code="9"/>
          <w:pgMar w:top="2268" w:right="1701" w:bottom="1701" w:left="2268" w:header="720" w:footer="720" w:gutter="0"/>
          <w:pgNumType w:fmt="lowerRoman" w:start="1"/>
          <w:cols w:space="720"/>
          <w:docGrid w:linePitch="360"/>
        </w:sectPr>
      </w:pPr>
      <w:r w:rsidRPr="007E3DF9">
        <w:rPr>
          <w:b/>
          <w:bCs/>
          <w:sz w:val="32"/>
          <w:szCs w:val="32"/>
        </w:rPr>
        <w:t>202</w:t>
      </w:r>
      <w:r w:rsidRPr="007E3DF9">
        <w:rPr>
          <w:b/>
          <w:bCs/>
          <w:sz w:val="32"/>
          <w:szCs w:val="32"/>
          <w:lang w:val="en-US"/>
        </w:rPr>
        <w:t>5</w:t>
      </w:r>
      <w:bookmarkStart w:id="3" w:name="_Toc168301055"/>
      <w:bookmarkStart w:id="4" w:name="_Toc180574962"/>
    </w:p>
    <w:p w14:paraId="54F4E9C5" w14:textId="77777777" w:rsidR="00CF329B" w:rsidRPr="00C87CB9" w:rsidRDefault="00CF329B" w:rsidP="00B36CA4">
      <w:pPr>
        <w:pStyle w:val="Heading1"/>
        <w:numPr>
          <w:ilvl w:val="0"/>
          <w:numId w:val="0"/>
        </w:numPr>
      </w:pPr>
      <w:bookmarkStart w:id="5" w:name="_Toc194992677"/>
      <w:bookmarkStart w:id="6" w:name="_Toc213652183"/>
      <w:r w:rsidRPr="00C87CB9">
        <w:lastRenderedPageBreak/>
        <w:t>HALAMAN PENGESAHAN</w:t>
      </w:r>
      <w:bookmarkEnd w:id="3"/>
      <w:bookmarkEnd w:id="4"/>
      <w:bookmarkEnd w:id="5"/>
      <w:bookmarkEnd w:id="6"/>
    </w:p>
    <w:p w14:paraId="52B9029B" w14:textId="77777777" w:rsidR="00CF329B" w:rsidRPr="00C87CB9" w:rsidRDefault="00CF329B" w:rsidP="00CF329B">
      <w:pPr>
        <w:rPr>
          <w:sz w:val="24"/>
          <w:szCs w:val="24"/>
        </w:rPr>
      </w:pPr>
    </w:p>
    <w:p w14:paraId="1EA5DE8F" w14:textId="77777777" w:rsidR="00CF329B" w:rsidRPr="00C87CB9" w:rsidRDefault="00CF329B" w:rsidP="00922778">
      <w:pPr>
        <w:tabs>
          <w:tab w:val="left" w:pos="2268"/>
          <w:tab w:val="left" w:pos="2552"/>
        </w:tabs>
        <w:spacing w:line="360" w:lineRule="auto"/>
        <w:ind w:left="2551" w:hangingChars="1063" w:hanging="2551"/>
        <w:jc w:val="both"/>
        <w:rPr>
          <w:sz w:val="24"/>
          <w:szCs w:val="24"/>
        </w:rPr>
      </w:pPr>
      <w:r w:rsidRPr="00C87CB9">
        <w:rPr>
          <w:rFonts w:eastAsia="Calibri"/>
          <w:bCs/>
          <w:color w:val="000000"/>
          <w:sz w:val="24"/>
          <w:szCs w:val="24"/>
        </w:rPr>
        <w:t>Judul Penelitian</w:t>
      </w:r>
      <w:r w:rsidRPr="00C87CB9">
        <w:rPr>
          <w:rFonts w:eastAsia="Calibri"/>
          <w:bCs/>
          <w:color w:val="000000"/>
          <w:sz w:val="24"/>
          <w:szCs w:val="24"/>
        </w:rPr>
        <w:tab/>
        <w:t>:</w:t>
      </w:r>
      <w:r w:rsidRPr="00C87CB9">
        <w:rPr>
          <w:rFonts w:eastAsia="Calibri"/>
          <w:bCs/>
          <w:color w:val="000000"/>
          <w:sz w:val="24"/>
          <w:szCs w:val="24"/>
        </w:rPr>
        <w:tab/>
      </w:r>
      <w:bookmarkStart w:id="7" w:name="_Hlk212274421"/>
      <w:r w:rsidRPr="00C87CB9">
        <w:rPr>
          <w:sz w:val="24"/>
          <w:szCs w:val="24"/>
        </w:rPr>
        <w:t xml:space="preserve">Efek Penerapan Kebijakan Makan Bergizi Gratis Terhadap Reaksi Pasar Modal Indonesia </w:t>
      </w:r>
      <w:bookmarkEnd w:id="7"/>
    </w:p>
    <w:p w14:paraId="5C57DD27" w14:textId="77777777" w:rsidR="00CF329B" w:rsidRPr="00C87CB9" w:rsidRDefault="00CF329B" w:rsidP="00CF329B">
      <w:pPr>
        <w:tabs>
          <w:tab w:val="left" w:pos="2268"/>
        </w:tabs>
        <w:spacing w:line="360" w:lineRule="auto"/>
        <w:ind w:left="2552" w:hanging="2552"/>
        <w:jc w:val="both"/>
        <w:rPr>
          <w:i/>
          <w:sz w:val="24"/>
          <w:szCs w:val="24"/>
        </w:rPr>
      </w:pPr>
      <w:r w:rsidRPr="00C87CB9">
        <w:rPr>
          <w:rFonts w:eastAsia="Calibri"/>
          <w:bCs/>
          <w:color w:val="000000"/>
          <w:sz w:val="24"/>
          <w:szCs w:val="24"/>
        </w:rPr>
        <w:t>Nama Mahasiswa</w:t>
      </w:r>
      <w:r w:rsidRPr="00C87CB9">
        <w:rPr>
          <w:rFonts w:eastAsia="Calibri"/>
          <w:bCs/>
          <w:color w:val="000000"/>
          <w:sz w:val="24"/>
          <w:szCs w:val="24"/>
        </w:rPr>
        <w:tab/>
        <w:t>:</w:t>
      </w:r>
      <w:r w:rsidRPr="00C87CB9">
        <w:rPr>
          <w:rFonts w:eastAsia="Calibri"/>
          <w:bCs/>
          <w:color w:val="000000"/>
          <w:sz w:val="24"/>
          <w:szCs w:val="24"/>
        </w:rPr>
        <w:tab/>
        <w:t xml:space="preserve">Muhammad </w:t>
      </w:r>
      <w:r w:rsidRPr="00C87CB9">
        <w:rPr>
          <w:bCs/>
          <w:color w:val="000000"/>
          <w:sz w:val="24"/>
          <w:szCs w:val="24"/>
        </w:rPr>
        <w:t>Fariq Firdaus</w:t>
      </w:r>
    </w:p>
    <w:p w14:paraId="31CC0CC4" w14:textId="77777777" w:rsidR="00CF329B" w:rsidRPr="00C87CB9" w:rsidRDefault="00CF329B" w:rsidP="00CF329B">
      <w:pPr>
        <w:tabs>
          <w:tab w:val="left" w:pos="2268"/>
        </w:tabs>
        <w:spacing w:line="360" w:lineRule="auto"/>
        <w:ind w:left="2552" w:hanging="2552"/>
        <w:jc w:val="both"/>
        <w:rPr>
          <w:i/>
          <w:sz w:val="24"/>
          <w:szCs w:val="24"/>
        </w:rPr>
      </w:pPr>
      <w:r w:rsidRPr="00C87CB9">
        <w:rPr>
          <w:rFonts w:eastAsia="Calibri"/>
          <w:bCs/>
          <w:color w:val="000000"/>
          <w:sz w:val="24"/>
          <w:szCs w:val="24"/>
        </w:rPr>
        <w:t>NIM</w:t>
      </w:r>
      <w:r w:rsidRPr="00C87CB9">
        <w:rPr>
          <w:rFonts w:eastAsia="Calibri"/>
          <w:bCs/>
          <w:color w:val="000000"/>
          <w:sz w:val="24"/>
          <w:szCs w:val="24"/>
        </w:rPr>
        <w:tab/>
        <w:t>:</w:t>
      </w:r>
      <w:r w:rsidRPr="00C87CB9">
        <w:rPr>
          <w:rFonts w:eastAsia="Calibri"/>
          <w:bCs/>
          <w:color w:val="000000"/>
          <w:sz w:val="24"/>
          <w:szCs w:val="24"/>
        </w:rPr>
        <w:tab/>
        <w:t>2101036</w:t>
      </w:r>
      <w:r w:rsidRPr="00C87CB9">
        <w:rPr>
          <w:bCs/>
          <w:color w:val="000000"/>
          <w:sz w:val="24"/>
          <w:szCs w:val="24"/>
        </w:rPr>
        <w:t>028</w:t>
      </w:r>
    </w:p>
    <w:p w14:paraId="7C128EBF" w14:textId="77777777" w:rsidR="00CF329B" w:rsidRPr="00C87CB9" w:rsidRDefault="00CF329B" w:rsidP="00CF329B">
      <w:pPr>
        <w:tabs>
          <w:tab w:val="left" w:pos="2268"/>
        </w:tabs>
        <w:spacing w:line="360" w:lineRule="auto"/>
        <w:ind w:left="2552" w:hanging="2552"/>
        <w:jc w:val="both"/>
        <w:rPr>
          <w:i/>
          <w:sz w:val="24"/>
          <w:szCs w:val="24"/>
        </w:rPr>
      </w:pPr>
      <w:r w:rsidRPr="00C87CB9">
        <w:rPr>
          <w:rFonts w:eastAsia="Calibri"/>
          <w:bCs/>
          <w:color w:val="000000"/>
          <w:sz w:val="24"/>
          <w:szCs w:val="24"/>
        </w:rPr>
        <w:t>Fakultas</w:t>
      </w:r>
      <w:r w:rsidRPr="00C87CB9">
        <w:rPr>
          <w:rFonts w:eastAsia="Calibri"/>
          <w:bCs/>
          <w:color w:val="000000"/>
          <w:sz w:val="24"/>
          <w:szCs w:val="24"/>
        </w:rPr>
        <w:tab/>
        <w:t>:</w:t>
      </w:r>
      <w:r w:rsidRPr="00C87CB9">
        <w:rPr>
          <w:rFonts w:eastAsia="Calibri"/>
          <w:bCs/>
          <w:color w:val="000000"/>
          <w:sz w:val="24"/>
          <w:szCs w:val="24"/>
        </w:rPr>
        <w:tab/>
        <w:t>Ekonomi dan Bisnis</w:t>
      </w:r>
    </w:p>
    <w:p w14:paraId="6EFB2387" w14:textId="77777777" w:rsidR="00CF329B" w:rsidRPr="00C87CB9" w:rsidRDefault="00CF329B" w:rsidP="00CF329B">
      <w:pPr>
        <w:tabs>
          <w:tab w:val="left" w:pos="2268"/>
        </w:tabs>
        <w:spacing w:line="480" w:lineRule="auto"/>
        <w:ind w:left="2552" w:hanging="2552"/>
        <w:jc w:val="both"/>
        <w:rPr>
          <w:i/>
          <w:sz w:val="24"/>
          <w:szCs w:val="24"/>
        </w:rPr>
      </w:pPr>
      <w:r w:rsidRPr="00C87CB9">
        <w:rPr>
          <w:rFonts w:eastAsia="Calibri"/>
          <w:bCs/>
          <w:color w:val="000000"/>
          <w:sz w:val="24"/>
          <w:szCs w:val="24"/>
        </w:rPr>
        <w:t>Program Studi</w:t>
      </w:r>
      <w:r w:rsidRPr="00C87CB9">
        <w:rPr>
          <w:rFonts w:eastAsia="Calibri"/>
          <w:bCs/>
          <w:color w:val="000000"/>
          <w:sz w:val="24"/>
          <w:szCs w:val="24"/>
        </w:rPr>
        <w:tab/>
        <w:t>:</w:t>
      </w:r>
      <w:r w:rsidRPr="00C87CB9">
        <w:rPr>
          <w:rFonts w:eastAsia="Calibri"/>
          <w:bCs/>
          <w:color w:val="000000"/>
          <w:sz w:val="24"/>
          <w:szCs w:val="24"/>
        </w:rPr>
        <w:tab/>
        <w:t>S1 Akuntansi</w:t>
      </w:r>
    </w:p>
    <w:p w14:paraId="338EF2D9" w14:textId="040603C1" w:rsidR="00CF329B" w:rsidRPr="00C87CB9" w:rsidRDefault="00CF329B" w:rsidP="00CF329B">
      <w:pPr>
        <w:spacing w:before="240" w:after="200" w:line="480" w:lineRule="auto"/>
        <w:jc w:val="center"/>
        <w:rPr>
          <w:bCs/>
          <w:color w:val="000000"/>
          <w:sz w:val="24"/>
          <w:szCs w:val="24"/>
        </w:rPr>
      </w:pPr>
      <w:r w:rsidRPr="00C87CB9">
        <w:rPr>
          <w:rFonts w:eastAsia="Calibri"/>
          <w:bCs/>
          <w:color w:val="000000"/>
          <w:sz w:val="24"/>
          <w:szCs w:val="24"/>
        </w:rPr>
        <w:t xml:space="preserve">Diajukan untuk </w:t>
      </w:r>
      <w:r w:rsidR="00124D26">
        <w:rPr>
          <w:rFonts w:eastAsia="Calibri"/>
          <w:bCs/>
          <w:color w:val="000000"/>
          <w:sz w:val="24"/>
          <w:szCs w:val="24"/>
        </w:rPr>
        <w:t>Ujian Skripsi</w:t>
      </w:r>
    </w:p>
    <w:p w14:paraId="0E072B9A" w14:textId="77777777" w:rsidR="00CF329B" w:rsidRPr="00C87CB9" w:rsidRDefault="00CF329B" w:rsidP="00CF329B">
      <w:pPr>
        <w:spacing w:after="200" w:line="276" w:lineRule="auto"/>
        <w:jc w:val="center"/>
        <w:rPr>
          <w:bCs/>
          <w:color w:val="000000"/>
          <w:sz w:val="24"/>
          <w:szCs w:val="24"/>
        </w:rPr>
      </w:pPr>
      <w:r w:rsidRPr="00C87CB9">
        <w:rPr>
          <w:rFonts w:eastAsia="Calibri"/>
          <w:bCs/>
          <w:color w:val="000000"/>
          <w:sz w:val="24"/>
          <w:szCs w:val="24"/>
        </w:rPr>
        <w:t>Menyetujui,</w:t>
      </w:r>
    </w:p>
    <w:p w14:paraId="44207256" w14:textId="657F73C2" w:rsidR="00CF329B" w:rsidRPr="00C87CB9" w:rsidRDefault="00CF329B" w:rsidP="00CF329B">
      <w:pPr>
        <w:spacing w:line="276" w:lineRule="auto"/>
        <w:jc w:val="center"/>
        <w:rPr>
          <w:bCs/>
          <w:color w:val="000000"/>
          <w:sz w:val="24"/>
          <w:szCs w:val="24"/>
        </w:rPr>
      </w:pPr>
      <w:r w:rsidRPr="00C87CB9">
        <w:rPr>
          <w:rFonts w:eastAsia="Calibri"/>
          <w:bCs/>
          <w:color w:val="000000"/>
          <w:sz w:val="24"/>
          <w:szCs w:val="24"/>
        </w:rPr>
        <w:t xml:space="preserve">Samarinda, </w:t>
      </w:r>
      <w:r w:rsidR="00687584">
        <w:rPr>
          <w:bCs/>
          <w:sz w:val="24"/>
          <w:szCs w:val="24"/>
          <w:lang w:val="en-US"/>
        </w:rPr>
        <w:t>3</w:t>
      </w:r>
      <w:r w:rsidR="00AE40F4">
        <w:rPr>
          <w:bCs/>
          <w:sz w:val="24"/>
          <w:szCs w:val="24"/>
          <w:lang w:val="en-US"/>
        </w:rPr>
        <w:t xml:space="preserve"> </w:t>
      </w:r>
      <w:proofErr w:type="spellStart"/>
      <w:r w:rsidR="00687584">
        <w:rPr>
          <w:bCs/>
          <w:sz w:val="24"/>
          <w:szCs w:val="24"/>
          <w:lang w:val="en-US"/>
        </w:rPr>
        <w:t>Novembar</w:t>
      </w:r>
      <w:proofErr w:type="spellEnd"/>
      <w:r w:rsidRPr="00C87CB9">
        <w:rPr>
          <w:rFonts w:eastAsia="Calibri"/>
          <w:bCs/>
          <w:sz w:val="24"/>
          <w:szCs w:val="24"/>
        </w:rPr>
        <w:t xml:space="preserve"> 202</w:t>
      </w:r>
      <w:r w:rsidRPr="00C87CB9">
        <w:rPr>
          <w:bCs/>
          <w:sz w:val="24"/>
          <w:szCs w:val="24"/>
        </w:rPr>
        <w:t>5</w:t>
      </w:r>
      <w:r w:rsidRPr="00C87CB9">
        <w:rPr>
          <w:rFonts w:eastAsia="Calibri"/>
          <w:bCs/>
          <w:color w:val="000000"/>
          <w:sz w:val="24"/>
          <w:szCs w:val="24"/>
        </w:rPr>
        <w:t xml:space="preserve"> </w:t>
      </w:r>
    </w:p>
    <w:p w14:paraId="2BCF1A58" w14:textId="77777777" w:rsidR="00CF329B" w:rsidRPr="00C87CB9" w:rsidRDefault="00CF329B" w:rsidP="00CF329B">
      <w:pPr>
        <w:spacing w:line="276" w:lineRule="auto"/>
        <w:jc w:val="center"/>
        <w:rPr>
          <w:bCs/>
          <w:color w:val="000000"/>
          <w:sz w:val="24"/>
          <w:szCs w:val="24"/>
        </w:rPr>
      </w:pPr>
      <w:r w:rsidRPr="00C87CB9">
        <w:rPr>
          <w:rFonts w:eastAsia="Calibri"/>
          <w:bCs/>
          <w:color w:val="000000"/>
          <w:sz w:val="24"/>
          <w:szCs w:val="24"/>
        </w:rPr>
        <w:t>Pembimbing,</w:t>
      </w:r>
    </w:p>
    <w:p w14:paraId="43327849" w14:textId="77777777" w:rsidR="00CF329B" w:rsidRPr="00C87CB9" w:rsidRDefault="00CF329B" w:rsidP="00CF329B">
      <w:pPr>
        <w:spacing w:line="276" w:lineRule="auto"/>
        <w:jc w:val="center"/>
        <w:rPr>
          <w:bCs/>
          <w:color w:val="000000"/>
          <w:sz w:val="24"/>
          <w:szCs w:val="24"/>
        </w:rPr>
      </w:pPr>
    </w:p>
    <w:p w14:paraId="023D6BF4" w14:textId="77777777" w:rsidR="00CF329B" w:rsidRPr="00C87CB9" w:rsidRDefault="00CF329B" w:rsidP="00CF329B">
      <w:pPr>
        <w:spacing w:line="276" w:lineRule="auto"/>
        <w:jc w:val="center"/>
        <w:rPr>
          <w:bCs/>
          <w:color w:val="000000"/>
          <w:sz w:val="24"/>
          <w:szCs w:val="24"/>
        </w:rPr>
      </w:pPr>
    </w:p>
    <w:p w14:paraId="0963248B" w14:textId="77777777" w:rsidR="00CF329B" w:rsidRPr="00C87CB9" w:rsidRDefault="00CF329B" w:rsidP="00CF329B">
      <w:pPr>
        <w:spacing w:line="276" w:lineRule="auto"/>
        <w:rPr>
          <w:bCs/>
          <w:color w:val="000000"/>
          <w:sz w:val="24"/>
          <w:szCs w:val="24"/>
        </w:rPr>
      </w:pPr>
    </w:p>
    <w:p w14:paraId="3B7DA51E" w14:textId="77777777" w:rsidR="00CF329B" w:rsidRPr="00C87CB9" w:rsidRDefault="00CF329B" w:rsidP="00CF329B">
      <w:pPr>
        <w:spacing w:line="276" w:lineRule="auto"/>
        <w:rPr>
          <w:bCs/>
          <w:color w:val="000000"/>
          <w:sz w:val="24"/>
          <w:szCs w:val="24"/>
        </w:rPr>
      </w:pPr>
    </w:p>
    <w:p w14:paraId="5E343858" w14:textId="77777777" w:rsidR="00CF329B" w:rsidRPr="00C87CB9" w:rsidRDefault="00CF329B" w:rsidP="00CF329B">
      <w:pPr>
        <w:spacing w:line="276" w:lineRule="auto"/>
        <w:jc w:val="center"/>
        <w:rPr>
          <w:bCs/>
          <w:color w:val="000000"/>
          <w:sz w:val="24"/>
          <w:szCs w:val="24"/>
        </w:rPr>
      </w:pPr>
    </w:p>
    <w:p w14:paraId="14626B54" w14:textId="6B5FF68E" w:rsidR="00CF329B" w:rsidRPr="00C87CB9" w:rsidRDefault="00CF329B" w:rsidP="00206995">
      <w:pPr>
        <w:jc w:val="center"/>
        <w:rPr>
          <w:sz w:val="24"/>
          <w:szCs w:val="24"/>
          <w:u w:val="single"/>
        </w:rPr>
      </w:pPr>
      <w:bookmarkStart w:id="8" w:name="_Hlk207269303"/>
      <w:r w:rsidRPr="00C87CB9">
        <w:rPr>
          <w:sz w:val="24"/>
          <w:szCs w:val="24"/>
          <w:u w:val="single"/>
        </w:rPr>
        <w:t>Mega Norsita</w:t>
      </w:r>
      <w:r w:rsidR="00423B87">
        <w:rPr>
          <w:sz w:val="24"/>
          <w:szCs w:val="24"/>
          <w:u w:val="single"/>
          <w:lang w:val="en-US"/>
        </w:rPr>
        <w:t>,</w:t>
      </w:r>
      <w:r w:rsidRPr="00C87CB9">
        <w:rPr>
          <w:sz w:val="24"/>
          <w:szCs w:val="24"/>
          <w:u w:val="single"/>
        </w:rPr>
        <w:t xml:space="preserve"> S</w:t>
      </w:r>
      <w:r w:rsidR="00423B87">
        <w:rPr>
          <w:sz w:val="24"/>
          <w:szCs w:val="24"/>
          <w:u w:val="single"/>
          <w:lang w:val="en-US"/>
        </w:rPr>
        <w:t>.</w:t>
      </w:r>
      <w:r w:rsidRPr="00C87CB9">
        <w:rPr>
          <w:sz w:val="24"/>
          <w:szCs w:val="24"/>
          <w:u w:val="single"/>
        </w:rPr>
        <w:t>E.,M.Acc.,Ak.,CA.,CSRS.,CSRA</w:t>
      </w:r>
    </w:p>
    <w:bookmarkEnd w:id="8"/>
    <w:p w14:paraId="1EBC2373" w14:textId="0CE716BF" w:rsidR="00CF329B" w:rsidRPr="00C87CB9" w:rsidRDefault="00CF329B" w:rsidP="00206995">
      <w:pPr>
        <w:ind w:left="1560"/>
        <w:rPr>
          <w:sz w:val="24"/>
          <w:szCs w:val="24"/>
          <w:u w:val="single"/>
          <w:lang w:val="en-US"/>
        </w:rPr>
      </w:pPr>
      <w:r w:rsidRPr="00C87CB9">
        <w:rPr>
          <w:rFonts w:eastAsia="Calibri"/>
          <w:sz w:val="24"/>
          <w:szCs w:val="24"/>
        </w:rPr>
        <w:t>NIP</w:t>
      </w:r>
      <w:bookmarkStart w:id="9" w:name="_Hlk207269501"/>
      <w:r w:rsidRPr="00C87CB9">
        <w:rPr>
          <w:rFonts w:eastAsia="Calibri"/>
          <w:sz w:val="24"/>
          <w:szCs w:val="24"/>
        </w:rPr>
        <w:t>. 19</w:t>
      </w:r>
      <w:r w:rsidRPr="00C87CB9">
        <w:rPr>
          <w:rFonts w:eastAsia="Calibri"/>
          <w:sz w:val="24"/>
          <w:szCs w:val="24"/>
          <w:lang w:val="en-US"/>
        </w:rPr>
        <w:t>910607 201903 2 007</w:t>
      </w:r>
      <w:bookmarkEnd w:id="9"/>
    </w:p>
    <w:p w14:paraId="32A8B384" w14:textId="77777777" w:rsidR="00CF329B" w:rsidRPr="00C87CB9" w:rsidRDefault="00CF329B" w:rsidP="00CF329B">
      <w:pPr>
        <w:spacing w:line="276" w:lineRule="auto"/>
        <w:rPr>
          <w:bCs/>
          <w:color w:val="000000"/>
          <w:sz w:val="24"/>
          <w:szCs w:val="24"/>
        </w:rPr>
      </w:pPr>
    </w:p>
    <w:p w14:paraId="0CFBA666" w14:textId="77777777" w:rsidR="00CF329B" w:rsidRPr="00C87CB9" w:rsidRDefault="00CF329B" w:rsidP="00CF329B">
      <w:pPr>
        <w:spacing w:before="240" w:line="276" w:lineRule="auto"/>
        <w:jc w:val="center"/>
        <w:rPr>
          <w:bCs/>
          <w:color w:val="000000"/>
          <w:sz w:val="24"/>
          <w:szCs w:val="24"/>
        </w:rPr>
      </w:pPr>
      <w:r w:rsidRPr="00C87CB9">
        <w:rPr>
          <w:rFonts w:eastAsia="Calibri"/>
          <w:bCs/>
          <w:color w:val="000000"/>
          <w:sz w:val="24"/>
          <w:szCs w:val="24"/>
        </w:rPr>
        <w:t xml:space="preserve">Mengetahui, </w:t>
      </w:r>
    </w:p>
    <w:p w14:paraId="2D2B498F" w14:textId="77777777" w:rsidR="00CF329B" w:rsidRPr="00C87CB9" w:rsidRDefault="00CF329B" w:rsidP="00CF329B">
      <w:pPr>
        <w:spacing w:before="240" w:line="276" w:lineRule="auto"/>
        <w:jc w:val="center"/>
        <w:rPr>
          <w:bCs/>
          <w:color w:val="000000"/>
          <w:sz w:val="24"/>
          <w:szCs w:val="24"/>
        </w:rPr>
      </w:pPr>
      <w:r w:rsidRPr="00C87CB9">
        <w:rPr>
          <w:rFonts w:eastAsia="Calibri"/>
          <w:bCs/>
          <w:color w:val="000000"/>
          <w:sz w:val="24"/>
          <w:szCs w:val="24"/>
        </w:rPr>
        <w:t xml:space="preserve">Koordinator Program Studi S1 Akuntansi </w:t>
      </w:r>
    </w:p>
    <w:p w14:paraId="70B1B6C2" w14:textId="77777777" w:rsidR="00CF329B" w:rsidRPr="00C87CB9" w:rsidRDefault="00CF329B" w:rsidP="00CF329B">
      <w:pPr>
        <w:spacing w:line="276" w:lineRule="auto"/>
        <w:jc w:val="center"/>
        <w:rPr>
          <w:bCs/>
          <w:color w:val="000000"/>
          <w:sz w:val="24"/>
          <w:szCs w:val="24"/>
        </w:rPr>
      </w:pPr>
      <w:r w:rsidRPr="00C87CB9">
        <w:rPr>
          <w:rFonts w:eastAsia="Calibri"/>
          <w:bCs/>
          <w:color w:val="000000"/>
          <w:sz w:val="24"/>
          <w:szCs w:val="24"/>
        </w:rPr>
        <w:t>Fakultas Ekonomi dan Bisnis</w:t>
      </w:r>
    </w:p>
    <w:p w14:paraId="6CBD1913" w14:textId="77777777" w:rsidR="00CF329B" w:rsidRPr="00C87CB9" w:rsidRDefault="00CF329B" w:rsidP="00CF329B">
      <w:pPr>
        <w:spacing w:line="276" w:lineRule="auto"/>
        <w:jc w:val="center"/>
        <w:rPr>
          <w:bCs/>
          <w:color w:val="000000"/>
          <w:sz w:val="24"/>
          <w:szCs w:val="24"/>
        </w:rPr>
      </w:pPr>
      <w:r w:rsidRPr="00C87CB9">
        <w:rPr>
          <w:rFonts w:eastAsia="Calibri"/>
          <w:bCs/>
          <w:color w:val="000000"/>
          <w:sz w:val="24"/>
          <w:szCs w:val="24"/>
        </w:rPr>
        <w:t>Universitas Mulawarman</w:t>
      </w:r>
    </w:p>
    <w:p w14:paraId="2D77DD9F" w14:textId="77777777" w:rsidR="00CF329B" w:rsidRPr="00C87CB9" w:rsidRDefault="00CF329B" w:rsidP="00CF329B">
      <w:pPr>
        <w:spacing w:line="276" w:lineRule="auto"/>
        <w:jc w:val="center"/>
        <w:rPr>
          <w:bCs/>
          <w:color w:val="000000"/>
          <w:sz w:val="24"/>
          <w:szCs w:val="24"/>
        </w:rPr>
      </w:pPr>
    </w:p>
    <w:p w14:paraId="6A7DF001" w14:textId="77777777" w:rsidR="00CF329B" w:rsidRPr="00C87CB9" w:rsidRDefault="00CF329B" w:rsidP="00CF329B">
      <w:pPr>
        <w:spacing w:line="276" w:lineRule="auto"/>
        <w:jc w:val="center"/>
        <w:rPr>
          <w:bCs/>
          <w:color w:val="000000"/>
          <w:sz w:val="24"/>
          <w:szCs w:val="24"/>
        </w:rPr>
      </w:pPr>
    </w:p>
    <w:p w14:paraId="7C6D4EFF" w14:textId="77777777" w:rsidR="00CF329B" w:rsidRPr="00C87CB9" w:rsidRDefault="00CF329B" w:rsidP="00CF329B">
      <w:pPr>
        <w:spacing w:line="276" w:lineRule="auto"/>
        <w:jc w:val="center"/>
        <w:rPr>
          <w:bCs/>
          <w:color w:val="000000"/>
          <w:sz w:val="24"/>
          <w:szCs w:val="24"/>
        </w:rPr>
      </w:pPr>
    </w:p>
    <w:p w14:paraId="29FDCAD7" w14:textId="77777777" w:rsidR="00CF329B" w:rsidRPr="00C87CB9" w:rsidRDefault="00CF329B" w:rsidP="00CF329B">
      <w:pPr>
        <w:pStyle w:val="BodyText"/>
        <w:spacing w:before="132"/>
      </w:pPr>
    </w:p>
    <w:p w14:paraId="085B6FD4" w14:textId="77777777" w:rsidR="00CF329B" w:rsidRPr="00C87CB9" w:rsidRDefault="00CF329B" w:rsidP="00206995">
      <w:pPr>
        <w:pStyle w:val="BodyText"/>
        <w:spacing w:line="259" w:lineRule="auto"/>
        <w:ind w:right="-1"/>
        <w:jc w:val="center"/>
      </w:pPr>
      <w:r w:rsidRPr="00C87CB9">
        <w:rPr>
          <w:u w:val="single"/>
        </w:rPr>
        <w:t>Dr.</w:t>
      </w:r>
      <w:r w:rsidRPr="00C87CB9">
        <w:rPr>
          <w:spacing w:val="-9"/>
          <w:u w:val="single"/>
        </w:rPr>
        <w:t xml:space="preserve"> </w:t>
      </w:r>
      <w:proofErr w:type="spellStart"/>
      <w:r w:rsidRPr="00C87CB9">
        <w:rPr>
          <w:u w:val="single"/>
        </w:rPr>
        <w:t>Fibriyani</w:t>
      </w:r>
      <w:proofErr w:type="spellEnd"/>
      <w:r w:rsidRPr="00C87CB9">
        <w:rPr>
          <w:spacing w:val="-9"/>
          <w:u w:val="single"/>
        </w:rPr>
        <w:t xml:space="preserve"> </w:t>
      </w:r>
      <w:r w:rsidRPr="00C87CB9">
        <w:rPr>
          <w:u w:val="single"/>
        </w:rPr>
        <w:t>Nur</w:t>
      </w:r>
      <w:r w:rsidRPr="00C87CB9">
        <w:rPr>
          <w:spacing w:val="-10"/>
          <w:u w:val="single"/>
        </w:rPr>
        <w:t xml:space="preserve"> </w:t>
      </w:r>
      <w:r w:rsidRPr="00C87CB9">
        <w:rPr>
          <w:u w:val="single"/>
        </w:rPr>
        <w:t>Khairin,</w:t>
      </w:r>
      <w:r w:rsidRPr="00C87CB9">
        <w:rPr>
          <w:spacing w:val="-9"/>
          <w:u w:val="single"/>
        </w:rPr>
        <w:t xml:space="preserve"> </w:t>
      </w:r>
      <w:proofErr w:type="gramStart"/>
      <w:r w:rsidRPr="00C87CB9">
        <w:rPr>
          <w:u w:val="single"/>
        </w:rPr>
        <w:t>S.E.,M</w:t>
      </w:r>
      <w:proofErr w:type="gramEnd"/>
      <w:r w:rsidRPr="00C87CB9">
        <w:rPr>
          <w:u w:val="single"/>
        </w:rPr>
        <w:t>.SA</w:t>
      </w:r>
      <w:proofErr w:type="gramStart"/>
      <w:r w:rsidRPr="00C87CB9">
        <w:rPr>
          <w:u w:val="single"/>
        </w:rPr>
        <w:t>.,Ak.,CA.</w:t>
      </w:r>
      <w:proofErr w:type="gramEnd"/>
      <w:r w:rsidRPr="00C87CB9">
        <w:rPr>
          <w:u w:val="single"/>
        </w:rPr>
        <w:t>,CSP</w:t>
      </w:r>
      <w:proofErr w:type="gramStart"/>
      <w:r w:rsidRPr="00C87CB9">
        <w:rPr>
          <w:u w:val="single"/>
        </w:rPr>
        <w:t>.,</w:t>
      </w:r>
      <w:proofErr w:type="spellStart"/>
      <w:r w:rsidRPr="00C87CB9">
        <w:rPr>
          <w:u w:val="single"/>
        </w:rPr>
        <w:t>CIQaR</w:t>
      </w:r>
      <w:proofErr w:type="spellEnd"/>
      <w:proofErr w:type="gramEnd"/>
    </w:p>
    <w:p w14:paraId="103596D2" w14:textId="49D9FD99" w:rsidR="00B36CA4" w:rsidRDefault="00206995" w:rsidP="00D57781">
      <w:pPr>
        <w:pStyle w:val="BodyText"/>
        <w:spacing w:line="259" w:lineRule="auto"/>
        <w:ind w:left="993" w:right="876"/>
      </w:pPr>
      <w:r w:rsidRPr="00C87CB9">
        <w:t xml:space="preserve"> </w:t>
      </w:r>
      <w:r w:rsidR="00CF329B" w:rsidRPr="00C87CB9">
        <w:t>NIP. 198502042009122007</w:t>
      </w:r>
    </w:p>
    <w:p w14:paraId="696F9ED1" w14:textId="77777777" w:rsidR="00D57781" w:rsidRPr="00D57781" w:rsidRDefault="00D57781" w:rsidP="00D57781">
      <w:pPr>
        <w:rPr>
          <w:lang w:val="en-US" w:bidi="th-TH"/>
        </w:rPr>
      </w:pPr>
    </w:p>
    <w:p w14:paraId="2104A648" w14:textId="77777777" w:rsidR="00BF216D" w:rsidRDefault="00BF216D" w:rsidP="00D57781">
      <w:pPr>
        <w:rPr>
          <w:lang w:val="en-US" w:bidi="th-TH"/>
        </w:rPr>
        <w:sectPr w:rsidR="00BF216D" w:rsidSect="00B36CA4">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2268" w:header="720" w:footer="720" w:gutter="0"/>
          <w:pgNumType w:fmt="lowerRoman" w:start="2"/>
          <w:cols w:space="720"/>
          <w:titlePg/>
          <w:docGrid w:linePitch="299"/>
        </w:sectPr>
      </w:pPr>
    </w:p>
    <w:p w14:paraId="671132F2" w14:textId="77777777" w:rsidR="00BF216D" w:rsidRDefault="00BF216D" w:rsidP="00BF216D">
      <w:pPr>
        <w:pStyle w:val="Heading1"/>
        <w:numPr>
          <w:ilvl w:val="0"/>
          <w:numId w:val="0"/>
        </w:numPr>
      </w:pPr>
      <w:bookmarkStart w:id="10" w:name="_Toc213652184"/>
      <w:r>
        <w:lastRenderedPageBreak/>
        <w:t>KATA PENGANTAR</w:t>
      </w:r>
      <w:bookmarkEnd w:id="10"/>
    </w:p>
    <w:p w14:paraId="7F3459D0" w14:textId="77777777" w:rsidR="00D57781" w:rsidRDefault="00D57781" w:rsidP="00D57781">
      <w:pPr>
        <w:rPr>
          <w:lang w:val="en-US" w:bidi="th-TH"/>
        </w:rPr>
      </w:pPr>
    </w:p>
    <w:p w14:paraId="503153EE" w14:textId="77777777" w:rsidR="00BF216D" w:rsidRPr="00D57781" w:rsidRDefault="00BF216D" w:rsidP="00BF216D">
      <w:pPr>
        <w:spacing w:line="360" w:lineRule="auto"/>
        <w:ind w:firstLine="709"/>
        <w:jc w:val="both"/>
        <w:rPr>
          <w:sz w:val="24"/>
          <w:szCs w:val="24"/>
        </w:rPr>
      </w:pPr>
      <w:r w:rsidRPr="00D57781">
        <w:rPr>
          <w:sz w:val="24"/>
          <w:szCs w:val="24"/>
        </w:rPr>
        <w:t>Puji dan Syukur atas kehadirat Allah SWT yang telah memberikan rahmat dan karunianya, serta shalawat dan salam tak lupa diucapkan kepada Nabi Muhammad SAW sehingga penulis dapat menulis sebuah skripsi dengan judul</w:t>
      </w:r>
      <w:r>
        <w:rPr>
          <w:sz w:val="24"/>
          <w:szCs w:val="24"/>
          <w:lang w:val="en-US"/>
        </w:rPr>
        <w:t xml:space="preserve"> </w:t>
      </w:r>
      <w:r w:rsidRPr="00D57781">
        <w:rPr>
          <w:b/>
          <w:bCs/>
          <w:sz w:val="24"/>
          <w:szCs w:val="24"/>
        </w:rPr>
        <w:t>Efek Penerapan Kebijakan Makan Bergizi Gratis Terhadap Reaksi Pasar Modal Indonesia</w:t>
      </w:r>
      <w:r w:rsidRPr="00D57781">
        <w:rPr>
          <w:sz w:val="24"/>
          <w:szCs w:val="24"/>
        </w:rPr>
        <w:t>. Skripsi ini ditulis sebagai tugas akhir dalam menempuh perkuliahan di Program Studi S1 Akuntansi Fakultas Ekonomi dan Bisnis Universitas Mulawarman</w:t>
      </w:r>
      <w:r w:rsidRPr="00D57781">
        <w:rPr>
          <w:sz w:val="24"/>
          <w:szCs w:val="24"/>
          <w:lang w:val="en-US"/>
        </w:rPr>
        <w:t>.</w:t>
      </w:r>
    </w:p>
    <w:p w14:paraId="0F6DB14C" w14:textId="77777777" w:rsidR="00BF216D" w:rsidRPr="00D57781" w:rsidRDefault="00BF216D" w:rsidP="00BF216D">
      <w:pPr>
        <w:spacing w:line="360" w:lineRule="auto"/>
        <w:ind w:firstLine="709"/>
        <w:rPr>
          <w:sz w:val="24"/>
          <w:szCs w:val="24"/>
          <w:lang w:val="en-US"/>
        </w:rPr>
      </w:pPr>
      <w:r w:rsidRPr="00D57781">
        <w:rPr>
          <w:sz w:val="24"/>
          <w:szCs w:val="24"/>
        </w:rPr>
        <w:t>Dalam proses pengerjaan skripsi ini, penulis mendapat beberapa bantuan dan dukungan dari pihak lain. Oleh karena itu pada kesempatan ini, penulis mengucapkan terima kasih sebesar-besarnya kepada yang terhormat:</w:t>
      </w:r>
    </w:p>
    <w:p w14:paraId="7E37704C" w14:textId="77777777" w:rsidR="00BF216D" w:rsidRPr="00D57781" w:rsidRDefault="00BF216D" w:rsidP="00BF216D">
      <w:pPr>
        <w:pStyle w:val="ListParagraph"/>
        <w:numPr>
          <w:ilvl w:val="0"/>
          <w:numId w:val="27"/>
        </w:numPr>
        <w:spacing w:after="0" w:line="360" w:lineRule="auto"/>
        <w:ind w:left="709" w:hanging="709"/>
        <w:jc w:val="both"/>
        <w:rPr>
          <w:rFonts w:ascii="Times New Roman" w:hAnsi="Times New Roman" w:cs="Times New Roman"/>
          <w:sz w:val="24"/>
          <w:szCs w:val="24"/>
        </w:rPr>
      </w:pPr>
      <w:r w:rsidRPr="00D57781">
        <w:rPr>
          <w:rFonts w:ascii="Times New Roman" w:hAnsi="Times New Roman" w:cs="Times New Roman"/>
          <w:sz w:val="24"/>
          <w:szCs w:val="24"/>
        </w:rPr>
        <w:t xml:space="preserve">Prof. Dr. Ir. H. </w:t>
      </w:r>
      <w:proofErr w:type="spellStart"/>
      <w:r w:rsidRPr="00D57781">
        <w:rPr>
          <w:rFonts w:ascii="Times New Roman" w:hAnsi="Times New Roman" w:cs="Times New Roman"/>
          <w:sz w:val="24"/>
          <w:szCs w:val="24"/>
        </w:rPr>
        <w:t>Abdunnur</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M.Si</w:t>
      </w:r>
      <w:proofErr w:type="spellEnd"/>
      <w:r w:rsidRPr="00D57781">
        <w:rPr>
          <w:rFonts w:ascii="Times New Roman" w:hAnsi="Times New Roman" w:cs="Times New Roman"/>
          <w:sz w:val="24"/>
          <w:szCs w:val="24"/>
        </w:rPr>
        <w:t xml:space="preserve">., IPU., ASEAN Eng. </w:t>
      </w:r>
      <w:proofErr w:type="spellStart"/>
      <w:r w:rsidRPr="00D57781">
        <w:rPr>
          <w:rFonts w:ascii="Times New Roman" w:hAnsi="Times New Roman" w:cs="Times New Roman"/>
          <w:sz w:val="24"/>
          <w:szCs w:val="24"/>
        </w:rPr>
        <w:t>selaku</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Rektor</w:t>
      </w:r>
      <w:proofErr w:type="spellEnd"/>
      <w:r w:rsidRPr="00D57781">
        <w:rPr>
          <w:rFonts w:ascii="Times New Roman" w:hAnsi="Times New Roman" w:cs="Times New Roman"/>
          <w:sz w:val="24"/>
          <w:szCs w:val="24"/>
        </w:rPr>
        <w:t xml:space="preserve"> Universitas </w:t>
      </w:r>
      <w:proofErr w:type="spellStart"/>
      <w:r w:rsidRPr="00D57781">
        <w:rPr>
          <w:rFonts w:ascii="Times New Roman" w:hAnsi="Times New Roman" w:cs="Times New Roman"/>
          <w:sz w:val="24"/>
          <w:szCs w:val="24"/>
        </w:rPr>
        <w:t>Mulawarman</w:t>
      </w:r>
      <w:proofErr w:type="spellEnd"/>
      <w:r w:rsidRPr="00D57781">
        <w:rPr>
          <w:rFonts w:ascii="Times New Roman" w:hAnsi="Times New Roman" w:cs="Times New Roman"/>
          <w:sz w:val="24"/>
          <w:szCs w:val="24"/>
        </w:rPr>
        <w:t>.</w:t>
      </w:r>
    </w:p>
    <w:p w14:paraId="2FDBFC96" w14:textId="77777777" w:rsidR="00BF216D" w:rsidRPr="00D57781" w:rsidRDefault="00BF216D" w:rsidP="00BF216D">
      <w:pPr>
        <w:pStyle w:val="ListParagraph"/>
        <w:numPr>
          <w:ilvl w:val="0"/>
          <w:numId w:val="27"/>
        </w:numPr>
        <w:spacing w:after="0" w:line="360" w:lineRule="auto"/>
        <w:ind w:left="709" w:hanging="709"/>
        <w:jc w:val="both"/>
        <w:rPr>
          <w:rFonts w:ascii="Times New Roman" w:hAnsi="Times New Roman" w:cs="Times New Roman"/>
          <w:sz w:val="24"/>
          <w:szCs w:val="24"/>
        </w:rPr>
      </w:pPr>
      <w:r w:rsidRPr="00D57781">
        <w:rPr>
          <w:rFonts w:ascii="Times New Roman" w:hAnsi="Times New Roman" w:cs="Times New Roman"/>
          <w:sz w:val="24"/>
          <w:szCs w:val="24"/>
        </w:rPr>
        <w:t xml:space="preserve">Dr. Zainal Abidin, SE., MM </w:t>
      </w:r>
      <w:proofErr w:type="spellStart"/>
      <w:r w:rsidRPr="00D57781">
        <w:rPr>
          <w:rFonts w:ascii="Times New Roman" w:hAnsi="Times New Roman" w:cs="Times New Roman"/>
          <w:sz w:val="24"/>
          <w:szCs w:val="24"/>
        </w:rPr>
        <w:t>selaku</w:t>
      </w:r>
      <w:proofErr w:type="spellEnd"/>
      <w:r w:rsidRPr="00D57781">
        <w:rPr>
          <w:rFonts w:ascii="Times New Roman" w:hAnsi="Times New Roman" w:cs="Times New Roman"/>
          <w:sz w:val="24"/>
          <w:szCs w:val="24"/>
        </w:rPr>
        <w:t xml:space="preserve"> Dekan </w:t>
      </w:r>
      <w:proofErr w:type="spellStart"/>
      <w:r w:rsidRPr="00D57781">
        <w:rPr>
          <w:rFonts w:ascii="Times New Roman" w:hAnsi="Times New Roman" w:cs="Times New Roman"/>
          <w:sz w:val="24"/>
          <w:szCs w:val="24"/>
        </w:rPr>
        <w:t>Fakultas</w:t>
      </w:r>
      <w:proofErr w:type="spellEnd"/>
      <w:r w:rsidRPr="00D57781">
        <w:rPr>
          <w:rFonts w:ascii="Times New Roman" w:hAnsi="Times New Roman" w:cs="Times New Roman"/>
          <w:sz w:val="24"/>
          <w:szCs w:val="24"/>
        </w:rPr>
        <w:t xml:space="preserve"> Ekonomi dan </w:t>
      </w:r>
      <w:proofErr w:type="spellStart"/>
      <w:r w:rsidRPr="00D57781">
        <w:rPr>
          <w:rFonts w:ascii="Times New Roman" w:hAnsi="Times New Roman" w:cs="Times New Roman"/>
          <w:sz w:val="24"/>
          <w:szCs w:val="24"/>
        </w:rPr>
        <w:t>Bisnis</w:t>
      </w:r>
      <w:proofErr w:type="spellEnd"/>
      <w:r w:rsidRPr="00D57781">
        <w:rPr>
          <w:rFonts w:ascii="Times New Roman" w:hAnsi="Times New Roman" w:cs="Times New Roman"/>
          <w:sz w:val="24"/>
          <w:szCs w:val="24"/>
        </w:rPr>
        <w:t xml:space="preserve"> Universitas </w:t>
      </w:r>
      <w:proofErr w:type="spellStart"/>
      <w:r w:rsidRPr="00D57781">
        <w:rPr>
          <w:rFonts w:ascii="Times New Roman" w:hAnsi="Times New Roman" w:cs="Times New Roman"/>
          <w:sz w:val="24"/>
          <w:szCs w:val="24"/>
        </w:rPr>
        <w:t>Mulawarman</w:t>
      </w:r>
      <w:proofErr w:type="spellEnd"/>
      <w:r w:rsidRPr="00D57781">
        <w:rPr>
          <w:rFonts w:ascii="Times New Roman" w:hAnsi="Times New Roman" w:cs="Times New Roman"/>
          <w:sz w:val="24"/>
          <w:szCs w:val="24"/>
        </w:rPr>
        <w:t>.</w:t>
      </w:r>
    </w:p>
    <w:p w14:paraId="2575CC67" w14:textId="77777777" w:rsidR="00BF216D" w:rsidRPr="00D57781" w:rsidRDefault="00BF216D" w:rsidP="00BF216D">
      <w:pPr>
        <w:pStyle w:val="ListParagraph"/>
        <w:numPr>
          <w:ilvl w:val="0"/>
          <w:numId w:val="27"/>
        </w:numPr>
        <w:spacing w:after="0" w:line="360" w:lineRule="auto"/>
        <w:ind w:left="709" w:hanging="709"/>
        <w:jc w:val="both"/>
        <w:rPr>
          <w:rFonts w:ascii="Times New Roman" w:hAnsi="Times New Roman" w:cs="Times New Roman"/>
          <w:sz w:val="24"/>
          <w:szCs w:val="24"/>
        </w:rPr>
      </w:pPr>
      <w:r w:rsidRPr="00D57781">
        <w:rPr>
          <w:rFonts w:ascii="Times New Roman" w:hAnsi="Times New Roman" w:cs="Times New Roman"/>
          <w:sz w:val="24"/>
          <w:szCs w:val="24"/>
        </w:rPr>
        <w:t xml:space="preserve">Dr. Wulan </w:t>
      </w:r>
      <w:proofErr w:type="spellStart"/>
      <w:r w:rsidRPr="00D57781">
        <w:rPr>
          <w:rFonts w:ascii="Times New Roman" w:hAnsi="Times New Roman" w:cs="Times New Roman"/>
          <w:sz w:val="24"/>
          <w:szCs w:val="24"/>
        </w:rPr>
        <w:t>Iyhig</w:t>
      </w:r>
      <w:proofErr w:type="spellEnd"/>
      <w:r w:rsidRPr="00D57781">
        <w:rPr>
          <w:rFonts w:ascii="Times New Roman" w:hAnsi="Times New Roman" w:cs="Times New Roman"/>
          <w:sz w:val="24"/>
          <w:szCs w:val="24"/>
        </w:rPr>
        <w:t xml:space="preserve"> Ratna Sari, SE., </w:t>
      </w:r>
      <w:proofErr w:type="spellStart"/>
      <w:r w:rsidRPr="00D57781">
        <w:rPr>
          <w:rFonts w:ascii="Times New Roman" w:hAnsi="Times New Roman" w:cs="Times New Roman"/>
          <w:sz w:val="24"/>
          <w:szCs w:val="24"/>
        </w:rPr>
        <w:t>M.Si</w:t>
      </w:r>
      <w:proofErr w:type="spellEnd"/>
      <w:r w:rsidRPr="00D57781">
        <w:rPr>
          <w:rFonts w:ascii="Times New Roman" w:hAnsi="Times New Roman" w:cs="Times New Roman"/>
          <w:sz w:val="24"/>
          <w:szCs w:val="24"/>
        </w:rPr>
        <w:t xml:space="preserve">., CMA., CSP., </w:t>
      </w:r>
      <w:proofErr w:type="spellStart"/>
      <w:r w:rsidRPr="00D57781">
        <w:rPr>
          <w:rFonts w:ascii="Times New Roman" w:hAnsi="Times New Roman" w:cs="Times New Roman"/>
          <w:sz w:val="24"/>
          <w:szCs w:val="24"/>
        </w:rPr>
        <w:t>CIQaR</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selaku</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Ketua</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Jurusan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Akuntansi</w:t>
      </w:r>
      <w:proofErr w:type="spellEnd"/>
      <w:r w:rsidRPr="00D57781">
        <w:rPr>
          <w:rFonts w:ascii="Times New Roman" w:hAnsi="Times New Roman" w:cs="Times New Roman"/>
          <w:sz w:val="24"/>
          <w:szCs w:val="24"/>
        </w:rPr>
        <w:t xml:space="preserve"> Fakultas Ekonomi dan </w:t>
      </w:r>
      <w:proofErr w:type="spellStart"/>
      <w:r w:rsidRPr="00D57781">
        <w:rPr>
          <w:rFonts w:ascii="Times New Roman" w:hAnsi="Times New Roman" w:cs="Times New Roman"/>
          <w:sz w:val="24"/>
          <w:szCs w:val="24"/>
        </w:rPr>
        <w:t>Bisnis</w:t>
      </w:r>
      <w:proofErr w:type="spellEnd"/>
      <w:r w:rsidRPr="00D57781">
        <w:rPr>
          <w:rFonts w:ascii="Times New Roman" w:hAnsi="Times New Roman" w:cs="Times New Roman"/>
          <w:sz w:val="24"/>
          <w:szCs w:val="24"/>
        </w:rPr>
        <w:t xml:space="preserve"> Universitas </w:t>
      </w:r>
      <w:proofErr w:type="spellStart"/>
      <w:r w:rsidRPr="00D57781">
        <w:rPr>
          <w:rFonts w:ascii="Times New Roman" w:hAnsi="Times New Roman" w:cs="Times New Roman"/>
          <w:sz w:val="24"/>
          <w:szCs w:val="24"/>
        </w:rPr>
        <w:t>Mulawarman</w:t>
      </w:r>
      <w:proofErr w:type="spellEnd"/>
      <w:r w:rsidRPr="00D57781">
        <w:rPr>
          <w:rFonts w:ascii="Times New Roman" w:hAnsi="Times New Roman" w:cs="Times New Roman"/>
          <w:sz w:val="24"/>
          <w:szCs w:val="24"/>
        </w:rPr>
        <w:t>.</w:t>
      </w:r>
    </w:p>
    <w:p w14:paraId="332F50F4" w14:textId="77777777" w:rsidR="00BF216D" w:rsidRPr="00D57781" w:rsidRDefault="00BF216D" w:rsidP="00BF216D">
      <w:pPr>
        <w:pStyle w:val="ListParagraph"/>
        <w:numPr>
          <w:ilvl w:val="0"/>
          <w:numId w:val="27"/>
        </w:numPr>
        <w:tabs>
          <w:tab w:val="left" w:pos="1985"/>
        </w:tabs>
        <w:spacing w:after="0" w:line="360" w:lineRule="auto"/>
        <w:ind w:hanging="720"/>
        <w:jc w:val="both"/>
        <w:rPr>
          <w:rFonts w:ascii="Times New Roman" w:eastAsia="Times New Roman" w:hAnsi="Times New Roman" w:cs="Times New Roman"/>
          <w:sz w:val="24"/>
          <w:szCs w:val="24"/>
        </w:rPr>
      </w:pPr>
      <w:r w:rsidRPr="00D57781">
        <w:rPr>
          <w:rFonts w:ascii="Times New Roman" w:eastAsia="Times New Roman" w:hAnsi="Times New Roman" w:cs="Times New Roman"/>
          <w:sz w:val="24"/>
          <w:szCs w:val="24"/>
        </w:rPr>
        <w:t xml:space="preserve">Dr. </w:t>
      </w:r>
      <w:proofErr w:type="spellStart"/>
      <w:r w:rsidRPr="00D57781">
        <w:rPr>
          <w:rFonts w:ascii="Times New Roman" w:eastAsia="Times New Roman" w:hAnsi="Times New Roman" w:cs="Times New Roman"/>
          <w:sz w:val="24"/>
          <w:szCs w:val="24"/>
        </w:rPr>
        <w:t>Fibriyani</w:t>
      </w:r>
      <w:proofErr w:type="spellEnd"/>
      <w:r w:rsidRPr="00D57781">
        <w:rPr>
          <w:rFonts w:ascii="Times New Roman" w:eastAsia="Times New Roman" w:hAnsi="Times New Roman" w:cs="Times New Roman"/>
          <w:sz w:val="24"/>
          <w:szCs w:val="24"/>
        </w:rPr>
        <w:t xml:space="preserve"> Nur Khairin, SE., MSA., Ak.,</w:t>
      </w:r>
      <w:r>
        <w:rPr>
          <w:rFonts w:ascii="Times New Roman" w:eastAsia="Times New Roman" w:hAnsi="Times New Roman" w:cs="Times New Roman"/>
          <w:sz w:val="24"/>
          <w:szCs w:val="24"/>
        </w:rPr>
        <w:t xml:space="preserve"> </w:t>
      </w:r>
      <w:proofErr w:type="gramStart"/>
      <w:r w:rsidRPr="00D57781">
        <w:rPr>
          <w:rFonts w:ascii="Times New Roman" w:eastAsia="Times New Roman" w:hAnsi="Times New Roman" w:cs="Times New Roman"/>
          <w:sz w:val="24"/>
          <w:szCs w:val="24"/>
        </w:rPr>
        <w:t>CA.,CSP</w:t>
      </w:r>
      <w:proofErr w:type="gramEnd"/>
      <w:r w:rsidRPr="00D57781">
        <w:rPr>
          <w:rFonts w:ascii="Times New Roman" w:eastAsia="Times New Roman" w:hAnsi="Times New Roman" w:cs="Times New Roman"/>
          <w:sz w:val="24"/>
          <w:szCs w:val="24"/>
        </w:rPr>
        <w:t xml:space="preserve">., </w:t>
      </w:r>
      <w:proofErr w:type="spellStart"/>
      <w:r w:rsidRPr="00D57781">
        <w:rPr>
          <w:rFonts w:ascii="Times New Roman" w:eastAsia="Times New Roman" w:hAnsi="Times New Roman" w:cs="Times New Roman"/>
          <w:sz w:val="24"/>
          <w:szCs w:val="24"/>
        </w:rPr>
        <w:t>CIQaR</w:t>
      </w:r>
      <w:proofErr w:type="spellEnd"/>
      <w:r w:rsidRPr="00D57781">
        <w:rPr>
          <w:rFonts w:ascii="Times New Roman" w:eastAsia="Times New Roman" w:hAnsi="Times New Roman" w:cs="Times New Roman"/>
          <w:sz w:val="24"/>
          <w:szCs w:val="24"/>
        </w:rPr>
        <w:t xml:space="preserve"> </w:t>
      </w:r>
      <w:proofErr w:type="spellStart"/>
      <w:r w:rsidRPr="00D57781">
        <w:rPr>
          <w:rFonts w:ascii="Times New Roman" w:hAnsi="Times New Roman" w:cs="Times New Roman"/>
          <w:sz w:val="24"/>
          <w:szCs w:val="24"/>
        </w:rPr>
        <w:t>selaku</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Kordinator</w:t>
      </w:r>
      <w:proofErr w:type="spellEnd"/>
      <w:r w:rsidRPr="00D57781">
        <w:rPr>
          <w:rFonts w:ascii="Times New Roman" w:hAnsi="Times New Roman" w:cs="Times New Roman"/>
          <w:sz w:val="24"/>
          <w:szCs w:val="24"/>
        </w:rPr>
        <w:t xml:space="preserve"> Program Studi S1 </w:t>
      </w:r>
      <w:proofErr w:type="spellStart"/>
      <w:r w:rsidRPr="00D57781">
        <w:rPr>
          <w:rFonts w:ascii="Times New Roman" w:hAnsi="Times New Roman" w:cs="Times New Roman"/>
          <w:sz w:val="24"/>
          <w:szCs w:val="24"/>
        </w:rPr>
        <w:t>Akuntansi</w:t>
      </w:r>
      <w:proofErr w:type="spellEnd"/>
      <w:r w:rsidRPr="00D57781">
        <w:rPr>
          <w:rFonts w:ascii="Times New Roman" w:hAnsi="Times New Roman" w:cs="Times New Roman"/>
          <w:sz w:val="24"/>
          <w:szCs w:val="24"/>
        </w:rPr>
        <w:t xml:space="preserve"> Fakultas Ekonomi dan </w:t>
      </w:r>
      <w:proofErr w:type="spellStart"/>
      <w:r w:rsidRPr="00D57781">
        <w:rPr>
          <w:rFonts w:ascii="Times New Roman" w:hAnsi="Times New Roman" w:cs="Times New Roman"/>
          <w:sz w:val="24"/>
          <w:szCs w:val="24"/>
        </w:rPr>
        <w:t>Bisnis</w:t>
      </w:r>
      <w:proofErr w:type="spellEnd"/>
      <w:r w:rsidRPr="00D57781">
        <w:rPr>
          <w:rFonts w:ascii="Times New Roman" w:hAnsi="Times New Roman" w:cs="Times New Roman"/>
          <w:sz w:val="24"/>
          <w:szCs w:val="24"/>
        </w:rPr>
        <w:t xml:space="preserve"> Universitas </w:t>
      </w:r>
      <w:proofErr w:type="spellStart"/>
      <w:r w:rsidRPr="00D57781">
        <w:rPr>
          <w:rFonts w:ascii="Times New Roman" w:hAnsi="Times New Roman" w:cs="Times New Roman"/>
          <w:sz w:val="24"/>
          <w:szCs w:val="24"/>
        </w:rPr>
        <w:t>Mulawarman</w:t>
      </w:r>
      <w:proofErr w:type="spellEnd"/>
      <w:r w:rsidRPr="00D57781">
        <w:rPr>
          <w:rFonts w:ascii="Times New Roman" w:hAnsi="Times New Roman" w:cs="Times New Roman"/>
          <w:sz w:val="24"/>
          <w:szCs w:val="24"/>
        </w:rPr>
        <w:t>.</w:t>
      </w:r>
      <w:r>
        <w:rPr>
          <w:rFonts w:ascii="Times New Roman" w:hAnsi="Times New Roman" w:cs="Times New Roman"/>
          <w:sz w:val="24"/>
          <w:szCs w:val="24"/>
        </w:rPr>
        <w:t xml:space="preserve"> </w:t>
      </w:r>
    </w:p>
    <w:p w14:paraId="394169B2" w14:textId="6075BF2F" w:rsidR="00BF216D" w:rsidRDefault="00BF216D" w:rsidP="005A732C">
      <w:pPr>
        <w:pStyle w:val="ListParagraph"/>
        <w:numPr>
          <w:ilvl w:val="0"/>
          <w:numId w:val="27"/>
        </w:numPr>
        <w:spacing w:after="0" w:line="360" w:lineRule="auto"/>
        <w:ind w:left="709" w:hanging="709"/>
        <w:jc w:val="both"/>
        <w:rPr>
          <w:rFonts w:ascii="Times New Roman" w:hAnsi="Times New Roman" w:cs="Times New Roman"/>
          <w:sz w:val="24"/>
          <w:szCs w:val="24"/>
        </w:rPr>
      </w:pPr>
      <w:r w:rsidRPr="004256EA">
        <w:rPr>
          <w:rStyle w:val="selectable-text"/>
          <w:rFonts w:ascii="Times New Roman" w:hAnsi="Times New Roman" w:cs="Times New Roman"/>
          <w:sz w:val="24"/>
          <w:szCs w:val="24"/>
        </w:rPr>
        <w:t>Mega</w:t>
      </w:r>
      <w:r w:rsidR="005A732C">
        <w:rPr>
          <w:rStyle w:val="selectable-text"/>
          <w:rFonts w:ascii="Times New Roman" w:hAnsi="Times New Roman" w:cs="Times New Roman"/>
          <w:sz w:val="24"/>
          <w:szCs w:val="24"/>
        </w:rPr>
        <w:t xml:space="preserve"> </w:t>
      </w:r>
      <w:proofErr w:type="spellStart"/>
      <w:proofErr w:type="gramStart"/>
      <w:r w:rsidRPr="004256EA">
        <w:rPr>
          <w:rStyle w:val="selectable-text"/>
          <w:rFonts w:ascii="Times New Roman" w:hAnsi="Times New Roman" w:cs="Times New Roman"/>
          <w:sz w:val="24"/>
          <w:szCs w:val="24"/>
        </w:rPr>
        <w:t>Norsita,S.E.</w:t>
      </w:r>
      <w:proofErr w:type="gramEnd"/>
      <w:r w:rsidRPr="004256EA">
        <w:rPr>
          <w:rStyle w:val="selectable-text"/>
          <w:rFonts w:ascii="Times New Roman" w:hAnsi="Times New Roman" w:cs="Times New Roman"/>
          <w:sz w:val="24"/>
          <w:szCs w:val="24"/>
        </w:rPr>
        <w:t>,</w:t>
      </w:r>
      <w:proofErr w:type="gramStart"/>
      <w:r w:rsidRPr="004256EA">
        <w:rPr>
          <w:rStyle w:val="selectable-text"/>
          <w:rFonts w:ascii="Times New Roman" w:hAnsi="Times New Roman" w:cs="Times New Roman"/>
          <w:sz w:val="24"/>
          <w:szCs w:val="24"/>
        </w:rPr>
        <w:t>M.Acc.,Ak.,CA.</w:t>
      </w:r>
      <w:proofErr w:type="gramEnd"/>
      <w:r w:rsidRPr="004256EA">
        <w:rPr>
          <w:rStyle w:val="selectable-text"/>
          <w:rFonts w:ascii="Times New Roman" w:hAnsi="Times New Roman" w:cs="Times New Roman"/>
          <w:sz w:val="24"/>
          <w:szCs w:val="24"/>
        </w:rPr>
        <w:t>,CSRS</w:t>
      </w:r>
      <w:proofErr w:type="gramStart"/>
      <w:r w:rsidRPr="004256EA">
        <w:rPr>
          <w:rStyle w:val="selectable-text"/>
          <w:rFonts w:ascii="Times New Roman" w:hAnsi="Times New Roman" w:cs="Times New Roman"/>
          <w:sz w:val="24"/>
          <w:szCs w:val="24"/>
        </w:rPr>
        <w:t>.,CSRA</w:t>
      </w:r>
      <w:proofErr w:type="spellEnd"/>
      <w:proofErr w:type="gramEnd"/>
      <w:r>
        <w:rPr>
          <w:rStyle w:val="selectable-text"/>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selaku</w:t>
      </w:r>
      <w:proofErr w:type="spellEnd"/>
      <w:r w:rsidRPr="00D57781">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D57781">
        <w:rPr>
          <w:rFonts w:ascii="Times New Roman" w:hAnsi="Times New Roman" w:cs="Times New Roman"/>
          <w:sz w:val="24"/>
          <w:szCs w:val="24"/>
        </w:rPr>
        <w:t>osen</w:t>
      </w:r>
      <w:proofErr w:type="spellEnd"/>
      <w:r w:rsidRPr="00D57781">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D57781">
        <w:rPr>
          <w:rFonts w:ascii="Times New Roman" w:hAnsi="Times New Roman" w:cs="Times New Roman"/>
          <w:sz w:val="24"/>
          <w:szCs w:val="24"/>
        </w:rPr>
        <w:t>embimbing</w:t>
      </w:r>
      <w:proofErr w:type="spellEnd"/>
      <w:r w:rsidRPr="00D57781">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D57781">
        <w:rPr>
          <w:rFonts w:ascii="Times New Roman" w:hAnsi="Times New Roman" w:cs="Times New Roman"/>
          <w:sz w:val="24"/>
          <w:szCs w:val="24"/>
        </w:rPr>
        <w:t>kripsi</w:t>
      </w:r>
      <w:proofErr w:type="spellEnd"/>
      <w:r w:rsidRPr="00D57781">
        <w:rPr>
          <w:rFonts w:ascii="Times New Roman" w:hAnsi="Times New Roman" w:cs="Times New Roman"/>
          <w:sz w:val="24"/>
          <w:szCs w:val="24"/>
        </w:rPr>
        <w:t xml:space="preserve">, yang </w:t>
      </w:r>
      <w:proofErr w:type="spellStart"/>
      <w:r w:rsidRPr="00D57781">
        <w:rPr>
          <w:rFonts w:ascii="Times New Roman" w:hAnsi="Times New Roman" w:cs="Times New Roman"/>
          <w:sz w:val="24"/>
          <w:szCs w:val="24"/>
        </w:rPr>
        <w:t>dengan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penuh</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kesabaran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telah</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meluangkan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waktu</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tenaga</w:t>
      </w:r>
      <w:proofErr w:type="spellEnd"/>
      <w:r w:rsidRPr="00D57781">
        <w:rPr>
          <w:rFonts w:ascii="Times New Roman" w:hAnsi="Times New Roman" w:cs="Times New Roman"/>
          <w:sz w:val="24"/>
          <w:szCs w:val="24"/>
        </w:rPr>
        <w:t xml:space="preserve">, dan </w:t>
      </w:r>
      <w:proofErr w:type="spellStart"/>
      <w:r w:rsidRPr="00D57781">
        <w:rPr>
          <w:rFonts w:ascii="Times New Roman" w:hAnsi="Times New Roman" w:cs="Times New Roman"/>
          <w:sz w:val="24"/>
          <w:szCs w:val="24"/>
        </w:rPr>
        <w:t>pikiran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untuk</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membimbing</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serta</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memotivasi</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penulis</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hingga</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skripsi</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ini</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dapat</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diselesaikan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dengan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baik</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Penulis</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menyampaikan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terima</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kasih</w:t>
      </w:r>
      <w:proofErr w:type="spellEnd"/>
      <w:r w:rsidRPr="00D57781">
        <w:rPr>
          <w:rFonts w:ascii="Times New Roman" w:hAnsi="Times New Roman" w:cs="Times New Roman"/>
          <w:sz w:val="24"/>
          <w:szCs w:val="24"/>
        </w:rPr>
        <w:t xml:space="preserve"> yang </w:t>
      </w:r>
      <w:proofErr w:type="spellStart"/>
      <w:r w:rsidRPr="00D57781">
        <w:rPr>
          <w:rFonts w:ascii="Times New Roman" w:hAnsi="Times New Roman" w:cs="Times New Roman"/>
          <w:sz w:val="24"/>
          <w:szCs w:val="24"/>
        </w:rPr>
        <w:t>sebesar-besarnya</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atas</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semua</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bimbingan</w:t>
      </w:r>
      <w:proofErr w:type="spellEnd"/>
      <w:r w:rsidRPr="00D57781">
        <w:rPr>
          <w:rFonts w:ascii="Times New Roman" w:hAnsi="Times New Roman" w:cs="Times New Roman"/>
          <w:sz w:val="24"/>
          <w:szCs w:val="24"/>
        </w:rPr>
        <w:t xml:space="preserve"> dan </w:t>
      </w:r>
      <w:proofErr w:type="spellStart"/>
      <w:r w:rsidRPr="00D57781">
        <w:rPr>
          <w:rFonts w:ascii="Times New Roman" w:hAnsi="Times New Roman" w:cs="Times New Roman"/>
          <w:sz w:val="24"/>
          <w:szCs w:val="24"/>
        </w:rPr>
        <w:t>dukungan</w:t>
      </w:r>
      <w:proofErr w:type="spellEnd"/>
      <w:r w:rsidRPr="00D57781">
        <w:rPr>
          <w:rFonts w:ascii="Times New Roman" w:hAnsi="Times New Roman" w:cs="Times New Roman"/>
          <w:sz w:val="24"/>
          <w:szCs w:val="24"/>
        </w:rPr>
        <w:t xml:space="preserve"> yang </w:t>
      </w:r>
      <w:proofErr w:type="spellStart"/>
      <w:r w:rsidRPr="00D57781">
        <w:rPr>
          <w:rFonts w:ascii="Times New Roman" w:hAnsi="Times New Roman" w:cs="Times New Roman"/>
          <w:sz w:val="24"/>
          <w:szCs w:val="24"/>
        </w:rPr>
        <w:t>telah</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diberikan</w:t>
      </w:r>
      <w:proofErr w:type="spellEnd"/>
      <w:r>
        <w:rPr>
          <w:rFonts w:ascii="Times New Roman" w:hAnsi="Times New Roman" w:cs="Times New Roman"/>
          <w:sz w:val="24"/>
          <w:szCs w:val="24"/>
        </w:rPr>
        <w:t>.</w:t>
      </w:r>
    </w:p>
    <w:p w14:paraId="50237589" w14:textId="77777777" w:rsidR="00BF216D" w:rsidRPr="00D57781" w:rsidRDefault="00BF216D" w:rsidP="00BF216D">
      <w:pPr>
        <w:pStyle w:val="ListParagraph"/>
        <w:numPr>
          <w:ilvl w:val="0"/>
          <w:numId w:val="27"/>
        </w:numPr>
        <w:spacing w:after="0" w:line="360" w:lineRule="auto"/>
        <w:ind w:left="709" w:hanging="709"/>
        <w:jc w:val="both"/>
        <w:rPr>
          <w:rFonts w:ascii="Times New Roman" w:hAnsi="Times New Roman" w:cs="Times New Roman"/>
          <w:sz w:val="24"/>
          <w:szCs w:val="24"/>
        </w:rPr>
      </w:pPr>
      <w:r w:rsidRPr="00D57781">
        <w:rPr>
          <w:rFonts w:ascii="Times New Roman" w:hAnsi="Times New Roman" w:cs="Times New Roman"/>
          <w:sz w:val="24"/>
          <w:szCs w:val="24"/>
        </w:rPr>
        <w:t xml:space="preserve">Raden </w:t>
      </w:r>
      <w:proofErr w:type="spellStart"/>
      <w:r w:rsidRPr="00D57781">
        <w:rPr>
          <w:rFonts w:ascii="Times New Roman" w:hAnsi="Times New Roman" w:cs="Times New Roman"/>
          <w:sz w:val="24"/>
          <w:szCs w:val="24"/>
        </w:rPr>
        <w:t>Priyo</w:t>
      </w:r>
      <w:proofErr w:type="spellEnd"/>
      <w:r w:rsidRPr="00D57781">
        <w:rPr>
          <w:rFonts w:ascii="Times New Roman" w:hAnsi="Times New Roman" w:cs="Times New Roman"/>
          <w:sz w:val="24"/>
          <w:szCs w:val="24"/>
        </w:rPr>
        <w:t xml:space="preserve"> Utomo, </w:t>
      </w:r>
      <w:proofErr w:type="gramStart"/>
      <w:r w:rsidRPr="00D57781">
        <w:rPr>
          <w:rFonts w:ascii="Times New Roman" w:hAnsi="Times New Roman" w:cs="Times New Roman"/>
          <w:sz w:val="24"/>
          <w:szCs w:val="24"/>
        </w:rPr>
        <w:t>S.E.,</w:t>
      </w:r>
      <w:proofErr w:type="spellStart"/>
      <w:r w:rsidRPr="00D57781">
        <w:rPr>
          <w:rFonts w:ascii="Times New Roman" w:hAnsi="Times New Roman" w:cs="Times New Roman"/>
          <w:sz w:val="24"/>
          <w:szCs w:val="24"/>
        </w:rPr>
        <w:t>M</w:t>
      </w:r>
      <w:proofErr w:type="gramEnd"/>
      <w:r w:rsidRPr="00D57781">
        <w:rPr>
          <w:rFonts w:ascii="Times New Roman" w:hAnsi="Times New Roman" w:cs="Times New Roman"/>
          <w:sz w:val="24"/>
          <w:szCs w:val="24"/>
        </w:rPr>
        <w:t>.Si</w:t>
      </w:r>
      <w:proofErr w:type="spellEnd"/>
      <w:r>
        <w:rPr>
          <w:rFonts w:ascii="Times New Roman" w:hAnsi="Times New Roman" w:cs="Times New Roman"/>
          <w:sz w:val="24"/>
          <w:szCs w:val="24"/>
        </w:rPr>
        <w:t xml:space="preserve"> dan </w:t>
      </w:r>
      <w:r w:rsidRPr="00D57781">
        <w:rPr>
          <w:rFonts w:ascii="Times New Roman" w:hAnsi="Times New Roman" w:cs="Times New Roman"/>
          <w:sz w:val="24"/>
          <w:szCs w:val="24"/>
        </w:rPr>
        <w:t xml:space="preserve">Diah Fitri Harseno, </w:t>
      </w:r>
      <w:proofErr w:type="spellStart"/>
      <w:proofErr w:type="gramStart"/>
      <w:r w:rsidRPr="00D57781">
        <w:rPr>
          <w:rFonts w:ascii="Times New Roman" w:hAnsi="Times New Roman" w:cs="Times New Roman"/>
          <w:sz w:val="24"/>
          <w:szCs w:val="24"/>
        </w:rPr>
        <w:t>M.Acc</w:t>
      </w:r>
      <w:proofErr w:type="spellEnd"/>
      <w:proofErr w:type="gramEnd"/>
      <w:r>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selaku</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dosen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wali</w:t>
      </w:r>
      <w:proofErr w:type="spellEnd"/>
      <w:r>
        <w:rPr>
          <w:rFonts w:ascii="Times New Roman" w:hAnsi="Times New Roman" w:cs="Times New Roman"/>
          <w:sz w:val="24"/>
          <w:szCs w:val="24"/>
        </w:rPr>
        <w:t xml:space="preserve"> </w:t>
      </w:r>
      <w:r w:rsidRPr="00D57781">
        <w:rPr>
          <w:rFonts w:ascii="Times New Roman" w:hAnsi="Times New Roman" w:cs="Times New Roman"/>
          <w:sz w:val="24"/>
          <w:szCs w:val="24"/>
        </w:rPr>
        <w:t xml:space="preserve">yang </w:t>
      </w:r>
      <w:proofErr w:type="spellStart"/>
      <w:r w:rsidRPr="00D57781">
        <w:rPr>
          <w:rFonts w:ascii="Times New Roman" w:hAnsi="Times New Roman" w:cs="Times New Roman"/>
          <w:sz w:val="24"/>
          <w:szCs w:val="24"/>
        </w:rPr>
        <w:t>telah</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membantu</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penulis</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dalam</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memberikan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arahan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terkait</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studi</w:t>
      </w:r>
      <w:proofErr w:type="spellEnd"/>
      <w:r w:rsidRPr="00D57781">
        <w:rPr>
          <w:rFonts w:ascii="Times New Roman" w:hAnsi="Times New Roman" w:cs="Times New Roman"/>
          <w:sz w:val="24"/>
          <w:szCs w:val="24"/>
        </w:rPr>
        <w:t xml:space="preserve"> di </w:t>
      </w:r>
      <w:proofErr w:type="spellStart"/>
      <w:r w:rsidRPr="00D57781">
        <w:rPr>
          <w:rFonts w:ascii="Times New Roman" w:hAnsi="Times New Roman" w:cs="Times New Roman"/>
          <w:sz w:val="24"/>
          <w:szCs w:val="24"/>
        </w:rPr>
        <w:t>Jurusan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Akuntansi</w:t>
      </w:r>
      <w:proofErr w:type="spellEnd"/>
      <w:r w:rsidRPr="00D57781">
        <w:rPr>
          <w:rFonts w:ascii="Times New Roman" w:hAnsi="Times New Roman" w:cs="Times New Roman"/>
          <w:sz w:val="24"/>
          <w:szCs w:val="24"/>
        </w:rPr>
        <w:t xml:space="preserve"> Fakultas Ekonomi dan </w:t>
      </w:r>
      <w:proofErr w:type="spellStart"/>
      <w:r w:rsidRPr="00D57781">
        <w:rPr>
          <w:rFonts w:ascii="Times New Roman" w:hAnsi="Times New Roman" w:cs="Times New Roman"/>
          <w:sz w:val="24"/>
          <w:szCs w:val="24"/>
        </w:rPr>
        <w:t>Bisnis</w:t>
      </w:r>
      <w:proofErr w:type="spellEnd"/>
      <w:r w:rsidRPr="00D57781">
        <w:rPr>
          <w:rFonts w:ascii="Times New Roman" w:hAnsi="Times New Roman" w:cs="Times New Roman"/>
          <w:sz w:val="24"/>
          <w:szCs w:val="24"/>
        </w:rPr>
        <w:t xml:space="preserve"> Universitas </w:t>
      </w:r>
      <w:proofErr w:type="spellStart"/>
      <w:r w:rsidRPr="00D57781">
        <w:rPr>
          <w:rFonts w:ascii="Times New Roman" w:hAnsi="Times New Roman" w:cs="Times New Roman"/>
          <w:sz w:val="24"/>
          <w:szCs w:val="24"/>
        </w:rPr>
        <w:t>Mulawarman</w:t>
      </w:r>
      <w:proofErr w:type="spellEnd"/>
      <w:r w:rsidRPr="00D57781">
        <w:rPr>
          <w:rFonts w:ascii="Times New Roman" w:hAnsi="Times New Roman" w:cs="Times New Roman"/>
          <w:sz w:val="24"/>
          <w:szCs w:val="24"/>
        </w:rPr>
        <w:t>.</w:t>
      </w:r>
    </w:p>
    <w:p w14:paraId="7B60DEEF" w14:textId="77777777" w:rsidR="00BF216D" w:rsidRPr="00D57781" w:rsidRDefault="00BF216D" w:rsidP="00BF216D">
      <w:pPr>
        <w:pStyle w:val="ListParagraph"/>
        <w:numPr>
          <w:ilvl w:val="0"/>
          <w:numId w:val="27"/>
        </w:numPr>
        <w:spacing w:after="0" w:line="360" w:lineRule="auto"/>
        <w:ind w:left="709" w:hanging="709"/>
        <w:jc w:val="both"/>
        <w:rPr>
          <w:rFonts w:ascii="Times New Roman" w:hAnsi="Times New Roman" w:cs="Times New Roman"/>
          <w:sz w:val="24"/>
          <w:szCs w:val="24"/>
        </w:rPr>
      </w:pPr>
      <w:proofErr w:type="spellStart"/>
      <w:r w:rsidRPr="00D57781">
        <w:rPr>
          <w:rFonts w:ascii="Times New Roman" w:hAnsi="Times New Roman" w:cs="Times New Roman"/>
          <w:sz w:val="24"/>
          <w:szCs w:val="24"/>
        </w:rPr>
        <w:lastRenderedPageBreak/>
        <w:t>Seluruh</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dosen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pengampu</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mata</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kuliah</w:t>
      </w:r>
      <w:proofErr w:type="spellEnd"/>
      <w:r w:rsidRPr="00D57781">
        <w:rPr>
          <w:rFonts w:ascii="Times New Roman" w:hAnsi="Times New Roman" w:cs="Times New Roman"/>
          <w:sz w:val="24"/>
          <w:szCs w:val="24"/>
        </w:rPr>
        <w:t xml:space="preserve"> di </w:t>
      </w:r>
      <w:proofErr w:type="spellStart"/>
      <w:r w:rsidRPr="00D57781">
        <w:rPr>
          <w:rFonts w:ascii="Times New Roman" w:hAnsi="Times New Roman" w:cs="Times New Roman"/>
          <w:sz w:val="24"/>
          <w:szCs w:val="24"/>
        </w:rPr>
        <w:t>Jurusan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Akuntansi</w:t>
      </w:r>
      <w:proofErr w:type="spellEnd"/>
      <w:r w:rsidRPr="00D57781">
        <w:rPr>
          <w:rFonts w:ascii="Times New Roman" w:hAnsi="Times New Roman" w:cs="Times New Roman"/>
          <w:sz w:val="24"/>
          <w:szCs w:val="24"/>
        </w:rPr>
        <w:t xml:space="preserve"> Fakultas Ekonomi dan </w:t>
      </w:r>
      <w:proofErr w:type="spellStart"/>
      <w:r w:rsidRPr="00D57781">
        <w:rPr>
          <w:rFonts w:ascii="Times New Roman" w:hAnsi="Times New Roman" w:cs="Times New Roman"/>
          <w:sz w:val="24"/>
          <w:szCs w:val="24"/>
        </w:rPr>
        <w:t>Bisnis</w:t>
      </w:r>
      <w:proofErr w:type="spellEnd"/>
      <w:r w:rsidRPr="00D57781">
        <w:rPr>
          <w:rFonts w:ascii="Times New Roman" w:hAnsi="Times New Roman" w:cs="Times New Roman"/>
          <w:sz w:val="24"/>
          <w:szCs w:val="24"/>
        </w:rPr>
        <w:t xml:space="preserve"> yang </w:t>
      </w:r>
      <w:proofErr w:type="spellStart"/>
      <w:r w:rsidRPr="00D57781">
        <w:rPr>
          <w:rFonts w:ascii="Times New Roman" w:hAnsi="Times New Roman" w:cs="Times New Roman"/>
          <w:sz w:val="24"/>
          <w:szCs w:val="24"/>
        </w:rPr>
        <w:t>telah</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memberikan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banyak</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ilmu</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bermanfaat</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selama</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penulis</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menempuh</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kuliah</w:t>
      </w:r>
      <w:proofErr w:type="spellEnd"/>
      <w:r w:rsidRPr="00D57781">
        <w:rPr>
          <w:rFonts w:ascii="Times New Roman" w:hAnsi="Times New Roman" w:cs="Times New Roman"/>
          <w:sz w:val="24"/>
          <w:szCs w:val="24"/>
        </w:rPr>
        <w:t>.</w:t>
      </w:r>
    </w:p>
    <w:p w14:paraId="4E5572AE" w14:textId="77777777" w:rsidR="00BF216D" w:rsidRPr="00D57781" w:rsidRDefault="00BF216D" w:rsidP="00BF216D">
      <w:pPr>
        <w:pStyle w:val="ListParagraph"/>
        <w:numPr>
          <w:ilvl w:val="0"/>
          <w:numId w:val="27"/>
        </w:numPr>
        <w:spacing w:after="0" w:line="360" w:lineRule="auto"/>
        <w:ind w:left="709" w:hanging="709"/>
        <w:jc w:val="both"/>
        <w:rPr>
          <w:rFonts w:ascii="Times New Roman" w:hAnsi="Times New Roman" w:cs="Times New Roman"/>
          <w:sz w:val="24"/>
          <w:szCs w:val="24"/>
        </w:rPr>
      </w:pPr>
      <w:proofErr w:type="spellStart"/>
      <w:r w:rsidRPr="00D57781">
        <w:rPr>
          <w:rFonts w:ascii="Times New Roman" w:hAnsi="Times New Roman" w:cs="Times New Roman"/>
          <w:sz w:val="24"/>
          <w:szCs w:val="24"/>
        </w:rPr>
        <w:t>Seluruh</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staf</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akademik</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staf</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kemahasiswaan</w:t>
      </w:r>
      <w:proofErr w:type="spellEnd"/>
      <w:r w:rsidRPr="00D57781">
        <w:rPr>
          <w:rFonts w:ascii="Times New Roman" w:hAnsi="Times New Roman" w:cs="Times New Roman"/>
          <w:sz w:val="24"/>
          <w:szCs w:val="24"/>
        </w:rPr>
        <w:t xml:space="preserve"> dan </w:t>
      </w:r>
      <w:proofErr w:type="spellStart"/>
      <w:r w:rsidRPr="00D57781">
        <w:rPr>
          <w:rFonts w:ascii="Times New Roman" w:hAnsi="Times New Roman" w:cs="Times New Roman"/>
          <w:sz w:val="24"/>
          <w:szCs w:val="24"/>
        </w:rPr>
        <w:t>staf</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Jurusan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Akuntansi</w:t>
      </w:r>
      <w:proofErr w:type="spellEnd"/>
      <w:r w:rsidRPr="00D57781">
        <w:rPr>
          <w:rFonts w:ascii="Times New Roman" w:hAnsi="Times New Roman" w:cs="Times New Roman"/>
          <w:sz w:val="24"/>
          <w:szCs w:val="24"/>
        </w:rPr>
        <w:t xml:space="preserve"> Fakultas Ekonomi dan </w:t>
      </w:r>
      <w:proofErr w:type="spellStart"/>
      <w:r w:rsidRPr="00D57781">
        <w:rPr>
          <w:rFonts w:ascii="Times New Roman" w:hAnsi="Times New Roman" w:cs="Times New Roman"/>
          <w:sz w:val="24"/>
          <w:szCs w:val="24"/>
        </w:rPr>
        <w:t>Bisnis</w:t>
      </w:r>
      <w:proofErr w:type="spellEnd"/>
      <w:r w:rsidRPr="00D57781">
        <w:rPr>
          <w:rFonts w:ascii="Times New Roman" w:hAnsi="Times New Roman" w:cs="Times New Roman"/>
          <w:sz w:val="24"/>
          <w:szCs w:val="24"/>
        </w:rPr>
        <w:t xml:space="preserve"> Universitas </w:t>
      </w:r>
      <w:proofErr w:type="spellStart"/>
      <w:r w:rsidRPr="00D57781">
        <w:rPr>
          <w:rFonts w:ascii="Times New Roman" w:hAnsi="Times New Roman" w:cs="Times New Roman"/>
          <w:sz w:val="24"/>
          <w:szCs w:val="24"/>
        </w:rPr>
        <w:t>Mulawarman</w:t>
      </w:r>
      <w:proofErr w:type="spellEnd"/>
      <w:r w:rsidRPr="00D57781">
        <w:rPr>
          <w:rFonts w:ascii="Times New Roman" w:hAnsi="Times New Roman" w:cs="Times New Roman"/>
          <w:sz w:val="24"/>
          <w:szCs w:val="24"/>
        </w:rPr>
        <w:t xml:space="preserve"> yang </w:t>
      </w:r>
      <w:proofErr w:type="spellStart"/>
      <w:r w:rsidRPr="00D57781">
        <w:rPr>
          <w:rFonts w:ascii="Times New Roman" w:hAnsi="Times New Roman" w:cs="Times New Roman"/>
          <w:sz w:val="24"/>
          <w:szCs w:val="24"/>
        </w:rPr>
        <w:t>turut</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membantu</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dalam</w:t>
      </w:r>
      <w:proofErr w:type="spellEnd"/>
      <w:r w:rsidRPr="00D57781">
        <w:rPr>
          <w:rFonts w:ascii="Times New Roman" w:hAnsi="Times New Roman" w:cs="Times New Roman"/>
          <w:sz w:val="24"/>
          <w:szCs w:val="24"/>
        </w:rPr>
        <w:t xml:space="preserve"> proses </w:t>
      </w:r>
      <w:proofErr w:type="spellStart"/>
      <w:r w:rsidRPr="00D57781">
        <w:rPr>
          <w:rFonts w:ascii="Times New Roman" w:hAnsi="Times New Roman" w:cs="Times New Roman"/>
          <w:sz w:val="24"/>
          <w:szCs w:val="24"/>
        </w:rPr>
        <w:t>administrasi</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selama</w:t>
      </w:r>
      <w:proofErr w:type="spellEnd"/>
      <w:r w:rsidRPr="00D57781">
        <w:rPr>
          <w:rFonts w:ascii="Times New Roman" w:hAnsi="Times New Roman" w:cs="Times New Roman"/>
          <w:sz w:val="24"/>
          <w:szCs w:val="24"/>
        </w:rPr>
        <w:t xml:space="preserve"> masa </w:t>
      </w:r>
      <w:proofErr w:type="spellStart"/>
      <w:r w:rsidRPr="00D57781">
        <w:rPr>
          <w:rFonts w:ascii="Times New Roman" w:hAnsi="Times New Roman" w:cs="Times New Roman"/>
          <w:sz w:val="24"/>
          <w:szCs w:val="24"/>
        </w:rPr>
        <w:t>perkuliahan</w:t>
      </w:r>
      <w:proofErr w:type="spellEnd"/>
      <w:r w:rsidRPr="00D57781">
        <w:rPr>
          <w:rFonts w:ascii="Times New Roman" w:hAnsi="Times New Roman" w:cs="Times New Roman"/>
          <w:sz w:val="24"/>
          <w:szCs w:val="24"/>
        </w:rPr>
        <w:t>.</w:t>
      </w:r>
    </w:p>
    <w:p w14:paraId="3F1D60CB" w14:textId="77777777" w:rsidR="00BF216D" w:rsidRPr="00D57781" w:rsidRDefault="00BF216D" w:rsidP="00BF216D">
      <w:pPr>
        <w:pStyle w:val="ListParagraph"/>
        <w:numPr>
          <w:ilvl w:val="0"/>
          <w:numId w:val="27"/>
        </w:numPr>
        <w:spacing w:after="0" w:line="360" w:lineRule="auto"/>
        <w:ind w:left="709" w:hanging="709"/>
        <w:jc w:val="both"/>
        <w:rPr>
          <w:rFonts w:ascii="Times New Roman" w:hAnsi="Times New Roman" w:cs="Times New Roman"/>
          <w:sz w:val="24"/>
          <w:szCs w:val="24"/>
        </w:rPr>
      </w:pPr>
      <w:proofErr w:type="spellStart"/>
      <w:r w:rsidRPr="00D57781">
        <w:rPr>
          <w:rFonts w:ascii="Times New Roman" w:hAnsi="Times New Roman" w:cs="Times New Roman"/>
          <w:sz w:val="24"/>
          <w:szCs w:val="24"/>
        </w:rPr>
        <w:t>Kedua</w:t>
      </w:r>
      <w:proofErr w:type="spellEnd"/>
      <w:r w:rsidRPr="00D57781">
        <w:rPr>
          <w:rFonts w:ascii="Times New Roman" w:hAnsi="Times New Roman" w:cs="Times New Roman"/>
          <w:sz w:val="24"/>
          <w:szCs w:val="24"/>
        </w:rPr>
        <w:t xml:space="preserve"> Orang Tua </w:t>
      </w:r>
      <w:proofErr w:type="spellStart"/>
      <w:r w:rsidRPr="00D57781">
        <w:rPr>
          <w:rFonts w:ascii="Times New Roman" w:hAnsi="Times New Roman" w:cs="Times New Roman"/>
          <w:sz w:val="24"/>
          <w:szCs w:val="24"/>
        </w:rPr>
        <w:t>tercinta</w:t>
      </w:r>
      <w:proofErr w:type="spellEnd"/>
      <w:r w:rsidRPr="00D57781">
        <w:rPr>
          <w:rFonts w:ascii="Times New Roman" w:hAnsi="Times New Roman" w:cs="Times New Roman"/>
          <w:sz w:val="24"/>
          <w:szCs w:val="24"/>
        </w:rPr>
        <w:t xml:space="preserve">, </w:t>
      </w:r>
      <w:r>
        <w:rPr>
          <w:rFonts w:ascii="Times New Roman" w:hAnsi="Times New Roman" w:cs="Times New Roman"/>
          <w:sz w:val="24"/>
          <w:szCs w:val="24"/>
        </w:rPr>
        <w:t xml:space="preserve">(Alm) Bapak Muhammad </w:t>
      </w:r>
      <w:proofErr w:type="spellStart"/>
      <w:r>
        <w:rPr>
          <w:rFonts w:ascii="Times New Roman" w:hAnsi="Times New Roman" w:cs="Times New Roman"/>
          <w:sz w:val="24"/>
          <w:szCs w:val="24"/>
        </w:rPr>
        <w:t>Rakka</w:t>
      </w:r>
      <w:proofErr w:type="spellEnd"/>
      <w:r>
        <w:rPr>
          <w:rFonts w:ascii="Times New Roman" w:hAnsi="Times New Roman" w:cs="Times New Roman"/>
          <w:sz w:val="24"/>
          <w:szCs w:val="24"/>
        </w:rPr>
        <w:t xml:space="preserve"> </w:t>
      </w:r>
      <w:r w:rsidRPr="00D57781">
        <w:rPr>
          <w:rFonts w:ascii="Times New Roman" w:hAnsi="Times New Roman" w:cs="Times New Roman"/>
          <w:sz w:val="24"/>
          <w:szCs w:val="24"/>
        </w:rPr>
        <w:t xml:space="preserve">dan </w:t>
      </w:r>
      <w:r>
        <w:rPr>
          <w:rFonts w:ascii="Times New Roman" w:hAnsi="Times New Roman" w:cs="Times New Roman"/>
          <w:sz w:val="24"/>
          <w:szCs w:val="24"/>
        </w:rPr>
        <w:t xml:space="preserve">Ibu </w:t>
      </w:r>
      <w:proofErr w:type="spellStart"/>
      <w:r>
        <w:rPr>
          <w:rFonts w:ascii="Times New Roman" w:hAnsi="Times New Roman" w:cs="Times New Roman"/>
          <w:sz w:val="24"/>
          <w:szCs w:val="24"/>
        </w:rPr>
        <w:t>Ois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Holisoh</w:t>
      </w:r>
      <w:proofErr w:type="spellEnd"/>
      <w:r w:rsidRPr="00D57781">
        <w:rPr>
          <w:rFonts w:ascii="Times New Roman" w:hAnsi="Times New Roman" w:cs="Times New Roman"/>
          <w:sz w:val="24"/>
          <w:szCs w:val="24"/>
        </w:rPr>
        <w:t xml:space="preserve"> yang </w:t>
      </w:r>
      <w:proofErr w:type="spellStart"/>
      <w:r w:rsidRPr="00D57781">
        <w:rPr>
          <w:rFonts w:ascii="Times New Roman" w:hAnsi="Times New Roman" w:cs="Times New Roman"/>
          <w:sz w:val="24"/>
          <w:szCs w:val="24"/>
        </w:rPr>
        <w:t>telah</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w:t>
      </w:r>
      <w:proofErr w:type="spellEnd"/>
      <w:r w:rsidRPr="00D57781">
        <w:rPr>
          <w:rFonts w:ascii="Times New Roman" w:hAnsi="Times New Roman" w:cs="Times New Roman"/>
          <w:sz w:val="24"/>
          <w:szCs w:val="24"/>
        </w:rPr>
        <w:t xml:space="preserve"> dan </w:t>
      </w:r>
      <w:proofErr w:type="spellStart"/>
      <w:r w:rsidRPr="00D57781">
        <w:rPr>
          <w:rFonts w:ascii="Times New Roman" w:hAnsi="Times New Roman" w:cs="Times New Roman"/>
          <w:sz w:val="24"/>
          <w:szCs w:val="24"/>
        </w:rPr>
        <w:t>dukungan</w:t>
      </w:r>
      <w:proofErr w:type="spellEnd"/>
      <w:r w:rsidRPr="00D57781">
        <w:rPr>
          <w:rFonts w:ascii="Times New Roman" w:hAnsi="Times New Roman" w:cs="Times New Roman"/>
          <w:sz w:val="24"/>
          <w:szCs w:val="24"/>
        </w:rPr>
        <w:t xml:space="preserve"> </w:t>
      </w:r>
      <w:proofErr w:type="spellStart"/>
      <w:r>
        <w:rPr>
          <w:rFonts w:ascii="Times New Roman" w:hAnsi="Times New Roman" w:cs="Times New Roman"/>
          <w:sz w:val="24"/>
          <w:szCs w:val="24"/>
        </w:rPr>
        <w:t>tiada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henti</w:t>
      </w:r>
      <w:proofErr w:type="spellEnd"/>
      <w:r>
        <w:rPr>
          <w:rFonts w:ascii="Times New Roman" w:hAnsi="Times New Roman" w:cs="Times New Roman"/>
          <w:sz w:val="24"/>
          <w:szCs w:val="24"/>
        </w:rPr>
        <w:t xml:space="preserve">. </w:t>
      </w:r>
      <w:proofErr w:type="spellStart"/>
      <w:r w:rsidRPr="00B03B9A">
        <w:rPr>
          <w:rFonts w:ascii="Times New Roman" w:hAnsi="Times New Roman" w:cs="Times New Roman"/>
          <w:sz w:val="24"/>
          <w:szCs w:val="24"/>
        </w:rPr>
        <w:t>Setiap</w:t>
      </w:r>
      <w:proofErr w:type="spellEnd"/>
      <w:r w:rsidRPr="00B03B9A">
        <w:rPr>
          <w:rFonts w:ascii="Times New Roman" w:hAnsi="Times New Roman" w:cs="Times New Roman"/>
          <w:sz w:val="24"/>
          <w:szCs w:val="24"/>
        </w:rPr>
        <w:t xml:space="preserve"> </w:t>
      </w:r>
      <w:proofErr w:type="spellStart"/>
      <w:r w:rsidRPr="00B03B9A">
        <w:rPr>
          <w:rFonts w:ascii="Times New Roman" w:hAnsi="Times New Roman" w:cs="Times New Roman"/>
          <w:sz w:val="24"/>
          <w:szCs w:val="24"/>
        </w:rPr>
        <w:t>doa</w:t>
      </w:r>
      <w:proofErr w:type="spellEnd"/>
      <w:r w:rsidRPr="00B03B9A">
        <w:rPr>
          <w:rFonts w:ascii="Times New Roman" w:hAnsi="Times New Roman" w:cs="Times New Roman"/>
          <w:sz w:val="24"/>
          <w:szCs w:val="24"/>
        </w:rPr>
        <w:t xml:space="preserve"> dan </w:t>
      </w:r>
      <w:proofErr w:type="spellStart"/>
      <w:r w:rsidRPr="00B03B9A">
        <w:rPr>
          <w:rFonts w:ascii="Times New Roman" w:hAnsi="Times New Roman" w:cs="Times New Roman"/>
          <w:sz w:val="24"/>
          <w:szCs w:val="24"/>
        </w:rPr>
        <w:t>perhatian</w:t>
      </w:r>
      <w:proofErr w:type="spellEnd"/>
      <w:r w:rsidRPr="00B03B9A">
        <w:rPr>
          <w:rFonts w:ascii="Times New Roman" w:hAnsi="Times New Roman" w:cs="Times New Roman"/>
          <w:sz w:val="24"/>
          <w:szCs w:val="24"/>
        </w:rPr>
        <w:t xml:space="preserve"> yang </w:t>
      </w:r>
      <w:proofErr w:type="spellStart"/>
      <w:r w:rsidRPr="00B03B9A">
        <w:rPr>
          <w:rFonts w:ascii="Times New Roman" w:hAnsi="Times New Roman" w:cs="Times New Roman"/>
          <w:sz w:val="24"/>
          <w:szCs w:val="24"/>
        </w:rPr>
        <w:t>diberikan</w:t>
      </w:r>
      <w:proofErr w:type="spellEnd"/>
      <w:r w:rsidRPr="00B03B9A">
        <w:rPr>
          <w:rFonts w:ascii="Times New Roman" w:hAnsi="Times New Roman" w:cs="Times New Roman"/>
          <w:sz w:val="24"/>
          <w:szCs w:val="24"/>
        </w:rPr>
        <w:t xml:space="preserve"> </w:t>
      </w:r>
      <w:proofErr w:type="spellStart"/>
      <w:r w:rsidRPr="00B03B9A">
        <w:rPr>
          <w:rFonts w:ascii="Times New Roman" w:hAnsi="Times New Roman" w:cs="Times New Roman"/>
          <w:sz w:val="24"/>
          <w:szCs w:val="24"/>
        </w:rPr>
        <w:t>telah</w:t>
      </w:r>
      <w:proofErr w:type="spellEnd"/>
      <w:r w:rsidRPr="00B03B9A">
        <w:rPr>
          <w:rFonts w:ascii="Times New Roman" w:hAnsi="Times New Roman" w:cs="Times New Roman"/>
          <w:sz w:val="24"/>
          <w:szCs w:val="24"/>
        </w:rPr>
        <w:t xml:space="preserve"> </w:t>
      </w:r>
      <w:proofErr w:type="spellStart"/>
      <w:r w:rsidRPr="00B03B9A">
        <w:rPr>
          <w:rFonts w:ascii="Times New Roman" w:hAnsi="Times New Roman" w:cs="Times New Roman"/>
          <w:sz w:val="24"/>
          <w:szCs w:val="24"/>
        </w:rPr>
        <w:t>menjadi</w:t>
      </w:r>
      <w:proofErr w:type="spellEnd"/>
      <w:r w:rsidRPr="00B03B9A">
        <w:rPr>
          <w:rFonts w:ascii="Times New Roman" w:hAnsi="Times New Roman" w:cs="Times New Roman"/>
          <w:sz w:val="24"/>
          <w:szCs w:val="24"/>
        </w:rPr>
        <w:t xml:space="preserve"> </w:t>
      </w:r>
      <w:proofErr w:type="spellStart"/>
      <w:r w:rsidRPr="00B03B9A">
        <w:rPr>
          <w:rFonts w:ascii="Times New Roman" w:hAnsi="Times New Roman" w:cs="Times New Roman"/>
          <w:sz w:val="24"/>
          <w:szCs w:val="24"/>
        </w:rPr>
        <w:t>sumber</w:t>
      </w:r>
      <w:proofErr w:type="spellEnd"/>
      <w:r w:rsidRPr="00B03B9A">
        <w:rPr>
          <w:rFonts w:ascii="Times New Roman" w:hAnsi="Times New Roman" w:cs="Times New Roman"/>
          <w:sz w:val="24"/>
          <w:szCs w:val="24"/>
        </w:rPr>
        <w:t xml:space="preserve"> </w:t>
      </w:r>
      <w:proofErr w:type="spellStart"/>
      <w:r w:rsidRPr="00B03B9A">
        <w:rPr>
          <w:rFonts w:ascii="Times New Roman" w:hAnsi="Times New Roman" w:cs="Times New Roman"/>
          <w:sz w:val="24"/>
          <w:szCs w:val="24"/>
        </w:rPr>
        <w:t>kekuatan</w:t>
      </w:r>
      <w:proofErr w:type="spellEnd"/>
      <w:r w:rsidRPr="00B03B9A">
        <w:rPr>
          <w:rFonts w:ascii="Times New Roman" w:hAnsi="Times New Roman" w:cs="Times New Roman"/>
          <w:sz w:val="24"/>
          <w:szCs w:val="24"/>
        </w:rPr>
        <w:t xml:space="preserve"> dan </w:t>
      </w:r>
      <w:proofErr w:type="spellStart"/>
      <w:r w:rsidRPr="00B03B9A">
        <w:rPr>
          <w:rFonts w:ascii="Times New Roman" w:hAnsi="Times New Roman" w:cs="Times New Roman"/>
          <w:sz w:val="24"/>
          <w:szCs w:val="24"/>
        </w:rPr>
        <w:t>motivasi</w:t>
      </w:r>
      <w:proofErr w:type="spellEnd"/>
      <w:r w:rsidRPr="00B03B9A">
        <w:rPr>
          <w:rFonts w:ascii="Times New Roman" w:hAnsi="Times New Roman" w:cs="Times New Roman"/>
          <w:sz w:val="24"/>
          <w:szCs w:val="24"/>
        </w:rPr>
        <w:t xml:space="preserve"> </w:t>
      </w:r>
      <w:proofErr w:type="spellStart"/>
      <w:r w:rsidRPr="00B03B9A">
        <w:rPr>
          <w:rFonts w:ascii="Times New Roman" w:hAnsi="Times New Roman" w:cs="Times New Roman"/>
          <w:sz w:val="24"/>
          <w:szCs w:val="24"/>
        </w:rPr>
        <w:t>bagi</w:t>
      </w:r>
      <w:proofErr w:type="spellEnd"/>
      <w:r w:rsidRPr="00B03B9A">
        <w:rPr>
          <w:rFonts w:ascii="Times New Roman" w:hAnsi="Times New Roman" w:cs="Times New Roman"/>
          <w:sz w:val="24"/>
          <w:szCs w:val="24"/>
        </w:rPr>
        <w:t xml:space="preserve"> </w:t>
      </w:r>
      <w:proofErr w:type="spellStart"/>
      <w:r w:rsidRPr="00B03B9A">
        <w:rPr>
          <w:rFonts w:ascii="Times New Roman" w:hAnsi="Times New Roman" w:cs="Times New Roman"/>
          <w:sz w:val="24"/>
          <w:szCs w:val="24"/>
        </w:rPr>
        <w:t>penulis</w:t>
      </w:r>
      <w:proofErr w:type="spellEnd"/>
      <w:r w:rsidRPr="00B03B9A">
        <w:rPr>
          <w:rFonts w:ascii="Times New Roman" w:hAnsi="Times New Roman" w:cs="Times New Roman"/>
          <w:sz w:val="24"/>
          <w:szCs w:val="24"/>
        </w:rPr>
        <w:t xml:space="preserve">, </w:t>
      </w:r>
      <w:proofErr w:type="spellStart"/>
      <w:r w:rsidRPr="00B03B9A">
        <w:rPr>
          <w:rFonts w:ascii="Times New Roman" w:hAnsi="Times New Roman" w:cs="Times New Roman"/>
          <w:sz w:val="24"/>
          <w:szCs w:val="24"/>
        </w:rPr>
        <w:t>sehingga</w:t>
      </w:r>
      <w:proofErr w:type="spellEnd"/>
      <w:r w:rsidRPr="00B03B9A">
        <w:rPr>
          <w:rFonts w:ascii="Times New Roman" w:hAnsi="Times New Roman" w:cs="Times New Roman"/>
          <w:sz w:val="24"/>
          <w:szCs w:val="24"/>
        </w:rPr>
        <w:t xml:space="preserve"> </w:t>
      </w:r>
      <w:proofErr w:type="spellStart"/>
      <w:r w:rsidRPr="00B03B9A">
        <w:rPr>
          <w:rFonts w:ascii="Times New Roman" w:hAnsi="Times New Roman" w:cs="Times New Roman"/>
          <w:sz w:val="24"/>
          <w:szCs w:val="24"/>
        </w:rPr>
        <w:t>skripsi</w:t>
      </w:r>
      <w:proofErr w:type="spellEnd"/>
      <w:r w:rsidRPr="00B03B9A">
        <w:rPr>
          <w:rFonts w:ascii="Times New Roman" w:hAnsi="Times New Roman" w:cs="Times New Roman"/>
          <w:sz w:val="24"/>
          <w:szCs w:val="24"/>
        </w:rPr>
        <w:t xml:space="preserve"> </w:t>
      </w:r>
      <w:proofErr w:type="spellStart"/>
      <w:r w:rsidRPr="00B03B9A">
        <w:rPr>
          <w:rFonts w:ascii="Times New Roman" w:hAnsi="Times New Roman" w:cs="Times New Roman"/>
          <w:sz w:val="24"/>
          <w:szCs w:val="24"/>
        </w:rPr>
        <w:t>ini</w:t>
      </w:r>
      <w:proofErr w:type="spellEnd"/>
      <w:r w:rsidRPr="00B03B9A">
        <w:rPr>
          <w:rFonts w:ascii="Times New Roman" w:hAnsi="Times New Roman" w:cs="Times New Roman"/>
          <w:sz w:val="24"/>
          <w:szCs w:val="24"/>
        </w:rPr>
        <w:t xml:space="preserve"> </w:t>
      </w:r>
      <w:proofErr w:type="spellStart"/>
      <w:r w:rsidRPr="00B03B9A">
        <w:rPr>
          <w:rFonts w:ascii="Times New Roman" w:hAnsi="Times New Roman" w:cs="Times New Roman"/>
          <w:sz w:val="24"/>
          <w:szCs w:val="24"/>
        </w:rPr>
        <w:t>dapat</w:t>
      </w:r>
      <w:proofErr w:type="spellEnd"/>
      <w:r w:rsidRPr="00B03B9A">
        <w:rPr>
          <w:rFonts w:ascii="Times New Roman" w:hAnsi="Times New Roman" w:cs="Times New Roman"/>
          <w:sz w:val="24"/>
          <w:szCs w:val="24"/>
        </w:rPr>
        <w:t xml:space="preserve"> </w:t>
      </w:r>
      <w:proofErr w:type="spellStart"/>
      <w:r w:rsidRPr="00B03B9A">
        <w:rPr>
          <w:rFonts w:ascii="Times New Roman" w:hAnsi="Times New Roman" w:cs="Times New Roman"/>
          <w:sz w:val="24"/>
          <w:szCs w:val="24"/>
        </w:rPr>
        <w:t>terselesaikan</w:t>
      </w:r>
      <w:proofErr w:type="spellEnd"/>
      <w:r w:rsidRPr="00B03B9A">
        <w:rPr>
          <w:rFonts w:ascii="Times New Roman" w:hAnsi="Times New Roman" w:cs="Times New Roman"/>
          <w:sz w:val="24"/>
          <w:szCs w:val="24"/>
        </w:rPr>
        <w:t xml:space="preserve"> </w:t>
      </w:r>
      <w:proofErr w:type="spellStart"/>
      <w:r w:rsidRPr="00B03B9A">
        <w:rPr>
          <w:rFonts w:ascii="Times New Roman" w:hAnsi="Times New Roman" w:cs="Times New Roman"/>
          <w:sz w:val="24"/>
          <w:szCs w:val="24"/>
        </w:rPr>
        <w:t>dengan</w:t>
      </w:r>
      <w:proofErr w:type="spellEnd"/>
      <w:r w:rsidRPr="00B03B9A">
        <w:rPr>
          <w:rFonts w:ascii="Times New Roman" w:hAnsi="Times New Roman" w:cs="Times New Roman"/>
          <w:sz w:val="24"/>
          <w:szCs w:val="24"/>
        </w:rPr>
        <w:t xml:space="preserve"> </w:t>
      </w:r>
      <w:proofErr w:type="spellStart"/>
      <w:r w:rsidRPr="00B03B9A">
        <w:rPr>
          <w:rFonts w:ascii="Times New Roman" w:hAnsi="Times New Roman" w:cs="Times New Roman"/>
          <w:sz w:val="24"/>
          <w:szCs w:val="24"/>
        </w:rPr>
        <w:t>baik</w:t>
      </w:r>
      <w:proofErr w:type="spellEnd"/>
      <w:r w:rsidRPr="00B03B9A">
        <w:rPr>
          <w:rFonts w:ascii="Times New Roman" w:hAnsi="Times New Roman" w:cs="Times New Roman"/>
          <w:sz w:val="24"/>
          <w:szCs w:val="24"/>
        </w:rPr>
        <w:t>.</w:t>
      </w:r>
    </w:p>
    <w:p w14:paraId="65170E95" w14:textId="0154B20B" w:rsidR="00BF216D" w:rsidRDefault="00BF216D" w:rsidP="00BF216D">
      <w:pPr>
        <w:pStyle w:val="ListParagraph"/>
        <w:numPr>
          <w:ilvl w:val="0"/>
          <w:numId w:val="27"/>
        </w:numPr>
        <w:spacing w:after="0" w:line="360" w:lineRule="auto"/>
        <w:ind w:left="709" w:hanging="709"/>
        <w:jc w:val="both"/>
        <w:rPr>
          <w:rFonts w:ascii="Times New Roman" w:hAnsi="Times New Roman" w:cs="Times New Roman"/>
          <w:sz w:val="24"/>
          <w:szCs w:val="24"/>
        </w:rPr>
      </w:pPr>
      <w:proofErr w:type="spellStart"/>
      <w:r w:rsidRPr="00D57781">
        <w:rPr>
          <w:rFonts w:ascii="Times New Roman" w:hAnsi="Times New Roman" w:cs="Times New Roman"/>
          <w:sz w:val="24"/>
          <w:szCs w:val="24"/>
        </w:rPr>
        <w:t>Kepada</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kedua</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saudara</w:t>
      </w:r>
      <w:proofErr w:type="spellEnd"/>
      <w:r w:rsidRPr="00D57781">
        <w:rPr>
          <w:rFonts w:ascii="Times New Roman" w:hAnsi="Times New Roman" w:cs="Times New Roman"/>
          <w:sz w:val="24"/>
          <w:szCs w:val="24"/>
        </w:rPr>
        <w:t>, Muhammad</w:t>
      </w:r>
      <w:r>
        <w:rPr>
          <w:rFonts w:ascii="Times New Roman" w:hAnsi="Times New Roman" w:cs="Times New Roman"/>
          <w:sz w:val="24"/>
          <w:szCs w:val="24"/>
        </w:rPr>
        <w:t xml:space="preserve"> Faza Firdaus</w:t>
      </w:r>
      <w:r w:rsidRPr="00D57781">
        <w:rPr>
          <w:rFonts w:ascii="Times New Roman" w:hAnsi="Times New Roman" w:cs="Times New Roman"/>
          <w:sz w:val="24"/>
          <w:szCs w:val="24"/>
        </w:rPr>
        <w:t xml:space="preserve"> dan </w:t>
      </w:r>
      <w:r>
        <w:rPr>
          <w:rFonts w:ascii="Times New Roman" w:hAnsi="Times New Roman" w:cs="Times New Roman"/>
          <w:sz w:val="24"/>
          <w:szCs w:val="24"/>
        </w:rPr>
        <w:t>Rahma Nur Agnia</w:t>
      </w:r>
      <w:r w:rsidRPr="00D57781">
        <w:rPr>
          <w:rFonts w:ascii="Times New Roman" w:hAnsi="Times New Roman" w:cs="Times New Roman"/>
          <w:sz w:val="24"/>
          <w:szCs w:val="24"/>
        </w:rPr>
        <w:t xml:space="preserve"> yang </w:t>
      </w:r>
      <w:proofErr w:type="spellStart"/>
      <w:r w:rsidR="00CD512E">
        <w:rPr>
          <w:rFonts w:ascii="Times New Roman" w:hAnsi="Times New Roman" w:cs="Times New Roman"/>
          <w:sz w:val="24"/>
          <w:szCs w:val="24"/>
        </w:rPr>
        <w:t>senantiasa</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membantu</w:t>
      </w:r>
      <w:proofErr w:type="spellEnd"/>
      <w:r w:rsidRPr="00D57781">
        <w:rPr>
          <w:rFonts w:ascii="Times New Roman" w:hAnsi="Times New Roman" w:cs="Times New Roman"/>
          <w:sz w:val="24"/>
          <w:szCs w:val="24"/>
        </w:rPr>
        <w:t xml:space="preserve"> </w:t>
      </w:r>
      <w:r w:rsidR="00CD512E">
        <w:rPr>
          <w:rFonts w:ascii="Times New Roman" w:hAnsi="Times New Roman" w:cs="Times New Roman"/>
          <w:sz w:val="24"/>
          <w:szCs w:val="24"/>
        </w:rPr>
        <w:t xml:space="preserve">dan </w:t>
      </w:r>
      <w:proofErr w:type="spellStart"/>
      <w:r w:rsidRPr="00D57781">
        <w:rPr>
          <w:rFonts w:ascii="Times New Roman" w:hAnsi="Times New Roman" w:cs="Times New Roman"/>
          <w:sz w:val="24"/>
          <w:szCs w:val="24"/>
        </w:rPr>
        <w:t>memberikan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banyak</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dukungan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kepada</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penulis</w:t>
      </w:r>
      <w:proofErr w:type="spellEnd"/>
      <w:r w:rsidRPr="00D57781">
        <w:rPr>
          <w:rFonts w:ascii="Times New Roman" w:hAnsi="Times New Roman" w:cs="Times New Roman"/>
          <w:sz w:val="24"/>
          <w:szCs w:val="24"/>
        </w:rPr>
        <w:t>.</w:t>
      </w:r>
    </w:p>
    <w:p w14:paraId="3129DDE4" w14:textId="0892D396" w:rsidR="00CD512E" w:rsidRPr="00D57781" w:rsidRDefault="00CD512E" w:rsidP="00BF216D">
      <w:pPr>
        <w:pStyle w:val="ListParagraph"/>
        <w:numPr>
          <w:ilvl w:val="0"/>
          <w:numId w:val="27"/>
        </w:numPr>
        <w:spacing w:after="0" w:line="36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sidR="0015247A">
        <w:rPr>
          <w:rFonts w:ascii="Times New Roman" w:hAnsi="Times New Roman" w:cs="Times New Roman"/>
          <w:sz w:val="24"/>
          <w:szCs w:val="24"/>
        </w:rPr>
        <w:t>U</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Wahyuloh</w:t>
      </w:r>
      <w:proofErr w:type="spellEnd"/>
      <w:r>
        <w:rPr>
          <w:rFonts w:ascii="Times New Roman" w:hAnsi="Times New Roman" w:cs="Times New Roman"/>
          <w:sz w:val="24"/>
          <w:szCs w:val="24"/>
        </w:rPr>
        <w:t xml:space="preserve"> dan </w:t>
      </w:r>
      <w:proofErr w:type="spellStart"/>
      <w:r w:rsidR="0015247A">
        <w:rPr>
          <w:rFonts w:ascii="Times New Roman" w:hAnsi="Times New Roman" w:cs="Times New Roman"/>
          <w:sz w:val="24"/>
          <w:szCs w:val="24"/>
        </w:rPr>
        <w:t>U</w:t>
      </w:r>
      <w:r>
        <w:rPr>
          <w:rFonts w:ascii="Times New Roman" w:hAnsi="Times New Roman" w:cs="Times New Roman"/>
          <w:sz w:val="24"/>
          <w:szCs w:val="24"/>
        </w:rPr>
        <w:t>a</w:t>
      </w:r>
      <w:proofErr w:type="spellEnd"/>
      <w:r>
        <w:rPr>
          <w:rFonts w:ascii="Times New Roman" w:hAnsi="Times New Roman" w:cs="Times New Roman"/>
          <w:sz w:val="24"/>
          <w:szCs w:val="24"/>
        </w:rPr>
        <w:t xml:space="preserve"> Linda </w:t>
      </w:r>
      <w:r w:rsidRPr="00EA1548">
        <w:rPr>
          <w:rFonts w:ascii="Times New Roman" w:hAnsi="Times New Roman" w:cs="Times New Roman"/>
          <w:sz w:val="24"/>
          <w:szCs w:val="24"/>
        </w:rPr>
        <w:t xml:space="preserve">Kartini yang </w:t>
      </w:r>
      <w:proofErr w:type="spellStart"/>
      <w:r w:rsidRPr="00EA1548">
        <w:rPr>
          <w:rFonts w:ascii="Times New Roman" w:hAnsi="Times New Roman" w:cs="Times New Roman"/>
          <w:sz w:val="24"/>
          <w:szCs w:val="24"/>
        </w:rPr>
        <w:t>telah</w:t>
      </w:r>
      <w:proofErr w:type="spellEnd"/>
      <w:r w:rsidRPr="00CD512E">
        <w:rPr>
          <w:rFonts w:ascii="Times New Roman" w:hAnsi="Times New Roman" w:cs="Times New Roman"/>
          <w:sz w:val="24"/>
          <w:szCs w:val="24"/>
        </w:rPr>
        <w:t xml:space="preserve"> </w:t>
      </w:r>
      <w:proofErr w:type="spellStart"/>
      <w:r w:rsidRPr="00CD512E">
        <w:rPr>
          <w:rFonts w:ascii="Times New Roman" w:hAnsi="Times New Roman" w:cs="Times New Roman"/>
          <w:sz w:val="24"/>
          <w:szCs w:val="24"/>
        </w:rPr>
        <w:t>memberikan</w:t>
      </w:r>
      <w:proofErr w:type="spellEnd"/>
      <w:r w:rsidRPr="00CD512E">
        <w:rPr>
          <w:rFonts w:ascii="Times New Roman" w:hAnsi="Times New Roman" w:cs="Times New Roman"/>
          <w:sz w:val="24"/>
          <w:szCs w:val="24"/>
        </w:rPr>
        <w:t xml:space="preserve"> </w:t>
      </w:r>
      <w:proofErr w:type="spellStart"/>
      <w:r w:rsidRPr="00CD512E">
        <w:rPr>
          <w:rFonts w:ascii="Times New Roman" w:hAnsi="Times New Roman" w:cs="Times New Roman"/>
          <w:sz w:val="24"/>
          <w:szCs w:val="24"/>
        </w:rPr>
        <w:t>banyak</w:t>
      </w:r>
      <w:proofErr w:type="spellEnd"/>
      <w:r w:rsidRPr="00CD512E">
        <w:rPr>
          <w:rFonts w:ascii="Times New Roman" w:hAnsi="Times New Roman" w:cs="Times New Roman"/>
          <w:sz w:val="24"/>
          <w:szCs w:val="24"/>
        </w:rPr>
        <w:t xml:space="preserve"> </w:t>
      </w:r>
      <w:proofErr w:type="spellStart"/>
      <w:r w:rsidRPr="00CD512E">
        <w:rPr>
          <w:rFonts w:ascii="Times New Roman" w:hAnsi="Times New Roman" w:cs="Times New Roman"/>
          <w:sz w:val="24"/>
          <w:szCs w:val="24"/>
        </w:rPr>
        <w:t>dukungan</w:t>
      </w:r>
      <w:proofErr w:type="spellEnd"/>
      <w:r w:rsidRPr="00CD512E">
        <w:rPr>
          <w:rFonts w:ascii="Times New Roman" w:hAnsi="Times New Roman" w:cs="Times New Roman"/>
          <w:sz w:val="24"/>
          <w:szCs w:val="24"/>
        </w:rPr>
        <w:t xml:space="preserve"> material dan moral </w:t>
      </w:r>
      <w:proofErr w:type="spellStart"/>
      <w:r w:rsidRPr="00CD512E">
        <w:rPr>
          <w:rFonts w:ascii="Times New Roman" w:hAnsi="Times New Roman" w:cs="Times New Roman"/>
          <w:sz w:val="24"/>
          <w:szCs w:val="24"/>
        </w:rPr>
        <w:t>dari</w:t>
      </w:r>
      <w:proofErr w:type="spellEnd"/>
      <w:r w:rsidRPr="00CD512E">
        <w:rPr>
          <w:rFonts w:ascii="Times New Roman" w:hAnsi="Times New Roman" w:cs="Times New Roman"/>
          <w:sz w:val="24"/>
          <w:szCs w:val="24"/>
        </w:rPr>
        <w:t xml:space="preserve"> </w:t>
      </w:r>
      <w:proofErr w:type="spellStart"/>
      <w:r w:rsidRPr="00CD512E">
        <w:rPr>
          <w:rFonts w:ascii="Times New Roman" w:hAnsi="Times New Roman" w:cs="Times New Roman"/>
          <w:sz w:val="24"/>
          <w:szCs w:val="24"/>
        </w:rPr>
        <w:t>awal</w:t>
      </w:r>
      <w:proofErr w:type="spellEnd"/>
      <w:r w:rsidRPr="00CD512E">
        <w:rPr>
          <w:rFonts w:ascii="Times New Roman" w:hAnsi="Times New Roman" w:cs="Times New Roman"/>
          <w:sz w:val="24"/>
          <w:szCs w:val="24"/>
        </w:rPr>
        <w:t xml:space="preserve"> </w:t>
      </w:r>
      <w:proofErr w:type="spellStart"/>
      <w:r w:rsidRPr="00CD512E">
        <w:rPr>
          <w:rFonts w:ascii="Times New Roman" w:hAnsi="Times New Roman" w:cs="Times New Roman"/>
          <w:sz w:val="24"/>
          <w:szCs w:val="24"/>
        </w:rPr>
        <w:t>menempuh</w:t>
      </w:r>
      <w:proofErr w:type="spellEnd"/>
      <w:r w:rsidRPr="00CD512E">
        <w:rPr>
          <w:rFonts w:ascii="Times New Roman" w:hAnsi="Times New Roman" w:cs="Times New Roman"/>
          <w:sz w:val="24"/>
          <w:szCs w:val="24"/>
        </w:rPr>
        <w:t xml:space="preserve"> </w:t>
      </w:r>
      <w:proofErr w:type="spellStart"/>
      <w:r w:rsidRPr="00CD512E">
        <w:rPr>
          <w:rFonts w:ascii="Times New Roman" w:hAnsi="Times New Roman" w:cs="Times New Roman"/>
          <w:sz w:val="24"/>
          <w:szCs w:val="24"/>
        </w:rPr>
        <w:t>kuliah</w:t>
      </w:r>
      <w:proofErr w:type="spellEnd"/>
      <w:r w:rsidRPr="00CD512E">
        <w:rPr>
          <w:rFonts w:ascii="Times New Roman" w:hAnsi="Times New Roman" w:cs="Times New Roman"/>
          <w:sz w:val="24"/>
          <w:szCs w:val="24"/>
        </w:rPr>
        <w:t xml:space="preserve"> </w:t>
      </w:r>
      <w:proofErr w:type="spellStart"/>
      <w:r w:rsidRPr="00CD512E">
        <w:rPr>
          <w:rFonts w:ascii="Times New Roman" w:hAnsi="Times New Roman" w:cs="Times New Roman"/>
          <w:sz w:val="24"/>
          <w:szCs w:val="24"/>
        </w:rPr>
        <w:t>hingga</w:t>
      </w:r>
      <w:proofErr w:type="spellEnd"/>
      <w:r w:rsidRPr="00CD512E">
        <w:rPr>
          <w:rFonts w:ascii="Times New Roman" w:hAnsi="Times New Roman" w:cs="Times New Roman"/>
          <w:sz w:val="24"/>
          <w:szCs w:val="24"/>
        </w:rPr>
        <w:t xml:space="preserve"> proses </w:t>
      </w:r>
      <w:proofErr w:type="spellStart"/>
      <w:r w:rsidRPr="00CD512E">
        <w:rPr>
          <w:rFonts w:ascii="Times New Roman" w:hAnsi="Times New Roman" w:cs="Times New Roman"/>
          <w:sz w:val="24"/>
          <w:szCs w:val="24"/>
        </w:rPr>
        <w:t>akhir</w:t>
      </w:r>
      <w:proofErr w:type="spellEnd"/>
      <w:r w:rsidRPr="00CD512E">
        <w:rPr>
          <w:rFonts w:ascii="Times New Roman" w:hAnsi="Times New Roman" w:cs="Times New Roman"/>
          <w:sz w:val="24"/>
          <w:szCs w:val="24"/>
        </w:rPr>
        <w:t xml:space="preserve"> </w:t>
      </w:r>
      <w:proofErr w:type="spellStart"/>
      <w:r w:rsidRPr="00CD512E">
        <w:rPr>
          <w:rFonts w:ascii="Times New Roman" w:hAnsi="Times New Roman" w:cs="Times New Roman"/>
          <w:sz w:val="24"/>
          <w:szCs w:val="24"/>
        </w:rPr>
        <w:t>penyelesaian</w:t>
      </w:r>
      <w:proofErr w:type="spellEnd"/>
      <w:r w:rsidRPr="00CD512E">
        <w:rPr>
          <w:rFonts w:ascii="Times New Roman" w:hAnsi="Times New Roman" w:cs="Times New Roman"/>
          <w:sz w:val="24"/>
          <w:szCs w:val="24"/>
        </w:rPr>
        <w:t xml:space="preserve"> </w:t>
      </w:r>
      <w:proofErr w:type="spellStart"/>
      <w:r w:rsidRPr="00CD512E">
        <w:rPr>
          <w:rFonts w:ascii="Times New Roman" w:hAnsi="Times New Roman" w:cs="Times New Roman"/>
          <w:sz w:val="24"/>
          <w:szCs w:val="24"/>
        </w:rPr>
        <w:t>skripsi</w:t>
      </w:r>
      <w:proofErr w:type="spellEnd"/>
      <w:r w:rsidRPr="00CD512E">
        <w:rPr>
          <w:rFonts w:ascii="Times New Roman" w:hAnsi="Times New Roman" w:cs="Times New Roman"/>
          <w:sz w:val="24"/>
          <w:szCs w:val="24"/>
        </w:rPr>
        <w:t>.</w:t>
      </w:r>
    </w:p>
    <w:p w14:paraId="409744DE" w14:textId="77777777" w:rsidR="00BF216D" w:rsidRPr="00D57781" w:rsidRDefault="00BF216D" w:rsidP="00BF216D">
      <w:pPr>
        <w:pStyle w:val="ListParagraph"/>
        <w:numPr>
          <w:ilvl w:val="0"/>
          <w:numId w:val="27"/>
        </w:numPr>
        <w:spacing w:after="0" w:line="360" w:lineRule="auto"/>
        <w:ind w:left="709" w:hanging="709"/>
        <w:jc w:val="both"/>
        <w:rPr>
          <w:rFonts w:ascii="Times New Roman" w:hAnsi="Times New Roman" w:cs="Times New Roman"/>
          <w:sz w:val="24"/>
          <w:szCs w:val="24"/>
        </w:rPr>
      </w:pPr>
      <w:proofErr w:type="spellStart"/>
      <w:r w:rsidRPr="00D57781">
        <w:rPr>
          <w:rFonts w:ascii="Times New Roman" w:hAnsi="Times New Roman" w:cs="Times New Roman"/>
          <w:sz w:val="24"/>
          <w:szCs w:val="24"/>
        </w:rPr>
        <w:t>Kepada</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teman-teman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seangkatan</w:t>
      </w:r>
      <w:proofErr w:type="spellEnd"/>
      <w:r w:rsidRPr="00D57781">
        <w:rPr>
          <w:rFonts w:ascii="Times New Roman" w:hAnsi="Times New Roman" w:cs="Times New Roman"/>
          <w:sz w:val="24"/>
          <w:szCs w:val="24"/>
        </w:rPr>
        <w:t xml:space="preserve"> yang </w:t>
      </w:r>
      <w:proofErr w:type="spellStart"/>
      <w:r w:rsidRPr="00D57781">
        <w:rPr>
          <w:rFonts w:ascii="Times New Roman" w:hAnsi="Times New Roman" w:cs="Times New Roman"/>
          <w:sz w:val="24"/>
          <w:szCs w:val="24"/>
        </w:rPr>
        <w:t>selalu</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memberikan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dukungan</w:t>
      </w:r>
      <w:proofErr w:type="spellEnd"/>
      <w:r w:rsidRPr="00D57781">
        <w:rPr>
          <w:rFonts w:ascii="Times New Roman" w:hAnsi="Times New Roman" w:cs="Times New Roman"/>
          <w:sz w:val="24"/>
          <w:szCs w:val="24"/>
        </w:rPr>
        <w:t xml:space="preserve"> dan </w:t>
      </w:r>
      <w:proofErr w:type="spellStart"/>
      <w:r w:rsidRPr="00D57781">
        <w:rPr>
          <w:rFonts w:ascii="Times New Roman" w:hAnsi="Times New Roman" w:cs="Times New Roman"/>
          <w:sz w:val="24"/>
          <w:szCs w:val="24"/>
        </w:rPr>
        <w:t>semangat</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kepada</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penulis</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untuk</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mengerjakan</w:t>
      </w:r>
      <w:proofErr w:type="spellEnd"/>
      <w:r w:rsidRPr="00D57781">
        <w:rPr>
          <w:rFonts w:ascii="Times New Roman" w:hAnsi="Times New Roman" w:cs="Times New Roman"/>
          <w:sz w:val="24"/>
          <w:szCs w:val="24"/>
        </w:rPr>
        <w:t xml:space="preserve"> </w:t>
      </w:r>
      <w:proofErr w:type="spellStart"/>
      <w:r w:rsidRPr="00D57781">
        <w:rPr>
          <w:rFonts w:ascii="Times New Roman" w:hAnsi="Times New Roman" w:cs="Times New Roman"/>
          <w:sz w:val="24"/>
          <w:szCs w:val="24"/>
        </w:rPr>
        <w:t>skripsi</w:t>
      </w:r>
      <w:proofErr w:type="spellEnd"/>
      <w:r>
        <w:rPr>
          <w:rFonts w:ascii="Times New Roman" w:hAnsi="Times New Roman" w:cs="Times New Roman"/>
          <w:sz w:val="24"/>
          <w:szCs w:val="24"/>
        </w:rPr>
        <w:t>.</w:t>
      </w:r>
    </w:p>
    <w:p w14:paraId="29F3C413" w14:textId="77777777" w:rsidR="00BF216D" w:rsidRDefault="00BF216D" w:rsidP="00BF216D">
      <w:pPr>
        <w:spacing w:line="360" w:lineRule="auto"/>
        <w:ind w:firstLine="709"/>
        <w:jc w:val="both"/>
        <w:rPr>
          <w:sz w:val="24"/>
          <w:szCs w:val="24"/>
        </w:rPr>
      </w:pPr>
      <w:r w:rsidRPr="00BF216D">
        <w:rPr>
          <w:sz w:val="24"/>
          <w:szCs w:val="24"/>
        </w:rPr>
        <w:t>Sekian penyampaian dari penulis. Segala kekurangan, baik dari segi isi maupun penyajian dalam penulisan skripsi ini, sepenuhnya merupakan keterbatasan penulis sebagai manusia, sehingga penulis memohon maaf yang sebesar-besarnya. Penulis berharap skripsi ini dapat memberikan manfaat, baik sebagai tambahan wawasan maupun referensi bagi pembaca. Terima kasih atas perhatian dan waktu yang telah diberikan oleh semua pihak yang membaca dan memanfaatkan penelitian ini</w:t>
      </w:r>
      <w:r>
        <w:rPr>
          <w:sz w:val="24"/>
          <w:szCs w:val="24"/>
        </w:rPr>
        <w:t>.</w:t>
      </w:r>
    </w:p>
    <w:p w14:paraId="6373F178" w14:textId="77777777" w:rsidR="00BF216D" w:rsidRDefault="00BF216D" w:rsidP="00BF216D">
      <w:pPr>
        <w:spacing w:line="360" w:lineRule="auto"/>
        <w:ind w:firstLine="709"/>
        <w:jc w:val="both"/>
        <w:rPr>
          <w:sz w:val="24"/>
          <w:szCs w:val="24"/>
        </w:rPr>
      </w:pPr>
    </w:p>
    <w:p w14:paraId="6E5CE515" w14:textId="07BBA44D" w:rsidR="00BF216D" w:rsidRPr="00BF216D" w:rsidRDefault="00BF216D" w:rsidP="00AF6F82">
      <w:pPr>
        <w:spacing w:line="360" w:lineRule="auto"/>
        <w:jc w:val="both"/>
        <w:rPr>
          <w:sz w:val="24"/>
          <w:szCs w:val="24"/>
          <w:lang w:val="en-US"/>
        </w:rPr>
        <w:sectPr w:rsidR="00BF216D" w:rsidRPr="00BF216D" w:rsidSect="00BF216D">
          <w:pgSz w:w="11906" w:h="16838" w:code="9"/>
          <w:pgMar w:top="2268" w:right="1701" w:bottom="1701" w:left="2268" w:header="720" w:footer="720" w:gutter="0"/>
          <w:pgNumType w:fmt="lowerRoman" w:start="3"/>
          <w:cols w:space="720"/>
          <w:titlePg/>
          <w:docGrid w:linePitch="299"/>
        </w:sectPr>
      </w:pPr>
      <w:r w:rsidRPr="00BF216D">
        <w:rPr>
          <w:noProof/>
          <w:sz w:val="24"/>
          <w:szCs w:val="24"/>
        </w:rPr>
        <mc:AlternateContent>
          <mc:Choice Requires="wps">
            <w:drawing>
              <wp:anchor distT="45720" distB="45720" distL="114300" distR="114300" simplePos="0" relativeHeight="251693056" behindDoc="0" locked="0" layoutInCell="1" allowOverlap="1" wp14:anchorId="449ACEE7" wp14:editId="03C70CEC">
                <wp:simplePos x="0" y="0"/>
                <wp:positionH relativeFrom="column">
                  <wp:posOffset>3452879</wp:posOffset>
                </wp:positionH>
                <wp:positionV relativeFrom="paragraph">
                  <wp:posOffset>1330361</wp:posOffset>
                </wp:positionV>
                <wp:extent cx="2360930" cy="1404620"/>
                <wp:effectExtent l="0" t="0" r="0" b="0"/>
                <wp:wrapSquare wrapText="bothSides"/>
                <wp:docPr id="1169078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03680D" w14:textId="0A47D033" w:rsidR="00BF216D" w:rsidRDefault="00BF216D">
                            <w:r>
                              <w:t xml:space="preserve">Samarinda, </w:t>
                            </w:r>
                            <w:r w:rsidR="00124D26">
                              <w:rPr>
                                <w:lang w:val="en-US"/>
                              </w:rPr>
                              <w:t>3</w:t>
                            </w:r>
                            <w:r>
                              <w:t xml:space="preserve"> </w:t>
                            </w:r>
                            <w:r w:rsidR="00124D26">
                              <w:rPr>
                                <w:lang w:val="en-US"/>
                              </w:rPr>
                              <w:t>November</w:t>
                            </w:r>
                            <w:r>
                              <w:t xml:space="preserve"> 2025</w:t>
                            </w:r>
                          </w:p>
                          <w:p w14:paraId="00F81EA0" w14:textId="77777777" w:rsidR="00BF216D" w:rsidRDefault="00BF216D"/>
                          <w:p w14:paraId="3B6254E5" w14:textId="77777777" w:rsidR="00BF216D" w:rsidRDefault="00BF216D"/>
                          <w:p w14:paraId="60B92CD8" w14:textId="77777777" w:rsidR="00BF216D" w:rsidRDefault="00BF216D"/>
                          <w:p w14:paraId="2C1FE796" w14:textId="77777777" w:rsidR="00BF216D" w:rsidRDefault="00BF216D"/>
                          <w:p w14:paraId="411290A5" w14:textId="3879C066" w:rsidR="00BF216D" w:rsidRDefault="00BF216D">
                            <w:r>
                              <w:t>Penulis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49ACEE7" id="_x0000_t202" coordsize="21600,21600" o:spt="202" path="m,l,21600r21600,l21600,xe">
                <v:stroke joinstyle="miter"/>
                <v:path gradientshapeok="t" o:connecttype="rect"/>
              </v:shapetype>
              <v:shape id="Text Box 2" o:spid="_x0000_s1026" type="#_x0000_t202" style="position:absolute;left:0;text-align:left;margin-left:271.9pt;margin-top:104.75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jWLQIAAKIEAAAOAAAAZHJzL2Uyb0RvYy54bWysVNuO0zAQfUfiHyy/06TdUtio6Wrpqghp&#10;uYiFD3Acp4nW8Zix26R8PWMnzRZ4WsSL5czl+Mycmaxv+lazo0LXgMn5fJZypoyEsjH7nH//tnv1&#10;ljPnhSmFBqNyflKO32xevlh3NlMLqEGXChmBGJd1Nue19zZLEidr1Qo3A6sMOSvAVnj6xH1SougI&#10;vdXJIk1XSQdYWgSpnCPr3eDkm4hfVUr6z1XllGc658TNxxPjWYQz2axFtkdh60aONMQ/sGhFY+jR&#10;CepOeMEO2PwF1TYSwUHlZxLaBKqqkSrWQNXM0z+qeaiFVbEWao6zU5vc/4OVn44P9gsy37+DngSM&#10;RTh7D/LRMQPbWpi9ukWErlaipIfnoWVJZ102poZWu8wFkKL7CCWJLA4eIlBfYRu6QnUyQicBTlPT&#10;Ve+ZJOPiapVeX5FLkm++TJerRZQlEdk53aLz7xW0LFxyjqRqhBfHe+cDHZGdQ8JrBnaN1lFZbX4z&#10;UGCwRPqB8cjdn7QKcdp8VRVrykg1GJzEfbHVyIaJoZEmnue5iWCUEAIrevCZuWNKyFZxUJ+ZPyXF&#10;98H4Kb9tDOAgZFgjFQo4ClqA8nFQj/gO8edWDA0IOvq+6Klz4VpAeSJREYaloSWnSw34k7OOFibn&#10;7sdBoOJMfzA0GNfz5TJsWPxYvn5DKjK89BSXHmEkQeXcczZctz72OHbd3tIA7Zoo7ROTkSwtQlR8&#10;XNqwaZffMerp17L5BQAA//8DAFBLAwQUAAYACAAAACEA5WtxreEAAAALAQAADwAAAGRycy9kb3du&#10;cmV2LnhtbEyPy07DMBRE90j8g3WR2FG7bdJHiFMhHhJL2oLUpRvfxBH2dRS7bfh7zKosRzOaOVNu&#10;RmfZGYfQeZIwnQhgSLXXHbUSPvdvDytgISrSynpCCT8YYFPd3pSq0P5CWzzvYstSCYVCSTAx9gXn&#10;oTboVJj4Hil5jR+cikkOLdeDuqRyZ/lMiAV3qqO0YFSPzwbr793JSfiig31vMm1wmX9k2/71pcnj&#10;Xsr7u/HpEVjEMV7D8Ief0KFKTEd/Ih2YlZBn84QeJczEOgeWEutpvgB2lJDNxRJ4VfL/H6pfAAAA&#10;//8DAFBLAQItABQABgAIAAAAIQC2gziS/gAAAOEBAAATAAAAAAAAAAAAAAAAAAAAAABbQ29udGVu&#10;dF9UeXBlc10ueG1sUEsBAi0AFAAGAAgAAAAhADj9If/WAAAAlAEAAAsAAAAAAAAAAAAAAAAALwEA&#10;AF9yZWxzLy5yZWxzUEsBAi0AFAAGAAgAAAAhAIwweNYtAgAAogQAAA4AAAAAAAAAAAAAAAAALgIA&#10;AGRycy9lMm9Eb2MueG1sUEsBAi0AFAAGAAgAAAAhAOVrca3hAAAACwEAAA8AAAAAAAAAAAAAAAAA&#10;hwQAAGRycy9kb3ducmV2LnhtbFBLBQYAAAAABAAEAPMAAACVBQAAAAA=&#10;" filled="f" stroked="f">
                <v:textbox style="mso-fit-shape-to-text:t">
                  <w:txbxContent>
                    <w:p w14:paraId="7203680D" w14:textId="0A47D033" w:rsidR="00BF216D" w:rsidRDefault="00BF216D">
                      <w:r>
                        <w:t xml:space="preserve">Samarinda, </w:t>
                      </w:r>
                      <w:r w:rsidR="00124D26">
                        <w:rPr>
                          <w:lang w:val="en-US"/>
                        </w:rPr>
                        <w:t>3</w:t>
                      </w:r>
                      <w:r>
                        <w:t xml:space="preserve"> </w:t>
                      </w:r>
                      <w:r w:rsidR="00124D26">
                        <w:rPr>
                          <w:lang w:val="en-US"/>
                        </w:rPr>
                        <w:t>November</w:t>
                      </w:r>
                      <w:r>
                        <w:t xml:space="preserve"> 2025</w:t>
                      </w:r>
                    </w:p>
                    <w:p w14:paraId="00F81EA0" w14:textId="77777777" w:rsidR="00BF216D" w:rsidRDefault="00BF216D"/>
                    <w:p w14:paraId="3B6254E5" w14:textId="77777777" w:rsidR="00BF216D" w:rsidRDefault="00BF216D"/>
                    <w:p w14:paraId="60B92CD8" w14:textId="77777777" w:rsidR="00BF216D" w:rsidRDefault="00BF216D"/>
                    <w:p w14:paraId="2C1FE796" w14:textId="77777777" w:rsidR="00BF216D" w:rsidRDefault="00BF216D"/>
                    <w:p w14:paraId="411290A5" w14:textId="3879C066" w:rsidR="00BF216D" w:rsidRDefault="00BF216D">
                      <w:r>
                        <w:t>Penulis</w:t>
                      </w:r>
                    </w:p>
                  </w:txbxContent>
                </v:textbox>
                <w10:wrap type="square"/>
              </v:shape>
            </w:pict>
          </mc:Fallback>
        </mc:AlternateContent>
      </w:r>
    </w:p>
    <w:p w14:paraId="21620FD3" w14:textId="0EF92DCB" w:rsidR="00AF6F82" w:rsidRPr="00F156D0" w:rsidRDefault="00AF6F82" w:rsidP="00F156D0">
      <w:pPr>
        <w:pStyle w:val="Heading1"/>
        <w:numPr>
          <w:ilvl w:val="0"/>
          <w:numId w:val="0"/>
        </w:numPr>
        <w:ind w:left="360"/>
      </w:pPr>
      <w:bookmarkStart w:id="11" w:name="_Toc213652185"/>
      <w:r w:rsidRPr="00F156D0">
        <w:lastRenderedPageBreak/>
        <w:t>PERNYATAAN KEASLIAN SKRIPSI</w:t>
      </w:r>
      <w:bookmarkEnd w:id="11"/>
    </w:p>
    <w:p w14:paraId="22899DFA" w14:textId="77777777" w:rsidR="00AF6F82" w:rsidRDefault="00AF6F82" w:rsidP="00BF216D">
      <w:pPr>
        <w:spacing w:line="360" w:lineRule="auto"/>
        <w:jc w:val="both"/>
        <w:rPr>
          <w:sz w:val="24"/>
          <w:szCs w:val="24"/>
          <w:lang w:val="en-US"/>
        </w:rPr>
      </w:pPr>
    </w:p>
    <w:p w14:paraId="509FB4D7" w14:textId="77777777" w:rsidR="00124D26" w:rsidRDefault="00AF6F82" w:rsidP="00124D26">
      <w:pPr>
        <w:spacing w:line="480" w:lineRule="auto"/>
        <w:ind w:firstLine="709"/>
        <w:jc w:val="both"/>
        <w:rPr>
          <w:sz w:val="24"/>
          <w:szCs w:val="24"/>
        </w:rPr>
      </w:pPr>
      <w:r w:rsidRPr="00AF6F82">
        <w:rPr>
          <w:sz w:val="24"/>
          <w:szCs w:val="24"/>
        </w:rPr>
        <w:t xml:space="preserve">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 </w:t>
      </w:r>
    </w:p>
    <w:p w14:paraId="00945C85" w14:textId="77777777" w:rsidR="00AF6F82" w:rsidRDefault="00AF6F82" w:rsidP="00124D26">
      <w:pPr>
        <w:spacing w:line="480" w:lineRule="auto"/>
        <w:ind w:firstLine="709"/>
        <w:jc w:val="both"/>
        <w:rPr>
          <w:sz w:val="24"/>
          <w:szCs w:val="24"/>
        </w:rPr>
      </w:pPr>
      <w:r w:rsidRPr="00AF6F82">
        <w:rPr>
          <w:sz w:val="24"/>
          <w:szCs w:val="24"/>
        </w:rPr>
        <w:t>Apabila ternyata di dalam naskah skripsi ini dapat dibuktikan terdapat unsur-unsur penjiplakan, saya bersedia Skripsi dan Gelar Sarjana atas nama saya dibatalkan, serta diproses sesuai dengan peraturan perundang-undangan yang berlaku.</w:t>
      </w:r>
    </w:p>
    <w:p w14:paraId="4EACFF2E" w14:textId="2101EB2B" w:rsidR="00124D26" w:rsidRPr="00124D26" w:rsidRDefault="00124D26" w:rsidP="00124D26">
      <w:pPr>
        <w:spacing w:line="480" w:lineRule="auto"/>
        <w:ind w:firstLine="709"/>
        <w:jc w:val="both"/>
        <w:rPr>
          <w:sz w:val="24"/>
          <w:szCs w:val="24"/>
        </w:rPr>
        <w:sectPr w:rsidR="00124D26" w:rsidRPr="00124D26" w:rsidSect="00BF216D">
          <w:pgSz w:w="11906" w:h="16838" w:code="9"/>
          <w:pgMar w:top="2268" w:right="1701" w:bottom="1701" w:left="2268" w:header="720" w:footer="720" w:gutter="0"/>
          <w:pgNumType w:fmt="lowerRoman" w:start="5"/>
          <w:cols w:space="720"/>
          <w:titlePg/>
          <w:docGrid w:linePitch="299"/>
        </w:sectPr>
      </w:pPr>
      <w:r w:rsidRPr="00BF216D">
        <w:rPr>
          <w:noProof/>
          <w:sz w:val="24"/>
          <w:szCs w:val="24"/>
        </w:rPr>
        <mc:AlternateContent>
          <mc:Choice Requires="wps">
            <w:drawing>
              <wp:anchor distT="45720" distB="45720" distL="114300" distR="114300" simplePos="0" relativeHeight="251702272" behindDoc="0" locked="0" layoutInCell="1" allowOverlap="1" wp14:anchorId="61A783CC" wp14:editId="348C5CE6">
                <wp:simplePos x="0" y="0"/>
                <wp:positionH relativeFrom="column">
                  <wp:posOffset>2869324</wp:posOffset>
                </wp:positionH>
                <wp:positionV relativeFrom="paragraph">
                  <wp:posOffset>546407</wp:posOffset>
                </wp:positionV>
                <wp:extent cx="2360930" cy="1404620"/>
                <wp:effectExtent l="0" t="0" r="0" b="0"/>
                <wp:wrapSquare wrapText="bothSides"/>
                <wp:docPr id="970956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ADF7B0" w14:textId="0187B4EC" w:rsidR="00124D26" w:rsidRPr="000C214E" w:rsidRDefault="00124D26" w:rsidP="00124D26">
                            <w:pPr>
                              <w:rPr>
                                <w:sz w:val="24"/>
                                <w:szCs w:val="24"/>
                              </w:rPr>
                            </w:pPr>
                            <w:r w:rsidRPr="000C214E">
                              <w:rPr>
                                <w:sz w:val="24"/>
                                <w:szCs w:val="24"/>
                              </w:rPr>
                              <w:t xml:space="preserve">Samarinda, </w:t>
                            </w:r>
                            <w:r w:rsidRPr="000C214E">
                              <w:rPr>
                                <w:sz w:val="24"/>
                                <w:szCs w:val="24"/>
                                <w:lang w:val="en-US"/>
                              </w:rPr>
                              <w:t>3</w:t>
                            </w:r>
                            <w:r w:rsidRPr="000C214E">
                              <w:rPr>
                                <w:sz w:val="24"/>
                                <w:szCs w:val="24"/>
                              </w:rPr>
                              <w:t xml:space="preserve"> </w:t>
                            </w:r>
                            <w:r w:rsidRPr="000C214E">
                              <w:rPr>
                                <w:sz w:val="24"/>
                                <w:szCs w:val="24"/>
                                <w:lang w:val="en-US"/>
                              </w:rPr>
                              <w:t>November</w:t>
                            </w:r>
                            <w:r w:rsidRPr="000C214E">
                              <w:rPr>
                                <w:sz w:val="24"/>
                                <w:szCs w:val="24"/>
                              </w:rPr>
                              <w:t xml:space="preserve"> 2025</w:t>
                            </w:r>
                          </w:p>
                          <w:p w14:paraId="6B03FC91" w14:textId="77777777" w:rsidR="00124D26" w:rsidRPr="000C214E" w:rsidRDefault="00124D26" w:rsidP="00124D26">
                            <w:pPr>
                              <w:rPr>
                                <w:sz w:val="24"/>
                                <w:szCs w:val="24"/>
                              </w:rPr>
                            </w:pPr>
                          </w:p>
                          <w:p w14:paraId="12FD45FB" w14:textId="77777777" w:rsidR="00124D26" w:rsidRPr="000C214E" w:rsidRDefault="00124D26" w:rsidP="00124D26">
                            <w:pPr>
                              <w:rPr>
                                <w:sz w:val="24"/>
                                <w:szCs w:val="24"/>
                              </w:rPr>
                            </w:pPr>
                          </w:p>
                          <w:p w14:paraId="1972790A" w14:textId="77777777" w:rsidR="00124D26" w:rsidRPr="000C214E" w:rsidRDefault="00124D26" w:rsidP="00124D26">
                            <w:pPr>
                              <w:rPr>
                                <w:sz w:val="24"/>
                                <w:szCs w:val="24"/>
                              </w:rPr>
                            </w:pPr>
                          </w:p>
                          <w:p w14:paraId="579A39B7" w14:textId="77777777" w:rsidR="00124D26" w:rsidRPr="000C214E" w:rsidRDefault="00124D26" w:rsidP="00124D26">
                            <w:pPr>
                              <w:rPr>
                                <w:sz w:val="24"/>
                                <w:szCs w:val="24"/>
                              </w:rPr>
                            </w:pPr>
                          </w:p>
                          <w:p w14:paraId="52A50D74" w14:textId="1637079C" w:rsidR="00124D26" w:rsidRPr="000C214E" w:rsidRDefault="00124D26" w:rsidP="00124D26">
                            <w:pPr>
                              <w:rPr>
                                <w:sz w:val="24"/>
                                <w:szCs w:val="24"/>
                              </w:rPr>
                            </w:pPr>
                            <w:r w:rsidRPr="000C214E">
                              <w:rPr>
                                <w:sz w:val="24"/>
                                <w:szCs w:val="24"/>
                              </w:rPr>
                              <w:t>Muhammad Fariq Firdaus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A783CC" id="_x0000_s1027" type="#_x0000_t202" style="position:absolute;left:0;text-align:left;margin-left:225.95pt;margin-top:43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AbLwIAAKkEAAAOAAAAZHJzL2Uyb0RvYy54bWysVNuO0zAQfUfiHyy/06TdUtio6Wrpqghp&#10;uYiFD3Acp4nW8Zix26R8PWMnzRZ4WsSL5czl+Mycmaxv+lazo0LXgMn5fJZypoyEsjH7nH//tnv1&#10;ljPnhSmFBqNyflKO32xevlh3NlMLqEGXChmBGJd1Nue19zZLEidr1Qo3A6sMOSvAVnj6xH1SougI&#10;vdXJIk1XSQdYWgSpnCPr3eDkm4hfVUr6z1XllGc658TNxxPjWYQz2axFtkdh60aONMQ/sGhFY+jR&#10;CepOeMEO2PwF1TYSwUHlZxLaBKqqkSrWQNXM0z+qeaiFVbEWao6zU5vc/4OVn44P9gsy37+DngSM&#10;RTh7D/LRMQPbWpi9ukWErlaipIfnoWVJZ102poZWu8wFkKL7CCWJLA4eIlBfYRu6QnUyQicBTlPT&#10;Ve+ZJOPiapVeX5FLkm++TJerRZQlEdk53aLz7xW0LFxyjqRqhBfHe+cDHZGdQ8JrBnaN1lFZbX4z&#10;UGCwRPqB8cjdn7QKcdp8VRVrykg1GJzEfbHVyIaJoZEmnue5iWCUEAIrevCZuWNKyFZxUJ+ZPyXF&#10;98H4Kb9tDOAgZFgjFQo4ClqA8nFQj/gO8edWDA0IOvq+6KkDo87BUkB5Im0Rht2hXadLDfiTs472&#10;Jufux0Gg4kx/MDQf1/PlMixa/Fi+fkNiMrz0FJceYSRB5dxzNly3PrY6Nt/e0hztmqjwE5ORM+1D&#10;FH7c3bBwl98x6ukPs/kFAAD//wMAUEsDBBQABgAIAAAAIQAkmaRL4AAAAAoBAAAPAAAAZHJzL2Rv&#10;d25yZXYueG1sTI/LTsMwEEX3SPyDNUjsqNM0aUKIUyEeEkvagsTSjSdxhD2OYrcNf49ZleVoju49&#10;t97M1rATTn5wJGC5SIAhtU4N1Av42L/elcB8kKSkcYQCftDDprm+qmWl3Jm2eNqFnsUQ8pUUoEMY&#10;K859q9FKv3AjUvx1brIyxHPquZrkOYZbw9MkWXMrB4oNWo74pLH93h2tgE/6Mm9dpjQW+Xu2HV+e&#10;uzzshbi9mR8fgAWcwwWGP/2oDk10OrgjKc+MgCxf3kdUQLmOmyJQpqsC2EHAKilS4E3N/09ofgEA&#10;AP//AwBQSwECLQAUAAYACAAAACEAtoM4kv4AAADhAQAAEwAAAAAAAAAAAAAAAAAAAAAAW0NvbnRl&#10;bnRfVHlwZXNdLnhtbFBLAQItABQABgAIAAAAIQA4/SH/1gAAAJQBAAALAAAAAAAAAAAAAAAAAC8B&#10;AABfcmVscy8ucmVsc1BLAQItABQABgAIAAAAIQBTHEAbLwIAAKkEAAAOAAAAAAAAAAAAAAAAAC4C&#10;AABkcnMvZTJvRG9jLnhtbFBLAQItABQABgAIAAAAIQAkmaRL4AAAAAoBAAAPAAAAAAAAAAAAAAAA&#10;AIkEAABkcnMvZG93bnJldi54bWxQSwUGAAAAAAQABADzAAAAlgUAAAAA&#10;" filled="f" stroked="f">
                <v:textbox style="mso-fit-shape-to-text:t">
                  <w:txbxContent>
                    <w:p w14:paraId="56ADF7B0" w14:textId="0187B4EC" w:rsidR="00124D26" w:rsidRPr="000C214E" w:rsidRDefault="00124D26" w:rsidP="00124D26">
                      <w:pPr>
                        <w:rPr>
                          <w:sz w:val="24"/>
                          <w:szCs w:val="24"/>
                        </w:rPr>
                      </w:pPr>
                      <w:r w:rsidRPr="000C214E">
                        <w:rPr>
                          <w:sz w:val="24"/>
                          <w:szCs w:val="24"/>
                        </w:rPr>
                        <w:t xml:space="preserve">Samarinda, </w:t>
                      </w:r>
                      <w:r w:rsidRPr="000C214E">
                        <w:rPr>
                          <w:sz w:val="24"/>
                          <w:szCs w:val="24"/>
                          <w:lang w:val="en-US"/>
                        </w:rPr>
                        <w:t>3</w:t>
                      </w:r>
                      <w:r w:rsidRPr="000C214E">
                        <w:rPr>
                          <w:sz w:val="24"/>
                          <w:szCs w:val="24"/>
                        </w:rPr>
                        <w:t xml:space="preserve"> </w:t>
                      </w:r>
                      <w:r w:rsidRPr="000C214E">
                        <w:rPr>
                          <w:sz w:val="24"/>
                          <w:szCs w:val="24"/>
                          <w:lang w:val="en-US"/>
                        </w:rPr>
                        <w:t>November</w:t>
                      </w:r>
                      <w:r w:rsidRPr="000C214E">
                        <w:rPr>
                          <w:sz w:val="24"/>
                          <w:szCs w:val="24"/>
                        </w:rPr>
                        <w:t xml:space="preserve"> 2025</w:t>
                      </w:r>
                    </w:p>
                    <w:p w14:paraId="6B03FC91" w14:textId="77777777" w:rsidR="00124D26" w:rsidRPr="000C214E" w:rsidRDefault="00124D26" w:rsidP="00124D26">
                      <w:pPr>
                        <w:rPr>
                          <w:sz w:val="24"/>
                          <w:szCs w:val="24"/>
                        </w:rPr>
                      </w:pPr>
                    </w:p>
                    <w:p w14:paraId="12FD45FB" w14:textId="77777777" w:rsidR="00124D26" w:rsidRPr="000C214E" w:rsidRDefault="00124D26" w:rsidP="00124D26">
                      <w:pPr>
                        <w:rPr>
                          <w:sz w:val="24"/>
                          <w:szCs w:val="24"/>
                        </w:rPr>
                      </w:pPr>
                    </w:p>
                    <w:p w14:paraId="1972790A" w14:textId="77777777" w:rsidR="00124D26" w:rsidRPr="000C214E" w:rsidRDefault="00124D26" w:rsidP="00124D26">
                      <w:pPr>
                        <w:rPr>
                          <w:sz w:val="24"/>
                          <w:szCs w:val="24"/>
                        </w:rPr>
                      </w:pPr>
                    </w:p>
                    <w:p w14:paraId="579A39B7" w14:textId="77777777" w:rsidR="00124D26" w:rsidRPr="000C214E" w:rsidRDefault="00124D26" w:rsidP="00124D26">
                      <w:pPr>
                        <w:rPr>
                          <w:sz w:val="24"/>
                          <w:szCs w:val="24"/>
                        </w:rPr>
                      </w:pPr>
                    </w:p>
                    <w:p w14:paraId="52A50D74" w14:textId="1637079C" w:rsidR="00124D26" w:rsidRPr="000C214E" w:rsidRDefault="00124D26" w:rsidP="00124D26">
                      <w:pPr>
                        <w:rPr>
                          <w:sz w:val="24"/>
                          <w:szCs w:val="24"/>
                        </w:rPr>
                      </w:pPr>
                      <w:r w:rsidRPr="000C214E">
                        <w:rPr>
                          <w:sz w:val="24"/>
                          <w:szCs w:val="24"/>
                        </w:rPr>
                        <w:t>Muhammad Fariq Firdaus</w:t>
                      </w:r>
                    </w:p>
                  </w:txbxContent>
                </v:textbox>
                <w10:wrap type="square"/>
              </v:shape>
            </w:pict>
          </mc:Fallback>
        </mc:AlternateContent>
      </w:r>
    </w:p>
    <w:p w14:paraId="0541DBF9" w14:textId="77777777" w:rsidR="00BF216D" w:rsidRDefault="00BF216D" w:rsidP="00BF216D">
      <w:pPr>
        <w:spacing w:line="360" w:lineRule="auto"/>
        <w:jc w:val="both"/>
        <w:rPr>
          <w:sz w:val="24"/>
          <w:szCs w:val="24"/>
          <w:lang w:val="en-US"/>
        </w:rPr>
      </w:pPr>
    </w:p>
    <w:p w14:paraId="7EC9305D" w14:textId="77777777" w:rsidR="00D57781" w:rsidRDefault="00D57781" w:rsidP="00D57781">
      <w:pPr>
        <w:pStyle w:val="Heading1"/>
        <w:numPr>
          <w:ilvl w:val="0"/>
          <w:numId w:val="0"/>
        </w:numPr>
      </w:pPr>
      <w:bookmarkStart w:id="12" w:name="_Toc213652186"/>
      <w:r>
        <w:t>ABSTRAK</w:t>
      </w:r>
      <w:bookmarkEnd w:id="12"/>
    </w:p>
    <w:p w14:paraId="5826FB4B" w14:textId="77777777" w:rsidR="00D57781" w:rsidRDefault="00D57781" w:rsidP="00D57781">
      <w:pPr>
        <w:jc w:val="both"/>
        <w:rPr>
          <w:lang w:val="en-US" w:bidi="th-TH"/>
        </w:rPr>
      </w:pPr>
    </w:p>
    <w:p w14:paraId="5432B9FE" w14:textId="77777777" w:rsidR="00813FA4" w:rsidRDefault="00813FA4" w:rsidP="00D57781">
      <w:pPr>
        <w:jc w:val="both"/>
        <w:rPr>
          <w:lang w:val="en-US" w:bidi="th-TH"/>
        </w:rPr>
      </w:pPr>
    </w:p>
    <w:p w14:paraId="7279037A" w14:textId="660060D3" w:rsidR="00D57781" w:rsidRDefault="00D57781" w:rsidP="002B3CB7">
      <w:pPr>
        <w:ind w:firstLine="720"/>
        <w:jc w:val="both"/>
        <w:rPr>
          <w:sz w:val="24"/>
          <w:szCs w:val="24"/>
          <w:lang w:val="en-US" w:bidi="th-TH"/>
        </w:rPr>
      </w:pPr>
      <w:r w:rsidRPr="00D57781">
        <w:rPr>
          <w:sz w:val="24"/>
          <w:szCs w:val="24"/>
          <w:lang w:val="en-US" w:bidi="th-TH"/>
        </w:rPr>
        <w:t xml:space="preserve">Muhammad Fariq Firdaus, 2025 </w:t>
      </w:r>
      <w:proofErr w:type="spellStart"/>
      <w:r w:rsidRPr="00D57781">
        <w:rPr>
          <w:b/>
          <w:bCs/>
          <w:sz w:val="24"/>
          <w:szCs w:val="24"/>
          <w:lang w:val="en-US" w:bidi="th-TH"/>
        </w:rPr>
        <w:t>Efek</w:t>
      </w:r>
      <w:proofErr w:type="spellEnd"/>
      <w:r w:rsidRPr="00D57781">
        <w:rPr>
          <w:b/>
          <w:bCs/>
          <w:sz w:val="24"/>
          <w:szCs w:val="24"/>
          <w:lang w:val="en-US" w:bidi="th-TH"/>
        </w:rPr>
        <w:t xml:space="preserve"> </w:t>
      </w:r>
      <w:proofErr w:type="spellStart"/>
      <w:r w:rsidRPr="00D57781">
        <w:rPr>
          <w:b/>
          <w:bCs/>
          <w:sz w:val="24"/>
          <w:szCs w:val="24"/>
          <w:lang w:val="en-US" w:bidi="th-TH"/>
        </w:rPr>
        <w:t>Penerapan</w:t>
      </w:r>
      <w:proofErr w:type="spellEnd"/>
      <w:r w:rsidRPr="00D57781">
        <w:rPr>
          <w:b/>
          <w:bCs/>
          <w:sz w:val="24"/>
          <w:szCs w:val="24"/>
          <w:lang w:val="en-US" w:bidi="th-TH"/>
        </w:rPr>
        <w:t xml:space="preserve"> </w:t>
      </w:r>
      <w:proofErr w:type="spellStart"/>
      <w:r w:rsidRPr="00D57781">
        <w:rPr>
          <w:b/>
          <w:bCs/>
          <w:sz w:val="24"/>
          <w:szCs w:val="24"/>
          <w:lang w:val="en-US" w:bidi="th-TH"/>
        </w:rPr>
        <w:t>Kebijakan</w:t>
      </w:r>
      <w:proofErr w:type="spellEnd"/>
      <w:r w:rsidRPr="00D57781">
        <w:rPr>
          <w:b/>
          <w:bCs/>
          <w:sz w:val="24"/>
          <w:szCs w:val="24"/>
          <w:lang w:val="en-US" w:bidi="th-TH"/>
        </w:rPr>
        <w:t xml:space="preserve"> Makan </w:t>
      </w:r>
      <w:proofErr w:type="spellStart"/>
      <w:r w:rsidRPr="00D57781">
        <w:rPr>
          <w:b/>
          <w:bCs/>
          <w:sz w:val="24"/>
          <w:szCs w:val="24"/>
          <w:lang w:val="en-US" w:bidi="th-TH"/>
        </w:rPr>
        <w:t>Bergizi</w:t>
      </w:r>
      <w:proofErr w:type="spellEnd"/>
      <w:r w:rsidRPr="00D57781">
        <w:rPr>
          <w:b/>
          <w:bCs/>
          <w:sz w:val="24"/>
          <w:szCs w:val="24"/>
          <w:lang w:val="en-US" w:bidi="th-TH"/>
        </w:rPr>
        <w:t xml:space="preserve"> Gratis </w:t>
      </w:r>
      <w:proofErr w:type="spellStart"/>
      <w:r w:rsidRPr="00D57781">
        <w:rPr>
          <w:b/>
          <w:bCs/>
          <w:sz w:val="24"/>
          <w:szCs w:val="24"/>
          <w:lang w:val="en-US" w:bidi="th-TH"/>
        </w:rPr>
        <w:t>Terhadap</w:t>
      </w:r>
      <w:proofErr w:type="spellEnd"/>
      <w:r w:rsidRPr="00D57781">
        <w:rPr>
          <w:b/>
          <w:bCs/>
          <w:sz w:val="24"/>
          <w:szCs w:val="24"/>
          <w:lang w:val="en-US" w:bidi="th-TH"/>
        </w:rPr>
        <w:t xml:space="preserve"> </w:t>
      </w:r>
      <w:proofErr w:type="spellStart"/>
      <w:r w:rsidRPr="00D57781">
        <w:rPr>
          <w:b/>
          <w:bCs/>
          <w:sz w:val="24"/>
          <w:szCs w:val="24"/>
          <w:lang w:val="en-US" w:bidi="th-TH"/>
        </w:rPr>
        <w:t>Reaksi</w:t>
      </w:r>
      <w:proofErr w:type="spellEnd"/>
      <w:r w:rsidRPr="00D57781">
        <w:rPr>
          <w:b/>
          <w:bCs/>
          <w:sz w:val="24"/>
          <w:szCs w:val="24"/>
          <w:lang w:val="en-US" w:bidi="th-TH"/>
        </w:rPr>
        <w:t xml:space="preserve"> Pasar Modal Indonesia</w:t>
      </w:r>
      <w:r w:rsidRPr="00D57781">
        <w:rPr>
          <w:sz w:val="24"/>
          <w:szCs w:val="24"/>
          <w:lang w:val="en-US" w:bidi="th-TH"/>
        </w:rPr>
        <w:t xml:space="preserve">. </w:t>
      </w:r>
      <w:proofErr w:type="spellStart"/>
      <w:r w:rsidRPr="00D57781">
        <w:rPr>
          <w:sz w:val="24"/>
          <w:szCs w:val="24"/>
          <w:lang w:val="en-US" w:bidi="th-TH"/>
        </w:rPr>
        <w:t>Dibimbing</w:t>
      </w:r>
      <w:proofErr w:type="spellEnd"/>
      <w:r w:rsidRPr="00D57781">
        <w:rPr>
          <w:sz w:val="24"/>
          <w:szCs w:val="24"/>
          <w:lang w:val="en-US" w:bidi="th-TH"/>
        </w:rPr>
        <w:t xml:space="preserve"> oleh Ibu </w:t>
      </w:r>
      <w:r>
        <w:rPr>
          <w:sz w:val="24"/>
          <w:szCs w:val="24"/>
          <w:lang w:val="en-US" w:bidi="th-TH"/>
        </w:rPr>
        <w:t xml:space="preserve">Mega </w:t>
      </w:r>
      <w:proofErr w:type="spellStart"/>
      <w:r>
        <w:rPr>
          <w:sz w:val="24"/>
          <w:szCs w:val="24"/>
          <w:lang w:val="en-US" w:bidi="th-TH"/>
        </w:rPr>
        <w:t>Norsita</w:t>
      </w:r>
      <w:proofErr w:type="spellEnd"/>
    </w:p>
    <w:p w14:paraId="6E959CD6" w14:textId="5EB34291" w:rsidR="00D57781" w:rsidRDefault="00346F58" w:rsidP="00813FA4">
      <w:pPr>
        <w:ind w:firstLine="720"/>
        <w:jc w:val="both"/>
        <w:rPr>
          <w:sz w:val="24"/>
          <w:szCs w:val="24"/>
          <w:lang w:val="en-US" w:bidi="th-TH"/>
        </w:rPr>
      </w:pPr>
      <w:proofErr w:type="spellStart"/>
      <w:r w:rsidRPr="00346F58">
        <w:rPr>
          <w:sz w:val="24"/>
          <w:szCs w:val="24"/>
          <w:lang w:val="en-US" w:bidi="th-TH"/>
        </w:rPr>
        <w:t>Penelitian</w:t>
      </w:r>
      <w:proofErr w:type="spellEnd"/>
      <w:r w:rsidRPr="00346F58">
        <w:rPr>
          <w:sz w:val="24"/>
          <w:szCs w:val="24"/>
          <w:lang w:val="en-US" w:bidi="th-TH"/>
        </w:rPr>
        <w:t xml:space="preserve"> </w:t>
      </w:r>
      <w:proofErr w:type="spellStart"/>
      <w:r w:rsidRPr="00346F58">
        <w:rPr>
          <w:sz w:val="24"/>
          <w:szCs w:val="24"/>
          <w:lang w:val="en-US" w:bidi="th-TH"/>
        </w:rPr>
        <w:t>ini</w:t>
      </w:r>
      <w:proofErr w:type="spellEnd"/>
      <w:r w:rsidRPr="00346F58">
        <w:rPr>
          <w:sz w:val="24"/>
          <w:szCs w:val="24"/>
          <w:lang w:val="en-US" w:bidi="th-TH"/>
        </w:rPr>
        <w:t xml:space="preserve"> </w:t>
      </w:r>
      <w:proofErr w:type="spellStart"/>
      <w:r w:rsidRPr="00346F58">
        <w:rPr>
          <w:sz w:val="24"/>
          <w:szCs w:val="24"/>
          <w:lang w:val="en-US" w:bidi="th-TH"/>
        </w:rPr>
        <w:t>bertujuan</w:t>
      </w:r>
      <w:proofErr w:type="spellEnd"/>
      <w:r w:rsidRPr="00346F58">
        <w:rPr>
          <w:sz w:val="24"/>
          <w:szCs w:val="24"/>
          <w:lang w:val="en-US" w:bidi="th-TH"/>
        </w:rPr>
        <w:t xml:space="preserve"> </w:t>
      </w:r>
      <w:proofErr w:type="spellStart"/>
      <w:r w:rsidR="00B6362A">
        <w:rPr>
          <w:sz w:val="24"/>
          <w:szCs w:val="24"/>
          <w:lang w:val="en-US" w:bidi="th-TH"/>
        </w:rPr>
        <w:t>untuk</w:t>
      </w:r>
      <w:proofErr w:type="spellEnd"/>
      <w:r w:rsidR="00B6362A">
        <w:rPr>
          <w:sz w:val="24"/>
          <w:szCs w:val="24"/>
          <w:lang w:val="en-US" w:bidi="th-TH"/>
        </w:rPr>
        <w:t xml:space="preserve"> </w:t>
      </w:r>
      <w:proofErr w:type="spellStart"/>
      <w:r w:rsidR="00B6362A">
        <w:rPr>
          <w:sz w:val="24"/>
          <w:szCs w:val="24"/>
          <w:lang w:val="en-US" w:bidi="th-TH"/>
        </w:rPr>
        <w:t>menguji</w:t>
      </w:r>
      <w:proofErr w:type="spellEnd"/>
      <w:r w:rsidR="00B6362A">
        <w:rPr>
          <w:sz w:val="24"/>
          <w:szCs w:val="24"/>
          <w:lang w:val="en-US" w:bidi="th-TH"/>
        </w:rPr>
        <w:t xml:space="preserve"> </w:t>
      </w:r>
      <w:proofErr w:type="spellStart"/>
      <w:r w:rsidR="00B6362A">
        <w:rPr>
          <w:sz w:val="24"/>
          <w:szCs w:val="24"/>
          <w:lang w:val="en-US" w:bidi="th-TH"/>
        </w:rPr>
        <w:t>efek</w:t>
      </w:r>
      <w:proofErr w:type="spellEnd"/>
      <w:r w:rsidR="00B6362A">
        <w:rPr>
          <w:sz w:val="24"/>
          <w:szCs w:val="24"/>
          <w:lang w:val="en-US" w:bidi="th-TH"/>
        </w:rPr>
        <w:t xml:space="preserve"> </w:t>
      </w:r>
      <w:proofErr w:type="spellStart"/>
      <w:r w:rsidRPr="00346F58">
        <w:rPr>
          <w:sz w:val="24"/>
          <w:szCs w:val="24"/>
          <w:lang w:val="en-US" w:bidi="th-TH"/>
        </w:rPr>
        <w:t>penerapan</w:t>
      </w:r>
      <w:proofErr w:type="spellEnd"/>
      <w:r w:rsidRPr="00346F58">
        <w:rPr>
          <w:sz w:val="24"/>
          <w:szCs w:val="24"/>
          <w:lang w:val="en-US" w:bidi="th-TH"/>
        </w:rPr>
        <w:t xml:space="preserve"> </w:t>
      </w:r>
      <w:proofErr w:type="spellStart"/>
      <w:r w:rsidRPr="00346F58">
        <w:rPr>
          <w:sz w:val="24"/>
          <w:szCs w:val="24"/>
          <w:lang w:val="en-US" w:bidi="th-TH"/>
        </w:rPr>
        <w:t>kebijakan</w:t>
      </w:r>
      <w:proofErr w:type="spellEnd"/>
      <w:r w:rsidRPr="00346F58">
        <w:rPr>
          <w:sz w:val="24"/>
          <w:szCs w:val="24"/>
          <w:lang w:val="en-US" w:bidi="th-TH"/>
        </w:rPr>
        <w:t xml:space="preserve"> Program Makan </w:t>
      </w:r>
      <w:proofErr w:type="spellStart"/>
      <w:r w:rsidRPr="00346F58">
        <w:rPr>
          <w:sz w:val="24"/>
          <w:szCs w:val="24"/>
          <w:lang w:val="en-US" w:bidi="th-TH"/>
        </w:rPr>
        <w:t>Bergizi</w:t>
      </w:r>
      <w:proofErr w:type="spellEnd"/>
      <w:r w:rsidRPr="00346F58">
        <w:rPr>
          <w:sz w:val="24"/>
          <w:szCs w:val="24"/>
          <w:lang w:val="en-US" w:bidi="th-TH"/>
        </w:rPr>
        <w:t xml:space="preserve"> Gratis (MBG) </w:t>
      </w:r>
      <w:proofErr w:type="spellStart"/>
      <w:r w:rsidR="00B6362A">
        <w:rPr>
          <w:sz w:val="24"/>
          <w:szCs w:val="24"/>
          <w:lang w:val="en-US" w:bidi="th-TH"/>
        </w:rPr>
        <w:t>terhadap</w:t>
      </w:r>
      <w:proofErr w:type="spellEnd"/>
      <w:r w:rsidR="00B6362A">
        <w:rPr>
          <w:sz w:val="24"/>
          <w:szCs w:val="24"/>
          <w:lang w:val="en-US" w:bidi="th-TH"/>
        </w:rPr>
        <w:t xml:space="preserve"> </w:t>
      </w:r>
      <w:proofErr w:type="spellStart"/>
      <w:r w:rsidR="00B6362A">
        <w:rPr>
          <w:sz w:val="24"/>
          <w:szCs w:val="24"/>
          <w:lang w:val="en-US" w:bidi="th-TH"/>
        </w:rPr>
        <w:t>reaksi</w:t>
      </w:r>
      <w:proofErr w:type="spellEnd"/>
      <w:r w:rsidR="00B6362A">
        <w:rPr>
          <w:sz w:val="24"/>
          <w:szCs w:val="24"/>
          <w:lang w:val="en-US" w:bidi="th-TH"/>
        </w:rPr>
        <w:t xml:space="preserve"> pasar modal </w:t>
      </w:r>
      <w:proofErr w:type="spellStart"/>
      <w:r w:rsidR="00B6362A">
        <w:rPr>
          <w:sz w:val="24"/>
          <w:szCs w:val="24"/>
          <w:lang w:val="en-US" w:bidi="th-TH"/>
        </w:rPr>
        <w:t>indonesia</w:t>
      </w:r>
      <w:proofErr w:type="spellEnd"/>
      <w:r w:rsidR="00B6362A">
        <w:rPr>
          <w:sz w:val="24"/>
          <w:szCs w:val="24"/>
          <w:lang w:val="en-US" w:bidi="th-TH"/>
        </w:rPr>
        <w:t xml:space="preserve"> </w:t>
      </w:r>
      <w:r w:rsidRPr="00346F58">
        <w:rPr>
          <w:sz w:val="24"/>
          <w:szCs w:val="24"/>
          <w:lang w:val="en-US" w:bidi="th-TH"/>
        </w:rPr>
        <w:t xml:space="preserve">yang </w:t>
      </w:r>
      <w:proofErr w:type="spellStart"/>
      <w:r w:rsidRPr="00346F58">
        <w:rPr>
          <w:sz w:val="24"/>
          <w:szCs w:val="24"/>
          <w:lang w:val="en-US" w:bidi="th-TH"/>
        </w:rPr>
        <w:t>diluncurkan</w:t>
      </w:r>
      <w:proofErr w:type="spellEnd"/>
      <w:r w:rsidRPr="00346F58">
        <w:rPr>
          <w:sz w:val="24"/>
          <w:szCs w:val="24"/>
          <w:lang w:val="en-US" w:bidi="th-TH"/>
        </w:rPr>
        <w:t xml:space="preserve"> </w:t>
      </w:r>
      <w:proofErr w:type="spellStart"/>
      <w:r w:rsidRPr="00346F58">
        <w:rPr>
          <w:sz w:val="24"/>
          <w:szCs w:val="24"/>
          <w:lang w:val="en-US" w:bidi="th-TH"/>
        </w:rPr>
        <w:t>pemerintah</w:t>
      </w:r>
      <w:proofErr w:type="spellEnd"/>
      <w:r w:rsidRPr="00346F58">
        <w:rPr>
          <w:sz w:val="24"/>
          <w:szCs w:val="24"/>
          <w:lang w:val="en-US" w:bidi="th-TH"/>
        </w:rPr>
        <w:t xml:space="preserve"> pada 6 Januari 2025. </w:t>
      </w:r>
      <w:proofErr w:type="spellStart"/>
      <w:r w:rsidRPr="00346F58">
        <w:rPr>
          <w:sz w:val="24"/>
          <w:szCs w:val="24"/>
          <w:lang w:val="en-US" w:bidi="th-TH"/>
        </w:rPr>
        <w:t>Reaksi</w:t>
      </w:r>
      <w:proofErr w:type="spellEnd"/>
      <w:r w:rsidRPr="00346F58">
        <w:rPr>
          <w:sz w:val="24"/>
          <w:szCs w:val="24"/>
          <w:lang w:val="en-US" w:bidi="th-TH"/>
        </w:rPr>
        <w:t xml:space="preserve"> pasar </w:t>
      </w:r>
      <w:proofErr w:type="spellStart"/>
      <w:r w:rsidRPr="00346F58">
        <w:rPr>
          <w:sz w:val="24"/>
          <w:szCs w:val="24"/>
          <w:lang w:val="en-US" w:bidi="th-TH"/>
        </w:rPr>
        <w:t>diukur</w:t>
      </w:r>
      <w:proofErr w:type="spellEnd"/>
      <w:r w:rsidRPr="00346F58">
        <w:rPr>
          <w:sz w:val="24"/>
          <w:szCs w:val="24"/>
          <w:lang w:val="en-US" w:bidi="th-TH"/>
        </w:rPr>
        <w:t xml:space="preserve"> </w:t>
      </w:r>
      <w:proofErr w:type="spellStart"/>
      <w:r w:rsidRPr="00346F58">
        <w:rPr>
          <w:sz w:val="24"/>
          <w:szCs w:val="24"/>
          <w:lang w:val="en-US" w:bidi="th-TH"/>
        </w:rPr>
        <w:t>menggunakan</w:t>
      </w:r>
      <w:proofErr w:type="spellEnd"/>
      <w:r w:rsidRPr="00346F58">
        <w:rPr>
          <w:sz w:val="24"/>
          <w:szCs w:val="24"/>
          <w:lang w:val="en-US" w:bidi="th-TH"/>
        </w:rPr>
        <w:t xml:space="preserve"> dua </w:t>
      </w:r>
      <w:proofErr w:type="spellStart"/>
      <w:r w:rsidRPr="00346F58">
        <w:rPr>
          <w:sz w:val="24"/>
          <w:szCs w:val="24"/>
          <w:lang w:val="en-US" w:bidi="th-TH"/>
        </w:rPr>
        <w:t>proksi</w:t>
      </w:r>
      <w:proofErr w:type="spellEnd"/>
      <w:r w:rsidRPr="00346F58">
        <w:rPr>
          <w:sz w:val="24"/>
          <w:szCs w:val="24"/>
          <w:lang w:val="en-US" w:bidi="th-TH"/>
        </w:rPr>
        <w:t xml:space="preserve">, </w:t>
      </w:r>
      <w:proofErr w:type="spellStart"/>
      <w:r w:rsidRPr="00346F58">
        <w:rPr>
          <w:sz w:val="24"/>
          <w:szCs w:val="24"/>
          <w:lang w:val="en-US" w:bidi="th-TH"/>
        </w:rPr>
        <w:t>yaitu</w:t>
      </w:r>
      <w:proofErr w:type="spellEnd"/>
      <w:r w:rsidRPr="00346F58">
        <w:rPr>
          <w:sz w:val="24"/>
          <w:szCs w:val="24"/>
          <w:lang w:val="en-US" w:bidi="th-TH"/>
        </w:rPr>
        <w:t xml:space="preserve"> </w:t>
      </w:r>
      <w:r w:rsidR="00B6362A" w:rsidRPr="00B6362A">
        <w:rPr>
          <w:i/>
          <w:iCs/>
          <w:sz w:val="24"/>
          <w:szCs w:val="24"/>
          <w:lang w:val="en-US" w:bidi="th-TH"/>
        </w:rPr>
        <w:t>ab</w:t>
      </w:r>
      <w:r w:rsidRPr="00B6362A">
        <w:rPr>
          <w:i/>
          <w:iCs/>
          <w:sz w:val="24"/>
          <w:szCs w:val="24"/>
          <w:lang w:val="en-US" w:bidi="th-TH"/>
        </w:rPr>
        <w:t xml:space="preserve">normal </w:t>
      </w:r>
      <w:r w:rsidR="0098202C" w:rsidRPr="0098202C">
        <w:rPr>
          <w:i/>
          <w:iCs/>
          <w:sz w:val="24"/>
          <w:szCs w:val="24"/>
          <w:lang w:val="en-US" w:bidi="th-TH"/>
        </w:rPr>
        <w:t>return</w:t>
      </w:r>
      <w:r w:rsidRPr="00B6362A">
        <w:rPr>
          <w:i/>
          <w:iCs/>
          <w:sz w:val="24"/>
          <w:szCs w:val="24"/>
          <w:lang w:val="en-US" w:bidi="th-TH"/>
        </w:rPr>
        <w:t xml:space="preserve"> </w:t>
      </w:r>
      <w:r w:rsidRPr="00346F58">
        <w:rPr>
          <w:sz w:val="24"/>
          <w:szCs w:val="24"/>
          <w:lang w:val="en-US" w:bidi="th-TH"/>
        </w:rPr>
        <w:t xml:space="preserve">(AR) dan </w:t>
      </w:r>
      <w:r w:rsidRPr="00B6362A">
        <w:rPr>
          <w:i/>
          <w:iCs/>
          <w:sz w:val="24"/>
          <w:szCs w:val="24"/>
          <w:lang w:val="en-US" w:bidi="th-TH"/>
        </w:rPr>
        <w:t>trading volume activit</w:t>
      </w:r>
      <w:r w:rsidRPr="00346F58">
        <w:rPr>
          <w:sz w:val="24"/>
          <w:szCs w:val="24"/>
          <w:lang w:val="en-US" w:bidi="th-TH"/>
        </w:rPr>
        <w:t xml:space="preserve">y (TVA) pada </w:t>
      </w:r>
      <w:proofErr w:type="spellStart"/>
      <w:r w:rsidRPr="00346F58">
        <w:rPr>
          <w:sz w:val="24"/>
          <w:szCs w:val="24"/>
          <w:lang w:val="en-US" w:bidi="th-TH"/>
        </w:rPr>
        <w:t>perusahaan</w:t>
      </w:r>
      <w:proofErr w:type="spellEnd"/>
      <w:r w:rsidRPr="00346F58">
        <w:rPr>
          <w:sz w:val="24"/>
          <w:szCs w:val="24"/>
          <w:lang w:val="en-US" w:bidi="th-TH"/>
        </w:rPr>
        <w:t xml:space="preserve"> yang </w:t>
      </w:r>
      <w:proofErr w:type="spellStart"/>
      <w:r w:rsidRPr="00346F58">
        <w:rPr>
          <w:sz w:val="24"/>
          <w:szCs w:val="24"/>
          <w:lang w:val="en-US" w:bidi="th-TH"/>
        </w:rPr>
        <w:t>tergabung</w:t>
      </w:r>
      <w:proofErr w:type="spellEnd"/>
      <w:r w:rsidRPr="00346F58">
        <w:rPr>
          <w:sz w:val="24"/>
          <w:szCs w:val="24"/>
          <w:lang w:val="en-US" w:bidi="th-TH"/>
        </w:rPr>
        <w:t xml:space="preserve"> </w:t>
      </w:r>
      <w:proofErr w:type="spellStart"/>
      <w:r w:rsidRPr="00346F58">
        <w:rPr>
          <w:sz w:val="24"/>
          <w:szCs w:val="24"/>
          <w:lang w:val="en-US" w:bidi="th-TH"/>
        </w:rPr>
        <w:t>dalam</w:t>
      </w:r>
      <w:proofErr w:type="spellEnd"/>
      <w:r w:rsidRPr="00346F58">
        <w:rPr>
          <w:sz w:val="24"/>
          <w:szCs w:val="24"/>
          <w:lang w:val="en-US" w:bidi="th-TH"/>
        </w:rPr>
        <w:t xml:space="preserve"> </w:t>
      </w:r>
      <w:proofErr w:type="spellStart"/>
      <w:r w:rsidRPr="00346F58">
        <w:rPr>
          <w:sz w:val="24"/>
          <w:szCs w:val="24"/>
          <w:lang w:val="en-US" w:bidi="th-TH"/>
        </w:rPr>
        <w:t>indeks</w:t>
      </w:r>
      <w:proofErr w:type="spellEnd"/>
      <w:r w:rsidRPr="00346F58">
        <w:rPr>
          <w:sz w:val="24"/>
          <w:szCs w:val="24"/>
          <w:lang w:val="en-US" w:bidi="th-TH"/>
        </w:rPr>
        <w:t xml:space="preserve"> LQ45 di Bursa </w:t>
      </w:r>
      <w:proofErr w:type="spellStart"/>
      <w:r w:rsidRPr="00346F58">
        <w:rPr>
          <w:sz w:val="24"/>
          <w:szCs w:val="24"/>
          <w:lang w:val="en-US" w:bidi="th-TH"/>
        </w:rPr>
        <w:t>Efek</w:t>
      </w:r>
      <w:proofErr w:type="spellEnd"/>
      <w:r w:rsidRPr="00346F58">
        <w:rPr>
          <w:sz w:val="24"/>
          <w:szCs w:val="24"/>
          <w:lang w:val="en-US" w:bidi="th-TH"/>
        </w:rPr>
        <w:t xml:space="preserve"> Indonesia. Metode yang </w:t>
      </w:r>
      <w:proofErr w:type="spellStart"/>
      <w:r w:rsidRPr="00346F58">
        <w:rPr>
          <w:sz w:val="24"/>
          <w:szCs w:val="24"/>
          <w:lang w:val="en-US" w:bidi="th-TH"/>
        </w:rPr>
        <w:t>digunakan</w:t>
      </w:r>
      <w:proofErr w:type="spellEnd"/>
      <w:r w:rsidRPr="00346F58">
        <w:rPr>
          <w:sz w:val="24"/>
          <w:szCs w:val="24"/>
          <w:lang w:val="en-US" w:bidi="th-TH"/>
        </w:rPr>
        <w:t xml:space="preserve"> </w:t>
      </w:r>
      <w:proofErr w:type="spellStart"/>
      <w:r w:rsidRPr="00346F58">
        <w:rPr>
          <w:sz w:val="24"/>
          <w:szCs w:val="24"/>
          <w:lang w:val="en-US" w:bidi="th-TH"/>
        </w:rPr>
        <w:t>adalah</w:t>
      </w:r>
      <w:proofErr w:type="spellEnd"/>
      <w:r w:rsidRPr="00346F58">
        <w:rPr>
          <w:sz w:val="24"/>
          <w:szCs w:val="24"/>
          <w:lang w:val="en-US" w:bidi="th-TH"/>
        </w:rPr>
        <w:t xml:space="preserve"> </w:t>
      </w:r>
      <w:r w:rsidRPr="00B6362A">
        <w:rPr>
          <w:i/>
          <w:iCs/>
          <w:sz w:val="24"/>
          <w:szCs w:val="24"/>
          <w:lang w:val="en-US" w:bidi="th-TH"/>
        </w:rPr>
        <w:t>event study</w:t>
      </w:r>
      <w:r w:rsidRPr="00346F58">
        <w:rPr>
          <w:sz w:val="24"/>
          <w:szCs w:val="24"/>
          <w:lang w:val="en-US" w:bidi="th-TH"/>
        </w:rPr>
        <w:t xml:space="preserve"> </w:t>
      </w:r>
      <w:proofErr w:type="spellStart"/>
      <w:r w:rsidRPr="00346F58">
        <w:rPr>
          <w:sz w:val="24"/>
          <w:szCs w:val="24"/>
          <w:lang w:val="en-US" w:bidi="th-TH"/>
        </w:rPr>
        <w:t>dengan</w:t>
      </w:r>
      <w:proofErr w:type="spellEnd"/>
      <w:r w:rsidRPr="00346F58">
        <w:rPr>
          <w:sz w:val="24"/>
          <w:szCs w:val="24"/>
          <w:lang w:val="en-US" w:bidi="th-TH"/>
        </w:rPr>
        <w:t xml:space="preserve"> </w:t>
      </w:r>
      <w:proofErr w:type="spellStart"/>
      <w:r w:rsidRPr="00346F58">
        <w:rPr>
          <w:sz w:val="24"/>
          <w:szCs w:val="24"/>
          <w:lang w:val="en-US" w:bidi="th-TH"/>
        </w:rPr>
        <w:t>periode</w:t>
      </w:r>
      <w:proofErr w:type="spellEnd"/>
      <w:r w:rsidRPr="00346F58">
        <w:rPr>
          <w:sz w:val="24"/>
          <w:szCs w:val="24"/>
          <w:lang w:val="en-US" w:bidi="th-TH"/>
        </w:rPr>
        <w:t xml:space="preserve"> </w:t>
      </w:r>
      <w:proofErr w:type="spellStart"/>
      <w:r w:rsidRPr="00346F58">
        <w:rPr>
          <w:sz w:val="24"/>
          <w:szCs w:val="24"/>
          <w:lang w:val="en-US" w:bidi="th-TH"/>
        </w:rPr>
        <w:t>estimasi</w:t>
      </w:r>
      <w:proofErr w:type="spellEnd"/>
      <w:r w:rsidRPr="00346F58">
        <w:rPr>
          <w:sz w:val="24"/>
          <w:szCs w:val="24"/>
          <w:lang w:val="en-US" w:bidi="th-TH"/>
        </w:rPr>
        <w:t xml:space="preserve"> </w:t>
      </w:r>
      <w:proofErr w:type="spellStart"/>
      <w:r w:rsidRPr="00346F58">
        <w:rPr>
          <w:sz w:val="24"/>
          <w:szCs w:val="24"/>
          <w:lang w:val="en-US" w:bidi="th-TH"/>
        </w:rPr>
        <w:t>selama</w:t>
      </w:r>
      <w:proofErr w:type="spellEnd"/>
      <w:r w:rsidRPr="00346F58">
        <w:rPr>
          <w:sz w:val="24"/>
          <w:szCs w:val="24"/>
          <w:lang w:val="en-US" w:bidi="th-TH"/>
        </w:rPr>
        <w:t xml:space="preserve"> 100 </w:t>
      </w:r>
      <w:proofErr w:type="spellStart"/>
      <w:r w:rsidRPr="00346F58">
        <w:rPr>
          <w:sz w:val="24"/>
          <w:szCs w:val="24"/>
          <w:lang w:val="en-US" w:bidi="th-TH"/>
        </w:rPr>
        <w:t>hari</w:t>
      </w:r>
      <w:proofErr w:type="spellEnd"/>
      <w:r w:rsidRPr="00346F58">
        <w:rPr>
          <w:sz w:val="24"/>
          <w:szCs w:val="24"/>
          <w:lang w:val="en-US" w:bidi="th-TH"/>
        </w:rPr>
        <w:t xml:space="preserve"> </w:t>
      </w:r>
      <w:proofErr w:type="spellStart"/>
      <w:r w:rsidRPr="00346F58">
        <w:rPr>
          <w:sz w:val="24"/>
          <w:szCs w:val="24"/>
          <w:lang w:val="en-US" w:bidi="th-TH"/>
        </w:rPr>
        <w:t>sebelum</w:t>
      </w:r>
      <w:proofErr w:type="spellEnd"/>
      <w:r w:rsidRPr="00346F58">
        <w:rPr>
          <w:sz w:val="24"/>
          <w:szCs w:val="24"/>
          <w:lang w:val="en-US" w:bidi="th-TH"/>
        </w:rPr>
        <w:t xml:space="preserve"> </w:t>
      </w:r>
      <w:proofErr w:type="spellStart"/>
      <w:r w:rsidRPr="00346F58">
        <w:rPr>
          <w:sz w:val="24"/>
          <w:szCs w:val="24"/>
          <w:lang w:val="en-US" w:bidi="th-TH"/>
        </w:rPr>
        <w:t>peristiwa</w:t>
      </w:r>
      <w:proofErr w:type="spellEnd"/>
      <w:r w:rsidRPr="00346F58">
        <w:rPr>
          <w:sz w:val="24"/>
          <w:szCs w:val="24"/>
          <w:lang w:val="en-US" w:bidi="th-TH"/>
        </w:rPr>
        <w:t xml:space="preserve"> dan </w:t>
      </w:r>
      <w:proofErr w:type="spellStart"/>
      <w:r w:rsidRPr="00346F58">
        <w:rPr>
          <w:sz w:val="24"/>
          <w:szCs w:val="24"/>
          <w:lang w:val="en-US" w:bidi="th-TH"/>
        </w:rPr>
        <w:t>periode</w:t>
      </w:r>
      <w:proofErr w:type="spellEnd"/>
      <w:r w:rsidRPr="00346F58">
        <w:rPr>
          <w:sz w:val="24"/>
          <w:szCs w:val="24"/>
          <w:lang w:val="en-US" w:bidi="th-TH"/>
        </w:rPr>
        <w:t xml:space="preserve"> </w:t>
      </w:r>
      <w:proofErr w:type="spellStart"/>
      <w:r w:rsidRPr="00346F58">
        <w:rPr>
          <w:sz w:val="24"/>
          <w:szCs w:val="24"/>
          <w:lang w:val="en-US" w:bidi="th-TH"/>
        </w:rPr>
        <w:t>jendela</w:t>
      </w:r>
      <w:proofErr w:type="spellEnd"/>
      <w:r w:rsidRPr="00346F58">
        <w:rPr>
          <w:sz w:val="24"/>
          <w:szCs w:val="24"/>
          <w:lang w:val="en-US" w:bidi="th-TH"/>
        </w:rPr>
        <w:t xml:space="preserve"> 11 </w:t>
      </w:r>
      <w:proofErr w:type="spellStart"/>
      <w:r w:rsidRPr="00346F58">
        <w:rPr>
          <w:sz w:val="24"/>
          <w:szCs w:val="24"/>
          <w:lang w:val="en-US" w:bidi="th-TH"/>
        </w:rPr>
        <w:t>hari</w:t>
      </w:r>
      <w:proofErr w:type="spellEnd"/>
      <w:r w:rsidRPr="00346F58">
        <w:rPr>
          <w:sz w:val="24"/>
          <w:szCs w:val="24"/>
          <w:lang w:val="en-US" w:bidi="th-TH"/>
        </w:rPr>
        <w:t xml:space="preserve"> (5 </w:t>
      </w:r>
      <w:proofErr w:type="spellStart"/>
      <w:r w:rsidRPr="00346F58">
        <w:rPr>
          <w:sz w:val="24"/>
          <w:szCs w:val="24"/>
          <w:lang w:val="en-US" w:bidi="th-TH"/>
        </w:rPr>
        <w:t>hari</w:t>
      </w:r>
      <w:proofErr w:type="spellEnd"/>
      <w:r w:rsidRPr="00346F58">
        <w:rPr>
          <w:sz w:val="24"/>
          <w:szCs w:val="24"/>
          <w:lang w:val="en-US" w:bidi="th-TH"/>
        </w:rPr>
        <w:t xml:space="preserve"> </w:t>
      </w:r>
      <w:proofErr w:type="spellStart"/>
      <w:r w:rsidRPr="00346F58">
        <w:rPr>
          <w:sz w:val="24"/>
          <w:szCs w:val="24"/>
          <w:lang w:val="en-US" w:bidi="th-TH"/>
        </w:rPr>
        <w:t>sebelum</w:t>
      </w:r>
      <w:proofErr w:type="spellEnd"/>
      <w:r w:rsidRPr="00346F58">
        <w:rPr>
          <w:sz w:val="24"/>
          <w:szCs w:val="24"/>
          <w:lang w:val="en-US" w:bidi="th-TH"/>
        </w:rPr>
        <w:t xml:space="preserve"> </w:t>
      </w:r>
      <w:proofErr w:type="spellStart"/>
      <w:r w:rsidRPr="00346F58">
        <w:rPr>
          <w:sz w:val="24"/>
          <w:szCs w:val="24"/>
          <w:lang w:val="en-US" w:bidi="th-TH"/>
        </w:rPr>
        <w:t>hingga</w:t>
      </w:r>
      <w:proofErr w:type="spellEnd"/>
      <w:r w:rsidRPr="00346F58">
        <w:rPr>
          <w:sz w:val="24"/>
          <w:szCs w:val="24"/>
          <w:lang w:val="en-US" w:bidi="th-TH"/>
        </w:rPr>
        <w:t xml:space="preserve"> 5 </w:t>
      </w:r>
      <w:proofErr w:type="spellStart"/>
      <w:r w:rsidRPr="00346F58">
        <w:rPr>
          <w:sz w:val="24"/>
          <w:szCs w:val="24"/>
          <w:lang w:val="en-US" w:bidi="th-TH"/>
        </w:rPr>
        <w:t>hari</w:t>
      </w:r>
      <w:proofErr w:type="spellEnd"/>
      <w:r w:rsidRPr="00346F58">
        <w:rPr>
          <w:sz w:val="24"/>
          <w:szCs w:val="24"/>
          <w:lang w:val="en-US" w:bidi="th-TH"/>
        </w:rPr>
        <w:t xml:space="preserve"> </w:t>
      </w:r>
      <w:proofErr w:type="spellStart"/>
      <w:r w:rsidRPr="00346F58">
        <w:rPr>
          <w:sz w:val="24"/>
          <w:szCs w:val="24"/>
          <w:lang w:val="en-US" w:bidi="th-TH"/>
        </w:rPr>
        <w:t>sesudah</w:t>
      </w:r>
      <w:proofErr w:type="spellEnd"/>
      <w:r w:rsidRPr="00346F58">
        <w:rPr>
          <w:sz w:val="24"/>
          <w:szCs w:val="24"/>
          <w:lang w:val="en-US" w:bidi="th-TH"/>
        </w:rPr>
        <w:t xml:space="preserve"> </w:t>
      </w:r>
      <w:proofErr w:type="spellStart"/>
      <w:r w:rsidRPr="00346F58">
        <w:rPr>
          <w:sz w:val="24"/>
          <w:szCs w:val="24"/>
          <w:lang w:val="en-US" w:bidi="th-TH"/>
        </w:rPr>
        <w:t>peristiwa</w:t>
      </w:r>
      <w:proofErr w:type="spellEnd"/>
      <w:r w:rsidRPr="00346F58">
        <w:rPr>
          <w:sz w:val="24"/>
          <w:szCs w:val="24"/>
          <w:lang w:val="en-US" w:bidi="th-TH"/>
        </w:rPr>
        <w:t xml:space="preserve">). Sampel </w:t>
      </w:r>
      <w:proofErr w:type="spellStart"/>
      <w:r w:rsidRPr="00346F58">
        <w:rPr>
          <w:sz w:val="24"/>
          <w:szCs w:val="24"/>
          <w:lang w:val="en-US" w:bidi="th-TH"/>
        </w:rPr>
        <w:t>penelitian</w:t>
      </w:r>
      <w:proofErr w:type="spellEnd"/>
      <w:r w:rsidRPr="00346F58">
        <w:rPr>
          <w:sz w:val="24"/>
          <w:szCs w:val="24"/>
          <w:lang w:val="en-US" w:bidi="th-TH"/>
        </w:rPr>
        <w:t xml:space="preserve"> </w:t>
      </w:r>
      <w:proofErr w:type="spellStart"/>
      <w:r w:rsidRPr="00346F58">
        <w:rPr>
          <w:sz w:val="24"/>
          <w:szCs w:val="24"/>
          <w:lang w:val="en-US" w:bidi="th-TH"/>
        </w:rPr>
        <w:t>menggunakan</w:t>
      </w:r>
      <w:proofErr w:type="spellEnd"/>
      <w:r w:rsidRPr="00346F58">
        <w:rPr>
          <w:sz w:val="24"/>
          <w:szCs w:val="24"/>
          <w:lang w:val="en-US" w:bidi="th-TH"/>
        </w:rPr>
        <w:t xml:space="preserve"> </w:t>
      </w:r>
      <w:proofErr w:type="spellStart"/>
      <w:r w:rsidRPr="00346F58">
        <w:rPr>
          <w:sz w:val="24"/>
          <w:szCs w:val="24"/>
          <w:lang w:val="en-US" w:bidi="th-TH"/>
        </w:rPr>
        <w:t>teknik</w:t>
      </w:r>
      <w:proofErr w:type="spellEnd"/>
      <w:r>
        <w:rPr>
          <w:sz w:val="24"/>
          <w:szCs w:val="24"/>
          <w:lang w:val="en-US" w:bidi="th-TH"/>
        </w:rPr>
        <w:t xml:space="preserve"> s</w:t>
      </w:r>
      <w:r w:rsidRPr="00346F58">
        <w:rPr>
          <w:sz w:val="24"/>
          <w:szCs w:val="24"/>
          <w:lang w:val="en-US" w:bidi="th-TH"/>
        </w:rPr>
        <w:t>ampling</w:t>
      </w:r>
      <w:r>
        <w:rPr>
          <w:sz w:val="24"/>
          <w:szCs w:val="24"/>
          <w:lang w:val="en-US" w:bidi="th-TH"/>
        </w:rPr>
        <w:t xml:space="preserve"> </w:t>
      </w:r>
      <w:proofErr w:type="spellStart"/>
      <w:r>
        <w:rPr>
          <w:sz w:val="24"/>
          <w:szCs w:val="24"/>
          <w:lang w:val="en-US" w:bidi="th-TH"/>
        </w:rPr>
        <w:t>jenuh</w:t>
      </w:r>
      <w:proofErr w:type="spellEnd"/>
      <w:r w:rsidRPr="00346F58">
        <w:rPr>
          <w:sz w:val="24"/>
          <w:szCs w:val="24"/>
          <w:lang w:val="en-US" w:bidi="th-TH"/>
        </w:rPr>
        <w:t xml:space="preserve">, </w:t>
      </w:r>
      <w:proofErr w:type="spellStart"/>
      <w:r w:rsidRPr="00346F58">
        <w:rPr>
          <w:sz w:val="24"/>
          <w:szCs w:val="24"/>
          <w:lang w:val="en-US" w:bidi="th-TH"/>
        </w:rPr>
        <w:t>sehingga</w:t>
      </w:r>
      <w:proofErr w:type="spellEnd"/>
      <w:r w:rsidRPr="00346F58">
        <w:rPr>
          <w:sz w:val="24"/>
          <w:szCs w:val="24"/>
          <w:lang w:val="en-US" w:bidi="th-TH"/>
        </w:rPr>
        <w:t xml:space="preserve"> </w:t>
      </w:r>
      <w:proofErr w:type="spellStart"/>
      <w:r w:rsidRPr="00346F58">
        <w:rPr>
          <w:sz w:val="24"/>
          <w:szCs w:val="24"/>
          <w:lang w:val="en-US" w:bidi="th-TH"/>
        </w:rPr>
        <w:t>seluruh</w:t>
      </w:r>
      <w:proofErr w:type="spellEnd"/>
      <w:r w:rsidRPr="00346F58">
        <w:rPr>
          <w:sz w:val="24"/>
          <w:szCs w:val="24"/>
          <w:lang w:val="en-US" w:bidi="th-TH"/>
        </w:rPr>
        <w:t xml:space="preserve"> 45 </w:t>
      </w:r>
      <w:proofErr w:type="spellStart"/>
      <w:r w:rsidRPr="00346F58">
        <w:rPr>
          <w:sz w:val="24"/>
          <w:szCs w:val="24"/>
          <w:lang w:val="en-US" w:bidi="th-TH"/>
        </w:rPr>
        <w:t>perusahaan</w:t>
      </w:r>
      <w:proofErr w:type="spellEnd"/>
      <w:r w:rsidRPr="00346F58">
        <w:rPr>
          <w:sz w:val="24"/>
          <w:szCs w:val="24"/>
          <w:lang w:val="en-US" w:bidi="th-TH"/>
        </w:rPr>
        <w:t xml:space="preserve"> </w:t>
      </w:r>
      <w:proofErr w:type="spellStart"/>
      <w:r w:rsidRPr="00346F58">
        <w:rPr>
          <w:sz w:val="24"/>
          <w:szCs w:val="24"/>
          <w:lang w:val="en-US" w:bidi="th-TH"/>
        </w:rPr>
        <w:t>dalam</w:t>
      </w:r>
      <w:proofErr w:type="spellEnd"/>
      <w:r w:rsidRPr="00346F58">
        <w:rPr>
          <w:sz w:val="24"/>
          <w:szCs w:val="24"/>
          <w:lang w:val="en-US" w:bidi="th-TH"/>
        </w:rPr>
        <w:t xml:space="preserve"> </w:t>
      </w:r>
      <w:proofErr w:type="spellStart"/>
      <w:r w:rsidRPr="00346F58">
        <w:rPr>
          <w:sz w:val="24"/>
          <w:szCs w:val="24"/>
          <w:lang w:val="en-US" w:bidi="th-TH"/>
        </w:rPr>
        <w:t>indeks</w:t>
      </w:r>
      <w:proofErr w:type="spellEnd"/>
      <w:r w:rsidRPr="00346F58">
        <w:rPr>
          <w:sz w:val="24"/>
          <w:szCs w:val="24"/>
          <w:lang w:val="en-US" w:bidi="th-TH"/>
        </w:rPr>
        <w:t xml:space="preserve"> LQ45 </w:t>
      </w:r>
      <w:proofErr w:type="spellStart"/>
      <w:r w:rsidRPr="00346F58">
        <w:rPr>
          <w:sz w:val="24"/>
          <w:szCs w:val="24"/>
          <w:lang w:val="en-US" w:bidi="th-TH"/>
        </w:rPr>
        <w:t>dijadikan</w:t>
      </w:r>
      <w:proofErr w:type="spellEnd"/>
      <w:r w:rsidRPr="00346F58">
        <w:rPr>
          <w:sz w:val="24"/>
          <w:szCs w:val="24"/>
          <w:lang w:val="en-US" w:bidi="th-TH"/>
        </w:rPr>
        <w:t xml:space="preserve"> </w:t>
      </w:r>
      <w:proofErr w:type="spellStart"/>
      <w:r w:rsidRPr="00346F58">
        <w:rPr>
          <w:sz w:val="24"/>
          <w:szCs w:val="24"/>
          <w:lang w:val="en-US" w:bidi="th-TH"/>
        </w:rPr>
        <w:t>objek</w:t>
      </w:r>
      <w:proofErr w:type="spellEnd"/>
      <w:r w:rsidRPr="00346F58">
        <w:rPr>
          <w:sz w:val="24"/>
          <w:szCs w:val="24"/>
          <w:lang w:val="en-US" w:bidi="th-TH"/>
        </w:rPr>
        <w:t xml:space="preserve"> </w:t>
      </w:r>
      <w:proofErr w:type="spellStart"/>
      <w:r w:rsidRPr="00346F58">
        <w:rPr>
          <w:sz w:val="24"/>
          <w:szCs w:val="24"/>
          <w:lang w:val="en-US" w:bidi="th-TH"/>
        </w:rPr>
        <w:t>penelitian</w:t>
      </w:r>
      <w:proofErr w:type="spellEnd"/>
      <w:r w:rsidR="00813FA4">
        <w:rPr>
          <w:sz w:val="24"/>
          <w:szCs w:val="24"/>
          <w:lang w:val="en-US" w:bidi="th-TH"/>
        </w:rPr>
        <w:t xml:space="preserve">. </w:t>
      </w:r>
      <w:proofErr w:type="spellStart"/>
      <w:r w:rsidR="00813FA4">
        <w:rPr>
          <w:sz w:val="24"/>
          <w:szCs w:val="24"/>
          <w:lang w:val="en-US" w:bidi="th-TH"/>
        </w:rPr>
        <w:t>Analisis</w:t>
      </w:r>
      <w:proofErr w:type="spellEnd"/>
      <w:r w:rsidR="00813FA4">
        <w:rPr>
          <w:sz w:val="24"/>
          <w:szCs w:val="24"/>
          <w:lang w:val="en-US" w:bidi="th-TH"/>
        </w:rPr>
        <w:t xml:space="preserve"> data </w:t>
      </w:r>
      <w:proofErr w:type="spellStart"/>
      <w:r w:rsidR="00813FA4">
        <w:rPr>
          <w:sz w:val="24"/>
          <w:szCs w:val="24"/>
          <w:lang w:val="en-US" w:bidi="th-TH"/>
        </w:rPr>
        <w:t>diolah</w:t>
      </w:r>
      <w:proofErr w:type="spellEnd"/>
      <w:r w:rsidR="00813FA4">
        <w:rPr>
          <w:sz w:val="24"/>
          <w:szCs w:val="24"/>
          <w:lang w:val="en-US" w:bidi="th-TH"/>
        </w:rPr>
        <w:t xml:space="preserve"> </w:t>
      </w:r>
      <w:proofErr w:type="spellStart"/>
      <w:r w:rsidR="00813FA4">
        <w:rPr>
          <w:sz w:val="24"/>
          <w:szCs w:val="24"/>
          <w:lang w:val="en-US" w:bidi="th-TH"/>
        </w:rPr>
        <w:t>dengan</w:t>
      </w:r>
      <w:proofErr w:type="spellEnd"/>
      <w:r w:rsidR="00813FA4">
        <w:rPr>
          <w:sz w:val="24"/>
          <w:szCs w:val="24"/>
          <w:lang w:val="en-US" w:bidi="th-TH"/>
        </w:rPr>
        <w:t xml:space="preserve"> </w:t>
      </w:r>
      <w:proofErr w:type="spellStart"/>
      <w:r w:rsidR="00813FA4">
        <w:rPr>
          <w:sz w:val="24"/>
          <w:szCs w:val="24"/>
          <w:lang w:val="en-US" w:bidi="th-TH"/>
        </w:rPr>
        <w:t>menggunakan</w:t>
      </w:r>
      <w:proofErr w:type="spellEnd"/>
      <w:r w:rsidR="00813FA4">
        <w:rPr>
          <w:sz w:val="24"/>
          <w:szCs w:val="24"/>
          <w:lang w:val="en-US" w:bidi="th-TH"/>
        </w:rPr>
        <w:t xml:space="preserve"> SPSS </w:t>
      </w:r>
      <w:proofErr w:type="spellStart"/>
      <w:r w:rsidR="00813FA4">
        <w:rPr>
          <w:sz w:val="24"/>
          <w:szCs w:val="24"/>
          <w:lang w:val="en-US" w:bidi="th-TH"/>
        </w:rPr>
        <w:t>versi</w:t>
      </w:r>
      <w:proofErr w:type="spellEnd"/>
      <w:r w:rsidR="00813FA4">
        <w:rPr>
          <w:sz w:val="24"/>
          <w:szCs w:val="24"/>
          <w:lang w:val="en-US" w:bidi="th-TH"/>
        </w:rPr>
        <w:t xml:space="preserve"> 26 </w:t>
      </w:r>
      <w:r w:rsidRPr="00346F58">
        <w:rPr>
          <w:sz w:val="24"/>
          <w:szCs w:val="24"/>
          <w:lang w:val="en-US" w:bidi="th-TH"/>
        </w:rPr>
        <w:t xml:space="preserve">Hasil </w:t>
      </w:r>
      <w:proofErr w:type="spellStart"/>
      <w:r w:rsidRPr="00346F58">
        <w:rPr>
          <w:sz w:val="24"/>
          <w:szCs w:val="24"/>
          <w:lang w:val="en-US" w:bidi="th-TH"/>
        </w:rPr>
        <w:t>penelitian</w:t>
      </w:r>
      <w:proofErr w:type="spellEnd"/>
      <w:r w:rsidRPr="00346F58">
        <w:rPr>
          <w:sz w:val="24"/>
          <w:szCs w:val="24"/>
          <w:lang w:val="en-US" w:bidi="th-TH"/>
        </w:rPr>
        <w:t xml:space="preserve"> </w:t>
      </w:r>
      <w:proofErr w:type="spellStart"/>
      <w:r w:rsidRPr="00346F58">
        <w:rPr>
          <w:sz w:val="24"/>
          <w:szCs w:val="24"/>
          <w:lang w:val="en-US" w:bidi="th-TH"/>
        </w:rPr>
        <w:t>menunjukkan</w:t>
      </w:r>
      <w:proofErr w:type="spellEnd"/>
      <w:r w:rsidRPr="00346F58">
        <w:rPr>
          <w:sz w:val="24"/>
          <w:szCs w:val="24"/>
          <w:lang w:val="en-US" w:bidi="th-TH"/>
        </w:rPr>
        <w:t xml:space="preserve"> </w:t>
      </w:r>
      <w:proofErr w:type="spellStart"/>
      <w:r w:rsidRPr="00346F58">
        <w:rPr>
          <w:sz w:val="24"/>
          <w:szCs w:val="24"/>
          <w:lang w:val="en-US" w:bidi="th-TH"/>
        </w:rPr>
        <w:t>bahwa</w:t>
      </w:r>
      <w:proofErr w:type="spellEnd"/>
      <w:r w:rsidRPr="00346F58">
        <w:rPr>
          <w:sz w:val="24"/>
          <w:szCs w:val="24"/>
          <w:lang w:val="en-US" w:bidi="th-TH"/>
        </w:rPr>
        <w:t xml:space="preserve"> </w:t>
      </w:r>
      <w:proofErr w:type="spellStart"/>
      <w:r w:rsidRPr="00346F58">
        <w:rPr>
          <w:sz w:val="24"/>
          <w:szCs w:val="24"/>
          <w:lang w:val="en-US" w:bidi="th-TH"/>
        </w:rPr>
        <w:t>tidak</w:t>
      </w:r>
      <w:proofErr w:type="spellEnd"/>
      <w:r w:rsidRPr="00346F58">
        <w:rPr>
          <w:sz w:val="24"/>
          <w:szCs w:val="24"/>
          <w:lang w:val="en-US" w:bidi="th-TH"/>
        </w:rPr>
        <w:t xml:space="preserve"> </w:t>
      </w:r>
      <w:proofErr w:type="spellStart"/>
      <w:r w:rsidRPr="00346F58">
        <w:rPr>
          <w:sz w:val="24"/>
          <w:szCs w:val="24"/>
          <w:lang w:val="en-US" w:bidi="th-TH"/>
        </w:rPr>
        <w:t>terdapat</w:t>
      </w:r>
      <w:proofErr w:type="spellEnd"/>
      <w:r w:rsidRPr="00346F58">
        <w:rPr>
          <w:sz w:val="24"/>
          <w:szCs w:val="24"/>
          <w:lang w:val="en-US" w:bidi="th-TH"/>
        </w:rPr>
        <w:t xml:space="preserve"> </w:t>
      </w:r>
      <w:proofErr w:type="spellStart"/>
      <w:r w:rsidRPr="00346F58">
        <w:rPr>
          <w:sz w:val="24"/>
          <w:szCs w:val="24"/>
          <w:lang w:val="en-US" w:bidi="th-TH"/>
        </w:rPr>
        <w:t>perbedaan</w:t>
      </w:r>
      <w:proofErr w:type="spellEnd"/>
      <w:r w:rsidRPr="00346F58">
        <w:rPr>
          <w:sz w:val="24"/>
          <w:szCs w:val="24"/>
          <w:lang w:val="en-US" w:bidi="th-TH"/>
        </w:rPr>
        <w:t xml:space="preserve"> </w:t>
      </w:r>
      <w:proofErr w:type="spellStart"/>
      <w:r w:rsidRPr="00346F58">
        <w:rPr>
          <w:sz w:val="24"/>
          <w:szCs w:val="24"/>
          <w:lang w:val="en-US" w:bidi="th-TH"/>
        </w:rPr>
        <w:t>signifikan</w:t>
      </w:r>
      <w:proofErr w:type="spellEnd"/>
      <w:r w:rsidRPr="00346F58">
        <w:rPr>
          <w:sz w:val="24"/>
          <w:szCs w:val="24"/>
          <w:lang w:val="en-US" w:bidi="th-TH"/>
        </w:rPr>
        <w:t xml:space="preserve"> pada abnormal </w:t>
      </w:r>
      <w:r w:rsidR="0098202C" w:rsidRPr="0098202C">
        <w:rPr>
          <w:i/>
          <w:iCs/>
          <w:sz w:val="24"/>
          <w:szCs w:val="24"/>
          <w:lang w:val="en-US" w:bidi="th-TH"/>
        </w:rPr>
        <w:t>return</w:t>
      </w:r>
      <w:r w:rsidRPr="00346F58">
        <w:rPr>
          <w:sz w:val="24"/>
          <w:szCs w:val="24"/>
          <w:lang w:val="en-US" w:bidi="th-TH"/>
        </w:rPr>
        <w:t xml:space="preserve"> </w:t>
      </w:r>
      <w:proofErr w:type="spellStart"/>
      <w:r w:rsidRPr="00346F58">
        <w:rPr>
          <w:sz w:val="24"/>
          <w:szCs w:val="24"/>
          <w:lang w:val="en-US" w:bidi="th-TH"/>
        </w:rPr>
        <w:t>sebelum</w:t>
      </w:r>
      <w:proofErr w:type="spellEnd"/>
      <w:r w:rsidRPr="00346F58">
        <w:rPr>
          <w:sz w:val="24"/>
          <w:szCs w:val="24"/>
          <w:lang w:val="en-US" w:bidi="th-TH"/>
        </w:rPr>
        <w:t xml:space="preserve"> dan </w:t>
      </w:r>
      <w:proofErr w:type="spellStart"/>
      <w:r w:rsidRPr="00346F58">
        <w:rPr>
          <w:sz w:val="24"/>
          <w:szCs w:val="24"/>
          <w:lang w:val="en-US" w:bidi="th-TH"/>
        </w:rPr>
        <w:t>sesudah</w:t>
      </w:r>
      <w:proofErr w:type="spellEnd"/>
      <w:r w:rsidRPr="00346F58">
        <w:rPr>
          <w:sz w:val="24"/>
          <w:szCs w:val="24"/>
          <w:lang w:val="en-US" w:bidi="th-TH"/>
        </w:rPr>
        <w:t xml:space="preserve"> </w:t>
      </w:r>
      <w:proofErr w:type="spellStart"/>
      <w:r w:rsidRPr="00346F58">
        <w:rPr>
          <w:sz w:val="24"/>
          <w:szCs w:val="24"/>
          <w:lang w:val="en-US" w:bidi="th-TH"/>
        </w:rPr>
        <w:t>peristiwa</w:t>
      </w:r>
      <w:proofErr w:type="spellEnd"/>
      <w:r w:rsidRPr="00346F58">
        <w:rPr>
          <w:sz w:val="24"/>
          <w:szCs w:val="24"/>
          <w:lang w:val="en-US" w:bidi="th-TH"/>
        </w:rPr>
        <w:t xml:space="preserve">. </w:t>
      </w:r>
      <w:proofErr w:type="spellStart"/>
      <w:r w:rsidRPr="00346F58">
        <w:rPr>
          <w:sz w:val="24"/>
          <w:szCs w:val="24"/>
          <w:lang w:val="en-US" w:bidi="th-TH"/>
        </w:rPr>
        <w:t>Namun</w:t>
      </w:r>
      <w:proofErr w:type="spellEnd"/>
      <w:r w:rsidRPr="00346F58">
        <w:rPr>
          <w:sz w:val="24"/>
          <w:szCs w:val="24"/>
          <w:lang w:val="en-US" w:bidi="th-TH"/>
        </w:rPr>
        <w:t xml:space="preserve">, </w:t>
      </w:r>
      <w:proofErr w:type="spellStart"/>
      <w:r w:rsidRPr="00346F58">
        <w:rPr>
          <w:sz w:val="24"/>
          <w:szCs w:val="24"/>
          <w:lang w:val="en-US" w:bidi="th-TH"/>
        </w:rPr>
        <w:t>ditemukan</w:t>
      </w:r>
      <w:proofErr w:type="spellEnd"/>
      <w:r w:rsidRPr="00346F58">
        <w:rPr>
          <w:sz w:val="24"/>
          <w:szCs w:val="24"/>
          <w:lang w:val="en-US" w:bidi="th-TH"/>
        </w:rPr>
        <w:t xml:space="preserve"> </w:t>
      </w:r>
      <w:proofErr w:type="spellStart"/>
      <w:r w:rsidRPr="00346F58">
        <w:rPr>
          <w:sz w:val="24"/>
          <w:szCs w:val="24"/>
          <w:lang w:val="en-US" w:bidi="th-TH"/>
        </w:rPr>
        <w:t>adanya</w:t>
      </w:r>
      <w:proofErr w:type="spellEnd"/>
      <w:r w:rsidRPr="00346F58">
        <w:rPr>
          <w:sz w:val="24"/>
          <w:szCs w:val="24"/>
          <w:lang w:val="en-US" w:bidi="th-TH"/>
        </w:rPr>
        <w:t xml:space="preserve"> </w:t>
      </w:r>
      <w:proofErr w:type="spellStart"/>
      <w:r w:rsidRPr="00346F58">
        <w:rPr>
          <w:sz w:val="24"/>
          <w:szCs w:val="24"/>
          <w:lang w:val="en-US" w:bidi="th-TH"/>
        </w:rPr>
        <w:t>perbedaan</w:t>
      </w:r>
      <w:proofErr w:type="spellEnd"/>
      <w:r w:rsidRPr="00346F58">
        <w:rPr>
          <w:sz w:val="24"/>
          <w:szCs w:val="24"/>
          <w:lang w:val="en-US" w:bidi="th-TH"/>
        </w:rPr>
        <w:t xml:space="preserve"> </w:t>
      </w:r>
      <w:proofErr w:type="spellStart"/>
      <w:r w:rsidRPr="00346F58">
        <w:rPr>
          <w:sz w:val="24"/>
          <w:szCs w:val="24"/>
          <w:lang w:val="en-US" w:bidi="th-TH"/>
        </w:rPr>
        <w:t>signifikan</w:t>
      </w:r>
      <w:proofErr w:type="spellEnd"/>
      <w:r w:rsidRPr="00346F58">
        <w:rPr>
          <w:sz w:val="24"/>
          <w:szCs w:val="24"/>
          <w:lang w:val="en-US" w:bidi="th-TH"/>
        </w:rPr>
        <w:t xml:space="preserve"> pada trading volume activity (TVA), yang </w:t>
      </w:r>
      <w:proofErr w:type="spellStart"/>
      <w:r w:rsidRPr="00346F58">
        <w:rPr>
          <w:sz w:val="24"/>
          <w:szCs w:val="24"/>
          <w:lang w:val="en-US" w:bidi="th-TH"/>
        </w:rPr>
        <w:t>mencerminkan</w:t>
      </w:r>
      <w:proofErr w:type="spellEnd"/>
      <w:r w:rsidRPr="00346F58">
        <w:rPr>
          <w:sz w:val="24"/>
          <w:szCs w:val="24"/>
          <w:lang w:val="en-US" w:bidi="th-TH"/>
        </w:rPr>
        <w:t xml:space="preserve"> </w:t>
      </w:r>
      <w:proofErr w:type="spellStart"/>
      <w:r w:rsidRPr="00346F58">
        <w:rPr>
          <w:sz w:val="24"/>
          <w:szCs w:val="24"/>
          <w:lang w:val="en-US" w:bidi="th-TH"/>
        </w:rPr>
        <w:t>perubahan</w:t>
      </w:r>
      <w:proofErr w:type="spellEnd"/>
      <w:r w:rsidRPr="00346F58">
        <w:rPr>
          <w:sz w:val="24"/>
          <w:szCs w:val="24"/>
          <w:lang w:val="en-US" w:bidi="th-TH"/>
        </w:rPr>
        <w:t xml:space="preserve"> </w:t>
      </w:r>
      <w:proofErr w:type="spellStart"/>
      <w:r w:rsidRPr="00346F58">
        <w:rPr>
          <w:sz w:val="24"/>
          <w:szCs w:val="24"/>
          <w:lang w:val="en-US" w:bidi="th-TH"/>
        </w:rPr>
        <w:t>perilaku</w:t>
      </w:r>
      <w:proofErr w:type="spellEnd"/>
      <w:r w:rsidRPr="00346F58">
        <w:rPr>
          <w:sz w:val="24"/>
          <w:szCs w:val="24"/>
          <w:lang w:val="en-US" w:bidi="th-TH"/>
        </w:rPr>
        <w:t xml:space="preserve"> investor </w:t>
      </w:r>
      <w:proofErr w:type="spellStart"/>
      <w:r w:rsidRPr="00346F58">
        <w:rPr>
          <w:sz w:val="24"/>
          <w:szCs w:val="24"/>
          <w:lang w:val="en-US" w:bidi="th-TH"/>
        </w:rPr>
        <w:t>dalam</w:t>
      </w:r>
      <w:proofErr w:type="spellEnd"/>
      <w:r w:rsidRPr="00346F58">
        <w:rPr>
          <w:sz w:val="24"/>
          <w:szCs w:val="24"/>
          <w:lang w:val="en-US" w:bidi="th-TH"/>
        </w:rPr>
        <w:t xml:space="preserve"> </w:t>
      </w:r>
      <w:proofErr w:type="spellStart"/>
      <w:r w:rsidRPr="00346F58">
        <w:rPr>
          <w:sz w:val="24"/>
          <w:szCs w:val="24"/>
          <w:lang w:val="en-US" w:bidi="th-TH"/>
        </w:rPr>
        <w:t>merespons</w:t>
      </w:r>
      <w:proofErr w:type="spellEnd"/>
      <w:r w:rsidRPr="00346F58">
        <w:rPr>
          <w:sz w:val="24"/>
          <w:szCs w:val="24"/>
          <w:lang w:val="en-US" w:bidi="th-TH"/>
        </w:rPr>
        <w:t xml:space="preserve"> </w:t>
      </w:r>
      <w:proofErr w:type="spellStart"/>
      <w:r w:rsidRPr="00346F58">
        <w:rPr>
          <w:sz w:val="24"/>
          <w:szCs w:val="24"/>
          <w:lang w:val="en-US" w:bidi="th-TH"/>
        </w:rPr>
        <w:t>kebijakan</w:t>
      </w:r>
      <w:proofErr w:type="spellEnd"/>
      <w:r w:rsidRPr="00346F58">
        <w:rPr>
          <w:sz w:val="24"/>
          <w:szCs w:val="24"/>
          <w:lang w:val="en-US" w:bidi="th-TH"/>
        </w:rPr>
        <w:t xml:space="preserve"> </w:t>
      </w:r>
      <w:proofErr w:type="spellStart"/>
      <w:r w:rsidRPr="00346F58">
        <w:rPr>
          <w:sz w:val="24"/>
          <w:szCs w:val="24"/>
          <w:lang w:val="en-US" w:bidi="th-TH"/>
        </w:rPr>
        <w:t>tersebut</w:t>
      </w:r>
      <w:proofErr w:type="spellEnd"/>
      <w:r w:rsidRPr="00346F58">
        <w:rPr>
          <w:sz w:val="24"/>
          <w:szCs w:val="24"/>
          <w:lang w:val="en-US" w:bidi="th-TH"/>
        </w:rPr>
        <w:t>.</w:t>
      </w:r>
    </w:p>
    <w:p w14:paraId="5135E56A" w14:textId="77777777" w:rsidR="00346F58" w:rsidRDefault="00346F58" w:rsidP="00346F58">
      <w:pPr>
        <w:jc w:val="both"/>
        <w:rPr>
          <w:sz w:val="24"/>
          <w:szCs w:val="24"/>
          <w:lang w:val="en-US" w:bidi="th-TH"/>
        </w:rPr>
      </w:pPr>
    </w:p>
    <w:p w14:paraId="0EE70F53" w14:textId="0A632125" w:rsidR="00346F58" w:rsidRPr="00424006" w:rsidRDefault="00AE2288" w:rsidP="00346F58">
      <w:pPr>
        <w:jc w:val="both"/>
        <w:sectPr w:rsidR="00346F58" w:rsidRPr="00424006" w:rsidSect="00F156D0">
          <w:pgSz w:w="11906" w:h="16838" w:code="9"/>
          <w:pgMar w:top="2268" w:right="1701" w:bottom="1701" w:left="2268" w:header="720" w:footer="720" w:gutter="0"/>
          <w:pgNumType w:fmt="lowerRoman" w:start="6"/>
          <w:cols w:space="720"/>
          <w:titlePg/>
          <w:docGrid w:linePitch="299"/>
        </w:sectPr>
      </w:pPr>
      <w:r w:rsidRPr="006944CE">
        <w:rPr>
          <w:b/>
          <w:bCs/>
        </w:rPr>
        <w:t xml:space="preserve">Kata Kunci: </w:t>
      </w:r>
      <w:r w:rsidRPr="00614B0A">
        <w:rPr>
          <w:i/>
          <w:iCs/>
        </w:rPr>
        <w:t xml:space="preserve">Abnormal </w:t>
      </w:r>
      <w:r w:rsidR="0098202C" w:rsidRPr="0098202C">
        <w:rPr>
          <w:i/>
          <w:iCs/>
        </w:rPr>
        <w:t>Return</w:t>
      </w:r>
      <w:r w:rsidRPr="00614B0A">
        <w:t xml:space="preserve">, </w:t>
      </w:r>
      <w:r w:rsidRPr="00614B0A">
        <w:rPr>
          <w:i/>
          <w:iCs/>
        </w:rPr>
        <w:t>Trading Volume Activity</w:t>
      </w:r>
      <w:r w:rsidRPr="00614B0A">
        <w:t>, Makan Bergizi Gratis, Pasar Modal Indonesia</w:t>
      </w:r>
      <w:r w:rsidR="00424006" w:rsidRPr="00614B0A">
        <w:t xml:space="preserve">, </w:t>
      </w:r>
      <w:r w:rsidR="00424006" w:rsidRPr="00614B0A">
        <w:rPr>
          <w:i/>
          <w:iCs/>
        </w:rPr>
        <w:t>Event Study</w:t>
      </w:r>
    </w:p>
    <w:p w14:paraId="0E41B736" w14:textId="77777777" w:rsidR="00D57781" w:rsidRDefault="00D57781" w:rsidP="00D57781">
      <w:pPr>
        <w:pStyle w:val="Heading1"/>
        <w:numPr>
          <w:ilvl w:val="0"/>
          <w:numId w:val="0"/>
        </w:numPr>
      </w:pPr>
      <w:bookmarkStart w:id="13" w:name="_Toc213652187"/>
      <w:r>
        <w:lastRenderedPageBreak/>
        <w:t>A</w:t>
      </w:r>
      <w:r w:rsidRPr="00D57781">
        <w:t>BSTRACT</w:t>
      </w:r>
      <w:bookmarkEnd w:id="13"/>
    </w:p>
    <w:p w14:paraId="055D6C54" w14:textId="77777777" w:rsidR="00424006" w:rsidRPr="00424006" w:rsidRDefault="00424006" w:rsidP="00424006">
      <w:pPr>
        <w:rPr>
          <w:lang w:val="en-US" w:bidi="th-TH"/>
        </w:rPr>
      </w:pPr>
    </w:p>
    <w:p w14:paraId="467F57E0" w14:textId="77777777" w:rsidR="00D57781" w:rsidRDefault="00D57781" w:rsidP="00D57781">
      <w:pPr>
        <w:rPr>
          <w:lang w:val="en-US" w:bidi="th-TH"/>
        </w:rPr>
      </w:pPr>
    </w:p>
    <w:p w14:paraId="704A9A93" w14:textId="1D108A62" w:rsidR="004256EA" w:rsidRPr="004256EA" w:rsidRDefault="004256EA" w:rsidP="00424006">
      <w:pPr>
        <w:ind w:firstLine="720"/>
        <w:jc w:val="both"/>
        <w:rPr>
          <w:i/>
          <w:iCs/>
          <w:sz w:val="24"/>
          <w:szCs w:val="24"/>
          <w:lang w:val="en-US" w:bidi="th-TH"/>
        </w:rPr>
      </w:pPr>
      <w:r w:rsidRPr="004256EA">
        <w:rPr>
          <w:sz w:val="24"/>
          <w:szCs w:val="24"/>
          <w:lang w:val="en-US" w:bidi="th-TH"/>
        </w:rPr>
        <w:t xml:space="preserve">Muhammad Fariq Firdaus, 2025 </w:t>
      </w:r>
      <w:r w:rsidRPr="004256EA">
        <w:rPr>
          <w:b/>
          <w:bCs/>
          <w:i/>
          <w:iCs/>
          <w:sz w:val="24"/>
          <w:szCs w:val="24"/>
          <w:lang w:val="en-US" w:bidi="th-TH"/>
        </w:rPr>
        <w:t>The Effect of Implementing a Free Nutritious Meal Program on the Indonesian Capital Market Reaction</w:t>
      </w:r>
      <w:r w:rsidRPr="004256EA">
        <w:rPr>
          <w:i/>
          <w:iCs/>
          <w:sz w:val="24"/>
          <w:szCs w:val="24"/>
          <w:lang w:val="en-US" w:bidi="th-TH"/>
        </w:rPr>
        <w:t xml:space="preserve">. Supervised by Mrs. </w:t>
      </w:r>
      <w:r w:rsidRPr="004256EA">
        <w:rPr>
          <w:sz w:val="24"/>
          <w:szCs w:val="24"/>
          <w:lang w:val="en-US" w:bidi="th-TH"/>
        </w:rPr>
        <w:t xml:space="preserve">Mega </w:t>
      </w:r>
      <w:proofErr w:type="spellStart"/>
      <w:r w:rsidRPr="004256EA">
        <w:rPr>
          <w:sz w:val="24"/>
          <w:szCs w:val="24"/>
          <w:lang w:val="en-US" w:bidi="th-TH"/>
        </w:rPr>
        <w:t>Norsita</w:t>
      </w:r>
      <w:proofErr w:type="spellEnd"/>
    </w:p>
    <w:p w14:paraId="6D1ADF2B" w14:textId="1BF73AE4" w:rsidR="00614B0A" w:rsidRPr="004256EA" w:rsidRDefault="00424006" w:rsidP="00614B0A">
      <w:pPr>
        <w:ind w:firstLine="720"/>
        <w:jc w:val="both"/>
        <w:rPr>
          <w:i/>
          <w:iCs/>
          <w:sz w:val="24"/>
          <w:szCs w:val="24"/>
          <w:lang w:bidi="th-TH"/>
        </w:rPr>
      </w:pPr>
      <w:r w:rsidRPr="004256EA">
        <w:rPr>
          <w:i/>
          <w:iCs/>
          <w:sz w:val="24"/>
          <w:szCs w:val="24"/>
          <w:lang w:bidi="th-TH"/>
        </w:rPr>
        <w:t xml:space="preserve">This study aims to examine the effect of the implementation of the Free Nutritious Lunch Program (MBG) on the reaction of the Indonesian capital market, which was launched by the government on January 6, 2025. Market reactions were measured using two proxies, namely abnormal </w:t>
      </w:r>
      <w:r w:rsidR="0098202C" w:rsidRPr="0098202C">
        <w:rPr>
          <w:i/>
          <w:iCs/>
          <w:sz w:val="24"/>
          <w:szCs w:val="24"/>
          <w:lang w:bidi="th-TH"/>
        </w:rPr>
        <w:t>return</w:t>
      </w:r>
      <w:r w:rsidRPr="004256EA">
        <w:rPr>
          <w:i/>
          <w:iCs/>
          <w:sz w:val="24"/>
          <w:szCs w:val="24"/>
          <w:lang w:bidi="th-TH"/>
        </w:rPr>
        <w:t xml:space="preserve"> (AR) and trading volume activity (TVA) for companies included in the LQ45 index on the Indonesia Stock Exchange. The method used is an event study with an estimation period of 100 days prior to the event and an 11-day event window (5 days before to 5 days after the event). The research sample employed a saturated sampling technique, including all 45 companies in the LQ45 index as the research objects. Data analysis was conducted using SPSS version 26.The results indicate that there is no significant difference in AR before and after the event, suggesting that the MBG policy does not have a direct impact on stock prices in the capital market. However, a significant difference was found in TVA, reflecting changes in investor behavior in responding to the policy and indicating increased trading activity as the market adapts to the new information.</w:t>
      </w:r>
    </w:p>
    <w:p w14:paraId="57530F43" w14:textId="77777777" w:rsidR="00424006" w:rsidRDefault="00424006" w:rsidP="00424006">
      <w:pPr>
        <w:jc w:val="both"/>
        <w:rPr>
          <w:sz w:val="24"/>
          <w:szCs w:val="24"/>
          <w:lang w:bidi="th-TH"/>
        </w:rPr>
      </w:pPr>
    </w:p>
    <w:p w14:paraId="37BA1CDE" w14:textId="33071ABB" w:rsidR="00614B0A" w:rsidRPr="00424006" w:rsidRDefault="00614B0A" w:rsidP="00614B0A">
      <w:pPr>
        <w:jc w:val="both"/>
        <w:sectPr w:rsidR="00614B0A" w:rsidRPr="00424006" w:rsidSect="00F156D0">
          <w:pgSz w:w="11906" w:h="16838" w:code="9"/>
          <w:pgMar w:top="2268" w:right="1701" w:bottom="1701" w:left="2268" w:header="720" w:footer="720" w:gutter="0"/>
          <w:pgNumType w:fmt="lowerRoman"/>
          <w:cols w:space="720"/>
          <w:titlePg/>
          <w:docGrid w:linePitch="299"/>
        </w:sectPr>
      </w:pPr>
      <w:r w:rsidRPr="00614B0A">
        <w:rPr>
          <w:b/>
          <w:bCs/>
          <w:i/>
          <w:iCs/>
        </w:rPr>
        <w:t>Keywords</w:t>
      </w:r>
      <w:r w:rsidRPr="006944CE">
        <w:rPr>
          <w:b/>
          <w:bCs/>
        </w:rPr>
        <w:t xml:space="preserve">: </w:t>
      </w:r>
      <w:r w:rsidRPr="004256EA">
        <w:rPr>
          <w:i/>
          <w:iCs/>
        </w:rPr>
        <w:t xml:space="preserve">Abnormal </w:t>
      </w:r>
      <w:r w:rsidR="0098202C" w:rsidRPr="0098202C">
        <w:rPr>
          <w:i/>
          <w:iCs/>
        </w:rPr>
        <w:t>Return</w:t>
      </w:r>
      <w:r w:rsidRPr="004256EA">
        <w:rPr>
          <w:i/>
          <w:iCs/>
        </w:rPr>
        <w:t>, Trading Volume Activity, Free Nutritious Meal Program, Indonesian Capital Market, Event Study</w:t>
      </w:r>
    </w:p>
    <w:p w14:paraId="6F57A569" w14:textId="77777777" w:rsidR="00424006" w:rsidRDefault="00424006" w:rsidP="00424006">
      <w:pPr>
        <w:jc w:val="both"/>
        <w:rPr>
          <w:sz w:val="24"/>
          <w:szCs w:val="24"/>
          <w:lang w:bidi="th-TH"/>
        </w:rPr>
      </w:pPr>
    </w:p>
    <w:p w14:paraId="74A97FE4" w14:textId="1765F3C0" w:rsidR="00CF329B" w:rsidRPr="00C87CB9" w:rsidRDefault="00CF329B" w:rsidP="00B36CA4">
      <w:pPr>
        <w:pStyle w:val="Heading1"/>
        <w:numPr>
          <w:ilvl w:val="0"/>
          <w:numId w:val="0"/>
        </w:numPr>
      </w:pPr>
      <w:bookmarkStart w:id="14" w:name="_Toc213652188"/>
      <w:r w:rsidRPr="00C87CB9">
        <w:t>DAFTAR ISI</w:t>
      </w:r>
      <w:bookmarkEnd w:id="14"/>
    </w:p>
    <w:sdt>
      <w:sdtPr>
        <w:rPr>
          <w:rFonts w:ascii="Times New Roman" w:eastAsia="Times New Roman" w:hAnsi="Times New Roman" w:cs="Times New Roman"/>
          <w:color w:val="auto"/>
          <w:sz w:val="24"/>
          <w:szCs w:val="24"/>
          <w:lang w:val="id"/>
        </w:rPr>
        <w:id w:val="-1969266056"/>
        <w:docPartObj>
          <w:docPartGallery w:val="Table of Contents"/>
          <w:docPartUnique/>
        </w:docPartObj>
      </w:sdtPr>
      <w:sdtEndPr>
        <w:rPr>
          <w:b/>
          <w:bCs/>
          <w:noProof/>
        </w:rPr>
      </w:sdtEndPr>
      <w:sdtContent>
        <w:p w14:paraId="7473E327" w14:textId="7F56D575" w:rsidR="0071362B" w:rsidRPr="00C87CB9" w:rsidRDefault="0071362B" w:rsidP="0071362B">
          <w:pPr>
            <w:pStyle w:val="TOCHeading"/>
            <w:numPr>
              <w:ilvl w:val="0"/>
              <w:numId w:val="0"/>
            </w:numPr>
            <w:rPr>
              <w:sz w:val="24"/>
              <w:szCs w:val="24"/>
            </w:rPr>
          </w:pPr>
        </w:p>
        <w:p w14:paraId="4147F000" w14:textId="33C877FE" w:rsidR="0071362B" w:rsidRPr="00C87CB9" w:rsidRDefault="0071362B" w:rsidP="0071362B">
          <w:pPr>
            <w:jc w:val="right"/>
            <w:rPr>
              <w:b/>
              <w:bCs/>
              <w:sz w:val="24"/>
              <w:szCs w:val="24"/>
              <w:lang w:val="en-US"/>
            </w:rPr>
          </w:pPr>
          <w:r w:rsidRPr="00C87CB9">
            <w:rPr>
              <w:b/>
              <w:bCs/>
              <w:sz w:val="24"/>
              <w:szCs w:val="24"/>
              <w:lang w:val="en-US"/>
            </w:rPr>
            <w:t>Halaman</w:t>
          </w:r>
        </w:p>
        <w:p w14:paraId="3F24D429" w14:textId="333C85DD" w:rsidR="00F156D0" w:rsidRDefault="008777D5">
          <w:pPr>
            <w:pStyle w:val="TOC1"/>
            <w:rPr>
              <w:rFonts w:asciiTheme="minorHAnsi" w:eastAsiaTheme="minorEastAsia" w:hAnsiTheme="minorHAnsi" w:cstheme="minorBidi"/>
              <w:b w:val="0"/>
              <w:bCs w:val="0"/>
              <w:kern w:val="2"/>
              <w:sz w:val="24"/>
              <w:szCs w:val="24"/>
              <w:lang w:val="en-ID" w:eastAsia="zh-CN" w:bidi="ar-SA"/>
              <w14:ligatures w14:val="standardContextual"/>
            </w:rPr>
          </w:pPr>
          <w:r w:rsidRPr="00C87CB9">
            <w:rPr>
              <w:sz w:val="24"/>
              <w:szCs w:val="24"/>
            </w:rPr>
            <w:fldChar w:fldCharType="begin"/>
          </w:r>
          <w:r w:rsidRPr="00C87CB9">
            <w:rPr>
              <w:sz w:val="24"/>
              <w:szCs w:val="24"/>
            </w:rPr>
            <w:instrText xml:space="preserve"> TOC \o "1-3" \h \z \u </w:instrText>
          </w:r>
          <w:r w:rsidRPr="00C87CB9">
            <w:rPr>
              <w:sz w:val="24"/>
              <w:szCs w:val="24"/>
            </w:rPr>
            <w:fldChar w:fldCharType="separate"/>
          </w:r>
          <w:hyperlink w:anchor="_Toc213652182" w:history="1">
            <w:r w:rsidR="00F156D0" w:rsidRPr="00E15913">
              <w:rPr>
                <w:rStyle w:val="Hyperlink"/>
              </w:rPr>
              <w:t>HALAMAN JUDUL</w:t>
            </w:r>
            <w:r w:rsidR="00F156D0">
              <w:rPr>
                <w:webHidden/>
              </w:rPr>
              <w:tab/>
            </w:r>
            <w:r w:rsidR="00F156D0">
              <w:rPr>
                <w:webHidden/>
              </w:rPr>
              <w:fldChar w:fldCharType="begin"/>
            </w:r>
            <w:r w:rsidR="00F156D0">
              <w:rPr>
                <w:webHidden/>
              </w:rPr>
              <w:instrText xml:space="preserve"> PAGEREF _Toc213652182 \h </w:instrText>
            </w:r>
            <w:r w:rsidR="00F156D0">
              <w:rPr>
                <w:webHidden/>
              </w:rPr>
            </w:r>
            <w:r w:rsidR="00F156D0">
              <w:rPr>
                <w:webHidden/>
              </w:rPr>
              <w:fldChar w:fldCharType="separate"/>
            </w:r>
            <w:r w:rsidR="00E57BEF">
              <w:rPr>
                <w:webHidden/>
              </w:rPr>
              <w:t>i</w:t>
            </w:r>
            <w:r w:rsidR="00F156D0">
              <w:rPr>
                <w:webHidden/>
              </w:rPr>
              <w:fldChar w:fldCharType="end"/>
            </w:r>
          </w:hyperlink>
        </w:p>
        <w:p w14:paraId="02EC0F07" w14:textId="2FA88506" w:rsidR="00F156D0" w:rsidRDefault="00F156D0">
          <w:pPr>
            <w:pStyle w:val="TOC1"/>
            <w:rPr>
              <w:rFonts w:asciiTheme="minorHAnsi" w:eastAsiaTheme="minorEastAsia" w:hAnsiTheme="minorHAnsi" w:cstheme="minorBidi"/>
              <w:b w:val="0"/>
              <w:bCs w:val="0"/>
              <w:kern w:val="2"/>
              <w:sz w:val="24"/>
              <w:szCs w:val="24"/>
              <w:lang w:val="en-ID" w:eastAsia="zh-CN" w:bidi="ar-SA"/>
              <w14:ligatures w14:val="standardContextual"/>
            </w:rPr>
          </w:pPr>
          <w:hyperlink w:anchor="_Toc213652183" w:history="1">
            <w:r w:rsidRPr="00E15913">
              <w:rPr>
                <w:rStyle w:val="Hyperlink"/>
              </w:rPr>
              <w:t>HALAMAN PENGESAHAN</w:t>
            </w:r>
            <w:r>
              <w:rPr>
                <w:webHidden/>
              </w:rPr>
              <w:tab/>
            </w:r>
            <w:r>
              <w:rPr>
                <w:webHidden/>
              </w:rPr>
              <w:fldChar w:fldCharType="begin"/>
            </w:r>
            <w:r>
              <w:rPr>
                <w:webHidden/>
              </w:rPr>
              <w:instrText xml:space="preserve"> PAGEREF _Toc213652183 \h </w:instrText>
            </w:r>
            <w:r>
              <w:rPr>
                <w:webHidden/>
              </w:rPr>
            </w:r>
            <w:r>
              <w:rPr>
                <w:webHidden/>
              </w:rPr>
              <w:fldChar w:fldCharType="separate"/>
            </w:r>
            <w:r w:rsidR="00E57BEF">
              <w:rPr>
                <w:webHidden/>
              </w:rPr>
              <w:t>ii</w:t>
            </w:r>
            <w:r>
              <w:rPr>
                <w:webHidden/>
              </w:rPr>
              <w:fldChar w:fldCharType="end"/>
            </w:r>
          </w:hyperlink>
        </w:p>
        <w:p w14:paraId="350922C3" w14:textId="084A72CC" w:rsidR="00F156D0" w:rsidRDefault="00F156D0">
          <w:pPr>
            <w:pStyle w:val="TOC1"/>
            <w:rPr>
              <w:rFonts w:asciiTheme="minorHAnsi" w:eastAsiaTheme="minorEastAsia" w:hAnsiTheme="minorHAnsi" w:cstheme="minorBidi"/>
              <w:b w:val="0"/>
              <w:bCs w:val="0"/>
              <w:kern w:val="2"/>
              <w:sz w:val="24"/>
              <w:szCs w:val="24"/>
              <w:lang w:val="en-ID" w:eastAsia="zh-CN" w:bidi="ar-SA"/>
              <w14:ligatures w14:val="standardContextual"/>
            </w:rPr>
          </w:pPr>
          <w:hyperlink w:anchor="_Toc213652184" w:history="1">
            <w:r w:rsidRPr="00E15913">
              <w:rPr>
                <w:rStyle w:val="Hyperlink"/>
              </w:rPr>
              <w:t>KATA PENGANTAR</w:t>
            </w:r>
            <w:r>
              <w:rPr>
                <w:webHidden/>
              </w:rPr>
              <w:tab/>
            </w:r>
            <w:r>
              <w:rPr>
                <w:webHidden/>
              </w:rPr>
              <w:fldChar w:fldCharType="begin"/>
            </w:r>
            <w:r>
              <w:rPr>
                <w:webHidden/>
              </w:rPr>
              <w:instrText xml:space="preserve"> PAGEREF _Toc213652184 \h </w:instrText>
            </w:r>
            <w:r>
              <w:rPr>
                <w:webHidden/>
              </w:rPr>
            </w:r>
            <w:r>
              <w:rPr>
                <w:webHidden/>
              </w:rPr>
              <w:fldChar w:fldCharType="separate"/>
            </w:r>
            <w:r w:rsidR="00E57BEF">
              <w:rPr>
                <w:webHidden/>
              </w:rPr>
              <w:t>iii</w:t>
            </w:r>
            <w:r>
              <w:rPr>
                <w:webHidden/>
              </w:rPr>
              <w:fldChar w:fldCharType="end"/>
            </w:r>
          </w:hyperlink>
        </w:p>
        <w:p w14:paraId="3A87548E" w14:textId="6BE228BB" w:rsidR="00F156D0" w:rsidRDefault="00F156D0">
          <w:pPr>
            <w:pStyle w:val="TOC1"/>
            <w:rPr>
              <w:rFonts w:asciiTheme="minorHAnsi" w:eastAsiaTheme="minorEastAsia" w:hAnsiTheme="minorHAnsi" w:cstheme="minorBidi"/>
              <w:b w:val="0"/>
              <w:bCs w:val="0"/>
              <w:kern w:val="2"/>
              <w:sz w:val="24"/>
              <w:szCs w:val="24"/>
              <w:lang w:val="en-ID" w:eastAsia="zh-CN" w:bidi="ar-SA"/>
              <w14:ligatures w14:val="standardContextual"/>
            </w:rPr>
          </w:pPr>
          <w:hyperlink w:anchor="_Toc213652185" w:history="1">
            <w:r w:rsidRPr="00E15913">
              <w:rPr>
                <w:rStyle w:val="Hyperlink"/>
              </w:rPr>
              <w:t>PERNYATAAN KEASLIAN SKRIPSI</w:t>
            </w:r>
            <w:r>
              <w:rPr>
                <w:webHidden/>
              </w:rPr>
              <w:tab/>
            </w:r>
            <w:r>
              <w:rPr>
                <w:webHidden/>
              </w:rPr>
              <w:fldChar w:fldCharType="begin"/>
            </w:r>
            <w:r>
              <w:rPr>
                <w:webHidden/>
              </w:rPr>
              <w:instrText xml:space="preserve"> PAGEREF _Toc213652185 \h </w:instrText>
            </w:r>
            <w:r>
              <w:rPr>
                <w:webHidden/>
              </w:rPr>
            </w:r>
            <w:r>
              <w:rPr>
                <w:webHidden/>
              </w:rPr>
              <w:fldChar w:fldCharType="separate"/>
            </w:r>
            <w:r w:rsidR="00E57BEF">
              <w:rPr>
                <w:webHidden/>
              </w:rPr>
              <w:t>v</w:t>
            </w:r>
            <w:r>
              <w:rPr>
                <w:webHidden/>
              </w:rPr>
              <w:fldChar w:fldCharType="end"/>
            </w:r>
          </w:hyperlink>
        </w:p>
        <w:p w14:paraId="74C3A187" w14:textId="139AAA9A" w:rsidR="00F156D0" w:rsidRDefault="00F156D0">
          <w:pPr>
            <w:pStyle w:val="TOC1"/>
            <w:rPr>
              <w:rFonts w:asciiTheme="minorHAnsi" w:eastAsiaTheme="minorEastAsia" w:hAnsiTheme="minorHAnsi" w:cstheme="minorBidi"/>
              <w:b w:val="0"/>
              <w:bCs w:val="0"/>
              <w:kern w:val="2"/>
              <w:sz w:val="24"/>
              <w:szCs w:val="24"/>
              <w:lang w:val="en-ID" w:eastAsia="zh-CN" w:bidi="ar-SA"/>
              <w14:ligatures w14:val="standardContextual"/>
            </w:rPr>
          </w:pPr>
          <w:hyperlink w:anchor="_Toc213652186" w:history="1">
            <w:r w:rsidRPr="00E15913">
              <w:rPr>
                <w:rStyle w:val="Hyperlink"/>
              </w:rPr>
              <w:t>ABSTRAK</w:t>
            </w:r>
            <w:r>
              <w:rPr>
                <w:webHidden/>
              </w:rPr>
              <w:tab/>
            </w:r>
            <w:r>
              <w:rPr>
                <w:webHidden/>
              </w:rPr>
              <w:fldChar w:fldCharType="begin"/>
            </w:r>
            <w:r>
              <w:rPr>
                <w:webHidden/>
              </w:rPr>
              <w:instrText xml:space="preserve"> PAGEREF _Toc213652186 \h </w:instrText>
            </w:r>
            <w:r>
              <w:rPr>
                <w:webHidden/>
              </w:rPr>
            </w:r>
            <w:r>
              <w:rPr>
                <w:webHidden/>
              </w:rPr>
              <w:fldChar w:fldCharType="separate"/>
            </w:r>
            <w:r w:rsidR="00E57BEF">
              <w:rPr>
                <w:webHidden/>
              </w:rPr>
              <w:t>vi</w:t>
            </w:r>
            <w:r>
              <w:rPr>
                <w:webHidden/>
              </w:rPr>
              <w:fldChar w:fldCharType="end"/>
            </w:r>
          </w:hyperlink>
        </w:p>
        <w:p w14:paraId="10189EFF" w14:textId="3415BDB0" w:rsidR="00F156D0" w:rsidRDefault="00F156D0">
          <w:pPr>
            <w:pStyle w:val="TOC1"/>
            <w:rPr>
              <w:rFonts w:asciiTheme="minorHAnsi" w:eastAsiaTheme="minorEastAsia" w:hAnsiTheme="minorHAnsi" w:cstheme="minorBidi"/>
              <w:b w:val="0"/>
              <w:bCs w:val="0"/>
              <w:kern w:val="2"/>
              <w:sz w:val="24"/>
              <w:szCs w:val="24"/>
              <w:lang w:val="en-ID" w:eastAsia="zh-CN" w:bidi="ar-SA"/>
              <w14:ligatures w14:val="standardContextual"/>
            </w:rPr>
          </w:pPr>
          <w:hyperlink w:anchor="_Toc213652187" w:history="1">
            <w:r w:rsidRPr="00E15913">
              <w:rPr>
                <w:rStyle w:val="Hyperlink"/>
              </w:rPr>
              <w:t>ABSTRACT</w:t>
            </w:r>
            <w:r>
              <w:rPr>
                <w:webHidden/>
              </w:rPr>
              <w:tab/>
            </w:r>
            <w:r>
              <w:rPr>
                <w:webHidden/>
              </w:rPr>
              <w:fldChar w:fldCharType="begin"/>
            </w:r>
            <w:r>
              <w:rPr>
                <w:webHidden/>
              </w:rPr>
              <w:instrText xml:space="preserve"> PAGEREF _Toc213652187 \h </w:instrText>
            </w:r>
            <w:r>
              <w:rPr>
                <w:webHidden/>
              </w:rPr>
            </w:r>
            <w:r>
              <w:rPr>
                <w:webHidden/>
              </w:rPr>
              <w:fldChar w:fldCharType="separate"/>
            </w:r>
            <w:r w:rsidR="00E57BEF">
              <w:rPr>
                <w:webHidden/>
              </w:rPr>
              <w:t>vii</w:t>
            </w:r>
            <w:r>
              <w:rPr>
                <w:webHidden/>
              </w:rPr>
              <w:fldChar w:fldCharType="end"/>
            </w:r>
          </w:hyperlink>
        </w:p>
        <w:p w14:paraId="1B98664B" w14:textId="3D10B9C5" w:rsidR="00F156D0" w:rsidRDefault="00F156D0">
          <w:pPr>
            <w:pStyle w:val="TOC1"/>
            <w:rPr>
              <w:rFonts w:asciiTheme="minorHAnsi" w:eastAsiaTheme="minorEastAsia" w:hAnsiTheme="minorHAnsi" w:cstheme="minorBidi"/>
              <w:b w:val="0"/>
              <w:bCs w:val="0"/>
              <w:kern w:val="2"/>
              <w:sz w:val="24"/>
              <w:szCs w:val="24"/>
              <w:lang w:val="en-ID" w:eastAsia="zh-CN" w:bidi="ar-SA"/>
              <w14:ligatures w14:val="standardContextual"/>
            </w:rPr>
          </w:pPr>
          <w:hyperlink w:anchor="_Toc213652188" w:history="1">
            <w:r w:rsidRPr="00E15913">
              <w:rPr>
                <w:rStyle w:val="Hyperlink"/>
              </w:rPr>
              <w:t>DAFTAR ISI</w:t>
            </w:r>
            <w:r>
              <w:rPr>
                <w:webHidden/>
              </w:rPr>
              <w:tab/>
            </w:r>
            <w:r>
              <w:rPr>
                <w:webHidden/>
              </w:rPr>
              <w:fldChar w:fldCharType="begin"/>
            </w:r>
            <w:r>
              <w:rPr>
                <w:webHidden/>
              </w:rPr>
              <w:instrText xml:space="preserve"> PAGEREF _Toc213652188 \h </w:instrText>
            </w:r>
            <w:r>
              <w:rPr>
                <w:webHidden/>
              </w:rPr>
            </w:r>
            <w:r>
              <w:rPr>
                <w:webHidden/>
              </w:rPr>
              <w:fldChar w:fldCharType="separate"/>
            </w:r>
            <w:r w:rsidR="00E57BEF">
              <w:rPr>
                <w:webHidden/>
              </w:rPr>
              <w:t>vii</w:t>
            </w:r>
            <w:r>
              <w:rPr>
                <w:webHidden/>
              </w:rPr>
              <w:fldChar w:fldCharType="end"/>
            </w:r>
          </w:hyperlink>
        </w:p>
        <w:p w14:paraId="409913ED" w14:textId="15CCC5E5" w:rsidR="00F156D0" w:rsidRDefault="00F156D0">
          <w:pPr>
            <w:pStyle w:val="TOC1"/>
            <w:rPr>
              <w:rFonts w:asciiTheme="minorHAnsi" w:eastAsiaTheme="minorEastAsia" w:hAnsiTheme="minorHAnsi" w:cstheme="minorBidi"/>
              <w:b w:val="0"/>
              <w:bCs w:val="0"/>
              <w:kern w:val="2"/>
              <w:sz w:val="24"/>
              <w:szCs w:val="24"/>
              <w:lang w:val="en-ID" w:eastAsia="zh-CN" w:bidi="ar-SA"/>
              <w14:ligatures w14:val="standardContextual"/>
            </w:rPr>
          </w:pPr>
          <w:hyperlink w:anchor="_Toc213652189" w:history="1">
            <w:r w:rsidRPr="00E15913">
              <w:rPr>
                <w:rStyle w:val="Hyperlink"/>
              </w:rPr>
              <w:t>DAFTAR TABEL</w:t>
            </w:r>
            <w:r>
              <w:rPr>
                <w:webHidden/>
              </w:rPr>
              <w:tab/>
            </w:r>
            <w:r>
              <w:rPr>
                <w:webHidden/>
              </w:rPr>
              <w:fldChar w:fldCharType="begin"/>
            </w:r>
            <w:r>
              <w:rPr>
                <w:webHidden/>
              </w:rPr>
              <w:instrText xml:space="preserve"> PAGEREF _Toc213652189 \h </w:instrText>
            </w:r>
            <w:r>
              <w:rPr>
                <w:webHidden/>
              </w:rPr>
            </w:r>
            <w:r>
              <w:rPr>
                <w:webHidden/>
              </w:rPr>
              <w:fldChar w:fldCharType="separate"/>
            </w:r>
            <w:r w:rsidR="00E57BEF">
              <w:rPr>
                <w:webHidden/>
              </w:rPr>
              <w:t>ix</w:t>
            </w:r>
            <w:r>
              <w:rPr>
                <w:webHidden/>
              </w:rPr>
              <w:fldChar w:fldCharType="end"/>
            </w:r>
          </w:hyperlink>
        </w:p>
        <w:p w14:paraId="4B9E4C47" w14:textId="3E29DA5A" w:rsidR="00F156D0" w:rsidRDefault="00F156D0">
          <w:pPr>
            <w:pStyle w:val="TOC1"/>
            <w:rPr>
              <w:rFonts w:asciiTheme="minorHAnsi" w:eastAsiaTheme="minorEastAsia" w:hAnsiTheme="minorHAnsi" w:cstheme="minorBidi"/>
              <w:b w:val="0"/>
              <w:bCs w:val="0"/>
              <w:kern w:val="2"/>
              <w:sz w:val="24"/>
              <w:szCs w:val="24"/>
              <w:lang w:val="en-ID" w:eastAsia="zh-CN" w:bidi="ar-SA"/>
              <w14:ligatures w14:val="standardContextual"/>
            </w:rPr>
          </w:pPr>
          <w:hyperlink w:anchor="_Toc213652190" w:history="1">
            <w:r w:rsidRPr="00E15913">
              <w:rPr>
                <w:rStyle w:val="Hyperlink"/>
              </w:rPr>
              <w:t>DAFTAR GAMBAR</w:t>
            </w:r>
            <w:r>
              <w:rPr>
                <w:webHidden/>
              </w:rPr>
              <w:tab/>
            </w:r>
            <w:r>
              <w:rPr>
                <w:webHidden/>
              </w:rPr>
              <w:fldChar w:fldCharType="begin"/>
            </w:r>
            <w:r>
              <w:rPr>
                <w:webHidden/>
              </w:rPr>
              <w:instrText xml:space="preserve"> PAGEREF _Toc213652190 \h </w:instrText>
            </w:r>
            <w:r>
              <w:rPr>
                <w:webHidden/>
              </w:rPr>
            </w:r>
            <w:r>
              <w:rPr>
                <w:webHidden/>
              </w:rPr>
              <w:fldChar w:fldCharType="separate"/>
            </w:r>
            <w:r w:rsidR="00E57BEF">
              <w:rPr>
                <w:webHidden/>
              </w:rPr>
              <w:t>x</w:t>
            </w:r>
            <w:r>
              <w:rPr>
                <w:webHidden/>
              </w:rPr>
              <w:fldChar w:fldCharType="end"/>
            </w:r>
          </w:hyperlink>
        </w:p>
        <w:p w14:paraId="12E13030" w14:textId="3578D622" w:rsidR="00F156D0" w:rsidRDefault="00F156D0">
          <w:pPr>
            <w:pStyle w:val="TOC1"/>
            <w:rPr>
              <w:rFonts w:asciiTheme="minorHAnsi" w:eastAsiaTheme="minorEastAsia" w:hAnsiTheme="minorHAnsi" w:cstheme="minorBidi"/>
              <w:b w:val="0"/>
              <w:bCs w:val="0"/>
              <w:kern w:val="2"/>
              <w:sz w:val="24"/>
              <w:szCs w:val="24"/>
              <w:lang w:val="en-ID" w:eastAsia="zh-CN" w:bidi="ar-SA"/>
              <w14:ligatures w14:val="standardContextual"/>
            </w:rPr>
          </w:pPr>
          <w:hyperlink w:anchor="_Toc213652191" w:history="1">
            <w:r w:rsidRPr="00E15913">
              <w:rPr>
                <w:rStyle w:val="Hyperlink"/>
              </w:rPr>
              <w:t>DAFTAR SINGKATAN</w:t>
            </w:r>
            <w:r>
              <w:rPr>
                <w:webHidden/>
              </w:rPr>
              <w:tab/>
            </w:r>
            <w:r>
              <w:rPr>
                <w:webHidden/>
              </w:rPr>
              <w:fldChar w:fldCharType="begin"/>
            </w:r>
            <w:r>
              <w:rPr>
                <w:webHidden/>
              </w:rPr>
              <w:instrText xml:space="preserve"> PAGEREF _Toc213652191 \h </w:instrText>
            </w:r>
            <w:r>
              <w:rPr>
                <w:webHidden/>
              </w:rPr>
            </w:r>
            <w:r>
              <w:rPr>
                <w:webHidden/>
              </w:rPr>
              <w:fldChar w:fldCharType="separate"/>
            </w:r>
            <w:r w:rsidR="00E57BEF">
              <w:rPr>
                <w:webHidden/>
              </w:rPr>
              <w:t>xi</w:t>
            </w:r>
            <w:r>
              <w:rPr>
                <w:webHidden/>
              </w:rPr>
              <w:fldChar w:fldCharType="end"/>
            </w:r>
          </w:hyperlink>
        </w:p>
        <w:p w14:paraId="64026698" w14:textId="7765CDD5" w:rsidR="00F156D0" w:rsidRDefault="00F156D0">
          <w:pPr>
            <w:pStyle w:val="TOC1"/>
            <w:rPr>
              <w:rFonts w:asciiTheme="minorHAnsi" w:eastAsiaTheme="minorEastAsia" w:hAnsiTheme="minorHAnsi" w:cstheme="minorBidi"/>
              <w:b w:val="0"/>
              <w:bCs w:val="0"/>
              <w:kern w:val="2"/>
              <w:sz w:val="24"/>
              <w:szCs w:val="24"/>
              <w:lang w:val="en-ID" w:eastAsia="zh-CN" w:bidi="ar-SA"/>
              <w14:ligatures w14:val="standardContextual"/>
            </w:rPr>
          </w:pPr>
          <w:hyperlink w:anchor="_Toc213652192" w:history="1">
            <w:r w:rsidRPr="00E15913">
              <w:rPr>
                <w:rStyle w:val="Hyperlink"/>
                <w14:scene3d>
                  <w14:camera w14:prst="orthographicFront"/>
                  <w14:lightRig w14:rig="threePt" w14:dir="t">
                    <w14:rot w14:lat="0" w14:lon="0" w14:rev="0"/>
                  </w14:lightRig>
                </w14:scene3d>
              </w:rPr>
              <w:t>BAB I</w:t>
            </w:r>
            <w:r w:rsidRPr="00E15913">
              <w:rPr>
                <w:rStyle w:val="Hyperlink"/>
              </w:rPr>
              <w:t xml:space="preserve"> PENDAHULUAN</w:t>
            </w:r>
            <w:r>
              <w:rPr>
                <w:webHidden/>
              </w:rPr>
              <w:tab/>
            </w:r>
            <w:r>
              <w:rPr>
                <w:webHidden/>
              </w:rPr>
              <w:fldChar w:fldCharType="begin"/>
            </w:r>
            <w:r>
              <w:rPr>
                <w:webHidden/>
              </w:rPr>
              <w:instrText xml:space="preserve"> PAGEREF _Toc213652192 \h </w:instrText>
            </w:r>
            <w:r>
              <w:rPr>
                <w:webHidden/>
              </w:rPr>
            </w:r>
            <w:r>
              <w:rPr>
                <w:webHidden/>
              </w:rPr>
              <w:fldChar w:fldCharType="separate"/>
            </w:r>
            <w:r w:rsidR="00E57BEF">
              <w:rPr>
                <w:webHidden/>
              </w:rPr>
              <w:t>1</w:t>
            </w:r>
            <w:r>
              <w:rPr>
                <w:webHidden/>
              </w:rPr>
              <w:fldChar w:fldCharType="end"/>
            </w:r>
          </w:hyperlink>
        </w:p>
        <w:p w14:paraId="4B26C829" w14:textId="7BB526E1"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193" w:history="1">
            <w:r w:rsidRPr="00E15913">
              <w:rPr>
                <w:rStyle w:val="Hyperlink"/>
                <w:noProof/>
              </w:rPr>
              <w:t>1.1 Latar Belakang</w:t>
            </w:r>
            <w:r>
              <w:rPr>
                <w:noProof/>
                <w:webHidden/>
              </w:rPr>
              <w:tab/>
            </w:r>
            <w:r>
              <w:rPr>
                <w:noProof/>
                <w:webHidden/>
              </w:rPr>
              <w:fldChar w:fldCharType="begin"/>
            </w:r>
            <w:r>
              <w:rPr>
                <w:noProof/>
                <w:webHidden/>
              </w:rPr>
              <w:instrText xml:space="preserve"> PAGEREF _Toc213652193 \h </w:instrText>
            </w:r>
            <w:r>
              <w:rPr>
                <w:noProof/>
                <w:webHidden/>
              </w:rPr>
            </w:r>
            <w:r>
              <w:rPr>
                <w:noProof/>
                <w:webHidden/>
              </w:rPr>
              <w:fldChar w:fldCharType="separate"/>
            </w:r>
            <w:r w:rsidR="00E57BEF">
              <w:rPr>
                <w:noProof/>
                <w:webHidden/>
              </w:rPr>
              <w:t>1</w:t>
            </w:r>
            <w:r>
              <w:rPr>
                <w:noProof/>
                <w:webHidden/>
              </w:rPr>
              <w:fldChar w:fldCharType="end"/>
            </w:r>
          </w:hyperlink>
        </w:p>
        <w:p w14:paraId="29D998CC" w14:textId="2009FDFE"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194" w:history="1">
            <w:r w:rsidRPr="00E15913">
              <w:rPr>
                <w:rStyle w:val="Hyperlink"/>
                <w:noProof/>
              </w:rPr>
              <w:t>1.2 Rumusan Masalah</w:t>
            </w:r>
            <w:r>
              <w:rPr>
                <w:noProof/>
                <w:webHidden/>
              </w:rPr>
              <w:tab/>
            </w:r>
            <w:r>
              <w:rPr>
                <w:noProof/>
                <w:webHidden/>
              </w:rPr>
              <w:fldChar w:fldCharType="begin"/>
            </w:r>
            <w:r>
              <w:rPr>
                <w:noProof/>
                <w:webHidden/>
              </w:rPr>
              <w:instrText xml:space="preserve"> PAGEREF _Toc213652194 \h </w:instrText>
            </w:r>
            <w:r>
              <w:rPr>
                <w:noProof/>
                <w:webHidden/>
              </w:rPr>
            </w:r>
            <w:r>
              <w:rPr>
                <w:noProof/>
                <w:webHidden/>
              </w:rPr>
              <w:fldChar w:fldCharType="separate"/>
            </w:r>
            <w:r w:rsidR="00E57BEF">
              <w:rPr>
                <w:noProof/>
                <w:webHidden/>
              </w:rPr>
              <w:t>8</w:t>
            </w:r>
            <w:r>
              <w:rPr>
                <w:noProof/>
                <w:webHidden/>
              </w:rPr>
              <w:fldChar w:fldCharType="end"/>
            </w:r>
          </w:hyperlink>
        </w:p>
        <w:p w14:paraId="1BC7A407" w14:textId="4FE81686"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195" w:history="1">
            <w:r w:rsidRPr="00E15913">
              <w:rPr>
                <w:rStyle w:val="Hyperlink"/>
                <w:noProof/>
              </w:rPr>
              <w:t>1.3 Tujuan Penelitian</w:t>
            </w:r>
            <w:r>
              <w:rPr>
                <w:noProof/>
                <w:webHidden/>
              </w:rPr>
              <w:tab/>
            </w:r>
            <w:r>
              <w:rPr>
                <w:noProof/>
                <w:webHidden/>
              </w:rPr>
              <w:fldChar w:fldCharType="begin"/>
            </w:r>
            <w:r>
              <w:rPr>
                <w:noProof/>
                <w:webHidden/>
              </w:rPr>
              <w:instrText xml:space="preserve"> PAGEREF _Toc213652195 \h </w:instrText>
            </w:r>
            <w:r>
              <w:rPr>
                <w:noProof/>
                <w:webHidden/>
              </w:rPr>
            </w:r>
            <w:r>
              <w:rPr>
                <w:noProof/>
                <w:webHidden/>
              </w:rPr>
              <w:fldChar w:fldCharType="separate"/>
            </w:r>
            <w:r w:rsidR="00E57BEF">
              <w:rPr>
                <w:noProof/>
                <w:webHidden/>
              </w:rPr>
              <w:t>9</w:t>
            </w:r>
            <w:r>
              <w:rPr>
                <w:noProof/>
                <w:webHidden/>
              </w:rPr>
              <w:fldChar w:fldCharType="end"/>
            </w:r>
          </w:hyperlink>
        </w:p>
        <w:p w14:paraId="54EC52D2" w14:textId="5C24167B"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196" w:history="1">
            <w:r w:rsidRPr="00E15913">
              <w:rPr>
                <w:rStyle w:val="Hyperlink"/>
                <w:noProof/>
              </w:rPr>
              <w:t>1.4 Manfaat  Penelitian</w:t>
            </w:r>
            <w:r>
              <w:rPr>
                <w:noProof/>
                <w:webHidden/>
              </w:rPr>
              <w:tab/>
            </w:r>
            <w:r>
              <w:rPr>
                <w:noProof/>
                <w:webHidden/>
              </w:rPr>
              <w:fldChar w:fldCharType="begin"/>
            </w:r>
            <w:r>
              <w:rPr>
                <w:noProof/>
                <w:webHidden/>
              </w:rPr>
              <w:instrText xml:space="preserve"> PAGEREF _Toc213652196 \h </w:instrText>
            </w:r>
            <w:r>
              <w:rPr>
                <w:noProof/>
                <w:webHidden/>
              </w:rPr>
            </w:r>
            <w:r>
              <w:rPr>
                <w:noProof/>
                <w:webHidden/>
              </w:rPr>
              <w:fldChar w:fldCharType="separate"/>
            </w:r>
            <w:r w:rsidR="00E57BEF">
              <w:rPr>
                <w:noProof/>
                <w:webHidden/>
              </w:rPr>
              <w:t>9</w:t>
            </w:r>
            <w:r>
              <w:rPr>
                <w:noProof/>
                <w:webHidden/>
              </w:rPr>
              <w:fldChar w:fldCharType="end"/>
            </w:r>
          </w:hyperlink>
        </w:p>
        <w:p w14:paraId="09321790" w14:textId="058F9D01" w:rsidR="00F156D0" w:rsidRDefault="00F156D0">
          <w:pPr>
            <w:pStyle w:val="TOC1"/>
            <w:rPr>
              <w:rFonts w:asciiTheme="minorHAnsi" w:eastAsiaTheme="minorEastAsia" w:hAnsiTheme="minorHAnsi" w:cstheme="minorBidi"/>
              <w:b w:val="0"/>
              <w:bCs w:val="0"/>
              <w:kern w:val="2"/>
              <w:sz w:val="24"/>
              <w:szCs w:val="24"/>
              <w:lang w:val="en-ID" w:eastAsia="zh-CN" w:bidi="ar-SA"/>
              <w14:ligatures w14:val="standardContextual"/>
            </w:rPr>
          </w:pPr>
          <w:hyperlink w:anchor="_Toc213652197" w:history="1">
            <w:r w:rsidRPr="00E15913">
              <w:rPr>
                <w:rStyle w:val="Hyperlink"/>
                <w14:scene3d>
                  <w14:camera w14:prst="orthographicFront"/>
                  <w14:lightRig w14:rig="threePt" w14:dir="t">
                    <w14:rot w14:lat="0" w14:lon="0" w14:rev="0"/>
                  </w14:lightRig>
                </w14:scene3d>
              </w:rPr>
              <w:t>BAB II</w:t>
            </w:r>
            <w:r w:rsidRPr="00E15913">
              <w:rPr>
                <w:rStyle w:val="Hyperlink"/>
              </w:rPr>
              <w:t xml:space="preserve"> KAJIAN PUSTAKA</w:t>
            </w:r>
            <w:r>
              <w:rPr>
                <w:webHidden/>
              </w:rPr>
              <w:tab/>
            </w:r>
            <w:r>
              <w:rPr>
                <w:webHidden/>
              </w:rPr>
              <w:fldChar w:fldCharType="begin"/>
            </w:r>
            <w:r>
              <w:rPr>
                <w:webHidden/>
              </w:rPr>
              <w:instrText xml:space="preserve"> PAGEREF _Toc213652197 \h </w:instrText>
            </w:r>
            <w:r>
              <w:rPr>
                <w:webHidden/>
              </w:rPr>
            </w:r>
            <w:r>
              <w:rPr>
                <w:webHidden/>
              </w:rPr>
              <w:fldChar w:fldCharType="separate"/>
            </w:r>
            <w:r w:rsidR="00E57BEF">
              <w:rPr>
                <w:webHidden/>
              </w:rPr>
              <w:t>11</w:t>
            </w:r>
            <w:r>
              <w:rPr>
                <w:webHidden/>
              </w:rPr>
              <w:fldChar w:fldCharType="end"/>
            </w:r>
          </w:hyperlink>
        </w:p>
        <w:p w14:paraId="61BE978C" w14:textId="5ED022BE"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198" w:history="1">
            <w:r w:rsidRPr="00E15913">
              <w:rPr>
                <w:rStyle w:val="Hyperlink"/>
                <w:noProof/>
              </w:rPr>
              <w:t>2.1 Landasan Teori</w:t>
            </w:r>
            <w:r>
              <w:rPr>
                <w:noProof/>
                <w:webHidden/>
              </w:rPr>
              <w:tab/>
            </w:r>
            <w:r>
              <w:rPr>
                <w:noProof/>
                <w:webHidden/>
              </w:rPr>
              <w:fldChar w:fldCharType="begin"/>
            </w:r>
            <w:r>
              <w:rPr>
                <w:noProof/>
                <w:webHidden/>
              </w:rPr>
              <w:instrText xml:space="preserve"> PAGEREF _Toc213652198 \h </w:instrText>
            </w:r>
            <w:r>
              <w:rPr>
                <w:noProof/>
                <w:webHidden/>
              </w:rPr>
            </w:r>
            <w:r>
              <w:rPr>
                <w:noProof/>
                <w:webHidden/>
              </w:rPr>
              <w:fldChar w:fldCharType="separate"/>
            </w:r>
            <w:r w:rsidR="00E57BEF">
              <w:rPr>
                <w:noProof/>
                <w:webHidden/>
              </w:rPr>
              <w:t>11</w:t>
            </w:r>
            <w:r>
              <w:rPr>
                <w:noProof/>
                <w:webHidden/>
              </w:rPr>
              <w:fldChar w:fldCharType="end"/>
            </w:r>
          </w:hyperlink>
        </w:p>
        <w:p w14:paraId="67C8C474" w14:textId="14A4E32A"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199" w:history="1">
            <w:r w:rsidRPr="00E15913">
              <w:rPr>
                <w:rStyle w:val="Hyperlink"/>
                <w:noProof/>
              </w:rPr>
              <w:t>2.1.1 Teori Signaling</w:t>
            </w:r>
            <w:r>
              <w:rPr>
                <w:noProof/>
                <w:webHidden/>
              </w:rPr>
              <w:tab/>
            </w:r>
            <w:r>
              <w:rPr>
                <w:noProof/>
                <w:webHidden/>
              </w:rPr>
              <w:fldChar w:fldCharType="begin"/>
            </w:r>
            <w:r>
              <w:rPr>
                <w:noProof/>
                <w:webHidden/>
              </w:rPr>
              <w:instrText xml:space="preserve"> PAGEREF _Toc213652199 \h </w:instrText>
            </w:r>
            <w:r>
              <w:rPr>
                <w:noProof/>
                <w:webHidden/>
              </w:rPr>
            </w:r>
            <w:r>
              <w:rPr>
                <w:noProof/>
                <w:webHidden/>
              </w:rPr>
              <w:fldChar w:fldCharType="separate"/>
            </w:r>
            <w:r w:rsidR="00E57BEF">
              <w:rPr>
                <w:noProof/>
                <w:webHidden/>
              </w:rPr>
              <w:t>11</w:t>
            </w:r>
            <w:r>
              <w:rPr>
                <w:noProof/>
                <w:webHidden/>
              </w:rPr>
              <w:fldChar w:fldCharType="end"/>
            </w:r>
          </w:hyperlink>
        </w:p>
        <w:p w14:paraId="1C2573E1" w14:textId="14C45173"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00" w:history="1">
            <w:r w:rsidRPr="00E15913">
              <w:rPr>
                <w:rStyle w:val="Hyperlink"/>
                <w:noProof/>
              </w:rPr>
              <w:t>2.1.2 Teori Efisiensi Pasar</w:t>
            </w:r>
            <w:r>
              <w:rPr>
                <w:noProof/>
                <w:webHidden/>
              </w:rPr>
              <w:tab/>
            </w:r>
            <w:r>
              <w:rPr>
                <w:noProof/>
                <w:webHidden/>
              </w:rPr>
              <w:fldChar w:fldCharType="begin"/>
            </w:r>
            <w:r>
              <w:rPr>
                <w:noProof/>
                <w:webHidden/>
              </w:rPr>
              <w:instrText xml:space="preserve"> PAGEREF _Toc213652200 \h </w:instrText>
            </w:r>
            <w:r>
              <w:rPr>
                <w:noProof/>
                <w:webHidden/>
              </w:rPr>
            </w:r>
            <w:r>
              <w:rPr>
                <w:noProof/>
                <w:webHidden/>
              </w:rPr>
              <w:fldChar w:fldCharType="separate"/>
            </w:r>
            <w:r w:rsidR="00E57BEF">
              <w:rPr>
                <w:noProof/>
                <w:webHidden/>
              </w:rPr>
              <w:t>13</w:t>
            </w:r>
            <w:r>
              <w:rPr>
                <w:noProof/>
                <w:webHidden/>
              </w:rPr>
              <w:fldChar w:fldCharType="end"/>
            </w:r>
          </w:hyperlink>
        </w:p>
        <w:p w14:paraId="63DB3B21" w14:textId="1463AFA6"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201" w:history="1">
            <w:r w:rsidRPr="00E15913">
              <w:rPr>
                <w:rStyle w:val="Hyperlink"/>
                <w:noProof/>
              </w:rPr>
              <w:t>2.2 Penerapan Kebijakan</w:t>
            </w:r>
            <w:r w:rsidRPr="00E15913">
              <w:rPr>
                <w:rStyle w:val="Hyperlink"/>
                <w:noProof/>
                <w:lang w:val="en-US"/>
              </w:rPr>
              <w:t xml:space="preserve"> </w:t>
            </w:r>
            <w:r w:rsidRPr="00E15913">
              <w:rPr>
                <w:rStyle w:val="Hyperlink"/>
                <w:noProof/>
              </w:rPr>
              <w:t>Makan Bergizi Gratis</w:t>
            </w:r>
            <w:r>
              <w:rPr>
                <w:noProof/>
                <w:webHidden/>
              </w:rPr>
              <w:tab/>
            </w:r>
            <w:r>
              <w:rPr>
                <w:noProof/>
                <w:webHidden/>
              </w:rPr>
              <w:fldChar w:fldCharType="begin"/>
            </w:r>
            <w:r>
              <w:rPr>
                <w:noProof/>
                <w:webHidden/>
              </w:rPr>
              <w:instrText xml:space="preserve"> PAGEREF _Toc213652201 \h </w:instrText>
            </w:r>
            <w:r>
              <w:rPr>
                <w:noProof/>
                <w:webHidden/>
              </w:rPr>
            </w:r>
            <w:r>
              <w:rPr>
                <w:noProof/>
                <w:webHidden/>
              </w:rPr>
              <w:fldChar w:fldCharType="separate"/>
            </w:r>
            <w:r w:rsidR="00E57BEF">
              <w:rPr>
                <w:noProof/>
                <w:webHidden/>
              </w:rPr>
              <w:t>15</w:t>
            </w:r>
            <w:r>
              <w:rPr>
                <w:noProof/>
                <w:webHidden/>
              </w:rPr>
              <w:fldChar w:fldCharType="end"/>
            </w:r>
          </w:hyperlink>
        </w:p>
        <w:p w14:paraId="6C784A43" w14:textId="38F2031F"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202" w:history="1">
            <w:r w:rsidRPr="00E15913">
              <w:rPr>
                <w:rStyle w:val="Hyperlink"/>
                <w:noProof/>
              </w:rPr>
              <w:t>2.3 Pasar Modal</w:t>
            </w:r>
            <w:r>
              <w:rPr>
                <w:noProof/>
                <w:webHidden/>
              </w:rPr>
              <w:tab/>
            </w:r>
            <w:r>
              <w:rPr>
                <w:noProof/>
                <w:webHidden/>
              </w:rPr>
              <w:fldChar w:fldCharType="begin"/>
            </w:r>
            <w:r>
              <w:rPr>
                <w:noProof/>
                <w:webHidden/>
              </w:rPr>
              <w:instrText xml:space="preserve"> PAGEREF _Toc213652202 \h </w:instrText>
            </w:r>
            <w:r>
              <w:rPr>
                <w:noProof/>
                <w:webHidden/>
              </w:rPr>
            </w:r>
            <w:r>
              <w:rPr>
                <w:noProof/>
                <w:webHidden/>
              </w:rPr>
              <w:fldChar w:fldCharType="separate"/>
            </w:r>
            <w:r w:rsidR="00E57BEF">
              <w:rPr>
                <w:noProof/>
                <w:webHidden/>
              </w:rPr>
              <w:t>15</w:t>
            </w:r>
            <w:r>
              <w:rPr>
                <w:noProof/>
                <w:webHidden/>
              </w:rPr>
              <w:fldChar w:fldCharType="end"/>
            </w:r>
          </w:hyperlink>
        </w:p>
        <w:p w14:paraId="5DC5CE0B" w14:textId="24E39EC3"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03" w:history="1">
            <w:r w:rsidRPr="00E15913">
              <w:rPr>
                <w:rStyle w:val="Hyperlink"/>
                <w:noProof/>
              </w:rPr>
              <w:t>2.3.1</w:t>
            </w:r>
            <w:r w:rsidRPr="00E15913">
              <w:rPr>
                <w:rStyle w:val="Hyperlink"/>
                <w:i/>
                <w:iCs/>
                <w:noProof/>
              </w:rPr>
              <w:t xml:space="preserve"> Abnormal Return</w:t>
            </w:r>
            <w:r>
              <w:rPr>
                <w:noProof/>
                <w:webHidden/>
              </w:rPr>
              <w:tab/>
            </w:r>
            <w:r>
              <w:rPr>
                <w:noProof/>
                <w:webHidden/>
              </w:rPr>
              <w:fldChar w:fldCharType="begin"/>
            </w:r>
            <w:r>
              <w:rPr>
                <w:noProof/>
                <w:webHidden/>
              </w:rPr>
              <w:instrText xml:space="preserve"> PAGEREF _Toc213652203 \h </w:instrText>
            </w:r>
            <w:r>
              <w:rPr>
                <w:noProof/>
                <w:webHidden/>
              </w:rPr>
            </w:r>
            <w:r>
              <w:rPr>
                <w:noProof/>
                <w:webHidden/>
              </w:rPr>
              <w:fldChar w:fldCharType="separate"/>
            </w:r>
            <w:r w:rsidR="00E57BEF">
              <w:rPr>
                <w:noProof/>
                <w:webHidden/>
              </w:rPr>
              <w:t>16</w:t>
            </w:r>
            <w:r>
              <w:rPr>
                <w:noProof/>
                <w:webHidden/>
              </w:rPr>
              <w:fldChar w:fldCharType="end"/>
            </w:r>
          </w:hyperlink>
        </w:p>
        <w:p w14:paraId="087E76CF" w14:textId="1A0B98D2"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04" w:history="1">
            <w:r w:rsidRPr="00E15913">
              <w:rPr>
                <w:rStyle w:val="Hyperlink"/>
                <w:noProof/>
              </w:rPr>
              <w:t>2.3.2</w:t>
            </w:r>
            <w:r w:rsidRPr="00E15913">
              <w:rPr>
                <w:rStyle w:val="Hyperlink"/>
                <w:i/>
                <w:iCs/>
                <w:noProof/>
              </w:rPr>
              <w:t xml:space="preserve"> Trading Volume Activity</w:t>
            </w:r>
            <w:r>
              <w:rPr>
                <w:noProof/>
                <w:webHidden/>
              </w:rPr>
              <w:tab/>
            </w:r>
            <w:r>
              <w:rPr>
                <w:noProof/>
                <w:webHidden/>
              </w:rPr>
              <w:fldChar w:fldCharType="begin"/>
            </w:r>
            <w:r>
              <w:rPr>
                <w:noProof/>
                <w:webHidden/>
              </w:rPr>
              <w:instrText xml:space="preserve"> PAGEREF _Toc213652204 \h </w:instrText>
            </w:r>
            <w:r>
              <w:rPr>
                <w:noProof/>
                <w:webHidden/>
              </w:rPr>
            </w:r>
            <w:r>
              <w:rPr>
                <w:noProof/>
                <w:webHidden/>
              </w:rPr>
              <w:fldChar w:fldCharType="separate"/>
            </w:r>
            <w:r w:rsidR="00E57BEF">
              <w:rPr>
                <w:noProof/>
                <w:webHidden/>
              </w:rPr>
              <w:t>17</w:t>
            </w:r>
            <w:r>
              <w:rPr>
                <w:noProof/>
                <w:webHidden/>
              </w:rPr>
              <w:fldChar w:fldCharType="end"/>
            </w:r>
          </w:hyperlink>
        </w:p>
        <w:p w14:paraId="76A08B82" w14:textId="7403DB33"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205" w:history="1">
            <w:r w:rsidRPr="00E15913">
              <w:rPr>
                <w:rStyle w:val="Hyperlink"/>
                <w:noProof/>
              </w:rPr>
              <w:t>2.4 Penelitian Terdahulu</w:t>
            </w:r>
            <w:r>
              <w:rPr>
                <w:noProof/>
                <w:webHidden/>
              </w:rPr>
              <w:tab/>
            </w:r>
            <w:r>
              <w:rPr>
                <w:noProof/>
                <w:webHidden/>
              </w:rPr>
              <w:fldChar w:fldCharType="begin"/>
            </w:r>
            <w:r>
              <w:rPr>
                <w:noProof/>
                <w:webHidden/>
              </w:rPr>
              <w:instrText xml:space="preserve"> PAGEREF _Toc213652205 \h </w:instrText>
            </w:r>
            <w:r>
              <w:rPr>
                <w:noProof/>
                <w:webHidden/>
              </w:rPr>
            </w:r>
            <w:r>
              <w:rPr>
                <w:noProof/>
                <w:webHidden/>
              </w:rPr>
              <w:fldChar w:fldCharType="separate"/>
            </w:r>
            <w:r w:rsidR="00E57BEF">
              <w:rPr>
                <w:noProof/>
                <w:webHidden/>
              </w:rPr>
              <w:t>18</w:t>
            </w:r>
            <w:r>
              <w:rPr>
                <w:noProof/>
                <w:webHidden/>
              </w:rPr>
              <w:fldChar w:fldCharType="end"/>
            </w:r>
          </w:hyperlink>
        </w:p>
        <w:p w14:paraId="0814EFCB" w14:textId="539D0260"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206" w:history="1">
            <w:r w:rsidRPr="00E15913">
              <w:rPr>
                <w:rStyle w:val="Hyperlink"/>
                <w:noProof/>
              </w:rPr>
              <w:t>2.5 Kerangka Konseptual</w:t>
            </w:r>
            <w:r>
              <w:rPr>
                <w:noProof/>
                <w:webHidden/>
              </w:rPr>
              <w:tab/>
            </w:r>
            <w:r>
              <w:rPr>
                <w:noProof/>
                <w:webHidden/>
              </w:rPr>
              <w:fldChar w:fldCharType="begin"/>
            </w:r>
            <w:r>
              <w:rPr>
                <w:noProof/>
                <w:webHidden/>
              </w:rPr>
              <w:instrText xml:space="preserve"> PAGEREF _Toc213652206 \h </w:instrText>
            </w:r>
            <w:r>
              <w:rPr>
                <w:noProof/>
                <w:webHidden/>
              </w:rPr>
            </w:r>
            <w:r>
              <w:rPr>
                <w:noProof/>
                <w:webHidden/>
              </w:rPr>
              <w:fldChar w:fldCharType="separate"/>
            </w:r>
            <w:r w:rsidR="00E57BEF">
              <w:rPr>
                <w:noProof/>
                <w:webHidden/>
              </w:rPr>
              <w:t>20</w:t>
            </w:r>
            <w:r>
              <w:rPr>
                <w:noProof/>
                <w:webHidden/>
              </w:rPr>
              <w:fldChar w:fldCharType="end"/>
            </w:r>
          </w:hyperlink>
        </w:p>
        <w:p w14:paraId="263FF213" w14:textId="0CAA482F"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207" w:history="1">
            <w:r w:rsidRPr="00E15913">
              <w:rPr>
                <w:rStyle w:val="Hyperlink"/>
                <w:noProof/>
              </w:rPr>
              <w:t>2.6 Pengembangan Hipotesis</w:t>
            </w:r>
            <w:r>
              <w:rPr>
                <w:noProof/>
                <w:webHidden/>
              </w:rPr>
              <w:tab/>
            </w:r>
            <w:r>
              <w:rPr>
                <w:noProof/>
                <w:webHidden/>
              </w:rPr>
              <w:fldChar w:fldCharType="begin"/>
            </w:r>
            <w:r>
              <w:rPr>
                <w:noProof/>
                <w:webHidden/>
              </w:rPr>
              <w:instrText xml:space="preserve"> PAGEREF _Toc213652207 \h </w:instrText>
            </w:r>
            <w:r>
              <w:rPr>
                <w:noProof/>
                <w:webHidden/>
              </w:rPr>
            </w:r>
            <w:r>
              <w:rPr>
                <w:noProof/>
                <w:webHidden/>
              </w:rPr>
              <w:fldChar w:fldCharType="separate"/>
            </w:r>
            <w:r w:rsidR="00E57BEF">
              <w:rPr>
                <w:noProof/>
                <w:webHidden/>
              </w:rPr>
              <w:t>22</w:t>
            </w:r>
            <w:r>
              <w:rPr>
                <w:noProof/>
                <w:webHidden/>
              </w:rPr>
              <w:fldChar w:fldCharType="end"/>
            </w:r>
          </w:hyperlink>
        </w:p>
        <w:p w14:paraId="7E3686A2" w14:textId="403CE251"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08" w:history="1">
            <w:r w:rsidRPr="00E15913">
              <w:rPr>
                <w:rStyle w:val="Hyperlink"/>
                <w:noProof/>
              </w:rPr>
              <w:t>2.6.1 Pe</w:t>
            </w:r>
            <w:r w:rsidRPr="00E15913">
              <w:rPr>
                <w:rStyle w:val="Hyperlink"/>
                <w:noProof/>
                <w:lang w:val="en-US"/>
              </w:rPr>
              <w:t xml:space="preserve">rbedaan </w:t>
            </w:r>
            <w:r w:rsidRPr="00E15913">
              <w:rPr>
                <w:rStyle w:val="Hyperlink"/>
                <w:i/>
                <w:iCs/>
                <w:noProof/>
                <w:lang w:val="en-US"/>
              </w:rPr>
              <w:t>A</w:t>
            </w:r>
            <w:r w:rsidRPr="00E15913">
              <w:rPr>
                <w:rStyle w:val="Hyperlink"/>
                <w:i/>
                <w:iCs/>
                <w:noProof/>
              </w:rPr>
              <w:t>bnormal Return</w:t>
            </w:r>
            <w:r w:rsidRPr="00E15913">
              <w:rPr>
                <w:rStyle w:val="Hyperlink"/>
                <w:noProof/>
              </w:rPr>
              <w:t xml:space="preserve"> Terhadap Peristiwa Sebelum </w:t>
            </w:r>
            <w:r w:rsidRPr="00E15913">
              <w:rPr>
                <w:rStyle w:val="Hyperlink"/>
                <w:noProof/>
                <w:lang w:val="en-US"/>
              </w:rPr>
              <w:t>d</w:t>
            </w:r>
            <w:r w:rsidRPr="00E15913">
              <w:rPr>
                <w:rStyle w:val="Hyperlink"/>
                <w:noProof/>
              </w:rPr>
              <w:t>an Sesudah Penerapan Kebijakan Makan Bergizi Gratis</w:t>
            </w:r>
            <w:r>
              <w:rPr>
                <w:noProof/>
                <w:webHidden/>
              </w:rPr>
              <w:tab/>
            </w:r>
            <w:r>
              <w:rPr>
                <w:noProof/>
                <w:webHidden/>
              </w:rPr>
              <w:fldChar w:fldCharType="begin"/>
            </w:r>
            <w:r>
              <w:rPr>
                <w:noProof/>
                <w:webHidden/>
              </w:rPr>
              <w:instrText xml:space="preserve"> PAGEREF _Toc213652208 \h </w:instrText>
            </w:r>
            <w:r>
              <w:rPr>
                <w:noProof/>
                <w:webHidden/>
              </w:rPr>
            </w:r>
            <w:r>
              <w:rPr>
                <w:noProof/>
                <w:webHidden/>
              </w:rPr>
              <w:fldChar w:fldCharType="separate"/>
            </w:r>
            <w:r w:rsidR="00E57BEF">
              <w:rPr>
                <w:noProof/>
                <w:webHidden/>
              </w:rPr>
              <w:t>22</w:t>
            </w:r>
            <w:r>
              <w:rPr>
                <w:noProof/>
                <w:webHidden/>
              </w:rPr>
              <w:fldChar w:fldCharType="end"/>
            </w:r>
          </w:hyperlink>
        </w:p>
        <w:p w14:paraId="0CD7FCDA" w14:textId="2A5D51FF"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09" w:history="1">
            <w:r w:rsidRPr="00E15913">
              <w:rPr>
                <w:rStyle w:val="Hyperlink"/>
                <w:noProof/>
              </w:rPr>
              <w:t>2.6.2 Pe</w:t>
            </w:r>
            <w:r w:rsidRPr="00E15913">
              <w:rPr>
                <w:rStyle w:val="Hyperlink"/>
                <w:noProof/>
                <w:lang w:val="en-US"/>
              </w:rPr>
              <w:t>rbedaan</w:t>
            </w:r>
            <w:r w:rsidRPr="00E15913">
              <w:rPr>
                <w:rStyle w:val="Hyperlink"/>
                <w:noProof/>
              </w:rPr>
              <w:t xml:space="preserve"> </w:t>
            </w:r>
            <w:r w:rsidRPr="00E15913">
              <w:rPr>
                <w:rStyle w:val="Hyperlink"/>
                <w:i/>
                <w:iCs/>
                <w:noProof/>
              </w:rPr>
              <w:t>Trading Volume Activity</w:t>
            </w:r>
            <w:r w:rsidRPr="00E15913">
              <w:rPr>
                <w:rStyle w:val="Hyperlink"/>
                <w:noProof/>
              </w:rPr>
              <w:t xml:space="preserve"> Terhadap Peristiwa Sebelum </w:t>
            </w:r>
            <w:r w:rsidRPr="00E15913">
              <w:rPr>
                <w:rStyle w:val="Hyperlink"/>
                <w:noProof/>
                <w:lang w:val="en-US"/>
              </w:rPr>
              <w:t>d</w:t>
            </w:r>
            <w:r w:rsidRPr="00E15913">
              <w:rPr>
                <w:rStyle w:val="Hyperlink"/>
                <w:noProof/>
              </w:rPr>
              <w:t>an Sesudah Penerapan Kebijakan Makan Bergizi Gratis</w:t>
            </w:r>
            <w:r>
              <w:rPr>
                <w:noProof/>
                <w:webHidden/>
              </w:rPr>
              <w:tab/>
            </w:r>
            <w:r>
              <w:rPr>
                <w:noProof/>
                <w:webHidden/>
              </w:rPr>
              <w:fldChar w:fldCharType="begin"/>
            </w:r>
            <w:r>
              <w:rPr>
                <w:noProof/>
                <w:webHidden/>
              </w:rPr>
              <w:instrText xml:space="preserve"> PAGEREF _Toc213652209 \h </w:instrText>
            </w:r>
            <w:r>
              <w:rPr>
                <w:noProof/>
                <w:webHidden/>
              </w:rPr>
            </w:r>
            <w:r>
              <w:rPr>
                <w:noProof/>
                <w:webHidden/>
              </w:rPr>
              <w:fldChar w:fldCharType="separate"/>
            </w:r>
            <w:r w:rsidR="00E57BEF">
              <w:rPr>
                <w:noProof/>
                <w:webHidden/>
              </w:rPr>
              <w:t>24</w:t>
            </w:r>
            <w:r>
              <w:rPr>
                <w:noProof/>
                <w:webHidden/>
              </w:rPr>
              <w:fldChar w:fldCharType="end"/>
            </w:r>
          </w:hyperlink>
        </w:p>
        <w:p w14:paraId="550BDE62" w14:textId="25772184"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210" w:history="1">
            <w:r w:rsidRPr="00E15913">
              <w:rPr>
                <w:rStyle w:val="Hyperlink"/>
                <w:noProof/>
                <w:lang w:val="en-US"/>
              </w:rPr>
              <w:t>2.7</w:t>
            </w:r>
            <w:r w:rsidRPr="00E15913">
              <w:rPr>
                <w:rStyle w:val="Hyperlink"/>
                <w:i/>
                <w:iCs/>
                <w:noProof/>
                <w:lang w:val="en-US"/>
              </w:rPr>
              <w:t xml:space="preserve"> Event Window</w:t>
            </w:r>
            <w:r>
              <w:rPr>
                <w:noProof/>
                <w:webHidden/>
              </w:rPr>
              <w:tab/>
            </w:r>
            <w:r>
              <w:rPr>
                <w:noProof/>
                <w:webHidden/>
              </w:rPr>
              <w:fldChar w:fldCharType="begin"/>
            </w:r>
            <w:r>
              <w:rPr>
                <w:noProof/>
                <w:webHidden/>
              </w:rPr>
              <w:instrText xml:space="preserve"> PAGEREF _Toc213652210 \h </w:instrText>
            </w:r>
            <w:r>
              <w:rPr>
                <w:noProof/>
                <w:webHidden/>
              </w:rPr>
            </w:r>
            <w:r>
              <w:rPr>
                <w:noProof/>
                <w:webHidden/>
              </w:rPr>
              <w:fldChar w:fldCharType="separate"/>
            </w:r>
            <w:r w:rsidR="00E57BEF">
              <w:rPr>
                <w:noProof/>
                <w:webHidden/>
              </w:rPr>
              <w:t>26</w:t>
            </w:r>
            <w:r>
              <w:rPr>
                <w:noProof/>
                <w:webHidden/>
              </w:rPr>
              <w:fldChar w:fldCharType="end"/>
            </w:r>
          </w:hyperlink>
        </w:p>
        <w:p w14:paraId="435F2F5E" w14:textId="47060F21" w:rsidR="00F156D0" w:rsidRDefault="00F156D0">
          <w:pPr>
            <w:pStyle w:val="TOC1"/>
            <w:rPr>
              <w:rFonts w:asciiTheme="minorHAnsi" w:eastAsiaTheme="minorEastAsia" w:hAnsiTheme="minorHAnsi" w:cstheme="minorBidi"/>
              <w:b w:val="0"/>
              <w:bCs w:val="0"/>
              <w:kern w:val="2"/>
              <w:sz w:val="24"/>
              <w:szCs w:val="24"/>
              <w:lang w:val="en-ID" w:eastAsia="zh-CN" w:bidi="ar-SA"/>
              <w14:ligatures w14:val="standardContextual"/>
            </w:rPr>
          </w:pPr>
          <w:hyperlink w:anchor="_Toc213652211" w:history="1">
            <w:r w:rsidRPr="00E15913">
              <w:rPr>
                <w:rStyle w:val="Hyperlink"/>
                <w14:scene3d>
                  <w14:camera w14:prst="orthographicFront"/>
                  <w14:lightRig w14:rig="threePt" w14:dir="t">
                    <w14:rot w14:lat="0" w14:lon="0" w14:rev="0"/>
                  </w14:lightRig>
                </w14:scene3d>
              </w:rPr>
              <w:t>BAB III</w:t>
            </w:r>
            <w:r w:rsidRPr="00E15913">
              <w:rPr>
                <w:rStyle w:val="Hyperlink"/>
              </w:rPr>
              <w:t xml:space="preserve"> METODE PENELITIAN</w:t>
            </w:r>
            <w:r>
              <w:rPr>
                <w:webHidden/>
              </w:rPr>
              <w:tab/>
            </w:r>
            <w:r>
              <w:rPr>
                <w:webHidden/>
              </w:rPr>
              <w:fldChar w:fldCharType="begin"/>
            </w:r>
            <w:r>
              <w:rPr>
                <w:webHidden/>
              </w:rPr>
              <w:instrText xml:space="preserve"> PAGEREF _Toc213652211 \h </w:instrText>
            </w:r>
            <w:r>
              <w:rPr>
                <w:webHidden/>
              </w:rPr>
            </w:r>
            <w:r>
              <w:rPr>
                <w:webHidden/>
              </w:rPr>
              <w:fldChar w:fldCharType="separate"/>
            </w:r>
            <w:r w:rsidR="00E57BEF">
              <w:rPr>
                <w:webHidden/>
              </w:rPr>
              <w:t>28</w:t>
            </w:r>
            <w:r>
              <w:rPr>
                <w:webHidden/>
              </w:rPr>
              <w:fldChar w:fldCharType="end"/>
            </w:r>
          </w:hyperlink>
        </w:p>
        <w:p w14:paraId="35A8F3DA" w14:textId="044F0909"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212" w:history="1">
            <w:r w:rsidRPr="00E15913">
              <w:rPr>
                <w:rStyle w:val="Hyperlink"/>
                <w:noProof/>
              </w:rPr>
              <w:t>3.1 Definisi Operasional dan Pengukuran Variabel</w:t>
            </w:r>
            <w:r>
              <w:rPr>
                <w:noProof/>
                <w:webHidden/>
              </w:rPr>
              <w:tab/>
            </w:r>
            <w:r>
              <w:rPr>
                <w:noProof/>
                <w:webHidden/>
              </w:rPr>
              <w:fldChar w:fldCharType="begin"/>
            </w:r>
            <w:r>
              <w:rPr>
                <w:noProof/>
                <w:webHidden/>
              </w:rPr>
              <w:instrText xml:space="preserve"> PAGEREF _Toc213652212 \h </w:instrText>
            </w:r>
            <w:r>
              <w:rPr>
                <w:noProof/>
                <w:webHidden/>
              </w:rPr>
            </w:r>
            <w:r>
              <w:rPr>
                <w:noProof/>
                <w:webHidden/>
              </w:rPr>
              <w:fldChar w:fldCharType="separate"/>
            </w:r>
            <w:r w:rsidR="00E57BEF">
              <w:rPr>
                <w:noProof/>
                <w:webHidden/>
              </w:rPr>
              <w:t>28</w:t>
            </w:r>
            <w:r>
              <w:rPr>
                <w:noProof/>
                <w:webHidden/>
              </w:rPr>
              <w:fldChar w:fldCharType="end"/>
            </w:r>
          </w:hyperlink>
        </w:p>
        <w:p w14:paraId="2D9FCFB5" w14:textId="75CAB48F"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13" w:history="1">
            <w:r w:rsidRPr="00E15913">
              <w:rPr>
                <w:rStyle w:val="Hyperlink"/>
                <w:noProof/>
              </w:rPr>
              <w:t>3.1.1 Reaksi Pasar Modal</w:t>
            </w:r>
            <w:r>
              <w:rPr>
                <w:noProof/>
                <w:webHidden/>
              </w:rPr>
              <w:tab/>
            </w:r>
            <w:r>
              <w:rPr>
                <w:noProof/>
                <w:webHidden/>
              </w:rPr>
              <w:fldChar w:fldCharType="begin"/>
            </w:r>
            <w:r>
              <w:rPr>
                <w:noProof/>
                <w:webHidden/>
              </w:rPr>
              <w:instrText xml:space="preserve"> PAGEREF _Toc213652213 \h </w:instrText>
            </w:r>
            <w:r>
              <w:rPr>
                <w:noProof/>
                <w:webHidden/>
              </w:rPr>
            </w:r>
            <w:r>
              <w:rPr>
                <w:noProof/>
                <w:webHidden/>
              </w:rPr>
              <w:fldChar w:fldCharType="separate"/>
            </w:r>
            <w:r w:rsidR="00E57BEF">
              <w:rPr>
                <w:noProof/>
                <w:webHidden/>
              </w:rPr>
              <w:t>28</w:t>
            </w:r>
            <w:r>
              <w:rPr>
                <w:noProof/>
                <w:webHidden/>
              </w:rPr>
              <w:fldChar w:fldCharType="end"/>
            </w:r>
          </w:hyperlink>
        </w:p>
        <w:p w14:paraId="66F0209A" w14:textId="001C8921"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14" w:history="1">
            <w:r w:rsidRPr="00E15913">
              <w:rPr>
                <w:rStyle w:val="Hyperlink"/>
                <w:noProof/>
                <w:lang w:val="en-US" w:bidi="ta-IN"/>
              </w:rPr>
              <w:t>3.1.2</w:t>
            </w:r>
            <w:r w:rsidRPr="00E15913">
              <w:rPr>
                <w:rStyle w:val="Hyperlink"/>
                <w:noProof/>
                <w:shd w:val="clear" w:color="auto" w:fill="FFFFFF"/>
                <w:lang w:val="en-US" w:bidi="ta-IN"/>
              </w:rPr>
              <w:t xml:space="preserve"> Penerapan Kebijakan Makan Bergizi Gratis</w:t>
            </w:r>
            <w:r>
              <w:rPr>
                <w:noProof/>
                <w:webHidden/>
              </w:rPr>
              <w:tab/>
            </w:r>
            <w:r>
              <w:rPr>
                <w:noProof/>
                <w:webHidden/>
              </w:rPr>
              <w:fldChar w:fldCharType="begin"/>
            </w:r>
            <w:r>
              <w:rPr>
                <w:noProof/>
                <w:webHidden/>
              </w:rPr>
              <w:instrText xml:space="preserve"> PAGEREF _Toc213652214 \h </w:instrText>
            </w:r>
            <w:r>
              <w:rPr>
                <w:noProof/>
                <w:webHidden/>
              </w:rPr>
            </w:r>
            <w:r>
              <w:rPr>
                <w:noProof/>
                <w:webHidden/>
              </w:rPr>
              <w:fldChar w:fldCharType="separate"/>
            </w:r>
            <w:r w:rsidR="00E57BEF">
              <w:rPr>
                <w:noProof/>
                <w:webHidden/>
              </w:rPr>
              <w:t>32</w:t>
            </w:r>
            <w:r>
              <w:rPr>
                <w:noProof/>
                <w:webHidden/>
              </w:rPr>
              <w:fldChar w:fldCharType="end"/>
            </w:r>
          </w:hyperlink>
        </w:p>
        <w:p w14:paraId="251FA996" w14:textId="6C5BB6DE"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215" w:history="1">
            <w:r w:rsidRPr="00E15913">
              <w:rPr>
                <w:rStyle w:val="Hyperlink"/>
                <w:noProof/>
              </w:rPr>
              <w:t>3.2 Populasi dan Sampel</w:t>
            </w:r>
            <w:r>
              <w:rPr>
                <w:noProof/>
                <w:webHidden/>
              </w:rPr>
              <w:tab/>
            </w:r>
            <w:r>
              <w:rPr>
                <w:noProof/>
                <w:webHidden/>
              </w:rPr>
              <w:fldChar w:fldCharType="begin"/>
            </w:r>
            <w:r>
              <w:rPr>
                <w:noProof/>
                <w:webHidden/>
              </w:rPr>
              <w:instrText xml:space="preserve"> PAGEREF _Toc213652215 \h </w:instrText>
            </w:r>
            <w:r>
              <w:rPr>
                <w:noProof/>
                <w:webHidden/>
              </w:rPr>
            </w:r>
            <w:r>
              <w:rPr>
                <w:noProof/>
                <w:webHidden/>
              </w:rPr>
              <w:fldChar w:fldCharType="separate"/>
            </w:r>
            <w:r w:rsidR="00E57BEF">
              <w:rPr>
                <w:noProof/>
                <w:webHidden/>
              </w:rPr>
              <w:t>32</w:t>
            </w:r>
            <w:r>
              <w:rPr>
                <w:noProof/>
                <w:webHidden/>
              </w:rPr>
              <w:fldChar w:fldCharType="end"/>
            </w:r>
          </w:hyperlink>
        </w:p>
        <w:p w14:paraId="4AB999B6" w14:textId="6C405944"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16" w:history="1">
            <w:r w:rsidRPr="00E15913">
              <w:rPr>
                <w:rStyle w:val="Hyperlink"/>
                <w:noProof/>
                <w:lang w:val="en-ID"/>
              </w:rPr>
              <w:t>3.2.1 Populasi</w:t>
            </w:r>
            <w:r>
              <w:rPr>
                <w:noProof/>
                <w:webHidden/>
              </w:rPr>
              <w:tab/>
            </w:r>
            <w:r>
              <w:rPr>
                <w:noProof/>
                <w:webHidden/>
              </w:rPr>
              <w:fldChar w:fldCharType="begin"/>
            </w:r>
            <w:r>
              <w:rPr>
                <w:noProof/>
                <w:webHidden/>
              </w:rPr>
              <w:instrText xml:space="preserve"> PAGEREF _Toc213652216 \h </w:instrText>
            </w:r>
            <w:r>
              <w:rPr>
                <w:noProof/>
                <w:webHidden/>
              </w:rPr>
            </w:r>
            <w:r>
              <w:rPr>
                <w:noProof/>
                <w:webHidden/>
              </w:rPr>
              <w:fldChar w:fldCharType="separate"/>
            </w:r>
            <w:r w:rsidR="00E57BEF">
              <w:rPr>
                <w:noProof/>
                <w:webHidden/>
              </w:rPr>
              <w:t>32</w:t>
            </w:r>
            <w:r>
              <w:rPr>
                <w:noProof/>
                <w:webHidden/>
              </w:rPr>
              <w:fldChar w:fldCharType="end"/>
            </w:r>
          </w:hyperlink>
        </w:p>
        <w:p w14:paraId="4D4ABA20" w14:textId="4B8F4019"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17" w:history="1">
            <w:r w:rsidRPr="00E15913">
              <w:rPr>
                <w:rStyle w:val="Hyperlink"/>
                <w:noProof/>
                <w:lang w:val="en-ID"/>
              </w:rPr>
              <w:t>3.2.2 Sampel</w:t>
            </w:r>
            <w:r>
              <w:rPr>
                <w:noProof/>
                <w:webHidden/>
              </w:rPr>
              <w:tab/>
            </w:r>
            <w:r>
              <w:rPr>
                <w:noProof/>
                <w:webHidden/>
              </w:rPr>
              <w:fldChar w:fldCharType="begin"/>
            </w:r>
            <w:r>
              <w:rPr>
                <w:noProof/>
                <w:webHidden/>
              </w:rPr>
              <w:instrText xml:space="preserve"> PAGEREF _Toc213652217 \h </w:instrText>
            </w:r>
            <w:r>
              <w:rPr>
                <w:noProof/>
                <w:webHidden/>
              </w:rPr>
            </w:r>
            <w:r>
              <w:rPr>
                <w:noProof/>
                <w:webHidden/>
              </w:rPr>
              <w:fldChar w:fldCharType="separate"/>
            </w:r>
            <w:r w:rsidR="00E57BEF">
              <w:rPr>
                <w:noProof/>
                <w:webHidden/>
              </w:rPr>
              <w:t>32</w:t>
            </w:r>
            <w:r>
              <w:rPr>
                <w:noProof/>
                <w:webHidden/>
              </w:rPr>
              <w:fldChar w:fldCharType="end"/>
            </w:r>
          </w:hyperlink>
        </w:p>
        <w:p w14:paraId="46D343C1" w14:textId="3E3593C0"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218" w:history="1">
            <w:r w:rsidRPr="00E15913">
              <w:rPr>
                <w:rStyle w:val="Hyperlink"/>
                <w:noProof/>
              </w:rPr>
              <w:t>3.3 Jenis dan Sumber Data</w:t>
            </w:r>
            <w:r>
              <w:rPr>
                <w:noProof/>
                <w:webHidden/>
              </w:rPr>
              <w:tab/>
            </w:r>
            <w:r>
              <w:rPr>
                <w:noProof/>
                <w:webHidden/>
              </w:rPr>
              <w:fldChar w:fldCharType="begin"/>
            </w:r>
            <w:r>
              <w:rPr>
                <w:noProof/>
                <w:webHidden/>
              </w:rPr>
              <w:instrText xml:space="preserve"> PAGEREF _Toc213652218 \h </w:instrText>
            </w:r>
            <w:r>
              <w:rPr>
                <w:noProof/>
                <w:webHidden/>
              </w:rPr>
            </w:r>
            <w:r>
              <w:rPr>
                <w:noProof/>
                <w:webHidden/>
              </w:rPr>
              <w:fldChar w:fldCharType="separate"/>
            </w:r>
            <w:r w:rsidR="00E57BEF">
              <w:rPr>
                <w:noProof/>
                <w:webHidden/>
              </w:rPr>
              <w:t>34</w:t>
            </w:r>
            <w:r>
              <w:rPr>
                <w:noProof/>
                <w:webHidden/>
              </w:rPr>
              <w:fldChar w:fldCharType="end"/>
            </w:r>
          </w:hyperlink>
        </w:p>
        <w:p w14:paraId="31DB0CB2" w14:textId="377F7708"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219" w:history="1">
            <w:r w:rsidRPr="00E15913">
              <w:rPr>
                <w:rStyle w:val="Hyperlink"/>
                <w:noProof/>
              </w:rPr>
              <w:t>3.4 Alat Analisis Data</w:t>
            </w:r>
            <w:r>
              <w:rPr>
                <w:noProof/>
                <w:webHidden/>
              </w:rPr>
              <w:tab/>
            </w:r>
            <w:r>
              <w:rPr>
                <w:noProof/>
                <w:webHidden/>
              </w:rPr>
              <w:fldChar w:fldCharType="begin"/>
            </w:r>
            <w:r>
              <w:rPr>
                <w:noProof/>
                <w:webHidden/>
              </w:rPr>
              <w:instrText xml:space="preserve"> PAGEREF _Toc213652219 \h </w:instrText>
            </w:r>
            <w:r>
              <w:rPr>
                <w:noProof/>
                <w:webHidden/>
              </w:rPr>
            </w:r>
            <w:r>
              <w:rPr>
                <w:noProof/>
                <w:webHidden/>
              </w:rPr>
              <w:fldChar w:fldCharType="separate"/>
            </w:r>
            <w:r w:rsidR="00E57BEF">
              <w:rPr>
                <w:noProof/>
                <w:webHidden/>
              </w:rPr>
              <w:t>35</w:t>
            </w:r>
            <w:r>
              <w:rPr>
                <w:noProof/>
                <w:webHidden/>
              </w:rPr>
              <w:fldChar w:fldCharType="end"/>
            </w:r>
          </w:hyperlink>
        </w:p>
        <w:p w14:paraId="3B82CA60" w14:textId="7A23D144"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20" w:history="1">
            <w:r w:rsidRPr="00E15913">
              <w:rPr>
                <w:rStyle w:val="Hyperlink"/>
                <w:noProof/>
                <w:lang w:val="en-ID"/>
              </w:rPr>
              <w:t>3.4.1 Statistik Deskriptif</w:t>
            </w:r>
            <w:r>
              <w:rPr>
                <w:noProof/>
                <w:webHidden/>
              </w:rPr>
              <w:tab/>
            </w:r>
            <w:r>
              <w:rPr>
                <w:noProof/>
                <w:webHidden/>
              </w:rPr>
              <w:fldChar w:fldCharType="begin"/>
            </w:r>
            <w:r>
              <w:rPr>
                <w:noProof/>
                <w:webHidden/>
              </w:rPr>
              <w:instrText xml:space="preserve"> PAGEREF _Toc213652220 \h </w:instrText>
            </w:r>
            <w:r>
              <w:rPr>
                <w:noProof/>
                <w:webHidden/>
              </w:rPr>
            </w:r>
            <w:r>
              <w:rPr>
                <w:noProof/>
                <w:webHidden/>
              </w:rPr>
              <w:fldChar w:fldCharType="separate"/>
            </w:r>
            <w:r w:rsidR="00E57BEF">
              <w:rPr>
                <w:noProof/>
                <w:webHidden/>
              </w:rPr>
              <w:t>35</w:t>
            </w:r>
            <w:r>
              <w:rPr>
                <w:noProof/>
                <w:webHidden/>
              </w:rPr>
              <w:fldChar w:fldCharType="end"/>
            </w:r>
          </w:hyperlink>
        </w:p>
        <w:p w14:paraId="239AAA2E" w14:textId="27E37927"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21" w:history="1">
            <w:r w:rsidRPr="00E15913">
              <w:rPr>
                <w:rStyle w:val="Hyperlink"/>
                <w:noProof/>
                <w:lang w:val="en-ID"/>
              </w:rPr>
              <w:t xml:space="preserve">3.4.2 Metode Analisis </w:t>
            </w:r>
            <w:r w:rsidRPr="00E15913">
              <w:rPr>
                <w:rStyle w:val="Hyperlink"/>
                <w:i/>
                <w:iCs/>
                <w:noProof/>
                <w:lang w:val="en-ID"/>
              </w:rPr>
              <w:t>Event study</w:t>
            </w:r>
            <w:r>
              <w:rPr>
                <w:noProof/>
                <w:webHidden/>
              </w:rPr>
              <w:tab/>
            </w:r>
            <w:r>
              <w:rPr>
                <w:noProof/>
                <w:webHidden/>
              </w:rPr>
              <w:fldChar w:fldCharType="begin"/>
            </w:r>
            <w:r>
              <w:rPr>
                <w:noProof/>
                <w:webHidden/>
              </w:rPr>
              <w:instrText xml:space="preserve"> PAGEREF _Toc213652221 \h </w:instrText>
            </w:r>
            <w:r>
              <w:rPr>
                <w:noProof/>
                <w:webHidden/>
              </w:rPr>
            </w:r>
            <w:r>
              <w:rPr>
                <w:noProof/>
                <w:webHidden/>
              </w:rPr>
              <w:fldChar w:fldCharType="separate"/>
            </w:r>
            <w:r w:rsidR="00E57BEF">
              <w:rPr>
                <w:noProof/>
                <w:webHidden/>
              </w:rPr>
              <w:t>35</w:t>
            </w:r>
            <w:r>
              <w:rPr>
                <w:noProof/>
                <w:webHidden/>
              </w:rPr>
              <w:fldChar w:fldCharType="end"/>
            </w:r>
          </w:hyperlink>
        </w:p>
        <w:p w14:paraId="7F7F705D" w14:textId="3F723210"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22" w:history="1">
            <w:r w:rsidRPr="00E15913">
              <w:rPr>
                <w:rStyle w:val="Hyperlink"/>
                <w:noProof/>
                <w:lang w:val="en-ID"/>
              </w:rPr>
              <w:t>3.4.3 Uji Normalitas</w:t>
            </w:r>
            <w:r>
              <w:rPr>
                <w:noProof/>
                <w:webHidden/>
              </w:rPr>
              <w:tab/>
            </w:r>
            <w:r>
              <w:rPr>
                <w:noProof/>
                <w:webHidden/>
              </w:rPr>
              <w:fldChar w:fldCharType="begin"/>
            </w:r>
            <w:r>
              <w:rPr>
                <w:noProof/>
                <w:webHidden/>
              </w:rPr>
              <w:instrText xml:space="preserve"> PAGEREF _Toc213652222 \h </w:instrText>
            </w:r>
            <w:r>
              <w:rPr>
                <w:noProof/>
                <w:webHidden/>
              </w:rPr>
            </w:r>
            <w:r>
              <w:rPr>
                <w:noProof/>
                <w:webHidden/>
              </w:rPr>
              <w:fldChar w:fldCharType="separate"/>
            </w:r>
            <w:r w:rsidR="00E57BEF">
              <w:rPr>
                <w:noProof/>
                <w:webHidden/>
              </w:rPr>
              <w:t>37</w:t>
            </w:r>
            <w:r>
              <w:rPr>
                <w:noProof/>
                <w:webHidden/>
              </w:rPr>
              <w:fldChar w:fldCharType="end"/>
            </w:r>
          </w:hyperlink>
        </w:p>
        <w:p w14:paraId="57068ED4" w14:textId="21AE110E"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223" w:history="1">
            <w:r w:rsidRPr="00E15913">
              <w:rPr>
                <w:rStyle w:val="Hyperlink"/>
                <w:noProof/>
              </w:rPr>
              <w:t>3.5 Uji Hipotesis</w:t>
            </w:r>
            <w:r>
              <w:rPr>
                <w:noProof/>
                <w:webHidden/>
              </w:rPr>
              <w:tab/>
            </w:r>
            <w:r>
              <w:rPr>
                <w:noProof/>
                <w:webHidden/>
              </w:rPr>
              <w:fldChar w:fldCharType="begin"/>
            </w:r>
            <w:r>
              <w:rPr>
                <w:noProof/>
                <w:webHidden/>
              </w:rPr>
              <w:instrText xml:space="preserve"> PAGEREF _Toc213652223 \h </w:instrText>
            </w:r>
            <w:r>
              <w:rPr>
                <w:noProof/>
                <w:webHidden/>
              </w:rPr>
            </w:r>
            <w:r>
              <w:rPr>
                <w:noProof/>
                <w:webHidden/>
              </w:rPr>
              <w:fldChar w:fldCharType="separate"/>
            </w:r>
            <w:r w:rsidR="00E57BEF">
              <w:rPr>
                <w:noProof/>
                <w:webHidden/>
              </w:rPr>
              <w:t>37</w:t>
            </w:r>
            <w:r>
              <w:rPr>
                <w:noProof/>
                <w:webHidden/>
              </w:rPr>
              <w:fldChar w:fldCharType="end"/>
            </w:r>
          </w:hyperlink>
        </w:p>
        <w:p w14:paraId="31A23C59" w14:textId="49838720"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24" w:history="1">
            <w:r w:rsidRPr="00E15913">
              <w:rPr>
                <w:rStyle w:val="Hyperlink"/>
                <w:noProof/>
                <w:lang w:val="en-ID"/>
              </w:rPr>
              <w:t>3.5.1</w:t>
            </w:r>
            <w:r w:rsidRPr="00E15913">
              <w:rPr>
                <w:rStyle w:val="Hyperlink"/>
                <w:i/>
                <w:iCs/>
                <w:noProof/>
                <w:lang w:val="en-ID"/>
              </w:rPr>
              <w:t xml:space="preserve"> Paired t – Test</w:t>
            </w:r>
            <w:r>
              <w:rPr>
                <w:noProof/>
                <w:webHidden/>
              </w:rPr>
              <w:tab/>
            </w:r>
            <w:r>
              <w:rPr>
                <w:noProof/>
                <w:webHidden/>
              </w:rPr>
              <w:fldChar w:fldCharType="begin"/>
            </w:r>
            <w:r>
              <w:rPr>
                <w:noProof/>
                <w:webHidden/>
              </w:rPr>
              <w:instrText xml:space="preserve"> PAGEREF _Toc213652224 \h </w:instrText>
            </w:r>
            <w:r>
              <w:rPr>
                <w:noProof/>
                <w:webHidden/>
              </w:rPr>
            </w:r>
            <w:r>
              <w:rPr>
                <w:noProof/>
                <w:webHidden/>
              </w:rPr>
              <w:fldChar w:fldCharType="separate"/>
            </w:r>
            <w:r w:rsidR="00E57BEF">
              <w:rPr>
                <w:noProof/>
                <w:webHidden/>
              </w:rPr>
              <w:t>37</w:t>
            </w:r>
            <w:r>
              <w:rPr>
                <w:noProof/>
                <w:webHidden/>
              </w:rPr>
              <w:fldChar w:fldCharType="end"/>
            </w:r>
          </w:hyperlink>
        </w:p>
        <w:p w14:paraId="37F1FA4C" w14:textId="1A743CB9"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25" w:history="1">
            <w:r w:rsidRPr="00E15913">
              <w:rPr>
                <w:rStyle w:val="Hyperlink"/>
                <w:noProof/>
                <w:lang w:val="en-ID"/>
              </w:rPr>
              <w:t>3.5.2 Wilcoxon Signed Rank Test</w:t>
            </w:r>
            <w:r>
              <w:rPr>
                <w:noProof/>
                <w:webHidden/>
              </w:rPr>
              <w:tab/>
            </w:r>
            <w:r>
              <w:rPr>
                <w:noProof/>
                <w:webHidden/>
              </w:rPr>
              <w:fldChar w:fldCharType="begin"/>
            </w:r>
            <w:r>
              <w:rPr>
                <w:noProof/>
                <w:webHidden/>
              </w:rPr>
              <w:instrText xml:space="preserve"> PAGEREF _Toc213652225 \h </w:instrText>
            </w:r>
            <w:r>
              <w:rPr>
                <w:noProof/>
                <w:webHidden/>
              </w:rPr>
            </w:r>
            <w:r>
              <w:rPr>
                <w:noProof/>
                <w:webHidden/>
              </w:rPr>
              <w:fldChar w:fldCharType="separate"/>
            </w:r>
            <w:r w:rsidR="00E57BEF">
              <w:rPr>
                <w:noProof/>
                <w:webHidden/>
              </w:rPr>
              <w:t>39</w:t>
            </w:r>
            <w:r>
              <w:rPr>
                <w:noProof/>
                <w:webHidden/>
              </w:rPr>
              <w:fldChar w:fldCharType="end"/>
            </w:r>
          </w:hyperlink>
        </w:p>
        <w:p w14:paraId="591C18E3" w14:textId="57278CCC" w:rsidR="00F156D0" w:rsidRDefault="00F156D0">
          <w:pPr>
            <w:pStyle w:val="TOC1"/>
            <w:rPr>
              <w:rFonts w:asciiTheme="minorHAnsi" w:eastAsiaTheme="minorEastAsia" w:hAnsiTheme="minorHAnsi" w:cstheme="minorBidi"/>
              <w:b w:val="0"/>
              <w:bCs w:val="0"/>
              <w:kern w:val="2"/>
              <w:sz w:val="24"/>
              <w:szCs w:val="24"/>
              <w:lang w:val="en-ID" w:eastAsia="zh-CN" w:bidi="ar-SA"/>
              <w14:ligatures w14:val="standardContextual"/>
            </w:rPr>
          </w:pPr>
          <w:hyperlink w:anchor="_Toc213652226" w:history="1">
            <w:r w:rsidRPr="00E15913">
              <w:rPr>
                <w:rStyle w:val="Hyperlink"/>
                <w:lang w:eastAsia="en-ID"/>
                <w14:scene3d>
                  <w14:camera w14:prst="orthographicFront"/>
                  <w14:lightRig w14:rig="threePt" w14:dir="t">
                    <w14:rot w14:lat="0" w14:lon="0" w14:rev="0"/>
                  </w14:lightRig>
                </w14:scene3d>
              </w:rPr>
              <w:t>BAB IV</w:t>
            </w:r>
            <w:r w:rsidRPr="00E15913">
              <w:rPr>
                <w:rStyle w:val="Hyperlink"/>
                <w:lang w:eastAsia="en-ID"/>
              </w:rPr>
              <w:t xml:space="preserve"> HASIL DAN PEMBAHASAN</w:t>
            </w:r>
            <w:r>
              <w:rPr>
                <w:webHidden/>
              </w:rPr>
              <w:tab/>
            </w:r>
            <w:r>
              <w:rPr>
                <w:webHidden/>
              </w:rPr>
              <w:fldChar w:fldCharType="begin"/>
            </w:r>
            <w:r>
              <w:rPr>
                <w:webHidden/>
              </w:rPr>
              <w:instrText xml:space="preserve"> PAGEREF _Toc213652226 \h </w:instrText>
            </w:r>
            <w:r>
              <w:rPr>
                <w:webHidden/>
              </w:rPr>
            </w:r>
            <w:r>
              <w:rPr>
                <w:webHidden/>
              </w:rPr>
              <w:fldChar w:fldCharType="separate"/>
            </w:r>
            <w:r w:rsidR="00E57BEF">
              <w:rPr>
                <w:webHidden/>
              </w:rPr>
              <w:t>41</w:t>
            </w:r>
            <w:r>
              <w:rPr>
                <w:webHidden/>
              </w:rPr>
              <w:fldChar w:fldCharType="end"/>
            </w:r>
          </w:hyperlink>
        </w:p>
        <w:p w14:paraId="25F3B028" w14:textId="04A8D442"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227" w:history="1">
            <w:r w:rsidRPr="00E15913">
              <w:rPr>
                <w:rStyle w:val="Hyperlink"/>
                <w:noProof/>
                <w:lang w:val="en-US" w:eastAsia="en-ID" w:bidi="th-TH"/>
              </w:rPr>
              <w:t>4.1 Gambaran Umum Objek Penelitian</w:t>
            </w:r>
            <w:r>
              <w:rPr>
                <w:noProof/>
                <w:webHidden/>
              </w:rPr>
              <w:tab/>
            </w:r>
            <w:r>
              <w:rPr>
                <w:noProof/>
                <w:webHidden/>
              </w:rPr>
              <w:fldChar w:fldCharType="begin"/>
            </w:r>
            <w:r>
              <w:rPr>
                <w:noProof/>
                <w:webHidden/>
              </w:rPr>
              <w:instrText xml:space="preserve"> PAGEREF _Toc213652227 \h </w:instrText>
            </w:r>
            <w:r>
              <w:rPr>
                <w:noProof/>
                <w:webHidden/>
              </w:rPr>
            </w:r>
            <w:r>
              <w:rPr>
                <w:noProof/>
                <w:webHidden/>
              </w:rPr>
              <w:fldChar w:fldCharType="separate"/>
            </w:r>
            <w:r w:rsidR="00E57BEF">
              <w:rPr>
                <w:noProof/>
                <w:webHidden/>
              </w:rPr>
              <w:t>41</w:t>
            </w:r>
            <w:r>
              <w:rPr>
                <w:noProof/>
                <w:webHidden/>
              </w:rPr>
              <w:fldChar w:fldCharType="end"/>
            </w:r>
          </w:hyperlink>
        </w:p>
        <w:p w14:paraId="10B9B365" w14:textId="451D4AD5"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228" w:history="1">
            <w:r w:rsidRPr="00E15913">
              <w:rPr>
                <w:rStyle w:val="Hyperlink"/>
                <w:noProof/>
                <w:lang w:val="en-US"/>
              </w:rPr>
              <w:t>4.2 Hasil Analisis Data</w:t>
            </w:r>
            <w:r>
              <w:rPr>
                <w:noProof/>
                <w:webHidden/>
              </w:rPr>
              <w:tab/>
            </w:r>
            <w:r>
              <w:rPr>
                <w:noProof/>
                <w:webHidden/>
              </w:rPr>
              <w:fldChar w:fldCharType="begin"/>
            </w:r>
            <w:r>
              <w:rPr>
                <w:noProof/>
                <w:webHidden/>
              </w:rPr>
              <w:instrText xml:space="preserve"> PAGEREF _Toc213652228 \h </w:instrText>
            </w:r>
            <w:r>
              <w:rPr>
                <w:noProof/>
                <w:webHidden/>
              </w:rPr>
            </w:r>
            <w:r>
              <w:rPr>
                <w:noProof/>
                <w:webHidden/>
              </w:rPr>
              <w:fldChar w:fldCharType="separate"/>
            </w:r>
            <w:r w:rsidR="00E57BEF">
              <w:rPr>
                <w:noProof/>
                <w:webHidden/>
              </w:rPr>
              <w:t>42</w:t>
            </w:r>
            <w:r>
              <w:rPr>
                <w:noProof/>
                <w:webHidden/>
              </w:rPr>
              <w:fldChar w:fldCharType="end"/>
            </w:r>
          </w:hyperlink>
        </w:p>
        <w:p w14:paraId="3F23DA65" w14:textId="3732784C"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29" w:history="1">
            <w:r w:rsidRPr="00E15913">
              <w:rPr>
                <w:rStyle w:val="Hyperlink"/>
                <w:noProof/>
                <w:lang w:val="en-US"/>
              </w:rPr>
              <w:t>4.2.1 Analisis Statistik Deskriptif</w:t>
            </w:r>
            <w:r>
              <w:rPr>
                <w:noProof/>
                <w:webHidden/>
              </w:rPr>
              <w:tab/>
            </w:r>
            <w:r>
              <w:rPr>
                <w:noProof/>
                <w:webHidden/>
              </w:rPr>
              <w:fldChar w:fldCharType="begin"/>
            </w:r>
            <w:r>
              <w:rPr>
                <w:noProof/>
                <w:webHidden/>
              </w:rPr>
              <w:instrText xml:space="preserve"> PAGEREF _Toc213652229 \h </w:instrText>
            </w:r>
            <w:r>
              <w:rPr>
                <w:noProof/>
                <w:webHidden/>
              </w:rPr>
            </w:r>
            <w:r>
              <w:rPr>
                <w:noProof/>
                <w:webHidden/>
              </w:rPr>
              <w:fldChar w:fldCharType="separate"/>
            </w:r>
            <w:r w:rsidR="00E57BEF">
              <w:rPr>
                <w:noProof/>
                <w:webHidden/>
              </w:rPr>
              <w:t>42</w:t>
            </w:r>
            <w:r>
              <w:rPr>
                <w:noProof/>
                <w:webHidden/>
              </w:rPr>
              <w:fldChar w:fldCharType="end"/>
            </w:r>
          </w:hyperlink>
        </w:p>
        <w:p w14:paraId="5D7E3114" w14:textId="294FDB33"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30" w:history="1">
            <w:r w:rsidRPr="00E15913">
              <w:rPr>
                <w:rStyle w:val="Hyperlink"/>
                <w:noProof/>
                <w:lang w:val="en-US"/>
              </w:rPr>
              <w:t>4.2.2 Uji Normalitas</w:t>
            </w:r>
            <w:r>
              <w:rPr>
                <w:noProof/>
                <w:webHidden/>
              </w:rPr>
              <w:tab/>
            </w:r>
            <w:r>
              <w:rPr>
                <w:noProof/>
                <w:webHidden/>
              </w:rPr>
              <w:fldChar w:fldCharType="begin"/>
            </w:r>
            <w:r>
              <w:rPr>
                <w:noProof/>
                <w:webHidden/>
              </w:rPr>
              <w:instrText xml:space="preserve"> PAGEREF _Toc213652230 \h </w:instrText>
            </w:r>
            <w:r>
              <w:rPr>
                <w:noProof/>
                <w:webHidden/>
              </w:rPr>
            </w:r>
            <w:r>
              <w:rPr>
                <w:noProof/>
                <w:webHidden/>
              </w:rPr>
              <w:fldChar w:fldCharType="separate"/>
            </w:r>
            <w:r w:rsidR="00E57BEF">
              <w:rPr>
                <w:noProof/>
                <w:webHidden/>
              </w:rPr>
              <w:t>46</w:t>
            </w:r>
            <w:r>
              <w:rPr>
                <w:noProof/>
                <w:webHidden/>
              </w:rPr>
              <w:fldChar w:fldCharType="end"/>
            </w:r>
          </w:hyperlink>
        </w:p>
        <w:p w14:paraId="4D2DA4AE" w14:textId="40C8D8B0"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31" w:history="1">
            <w:r w:rsidRPr="00E15913">
              <w:rPr>
                <w:rStyle w:val="Hyperlink"/>
                <w:noProof/>
              </w:rPr>
              <w:t>4.2.3 Uji Hipotesis</w:t>
            </w:r>
            <w:r>
              <w:rPr>
                <w:noProof/>
                <w:webHidden/>
              </w:rPr>
              <w:tab/>
            </w:r>
            <w:r>
              <w:rPr>
                <w:noProof/>
                <w:webHidden/>
              </w:rPr>
              <w:fldChar w:fldCharType="begin"/>
            </w:r>
            <w:r>
              <w:rPr>
                <w:noProof/>
                <w:webHidden/>
              </w:rPr>
              <w:instrText xml:space="preserve"> PAGEREF _Toc213652231 \h </w:instrText>
            </w:r>
            <w:r>
              <w:rPr>
                <w:noProof/>
                <w:webHidden/>
              </w:rPr>
            </w:r>
            <w:r>
              <w:rPr>
                <w:noProof/>
                <w:webHidden/>
              </w:rPr>
              <w:fldChar w:fldCharType="separate"/>
            </w:r>
            <w:r w:rsidR="00E57BEF">
              <w:rPr>
                <w:noProof/>
                <w:webHidden/>
              </w:rPr>
              <w:t>48</w:t>
            </w:r>
            <w:r>
              <w:rPr>
                <w:noProof/>
                <w:webHidden/>
              </w:rPr>
              <w:fldChar w:fldCharType="end"/>
            </w:r>
          </w:hyperlink>
        </w:p>
        <w:p w14:paraId="6B138DEF" w14:textId="1A545696"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232" w:history="1">
            <w:r w:rsidRPr="00E15913">
              <w:rPr>
                <w:rStyle w:val="Hyperlink"/>
                <w:noProof/>
              </w:rPr>
              <w:t>4.3 Pembahasan</w:t>
            </w:r>
            <w:r>
              <w:rPr>
                <w:noProof/>
                <w:webHidden/>
              </w:rPr>
              <w:tab/>
            </w:r>
            <w:r>
              <w:rPr>
                <w:noProof/>
                <w:webHidden/>
              </w:rPr>
              <w:fldChar w:fldCharType="begin"/>
            </w:r>
            <w:r>
              <w:rPr>
                <w:noProof/>
                <w:webHidden/>
              </w:rPr>
              <w:instrText xml:space="preserve"> PAGEREF _Toc213652232 \h </w:instrText>
            </w:r>
            <w:r>
              <w:rPr>
                <w:noProof/>
                <w:webHidden/>
              </w:rPr>
            </w:r>
            <w:r>
              <w:rPr>
                <w:noProof/>
                <w:webHidden/>
              </w:rPr>
              <w:fldChar w:fldCharType="separate"/>
            </w:r>
            <w:r w:rsidR="00E57BEF">
              <w:rPr>
                <w:noProof/>
                <w:webHidden/>
              </w:rPr>
              <w:t>50</w:t>
            </w:r>
            <w:r>
              <w:rPr>
                <w:noProof/>
                <w:webHidden/>
              </w:rPr>
              <w:fldChar w:fldCharType="end"/>
            </w:r>
          </w:hyperlink>
        </w:p>
        <w:p w14:paraId="68390B26" w14:textId="49CFD598"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33" w:history="1">
            <w:r w:rsidRPr="00E15913">
              <w:rPr>
                <w:rStyle w:val="Hyperlink"/>
                <w:noProof/>
              </w:rPr>
              <w:t xml:space="preserve">4.3.1 Terdapat Perbedaan Abnormal </w:t>
            </w:r>
            <w:r w:rsidRPr="00E15913">
              <w:rPr>
                <w:rStyle w:val="Hyperlink"/>
                <w:i/>
                <w:iCs/>
                <w:noProof/>
              </w:rPr>
              <w:t>Return</w:t>
            </w:r>
            <w:r w:rsidRPr="00E15913">
              <w:rPr>
                <w:rStyle w:val="Hyperlink"/>
                <w:noProof/>
              </w:rPr>
              <w:t xml:space="preserve"> Sebelum dan Sesudah Penerapan Makan Bergizi Gratis Terhadap Reaksi Pasar Modal Indonesia</w:t>
            </w:r>
            <w:r>
              <w:rPr>
                <w:noProof/>
                <w:webHidden/>
              </w:rPr>
              <w:tab/>
            </w:r>
            <w:r>
              <w:rPr>
                <w:noProof/>
                <w:webHidden/>
              </w:rPr>
              <w:fldChar w:fldCharType="begin"/>
            </w:r>
            <w:r>
              <w:rPr>
                <w:noProof/>
                <w:webHidden/>
              </w:rPr>
              <w:instrText xml:space="preserve"> PAGEREF _Toc213652233 \h </w:instrText>
            </w:r>
            <w:r>
              <w:rPr>
                <w:noProof/>
                <w:webHidden/>
              </w:rPr>
            </w:r>
            <w:r>
              <w:rPr>
                <w:noProof/>
                <w:webHidden/>
              </w:rPr>
              <w:fldChar w:fldCharType="separate"/>
            </w:r>
            <w:r w:rsidR="00E57BEF">
              <w:rPr>
                <w:noProof/>
                <w:webHidden/>
              </w:rPr>
              <w:t>50</w:t>
            </w:r>
            <w:r>
              <w:rPr>
                <w:noProof/>
                <w:webHidden/>
              </w:rPr>
              <w:fldChar w:fldCharType="end"/>
            </w:r>
          </w:hyperlink>
        </w:p>
        <w:p w14:paraId="6F6D9E6C" w14:textId="0E8F9F8F" w:rsidR="00F156D0" w:rsidRDefault="00F156D0">
          <w:pPr>
            <w:pStyle w:val="TOC3"/>
            <w:tabs>
              <w:tab w:val="right" w:leader="dot" w:pos="7927"/>
            </w:tabs>
            <w:rPr>
              <w:rFonts w:asciiTheme="minorHAnsi" w:eastAsiaTheme="minorEastAsia" w:hAnsiTheme="minorHAnsi" w:cstheme="minorBidi"/>
              <w:noProof/>
              <w:kern w:val="2"/>
              <w:sz w:val="24"/>
              <w:szCs w:val="24"/>
              <w:lang w:val="en-ID" w:eastAsia="zh-CN"/>
              <w14:ligatures w14:val="standardContextual"/>
            </w:rPr>
          </w:pPr>
          <w:hyperlink w:anchor="_Toc213652234" w:history="1">
            <w:r w:rsidRPr="00E15913">
              <w:rPr>
                <w:rStyle w:val="Hyperlink"/>
                <w:noProof/>
              </w:rPr>
              <w:t xml:space="preserve">4.3.2 Terdapat Perbedaan </w:t>
            </w:r>
            <w:r w:rsidRPr="00E15913">
              <w:rPr>
                <w:rStyle w:val="Hyperlink"/>
                <w:i/>
                <w:iCs/>
                <w:noProof/>
              </w:rPr>
              <w:t>Trading Volume Activity</w:t>
            </w:r>
            <w:r w:rsidRPr="00E15913">
              <w:rPr>
                <w:rStyle w:val="Hyperlink"/>
                <w:noProof/>
              </w:rPr>
              <w:t xml:space="preserve"> Sebelum dan Sesudah Penerapan Makan Bergizi Gratis Terhadap Reaksi Pasar Modal Indonesia</w:t>
            </w:r>
            <w:r>
              <w:rPr>
                <w:noProof/>
                <w:webHidden/>
              </w:rPr>
              <w:tab/>
            </w:r>
            <w:r>
              <w:rPr>
                <w:noProof/>
                <w:webHidden/>
              </w:rPr>
              <w:fldChar w:fldCharType="begin"/>
            </w:r>
            <w:r>
              <w:rPr>
                <w:noProof/>
                <w:webHidden/>
              </w:rPr>
              <w:instrText xml:space="preserve"> PAGEREF _Toc213652234 \h </w:instrText>
            </w:r>
            <w:r>
              <w:rPr>
                <w:noProof/>
                <w:webHidden/>
              </w:rPr>
            </w:r>
            <w:r>
              <w:rPr>
                <w:noProof/>
                <w:webHidden/>
              </w:rPr>
              <w:fldChar w:fldCharType="separate"/>
            </w:r>
            <w:r w:rsidR="00E57BEF">
              <w:rPr>
                <w:noProof/>
                <w:webHidden/>
              </w:rPr>
              <w:t>52</w:t>
            </w:r>
            <w:r>
              <w:rPr>
                <w:noProof/>
                <w:webHidden/>
              </w:rPr>
              <w:fldChar w:fldCharType="end"/>
            </w:r>
          </w:hyperlink>
        </w:p>
        <w:p w14:paraId="5B638B78" w14:textId="1F567DDC" w:rsidR="00F156D0" w:rsidRDefault="00F156D0">
          <w:pPr>
            <w:pStyle w:val="TOC1"/>
            <w:rPr>
              <w:rFonts w:asciiTheme="minorHAnsi" w:eastAsiaTheme="minorEastAsia" w:hAnsiTheme="minorHAnsi" w:cstheme="minorBidi"/>
              <w:b w:val="0"/>
              <w:bCs w:val="0"/>
              <w:kern w:val="2"/>
              <w:sz w:val="24"/>
              <w:szCs w:val="24"/>
              <w:lang w:val="en-ID" w:eastAsia="zh-CN" w:bidi="ar-SA"/>
              <w14:ligatures w14:val="standardContextual"/>
            </w:rPr>
          </w:pPr>
          <w:hyperlink w:anchor="_Toc213652235" w:history="1">
            <w:r w:rsidRPr="00E15913">
              <w:rPr>
                <w:rStyle w:val="Hyperlink"/>
                <w14:scene3d>
                  <w14:camera w14:prst="orthographicFront"/>
                  <w14:lightRig w14:rig="threePt" w14:dir="t">
                    <w14:rot w14:lat="0" w14:lon="0" w14:rev="0"/>
                  </w14:lightRig>
                </w14:scene3d>
              </w:rPr>
              <w:t>BAB V</w:t>
            </w:r>
            <w:r w:rsidRPr="00E15913">
              <w:rPr>
                <w:rStyle w:val="Hyperlink"/>
              </w:rPr>
              <w:t xml:space="preserve"> PENUTUP</w:t>
            </w:r>
            <w:r>
              <w:rPr>
                <w:webHidden/>
              </w:rPr>
              <w:tab/>
            </w:r>
            <w:r>
              <w:rPr>
                <w:webHidden/>
              </w:rPr>
              <w:fldChar w:fldCharType="begin"/>
            </w:r>
            <w:r>
              <w:rPr>
                <w:webHidden/>
              </w:rPr>
              <w:instrText xml:space="preserve"> PAGEREF _Toc213652235 \h </w:instrText>
            </w:r>
            <w:r>
              <w:rPr>
                <w:webHidden/>
              </w:rPr>
            </w:r>
            <w:r>
              <w:rPr>
                <w:webHidden/>
              </w:rPr>
              <w:fldChar w:fldCharType="separate"/>
            </w:r>
            <w:r w:rsidR="00E57BEF">
              <w:rPr>
                <w:webHidden/>
              </w:rPr>
              <w:t>56</w:t>
            </w:r>
            <w:r>
              <w:rPr>
                <w:webHidden/>
              </w:rPr>
              <w:fldChar w:fldCharType="end"/>
            </w:r>
          </w:hyperlink>
        </w:p>
        <w:p w14:paraId="14EA6CB6" w14:textId="7B0F95AC"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236" w:history="1">
            <w:r w:rsidRPr="00E15913">
              <w:rPr>
                <w:rStyle w:val="Hyperlink"/>
                <w:noProof/>
                <w:lang w:val="en-US" w:bidi="th-TH"/>
              </w:rPr>
              <w:t>5.1 Kesimpulan</w:t>
            </w:r>
            <w:r>
              <w:rPr>
                <w:noProof/>
                <w:webHidden/>
              </w:rPr>
              <w:tab/>
            </w:r>
            <w:r>
              <w:rPr>
                <w:noProof/>
                <w:webHidden/>
              </w:rPr>
              <w:fldChar w:fldCharType="begin"/>
            </w:r>
            <w:r>
              <w:rPr>
                <w:noProof/>
                <w:webHidden/>
              </w:rPr>
              <w:instrText xml:space="preserve"> PAGEREF _Toc213652236 \h </w:instrText>
            </w:r>
            <w:r>
              <w:rPr>
                <w:noProof/>
                <w:webHidden/>
              </w:rPr>
            </w:r>
            <w:r>
              <w:rPr>
                <w:noProof/>
                <w:webHidden/>
              </w:rPr>
              <w:fldChar w:fldCharType="separate"/>
            </w:r>
            <w:r w:rsidR="00E57BEF">
              <w:rPr>
                <w:noProof/>
                <w:webHidden/>
              </w:rPr>
              <w:t>56</w:t>
            </w:r>
            <w:r>
              <w:rPr>
                <w:noProof/>
                <w:webHidden/>
              </w:rPr>
              <w:fldChar w:fldCharType="end"/>
            </w:r>
          </w:hyperlink>
        </w:p>
        <w:p w14:paraId="00594E19" w14:textId="01D03FDD" w:rsidR="00F156D0" w:rsidRDefault="00F156D0" w:rsidP="00507C5C">
          <w:pPr>
            <w:pStyle w:val="TOC2"/>
            <w:rPr>
              <w:rFonts w:asciiTheme="minorHAnsi" w:eastAsiaTheme="minorEastAsia" w:hAnsiTheme="minorHAnsi" w:cstheme="minorBidi"/>
              <w:noProof/>
              <w:kern w:val="2"/>
              <w:sz w:val="24"/>
              <w:szCs w:val="24"/>
              <w:lang w:val="en-ID" w:eastAsia="zh-CN"/>
              <w14:ligatures w14:val="standardContextual"/>
            </w:rPr>
          </w:pPr>
          <w:hyperlink w:anchor="_Toc213652237" w:history="1">
            <w:r w:rsidRPr="00E15913">
              <w:rPr>
                <w:rStyle w:val="Hyperlink"/>
                <w:noProof/>
                <w:lang w:bidi="th-TH"/>
              </w:rPr>
              <w:t>5.2 Saran</w:t>
            </w:r>
            <w:r>
              <w:rPr>
                <w:noProof/>
                <w:webHidden/>
              </w:rPr>
              <w:tab/>
            </w:r>
            <w:r>
              <w:rPr>
                <w:noProof/>
                <w:webHidden/>
              </w:rPr>
              <w:fldChar w:fldCharType="begin"/>
            </w:r>
            <w:r>
              <w:rPr>
                <w:noProof/>
                <w:webHidden/>
              </w:rPr>
              <w:instrText xml:space="preserve"> PAGEREF _Toc213652237 \h </w:instrText>
            </w:r>
            <w:r>
              <w:rPr>
                <w:noProof/>
                <w:webHidden/>
              </w:rPr>
            </w:r>
            <w:r>
              <w:rPr>
                <w:noProof/>
                <w:webHidden/>
              </w:rPr>
              <w:fldChar w:fldCharType="separate"/>
            </w:r>
            <w:r w:rsidR="00E57BEF">
              <w:rPr>
                <w:noProof/>
                <w:webHidden/>
              </w:rPr>
              <w:t>56</w:t>
            </w:r>
            <w:r>
              <w:rPr>
                <w:noProof/>
                <w:webHidden/>
              </w:rPr>
              <w:fldChar w:fldCharType="end"/>
            </w:r>
          </w:hyperlink>
        </w:p>
        <w:p w14:paraId="7D15CF99" w14:textId="761574C6" w:rsidR="00F156D0" w:rsidRDefault="00F156D0">
          <w:pPr>
            <w:pStyle w:val="TOC1"/>
            <w:rPr>
              <w:rFonts w:asciiTheme="minorHAnsi" w:eastAsiaTheme="minorEastAsia" w:hAnsiTheme="minorHAnsi" w:cstheme="minorBidi"/>
              <w:b w:val="0"/>
              <w:bCs w:val="0"/>
              <w:kern w:val="2"/>
              <w:sz w:val="24"/>
              <w:szCs w:val="24"/>
              <w:lang w:val="en-ID" w:eastAsia="zh-CN" w:bidi="ar-SA"/>
              <w14:ligatures w14:val="standardContextual"/>
            </w:rPr>
          </w:pPr>
          <w:hyperlink w:anchor="_Toc213652238" w:history="1">
            <w:r w:rsidRPr="00E15913">
              <w:rPr>
                <w:rStyle w:val="Hyperlink"/>
                <w:lang w:eastAsia="en-ID"/>
              </w:rPr>
              <w:t>DAFTAR PUSTAKA</w:t>
            </w:r>
            <w:r>
              <w:rPr>
                <w:webHidden/>
              </w:rPr>
              <w:tab/>
            </w:r>
            <w:r>
              <w:rPr>
                <w:webHidden/>
              </w:rPr>
              <w:fldChar w:fldCharType="begin"/>
            </w:r>
            <w:r>
              <w:rPr>
                <w:webHidden/>
              </w:rPr>
              <w:instrText xml:space="preserve"> PAGEREF _Toc213652238 \h </w:instrText>
            </w:r>
            <w:r>
              <w:rPr>
                <w:webHidden/>
              </w:rPr>
            </w:r>
            <w:r>
              <w:rPr>
                <w:webHidden/>
              </w:rPr>
              <w:fldChar w:fldCharType="separate"/>
            </w:r>
            <w:r w:rsidR="00E57BEF">
              <w:rPr>
                <w:webHidden/>
              </w:rPr>
              <w:t>58</w:t>
            </w:r>
            <w:r>
              <w:rPr>
                <w:webHidden/>
              </w:rPr>
              <w:fldChar w:fldCharType="end"/>
            </w:r>
          </w:hyperlink>
        </w:p>
        <w:p w14:paraId="3FF145D1" w14:textId="48CA1B77" w:rsidR="008777D5" w:rsidRPr="00C87CB9" w:rsidRDefault="008777D5">
          <w:pPr>
            <w:rPr>
              <w:sz w:val="24"/>
              <w:szCs w:val="24"/>
            </w:rPr>
          </w:pPr>
          <w:r w:rsidRPr="00C87CB9">
            <w:rPr>
              <w:b/>
              <w:bCs/>
              <w:noProof/>
              <w:sz w:val="24"/>
              <w:szCs w:val="24"/>
            </w:rPr>
            <w:fldChar w:fldCharType="end"/>
          </w:r>
        </w:p>
      </w:sdtContent>
    </w:sdt>
    <w:p w14:paraId="259C542D" w14:textId="77777777" w:rsidR="00CF329B" w:rsidRPr="00C87CB9" w:rsidRDefault="00CF329B" w:rsidP="00B36CA4">
      <w:pPr>
        <w:pStyle w:val="TOCHeading"/>
        <w:numPr>
          <w:ilvl w:val="0"/>
          <w:numId w:val="0"/>
        </w:numPr>
        <w:rPr>
          <w:sz w:val="24"/>
          <w:szCs w:val="24"/>
        </w:rPr>
      </w:pPr>
    </w:p>
    <w:p w14:paraId="6FFA100F" w14:textId="77777777" w:rsidR="007E5008" w:rsidRDefault="007E5008" w:rsidP="00CF329B">
      <w:pPr>
        <w:spacing w:after="160" w:line="259" w:lineRule="auto"/>
        <w:jc w:val="center"/>
        <w:rPr>
          <w:b/>
          <w:bCs/>
          <w:color w:val="000000" w:themeColor="text1"/>
          <w:sz w:val="24"/>
          <w:szCs w:val="24"/>
          <w:lang w:val="en-US"/>
        </w:rPr>
        <w:sectPr w:rsidR="007E5008" w:rsidSect="00BF216D">
          <w:pgSz w:w="11906" w:h="16838" w:code="9"/>
          <w:pgMar w:top="2268" w:right="1701" w:bottom="1701" w:left="2268" w:header="720" w:footer="720" w:gutter="0"/>
          <w:pgNumType w:fmt="lowerRoman" w:start="7"/>
          <w:cols w:space="720"/>
          <w:titlePg/>
          <w:docGrid w:linePitch="299"/>
        </w:sectPr>
      </w:pPr>
    </w:p>
    <w:p w14:paraId="2618147E" w14:textId="77777777" w:rsidR="007E5008" w:rsidRPr="00C87CB9" w:rsidRDefault="007E5008" w:rsidP="007E5008">
      <w:pPr>
        <w:pStyle w:val="Heading1"/>
        <w:numPr>
          <w:ilvl w:val="0"/>
          <w:numId w:val="0"/>
        </w:numPr>
      </w:pPr>
      <w:bookmarkStart w:id="15" w:name="_Toc213652189"/>
      <w:r w:rsidRPr="00C87CB9">
        <w:lastRenderedPageBreak/>
        <w:t>DAFTAR TABEL</w:t>
      </w:r>
      <w:bookmarkEnd w:id="15"/>
    </w:p>
    <w:p w14:paraId="04D6DAAD" w14:textId="77777777" w:rsidR="007E5008" w:rsidRPr="00C87CB9" w:rsidRDefault="007E5008" w:rsidP="007E5008">
      <w:pPr>
        <w:rPr>
          <w:sz w:val="24"/>
          <w:szCs w:val="24"/>
          <w:lang w:val="en-US" w:bidi="th-TH"/>
        </w:rPr>
      </w:pPr>
    </w:p>
    <w:p w14:paraId="418FDB77" w14:textId="77777777" w:rsidR="007E5008" w:rsidRPr="00C87CB9" w:rsidRDefault="007E5008" w:rsidP="007E5008">
      <w:pPr>
        <w:jc w:val="right"/>
        <w:rPr>
          <w:b/>
          <w:bCs/>
          <w:sz w:val="24"/>
          <w:szCs w:val="24"/>
          <w:lang w:val="en-US" w:bidi="th-TH"/>
        </w:rPr>
      </w:pPr>
      <w:r w:rsidRPr="00C87CB9">
        <w:rPr>
          <w:b/>
          <w:bCs/>
          <w:sz w:val="24"/>
          <w:szCs w:val="24"/>
          <w:lang w:val="en-US" w:bidi="th-TH"/>
        </w:rPr>
        <w:t>Halaman</w:t>
      </w:r>
    </w:p>
    <w:p w14:paraId="46E33C0C" w14:textId="6327A598" w:rsidR="007E5008" w:rsidRPr="00C64D92" w:rsidRDefault="007E5008" w:rsidP="007E5008">
      <w:pPr>
        <w:pStyle w:val="TableofFigures"/>
        <w:tabs>
          <w:tab w:val="right" w:leader="dot" w:pos="7927"/>
        </w:tabs>
        <w:rPr>
          <w:rStyle w:val="Hyperlink"/>
        </w:rPr>
      </w:pPr>
      <w:r w:rsidRPr="00C64D92">
        <w:rPr>
          <w:rStyle w:val="Hyperlink"/>
          <w:noProof/>
        </w:rPr>
        <w:fldChar w:fldCharType="begin"/>
      </w:r>
      <w:r w:rsidRPr="00C64D92">
        <w:rPr>
          <w:rStyle w:val="Hyperlink"/>
          <w:noProof/>
        </w:rPr>
        <w:instrText xml:space="preserve"> TOC \h \z \c "Tabel 2." </w:instrText>
      </w:r>
      <w:r w:rsidRPr="00C64D92">
        <w:rPr>
          <w:rStyle w:val="Hyperlink"/>
          <w:noProof/>
        </w:rPr>
        <w:fldChar w:fldCharType="separate"/>
      </w:r>
      <w:hyperlink w:anchor="_Toc195001261" w:history="1">
        <w:r w:rsidRPr="00C87CB9">
          <w:rPr>
            <w:rStyle w:val="Hyperlink"/>
            <w:noProof/>
            <w:sz w:val="24"/>
            <w:szCs w:val="24"/>
          </w:rPr>
          <w:t>Tabel 2. 1</w:t>
        </w:r>
        <w:r w:rsidRPr="00C64D92">
          <w:rPr>
            <w:rStyle w:val="Hyperlink"/>
            <w:noProof/>
            <w:sz w:val="24"/>
            <w:szCs w:val="24"/>
          </w:rPr>
          <w:t xml:space="preserve"> Penelitian Terdahulu</w:t>
        </w:r>
        <w:r w:rsidRPr="00C64D92">
          <w:rPr>
            <w:rStyle w:val="Hyperlink"/>
            <w:webHidden/>
          </w:rPr>
          <w:tab/>
        </w:r>
        <w:r w:rsidRPr="00C64D92">
          <w:rPr>
            <w:rStyle w:val="Hyperlink"/>
            <w:webHidden/>
          </w:rPr>
          <w:fldChar w:fldCharType="begin"/>
        </w:r>
        <w:r w:rsidRPr="00C64D92">
          <w:rPr>
            <w:rStyle w:val="Hyperlink"/>
            <w:webHidden/>
          </w:rPr>
          <w:instrText xml:space="preserve"> PAGEREF _Toc195001261 \h </w:instrText>
        </w:r>
        <w:r w:rsidRPr="00C64D92">
          <w:rPr>
            <w:rStyle w:val="Hyperlink"/>
            <w:webHidden/>
          </w:rPr>
        </w:r>
        <w:r w:rsidRPr="00C64D92">
          <w:rPr>
            <w:rStyle w:val="Hyperlink"/>
            <w:webHidden/>
          </w:rPr>
          <w:fldChar w:fldCharType="separate"/>
        </w:r>
        <w:r w:rsidR="00E57BEF">
          <w:rPr>
            <w:rStyle w:val="Hyperlink"/>
            <w:noProof/>
            <w:webHidden/>
          </w:rPr>
          <w:t>18</w:t>
        </w:r>
        <w:r w:rsidRPr="00C64D92">
          <w:rPr>
            <w:rStyle w:val="Hyperlink"/>
            <w:webHidden/>
          </w:rPr>
          <w:fldChar w:fldCharType="end"/>
        </w:r>
      </w:hyperlink>
    </w:p>
    <w:p w14:paraId="16836DB5" w14:textId="7BD50FBD" w:rsidR="007E5008" w:rsidRPr="00C64D92" w:rsidRDefault="007E5008" w:rsidP="007E5008">
      <w:pPr>
        <w:pStyle w:val="TableofFigures"/>
        <w:tabs>
          <w:tab w:val="right" w:leader="dot" w:pos="7927"/>
        </w:tabs>
        <w:rPr>
          <w:rStyle w:val="Hyperlink"/>
        </w:rPr>
      </w:pPr>
      <w:r w:rsidRPr="00C64D92">
        <w:rPr>
          <w:rStyle w:val="Hyperlink"/>
          <w:noProof/>
        </w:rPr>
        <w:fldChar w:fldCharType="end"/>
      </w:r>
      <w:r w:rsidRPr="00C64D92">
        <w:rPr>
          <w:rStyle w:val="Hyperlink"/>
          <w:noProof/>
        </w:rPr>
        <w:fldChar w:fldCharType="begin"/>
      </w:r>
      <w:r w:rsidRPr="00C64D92">
        <w:rPr>
          <w:rStyle w:val="Hyperlink"/>
          <w:noProof/>
        </w:rPr>
        <w:instrText xml:space="preserve"> TOC \h \z \c "Tabel 3." </w:instrText>
      </w:r>
      <w:r w:rsidRPr="00C64D92">
        <w:rPr>
          <w:rStyle w:val="Hyperlink"/>
          <w:noProof/>
        </w:rPr>
        <w:fldChar w:fldCharType="separate"/>
      </w:r>
      <w:hyperlink w:anchor="_Toc207321654" w:history="1">
        <w:r w:rsidRPr="00AF6A13">
          <w:rPr>
            <w:rStyle w:val="Hyperlink"/>
            <w:noProof/>
            <w:sz w:val="24"/>
            <w:szCs w:val="24"/>
          </w:rPr>
          <w:t>Tabel 3. 1</w:t>
        </w:r>
        <w:r w:rsidRPr="00C64D92">
          <w:rPr>
            <w:rStyle w:val="Hyperlink"/>
            <w:noProof/>
            <w:sz w:val="24"/>
            <w:szCs w:val="24"/>
          </w:rPr>
          <w:t xml:space="preserve"> Daftar Sampel Penelitian</w:t>
        </w:r>
        <w:r w:rsidRPr="00C64D92">
          <w:rPr>
            <w:rStyle w:val="Hyperlink"/>
            <w:webHidden/>
          </w:rPr>
          <w:tab/>
        </w:r>
        <w:r w:rsidRPr="00C64D92">
          <w:rPr>
            <w:rStyle w:val="Hyperlink"/>
            <w:webHidden/>
          </w:rPr>
          <w:fldChar w:fldCharType="begin"/>
        </w:r>
        <w:r w:rsidRPr="00C64D92">
          <w:rPr>
            <w:rStyle w:val="Hyperlink"/>
            <w:webHidden/>
          </w:rPr>
          <w:instrText xml:space="preserve"> PAGEREF _Toc207321654 \h </w:instrText>
        </w:r>
        <w:r w:rsidRPr="00C64D92">
          <w:rPr>
            <w:rStyle w:val="Hyperlink"/>
            <w:webHidden/>
          </w:rPr>
        </w:r>
        <w:r w:rsidRPr="00C64D92">
          <w:rPr>
            <w:rStyle w:val="Hyperlink"/>
            <w:webHidden/>
          </w:rPr>
          <w:fldChar w:fldCharType="separate"/>
        </w:r>
        <w:r w:rsidR="00E57BEF">
          <w:rPr>
            <w:rStyle w:val="Hyperlink"/>
            <w:noProof/>
            <w:webHidden/>
          </w:rPr>
          <w:t>33</w:t>
        </w:r>
        <w:r w:rsidRPr="00C64D92">
          <w:rPr>
            <w:rStyle w:val="Hyperlink"/>
            <w:webHidden/>
          </w:rPr>
          <w:fldChar w:fldCharType="end"/>
        </w:r>
      </w:hyperlink>
    </w:p>
    <w:p w14:paraId="4B1467F5" w14:textId="500C76BD" w:rsidR="007E5008" w:rsidRPr="00C64D92" w:rsidRDefault="007E5008" w:rsidP="007E5008">
      <w:pPr>
        <w:pStyle w:val="TableofFigures"/>
        <w:tabs>
          <w:tab w:val="right" w:leader="dot" w:pos="7927"/>
        </w:tabs>
        <w:rPr>
          <w:sz w:val="24"/>
          <w:szCs w:val="24"/>
          <w:lang w:val="en-US" w:bidi="th-TH"/>
        </w:rPr>
      </w:pPr>
      <w:r w:rsidRPr="00C64D92">
        <w:rPr>
          <w:rStyle w:val="Hyperlink"/>
          <w:noProof/>
        </w:rPr>
        <w:fldChar w:fldCharType="end"/>
      </w:r>
      <w:r w:rsidRPr="009456A7">
        <w:rPr>
          <w:sz w:val="24"/>
          <w:szCs w:val="24"/>
          <w:lang w:val="en-US" w:bidi="th-TH"/>
        </w:rPr>
        <w:fldChar w:fldCharType="begin"/>
      </w:r>
      <w:r w:rsidRPr="009456A7">
        <w:rPr>
          <w:sz w:val="24"/>
          <w:szCs w:val="24"/>
          <w:lang w:val="en-US" w:bidi="th-TH"/>
        </w:rPr>
        <w:instrText xml:space="preserve"> TOC \h \z \c "Tabel 4." </w:instrText>
      </w:r>
      <w:r w:rsidRPr="009456A7">
        <w:rPr>
          <w:sz w:val="24"/>
          <w:szCs w:val="24"/>
          <w:lang w:val="en-US" w:bidi="th-TH"/>
        </w:rPr>
        <w:fldChar w:fldCharType="separate"/>
      </w:r>
      <w:hyperlink w:anchor="_Toc207322100" w:history="1">
        <w:r w:rsidRPr="009456A7">
          <w:rPr>
            <w:rStyle w:val="Hyperlink"/>
            <w:noProof/>
            <w:sz w:val="24"/>
            <w:szCs w:val="24"/>
          </w:rPr>
          <w:t>Tabel 4. 1</w:t>
        </w:r>
        <w:r w:rsidRPr="009456A7">
          <w:rPr>
            <w:rStyle w:val="Hyperlink"/>
            <w:noProof/>
            <w:sz w:val="24"/>
            <w:szCs w:val="24"/>
            <w:lang w:val="en-US"/>
          </w:rPr>
          <w:t xml:space="preserve"> </w:t>
        </w:r>
        <w:r w:rsidRPr="009456A7">
          <w:rPr>
            <w:rStyle w:val="Hyperlink"/>
            <w:noProof/>
            <w:sz w:val="24"/>
            <w:szCs w:val="24"/>
          </w:rPr>
          <w:t>Analisis Statistik Deskriptif</w:t>
        </w:r>
        <w:r w:rsidRPr="009456A7">
          <w:rPr>
            <w:noProof/>
            <w:webHidden/>
            <w:sz w:val="24"/>
            <w:szCs w:val="24"/>
          </w:rPr>
          <w:tab/>
        </w:r>
        <w:r w:rsidRPr="009456A7">
          <w:rPr>
            <w:noProof/>
            <w:webHidden/>
            <w:sz w:val="24"/>
            <w:szCs w:val="24"/>
          </w:rPr>
          <w:fldChar w:fldCharType="begin"/>
        </w:r>
        <w:r w:rsidRPr="009456A7">
          <w:rPr>
            <w:noProof/>
            <w:webHidden/>
            <w:sz w:val="24"/>
            <w:szCs w:val="24"/>
          </w:rPr>
          <w:instrText xml:space="preserve"> PAGEREF _Toc207322100 \h </w:instrText>
        </w:r>
        <w:r w:rsidRPr="009456A7">
          <w:rPr>
            <w:noProof/>
            <w:webHidden/>
            <w:sz w:val="24"/>
            <w:szCs w:val="24"/>
          </w:rPr>
        </w:r>
        <w:r w:rsidRPr="009456A7">
          <w:rPr>
            <w:noProof/>
            <w:webHidden/>
            <w:sz w:val="24"/>
            <w:szCs w:val="24"/>
          </w:rPr>
          <w:fldChar w:fldCharType="separate"/>
        </w:r>
        <w:r w:rsidR="00E57BEF">
          <w:rPr>
            <w:noProof/>
            <w:webHidden/>
            <w:sz w:val="24"/>
            <w:szCs w:val="24"/>
          </w:rPr>
          <w:t>43</w:t>
        </w:r>
        <w:r w:rsidRPr="009456A7">
          <w:rPr>
            <w:noProof/>
            <w:webHidden/>
            <w:sz w:val="24"/>
            <w:szCs w:val="24"/>
          </w:rPr>
          <w:fldChar w:fldCharType="end"/>
        </w:r>
      </w:hyperlink>
    </w:p>
    <w:p w14:paraId="68E50C7A" w14:textId="2E582D18" w:rsidR="007E5008" w:rsidRPr="009456A7" w:rsidRDefault="007E5008" w:rsidP="007E5008">
      <w:pPr>
        <w:pStyle w:val="TableofFigures"/>
        <w:tabs>
          <w:tab w:val="right" w:leader="dot" w:pos="7927"/>
        </w:tabs>
        <w:rPr>
          <w:rFonts w:asciiTheme="minorHAnsi" w:eastAsiaTheme="minorEastAsia" w:hAnsiTheme="minorHAnsi" w:cstheme="minorBidi"/>
          <w:noProof/>
          <w:sz w:val="24"/>
          <w:szCs w:val="24"/>
          <w:lang w:val="en-ID" w:eastAsia="en-ID"/>
        </w:rPr>
      </w:pPr>
      <w:hyperlink w:anchor="_Toc207322101" w:history="1">
        <w:r w:rsidRPr="009456A7">
          <w:rPr>
            <w:rStyle w:val="Hyperlink"/>
            <w:noProof/>
            <w:sz w:val="24"/>
            <w:szCs w:val="24"/>
          </w:rPr>
          <w:t>Tabel 4. 2</w:t>
        </w:r>
        <w:r w:rsidRPr="009456A7">
          <w:rPr>
            <w:rStyle w:val="Hyperlink"/>
            <w:noProof/>
            <w:sz w:val="24"/>
            <w:szCs w:val="24"/>
            <w:lang w:val="en-US"/>
          </w:rPr>
          <w:t xml:space="preserve"> </w:t>
        </w:r>
        <w:r w:rsidRPr="009456A7">
          <w:rPr>
            <w:rStyle w:val="Hyperlink"/>
            <w:noProof/>
            <w:sz w:val="24"/>
            <w:szCs w:val="24"/>
          </w:rPr>
          <w:t>Uji Normalitas</w:t>
        </w:r>
        <w:r w:rsidRPr="009456A7">
          <w:rPr>
            <w:noProof/>
            <w:webHidden/>
            <w:sz w:val="24"/>
            <w:szCs w:val="24"/>
          </w:rPr>
          <w:tab/>
        </w:r>
        <w:r w:rsidRPr="009456A7">
          <w:rPr>
            <w:noProof/>
            <w:webHidden/>
            <w:sz w:val="24"/>
            <w:szCs w:val="24"/>
          </w:rPr>
          <w:fldChar w:fldCharType="begin"/>
        </w:r>
        <w:r w:rsidRPr="009456A7">
          <w:rPr>
            <w:noProof/>
            <w:webHidden/>
            <w:sz w:val="24"/>
            <w:szCs w:val="24"/>
          </w:rPr>
          <w:instrText xml:space="preserve"> PAGEREF _Toc207322101 \h </w:instrText>
        </w:r>
        <w:r w:rsidRPr="009456A7">
          <w:rPr>
            <w:noProof/>
            <w:webHidden/>
            <w:sz w:val="24"/>
            <w:szCs w:val="24"/>
          </w:rPr>
        </w:r>
        <w:r w:rsidRPr="009456A7">
          <w:rPr>
            <w:noProof/>
            <w:webHidden/>
            <w:sz w:val="24"/>
            <w:szCs w:val="24"/>
          </w:rPr>
          <w:fldChar w:fldCharType="separate"/>
        </w:r>
        <w:r w:rsidR="00E57BEF">
          <w:rPr>
            <w:noProof/>
            <w:webHidden/>
            <w:sz w:val="24"/>
            <w:szCs w:val="24"/>
          </w:rPr>
          <w:t>46</w:t>
        </w:r>
        <w:r w:rsidRPr="009456A7">
          <w:rPr>
            <w:noProof/>
            <w:webHidden/>
            <w:sz w:val="24"/>
            <w:szCs w:val="24"/>
          </w:rPr>
          <w:fldChar w:fldCharType="end"/>
        </w:r>
      </w:hyperlink>
    </w:p>
    <w:p w14:paraId="361C826E" w14:textId="6D7C8126" w:rsidR="007E5008" w:rsidRPr="009456A7" w:rsidRDefault="007E5008" w:rsidP="007E5008">
      <w:pPr>
        <w:pStyle w:val="TableofFigures"/>
        <w:tabs>
          <w:tab w:val="right" w:leader="dot" w:pos="7927"/>
        </w:tabs>
        <w:rPr>
          <w:rFonts w:asciiTheme="minorHAnsi" w:eastAsiaTheme="minorEastAsia" w:hAnsiTheme="minorHAnsi" w:cstheme="minorBidi"/>
          <w:noProof/>
          <w:sz w:val="24"/>
          <w:szCs w:val="24"/>
          <w:lang w:val="en-ID" w:eastAsia="en-ID"/>
        </w:rPr>
      </w:pPr>
      <w:hyperlink r:id="rId16" w:anchor="_Toc207322102" w:history="1">
        <w:r w:rsidRPr="009456A7">
          <w:rPr>
            <w:rStyle w:val="Hyperlink"/>
            <w:noProof/>
            <w:sz w:val="24"/>
            <w:szCs w:val="24"/>
          </w:rPr>
          <w:t>Tabel 4. 3 Hasil Uji Wilcoxon Signed Rank Test AAR</w:t>
        </w:r>
        <w:r w:rsidRPr="009456A7">
          <w:rPr>
            <w:noProof/>
            <w:webHidden/>
            <w:sz w:val="24"/>
            <w:szCs w:val="24"/>
          </w:rPr>
          <w:tab/>
        </w:r>
        <w:r w:rsidRPr="009456A7">
          <w:rPr>
            <w:noProof/>
            <w:webHidden/>
            <w:sz w:val="24"/>
            <w:szCs w:val="24"/>
          </w:rPr>
          <w:fldChar w:fldCharType="begin"/>
        </w:r>
        <w:r w:rsidRPr="009456A7">
          <w:rPr>
            <w:noProof/>
            <w:webHidden/>
            <w:sz w:val="24"/>
            <w:szCs w:val="24"/>
          </w:rPr>
          <w:instrText xml:space="preserve"> PAGEREF _Toc207322102 \h </w:instrText>
        </w:r>
        <w:r w:rsidRPr="009456A7">
          <w:rPr>
            <w:noProof/>
            <w:webHidden/>
            <w:sz w:val="24"/>
            <w:szCs w:val="24"/>
          </w:rPr>
        </w:r>
        <w:r w:rsidRPr="009456A7">
          <w:rPr>
            <w:noProof/>
            <w:webHidden/>
            <w:sz w:val="24"/>
            <w:szCs w:val="24"/>
          </w:rPr>
          <w:fldChar w:fldCharType="separate"/>
        </w:r>
        <w:r w:rsidR="00E57BEF">
          <w:rPr>
            <w:noProof/>
            <w:webHidden/>
            <w:sz w:val="24"/>
            <w:szCs w:val="24"/>
          </w:rPr>
          <w:t>48</w:t>
        </w:r>
        <w:r w:rsidRPr="009456A7">
          <w:rPr>
            <w:noProof/>
            <w:webHidden/>
            <w:sz w:val="24"/>
            <w:szCs w:val="24"/>
          </w:rPr>
          <w:fldChar w:fldCharType="end"/>
        </w:r>
      </w:hyperlink>
    </w:p>
    <w:p w14:paraId="7EC49531" w14:textId="565C4767" w:rsidR="007E5008" w:rsidRPr="009456A7" w:rsidRDefault="007E5008" w:rsidP="007E5008">
      <w:pPr>
        <w:pStyle w:val="TableofFigures"/>
        <w:tabs>
          <w:tab w:val="right" w:leader="dot" w:pos="7927"/>
        </w:tabs>
        <w:rPr>
          <w:rFonts w:asciiTheme="minorHAnsi" w:eastAsiaTheme="minorEastAsia" w:hAnsiTheme="minorHAnsi" w:cstheme="minorBidi"/>
          <w:noProof/>
          <w:sz w:val="24"/>
          <w:szCs w:val="24"/>
          <w:lang w:val="en-ID" w:eastAsia="en-ID"/>
        </w:rPr>
      </w:pPr>
      <w:hyperlink r:id="rId17" w:anchor="_Toc207322103" w:history="1">
        <w:r w:rsidRPr="009456A7">
          <w:rPr>
            <w:rStyle w:val="Hyperlink"/>
            <w:noProof/>
            <w:sz w:val="24"/>
            <w:szCs w:val="24"/>
          </w:rPr>
          <w:t>Tabel 4. 4 Hasil Uji Wilcoxon Signed Rank Test TVA</w:t>
        </w:r>
        <w:r w:rsidRPr="009456A7">
          <w:rPr>
            <w:noProof/>
            <w:webHidden/>
            <w:sz w:val="24"/>
            <w:szCs w:val="24"/>
          </w:rPr>
          <w:tab/>
        </w:r>
        <w:r w:rsidRPr="009456A7">
          <w:rPr>
            <w:noProof/>
            <w:webHidden/>
            <w:sz w:val="24"/>
            <w:szCs w:val="24"/>
          </w:rPr>
          <w:fldChar w:fldCharType="begin"/>
        </w:r>
        <w:r w:rsidRPr="009456A7">
          <w:rPr>
            <w:noProof/>
            <w:webHidden/>
            <w:sz w:val="24"/>
            <w:szCs w:val="24"/>
          </w:rPr>
          <w:instrText xml:space="preserve"> PAGEREF _Toc207322103 \h </w:instrText>
        </w:r>
        <w:r w:rsidRPr="009456A7">
          <w:rPr>
            <w:noProof/>
            <w:webHidden/>
            <w:sz w:val="24"/>
            <w:szCs w:val="24"/>
          </w:rPr>
        </w:r>
        <w:r w:rsidRPr="009456A7">
          <w:rPr>
            <w:noProof/>
            <w:webHidden/>
            <w:sz w:val="24"/>
            <w:szCs w:val="24"/>
          </w:rPr>
          <w:fldChar w:fldCharType="separate"/>
        </w:r>
        <w:r w:rsidR="00E57BEF">
          <w:rPr>
            <w:noProof/>
            <w:webHidden/>
            <w:sz w:val="24"/>
            <w:szCs w:val="24"/>
          </w:rPr>
          <w:t>49</w:t>
        </w:r>
        <w:r w:rsidRPr="009456A7">
          <w:rPr>
            <w:noProof/>
            <w:webHidden/>
            <w:sz w:val="24"/>
            <w:szCs w:val="24"/>
          </w:rPr>
          <w:fldChar w:fldCharType="end"/>
        </w:r>
      </w:hyperlink>
    </w:p>
    <w:p w14:paraId="7956100C" w14:textId="569C73D5" w:rsidR="00CF329B" w:rsidRPr="00C87CB9" w:rsidRDefault="007E5008" w:rsidP="007E5008">
      <w:pPr>
        <w:spacing w:after="160" w:line="259" w:lineRule="auto"/>
        <w:jc w:val="center"/>
        <w:rPr>
          <w:b/>
          <w:bCs/>
          <w:color w:val="000000" w:themeColor="text1"/>
          <w:sz w:val="24"/>
          <w:szCs w:val="24"/>
          <w:lang w:val="en-US"/>
        </w:rPr>
      </w:pPr>
      <w:r w:rsidRPr="009456A7">
        <w:rPr>
          <w:sz w:val="24"/>
          <w:szCs w:val="24"/>
          <w:lang w:val="en-US" w:bidi="th-TH"/>
        </w:rPr>
        <w:fldChar w:fldCharType="end"/>
      </w:r>
    </w:p>
    <w:p w14:paraId="020DEE04" w14:textId="60BC2D15" w:rsidR="007E5008" w:rsidRDefault="007E5008">
      <w:pPr>
        <w:spacing w:after="160" w:line="259" w:lineRule="auto"/>
        <w:rPr>
          <w:b/>
          <w:bCs/>
          <w:color w:val="000000" w:themeColor="text1"/>
          <w:sz w:val="24"/>
          <w:szCs w:val="24"/>
        </w:rPr>
        <w:sectPr w:rsidR="007E5008" w:rsidSect="00BF216D">
          <w:pgSz w:w="11906" w:h="16838" w:code="9"/>
          <w:pgMar w:top="2268" w:right="1701" w:bottom="1701" w:left="2268" w:header="720" w:footer="720" w:gutter="0"/>
          <w:pgNumType w:fmt="lowerRoman" w:start="9"/>
          <w:cols w:space="720"/>
          <w:titlePg/>
          <w:docGrid w:linePitch="299"/>
        </w:sectPr>
      </w:pPr>
    </w:p>
    <w:p w14:paraId="5F30E0A0" w14:textId="30C49973" w:rsidR="001F4186" w:rsidRPr="00C87CB9" w:rsidRDefault="001F4186">
      <w:pPr>
        <w:spacing w:after="160" w:line="259" w:lineRule="auto"/>
        <w:rPr>
          <w:sz w:val="24"/>
          <w:szCs w:val="24"/>
          <w:lang w:val="en-US" w:bidi="th-TH"/>
        </w:rPr>
      </w:pPr>
    </w:p>
    <w:p w14:paraId="5310DD6E" w14:textId="78532BA8" w:rsidR="001F4186" w:rsidRPr="00C87CB9" w:rsidRDefault="001F4186" w:rsidP="001F4186">
      <w:pPr>
        <w:pStyle w:val="Heading1"/>
        <w:numPr>
          <w:ilvl w:val="0"/>
          <w:numId w:val="0"/>
        </w:numPr>
      </w:pPr>
      <w:bookmarkStart w:id="16" w:name="_Toc213652190"/>
      <w:bookmarkStart w:id="17" w:name="_Hlk209464305"/>
      <w:r w:rsidRPr="00C87CB9">
        <w:t>DAFTAR GAMBAR</w:t>
      </w:r>
      <w:bookmarkEnd w:id="16"/>
    </w:p>
    <w:bookmarkEnd w:id="17"/>
    <w:p w14:paraId="29BEC8CA" w14:textId="77777777" w:rsidR="00DC4123" w:rsidRPr="00C87CB9" w:rsidRDefault="00DC4123" w:rsidP="00DC4123">
      <w:pPr>
        <w:rPr>
          <w:sz w:val="24"/>
          <w:szCs w:val="24"/>
          <w:lang w:val="en-US" w:bidi="th-TH"/>
        </w:rPr>
      </w:pPr>
    </w:p>
    <w:p w14:paraId="53B0408C" w14:textId="7CA8F1DA" w:rsidR="001F4186" w:rsidRPr="00C87CB9" w:rsidRDefault="00DC4123" w:rsidP="00DC4123">
      <w:pPr>
        <w:jc w:val="right"/>
        <w:rPr>
          <w:b/>
          <w:bCs/>
          <w:sz w:val="24"/>
          <w:szCs w:val="24"/>
          <w:lang w:val="en-US" w:bidi="th-TH"/>
        </w:rPr>
      </w:pPr>
      <w:r w:rsidRPr="00C87CB9">
        <w:rPr>
          <w:b/>
          <w:bCs/>
          <w:sz w:val="24"/>
          <w:szCs w:val="24"/>
          <w:lang w:val="en-US" w:bidi="th-TH"/>
        </w:rPr>
        <w:t>Halaman</w:t>
      </w:r>
    </w:p>
    <w:p w14:paraId="3956AAAD" w14:textId="11FA7828" w:rsidR="009F3BAA" w:rsidRDefault="009F3BAA">
      <w:pPr>
        <w:pStyle w:val="TableofFigures"/>
        <w:tabs>
          <w:tab w:val="right" w:leader="dot" w:pos="7927"/>
        </w:tabs>
        <w:rPr>
          <w:rFonts w:asciiTheme="minorHAnsi" w:eastAsiaTheme="minorEastAsia" w:hAnsiTheme="minorHAnsi" w:cstheme="minorBidi"/>
          <w:noProof/>
          <w:kern w:val="2"/>
          <w:sz w:val="24"/>
          <w:szCs w:val="24"/>
          <w:lang w:val="en-ID" w:eastAsia="zh-CN"/>
          <w14:ligatures w14:val="standardContextual"/>
        </w:rPr>
      </w:pPr>
      <w:r>
        <w:rPr>
          <w:sz w:val="24"/>
          <w:szCs w:val="24"/>
          <w:lang w:val="en-US" w:bidi="th-TH"/>
        </w:rPr>
        <w:fldChar w:fldCharType="begin"/>
      </w:r>
      <w:r>
        <w:rPr>
          <w:sz w:val="24"/>
          <w:szCs w:val="24"/>
          <w:lang w:val="en-US" w:bidi="th-TH"/>
        </w:rPr>
        <w:instrText xml:space="preserve"> TOC \h \z \c "Gambar" </w:instrText>
      </w:r>
      <w:r>
        <w:rPr>
          <w:sz w:val="24"/>
          <w:szCs w:val="24"/>
          <w:lang w:val="en-US" w:bidi="th-TH"/>
        </w:rPr>
        <w:fldChar w:fldCharType="separate"/>
      </w:r>
      <w:hyperlink w:anchor="_Toc212832307" w:history="1">
        <w:r w:rsidRPr="009F3BAA">
          <w:rPr>
            <w:rStyle w:val="Hyperlink"/>
            <w:noProof/>
            <w:sz w:val="24"/>
            <w:szCs w:val="24"/>
          </w:rPr>
          <w:t>Gambar 1.1 Grafik IHSG</w:t>
        </w:r>
        <w:r w:rsidRPr="009F3BAA">
          <w:rPr>
            <w:rStyle w:val="Hyperlink"/>
            <w:webHidden/>
            <w:sz w:val="24"/>
            <w:szCs w:val="24"/>
          </w:rPr>
          <w:tab/>
        </w:r>
        <w:r>
          <w:rPr>
            <w:noProof/>
            <w:webHidden/>
          </w:rPr>
          <w:fldChar w:fldCharType="begin"/>
        </w:r>
        <w:r>
          <w:rPr>
            <w:noProof/>
            <w:webHidden/>
          </w:rPr>
          <w:instrText xml:space="preserve"> PAGEREF _Toc212832307 \h </w:instrText>
        </w:r>
        <w:r>
          <w:rPr>
            <w:noProof/>
            <w:webHidden/>
          </w:rPr>
        </w:r>
        <w:r>
          <w:rPr>
            <w:noProof/>
            <w:webHidden/>
          </w:rPr>
          <w:fldChar w:fldCharType="separate"/>
        </w:r>
        <w:r w:rsidR="00E57BEF">
          <w:rPr>
            <w:noProof/>
            <w:webHidden/>
          </w:rPr>
          <w:t>3</w:t>
        </w:r>
        <w:r>
          <w:rPr>
            <w:noProof/>
            <w:webHidden/>
          </w:rPr>
          <w:fldChar w:fldCharType="end"/>
        </w:r>
      </w:hyperlink>
    </w:p>
    <w:p w14:paraId="65E77EBC" w14:textId="48785568" w:rsidR="001F4186" w:rsidRPr="00C87CB9" w:rsidRDefault="009F3BAA">
      <w:pPr>
        <w:pStyle w:val="TableofFigures"/>
        <w:tabs>
          <w:tab w:val="right" w:leader="dot" w:pos="7927"/>
        </w:tabs>
        <w:rPr>
          <w:noProof/>
          <w:sz w:val="24"/>
          <w:szCs w:val="24"/>
        </w:rPr>
      </w:pPr>
      <w:r>
        <w:rPr>
          <w:sz w:val="24"/>
          <w:szCs w:val="24"/>
          <w:lang w:val="en-US" w:bidi="th-TH"/>
        </w:rPr>
        <w:fldChar w:fldCharType="end"/>
      </w:r>
      <w:r w:rsidR="001F4186" w:rsidRPr="00C87CB9">
        <w:rPr>
          <w:sz w:val="24"/>
          <w:szCs w:val="24"/>
          <w:lang w:val="en-US" w:bidi="th-TH"/>
        </w:rPr>
        <w:fldChar w:fldCharType="begin"/>
      </w:r>
      <w:r w:rsidR="001F4186" w:rsidRPr="00C87CB9">
        <w:rPr>
          <w:sz w:val="24"/>
          <w:szCs w:val="24"/>
          <w:lang w:val="en-US" w:bidi="th-TH"/>
        </w:rPr>
        <w:instrText xml:space="preserve"> TOC \h \z \c "Gambar 2." </w:instrText>
      </w:r>
      <w:r w:rsidR="001F4186" w:rsidRPr="00C87CB9">
        <w:rPr>
          <w:sz w:val="24"/>
          <w:szCs w:val="24"/>
          <w:lang w:val="en-US" w:bidi="th-TH"/>
        </w:rPr>
        <w:fldChar w:fldCharType="separate"/>
      </w:r>
      <w:hyperlink w:anchor="_Toc195001038" w:history="1">
        <w:r w:rsidR="001F4186" w:rsidRPr="00C87CB9">
          <w:rPr>
            <w:rStyle w:val="Hyperlink"/>
            <w:noProof/>
            <w:sz w:val="24"/>
            <w:szCs w:val="24"/>
          </w:rPr>
          <w:t>Gambar 2. 1</w:t>
        </w:r>
        <w:r w:rsidR="001F4186" w:rsidRPr="00C87CB9">
          <w:rPr>
            <w:rStyle w:val="Hyperlink"/>
            <w:noProof/>
            <w:sz w:val="24"/>
            <w:szCs w:val="24"/>
            <w:lang w:val="en-US"/>
          </w:rPr>
          <w:t xml:space="preserve"> Kerangka Konseptual</w:t>
        </w:r>
        <w:r w:rsidR="001F4186" w:rsidRPr="00C87CB9">
          <w:rPr>
            <w:noProof/>
            <w:webHidden/>
            <w:sz w:val="24"/>
            <w:szCs w:val="24"/>
          </w:rPr>
          <w:tab/>
        </w:r>
        <w:r w:rsidR="001F4186" w:rsidRPr="00C87CB9">
          <w:rPr>
            <w:noProof/>
            <w:webHidden/>
            <w:sz w:val="24"/>
            <w:szCs w:val="24"/>
          </w:rPr>
          <w:fldChar w:fldCharType="begin"/>
        </w:r>
        <w:r w:rsidR="001F4186" w:rsidRPr="00C87CB9">
          <w:rPr>
            <w:noProof/>
            <w:webHidden/>
            <w:sz w:val="24"/>
            <w:szCs w:val="24"/>
          </w:rPr>
          <w:instrText xml:space="preserve"> PAGEREF _Toc195001038 \h </w:instrText>
        </w:r>
        <w:r w:rsidR="001F4186" w:rsidRPr="00C87CB9">
          <w:rPr>
            <w:noProof/>
            <w:webHidden/>
            <w:sz w:val="24"/>
            <w:szCs w:val="24"/>
          </w:rPr>
        </w:r>
        <w:r w:rsidR="001F4186" w:rsidRPr="00C87CB9">
          <w:rPr>
            <w:noProof/>
            <w:webHidden/>
            <w:sz w:val="24"/>
            <w:szCs w:val="24"/>
          </w:rPr>
          <w:fldChar w:fldCharType="separate"/>
        </w:r>
        <w:r w:rsidR="00E57BEF">
          <w:rPr>
            <w:noProof/>
            <w:webHidden/>
            <w:sz w:val="24"/>
            <w:szCs w:val="24"/>
          </w:rPr>
          <w:t>22</w:t>
        </w:r>
        <w:r w:rsidR="001F4186" w:rsidRPr="00C87CB9">
          <w:rPr>
            <w:noProof/>
            <w:webHidden/>
            <w:sz w:val="24"/>
            <w:szCs w:val="24"/>
          </w:rPr>
          <w:fldChar w:fldCharType="end"/>
        </w:r>
      </w:hyperlink>
    </w:p>
    <w:p w14:paraId="7CBC2B59" w14:textId="545CDEE0" w:rsidR="001F4186" w:rsidRPr="00C87CB9" w:rsidRDefault="001F4186">
      <w:pPr>
        <w:pStyle w:val="TableofFigures"/>
        <w:tabs>
          <w:tab w:val="right" w:leader="dot" w:pos="7927"/>
        </w:tabs>
        <w:rPr>
          <w:noProof/>
          <w:sz w:val="24"/>
          <w:szCs w:val="24"/>
        </w:rPr>
      </w:pPr>
      <w:hyperlink r:id="rId18" w:anchor="_Toc195001040" w:history="1">
        <w:r w:rsidRPr="00C87CB9">
          <w:rPr>
            <w:rStyle w:val="Hyperlink"/>
            <w:noProof/>
            <w:sz w:val="24"/>
            <w:szCs w:val="24"/>
          </w:rPr>
          <w:t>Gambar 2. 3</w:t>
        </w:r>
        <w:r w:rsidRPr="00C87CB9">
          <w:rPr>
            <w:rStyle w:val="Hyperlink"/>
            <w:noProof/>
            <w:sz w:val="24"/>
            <w:szCs w:val="24"/>
            <w:lang w:val="en-US"/>
          </w:rPr>
          <w:t xml:space="preserve"> Gambar </w:t>
        </w:r>
        <w:r w:rsidRPr="003F1667">
          <w:rPr>
            <w:rStyle w:val="Hyperlink"/>
            <w:i/>
            <w:iCs/>
            <w:noProof/>
            <w:sz w:val="24"/>
            <w:szCs w:val="24"/>
            <w:lang w:val="en-US"/>
          </w:rPr>
          <w:t>Event Window</w:t>
        </w:r>
        <w:r w:rsidRPr="00C87CB9">
          <w:rPr>
            <w:noProof/>
            <w:webHidden/>
            <w:sz w:val="24"/>
            <w:szCs w:val="24"/>
          </w:rPr>
          <w:tab/>
        </w:r>
        <w:r w:rsidRPr="00C87CB9">
          <w:rPr>
            <w:noProof/>
            <w:webHidden/>
            <w:sz w:val="24"/>
            <w:szCs w:val="24"/>
          </w:rPr>
          <w:fldChar w:fldCharType="begin"/>
        </w:r>
        <w:r w:rsidRPr="00C87CB9">
          <w:rPr>
            <w:noProof/>
            <w:webHidden/>
            <w:sz w:val="24"/>
            <w:szCs w:val="24"/>
          </w:rPr>
          <w:instrText xml:space="preserve"> PAGEREF _Toc195001040 \h </w:instrText>
        </w:r>
        <w:r w:rsidRPr="00C87CB9">
          <w:rPr>
            <w:noProof/>
            <w:webHidden/>
            <w:sz w:val="24"/>
            <w:szCs w:val="24"/>
          </w:rPr>
        </w:r>
        <w:r w:rsidRPr="00C87CB9">
          <w:rPr>
            <w:noProof/>
            <w:webHidden/>
            <w:sz w:val="24"/>
            <w:szCs w:val="24"/>
          </w:rPr>
          <w:fldChar w:fldCharType="separate"/>
        </w:r>
        <w:r w:rsidR="00E57BEF">
          <w:rPr>
            <w:noProof/>
            <w:webHidden/>
            <w:sz w:val="24"/>
            <w:szCs w:val="24"/>
          </w:rPr>
          <w:t>27</w:t>
        </w:r>
        <w:r w:rsidRPr="00C87CB9">
          <w:rPr>
            <w:noProof/>
            <w:webHidden/>
            <w:sz w:val="24"/>
            <w:szCs w:val="24"/>
          </w:rPr>
          <w:fldChar w:fldCharType="end"/>
        </w:r>
      </w:hyperlink>
    </w:p>
    <w:p w14:paraId="13044C40" w14:textId="59D7FAA1" w:rsidR="001F4186" w:rsidRPr="00C87CB9" w:rsidRDefault="001F4186" w:rsidP="001F4186">
      <w:pPr>
        <w:rPr>
          <w:sz w:val="24"/>
          <w:szCs w:val="24"/>
          <w:lang w:val="en-US" w:bidi="th-TH"/>
        </w:rPr>
      </w:pPr>
      <w:r w:rsidRPr="00C87CB9">
        <w:rPr>
          <w:sz w:val="24"/>
          <w:szCs w:val="24"/>
          <w:lang w:val="en-US" w:bidi="th-TH"/>
        </w:rPr>
        <w:fldChar w:fldCharType="end"/>
      </w:r>
    </w:p>
    <w:p w14:paraId="1B5AFA9E" w14:textId="77777777" w:rsidR="007E5008" w:rsidRDefault="00CF329B" w:rsidP="00CF329B">
      <w:pPr>
        <w:spacing w:after="160" w:line="259" w:lineRule="auto"/>
        <w:rPr>
          <w:b/>
          <w:bCs/>
          <w:color w:val="000000" w:themeColor="text1"/>
          <w:sz w:val="24"/>
          <w:szCs w:val="24"/>
        </w:rPr>
        <w:sectPr w:rsidR="007E5008" w:rsidSect="00BF216D">
          <w:pgSz w:w="11906" w:h="16838" w:code="9"/>
          <w:pgMar w:top="2268" w:right="1701" w:bottom="1701" w:left="2268" w:header="720" w:footer="720" w:gutter="0"/>
          <w:pgNumType w:fmt="lowerRoman" w:start="10"/>
          <w:cols w:space="720"/>
          <w:titlePg/>
          <w:docGrid w:linePitch="299"/>
        </w:sectPr>
      </w:pPr>
      <w:r w:rsidRPr="00C87CB9">
        <w:rPr>
          <w:b/>
          <w:bCs/>
          <w:color w:val="000000" w:themeColor="text1"/>
          <w:sz w:val="24"/>
          <w:szCs w:val="24"/>
        </w:rPr>
        <w:br w:type="page"/>
      </w:r>
    </w:p>
    <w:p w14:paraId="5C811C46" w14:textId="3EDB07E4" w:rsidR="00CF329B" w:rsidRPr="007E5008" w:rsidRDefault="007E5008" w:rsidP="007E5008">
      <w:pPr>
        <w:pStyle w:val="Heading1"/>
        <w:numPr>
          <w:ilvl w:val="0"/>
          <w:numId w:val="0"/>
        </w:numPr>
      </w:pPr>
      <w:bookmarkStart w:id="18" w:name="_Toc213652191"/>
      <w:r w:rsidRPr="00C87CB9">
        <w:lastRenderedPageBreak/>
        <w:t>DAFTAR</w:t>
      </w:r>
      <w:r>
        <w:t xml:space="preserve"> SINGKATAN</w:t>
      </w:r>
      <w:bookmarkEnd w:id="18"/>
    </w:p>
    <w:p w14:paraId="362A5547" w14:textId="77777777" w:rsidR="007E5008" w:rsidRDefault="007E5008" w:rsidP="007E5008">
      <w:pPr>
        <w:spacing w:after="160" w:line="259" w:lineRule="auto"/>
        <w:rPr>
          <w:color w:val="000000" w:themeColor="text1"/>
          <w:sz w:val="24"/>
          <w:szCs w:val="24"/>
          <w:lang w:val="en-US"/>
        </w:rPr>
      </w:pPr>
    </w:p>
    <w:p w14:paraId="79D010B6" w14:textId="4EF91A2E" w:rsidR="007E5008" w:rsidRDefault="007E5008" w:rsidP="007E5008">
      <w:pPr>
        <w:spacing w:after="160" w:line="259" w:lineRule="auto"/>
        <w:rPr>
          <w:color w:val="000000" w:themeColor="text1"/>
          <w:sz w:val="24"/>
          <w:szCs w:val="24"/>
          <w:lang w:val="en-US"/>
        </w:rPr>
      </w:pPr>
      <w:r>
        <w:rPr>
          <w:color w:val="000000" w:themeColor="text1"/>
          <w:sz w:val="24"/>
          <w:szCs w:val="24"/>
          <w:lang w:val="en-US"/>
        </w:rPr>
        <w:t>AR</w:t>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r>
      <w:r w:rsidRPr="00303994">
        <w:rPr>
          <w:color w:val="000000" w:themeColor="text1"/>
          <w:sz w:val="24"/>
          <w:szCs w:val="24"/>
          <w:lang w:val="en-US"/>
        </w:rPr>
        <w:t xml:space="preserve">Abnormal </w:t>
      </w:r>
      <w:r w:rsidR="0098202C" w:rsidRPr="00303994">
        <w:rPr>
          <w:color w:val="000000" w:themeColor="text1"/>
          <w:sz w:val="24"/>
          <w:szCs w:val="24"/>
          <w:lang w:val="en-US"/>
        </w:rPr>
        <w:t>Return</w:t>
      </w:r>
    </w:p>
    <w:p w14:paraId="2225585D" w14:textId="48C6D8EC" w:rsidR="007E5008" w:rsidRDefault="007E5008" w:rsidP="007E5008">
      <w:pPr>
        <w:spacing w:after="160" w:line="259" w:lineRule="auto"/>
        <w:rPr>
          <w:i/>
          <w:iCs/>
          <w:color w:val="000000" w:themeColor="text1"/>
          <w:sz w:val="24"/>
          <w:szCs w:val="24"/>
          <w:lang w:val="en-US"/>
        </w:rPr>
      </w:pPr>
      <w:r>
        <w:rPr>
          <w:color w:val="000000" w:themeColor="text1"/>
          <w:sz w:val="24"/>
          <w:szCs w:val="24"/>
          <w:lang w:val="en-US"/>
        </w:rPr>
        <w:t>AAR</w:t>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t>Av</w:t>
      </w:r>
      <w:r w:rsidR="009D1CE1">
        <w:rPr>
          <w:color w:val="000000" w:themeColor="text1"/>
          <w:sz w:val="24"/>
          <w:szCs w:val="24"/>
          <w:lang w:val="en-US"/>
        </w:rPr>
        <w:t xml:space="preserve">erage Abnormal </w:t>
      </w:r>
      <w:r w:rsidR="0098202C" w:rsidRPr="00303994">
        <w:rPr>
          <w:color w:val="000000" w:themeColor="text1"/>
          <w:sz w:val="24"/>
          <w:szCs w:val="24"/>
          <w:lang w:val="en-US"/>
        </w:rPr>
        <w:t>Return</w:t>
      </w:r>
    </w:p>
    <w:p w14:paraId="0F7C9EF1" w14:textId="3B4F136F" w:rsidR="00303994" w:rsidRDefault="00303994" w:rsidP="007E5008">
      <w:pPr>
        <w:spacing w:after="160" w:line="259" w:lineRule="auto"/>
        <w:rPr>
          <w:color w:val="000000" w:themeColor="text1"/>
          <w:sz w:val="24"/>
          <w:szCs w:val="24"/>
          <w:lang w:val="en-US"/>
        </w:rPr>
      </w:pPr>
      <w:r>
        <w:rPr>
          <w:color w:val="000000" w:themeColor="text1"/>
          <w:sz w:val="24"/>
          <w:szCs w:val="24"/>
          <w:lang w:val="en-US"/>
        </w:rPr>
        <w:t>AARSBLM</w:t>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t xml:space="preserve">Average Abnormal </w:t>
      </w:r>
      <w:r w:rsidRPr="00303994">
        <w:rPr>
          <w:color w:val="000000" w:themeColor="text1"/>
          <w:sz w:val="24"/>
          <w:szCs w:val="24"/>
          <w:lang w:val="en-US"/>
        </w:rPr>
        <w:t xml:space="preserve">Return </w:t>
      </w:r>
      <w:proofErr w:type="spellStart"/>
      <w:r>
        <w:rPr>
          <w:color w:val="000000" w:themeColor="text1"/>
          <w:sz w:val="24"/>
          <w:szCs w:val="24"/>
          <w:lang w:val="en-US"/>
        </w:rPr>
        <w:t>Sebelum</w:t>
      </w:r>
      <w:proofErr w:type="spellEnd"/>
    </w:p>
    <w:p w14:paraId="6730A7C4" w14:textId="144232EF" w:rsidR="00303994" w:rsidRPr="00303994" w:rsidRDefault="00303994" w:rsidP="007E5008">
      <w:pPr>
        <w:spacing w:after="160" w:line="259" w:lineRule="auto"/>
        <w:rPr>
          <w:color w:val="000000" w:themeColor="text1"/>
          <w:sz w:val="24"/>
          <w:szCs w:val="24"/>
          <w:lang w:val="en-US"/>
        </w:rPr>
      </w:pPr>
      <w:r>
        <w:rPr>
          <w:color w:val="000000" w:themeColor="text1"/>
          <w:sz w:val="24"/>
          <w:szCs w:val="24"/>
          <w:lang w:val="en-US"/>
        </w:rPr>
        <w:t>AARSSDH</w:t>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t xml:space="preserve">Average Abnormal </w:t>
      </w:r>
      <w:r w:rsidRPr="00303994">
        <w:rPr>
          <w:color w:val="000000" w:themeColor="text1"/>
          <w:sz w:val="24"/>
          <w:szCs w:val="24"/>
          <w:lang w:val="en-US"/>
        </w:rPr>
        <w:t>Return</w:t>
      </w:r>
      <w:r>
        <w:rPr>
          <w:color w:val="000000" w:themeColor="text1"/>
          <w:sz w:val="24"/>
          <w:szCs w:val="24"/>
          <w:lang w:val="en-US"/>
        </w:rPr>
        <w:t xml:space="preserve"> </w:t>
      </w:r>
      <w:proofErr w:type="spellStart"/>
      <w:r>
        <w:rPr>
          <w:color w:val="000000" w:themeColor="text1"/>
          <w:sz w:val="24"/>
          <w:szCs w:val="24"/>
          <w:lang w:val="en-US"/>
        </w:rPr>
        <w:t>Sesudah</w:t>
      </w:r>
      <w:proofErr w:type="spellEnd"/>
    </w:p>
    <w:p w14:paraId="11252124" w14:textId="4AA8B245" w:rsidR="009D1CE1" w:rsidRDefault="009D1CE1" w:rsidP="007E5008">
      <w:pPr>
        <w:spacing w:after="160" w:line="259" w:lineRule="auto"/>
        <w:rPr>
          <w:color w:val="000000" w:themeColor="text1"/>
          <w:sz w:val="24"/>
          <w:szCs w:val="24"/>
          <w:lang w:val="en-US"/>
        </w:rPr>
      </w:pPr>
      <w:r>
        <w:rPr>
          <w:color w:val="000000" w:themeColor="text1"/>
          <w:sz w:val="24"/>
          <w:szCs w:val="24"/>
          <w:lang w:val="en-US"/>
        </w:rPr>
        <w:t>ATVA</w:t>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t>Average Trading Volume Activity</w:t>
      </w:r>
    </w:p>
    <w:p w14:paraId="44CBEACA" w14:textId="2D0B0503" w:rsidR="00303994" w:rsidRDefault="00303994" w:rsidP="007E5008">
      <w:pPr>
        <w:spacing w:after="160" w:line="259" w:lineRule="auto"/>
        <w:rPr>
          <w:color w:val="000000" w:themeColor="text1"/>
          <w:sz w:val="24"/>
          <w:szCs w:val="24"/>
          <w:lang w:val="en-US"/>
        </w:rPr>
      </w:pPr>
      <w:r>
        <w:rPr>
          <w:color w:val="000000" w:themeColor="text1"/>
          <w:sz w:val="24"/>
          <w:szCs w:val="24"/>
          <w:lang w:val="en-US"/>
        </w:rPr>
        <w:t>ATVASBLM</w:t>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t xml:space="preserve">Average Trading Volume Activity </w:t>
      </w:r>
      <w:proofErr w:type="spellStart"/>
      <w:r>
        <w:rPr>
          <w:color w:val="000000" w:themeColor="text1"/>
          <w:sz w:val="24"/>
          <w:szCs w:val="24"/>
          <w:lang w:val="en-US"/>
        </w:rPr>
        <w:t>Sebelum</w:t>
      </w:r>
      <w:proofErr w:type="spellEnd"/>
    </w:p>
    <w:p w14:paraId="1A785807" w14:textId="1ACC0FFF" w:rsidR="00303994" w:rsidRDefault="00303994" w:rsidP="007E5008">
      <w:pPr>
        <w:spacing w:after="160" w:line="259" w:lineRule="auto"/>
        <w:rPr>
          <w:color w:val="000000" w:themeColor="text1"/>
          <w:sz w:val="24"/>
          <w:szCs w:val="24"/>
          <w:lang w:val="en-US"/>
        </w:rPr>
      </w:pPr>
      <w:r>
        <w:rPr>
          <w:color w:val="000000" w:themeColor="text1"/>
          <w:sz w:val="24"/>
          <w:szCs w:val="24"/>
          <w:lang w:val="en-US"/>
        </w:rPr>
        <w:t>ATVASSDH</w:t>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t xml:space="preserve">Average Trading Volume Activity </w:t>
      </w:r>
      <w:proofErr w:type="spellStart"/>
      <w:r>
        <w:rPr>
          <w:color w:val="000000" w:themeColor="text1"/>
          <w:sz w:val="24"/>
          <w:szCs w:val="24"/>
          <w:lang w:val="en-US"/>
        </w:rPr>
        <w:t>Sesudah</w:t>
      </w:r>
      <w:proofErr w:type="spellEnd"/>
    </w:p>
    <w:p w14:paraId="2F5EE845" w14:textId="5B4B7B8F" w:rsidR="007E5008" w:rsidRPr="007E5008" w:rsidRDefault="007E5008" w:rsidP="007E5008">
      <w:pPr>
        <w:spacing w:after="160" w:line="259" w:lineRule="auto"/>
        <w:rPr>
          <w:color w:val="000000" w:themeColor="text1"/>
          <w:sz w:val="24"/>
          <w:szCs w:val="24"/>
          <w:lang w:val="en-US"/>
        </w:rPr>
      </w:pPr>
      <w:r w:rsidRPr="007E5008">
        <w:rPr>
          <w:color w:val="000000" w:themeColor="text1"/>
          <w:sz w:val="24"/>
          <w:szCs w:val="24"/>
          <w:lang w:val="en-US"/>
        </w:rPr>
        <w:t>BEI</w:t>
      </w:r>
      <w:r w:rsidRPr="007E5008">
        <w:rPr>
          <w:color w:val="000000" w:themeColor="text1"/>
          <w:sz w:val="24"/>
          <w:szCs w:val="24"/>
          <w:lang w:val="en-US"/>
        </w:rPr>
        <w:tab/>
      </w:r>
      <w:r w:rsidRPr="007E5008">
        <w:rPr>
          <w:color w:val="000000" w:themeColor="text1"/>
          <w:sz w:val="24"/>
          <w:szCs w:val="24"/>
          <w:lang w:val="en-US"/>
        </w:rPr>
        <w:tab/>
      </w:r>
      <w:r w:rsidRPr="007E5008">
        <w:rPr>
          <w:color w:val="000000" w:themeColor="text1"/>
          <w:sz w:val="24"/>
          <w:szCs w:val="24"/>
          <w:lang w:val="en-US"/>
        </w:rPr>
        <w:tab/>
      </w:r>
      <w:r w:rsidRPr="007E5008">
        <w:rPr>
          <w:color w:val="000000" w:themeColor="text1"/>
          <w:sz w:val="24"/>
          <w:szCs w:val="24"/>
          <w:lang w:val="en-US"/>
        </w:rPr>
        <w:tab/>
        <w:t xml:space="preserve">Bursa </w:t>
      </w:r>
      <w:proofErr w:type="spellStart"/>
      <w:r w:rsidRPr="007E5008">
        <w:rPr>
          <w:color w:val="000000" w:themeColor="text1"/>
          <w:sz w:val="24"/>
          <w:szCs w:val="24"/>
          <w:lang w:val="en-US"/>
        </w:rPr>
        <w:t>Efek</w:t>
      </w:r>
      <w:proofErr w:type="spellEnd"/>
      <w:r w:rsidRPr="007E5008">
        <w:rPr>
          <w:color w:val="000000" w:themeColor="text1"/>
          <w:sz w:val="24"/>
          <w:szCs w:val="24"/>
          <w:lang w:val="en-US"/>
        </w:rPr>
        <w:t xml:space="preserve"> Indonesia</w:t>
      </w:r>
    </w:p>
    <w:p w14:paraId="6A7A3558" w14:textId="5C51E465" w:rsidR="00D57781" w:rsidRDefault="00D57781" w:rsidP="007E5008">
      <w:pPr>
        <w:spacing w:after="160" w:line="259" w:lineRule="auto"/>
        <w:rPr>
          <w:color w:val="000000" w:themeColor="text1"/>
          <w:sz w:val="24"/>
          <w:szCs w:val="24"/>
          <w:lang w:val="en-US"/>
        </w:rPr>
      </w:pPr>
      <w:r>
        <w:rPr>
          <w:color w:val="000000" w:themeColor="text1"/>
          <w:sz w:val="24"/>
          <w:szCs w:val="24"/>
          <w:lang w:val="en-US"/>
        </w:rPr>
        <w:t>IHSG</w:t>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r>
      <w:proofErr w:type="spellStart"/>
      <w:r>
        <w:rPr>
          <w:color w:val="000000" w:themeColor="text1"/>
          <w:sz w:val="24"/>
          <w:szCs w:val="24"/>
          <w:lang w:val="en-US"/>
        </w:rPr>
        <w:t>Indeks</w:t>
      </w:r>
      <w:proofErr w:type="spellEnd"/>
      <w:r>
        <w:rPr>
          <w:color w:val="000000" w:themeColor="text1"/>
          <w:sz w:val="24"/>
          <w:szCs w:val="24"/>
          <w:lang w:val="en-US"/>
        </w:rPr>
        <w:t xml:space="preserve"> Harga Saham </w:t>
      </w:r>
      <w:proofErr w:type="spellStart"/>
      <w:r>
        <w:rPr>
          <w:color w:val="000000" w:themeColor="text1"/>
          <w:sz w:val="24"/>
          <w:szCs w:val="24"/>
          <w:lang w:val="en-US"/>
        </w:rPr>
        <w:t>Gabungan</w:t>
      </w:r>
      <w:proofErr w:type="spellEnd"/>
    </w:p>
    <w:p w14:paraId="7B4355E7" w14:textId="247D9593" w:rsidR="009D1CE1" w:rsidRPr="007E5008" w:rsidRDefault="009D1CE1" w:rsidP="007E5008">
      <w:pPr>
        <w:spacing w:after="160" w:line="259" w:lineRule="auto"/>
        <w:rPr>
          <w:color w:val="000000" w:themeColor="text1"/>
          <w:sz w:val="24"/>
          <w:szCs w:val="24"/>
          <w:lang w:val="en-US"/>
        </w:rPr>
      </w:pPr>
      <w:r>
        <w:rPr>
          <w:color w:val="000000" w:themeColor="text1"/>
          <w:sz w:val="24"/>
          <w:szCs w:val="24"/>
          <w:lang w:val="en-US"/>
        </w:rPr>
        <w:t>MBG</w:t>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t xml:space="preserve">Makan </w:t>
      </w:r>
      <w:proofErr w:type="spellStart"/>
      <w:r>
        <w:rPr>
          <w:color w:val="000000" w:themeColor="text1"/>
          <w:sz w:val="24"/>
          <w:szCs w:val="24"/>
          <w:lang w:val="en-US"/>
        </w:rPr>
        <w:t>Bergizi</w:t>
      </w:r>
      <w:proofErr w:type="spellEnd"/>
      <w:r>
        <w:rPr>
          <w:color w:val="000000" w:themeColor="text1"/>
          <w:sz w:val="24"/>
          <w:szCs w:val="24"/>
          <w:lang w:val="en-US"/>
        </w:rPr>
        <w:t xml:space="preserve"> Gratis</w:t>
      </w:r>
      <w:r>
        <w:rPr>
          <w:color w:val="000000" w:themeColor="text1"/>
          <w:sz w:val="24"/>
          <w:szCs w:val="24"/>
          <w:lang w:val="en-US"/>
        </w:rPr>
        <w:tab/>
      </w:r>
    </w:p>
    <w:p w14:paraId="794B108A" w14:textId="77777777" w:rsidR="00B33632" w:rsidRDefault="009D1CE1" w:rsidP="007E5008">
      <w:pPr>
        <w:spacing w:after="160" w:line="259" w:lineRule="auto"/>
        <w:rPr>
          <w:color w:val="000000" w:themeColor="text1"/>
          <w:sz w:val="24"/>
          <w:szCs w:val="24"/>
          <w:lang w:val="en-US"/>
        </w:rPr>
        <w:sectPr w:rsidR="00B33632" w:rsidSect="00BF216D">
          <w:pgSz w:w="11906" w:h="16838" w:code="9"/>
          <w:pgMar w:top="2268" w:right="1701" w:bottom="1701" w:left="2268" w:header="720" w:footer="720" w:gutter="0"/>
          <w:pgNumType w:fmt="lowerRoman" w:start="11"/>
          <w:cols w:space="720"/>
          <w:titlePg/>
          <w:docGrid w:linePitch="299"/>
        </w:sectPr>
      </w:pPr>
      <w:r>
        <w:rPr>
          <w:color w:val="000000" w:themeColor="text1"/>
          <w:sz w:val="24"/>
          <w:szCs w:val="24"/>
          <w:lang w:val="en-US"/>
        </w:rPr>
        <w:t>TVA</w:t>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t>Trading Volume Activity</w:t>
      </w:r>
    </w:p>
    <w:p w14:paraId="1FBCD9F7" w14:textId="316DF224" w:rsidR="00072AC6" w:rsidRPr="00072AC6" w:rsidRDefault="00B33632" w:rsidP="00072AC6">
      <w:pPr>
        <w:pStyle w:val="Heading1"/>
        <w:numPr>
          <w:ilvl w:val="0"/>
          <w:numId w:val="0"/>
        </w:numPr>
      </w:pPr>
      <w:r w:rsidRPr="00C87CB9">
        <w:lastRenderedPageBreak/>
        <w:t>DAFTAR</w:t>
      </w:r>
      <w:r>
        <w:t xml:space="preserve"> LAMPIRAN</w:t>
      </w:r>
      <w:r w:rsidR="00072AC6">
        <w:rPr>
          <w:color w:val="000000" w:themeColor="text1"/>
        </w:rPr>
        <w:fldChar w:fldCharType="begin"/>
      </w:r>
      <w:r w:rsidR="00072AC6">
        <w:rPr>
          <w:color w:val="000000" w:themeColor="text1"/>
        </w:rPr>
        <w:instrText xml:space="preserve"> TOC \h \z \c "Lampiran " </w:instrText>
      </w:r>
      <w:r w:rsidR="00072AC6">
        <w:rPr>
          <w:color w:val="000000" w:themeColor="text1"/>
        </w:rPr>
        <w:fldChar w:fldCharType="separate"/>
      </w:r>
    </w:p>
    <w:p w14:paraId="2B02A430" w14:textId="4CAA27E7" w:rsidR="00072AC6" w:rsidRDefault="00072AC6">
      <w:pPr>
        <w:pStyle w:val="TableofFigures"/>
        <w:tabs>
          <w:tab w:val="right" w:leader="dot" w:pos="7927"/>
        </w:tabs>
        <w:rPr>
          <w:rFonts w:asciiTheme="minorHAnsi" w:eastAsiaTheme="minorEastAsia" w:hAnsiTheme="minorHAnsi" w:cstheme="minorBidi"/>
          <w:noProof/>
          <w:kern w:val="2"/>
          <w:sz w:val="24"/>
          <w:szCs w:val="24"/>
          <w:lang w:val="en-US"/>
          <w14:ligatures w14:val="standardContextual"/>
        </w:rPr>
      </w:pPr>
      <w:hyperlink w:anchor="_Toc214019308" w:history="1">
        <w:r w:rsidRPr="00DF0F17">
          <w:rPr>
            <w:rStyle w:val="Hyperlink"/>
            <w:noProof/>
          </w:rPr>
          <w:t>Lampiran  1. Tabulasi Data Abnormal Return</w:t>
        </w:r>
        <w:r>
          <w:rPr>
            <w:noProof/>
            <w:webHidden/>
          </w:rPr>
          <w:tab/>
        </w:r>
        <w:r>
          <w:rPr>
            <w:noProof/>
            <w:webHidden/>
          </w:rPr>
          <w:fldChar w:fldCharType="begin"/>
        </w:r>
        <w:r>
          <w:rPr>
            <w:noProof/>
            <w:webHidden/>
          </w:rPr>
          <w:instrText xml:space="preserve"> PAGEREF _Toc214019308 \h </w:instrText>
        </w:r>
        <w:r>
          <w:rPr>
            <w:noProof/>
            <w:webHidden/>
          </w:rPr>
        </w:r>
        <w:r>
          <w:rPr>
            <w:noProof/>
            <w:webHidden/>
          </w:rPr>
          <w:fldChar w:fldCharType="separate"/>
        </w:r>
        <w:r w:rsidR="00E57BEF">
          <w:rPr>
            <w:noProof/>
            <w:webHidden/>
          </w:rPr>
          <w:t>63</w:t>
        </w:r>
        <w:r>
          <w:rPr>
            <w:noProof/>
            <w:webHidden/>
          </w:rPr>
          <w:fldChar w:fldCharType="end"/>
        </w:r>
      </w:hyperlink>
    </w:p>
    <w:p w14:paraId="1F618C8C" w14:textId="72614808" w:rsidR="00072AC6" w:rsidRDefault="00072AC6">
      <w:pPr>
        <w:pStyle w:val="TableofFigures"/>
        <w:tabs>
          <w:tab w:val="right" w:leader="dot" w:pos="7927"/>
        </w:tabs>
        <w:rPr>
          <w:rFonts w:asciiTheme="minorHAnsi" w:eastAsiaTheme="minorEastAsia" w:hAnsiTheme="minorHAnsi" w:cstheme="minorBidi"/>
          <w:noProof/>
          <w:kern w:val="2"/>
          <w:sz w:val="24"/>
          <w:szCs w:val="24"/>
          <w:lang w:val="en-US"/>
          <w14:ligatures w14:val="standardContextual"/>
        </w:rPr>
      </w:pPr>
      <w:hyperlink w:anchor="_Toc214019309" w:history="1">
        <w:r w:rsidRPr="00DF0F17">
          <w:rPr>
            <w:rStyle w:val="Hyperlink"/>
            <w:noProof/>
          </w:rPr>
          <w:t>Lampiran  2. Tabulasi Data Trading Volume Activity</w:t>
        </w:r>
        <w:r>
          <w:rPr>
            <w:noProof/>
            <w:webHidden/>
          </w:rPr>
          <w:tab/>
        </w:r>
        <w:r>
          <w:rPr>
            <w:noProof/>
            <w:webHidden/>
          </w:rPr>
          <w:fldChar w:fldCharType="begin"/>
        </w:r>
        <w:r>
          <w:rPr>
            <w:noProof/>
            <w:webHidden/>
          </w:rPr>
          <w:instrText xml:space="preserve"> PAGEREF _Toc214019309 \h </w:instrText>
        </w:r>
        <w:r>
          <w:rPr>
            <w:noProof/>
            <w:webHidden/>
          </w:rPr>
        </w:r>
        <w:r>
          <w:rPr>
            <w:noProof/>
            <w:webHidden/>
          </w:rPr>
          <w:fldChar w:fldCharType="separate"/>
        </w:r>
        <w:r w:rsidR="00E57BEF">
          <w:rPr>
            <w:noProof/>
            <w:webHidden/>
          </w:rPr>
          <w:t>64</w:t>
        </w:r>
        <w:r>
          <w:rPr>
            <w:noProof/>
            <w:webHidden/>
          </w:rPr>
          <w:fldChar w:fldCharType="end"/>
        </w:r>
      </w:hyperlink>
    </w:p>
    <w:p w14:paraId="7C5998CB" w14:textId="61248C10" w:rsidR="00072AC6" w:rsidRDefault="00072AC6">
      <w:pPr>
        <w:pStyle w:val="TableofFigures"/>
        <w:tabs>
          <w:tab w:val="right" w:leader="dot" w:pos="7927"/>
        </w:tabs>
        <w:rPr>
          <w:rFonts w:asciiTheme="minorHAnsi" w:eastAsiaTheme="minorEastAsia" w:hAnsiTheme="minorHAnsi" w:cstheme="minorBidi"/>
          <w:noProof/>
          <w:kern w:val="2"/>
          <w:sz w:val="24"/>
          <w:szCs w:val="24"/>
          <w:lang w:val="en-US"/>
          <w14:ligatures w14:val="standardContextual"/>
        </w:rPr>
      </w:pPr>
      <w:hyperlink w:anchor="_Toc214019310" w:history="1">
        <w:r w:rsidRPr="00DF0F17">
          <w:rPr>
            <w:rStyle w:val="Hyperlink"/>
            <w:noProof/>
          </w:rPr>
          <w:t>Lampiran  3. Lembar Koreksi</w:t>
        </w:r>
        <w:r>
          <w:rPr>
            <w:noProof/>
            <w:webHidden/>
          </w:rPr>
          <w:tab/>
        </w:r>
        <w:r>
          <w:rPr>
            <w:noProof/>
            <w:webHidden/>
          </w:rPr>
          <w:fldChar w:fldCharType="begin"/>
        </w:r>
        <w:r>
          <w:rPr>
            <w:noProof/>
            <w:webHidden/>
          </w:rPr>
          <w:instrText xml:space="preserve"> PAGEREF _Toc214019310 \h </w:instrText>
        </w:r>
        <w:r>
          <w:rPr>
            <w:noProof/>
            <w:webHidden/>
          </w:rPr>
        </w:r>
        <w:r>
          <w:rPr>
            <w:noProof/>
            <w:webHidden/>
          </w:rPr>
          <w:fldChar w:fldCharType="separate"/>
        </w:r>
        <w:r w:rsidR="00E57BEF">
          <w:rPr>
            <w:noProof/>
            <w:webHidden/>
          </w:rPr>
          <w:t>66</w:t>
        </w:r>
        <w:r>
          <w:rPr>
            <w:noProof/>
            <w:webHidden/>
          </w:rPr>
          <w:fldChar w:fldCharType="end"/>
        </w:r>
      </w:hyperlink>
    </w:p>
    <w:p w14:paraId="14479DF5" w14:textId="67B8CB9B" w:rsidR="00072AC6" w:rsidRDefault="00072AC6">
      <w:pPr>
        <w:pStyle w:val="TableofFigures"/>
        <w:tabs>
          <w:tab w:val="right" w:leader="dot" w:pos="7927"/>
        </w:tabs>
        <w:rPr>
          <w:rFonts w:asciiTheme="minorHAnsi" w:eastAsiaTheme="minorEastAsia" w:hAnsiTheme="minorHAnsi" w:cstheme="minorBidi"/>
          <w:noProof/>
          <w:kern w:val="2"/>
          <w:sz w:val="24"/>
          <w:szCs w:val="24"/>
          <w:lang w:val="en-US"/>
          <w14:ligatures w14:val="standardContextual"/>
        </w:rPr>
      </w:pPr>
      <w:hyperlink w:anchor="_Toc214019311" w:history="1">
        <w:r w:rsidRPr="00DF0F17">
          <w:rPr>
            <w:rStyle w:val="Hyperlink"/>
            <w:noProof/>
          </w:rPr>
          <w:t>Lampiran  4. Hasil Similarity Checeker Turnitin</w:t>
        </w:r>
        <w:r>
          <w:rPr>
            <w:noProof/>
            <w:webHidden/>
          </w:rPr>
          <w:tab/>
        </w:r>
        <w:r>
          <w:rPr>
            <w:noProof/>
            <w:webHidden/>
          </w:rPr>
          <w:fldChar w:fldCharType="begin"/>
        </w:r>
        <w:r>
          <w:rPr>
            <w:noProof/>
            <w:webHidden/>
          </w:rPr>
          <w:instrText xml:space="preserve"> PAGEREF _Toc214019311 \h </w:instrText>
        </w:r>
        <w:r>
          <w:rPr>
            <w:noProof/>
            <w:webHidden/>
          </w:rPr>
        </w:r>
        <w:r>
          <w:rPr>
            <w:noProof/>
            <w:webHidden/>
          </w:rPr>
          <w:fldChar w:fldCharType="separate"/>
        </w:r>
        <w:r w:rsidR="00E57BEF">
          <w:rPr>
            <w:noProof/>
            <w:webHidden/>
          </w:rPr>
          <w:t>71</w:t>
        </w:r>
        <w:r>
          <w:rPr>
            <w:noProof/>
            <w:webHidden/>
          </w:rPr>
          <w:fldChar w:fldCharType="end"/>
        </w:r>
      </w:hyperlink>
    </w:p>
    <w:p w14:paraId="4C4FA50D" w14:textId="0212A126" w:rsidR="007E5008" w:rsidRPr="007E5008" w:rsidRDefault="00072AC6" w:rsidP="00072AC6">
      <w:pPr>
        <w:spacing w:after="160" w:line="259" w:lineRule="auto"/>
        <w:rPr>
          <w:color w:val="000000" w:themeColor="text1"/>
          <w:sz w:val="24"/>
          <w:szCs w:val="24"/>
          <w:lang w:val="en-US"/>
        </w:rPr>
      </w:pPr>
      <w:r>
        <w:rPr>
          <w:color w:val="000000" w:themeColor="text1"/>
          <w:sz w:val="24"/>
          <w:szCs w:val="24"/>
          <w:lang w:val="en-US"/>
        </w:rPr>
        <w:fldChar w:fldCharType="end"/>
      </w:r>
    </w:p>
    <w:p w14:paraId="046D202A" w14:textId="77777777" w:rsidR="007E5008" w:rsidRDefault="007E5008">
      <w:pPr>
        <w:rPr>
          <w:color w:val="000000" w:themeColor="text1"/>
          <w:sz w:val="24"/>
          <w:szCs w:val="24"/>
        </w:rPr>
      </w:pPr>
      <w:r>
        <w:rPr>
          <w:color w:val="000000" w:themeColor="text1"/>
          <w:sz w:val="24"/>
          <w:szCs w:val="24"/>
        </w:rPr>
        <w:br w:type="page"/>
      </w:r>
    </w:p>
    <w:p w14:paraId="46B1653C" w14:textId="77777777" w:rsidR="0019643B" w:rsidRPr="00E60624" w:rsidRDefault="0019643B" w:rsidP="00B36CA4">
      <w:pPr>
        <w:spacing w:after="160" w:line="259" w:lineRule="auto"/>
        <w:rPr>
          <w:color w:val="000000" w:themeColor="text1"/>
          <w:sz w:val="24"/>
          <w:szCs w:val="24"/>
        </w:rPr>
        <w:sectPr w:rsidR="0019643B" w:rsidRPr="00E60624" w:rsidSect="00BF216D">
          <w:pgSz w:w="11906" w:h="16838" w:code="9"/>
          <w:pgMar w:top="2268" w:right="1701" w:bottom="1701" w:left="2268" w:header="720" w:footer="720" w:gutter="0"/>
          <w:pgNumType w:fmt="lowerRoman" w:start="11"/>
          <w:cols w:space="720"/>
          <w:titlePg/>
          <w:docGrid w:linePitch="299"/>
        </w:sectPr>
      </w:pPr>
    </w:p>
    <w:p w14:paraId="013D801E" w14:textId="332186C0" w:rsidR="00CF329B" w:rsidRPr="00C87CB9" w:rsidRDefault="00CF329B" w:rsidP="00B36CA4">
      <w:pPr>
        <w:pStyle w:val="Heading1"/>
        <w:numPr>
          <w:ilvl w:val="0"/>
          <w:numId w:val="18"/>
        </w:numPr>
        <w:ind w:left="0" w:firstLine="0"/>
      </w:pPr>
      <w:bookmarkStart w:id="19" w:name="_Hlk206524571"/>
      <w:r w:rsidRPr="00C87CB9">
        <w:lastRenderedPageBreak/>
        <w:br/>
      </w:r>
      <w:bookmarkStart w:id="20" w:name="_Toc213652192"/>
      <w:r w:rsidRPr="00C87CB9">
        <w:t>PENDAHULUAN</w:t>
      </w:r>
      <w:bookmarkEnd w:id="20"/>
    </w:p>
    <w:p w14:paraId="565692DC" w14:textId="524CD46B" w:rsidR="0006495E" w:rsidRPr="00C87CB9" w:rsidRDefault="0006495E" w:rsidP="0006495E">
      <w:pPr>
        <w:rPr>
          <w:sz w:val="24"/>
          <w:szCs w:val="24"/>
          <w:lang w:val="en-US" w:bidi="th-TH"/>
        </w:rPr>
      </w:pPr>
    </w:p>
    <w:p w14:paraId="687DE62F" w14:textId="77777777" w:rsidR="0006495E" w:rsidRPr="00C87CB9" w:rsidRDefault="0006495E" w:rsidP="0006495E">
      <w:pPr>
        <w:rPr>
          <w:sz w:val="24"/>
          <w:szCs w:val="24"/>
          <w:lang w:val="en-US" w:bidi="th-TH"/>
        </w:rPr>
      </w:pPr>
    </w:p>
    <w:p w14:paraId="1D5F02CC" w14:textId="4D5BFF9F" w:rsidR="0006495E" w:rsidRPr="00C87CB9" w:rsidRDefault="00CF329B" w:rsidP="00564FE0">
      <w:pPr>
        <w:pStyle w:val="Heading2"/>
        <w:rPr>
          <w:szCs w:val="24"/>
        </w:rPr>
      </w:pPr>
      <w:bookmarkStart w:id="21" w:name="_Toc213652193"/>
      <w:r w:rsidRPr="00C87CB9">
        <w:rPr>
          <w:szCs w:val="24"/>
        </w:rPr>
        <w:t>Latar Belakang</w:t>
      </w:r>
      <w:bookmarkEnd w:id="21"/>
    </w:p>
    <w:p w14:paraId="5F47D645" w14:textId="1BDE9A22" w:rsidR="00CF329B" w:rsidRPr="00C87CB9" w:rsidRDefault="00CF329B" w:rsidP="00CF329B">
      <w:pPr>
        <w:pBdr>
          <w:top w:val="nil"/>
          <w:left w:val="nil"/>
          <w:bottom w:val="nil"/>
          <w:right w:val="nil"/>
          <w:between w:val="nil"/>
        </w:pBdr>
        <w:spacing w:line="480" w:lineRule="auto"/>
        <w:ind w:right="-1" w:firstLine="720"/>
        <w:jc w:val="both"/>
        <w:rPr>
          <w:color w:val="000000" w:themeColor="text1"/>
          <w:sz w:val="24"/>
          <w:szCs w:val="24"/>
        </w:rPr>
      </w:pPr>
      <w:bookmarkStart w:id="22" w:name="_Hlk206524525"/>
      <w:bookmarkEnd w:id="19"/>
      <w:r w:rsidRPr="00C87CB9">
        <w:rPr>
          <w:color w:val="000000" w:themeColor="text1"/>
          <w:sz w:val="24"/>
          <w:szCs w:val="24"/>
        </w:rPr>
        <w:t xml:space="preserve">Pembangunan sumber daya manusia (SDM) merupakan investasi jangka panjang bagi suatu negara, karena kualitas SDM berpengaruh langsung terhadap produktivitas, daya saing, dan pertumbuhan ekonomi nasional. Salah satu tantangan serius yang dihadapi Indonesia dalam meningkatkan kualitas SDM adalah tingginya angka stunting dan malnutrisi pada anak-anak. Berdasarkan data Survei Status Gizi Indonesia (SSGI) tahun 2022, angka stunting anak di Indonesia mencapai 21,6%—angka yang masih cukup tinggi jika dibandingkan dengan target nasional sebesar 14% </w:t>
      </w:r>
      <w:sdt>
        <w:sdtPr>
          <w:rPr>
            <w:color w:val="000000"/>
            <w:sz w:val="24"/>
            <w:szCs w:val="24"/>
          </w:rPr>
          <w:tag w:val="MENDELEY_CITATION_v3_eyJjaXRhdGlvbklEIjoiTUVOREVMRVlfQ0lUQVRJT05fNDcyYWRhMzktODcwMS00Mjc0LWE4NjYtYWYxYzJlOGFhODNhIiwicHJvcGVydGllcyI6eyJub3RlSW5kZXgiOjB9LCJpc0VkaXRlZCI6ZmFsc2UsIm1hbnVhbE92ZXJyaWRlIjp7ImlzTWFudWFsbHlPdmVycmlkZGVuIjpmYWxzZSwiY2l0ZXByb2NUZXh0IjoiKDxpPk1lbmlsaWsgRWtzaXN0ZW5zaSBQcm9ncmFtIE1CRyBBdGF1IE1ha2FuIEJlcmdpemkgR3JhdGlzPC9pPiwgMjAyNSkiLCJtYW51YWxPdmVycmlkZVRleHQiOiIifSwiY2l0YXRpb25JdGVtcyI6W3siaWQiOiJhZDIxZTliZS05ODNjLTMzYmEtYjRjNi0wZjMzYTAyNWRjOGEiLCJpdGVtRGF0YSI6eyJ0eXBlIjoid2VicGFnZSIsImlkIjoiYWQyMWU5YmUtOTgzYy0zM2JhLWI0YzYtMGYzM2EwMjVkYzhhIiwidGl0bGUiOiJNZW5pbGlrIEVrc2lzdGVuc2kgcHJvZ3JhbSBNQkcgQXRhdSBNYWthbiBCZXJnaXppIEdyYXRpcyIsImNvbnRhaW5lci10aXRsZSI6IktlbWVudGVyaWFuIEtldWFuZ2FuIiwiYWNjZXNzZWQiOnsiZGF0ZS1wYXJ0cyI6W1syMDI1LDQsMTFdXX0sIlVSTCI6Imh0dHBzOi8vbWVkaWFrZXVhbmdhbi5rZW1lbmtldS5nby5pZC9hcnRpY2xlL3Nob3cvbWVuaWxpay1la3Npc3RlbnNpLXByb2dyYW0tbWJnLWF0YXUtbWFrYW4tYmVyZ2l6aS1ncmF0aXMiLCJpc3N1ZWQiOnsiZGF0ZS1wYXJ0cyI6W1syMDI1LDIsM11dfX0sImlzVGVtcG9yYXJ5IjpmYWxzZSwic3VwcHJlc3MtYXV0aG9yIjpmYWxzZSwiY29tcG9zaXRlIjpmYWxzZSwiYXV0aG9yLW9ubHkiOmZhbHNlfV19"/>
          <w:id w:val="159204899"/>
          <w:placeholder>
            <w:docPart w:val="DefaultPlaceholder_-1854013440"/>
          </w:placeholder>
        </w:sdtPr>
        <w:sdtContent>
          <w:r w:rsidR="00546E7D" w:rsidRPr="00BB1C1C">
            <w:rPr>
              <w:color w:val="000000"/>
              <w:sz w:val="24"/>
              <w:szCs w:val="24"/>
            </w:rPr>
            <w:t>(</w:t>
          </w:r>
          <w:r w:rsidR="00544CB1" w:rsidRPr="00BB1C1C">
            <w:rPr>
              <w:color w:val="000000"/>
              <w:sz w:val="24"/>
            </w:rPr>
            <w:t>Mediakeuangan.kemenkeu</w:t>
          </w:r>
          <w:r w:rsidR="0076619C" w:rsidRPr="0076619C">
            <w:rPr>
              <w:color w:val="000000"/>
              <w:sz w:val="24"/>
            </w:rPr>
            <w:t>, 2025)</w:t>
          </w:r>
        </w:sdtContent>
      </w:sdt>
    </w:p>
    <w:p w14:paraId="61F3FEC0" w14:textId="1DF9F74E" w:rsidR="00CF329B" w:rsidRPr="00C87CB9" w:rsidRDefault="00CF329B" w:rsidP="00CF329B">
      <w:pPr>
        <w:pBdr>
          <w:top w:val="nil"/>
          <w:left w:val="nil"/>
          <w:bottom w:val="nil"/>
          <w:right w:val="nil"/>
          <w:between w:val="nil"/>
        </w:pBdr>
        <w:spacing w:line="480" w:lineRule="auto"/>
        <w:ind w:right="-1" w:firstLine="720"/>
        <w:jc w:val="both"/>
        <w:rPr>
          <w:color w:val="000000" w:themeColor="text1"/>
          <w:sz w:val="24"/>
          <w:szCs w:val="24"/>
        </w:rPr>
      </w:pPr>
      <w:r w:rsidRPr="00C87CB9">
        <w:rPr>
          <w:color w:val="000000" w:themeColor="text1"/>
          <w:sz w:val="24"/>
          <w:szCs w:val="24"/>
        </w:rPr>
        <w:t>Stunting tidak hanya berdampak pada aspek fisik anak, tetapi juga berdampak jangka panjang terhadap perkembangan kognitif, prestasi akademik, produktivitas kerja, dan bahkan potensi penghasilan di masa depan. Dalam jangka panjang, generasi yang terdampak stunting dapat menurunkan kualitas angkatan kerja dan berdampak negatif pada pertumbuhan ekonomi nasional</w:t>
      </w:r>
      <w:r w:rsidR="005321CE">
        <w:rPr>
          <w:color w:val="000000" w:themeColor="text1"/>
          <w:sz w:val="24"/>
          <w:szCs w:val="24"/>
        </w:rPr>
        <w:t xml:space="preserve"> (Stunting.kataltaraprov, 2025)</w:t>
      </w:r>
      <w:r w:rsidRPr="00C87CB9">
        <w:rPr>
          <w:color w:val="000000" w:themeColor="text1"/>
          <w:sz w:val="24"/>
          <w:szCs w:val="24"/>
        </w:rPr>
        <w:t>.</w:t>
      </w:r>
      <w:r w:rsidR="005321CE">
        <w:rPr>
          <w:color w:val="000000" w:themeColor="text1"/>
          <w:sz w:val="24"/>
          <w:szCs w:val="24"/>
        </w:rPr>
        <w:t xml:space="preserve"> </w:t>
      </w:r>
      <w:r w:rsidRPr="00C87CB9">
        <w:rPr>
          <w:color w:val="000000" w:themeColor="text1"/>
          <w:sz w:val="24"/>
          <w:szCs w:val="24"/>
        </w:rPr>
        <w:t>Melihat hal tersebut, program intervensi gizi menjadi sangat penting, salah satunya melalui pemberian makanan bergizi secara sistematis dan terencana di lingkungan sekolah.</w:t>
      </w:r>
    </w:p>
    <w:p w14:paraId="688100A3" w14:textId="77777777" w:rsidR="00CF329B" w:rsidRPr="00C87CB9" w:rsidRDefault="00CF329B" w:rsidP="00CF329B">
      <w:pPr>
        <w:pBdr>
          <w:top w:val="nil"/>
          <w:left w:val="nil"/>
          <w:bottom w:val="nil"/>
          <w:right w:val="nil"/>
          <w:between w:val="nil"/>
        </w:pBdr>
        <w:spacing w:line="480" w:lineRule="auto"/>
        <w:ind w:right="-1" w:firstLine="720"/>
        <w:jc w:val="both"/>
        <w:rPr>
          <w:color w:val="000000" w:themeColor="text1"/>
          <w:sz w:val="24"/>
          <w:szCs w:val="24"/>
        </w:rPr>
      </w:pPr>
      <w:r w:rsidRPr="00C87CB9">
        <w:rPr>
          <w:color w:val="000000" w:themeColor="text1"/>
          <w:sz w:val="24"/>
          <w:szCs w:val="24"/>
        </w:rPr>
        <w:t xml:space="preserve">Gagasan awal mengenai program makan bergizi gratis mulai diperkenalkan secara masif sebagai janji kampanye dari Presiden Prabowo Subianto pada masa pemilu 2024. Program ini disusun sebagai upaya strategis dalam memperbaiki </w:t>
      </w:r>
      <w:r w:rsidRPr="00C87CB9">
        <w:rPr>
          <w:color w:val="000000" w:themeColor="text1"/>
          <w:sz w:val="24"/>
          <w:szCs w:val="24"/>
        </w:rPr>
        <w:lastRenderedPageBreak/>
        <w:t>kondisi gizi anak-anak Indonesia sekaligus memperkuat ketahanan ekonomi masyarakat bawah melalui pelibatan UMKM dalam proses distribusi makanan. Setelah resmi dilantik, Presiden Prabowo meluncurkan Program Makan Bergizi Gratis (MBG) pada awal tahun 2025 sebagai salah satu program prioritas nasional.</w:t>
      </w:r>
    </w:p>
    <w:p w14:paraId="380254D7" w14:textId="16C16420" w:rsidR="00CF329B" w:rsidRPr="00C87CB9" w:rsidRDefault="00CF329B" w:rsidP="00CF329B">
      <w:pPr>
        <w:pBdr>
          <w:top w:val="nil"/>
          <w:left w:val="nil"/>
          <w:bottom w:val="nil"/>
          <w:right w:val="nil"/>
          <w:between w:val="nil"/>
        </w:pBdr>
        <w:spacing w:line="480" w:lineRule="auto"/>
        <w:ind w:right="-1" w:firstLine="720"/>
        <w:jc w:val="both"/>
        <w:rPr>
          <w:color w:val="000000" w:themeColor="text1"/>
          <w:sz w:val="24"/>
          <w:szCs w:val="24"/>
        </w:rPr>
      </w:pPr>
      <w:bookmarkStart w:id="23" w:name="_Hlk178767018"/>
      <w:r w:rsidRPr="00C87CB9">
        <w:rPr>
          <w:color w:val="000000" w:themeColor="text1"/>
          <w:sz w:val="24"/>
          <w:szCs w:val="24"/>
        </w:rPr>
        <w:t>Program MBG bertujuan memberikan makanan bergizi gratis kepada peserta didik dari jenjang PAUD hingga SMP, serta kepada ibu hamil dan anak usia dini, dengan target penerima manfaat sebanyak 82,9 juta orang</w:t>
      </w:r>
      <w:r w:rsidR="00AB6183">
        <w:rPr>
          <w:color w:val="000000" w:themeColor="text1"/>
          <w:sz w:val="24"/>
          <w:szCs w:val="24"/>
        </w:rPr>
        <w:t xml:space="preserve"> </w:t>
      </w:r>
      <w:sdt>
        <w:sdtPr>
          <w:rPr>
            <w:color w:val="000000"/>
            <w:sz w:val="24"/>
            <w:szCs w:val="24"/>
          </w:rPr>
          <w:tag w:val="MENDELEY_CITATION_v3_eyJjaXRhdGlvbklEIjoiTUVOREVMRVlfQ0lUQVRJT05fNDhhNmZkZTUtMzFmOS00ODg4LWFlMGQtYWEwYTIzZTc3NWI5IiwicHJvcGVydGllcyI6eyJub3RlSW5kZXgiOjB9LCJpc0VkaXRlZCI6ZmFsc2UsIm1hbnVhbE92ZXJyaWRlIjp7ImlzTWFudWFsbHlPdmVycmlkZGVuIjpmYWxzZSwiY2l0ZXByb2NUZXh0IjoiKDxpPlByb2dyYW0gTWFrYW4gQmVyZ2l6aSBHcmF0aXMgRGkgU2F0dWFuIFBlbmRpZGlrYW4gRGltdWxhaSwgTWVuZGlrZGFzbWVuIERhbiBXYW1lbiBQYW50YXUgUGVsYWtzYW5hYW48L2k+LCAyMDI1KSIsIm1hbnVhbE92ZXJyaWRlVGV4dCI6IiJ9LCJjaXRhdGlvbkl0ZW1zIjpbeyJpZCI6Ijk5MGE2NGNhLWQxMWQtMzBhOC1hN2RmLTM4N2QzNmQ4MDk4YyIsIml0ZW1EYXRhIjp7InR5cGUiOiJ3ZWJwYWdlIiwiaWQiOiI5OTBhNjRjYS1kMTFkLTMwYTgtYTdkZi0zODdkMzZkODA5OGMiLCJ0aXRsZSI6IlByb2dyYW0gTWFrYW4gQmVyZ2l6aSBHcmF0aXMgZGkgU2F0dWFuIFBlbmRpZGlrYW4gRGltdWxhaSwgTWVuZGlrZGFzbWVuIGRhbiBXYW1lbiBQYW50YXUgUGVsYWtzYW5hYW4iLCJjb250YWluZXItdGl0bGUiOiJwYXVkcGVkaWEiLCJhY2Nlc3NlZCI6eyJkYXRlLXBhcnRzIjpbWzIwMjUsNCwxMV1dfSwiVVJMIjoiaHR0cHM6Ly9wYXVkcGVkaWEua2VtZGlrYnVkLmdvLmlkL2thYmFyLXBhdWQvYmVyaXRhL3Byb2dyYW0tbWFrYW4tYmVyZ2l6aS1ncmF0aXMtZGktc2F0dWFuLXBlbmRpZGlrYW4tZGltdWxhaS1tZW5kaWtkYXNtZW4tZGFuLXdhbWVuLXBhbnRhdS1wZWxha3NhbmFhbj9kbz1Nakl6TVMxbVlXWmpNRGs0T0EmaXg9TVRFdFltSmtOalEzWXpBIiwiaXNzdWVkIjp7ImRhdGUtcGFydHMiOltbMjAyNSw0LDExXV19fSwiaXNUZW1wb3JhcnkiOmZhbHNlLCJzdXBwcmVzcy1hdXRob3IiOmZhbHNlLCJjb21wb3NpdGUiOmZhbHNlLCJhdXRob3Itb25seSI6ZmFsc2V9XX0="/>
          <w:id w:val="1013342834"/>
          <w:placeholder>
            <w:docPart w:val="DefaultPlaceholder_-1854013440"/>
          </w:placeholder>
        </w:sdtPr>
        <w:sdtContent>
          <w:r w:rsidR="0076619C" w:rsidRPr="0076619C">
            <w:rPr>
              <w:color w:val="000000"/>
              <w:sz w:val="24"/>
            </w:rPr>
            <w:t>(</w:t>
          </w:r>
          <w:proofErr w:type="spellStart"/>
          <w:r w:rsidR="00544CB1" w:rsidRPr="00544CB1">
            <w:rPr>
              <w:color w:val="000000"/>
              <w:sz w:val="24"/>
              <w:lang w:val="en-US"/>
            </w:rPr>
            <w:t>Pau</w:t>
          </w:r>
          <w:r w:rsidR="00544CB1">
            <w:rPr>
              <w:color w:val="000000"/>
              <w:sz w:val="24"/>
              <w:lang w:val="en-US"/>
            </w:rPr>
            <w:t>d</w:t>
          </w:r>
          <w:r w:rsidR="00544CB1" w:rsidRPr="00544CB1">
            <w:rPr>
              <w:color w:val="000000"/>
              <w:sz w:val="24"/>
              <w:lang w:val="en-US"/>
            </w:rPr>
            <w:t>edia.Kemendikbud</w:t>
          </w:r>
          <w:proofErr w:type="spellEnd"/>
          <w:r w:rsidR="0076619C" w:rsidRPr="00544CB1">
            <w:rPr>
              <w:color w:val="000000"/>
              <w:sz w:val="24"/>
            </w:rPr>
            <w:t>,</w:t>
          </w:r>
          <w:r w:rsidR="00544CB1" w:rsidRPr="00544CB1">
            <w:rPr>
              <w:color w:val="000000"/>
              <w:sz w:val="24"/>
              <w:lang w:val="en-US"/>
            </w:rPr>
            <w:t xml:space="preserve"> </w:t>
          </w:r>
          <w:r w:rsidR="0076619C" w:rsidRPr="00544CB1">
            <w:rPr>
              <w:color w:val="000000"/>
              <w:sz w:val="24"/>
            </w:rPr>
            <w:t>2025)</w:t>
          </w:r>
        </w:sdtContent>
      </w:sdt>
      <w:r w:rsidRPr="00FD007F">
        <w:rPr>
          <w:color w:val="000000" w:themeColor="text1"/>
          <w:sz w:val="24"/>
          <w:szCs w:val="24"/>
        </w:rPr>
        <w:t>.</w:t>
      </w:r>
      <w:r w:rsidRPr="00C87CB9">
        <w:rPr>
          <w:color w:val="000000" w:themeColor="text1"/>
          <w:sz w:val="24"/>
          <w:szCs w:val="24"/>
        </w:rPr>
        <w:t xml:space="preserve"> Program ini diharapkan bukan hanya menurunkan angka stunting dan meningkatkan kecerdasan anak, tetapi juga memberikan multiplier effect pada ekonomi masyarakat, khususnya pelaku UMKM lokal yang dilibatkan dalam penyediaan bahan pangan dan katering.</w:t>
      </w:r>
    </w:p>
    <w:p w14:paraId="4C7D9DF6" w14:textId="5B09B95F" w:rsidR="00CF329B" w:rsidRPr="00C87CB9" w:rsidRDefault="00CF329B" w:rsidP="00CF329B">
      <w:pPr>
        <w:pBdr>
          <w:top w:val="nil"/>
          <w:left w:val="nil"/>
          <w:bottom w:val="nil"/>
          <w:right w:val="nil"/>
          <w:between w:val="nil"/>
        </w:pBdr>
        <w:spacing w:line="480" w:lineRule="auto"/>
        <w:ind w:right="-1" w:firstLine="720"/>
        <w:jc w:val="both"/>
        <w:rPr>
          <w:rStyle w:val="selectable-text"/>
          <w:rFonts w:eastAsia="DengXian Light"/>
          <w:color w:val="000000" w:themeColor="text1"/>
          <w:sz w:val="24"/>
          <w:szCs w:val="24"/>
        </w:rPr>
      </w:pPr>
      <w:r w:rsidRPr="00C87CB9">
        <w:rPr>
          <w:rStyle w:val="selectable-text"/>
          <w:color w:val="000000" w:themeColor="text1"/>
          <w:sz w:val="24"/>
          <w:szCs w:val="24"/>
        </w:rPr>
        <w:t>Program MBG resmi diluncurkan pada 6 Januari 2025</w:t>
      </w:r>
      <w:r w:rsidR="00544CB1">
        <w:rPr>
          <w:rStyle w:val="selectable-text"/>
          <w:color w:val="000000" w:themeColor="text1"/>
          <w:sz w:val="24"/>
          <w:szCs w:val="24"/>
          <w:lang w:val="en-US"/>
        </w:rPr>
        <w:t xml:space="preserve"> </w:t>
      </w:r>
      <w:r w:rsidR="00544CB1" w:rsidRPr="00C87CB9">
        <w:rPr>
          <w:rStyle w:val="selectable-text"/>
          <w:color w:val="000000" w:themeColor="text1"/>
          <w:sz w:val="24"/>
          <w:szCs w:val="24"/>
        </w:rPr>
        <w:t>dengan tujuan memberikan makanan bergizi gratis kepada anak-anak sekolah dan ibu hamil di seluruh Indonesia</w:t>
      </w:r>
      <w:r w:rsidR="00544CB1">
        <w:rPr>
          <w:rStyle w:val="selectable-text"/>
          <w:color w:val="000000" w:themeColor="text1"/>
          <w:sz w:val="24"/>
          <w:szCs w:val="24"/>
          <w:lang w:val="en-US"/>
        </w:rPr>
        <w:t xml:space="preserve"> </w:t>
      </w:r>
      <w:sdt>
        <w:sdtPr>
          <w:rPr>
            <w:rStyle w:val="selectable-text"/>
            <w:color w:val="000000"/>
            <w:sz w:val="24"/>
            <w:szCs w:val="24"/>
          </w:rPr>
          <w:tag w:val="MENDELEY_CITATION_v3_eyJjaXRhdGlvbklEIjoiTUVOREVMRVlfQ0lUQVRJT05fMjNhYTE2ODAtY2MzMi00OTNkLTg2NjYtNGQ4YzExYTZmNGJjIiwicHJvcGVydGllcyI6eyJub3RlSW5kZXgiOjB9LCJpc0VkaXRlZCI6ZmFsc2UsIm1hbnVhbE92ZXJyaWRlIjp7ImlzTWFudWFsbHlPdmVycmlkZGVuIjpmYWxzZSwiY2l0ZXByb2NUZXh0IjoiKDxpPklidSBIYW1pbCwgSWJ1IE1lbnl1c3VpLCBEYW4gQmFsaXRhIEJpc2EgTmlrbWF0aSBNYWthbiBCZXJnaXppIEdyYXRpcyBEaSBQb3N5YW5kdTwvaT4sIDIwMjUpIiwibWFudWFsT3ZlcnJpZGVUZXh0IjoiIn0sImNpdGF0aW9uSXRlbXMiOlt7ImlkIjoiYzc3MTFmOTAtZWUzYi0zZDFiLTgxZjctMTQyYWEwNWQwMjE4IiwiaXRlbURhdGEiOnsidHlwZSI6IndlYnBhZ2UiLCJpZCI6ImM3NzExZjkwLWVlM2ItM2QxYi04MWY3LTE0MmFhMDVkMDIxOCIsInRpdGxlIjoiSWJ1IEhhbWlsLCBJYnUgTWVueXVzdWksIERhbiBCYWxpdGEgQmlzYSBOaWttYXRpIG1ha2FuIEJlcmdpemkgR3JhdGlzIGRpIFBvc3lhbmR1IiwiY29udGFpbmVyLXRpdGxlIjoiS09NUEFTLmNvbSIsImFjY2Vzc2VkIjp7ImRhdGUtcGFydHMiOltbMjAyNSw0LDExXV19LCJVUkwiOiJodHRwczovL3d3dy5rb21wYXMuY29tL2phd2EtYmFyYXQvcmVhZC8yMDI1LzAxLzE0LzA2MDAwMDQ4OC9pYnUtaGFtaWwtaWJ1LW1lbnl1c3VpLWRhbi1iYWxpdGEtYmlzYS1uaWttYXRpLW1ha2FuLWJlcmdpemktZ3JhdGlzIiwiaXNzdWVkIjp7ImRhdGUtcGFydHMiOltbMjAyNSwxLDE0XV19fSwiaXNUZW1wb3JhcnkiOmZhbHNlLCJzdXBwcmVzcy1hdXRob3IiOmZhbHNlLCJjb21wb3NpdGUiOmZhbHNlLCJhdXRob3Itb25seSI6ZmFsc2V9XX0="/>
          <w:id w:val="1616793266"/>
          <w:placeholder>
            <w:docPart w:val="DefaultPlaceholder_-1854013440"/>
          </w:placeholder>
        </w:sdtPr>
        <w:sdtContent>
          <w:r w:rsidR="0076619C" w:rsidRPr="0076619C">
            <w:rPr>
              <w:color w:val="000000"/>
              <w:sz w:val="24"/>
            </w:rPr>
            <w:t>(</w:t>
          </w:r>
          <w:r w:rsidR="00544CB1">
            <w:rPr>
              <w:color w:val="000000"/>
              <w:sz w:val="24"/>
              <w:lang w:val="en-US"/>
            </w:rPr>
            <w:t>Kompas</w:t>
          </w:r>
          <w:r w:rsidR="0076619C" w:rsidRPr="0076619C">
            <w:rPr>
              <w:color w:val="000000"/>
              <w:sz w:val="24"/>
            </w:rPr>
            <w:t>, 2025)</w:t>
          </w:r>
        </w:sdtContent>
      </w:sdt>
      <w:r w:rsidRPr="00C87CB9">
        <w:rPr>
          <w:rStyle w:val="selectable-text"/>
          <w:color w:val="000000" w:themeColor="text1"/>
          <w:sz w:val="24"/>
          <w:szCs w:val="24"/>
        </w:rPr>
        <w:t>. Pada tahap awal, program ini menargetkan sekitar 19,5 juta penerima manfaat, termasuk siswa dari jenjang PAUD hingga SMP, serta ibu hamil dan menyusui</w:t>
      </w:r>
      <w:r w:rsidRPr="008961B7">
        <w:rPr>
          <w:rStyle w:val="selectable-text"/>
          <w:color w:val="000000" w:themeColor="text1"/>
          <w:sz w:val="24"/>
          <w:szCs w:val="24"/>
        </w:rPr>
        <w:t>.</w:t>
      </w:r>
      <w:r w:rsidRPr="00C87CB9">
        <w:rPr>
          <w:rStyle w:val="selectable-text"/>
          <w:color w:val="000000" w:themeColor="text1"/>
          <w:sz w:val="24"/>
          <w:szCs w:val="24"/>
        </w:rPr>
        <w:t xml:space="preserve"> Sebelum peluncuran resmi, uji coba program dilakukan di 80 titik di seluruh Indonesia untuk mengevaluasi efektivitas dan kesiapan infrastruktur. Kota Samarinda, misalnya, melaksanakan uji coba di tiga sekolah dengan melibatkan 300 siswa, menargetkan implementasi penuh pada 2025. Setelah diluncurkan secara nasional, distribusi awal menjangkau 570.000 individu di lebih dari 20 provinsi. Menu yang disajikan mencakup nasi, protein (seperti ayam atau tahu), sayuran, dan kadang-kadang susu, dengan penyesuaian berdasarkan ketersediaan bahan pangan lokal.</w:t>
      </w:r>
    </w:p>
    <w:p w14:paraId="4146BF17" w14:textId="77777777" w:rsidR="00895121" w:rsidRDefault="00895121" w:rsidP="00CF329B">
      <w:pPr>
        <w:pBdr>
          <w:top w:val="nil"/>
          <w:left w:val="nil"/>
          <w:bottom w:val="nil"/>
          <w:right w:val="nil"/>
          <w:between w:val="nil"/>
        </w:pBdr>
        <w:spacing w:line="480" w:lineRule="auto"/>
        <w:ind w:right="-1" w:firstLine="720"/>
        <w:jc w:val="both"/>
        <w:rPr>
          <w:color w:val="000000" w:themeColor="text1"/>
          <w:sz w:val="24"/>
          <w:szCs w:val="24"/>
        </w:rPr>
      </w:pPr>
    </w:p>
    <w:p w14:paraId="49DE42FA" w14:textId="25D61924" w:rsidR="00895121" w:rsidRDefault="00895121" w:rsidP="00895121">
      <w:pPr>
        <w:keepNext/>
        <w:pBdr>
          <w:top w:val="nil"/>
          <w:left w:val="nil"/>
          <w:bottom w:val="nil"/>
          <w:right w:val="nil"/>
          <w:between w:val="nil"/>
        </w:pBdr>
        <w:spacing w:line="480" w:lineRule="auto"/>
        <w:ind w:right="-1"/>
        <w:jc w:val="both"/>
      </w:pPr>
      <w:r w:rsidRPr="00895121">
        <w:rPr>
          <w:noProof/>
          <w:color w:val="000000" w:themeColor="text1"/>
          <w:sz w:val="24"/>
          <w:szCs w:val="24"/>
        </w:rPr>
        <w:drawing>
          <wp:inline distT="0" distB="0" distL="0" distR="0" wp14:anchorId="47E868B1" wp14:editId="218F3413">
            <wp:extent cx="5039995" cy="2621280"/>
            <wp:effectExtent l="0" t="0" r="8255" b="7620"/>
            <wp:docPr id="1532770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70768" name=""/>
                    <pic:cNvPicPr/>
                  </pic:nvPicPr>
                  <pic:blipFill>
                    <a:blip r:embed="rId19"/>
                    <a:stretch>
                      <a:fillRect/>
                    </a:stretch>
                  </pic:blipFill>
                  <pic:spPr>
                    <a:xfrm>
                      <a:off x="0" y="0"/>
                      <a:ext cx="5039995" cy="2621280"/>
                    </a:xfrm>
                    <a:prstGeom prst="rect">
                      <a:avLst/>
                    </a:prstGeom>
                  </pic:spPr>
                </pic:pic>
              </a:graphicData>
            </a:graphic>
          </wp:inline>
        </w:drawing>
      </w:r>
    </w:p>
    <w:p w14:paraId="11590B65" w14:textId="58FA9DFC" w:rsidR="00895121" w:rsidRPr="009F3BAA" w:rsidRDefault="00895121" w:rsidP="00895121">
      <w:pPr>
        <w:pStyle w:val="Caption"/>
        <w:jc w:val="center"/>
        <w:rPr>
          <w:b/>
          <w:bCs/>
          <w:i w:val="0"/>
          <w:iCs w:val="0"/>
          <w:color w:val="000000" w:themeColor="text1"/>
          <w:sz w:val="22"/>
          <w:szCs w:val="22"/>
        </w:rPr>
      </w:pPr>
      <w:bookmarkStart w:id="24" w:name="_Toc212832307"/>
      <w:r w:rsidRPr="009F3BAA">
        <w:rPr>
          <w:b/>
          <w:bCs/>
          <w:i w:val="0"/>
          <w:iCs w:val="0"/>
          <w:color w:val="000000" w:themeColor="text1"/>
          <w:sz w:val="22"/>
          <w:szCs w:val="22"/>
        </w:rPr>
        <w:t xml:space="preserve">Gambar </w:t>
      </w:r>
      <w:r w:rsidRPr="009F3BAA">
        <w:rPr>
          <w:b/>
          <w:bCs/>
          <w:i w:val="0"/>
          <w:iCs w:val="0"/>
          <w:color w:val="000000" w:themeColor="text1"/>
          <w:sz w:val="22"/>
          <w:szCs w:val="22"/>
        </w:rPr>
        <w:fldChar w:fldCharType="begin"/>
      </w:r>
      <w:r w:rsidRPr="009F3BAA">
        <w:rPr>
          <w:b/>
          <w:bCs/>
          <w:i w:val="0"/>
          <w:iCs w:val="0"/>
          <w:color w:val="000000" w:themeColor="text1"/>
          <w:sz w:val="22"/>
          <w:szCs w:val="22"/>
        </w:rPr>
        <w:instrText xml:space="preserve"> SEQ Gambar \* ARABIC </w:instrText>
      </w:r>
      <w:r w:rsidRPr="009F3BAA">
        <w:rPr>
          <w:b/>
          <w:bCs/>
          <w:i w:val="0"/>
          <w:iCs w:val="0"/>
          <w:color w:val="000000" w:themeColor="text1"/>
          <w:sz w:val="22"/>
          <w:szCs w:val="22"/>
        </w:rPr>
        <w:fldChar w:fldCharType="separate"/>
      </w:r>
      <w:r w:rsidR="00E57BEF">
        <w:rPr>
          <w:b/>
          <w:bCs/>
          <w:i w:val="0"/>
          <w:iCs w:val="0"/>
          <w:noProof/>
          <w:color w:val="000000" w:themeColor="text1"/>
          <w:sz w:val="22"/>
          <w:szCs w:val="22"/>
        </w:rPr>
        <w:t>1</w:t>
      </w:r>
      <w:r w:rsidRPr="009F3BAA">
        <w:rPr>
          <w:b/>
          <w:bCs/>
          <w:i w:val="0"/>
          <w:iCs w:val="0"/>
          <w:color w:val="000000" w:themeColor="text1"/>
          <w:sz w:val="22"/>
          <w:szCs w:val="22"/>
        </w:rPr>
        <w:fldChar w:fldCharType="end"/>
      </w:r>
      <w:r w:rsidRPr="009F3BAA">
        <w:rPr>
          <w:b/>
          <w:bCs/>
          <w:i w:val="0"/>
          <w:iCs w:val="0"/>
          <w:color w:val="000000" w:themeColor="text1"/>
          <w:sz w:val="22"/>
          <w:szCs w:val="22"/>
        </w:rPr>
        <w:t>.1 Grafik IHSG</w:t>
      </w:r>
      <w:r w:rsidRPr="009F3BAA">
        <w:rPr>
          <w:b/>
          <w:bCs/>
          <w:i w:val="0"/>
          <w:iCs w:val="0"/>
          <w:noProof/>
          <w:color w:val="000000" w:themeColor="text1"/>
          <w:sz w:val="22"/>
          <w:szCs w:val="22"/>
        </w:rPr>
        <mc:AlternateContent>
          <mc:Choice Requires="wps">
            <w:drawing>
              <wp:anchor distT="0" distB="0" distL="114300" distR="114300" simplePos="0" relativeHeight="251700224" behindDoc="0" locked="0" layoutInCell="1" allowOverlap="1" wp14:anchorId="1A5EBFC5" wp14:editId="5C63DC9D">
                <wp:simplePos x="0" y="0"/>
                <wp:positionH relativeFrom="column">
                  <wp:posOffset>1703400</wp:posOffset>
                </wp:positionH>
                <wp:positionV relativeFrom="paragraph">
                  <wp:posOffset>158115</wp:posOffset>
                </wp:positionV>
                <wp:extent cx="1711757" cy="635"/>
                <wp:effectExtent l="0" t="0" r="3175" b="2540"/>
                <wp:wrapNone/>
                <wp:docPr id="711545791" name="Text Box 711545791"/>
                <wp:cNvGraphicFramePr/>
                <a:graphic xmlns:a="http://schemas.openxmlformats.org/drawingml/2006/main">
                  <a:graphicData uri="http://schemas.microsoft.com/office/word/2010/wordprocessingShape">
                    <wps:wsp>
                      <wps:cNvSpPr txBox="1"/>
                      <wps:spPr>
                        <a:xfrm>
                          <a:off x="0" y="0"/>
                          <a:ext cx="1711757"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806508" w14:textId="78A79F31" w:rsidR="00895121" w:rsidRPr="00895121" w:rsidRDefault="00895121" w:rsidP="00895121">
                            <w:pPr>
                              <w:spacing w:line="480" w:lineRule="auto"/>
                              <w:jc w:val="both"/>
                              <w:rPr>
                                <w:i/>
                                <w:iCs/>
                                <w:lang w:val="en-US"/>
                              </w:rPr>
                            </w:pPr>
                            <w:proofErr w:type="spellStart"/>
                            <w:proofErr w:type="gramStart"/>
                            <w:r w:rsidRPr="00206F3F">
                              <w:rPr>
                                <w:i/>
                                <w:iCs/>
                                <w:lang w:val="en-US"/>
                              </w:rPr>
                              <w:t>Sumber</w:t>
                            </w:r>
                            <w:proofErr w:type="spellEnd"/>
                            <w:r w:rsidRPr="00206F3F">
                              <w:rPr>
                                <w:i/>
                                <w:iCs/>
                                <w:lang w:val="en-US"/>
                              </w:rPr>
                              <w:t xml:space="preserve"> :</w:t>
                            </w:r>
                            <w:proofErr w:type="gramEnd"/>
                            <w:r w:rsidRPr="00206F3F">
                              <w:rPr>
                                <w:i/>
                                <w:iCs/>
                                <w:lang w:val="en-US"/>
                              </w:rPr>
                              <w:t xml:space="preserve"> </w:t>
                            </w:r>
                            <w:proofErr w:type="spellStart"/>
                            <w:r>
                              <w:rPr>
                                <w:i/>
                                <w:iCs/>
                                <w:lang w:val="en-US"/>
                              </w:rPr>
                              <w:t>Tradingview</w:t>
                            </w:r>
                            <w:proofErr w:type="spellEnd"/>
                            <w:r w:rsidRPr="00206F3F">
                              <w:rPr>
                                <w:i/>
                                <w:iCs/>
                                <w:lang w:val="en-US"/>
                              </w:rPr>
                              <w:t>,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5EBFC5" id="Text Box 711545791" o:spid="_x0000_s1028" type="#_x0000_t202" style="position:absolute;left:0;text-align:left;margin-left:134.15pt;margin-top:12.45pt;width:134.8pt;height:.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lZXAIAACMFAAAOAAAAZHJzL2Uyb0RvYy54bWysVN9v0zAQfkfif7D8TtMWbUNR06l0KkKq&#10;tokO7dl17CbC8Zmz26T89ZydpoXByxAvzuV8P7/7zrPbrjHsoNDXYAs+GY05U1ZCWdtdwb8+rd59&#10;4MwHYUthwKqCH5Xnt/O3b2aty9UUKjClQkZBrM9bV/AqBJdnmZeVaoQfgVOWLjVgIwL94i4rUbQU&#10;vTHZdDy+zlrA0iFI5T1p7/pLPk/xtVYyPGjtVWCm4FRbSCemcxvPbD4T+Q6Fq2p5KkP8QxWNqC0l&#10;PYe6E0GwPdZ/hGpqieBBh5GEJgOta6lSD9TNZPyim00lnEq9EDjenWHy/y+svD9s3COy0H2EjgYY&#10;AWmdzz0pYz+dxiZ+qVJG9wTh8Qyb6gKT0elmMrm5uuFM0t31+6sYI7u4OvThk4KGRaHgSDNJUInD&#10;2ofedDCJmSysamPSXIz9TUExoya71JekcDQq2hn7RWlWl6nMqPASd9ulQdbPmwhJ5Q9TT8HIIRpq&#10;SvhK35NL9FaJZq/0Pzul/GDD2b+pLWACKC2Big0cBNG3/JamQ4Xr3n6AogcgYhG6bUcIFHw6zHEL&#10;5ZHGi9Az3zu5qmkMa+HDo0CiOkFC6xse6NAG2oLDSeKsAvzxN320JwbSLWctrU7B/fe9QMWZ+WyJ&#10;m3HPBgEHYTsIdt8sgdqZ0MPgZBLJAYMZRI3QPNNWL2IWuhJWUq6Ch0Fchn6g9CpItVgkI9omJ8La&#10;bpyMoSOqkVRP3bNAd2JeIMLew7BUIn9BwN42enq32AeiYWJnxLVH8YQ3bWLi9+nViKv+63+yurxt&#10;858AAAD//wMAUEsDBBQABgAIAAAAIQB7tj9Y3gAAAAkBAAAPAAAAZHJzL2Rvd25yZXYueG1sTI8x&#10;T8MwEIV3JP6DdUgsiDpJadqGOBVCsLBRWLq58ZFE2OcodpPQX88x0e3dvad335W72Vkx4hA6TwrS&#10;RQICqfamo0bB58fr/QZEiJqMtp5QwQ8G2FXXV6UujJ/oHcd9bASXUCi0gjbGvpAy1C06HRa+R2Lv&#10;yw9ORx6HRppBT1zurMySJJdOd8QXWt3jc4v19/7kFOTzS3/3tsVsOtd2pMM5TSOmSt3ezE+PICLO&#10;8T8Mf/iMDhUzHf2JTBBWQZZvlhxl8bAFwYHVcs3iyItVArIq5eUH1S8AAAD//wMAUEsBAi0AFAAG&#10;AAgAAAAhALaDOJL+AAAA4QEAABMAAAAAAAAAAAAAAAAAAAAAAFtDb250ZW50X1R5cGVzXS54bWxQ&#10;SwECLQAUAAYACAAAACEAOP0h/9YAAACUAQAACwAAAAAAAAAAAAAAAAAvAQAAX3JlbHMvLnJlbHNQ&#10;SwECLQAUAAYACAAAACEA2wbJWVwCAAAjBQAADgAAAAAAAAAAAAAAAAAuAgAAZHJzL2Uyb0RvYy54&#10;bWxQSwECLQAUAAYACAAAACEAe7Y/WN4AAAAJAQAADwAAAAAAAAAAAAAAAAC2BAAAZHJzL2Rvd25y&#10;ZXYueG1sUEsFBgAAAAAEAAQA8wAAAMEFAAAAAA==&#10;" filled="f" stroked="f">
                <v:textbox style="mso-fit-shape-to-text:t" inset="0,0,0,0">
                  <w:txbxContent>
                    <w:p w14:paraId="09806508" w14:textId="78A79F31" w:rsidR="00895121" w:rsidRPr="00895121" w:rsidRDefault="00895121" w:rsidP="00895121">
                      <w:pPr>
                        <w:spacing w:line="480" w:lineRule="auto"/>
                        <w:jc w:val="both"/>
                        <w:rPr>
                          <w:i/>
                          <w:iCs/>
                          <w:lang w:val="en-US"/>
                        </w:rPr>
                      </w:pPr>
                      <w:proofErr w:type="spellStart"/>
                      <w:proofErr w:type="gramStart"/>
                      <w:r w:rsidRPr="00206F3F">
                        <w:rPr>
                          <w:i/>
                          <w:iCs/>
                          <w:lang w:val="en-US"/>
                        </w:rPr>
                        <w:t>Sumber</w:t>
                      </w:r>
                      <w:proofErr w:type="spellEnd"/>
                      <w:r w:rsidRPr="00206F3F">
                        <w:rPr>
                          <w:i/>
                          <w:iCs/>
                          <w:lang w:val="en-US"/>
                        </w:rPr>
                        <w:t xml:space="preserve"> :</w:t>
                      </w:r>
                      <w:proofErr w:type="gramEnd"/>
                      <w:r w:rsidRPr="00206F3F">
                        <w:rPr>
                          <w:i/>
                          <w:iCs/>
                          <w:lang w:val="en-US"/>
                        </w:rPr>
                        <w:t xml:space="preserve"> </w:t>
                      </w:r>
                      <w:proofErr w:type="spellStart"/>
                      <w:r>
                        <w:rPr>
                          <w:i/>
                          <w:iCs/>
                          <w:lang w:val="en-US"/>
                        </w:rPr>
                        <w:t>Tradingview</w:t>
                      </w:r>
                      <w:proofErr w:type="spellEnd"/>
                      <w:r w:rsidRPr="00206F3F">
                        <w:rPr>
                          <w:i/>
                          <w:iCs/>
                          <w:lang w:val="en-US"/>
                        </w:rPr>
                        <w:t>, 2025</w:t>
                      </w:r>
                    </w:p>
                  </w:txbxContent>
                </v:textbox>
              </v:shape>
            </w:pict>
          </mc:Fallback>
        </mc:AlternateContent>
      </w:r>
      <w:bookmarkEnd w:id="24"/>
    </w:p>
    <w:p w14:paraId="43F18505" w14:textId="77777777" w:rsidR="00895121" w:rsidRDefault="00895121" w:rsidP="00895121">
      <w:pPr>
        <w:pBdr>
          <w:top w:val="nil"/>
          <w:left w:val="nil"/>
          <w:bottom w:val="nil"/>
          <w:right w:val="nil"/>
          <w:between w:val="nil"/>
        </w:pBdr>
        <w:spacing w:line="480" w:lineRule="auto"/>
        <w:ind w:right="-1" w:firstLine="709"/>
        <w:jc w:val="both"/>
        <w:rPr>
          <w:color w:val="000000" w:themeColor="text1"/>
          <w:sz w:val="24"/>
          <w:szCs w:val="24"/>
        </w:rPr>
      </w:pPr>
    </w:p>
    <w:p w14:paraId="1FAF0E83" w14:textId="5A09C5AE" w:rsidR="00386555" w:rsidRDefault="00386555" w:rsidP="00895121">
      <w:pPr>
        <w:pBdr>
          <w:top w:val="nil"/>
          <w:left w:val="nil"/>
          <w:bottom w:val="nil"/>
          <w:right w:val="nil"/>
          <w:between w:val="nil"/>
        </w:pBdr>
        <w:spacing w:line="480" w:lineRule="auto"/>
        <w:ind w:right="-1" w:firstLine="709"/>
        <w:jc w:val="both"/>
        <w:rPr>
          <w:color w:val="000000" w:themeColor="text1"/>
          <w:sz w:val="24"/>
          <w:szCs w:val="24"/>
        </w:rPr>
      </w:pPr>
      <w:r w:rsidRPr="00910C88">
        <w:rPr>
          <w:color w:val="000000" w:themeColor="text1"/>
          <w:sz w:val="24"/>
          <w:szCs w:val="24"/>
        </w:rPr>
        <w:t>Berdasarkan data</w:t>
      </w:r>
      <w:r>
        <w:rPr>
          <w:color w:val="000000" w:themeColor="text1"/>
          <w:sz w:val="24"/>
          <w:szCs w:val="24"/>
          <w:lang w:val="en-US"/>
        </w:rPr>
        <w:t xml:space="preserve"> yang </w:t>
      </w:r>
      <w:proofErr w:type="spellStart"/>
      <w:r>
        <w:rPr>
          <w:color w:val="000000" w:themeColor="text1"/>
          <w:sz w:val="24"/>
          <w:szCs w:val="24"/>
          <w:lang w:val="en-US"/>
        </w:rPr>
        <w:t>diperoleh</w:t>
      </w:r>
      <w:proofErr w:type="spellEnd"/>
      <w:r>
        <w:rPr>
          <w:color w:val="000000" w:themeColor="text1"/>
          <w:sz w:val="24"/>
          <w:szCs w:val="24"/>
          <w:lang w:val="en-US"/>
        </w:rPr>
        <w:t xml:space="preserve"> </w:t>
      </w:r>
      <w:proofErr w:type="spellStart"/>
      <w:r>
        <w:rPr>
          <w:color w:val="000000" w:themeColor="text1"/>
          <w:sz w:val="24"/>
          <w:szCs w:val="24"/>
          <w:lang w:val="en-US"/>
        </w:rPr>
        <w:t>dari</w:t>
      </w:r>
      <w:proofErr w:type="spellEnd"/>
      <w:r>
        <w:rPr>
          <w:color w:val="000000" w:themeColor="text1"/>
          <w:sz w:val="24"/>
          <w:szCs w:val="24"/>
          <w:lang w:val="en-US"/>
        </w:rPr>
        <w:t xml:space="preserve"> </w:t>
      </w:r>
      <w:proofErr w:type="spellStart"/>
      <w:r>
        <w:rPr>
          <w:color w:val="000000" w:themeColor="text1"/>
          <w:sz w:val="24"/>
          <w:szCs w:val="24"/>
          <w:lang w:val="en-US"/>
        </w:rPr>
        <w:t>laman</w:t>
      </w:r>
      <w:proofErr w:type="spellEnd"/>
      <w:r>
        <w:rPr>
          <w:color w:val="000000" w:themeColor="text1"/>
          <w:sz w:val="24"/>
          <w:szCs w:val="24"/>
          <w:lang w:val="en-US"/>
        </w:rPr>
        <w:t xml:space="preserve"> </w:t>
      </w:r>
      <w:proofErr w:type="spellStart"/>
      <w:r>
        <w:rPr>
          <w:color w:val="000000" w:themeColor="text1"/>
          <w:sz w:val="24"/>
          <w:szCs w:val="24"/>
          <w:lang w:val="en-US"/>
        </w:rPr>
        <w:t>resmi</w:t>
      </w:r>
      <w:proofErr w:type="spellEnd"/>
      <w:r w:rsidRPr="00910C88">
        <w:rPr>
          <w:color w:val="000000" w:themeColor="text1"/>
          <w:sz w:val="24"/>
          <w:szCs w:val="24"/>
        </w:rPr>
        <w:t xml:space="preserve"> Bursa Efek Indonesia, pada hari peluncuran tersebut, Indeks Harga Saham Gabungan (IHSG) tercatat sebesar 7.080,474. Keesokan harinya, IHSG mengalami sedikit kenaikan menjadi 7.083,284, namun kembali turun pada 8 Januari menjadi 7.080,352. Ketidakstabilan ini tidak hanya terjadi pada IHSG, tetapi juga terlihat pada indeks saham LQ45. Pada 6 Januari, LQ45 berada di level 826,183, kemudian turun menjadi 820,45 pada 7 Januari, dan kembali naik ke angka 821,808 pada 8 Januari. Fluktuasi harga ini menunjukkan bahwa pasar belum memberikan respons yang stabil terhadap kebijakan tersebut.</w:t>
      </w:r>
    </w:p>
    <w:p w14:paraId="05813E4E" w14:textId="5BFBCFD1" w:rsidR="00386555" w:rsidRDefault="00386555" w:rsidP="00386555">
      <w:pPr>
        <w:pBdr>
          <w:top w:val="nil"/>
          <w:left w:val="nil"/>
          <w:bottom w:val="nil"/>
          <w:right w:val="nil"/>
          <w:between w:val="nil"/>
        </w:pBdr>
        <w:spacing w:line="480" w:lineRule="auto"/>
        <w:ind w:right="-1" w:firstLine="720"/>
        <w:jc w:val="both"/>
        <w:rPr>
          <w:color w:val="000000" w:themeColor="text1"/>
          <w:sz w:val="24"/>
          <w:szCs w:val="24"/>
        </w:rPr>
      </w:pPr>
      <w:r w:rsidRPr="0063515F">
        <w:rPr>
          <w:color w:val="000000" w:themeColor="text1"/>
          <w:sz w:val="24"/>
          <w:szCs w:val="24"/>
        </w:rPr>
        <w:t xml:space="preserve">Secara ideal, penerapan program makan bergizi gratis seharusnya memberikan sinyal positif bagi pelaku pasar. Berdasarkan teori sinyal, kebijakan pemerintah dapat menjadi indikator penting yang memengaruhi ekspektasi investor </w:t>
      </w:r>
      <w:r w:rsidRPr="0063515F">
        <w:rPr>
          <w:color w:val="000000" w:themeColor="text1"/>
          <w:sz w:val="24"/>
          <w:szCs w:val="24"/>
        </w:rPr>
        <w:lastRenderedPageBreak/>
        <w:t>terhadap arah ekonomi nasional</w:t>
      </w:r>
      <w:r w:rsidR="00D816B4">
        <w:rPr>
          <w:color w:val="000000" w:themeColor="text1"/>
          <w:sz w:val="24"/>
          <w:szCs w:val="24"/>
        </w:rPr>
        <w:t xml:space="preserve"> </w:t>
      </w:r>
      <w:r w:rsidR="00D816B4">
        <w:rPr>
          <w:color w:val="000000" w:themeColor="text1"/>
          <w:sz w:val="24"/>
          <w:szCs w:val="24"/>
        </w:rPr>
        <w:t>(Sari &amp; Lating, 2024)</w:t>
      </w:r>
      <w:r w:rsidRPr="0063515F">
        <w:rPr>
          <w:color w:val="000000" w:themeColor="text1"/>
          <w:sz w:val="24"/>
          <w:szCs w:val="24"/>
        </w:rPr>
        <w:t>.</w:t>
      </w:r>
      <w:r w:rsidR="00D816B4">
        <w:rPr>
          <w:color w:val="000000" w:themeColor="text1"/>
          <w:sz w:val="24"/>
          <w:szCs w:val="24"/>
        </w:rPr>
        <w:t xml:space="preserve"> </w:t>
      </w:r>
      <w:r w:rsidRPr="0063515F">
        <w:rPr>
          <w:color w:val="000000" w:themeColor="text1"/>
          <w:sz w:val="24"/>
          <w:szCs w:val="24"/>
        </w:rPr>
        <w:t>Kebijakan ini mencerminkan upaya negara dalam meningkatkan kualitas sumber daya manusia melalui intervensi sosial yang berskala besar, yang pada akhirnya diharapkan berdampak pada pertumbuhan ekonomi jangka panjang</w:t>
      </w:r>
      <w:r w:rsidR="00D816B4">
        <w:rPr>
          <w:color w:val="000000" w:themeColor="text1"/>
          <w:sz w:val="24"/>
          <w:szCs w:val="24"/>
        </w:rPr>
        <w:t xml:space="preserve">. </w:t>
      </w:r>
      <w:r w:rsidRPr="0063515F">
        <w:rPr>
          <w:color w:val="000000" w:themeColor="text1"/>
          <w:sz w:val="24"/>
          <w:szCs w:val="24"/>
        </w:rPr>
        <w:t xml:space="preserve">Dalam </w:t>
      </w:r>
      <w:r w:rsidRPr="00D816B4">
        <w:rPr>
          <w:color w:val="000000" w:themeColor="text1"/>
          <w:sz w:val="24"/>
          <w:szCs w:val="24"/>
        </w:rPr>
        <w:t>teori efisiensi pasar</w:t>
      </w:r>
      <w:r w:rsidRPr="0063515F">
        <w:rPr>
          <w:color w:val="000000" w:themeColor="text1"/>
          <w:sz w:val="24"/>
          <w:szCs w:val="24"/>
        </w:rPr>
        <w:t>, informasi seperti ini seharusnya segera tercermin dalam harga saham apabila pasar mampu merespons informasi secara cepat dan rasional</w:t>
      </w:r>
      <w:r w:rsidR="00D816B4">
        <w:rPr>
          <w:color w:val="000000" w:themeColor="text1"/>
          <w:sz w:val="24"/>
          <w:szCs w:val="24"/>
        </w:rPr>
        <w:t xml:space="preserve"> </w:t>
      </w:r>
      <w:r w:rsidR="00D816B4">
        <w:rPr>
          <w:color w:val="000000" w:themeColor="text1"/>
          <w:sz w:val="24"/>
          <w:szCs w:val="24"/>
        </w:rPr>
        <w:t>(</w:t>
      </w:r>
      <w:r w:rsidR="00D816B4" w:rsidRPr="00813004">
        <w:rPr>
          <w:color w:val="000000" w:themeColor="text1"/>
          <w:sz w:val="24"/>
          <w:szCs w:val="24"/>
        </w:rPr>
        <w:t>Lelengboto</w:t>
      </w:r>
      <w:r w:rsidR="00D816B4">
        <w:rPr>
          <w:color w:val="000000" w:themeColor="text1"/>
          <w:sz w:val="24"/>
          <w:szCs w:val="24"/>
        </w:rPr>
        <w:t xml:space="preserve"> &amp; </w:t>
      </w:r>
      <w:r w:rsidR="00D816B4" w:rsidRPr="00813004">
        <w:rPr>
          <w:color w:val="000000" w:themeColor="text1"/>
          <w:sz w:val="24"/>
          <w:szCs w:val="24"/>
        </w:rPr>
        <w:t>Suwena 2022)</w:t>
      </w:r>
      <w:r w:rsidR="00D816B4" w:rsidRPr="0063515F">
        <w:rPr>
          <w:color w:val="000000" w:themeColor="text1"/>
          <w:sz w:val="24"/>
          <w:szCs w:val="24"/>
        </w:rPr>
        <w:t>.</w:t>
      </w:r>
    </w:p>
    <w:p w14:paraId="5B8B2E6F" w14:textId="0424402C" w:rsidR="00386555" w:rsidRDefault="00386555" w:rsidP="00386555">
      <w:pPr>
        <w:pBdr>
          <w:top w:val="nil"/>
          <w:left w:val="nil"/>
          <w:bottom w:val="nil"/>
          <w:right w:val="nil"/>
          <w:between w:val="nil"/>
        </w:pBdr>
        <w:spacing w:line="480" w:lineRule="auto"/>
        <w:ind w:right="-1" w:firstLine="720"/>
        <w:jc w:val="both"/>
        <w:rPr>
          <w:rStyle w:val="selectable-text"/>
          <w:sz w:val="24"/>
          <w:szCs w:val="24"/>
        </w:rPr>
      </w:pPr>
      <w:proofErr w:type="spellStart"/>
      <w:r w:rsidRPr="0063515F">
        <w:rPr>
          <w:color w:val="000000" w:themeColor="text1"/>
          <w:sz w:val="24"/>
          <w:szCs w:val="24"/>
          <w:lang w:val="en-US"/>
        </w:rPr>
        <w:t>Namun</w:t>
      </w:r>
      <w:proofErr w:type="spellEnd"/>
      <w:r w:rsidRPr="0063515F">
        <w:rPr>
          <w:color w:val="000000" w:themeColor="text1"/>
          <w:sz w:val="24"/>
          <w:szCs w:val="24"/>
          <w:lang w:val="en-US"/>
        </w:rPr>
        <w:t xml:space="preserve">, </w:t>
      </w:r>
      <w:proofErr w:type="spellStart"/>
      <w:r w:rsidRPr="0063515F">
        <w:rPr>
          <w:color w:val="000000" w:themeColor="text1"/>
          <w:sz w:val="24"/>
          <w:szCs w:val="24"/>
          <w:lang w:val="en-US"/>
        </w:rPr>
        <w:t>realitanya</w:t>
      </w:r>
      <w:proofErr w:type="spellEnd"/>
      <w:r w:rsidRPr="0063515F">
        <w:rPr>
          <w:color w:val="000000" w:themeColor="text1"/>
          <w:sz w:val="24"/>
          <w:szCs w:val="24"/>
          <w:lang w:val="en-US"/>
        </w:rPr>
        <w:t xml:space="preserve"> </w:t>
      </w:r>
      <w:r w:rsidRPr="0063515F">
        <w:rPr>
          <w:rStyle w:val="selectable-text"/>
          <w:sz w:val="24"/>
          <w:szCs w:val="24"/>
        </w:rPr>
        <w:t xml:space="preserve">pergerakan IHSG dan LQ45 justru menunjukkan respons yang tidak konsisten. </w:t>
      </w:r>
      <w:bookmarkStart w:id="25" w:name="_Hlk195897639"/>
      <w:r w:rsidRPr="0063515F">
        <w:rPr>
          <w:rStyle w:val="selectable-text"/>
          <w:sz w:val="24"/>
          <w:szCs w:val="24"/>
        </w:rPr>
        <w:t>Situasi ini mencerminkan bahwa penerapan kebijakan oleh pemerintah, meskipun bersifat positif, dapat menciptakan ketidakpastian di kalangan investor. Hal ini menandakan bahwa kebijakan pemerintah dapat menimbulkan ketidakpastian yang kemudian memengaruhi keputusan investasi di pasar modal.</w:t>
      </w:r>
    </w:p>
    <w:bookmarkEnd w:id="25"/>
    <w:p w14:paraId="46AA1BC0" w14:textId="50C10CE2" w:rsidR="00CF329B" w:rsidRPr="00C87CB9" w:rsidRDefault="00CF329B" w:rsidP="00CF329B">
      <w:pPr>
        <w:pBdr>
          <w:top w:val="nil"/>
          <w:left w:val="nil"/>
          <w:bottom w:val="nil"/>
          <w:right w:val="nil"/>
          <w:between w:val="nil"/>
        </w:pBdr>
        <w:spacing w:line="480" w:lineRule="auto"/>
        <w:ind w:right="-1" w:firstLine="720"/>
        <w:jc w:val="both"/>
        <w:rPr>
          <w:color w:val="000000" w:themeColor="text1"/>
          <w:sz w:val="24"/>
          <w:szCs w:val="24"/>
        </w:rPr>
      </w:pPr>
      <w:r w:rsidRPr="00C87CB9">
        <w:rPr>
          <w:color w:val="000000" w:themeColor="text1"/>
          <w:sz w:val="24"/>
          <w:szCs w:val="24"/>
        </w:rPr>
        <w:t xml:space="preserve">Menurut Undang-Undang Nomor 8 Tahun 1995  Tentang Pasar Modal, Pasar modal adalah kegiatan yang bersangkutan dengan Penawaran Umum dan perdagangan Efek, Perusahaan Publik yang berkaitan dengan Efek yang diterbitkannya, serta lembaga dan profesi yang berkaitan dengan Efek. </w:t>
      </w:r>
      <w:sdt>
        <w:sdtPr>
          <w:rPr>
            <w:color w:val="000000"/>
            <w:sz w:val="24"/>
            <w:szCs w:val="24"/>
          </w:rPr>
          <w:tag w:val="MENDELEY_CITATION_v3_eyJjaXRhdGlvbklEIjoiTUVOREVMRVlfQ0lUQVRJT05fNTRiMmMwYmItNGFkMS00NThhLWE4ZjItMmJkNTMxNTRjYjk4IiwicHJvcGVydGllcyI6eyJub3RlSW5kZXgiOjB9LCJpc0VkaXRlZCI6ZmFsc2UsIm1hbnVhbE92ZXJyaWRlIjp7ImlzTWFudWFsbHlPdmVycmlkZGVuIjpmYWxzZSwiY2l0ZXByb2NUZXh0IjoiKFRhbmRlbGlsaW4sIDIwMTcpIiwibWFudWFsT3ZlcnJpZGVUZXh0IjoiIn0sImNpdGF0aW9uSXRlbXMiOlt7ImlkIjoiZTAwODUxNjUtOGNjYy0zNTYyLTkzN2EtNWY3MmU0NTI0MDA4IiwiaXRlbURhdGEiOnsidHlwZSI6ImJvb2siLCJpZCI6ImUwMDg1MTY1LThjY2MtMzU2Mi05MzdhLTVmNzJlNDUyNDAwOCIsInRpdGxlIjoiUGFzYXIgTW9kYWw6IE1hbmFqZW1lbiBQb3J0b2ZvbGlvIGRhbiBJbnZlc3Rhc2kiLCJhdXRob3IiOlt7ImZhbWlseSI6IlRhbmRlbGlsaW4iLCJnaXZlbiI6IkUiLCJwYXJzZS1uYW1lcyI6ZmFsc2UsImRyb3BwaW5nLXBhcnRpY2xlIjoiIiwibm9uLWRyb3BwaW5nLXBhcnRpY2xlIjoiIn1dLCJpc3N1ZWQiOnsiZGF0ZS1wYXJ0cyI6W1syMDE3XV19LCJwdWJsaXNoZXItcGxhY2UiOiJQVC4gS2FuaXNpdXMsIFlvZ3lha2FydGEiLCJwdWJsaXNoZXIiOiJCUEZFIn0sImlzVGVtcG9yYXJ5IjpmYWxzZSwic3VwcHJlc3MtYXV0aG9yIjpmYWxzZSwiY29tcG9zaXRlIjpmYWxzZSwiYXV0aG9yLW9ubHkiOmZhbHNlfV19"/>
          <w:id w:val="2003848237"/>
          <w:placeholder>
            <w:docPart w:val="DefaultPlaceholder_-1854013440"/>
          </w:placeholder>
        </w:sdtPr>
        <w:sdtContent>
          <w:r w:rsidR="0076619C" w:rsidRPr="0076619C">
            <w:rPr>
              <w:color w:val="000000"/>
              <w:sz w:val="24"/>
              <w:szCs w:val="24"/>
            </w:rPr>
            <w:t>Tandelilin</w:t>
          </w:r>
          <w:r w:rsidR="00E629BD">
            <w:rPr>
              <w:color w:val="000000"/>
              <w:sz w:val="24"/>
              <w:szCs w:val="24"/>
              <w:lang w:val="en-US"/>
            </w:rPr>
            <w:t xml:space="preserve"> (</w:t>
          </w:r>
          <w:r w:rsidR="0076619C" w:rsidRPr="0076619C">
            <w:rPr>
              <w:color w:val="000000"/>
              <w:sz w:val="24"/>
              <w:szCs w:val="24"/>
            </w:rPr>
            <w:t>2017)</w:t>
          </w:r>
          <w:r w:rsidR="0076619C">
            <w:rPr>
              <w:color w:val="000000"/>
              <w:sz w:val="24"/>
              <w:szCs w:val="24"/>
            </w:rPr>
            <w:t xml:space="preserve"> </w:t>
          </w:r>
        </w:sdtContent>
      </w:sdt>
      <w:r w:rsidR="00BB1C1C" w:rsidRPr="00BB1C1C">
        <w:rPr>
          <w:color w:val="000000" w:themeColor="text1"/>
          <w:sz w:val="24"/>
          <w:szCs w:val="24"/>
        </w:rPr>
        <w:t xml:space="preserve">menjelaskan bahwa pasar modal merupakan wadah pertemuan antara dua belah pihak yang bertindak sebagai perantara (intermediaris) dimana masing-masing pihak memiliki kepentingan tersendiri dengan ekspektasi untuk mendapatkan keuntungan sesuai dengan tujuan mereka. Kedua pihak yang dimaksud adalah perusahaan yang berperan sebagai pihak yang memerlukan dana untuk keperluan modal guna mengembangkan usaha bisnisnya, dan investor yang </w:t>
      </w:r>
      <w:r w:rsidR="00BB1C1C" w:rsidRPr="00BB1C1C">
        <w:rPr>
          <w:color w:val="000000" w:themeColor="text1"/>
          <w:sz w:val="24"/>
          <w:szCs w:val="24"/>
        </w:rPr>
        <w:lastRenderedPageBreak/>
        <w:t>berperan sebagai penyedia modal yang menginvestasikan dana mereka ke dalam instrumen keuangan yang ditawarkan oleh perusahaan sebagai sumber modal bagi perusahaan tersebut dengan harapan untuk mendapatkan imbal hasil (</w:t>
      </w:r>
      <w:r w:rsidR="00BB1C1C" w:rsidRPr="00BB1C1C">
        <w:rPr>
          <w:i/>
          <w:iCs/>
          <w:color w:val="000000" w:themeColor="text1"/>
          <w:sz w:val="24"/>
          <w:szCs w:val="24"/>
        </w:rPr>
        <w:t>return</w:t>
      </w:r>
      <w:r w:rsidR="00BB1C1C" w:rsidRPr="00BB1C1C">
        <w:rPr>
          <w:color w:val="000000" w:themeColor="text1"/>
          <w:sz w:val="24"/>
          <w:szCs w:val="24"/>
        </w:rPr>
        <w:t xml:space="preserve">) di waktu yang akan datang dari dana yang telah diberikan sebagai modal kepada perusahaan. Dalam </w:t>
      </w:r>
      <w:r w:rsidR="00BB1C1C">
        <w:rPr>
          <w:color w:val="000000" w:themeColor="text1"/>
          <w:sz w:val="24"/>
          <w:szCs w:val="24"/>
        </w:rPr>
        <w:t>hal</w:t>
      </w:r>
      <w:r w:rsidR="00BB1C1C" w:rsidRPr="00BB1C1C">
        <w:rPr>
          <w:color w:val="000000" w:themeColor="text1"/>
          <w:sz w:val="24"/>
          <w:szCs w:val="24"/>
        </w:rPr>
        <w:t xml:space="preserve"> ini, Bursa Efek Indonesia berfungsi sebagai wadah pelaksanaan kegiatan transaksi jual beli beragam jenis instrumen keuangan berjangka panjang seperti,</w:t>
      </w:r>
      <w:r w:rsidR="00AC03AB">
        <w:rPr>
          <w:color w:val="000000" w:themeColor="text1"/>
          <w:sz w:val="24"/>
          <w:szCs w:val="24"/>
        </w:rPr>
        <w:t xml:space="preserve"> </w:t>
      </w:r>
      <w:r w:rsidR="00BB1C1C" w:rsidRPr="00BB1C1C">
        <w:rPr>
          <w:color w:val="000000" w:themeColor="text1"/>
          <w:sz w:val="24"/>
          <w:szCs w:val="24"/>
        </w:rPr>
        <w:t>obligasi,</w:t>
      </w:r>
      <w:r w:rsidR="00AC03AB">
        <w:rPr>
          <w:color w:val="000000" w:themeColor="text1"/>
          <w:sz w:val="24"/>
          <w:szCs w:val="24"/>
        </w:rPr>
        <w:t xml:space="preserve"> reksadana dan saham</w:t>
      </w:r>
      <w:r w:rsidR="00BB1C1C" w:rsidRPr="00BB1C1C">
        <w:rPr>
          <w:color w:val="000000" w:themeColor="text1"/>
          <w:sz w:val="24"/>
          <w:szCs w:val="24"/>
        </w:rPr>
        <w:t xml:space="preserve">. Para investor memiliki kesempatan untuk memilih berbagai alternatif investasi dalam rangka memperoleh </w:t>
      </w:r>
      <w:r w:rsidR="00BB1C1C" w:rsidRPr="00AC03AB">
        <w:rPr>
          <w:i/>
          <w:iCs/>
          <w:color w:val="000000" w:themeColor="text1"/>
          <w:sz w:val="24"/>
          <w:szCs w:val="24"/>
        </w:rPr>
        <w:t>return</w:t>
      </w:r>
      <w:r w:rsidR="00BB1C1C" w:rsidRPr="00BB1C1C">
        <w:rPr>
          <w:color w:val="000000" w:themeColor="text1"/>
          <w:sz w:val="24"/>
          <w:szCs w:val="24"/>
        </w:rPr>
        <w:t xml:space="preserve"> yang paling optimal</w:t>
      </w:r>
      <w:r w:rsidRPr="00C87CB9">
        <w:rPr>
          <w:color w:val="000000" w:themeColor="text1"/>
          <w:sz w:val="24"/>
          <w:szCs w:val="24"/>
        </w:rPr>
        <w:t>.</w:t>
      </w:r>
      <w:r w:rsidR="00BB1C1C">
        <w:rPr>
          <w:color w:val="000000" w:themeColor="text1"/>
          <w:sz w:val="24"/>
          <w:szCs w:val="24"/>
        </w:rPr>
        <w:t xml:space="preserve"> </w:t>
      </w:r>
    </w:p>
    <w:p w14:paraId="66BFD6EB" w14:textId="4A156AFA" w:rsidR="00686564" w:rsidRDefault="009E51DA" w:rsidP="009E51DA">
      <w:pPr>
        <w:pBdr>
          <w:top w:val="nil"/>
          <w:left w:val="nil"/>
          <w:bottom w:val="nil"/>
          <w:right w:val="nil"/>
          <w:between w:val="nil"/>
        </w:pBdr>
        <w:spacing w:line="480" w:lineRule="auto"/>
        <w:ind w:right="-1" w:firstLine="720"/>
        <w:jc w:val="both"/>
        <w:rPr>
          <w:color w:val="000000" w:themeColor="text1"/>
          <w:sz w:val="24"/>
          <w:szCs w:val="24"/>
        </w:rPr>
      </w:pPr>
      <w:r w:rsidRPr="009E51DA">
        <w:rPr>
          <w:color w:val="000000" w:themeColor="text1"/>
          <w:sz w:val="24"/>
          <w:szCs w:val="24"/>
        </w:rPr>
        <w:t>Pasar modal mampu mencerminkan</w:t>
      </w:r>
      <w:r w:rsidR="00AC03AB">
        <w:rPr>
          <w:color w:val="000000" w:themeColor="text1"/>
          <w:sz w:val="24"/>
          <w:szCs w:val="24"/>
        </w:rPr>
        <w:t xml:space="preserve"> dan bereaksi terdahap suatu</w:t>
      </w:r>
      <w:r w:rsidRPr="009E51DA">
        <w:rPr>
          <w:color w:val="000000" w:themeColor="text1"/>
          <w:sz w:val="24"/>
          <w:szCs w:val="24"/>
        </w:rPr>
        <w:t xml:space="preserve"> informasi yang ada dalam suatu kejadian melalui respons yang ditunjukkannya terhadap kejadian tersebut</w:t>
      </w:r>
      <w:r>
        <w:rPr>
          <w:color w:val="000000" w:themeColor="text1"/>
          <w:sz w:val="24"/>
          <w:szCs w:val="24"/>
        </w:rPr>
        <w:t>.</w:t>
      </w:r>
      <w:r w:rsidR="00CF329B" w:rsidRPr="00C87CB9">
        <w:rPr>
          <w:color w:val="000000" w:themeColor="text1"/>
          <w:sz w:val="24"/>
          <w:szCs w:val="24"/>
        </w:rPr>
        <w:t xml:space="preserve"> </w:t>
      </w:r>
      <w:sdt>
        <w:sdtPr>
          <w:rPr>
            <w:i/>
            <w:iCs/>
            <w:color w:val="000000"/>
            <w:sz w:val="24"/>
            <w:szCs w:val="24"/>
          </w:rPr>
          <w:tag w:val="MENDELEY_CITATION_v3_eyJjaXRhdGlvbklEIjoiTUVOREVMRVlfQ0lUQVRJT05fYWQ2ODA1ZDItNWEzNy00NWUwLTlhZmItNDA0ZjVkMzg0MjhhIiwicHJvcGVydGllcyI6eyJub3RlSW5kZXgiOjB9LCJpc0VkaXRlZCI6ZmFsc2UsIm1hbnVhbE92ZXJyaWRlIjp7ImlzTWFudWFsbHlPdmVycmlkZGVuIjpmYWxzZSwiY2l0ZXByb2NUZXh0IjoiKENocmlzdG9waGVyICYjMzg7IExheXlpbmF0dXJyb2Jhbml5YWgsIDIwMTkpIiwibWFudWFsT3ZlcnJpZGVUZXh0IjoiIn0sImNpdGF0aW9uSXRlbXMiOlt7ImlkIjoiMjZkZTE1ODUtNDcwMi0zMzZlLWJiNGUtNmNkYzBiZDE5YzJkIiwiaXRlbURhdGEiOnsidHlwZSI6ImFydGljbGUtam91cm5hbCIsImlkIjoiMjZkZTE1ODUtNDcwMi0zMzZlLWJiNGUtNmNkYzBiZDE5YzJkIiwidGl0bGUiOiJJTkRPTkVTSUFOIENBUElUQUwgTUFSS0VUIFJFQUNUSU9OUyBGT1IgVEhFIEVMRUNUSU9OIE9GIERPTkFMRCBUUlVNUCBBUyBVTklURUQgU1RBVEVTIFBSRVNJREVOVCAoRU1QSVJJQ0FMIFNUVURZIE9OIE1VTFRJTkFUSU9OQUwgQ09NUEFOSUVTIExJU1RFRCBPTiBUSEUgSU5ET05FU0lBIFNUT0NLIEVYSEFOR0UpIiwiYXV0aG9yIjpbeyJmYW1pbHkiOiJDaHJpc3RvcGhlciIsImdpdmVuIjoiRGFuaWUiLCJwYXJzZS1uYW1lcyI6ZmFsc2UsImRyb3BwaW5nLXBhcnRpY2xlIjoiIiwibm9uLWRyb3BwaW5nLXBhcnRpY2xlIjoiIn0seyJmYW1pbHkiOiJMYXl5aW5hdHVycm9iYW5peWFoIiwiZ2l2ZW4iOiIiLCJwYXJzZS1uYW1lcyI6ZmFsc2UsImRyb3BwaW5nLXBhcnRpY2xlIjoiIiwibm9uLWRyb3BwaW5nLXBhcnRpY2xlIjoiIn1dLCJjb250YWluZXItdGl0bGUiOiJKb3VybmFsIG9mIE1hbmFnZW1lbnQgYW5kIEJ1c2luZXNzIiwiRE9JIjoiMTAuMjQxMjMvam1iLnYxOGkxLjM2NSIsIklTU04iOiIxNDEyLTM3ODkiLCJpc3N1ZWQiOnsiZGF0ZS1wYXJ0cyI6W1syMDE5LDMsMV1dfSwiaXNzdWUiOiIxIiwidm9sdW1lIjoiMTgiLCJjb250YWluZXItdGl0bGUtc2hvcnQiOiIifSwiaXNUZW1wb3JhcnkiOmZhbHNlLCJzdXBwcmVzcy1hdXRob3IiOmZhbHNlLCJjb21wb3NpdGUiOmZhbHNlLCJhdXRob3Itb25seSI6ZmFsc2V9XX0="/>
          <w:id w:val="-2008745863"/>
          <w:placeholder>
            <w:docPart w:val="DefaultPlaceholder_-1854013440"/>
          </w:placeholder>
        </w:sdtPr>
        <w:sdtContent>
          <w:r w:rsidR="0076619C" w:rsidRPr="0076619C">
            <w:rPr>
              <w:color w:val="000000"/>
              <w:sz w:val="24"/>
            </w:rPr>
            <w:t xml:space="preserve">Christopher &amp; Layyinaturrobaniyah, </w:t>
          </w:r>
          <w:r w:rsidR="00AC03AB">
            <w:rPr>
              <w:color w:val="000000"/>
              <w:sz w:val="24"/>
            </w:rPr>
            <w:t>(</w:t>
          </w:r>
          <w:r w:rsidR="0076619C" w:rsidRPr="0076619C">
            <w:rPr>
              <w:color w:val="000000"/>
              <w:sz w:val="24"/>
            </w:rPr>
            <w:t>2019)</w:t>
          </w:r>
        </w:sdtContent>
      </w:sdt>
      <w:r w:rsidR="00AC03AB">
        <w:rPr>
          <w:color w:val="000000" w:themeColor="text1"/>
          <w:sz w:val="24"/>
          <w:szCs w:val="24"/>
        </w:rPr>
        <w:t xml:space="preserve"> menyebutkan bahwa</w:t>
      </w:r>
      <w:r w:rsidR="00CF329B" w:rsidRPr="00C87CB9">
        <w:rPr>
          <w:color w:val="000000" w:themeColor="text1"/>
          <w:sz w:val="24"/>
          <w:szCs w:val="24"/>
        </w:rPr>
        <w:t xml:space="preserve"> </w:t>
      </w:r>
      <w:r w:rsidR="00AC03AB" w:rsidRPr="00C87CB9">
        <w:rPr>
          <w:i/>
          <w:iCs/>
          <w:color w:val="000000" w:themeColor="text1"/>
          <w:sz w:val="24"/>
          <w:szCs w:val="24"/>
        </w:rPr>
        <w:t xml:space="preserve">abnormal </w:t>
      </w:r>
      <w:r w:rsidR="00AC03AB" w:rsidRPr="0098202C">
        <w:rPr>
          <w:i/>
          <w:iCs/>
          <w:color w:val="000000" w:themeColor="text1"/>
          <w:sz w:val="24"/>
          <w:szCs w:val="24"/>
        </w:rPr>
        <w:t>return</w:t>
      </w:r>
      <w:r w:rsidR="00AC03AB" w:rsidRPr="00C87CB9">
        <w:rPr>
          <w:color w:val="000000" w:themeColor="text1"/>
          <w:sz w:val="24"/>
          <w:szCs w:val="24"/>
        </w:rPr>
        <w:t xml:space="preserve"> dan </w:t>
      </w:r>
      <w:r w:rsidR="00AC03AB" w:rsidRPr="00C87CB9">
        <w:rPr>
          <w:i/>
          <w:iCs/>
          <w:color w:val="000000" w:themeColor="text1"/>
          <w:sz w:val="24"/>
          <w:szCs w:val="24"/>
        </w:rPr>
        <w:t>trading volume activity</w:t>
      </w:r>
      <w:r w:rsidR="00376104" w:rsidRPr="00376104">
        <w:rPr>
          <w:color w:val="000000" w:themeColor="text1"/>
          <w:sz w:val="24"/>
          <w:szCs w:val="24"/>
        </w:rPr>
        <w:t xml:space="preserve"> </w:t>
      </w:r>
      <w:r w:rsidR="00376104">
        <w:rPr>
          <w:color w:val="000000" w:themeColor="text1"/>
          <w:sz w:val="24"/>
          <w:szCs w:val="24"/>
        </w:rPr>
        <w:t xml:space="preserve">dapat </w:t>
      </w:r>
      <w:r w:rsidR="00376104" w:rsidRPr="00376104">
        <w:rPr>
          <w:color w:val="000000" w:themeColor="text1"/>
          <w:sz w:val="24"/>
          <w:szCs w:val="24"/>
        </w:rPr>
        <w:t>dijadikan dua indikator untuk mengukur reaksi pasar modal</w:t>
      </w:r>
      <w:r w:rsidR="00AC03AB">
        <w:rPr>
          <w:i/>
          <w:iCs/>
          <w:color w:val="000000" w:themeColor="text1"/>
          <w:sz w:val="24"/>
          <w:szCs w:val="24"/>
        </w:rPr>
        <w:t xml:space="preserve">. </w:t>
      </w:r>
      <w:r w:rsidR="00CF329B" w:rsidRPr="00C87CB9">
        <w:rPr>
          <w:i/>
          <w:iCs/>
          <w:color w:val="000000" w:themeColor="text1"/>
          <w:sz w:val="24"/>
          <w:szCs w:val="24"/>
        </w:rPr>
        <w:t xml:space="preserve">Abnormal </w:t>
      </w:r>
      <w:r w:rsidR="0098202C" w:rsidRPr="0098202C">
        <w:rPr>
          <w:i/>
          <w:iCs/>
          <w:color w:val="000000" w:themeColor="text1"/>
          <w:sz w:val="24"/>
          <w:szCs w:val="24"/>
        </w:rPr>
        <w:t>return</w:t>
      </w:r>
      <w:r w:rsidR="00CF329B" w:rsidRPr="00C87CB9">
        <w:rPr>
          <w:color w:val="000000" w:themeColor="text1"/>
          <w:sz w:val="24"/>
          <w:szCs w:val="24"/>
        </w:rPr>
        <w:t xml:space="preserve"> merupakan </w:t>
      </w:r>
      <w:r w:rsidR="00376104">
        <w:rPr>
          <w:color w:val="000000" w:themeColor="text1"/>
          <w:sz w:val="24"/>
          <w:szCs w:val="24"/>
        </w:rPr>
        <w:t xml:space="preserve">selisih antara </w:t>
      </w:r>
      <w:r w:rsidR="00376104" w:rsidRPr="00376104">
        <w:rPr>
          <w:i/>
          <w:iCs/>
          <w:color w:val="000000" w:themeColor="text1"/>
          <w:sz w:val="24"/>
          <w:szCs w:val="24"/>
        </w:rPr>
        <w:t>return</w:t>
      </w:r>
      <w:r w:rsidR="00376104">
        <w:rPr>
          <w:color w:val="000000" w:themeColor="text1"/>
          <w:sz w:val="24"/>
          <w:szCs w:val="24"/>
        </w:rPr>
        <w:t xml:space="preserve"> aktual dan </w:t>
      </w:r>
      <w:r w:rsidR="00376104" w:rsidRPr="00376104">
        <w:rPr>
          <w:i/>
          <w:iCs/>
          <w:color w:val="000000" w:themeColor="text1"/>
          <w:sz w:val="24"/>
          <w:szCs w:val="24"/>
        </w:rPr>
        <w:t>return</w:t>
      </w:r>
      <w:r w:rsidR="00376104">
        <w:rPr>
          <w:color w:val="000000" w:themeColor="text1"/>
          <w:sz w:val="24"/>
          <w:szCs w:val="24"/>
        </w:rPr>
        <w:t xml:space="preserve"> yang diharapkan</w:t>
      </w:r>
      <w:r w:rsidR="00CF329B" w:rsidRPr="00C87CB9">
        <w:rPr>
          <w:color w:val="000000" w:themeColor="text1"/>
          <w:sz w:val="24"/>
          <w:szCs w:val="24"/>
        </w:rPr>
        <w:t xml:space="preserve">. </w:t>
      </w:r>
      <w:r w:rsidR="00CF329B" w:rsidRPr="00C87CB9">
        <w:rPr>
          <w:i/>
          <w:iCs/>
          <w:color w:val="000000" w:themeColor="text1"/>
          <w:sz w:val="24"/>
          <w:szCs w:val="24"/>
        </w:rPr>
        <w:t xml:space="preserve">Abnormal </w:t>
      </w:r>
      <w:r w:rsidR="0098202C" w:rsidRPr="0098202C">
        <w:rPr>
          <w:i/>
          <w:iCs/>
          <w:color w:val="000000" w:themeColor="text1"/>
          <w:sz w:val="24"/>
          <w:szCs w:val="24"/>
        </w:rPr>
        <w:t>retu</w:t>
      </w:r>
      <w:r w:rsidR="00376104">
        <w:rPr>
          <w:i/>
          <w:iCs/>
          <w:color w:val="000000" w:themeColor="text1"/>
          <w:sz w:val="24"/>
          <w:szCs w:val="24"/>
        </w:rPr>
        <w:t>r</w:t>
      </w:r>
      <w:r w:rsidR="0098202C" w:rsidRPr="0098202C">
        <w:rPr>
          <w:i/>
          <w:iCs/>
          <w:color w:val="000000" w:themeColor="text1"/>
          <w:sz w:val="24"/>
          <w:szCs w:val="24"/>
        </w:rPr>
        <w:t>n</w:t>
      </w:r>
      <w:r w:rsidR="00CF329B" w:rsidRPr="00C87CB9">
        <w:rPr>
          <w:color w:val="000000" w:themeColor="text1"/>
          <w:sz w:val="24"/>
          <w:szCs w:val="24"/>
        </w:rPr>
        <w:t xml:space="preserve"> juga dapat</w:t>
      </w:r>
      <w:r w:rsidR="004A22F1">
        <w:rPr>
          <w:color w:val="000000" w:themeColor="text1"/>
          <w:sz w:val="24"/>
          <w:szCs w:val="24"/>
        </w:rPr>
        <w:t xml:space="preserve"> diartikan</w:t>
      </w:r>
      <w:r w:rsidR="00CF329B" w:rsidRPr="00C87CB9">
        <w:rPr>
          <w:color w:val="000000" w:themeColor="text1"/>
          <w:sz w:val="24"/>
          <w:szCs w:val="24"/>
        </w:rPr>
        <w:t xml:space="preserve"> sebagai per</w:t>
      </w:r>
      <w:r w:rsidR="004A22F1">
        <w:rPr>
          <w:color w:val="000000" w:themeColor="text1"/>
          <w:sz w:val="24"/>
          <w:szCs w:val="24"/>
        </w:rPr>
        <w:t>ubahan</w:t>
      </w:r>
      <w:r w:rsidR="00CF329B" w:rsidRPr="00C87CB9">
        <w:rPr>
          <w:color w:val="000000" w:themeColor="text1"/>
          <w:sz w:val="24"/>
          <w:szCs w:val="24"/>
        </w:rPr>
        <w:t xml:space="preserve"> harga saham</w:t>
      </w:r>
      <w:r w:rsidR="004A22F1">
        <w:rPr>
          <w:color w:val="000000" w:themeColor="text1"/>
          <w:sz w:val="24"/>
          <w:szCs w:val="24"/>
        </w:rPr>
        <w:t xml:space="preserve"> disebabkan oleh</w:t>
      </w:r>
      <w:r w:rsidR="00CF329B" w:rsidRPr="00C87CB9">
        <w:rPr>
          <w:color w:val="000000" w:themeColor="text1"/>
          <w:sz w:val="24"/>
          <w:szCs w:val="24"/>
        </w:rPr>
        <w:t xml:space="preserve"> faktor</w:t>
      </w:r>
      <w:r w:rsidR="00724512">
        <w:rPr>
          <w:color w:val="000000" w:themeColor="text1"/>
          <w:sz w:val="24"/>
          <w:szCs w:val="24"/>
        </w:rPr>
        <w:t xml:space="preserve"> yang</w:t>
      </w:r>
      <w:r w:rsidR="00CF329B" w:rsidRPr="00C87CB9">
        <w:rPr>
          <w:color w:val="000000" w:themeColor="text1"/>
          <w:sz w:val="24"/>
          <w:szCs w:val="24"/>
        </w:rPr>
        <w:t xml:space="preserve"> tidak umum terjadi di pasar</w:t>
      </w:r>
      <w:r w:rsidR="00686564">
        <w:rPr>
          <w:color w:val="000000" w:themeColor="text1"/>
          <w:sz w:val="24"/>
          <w:szCs w:val="24"/>
        </w:rPr>
        <w:t>.</w:t>
      </w:r>
    </w:p>
    <w:p w14:paraId="06F77509" w14:textId="24CB44FC" w:rsidR="00CF329B" w:rsidRDefault="00686564" w:rsidP="00D23A1A">
      <w:pPr>
        <w:pBdr>
          <w:top w:val="nil"/>
          <w:left w:val="nil"/>
          <w:bottom w:val="nil"/>
          <w:right w:val="nil"/>
          <w:between w:val="nil"/>
        </w:pBdr>
        <w:spacing w:line="480" w:lineRule="auto"/>
        <w:ind w:right="-1" w:firstLine="720"/>
        <w:jc w:val="both"/>
        <w:rPr>
          <w:rStyle w:val="selectable-text"/>
          <w:rFonts w:eastAsia="DengXian Light"/>
          <w:color w:val="000000" w:themeColor="text1"/>
          <w:sz w:val="24"/>
          <w:szCs w:val="24"/>
        </w:rPr>
      </w:pPr>
      <w:r>
        <w:rPr>
          <w:i/>
          <w:iCs/>
          <w:color w:val="000000" w:themeColor="text1"/>
          <w:sz w:val="24"/>
          <w:szCs w:val="24"/>
        </w:rPr>
        <w:t>T</w:t>
      </w:r>
      <w:r w:rsidR="00CF329B" w:rsidRPr="00C87CB9">
        <w:rPr>
          <w:i/>
          <w:iCs/>
          <w:color w:val="000000" w:themeColor="text1"/>
          <w:sz w:val="24"/>
          <w:szCs w:val="24"/>
        </w:rPr>
        <w:t>rading volume activity</w:t>
      </w:r>
      <w:r w:rsidR="00CF329B" w:rsidRPr="00C87CB9">
        <w:rPr>
          <w:color w:val="000000" w:themeColor="text1"/>
          <w:sz w:val="24"/>
          <w:szCs w:val="24"/>
        </w:rPr>
        <w:t xml:space="preserve"> juga dapat</w:t>
      </w:r>
      <w:r w:rsidR="00D23A1A">
        <w:rPr>
          <w:color w:val="000000" w:themeColor="text1"/>
          <w:sz w:val="24"/>
          <w:szCs w:val="24"/>
        </w:rPr>
        <w:t xml:space="preserve"> digunakan untuk</w:t>
      </w:r>
      <w:r w:rsidR="00CF329B" w:rsidRPr="00C87CB9">
        <w:rPr>
          <w:color w:val="000000" w:themeColor="text1"/>
          <w:sz w:val="24"/>
          <w:szCs w:val="24"/>
        </w:rPr>
        <w:t xml:space="preserve"> </w:t>
      </w:r>
      <w:r w:rsidR="00D23A1A">
        <w:rPr>
          <w:color w:val="000000" w:themeColor="text1"/>
          <w:sz w:val="24"/>
          <w:szCs w:val="24"/>
        </w:rPr>
        <w:t>men</w:t>
      </w:r>
      <w:r w:rsidR="00CF329B" w:rsidRPr="00C87CB9">
        <w:rPr>
          <w:color w:val="000000" w:themeColor="text1"/>
          <w:sz w:val="24"/>
          <w:szCs w:val="24"/>
        </w:rPr>
        <w:t xml:space="preserve">gukur </w:t>
      </w:r>
      <w:r w:rsidR="00D23A1A">
        <w:rPr>
          <w:color w:val="000000" w:themeColor="text1"/>
          <w:sz w:val="24"/>
          <w:szCs w:val="24"/>
        </w:rPr>
        <w:t>bagaimana</w:t>
      </w:r>
      <w:r w:rsidR="00CF329B" w:rsidRPr="00C87CB9">
        <w:rPr>
          <w:color w:val="000000" w:themeColor="text1"/>
          <w:sz w:val="24"/>
          <w:szCs w:val="24"/>
        </w:rPr>
        <w:t xml:space="preserve"> pasar modal</w:t>
      </w:r>
      <w:r w:rsidR="00D23A1A">
        <w:rPr>
          <w:color w:val="000000" w:themeColor="text1"/>
          <w:sz w:val="24"/>
          <w:szCs w:val="24"/>
        </w:rPr>
        <w:t xml:space="preserve"> bereaksi</w:t>
      </w:r>
      <w:r w:rsidR="00CF329B" w:rsidRPr="00C87CB9">
        <w:rPr>
          <w:color w:val="000000" w:themeColor="text1"/>
          <w:sz w:val="24"/>
          <w:szCs w:val="24"/>
        </w:rPr>
        <w:t xml:space="preserve"> terhadap informasi yang </w:t>
      </w:r>
      <w:r w:rsidR="00D23A1A">
        <w:rPr>
          <w:color w:val="000000" w:themeColor="text1"/>
          <w:sz w:val="24"/>
          <w:szCs w:val="24"/>
        </w:rPr>
        <w:t>muncul</w:t>
      </w:r>
      <w:r w:rsidR="00CF329B" w:rsidRPr="00C87CB9">
        <w:rPr>
          <w:color w:val="000000" w:themeColor="text1"/>
          <w:sz w:val="24"/>
          <w:szCs w:val="24"/>
        </w:rPr>
        <w:t xml:space="preserve"> dalam suatu peristiwa. </w:t>
      </w:r>
      <w:r w:rsidR="00CF329B" w:rsidRPr="00C87CB9">
        <w:rPr>
          <w:i/>
          <w:iCs/>
          <w:color w:val="000000" w:themeColor="text1"/>
          <w:sz w:val="24"/>
          <w:szCs w:val="24"/>
        </w:rPr>
        <w:t>Trading volume activity</w:t>
      </w:r>
      <w:r w:rsidR="00135C08">
        <w:rPr>
          <w:color w:val="000000" w:themeColor="text1"/>
          <w:sz w:val="24"/>
          <w:szCs w:val="24"/>
        </w:rPr>
        <w:t xml:space="preserve"> adalah</w:t>
      </w:r>
      <w:r w:rsidR="00CF329B" w:rsidRPr="00C87CB9">
        <w:rPr>
          <w:color w:val="000000" w:themeColor="text1"/>
          <w:sz w:val="24"/>
          <w:szCs w:val="24"/>
        </w:rPr>
        <w:t xml:space="preserve"> sebuah </w:t>
      </w:r>
      <w:r w:rsidR="00135C08">
        <w:rPr>
          <w:color w:val="000000" w:themeColor="text1"/>
          <w:sz w:val="24"/>
          <w:szCs w:val="24"/>
        </w:rPr>
        <w:t>indikator ukuran</w:t>
      </w:r>
      <w:r w:rsidR="00CF329B" w:rsidRPr="00C87CB9">
        <w:rPr>
          <w:color w:val="000000" w:themeColor="text1"/>
          <w:sz w:val="24"/>
          <w:szCs w:val="24"/>
        </w:rPr>
        <w:t xml:space="preserve"> yang </w:t>
      </w:r>
      <w:r w:rsidR="009049FA">
        <w:rPr>
          <w:color w:val="000000" w:themeColor="text1"/>
          <w:sz w:val="24"/>
          <w:szCs w:val="24"/>
        </w:rPr>
        <w:t>bisa</w:t>
      </w:r>
      <w:r w:rsidR="00CF329B" w:rsidRPr="00C87CB9">
        <w:rPr>
          <w:color w:val="000000" w:themeColor="text1"/>
          <w:sz w:val="24"/>
          <w:szCs w:val="24"/>
        </w:rPr>
        <w:t xml:space="preserve"> digunakan untuk me</w:t>
      </w:r>
      <w:r w:rsidR="009049FA">
        <w:rPr>
          <w:color w:val="000000" w:themeColor="text1"/>
          <w:sz w:val="24"/>
          <w:szCs w:val="24"/>
        </w:rPr>
        <w:t>ngetahui</w:t>
      </w:r>
      <w:r w:rsidR="00CF329B" w:rsidRPr="00C87CB9">
        <w:rPr>
          <w:color w:val="000000" w:themeColor="text1"/>
          <w:sz w:val="24"/>
          <w:szCs w:val="24"/>
        </w:rPr>
        <w:t xml:space="preserve"> pergerakan dari aktivitas perdagangan saham</w:t>
      </w:r>
      <w:r w:rsidR="00E629BD">
        <w:rPr>
          <w:color w:val="000000" w:themeColor="text1"/>
          <w:sz w:val="24"/>
          <w:szCs w:val="24"/>
          <w:lang w:val="en-US"/>
        </w:rPr>
        <w:t xml:space="preserve"> </w:t>
      </w:r>
      <w:sdt>
        <w:sdtPr>
          <w:rPr>
            <w:color w:val="000000"/>
            <w:sz w:val="24"/>
            <w:szCs w:val="24"/>
          </w:rPr>
          <w:tag w:val="MENDELEY_CITATION_v3_eyJjaXRhdGlvbklEIjoiTUVOREVMRVlfQ0lUQVRJT05fMDI5YWFhODQtMTAyNC00NmEzLTg0NWMtN2E3MTc3YTc4OGI2IiwicHJvcGVydGllcyI6eyJub3RlSW5kZXgiOjB9LCJpc0VkaXRlZCI6ZmFsc2UsIm1hbnVhbE92ZXJyaWRlIjp7ImlzTWFudWFsbHlPdmVycmlkZGVuIjpmYWxzZSwiY2l0ZXByb2NUZXh0IjoiKE1hZ2RhbGVuYSBTYXJhZ2loIGV0IGFsLiwgMjAxOSkiLCJtYW51YWxPdmVycmlkZVRleHQiOiIifSwiY2l0YXRpb25JdGVtcyI6W3siaWQiOiIyNjE4MTQ5Ni05ZWVlLTNhYmUtYTk0MS04NzZkYTk4Y2Y5OTciLCJpdGVtRGF0YSI6eyJ0eXBlIjoiYXJ0aWNsZS1qb3VybmFsIiwiaWQiOiIyNjE4MTQ5Ni05ZWVlLTNhYmUtYTk0MS04NzZkYTk4Y2Y5OTciLCJ0aXRsZSI6IlRoZSBJbXBhY3Qgb2YgUHJlc2lkZW50aWFsIEVsZWN0aW9uIG9uIEFibm9ybWFsIFJldHVybiwgVHJhZGluZyBWb2x1bWUgQWN0aXZpdHksIFNlY3VyaXR5IFJldHVybiBWYXJpYWJpbGl0eSBpbiBCYW5raW5nIEluZHVzdHJpZXMgTGlzdGVkIG9uIHRoZSBJbmRvbmVzaWEgU3RvY2sgRXhjaGFuZ2UiLCJhdXRob3IiOlt7ImZhbWlseSI6Ik1hZ2RhbGVuYSBTYXJhZ2loIiwiZ2l2ZW4iOiJFbm55IiwicGFyc2UtbmFtZXMiOmZhbHNlLCJkcm9wcGluZy1wYXJ0aWNsZSI6IiIsIm5vbi1kcm9wcGluZy1wYXJ0aWNsZSI6IiJ9LHsiZmFtaWx5IjoiU2FkYWxpYSIsImdpdmVuIjoiSXNmZW50aSIsInBhcnNlLW5hbWVzIjpmYWxzZSwiZHJvcHBpbmctcGFydGljbGUiOiIiLCJub24tZHJvcHBpbmctcGFydGljbGUiOiIifSx7ImZhbWlseSI6IlN5YWhwdXRyYSBTaWxhbGFoaSIsImdpdmVuIjoiQW1seXMiLCJwYXJzZS1uYW1lcyI6ZmFsc2UsImRyb3BwaW5nLXBhcnRpY2xlIjoiIiwibm9uLWRyb3BwaW5nLXBhcnRpY2xlIjoiIn0seyJmYW1pbHkiOiJBdXRob3IiLCJnaXZlbiI6IkNvcnJlc3BvbmRpbmciLCJwYXJzZS1uYW1lcyI6ZmFsc2UsImRyb3BwaW5nLXBhcnRpY2xlIjoiIiwibm9uLWRyb3BwaW5nLXBhcnRpY2xlIjoiIn1dLCJjb250YWluZXItdGl0bGUiOiJJbnRlcm5hdGlvbmFsIEpvdXJuYWwgb2YgUmVzZWFyY2ggJiBSZXZpZXcgKHd3dy5panJyam91cm5hbC5jb20pIFZvbCIsIklTU04iOiIyNDU0LTIyMzciLCJVUkwiOiJ3d3cuaWpycmpvdXJuYWwuY29tIiwiaXNzdWVkIjp7ImRhdGUtcGFydHMiOltbMjAxOV1dfSwiYWJzdHJhY3QiOiJTdG9jayBtYXJrZXQgY29ubmVjdHMgcGFydGllcyB3aGljaCBuZWVkcyBsb25nIHRlcm0gYnVkZ2V0IHdpdGggb3RoZXIgcGFydGllcycgcmVxdWlyaW5nIG1lYW5zIG9mIGludmVzdG1lbnQuIFRoZSBkZXZlbG9wbWVudCBvZiBzdG9jayBwcmljZSBhbmQgdHJhZGluZyB2b2x1bWUgaW4gc3RvY2sgbWFya2V0IGlzIGFuIGltcG9ydGFudCBpbmRpY2F0b3IgdG8gc3R1ZHkgdGhlIGFjdGl2aXRpZXMgb2YgbWFya2V0IGFuZCBpbnZlc3RvcnMuIFRoaXMgdGhlc2lzIGFuYWx5emVzIHRoZSBpbXBhY3Qgb2YgcHJlc2lkZW50aWFsIGVsZWN0aW9uIG9uIGFibm9ybWFsIHJldHVybiwgdHJhZGluZyB2b2x1bWUgYWN0aXZpdHksIGFuZCBzZWN1cml0eSByZXR1cm4gdmFyaWFiaWxpdHkgaW4gYmFua2luZyBpbmR1c3RyaWVzIGxpc3RlZCBvbiB0aGUgSW5kb25lc2lhIFN0b2NrIEV4Y2hhbmdlIHdpdGggYSBjYXNlIHN0dWR5IG9uIHRoZSBwcmVzaWRlbnRpYWwgZWxlY3Rpb24gaW4gMjAwNCwgMjAwOSwgYW5kIDIwMTQuIFRoaXMgaXMgYSBxdWFudGl0YXRpdmUgc3R1ZHkgd2l0aCBkZXNjcmlwdGl2ZSBhbmFseXNpcy4gSXQgY29tcGFyZXMgZXZlcnlkYXkgYWJub3JtYWwgcmV0dXJuLCB0cmFkaW5nIHZvbHVtZSBhY3Rpdml0eSwgYW5kIHNlY3VyaXR5IHJldHVybiB2YXJpYWJpbGl0eSBmb3IgZml2ZSBkYXlzIGJlZm9yZSBhbmQgYWZ0ZXIgdGhlIHByZXNpZGVudGlhbCBlbGVjdGlvbnMuIE92ZXJhbGwsIHRoZXJlIGFyZSBvYnNlcnZhdGlvbmFsIHBlcmlvZHMgYmVmb3JlIGFuZCBhZnRlciB0aGUgcHJlc2lkZW50aWFsIGVsZWN0aW9ucy4gVGhlIGRhdGEgYXJlIGFuYWx5emVkIGJ5IGFwcGx5aW5nIGRlc2NyaXB0aXZlIHN0YXRpc3RpY2FsIGFuYWx5c2lzIGFuZCB0LXRlc3QgZm9yIGJlZm9yZSBhbmQgYWZ0ZXIgdGhlIGVsZWN0aW9ucyB1c2luZyBwYWlyZWQgdC10ZXN0IGFuZCBub24tcGFyYW1ldHJpYyB0ZXN0LiBUaGUgcmVzdWx0cyBvZiB0aGUgcmVzZWFyY2ggd2hpY2ggY29tcGFyZWQgZWFjaCBkYXkgZHVyaW5nIHRoZSBvYnNlcnZhdGlvbiBwZXJpb2RzIGJlZm9yZSBhbmQgYWZ0ZXIgdGhlIHByZXNpZGVudGlhbCBlbGVjdGlvbnMgZGVtb25zdHJhdGVkIHRoYXQgdGhlIGFibm9ybWFsIHJldHVybiB3YXMgYm90aCBzaWduaWZpY2FudGx5IGFuZCBpbnNpZ25pZmljYW50bHkgZGlmZmVyZW50IGRlcGVuZGluZyBvbiB0aGUgdGltZSBzcGFuIGNvbXBhcmVkLiIsInZvbHVtZSI6IjYiLCJjb250YWluZXItdGl0bGUtc2hvcnQiOiIifSwiaXNUZW1wb3JhcnkiOmZhbHNlLCJzdXBwcmVzcy1hdXRob3IiOmZhbHNlLCJjb21wb3NpdGUiOmZhbHNlLCJhdXRob3Itb25seSI6ZmFsc2V9XX0="/>
          <w:id w:val="-1946525676"/>
          <w:placeholder>
            <w:docPart w:val="DefaultPlaceholder_-1854013440"/>
          </w:placeholder>
        </w:sdtPr>
        <w:sdtContent>
          <w:r w:rsidR="0076619C" w:rsidRPr="0076619C">
            <w:rPr>
              <w:color w:val="000000"/>
              <w:sz w:val="24"/>
              <w:szCs w:val="24"/>
            </w:rPr>
            <w:t>(Magdalena Saragih et al., 2019)</w:t>
          </w:r>
        </w:sdtContent>
      </w:sdt>
      <w:r w:rsidR="008961B7">
        <w:rPr>
          <w:color w:val="000000" w:themeColor="text1"/>
          <w:sz w:val="24"/>
          <w:szCs w:val="24"/>
        </w:rPr>
        <w:t>.</w:t>
      </w:r>
      <w:r w:rsidR="00CF329B" w:rsidRPr="00C87CB9">
        <w:rPr>
          <w:color w:val="000000" w:themeColor="text1"/>
          <w:sz w:val="24"/>
          <w:szCs w:val="24"/>
        </w:rPr>
        <w:t xml:space="preserve"> </w:t>
      </w:r>
      <w:sdt>
        <w:sdtPr>
          <w:rPr>
            <w:color w:val="000000"/>
            <w:sz w:val="24"/>
            <w:szCs w:val="24"/>
          </w:rPr>
          <w:tag w:val="MENDELEY_CITATION_v3_eyJjaXRhdGlvbklEIjoiTUVOREVMRVlfQ0lUQVRJT05fYjQyMTM4NGItOGM0OC00NzYxLTlmMzgtNWRiNzY0ZDFlOTBhIiwicHJvcGVydGllcyI6eyJub3RlSW5kZXgiOjB9LCJpc0VkaXRlZCI6ZmFsc2UsIm1hbnVhbE92ZXJyaWRlIjp7ImlzTWFudWFsbHlPdmVycmlkZGVuIjpmYWxzZSwiY2l0ZXByb2NUZXh0IjoiKE1hZ2RhbGVuYSBTYXJhZ2loIGV0IGFsLiwgMjAxOSkiLCJtYW51YWxPdmVycmlkZVRleHQiOiIifSwiY2l0YXRpb25JdGVtcyI6W3siaWQiOiIyNjE4MTQ5Ni05ZWVlLTNhYmUtYTk0MS04NzZkYTk4Y2Y5OTciLCJpdGVtRGF0YSI6eyJ0eXBlIjoiYXJ0aWNsZS1qb3VybmFsIiwiaWQiOiIyNjE4MTQ5Ni05ZWVlLTNhYmUtYTk0MS04NzZkYTk4Y2Y5OTciLCJ0aXRsZSI6IlRoZSBJbXBhY3Qgb2YgUHJlc2lkZW50aWFsIEVsZWN0aW9uIG9uIEFibm9ybWFsIFJldHVybiwgVHJhZGluZyBWb2x1bWUgQWN0aXZpdHksIFNlY3VyaXR5IFJldHVybiBWYXJpYWJpbGl0eSBpbiBCYW5raW5nIEluZHVzdHJpZXMgTGlzdGVkIG9uIHRoZSBJbmRvbmVzaWEgU3RvY2sgRXhjaGFuZ2UiLCJhdXRob3IiOlt7ImZhbWlseSI6Ik1hZ2RhbGVuYSBTYXJhZ2loIiwiZ2l2ZW4iOiJFbm55IiwicGFyc2UtbmFtZXMiOmZhbHNlLCJkcm9wcGluZy1wYXJ0aWNsZSI6IiIsIm5vbi1kcm9wcGluZy1wYXJ0aWNsZSI6IiJ9LHsiZmFtaWx5IjoiU2FkYWxpYSIsImdpdmVuIjoiSXNmZW50aSIsInBhcnNlLW5hbWVzIjpmYWxzZSwiZHJvcHBpbmctcGFydGljbGUiOiIiLCJub24tZHJvcHBpbmctcGFydGljbGUiOiIifSx7ImZhbWlseSI6IlN5YWhwdXRyYSBTaWxhbGFoaSIsImdpdmVuIjoiQW1seXMiLCJwYXJzZS1uYW1lcyI6ZmFsc2UsImRyb3BwaW5nLXBhcnRpY2xlIjoiIiwibm9uLWRyb3BwaW5nLXBhcnRpY2xlIjoiIn0seyJmYW1pbHkiOiJBdXRob3IiLCJnaXZlbiI6IkNvcnJlc3BvbmRpbmciLCJwYXJzZS1uYW1lcyI6ZmFsc2UsImRyb3BwaW5nLXBhcnRpY2xlIjoiIiwibm9uLWRyb3BwaW5nLXBhcnRpY2xlIjoiIn1dLCJjb250YWluZXItdGl0bGUiOiJJbnRlcm5hdGlvbmFsIEpvdXJuYWwgb2YgUmVzZWFyY2ggJiBSZXZpZXcgKHd3dy5panJyam91cm5hbC5jb20pIFZvbCIsIklTU04iOiIyNDU0LTIyMzciLCJVUkwiOiJ3d3cuaWpycmpvdXJuYWwuY29tIiwiaXNzdWVkIjp7ImRhdGUtcGFydHMiOltbMjAxOV1dfSwiYWJzdHJhY3QiOiJTdG9jayBtYXJrZXQgY29ubmVjdHMgcGFydGllcyB3aGljaCBuZWVkcyBsb25nIHRlcm0gYnVkZ2V0IHdpdGggb3RoZXIgcGFydGllcycgcmVxdWlyaW5nIG1lYW5zIG9mIGludmVzdG1lbnQuIFRoZSBkZXZlbG9wbWVudCBvZiBzdG9jayBwcmljZSBhbmQgdHJhZGluZyB2b2x1bWUgaW4gc3RvY2sgbWFya2V0IGlzIGFuIGltcG9ydGFudCBpbmRpY2F0b3IgdG8gc3R1ZHkgdGhlIGFjdGl2aXRpZXMgb2YgbWFya2V0IGFuZCBpbnZlc3RvcnMuIFRoaXMgdGhlc2lzIGFuYWx5emVzIHRoZSBpbXBhY3Qgb2YgcHJlc2lkZW50aWFsIGVsZWN0aW9uIG9uIGFibm9ybWFsIHJldHVybiwgdHJhZGluZyB2b2x1bWUgYWN0aXZpdHksIGFuZCBzZWN1cml0eSByZXR1cm4gdmFyaWFiaWxpdHkgaW4gYmFua2luZyBpbmR1c3RyaWVzIGxpc3RlZCBvbiB0aGUgSW5kb25lc2lhIFN0b2NrIEV4Y2hhbmdlIHdpdGggYSBjYXNlIHN0dWR5IG9uIHRoZSBwcmVzaWRlbnRpYWwgZWxlY3Rpb24gaW4gMjAwNCwgMjAwOSwgYW5kIDIwMTQuIFRoaXMgaXMgYSBxdWFudGl0YXRpdmUgc3R1ZHkgd2l0aCBkZXNjcmlwdGl2ZSBhbmFseXNpcy4gSXQgY29tcGFyZXMgZXZlcnlkYXkgYWJub3JtYWwgcmV0dXJuLCB0cmFkaW5nIHZvbHVtZSBhY3Rpdml0eSwgYW5kIHNlY3VyaXR5IHJldHVybiB2YXJpYWJpbGl0eSBmb3IgZml2ZSBkYXlzIGJlZm9yZSBhbmQgYWZ0ZXIgdGhlIHByZXNpZGVudGlhbCBlbGVjdGlvbnMuIE92ZXJhbGwsIHRoZXJlIGFyZSBvYnNlcnZhdGlvbmFsIHBlcmlvZHMgYmVmb3JlIGFuZCBhZnRlciB0aGUgcHJlc2lkZW50aWFsIGVsZWN0aW9ucy4gVGhlIGRhdGEgYXJlIGFuYWx5emVkIGJ5IGFwcGx5aW5nIGRlc2NyaXB0aXZlIHN0YXRpc3RpY2FsIGFuYWx5c2lzIGFuZCB0LXRlc3QgZm9yIGJlZm9yZSBhbmQgYWZ0ZXIgdGhlIGVsZWN0aW9ucyB1c2luZyBwYWlyZWQgdC10ZXN0IGFuZCBub24tcGFyYW1ldHJpYyB0ZXN0LiBUaGUgcmVzdWx0cyBvZiB0aGUgcmVzZWFyY2ggd2hpY2ggY29tcGFyZWQgZWFjaCBkYXkgZHVyaW5nIHRoZSBvYnNlcnZhdGlvbiBwZXJpb2RzIGJlZm9yZSBhbmQgYWZ0ZXIgdGhlIHByZXNpZGVudGlhbCBlbGVjdGlvbnMgZGVtb25zdHJhdGVkIHRoYXQgdGhlIGFibm9ybWFsIHJldHVybiB3YXMgYm90aCBzaWduaWZpY2FudGx5IGFuZCBpbnNpZ25pZmljYW50bHkgZGlmZmVyZW50IGRlcGVuZGluZyBvbiB0aGUgdGltZSBzcGFuIGNvbXBhcmVkLiIsInZvbHVtZSI6IjYiLCJjb250YWluZXItdGl0bGUtc2hvcnQiOiIifSwiaXNUZW1wb3JhcnkiOmZhbHNlLCJzdXBwcmVzcy1hdXRob3IiOmZhbHNlLCJjb21wb3NpdGUiOmZhbHNlLCJhdXRob3Itb25seSI6ZmFsc2V9XX0="/>
          <w:id w:val="1664271047"/>
          <w:placeholder>
            <w:docPart w:val="DefaultPlaceholder_-1854013440"/>
          </w:placeholder>
        </w:sdtPr>
        <w:sdtContent>
          <w:r w:rsidR="0076619C" w:rsidRPr="0076619C">
            <w:rPr>
              <w:color w:val="000000"/>
              <w:sz w:val="24"/>
              <w:szCs w:val="24"/>
            </w:rPr>
            <w:t xml:space="preserve">Magdalena Saragih et al., </w:t>
          </w:r>
          <w:r w:rsidR="00E629BD">
            <w:rPr>
              <w:color w:val="000000"/>
              <w:sz w:val="24"/>
              <w:szCs w:val="24"/>
              <w:lang w:val="en-US"/>
            </w:rPr>
            <w:t>(</w:t>
          </w:r>
          <w:r w:rsidR="0076619C" w:rsidRPr="0076619C">
            <w:rPr>
              <w:color w:val="000000"/>
              <w:sz w:val="24"/>
              <w:szCs w:val="24"/>
            </w:rPr>
            <w:t>2019)</w:t>
          </w:r>
        </w:sdtContent>
      </w:sdt>
      <w:r w:rsidR="00CF329B" w:rsidRPr="00C87CB9">
        <w:rPr>
          <w:color w:val="000000" w:themeColor="text1"/>
          <w:sz w:val="24"/>
          <w:szCs w:val="24"/>
          <w:lang w:val="en-US"/>
        </w:rPr>
        <w:t xml:space="preserve"> </w:t>
      </w:r>
      <w:r>
        <w:rPr>
          <w:color w:val="000000" w:themeColor="text1"/>
          <w:sz w:val="24"/>
          <w:szCs w:val="24"/>
          <w:lang w:val="en-US"/>
        </w:rPr>
        <w:t xml:space="preserve">juga </w:t>
      </w:r>
      <w:r w:rsidR="00CF329B" w:rsidRPr="00C87CB9">
        <w:rPr>
          <w:color w:val="000000" w:themeColor="text1"/>
          <w:sz w:val="24"/>
          <w:szCs w:val="24"/>
        </w:rPr>
        <w:t xml:space="preserve">mendefinisikan </w:t>
      </w:r>
      <w:r w:rsidR="00CF329B" w:rsidRPr="00C87CB9">
        <w:rPr>
          <w:i/>
          <w:iCs/>
          <w:color w:val="000000" w:themeColor="text1"/>
          <w:sz w:val="24"/>
          <w:szCs w:val="24"/>
        </w:rPr>
        <w:t>trading volume activity</w:t>
      </w:r>
      <w:r w:rsidR="00CF329B" w:rsidRPr="00C87CB9">
        <w:rPr>
          <w:color w:val="000000" w:themeColor="text1"/>
          <w:sz w:val="24"/>
          <w:szCs w:val="24"/>
          <w:lang w:val="en-US"/>
        </w:rPr>
        <w:t xml:space="preserve"> </w:t>
      </w:r>
      <w:r w:rsidR="00CF329B" w:rsidRPr="00C87CB9">
        <w:rPr>
          <w:color w:val="000000" w:themeColor="text1"/>
          <w:sz w:val="24"/>
          <w:szCs w:val="24"/>
        </w:rPr>
        <w:t xml:space="preserve">sebagai </w:t>
      </w:r>
      <w:r>
        <w:rPr>
          <w:color w:val="000000" w:themeColor="text1"/>
          <w:sz w:val="24"/>
          <w:szCs w:val="24"/>
        </w:rPr>
        <w:t>suatu peng</w:t>
      </w:r>
      <w:r w:rsidR="00CF329B" w:rsidRPr="00C87CB9">
        <w:rPr>
          <w:color w:val="000000" w:themeColor="text1"/>
          <w:sz w:val="24"/>
          <w:szCs w:val="24"/>
        </w:rPr>
        <w:t xml:space="preserve">gambaran </w:t>
      </w:r>
      <w:r>
        <w:rPr>
          <w:color w:val="000000" w:themeColor="text1"/>
          <w:sz w:val="24"/>
          <w:szCs w:val="24"/>
        </w:rPr>
        <w:t xml:space="preserve">terhadap aktivitas transaksi </w:t>
      </w:r>
      <w:r w:rsidR="00CF329B" w:rsidRPr="00C87CB9">
        <w:rPr>
          <w:color w:val="000000" w:themeColor="text1"/>
          <w:sz w:val="24"/>
          <w:szCs w:val="24"/>
        </w:rPr>
        <w:t xml:space="preserve">perdagangan </w:t>
      </w:r>
      <w:r w:rsidR="00FC381E">
        <w:rPr>
          <w:color w:val="000000" w:themeColor="text1"/>
          <w:sz w:val="24"/>
          <w:szCs w:val="24"/>
        </w:rPr>
        <w:t xml:space="preserve">yang ada di </w:t>
      </w:r>
      <w:r w:rsidR="00CF329B" w:rsidRPr="00C87CB9">
        <w:rPr>
          <w:color w:val="000000" w:themeColor="text1"/>
          <w:sz w:val="24"/>
          <w:szCs w:val="24"/>
        </w:rPr>
        <w:t>pasar dan seberapa likuid suatu saham dipe</w:t>
      </w:r>
      <w:r w:rsidR="00FC381E">
        <w:rPr>
          <w:color w:val="000000" w:themeColor="text1"/>
          <w:sz w:val="24"/>
          <w:szCs w:val="24"/>
        </w:rPr>
        <w:t>rjualbelikan</w:t>
      </w:r>
      <w:r w:rsidR="00CF329B" w:rsidRPr="00C87CB9">
        <w:rPr>
          <w:color w:val="000000" w:themeColor="text1"/>
          <w:sz w:val="24"/>
          <w:szCs w:val="24"/>
        </w:rPr>
        <w:t xml:space="preserve"> disana</w:t>
      </w:r>
      <w:r w:rsidR="00CF329B" w:rsidRPr="00C87CB9">
        <w:rPr>
          <w:rStyle w:val="selectable-text"/>
          <w:rFonts w:eastAsia="DengXian Light"/>
          <w:color w:val="000000" w:themeColor="text1"/>
          <w:sz w:val="24"/>
          <w:szCs w:val="24"/>
        </w:rPr>
        <w:t xml:space="preserve">. </w:t>
      </w:r>
    </w:p>
    <w:p w14:paraId="7714B8E1" w14:textId="252BD866" w:rsidR="007727FF" w:rsidRPr="007727FF" w:rsidRDefault="007727FF" w:rsidP="007727FF">
      <w:pPr>
        <w:pBdr>
          <w:top w:val="nil"/>
          <w:left w:val="nil"/>
          <w:bottom w:val="nil"/>
          <w:right w:val="nil"/>
          <w:between w:val="nil"/>
        </w:pBdr>
        <w:spacing w:line="480" w:lineRule="auto"/>
        <w:ind w:right="-1" w:firstLine="720"/>
        <w:jc w:val="both"/>
        <w:rPr>
          <w:rStyle w:val="selectable-text"/>
          <w:color w:val="000000" w:themeColor="text1"/>
          <w:sz w:val="24"/>
          <w:szCs w:val="24"/>
          <w:lang w:val="en-US"/>
        </w:rPr>
      </w:pPr>
      <w:r w:rsidRPr="007727FF">
        <w:rPr>
          <w:color w:val="000000" w:themeColor="text1"/>
          <w:sz w:val="24"/>
          <w:szCs w:val="24"/>
          <w:lang w:val="en-US"/>
        </w:rPr>
        <w:lastRenderedPageBreak/>
        <w:t xml:space="preserve">Dalam </w:t>
      </w:r>
      <w:proofErr w:type="spellStart"/>
      <w:r w:rsidRPr="007727FF">
        <w:rPr>
          <w:color w:val="000000" w:themeColor="text1"/>
          <w:sz w:val="24"/>
          <w:szCs w:val="24"/>
          <w:lang w:val="en-US"/>
        </w:rPr>
        <w:t>melihat</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reaksi</w:t>
      </w:r>
      <w:proofErr w:type="spellEnd"/>
      <w:r w:rsidRPr="007727FF">
        <w:rPr>
          <w:color w:val="000000" w:themeColor="text1"/>
          <w:sz w:val="24"/>
          <w:szCs w:val="24"/>
          <w:lang w:val="en-US"/>
        </w:rPr>
        <w:t xml:space="preserve"> pasar </w:t>
      </w:r>
      <w:proofErr w:type="spellStart"/>
      <w:r w:rsidRPr="007727FF">
        <w:rPr>
          <w:color w:val="000000" w:themeColor="text1"/>
          <w:sz w:val="24"/>
          <w:szCs w:val="24"/>
          <w:lang w:val="en-US"/>
        </w:rPr>
        <w:t>terhadap</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suatu</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kebijakan</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terdapat</w:t>
      </w:r>
      <w:proofErr w:type="spellEnd"/>
      <w:r w:rsidRPr="007727FF">
        <w:rPr>
          <w:color w:val="000000" w:themeColor="text1"/>
          <w:sz w:val="24"/>
          <w:szCs w:val="24"/>
          <w:lang w:val="en-US"/>
        </w:rPr>
        <w:t xml:space="preserve"> dua </w:t>
      </w:r>
      <w:proofErr w:type="spellStart"/>
      <w:r w:rsidRPr="007727FF">
        <w:rPr>
          <w:color w:val="000000" w:themeColor="text1"/>
          <w:sz w:val="24"/>
          <w:szCs w:val="24"/>
          <w:lang w:val="en-US"/>
        </w:rPr>
        <w:t>pendekatan</w:t>
      </w:r>
      <w:proofErr w:type="spellEnd"/>
      <w:r w:rsidRPr="007727FF">
        <w:rPr>
          <w:color w:val="000000" w:themeColor="text1"/>
          <w:sz w:val="24"/>
          <w:szCs w:val="24"/>
          <w:lang w:val="en-US"/>
        </w:rPr>
        <w:t xml:space="preserve"> utama </w:t>
      </w:r>
      <w:proofErr w:type="spellStart"/>
      <w:r w:rsidRPr="007727FF">
        <w:rPr>
          <w:color w:val="000000" w:themeColor="text1"/>
          <w:sz w:val="24"/>
          <w:szCs w:val="24"/>
          <w:lang w:val="en-US"/>
        </w:rPr>
        <w:t>dalam</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analisis</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investasi</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yaitu</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analisis</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teknikal</w:t>
      </w:r>
      <w:proofErr w:type="spellEnd"/>
      <w:r w:rsidRPr="007727FF">
        <w:rPr>
          <w:color w:val="000000" w:themeColor="text1"/>
          <w:sz w:val="24"/>
          <w:szCs w:val="24"/>
          <w:lang w:val="en-US"/>
        </w:rPr>
        <w:t xml:space="preserve"> dan </w:t>
      </w:r>
      <w:proofErr w:type="spellStart"/>
      <w:r w:rsidRPr="007727FF">
        <w:rPr>
          <w:color w:val="000000" w:themeColor="text1"/>
          <w:sz w:val="24"/>
          <w:szCs w:val="24"/>
          <w:lang w:val="en-US"/>
        </w:rPr>
        <w:t>analisis</w:t>
      </w:r>
      <w:proofErr w:type="spellEnd"/>
      <w:r w:rsidRPr="007727FF">
        <w:rPr>
          <w:color w:val="000000" w:themeColor="text1"/>
          <w:sz w:val="24"/>
          <w:szCs w:val="24"/>
          <w:lang w:val="en-US"/>
        </w:rPr>
        <w:t xml:space="preserve"> fundamental. </w:t>
      </w:r>
      <w:proofErr w:type="spellStart"/>
      <w:r w:rsidRPr="007727FF">
        <w:rPr>
          <w:color w:val="000000" w:themeColor="text1"/>
          <w:sz w:val="24"/>
          <w:szCs w:val="24"/>
          <w:lang w:val="en-US"/>
        </w:rPr>
        <w:t>Analisis</w:t>
      </w:r>
      <w:proofErr w:type="spellEnd"/>
      <w:r w:rsidRPr="007727FF">
        <w:rPr>
          <w:color w:val="000000" w:themeColor="text1"/>
          <w:sz w:val="24"/>
          <w:szCs w:val="24"/>
          <w:lang w:val="en-US"/>
        </w:rPr>
        <w:t xml:space="preserve"> fundamental </w:t>
      </w:r>
      <w:proofErr w:type="spellStart"/>
      <w:r w:rsidRPr="007727FF">
        <w:rPr>
          <w:color w:val="000000" w:themeColor="text1"/>
          <w:sz w:val="24"/>
          <w:szCs w:val="24"/>
          <w:lang w:val="en-US"/>
        </w:rPr>
        <w:t>mempertimbangkan</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informasi</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ekonomi</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laporan</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keuangan</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serta</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kebijakan</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makro</w:t>
      </w:r>
      <w:proofErr w:type="spellEnd"/>
      <w:r w:rsidRPr="007727FF">
        <w:rPr>
          <w:color w:val="000000" w:themeColor="text1"/>
          <w:sz w:val="24"/>
          <w:szCs w:val="24"/>
          <w:lang w:val="en-US"/>
        </w:rPr>
        <w:t xml:space="preserve"> yang </w:t>
      </w:r>
      <w:proofErr w:type="spellStart"/>
      <w:r w:rsidRPr="007727FF">
        <w:rPr>
          <w:color w:val="000000" w:themeColor="text1"/>
          <w:sz w:val="24"/>
          <w:szCs w:val="24"/>
          <w:lang w:val="en-US"/>
        </w:rPr>
        <w:t>dapat</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berdampak</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terhadap</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prospek</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perusahaan</w:t>
      </w:r>
      <w:proofErr w:type="spellEnd"/>
      <w:r w:rsidRPr="007727FF">
        <w:rPr>
          <w:color w:val="000000" w:themeColor="text1"/>
          <w:sz w:val="24"/>
          <w:szCs w:val="24"/>
          <w:lang w:val="en-US"/>
        </w:rPr>
        <w:t xml:space="preserve"> dan </w:t>
      </w:r>
      <w:proofErr w:type="spellStart"/>
      <w:r w:rsidRPr="007727FF">
        <w:rPr>
          <w:color w:val="000000" w:themeColor="text1"/>
          <w:sz w:val="24"/>
          <w:szCs w:val="24"/>
          <w:lang w:val="en-US"/>
        </w:rPr>
        <w:t>ekonomi</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nasional</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secara</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keseluruhan</w:t>
      </w:r>
      <w:proofErr w:type="spellEnd"/>
      <w:r w:rsidRPr="007727FF">
        <w:rPr>
          <w:color w:val="000000" w:themeColor="text1"/>
          <w:sz w:val="24"/>
          <w:szCs w:val="24"/>
          <w:lang w:val="en-US"/>
        </w:rPr>
        <w:t xml:space="preserve">. Program </w:t>
      </w:r>
      <w:proofErr w:type="spellStart"/>
      <w:r w:rsidRPr="007727FF">
        <w:rPr>
          <w:color w:val="000000" w:themeColor="text1"/>
          <w:sz w:val="24"/>
          <w:szCs w:val="24"/>
          <w:lang w:val="en-US"/>
        </w:rPr>
        <w:t>makan</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bergizi</w:t>
      </w:r>
      <w:proofErr w:type="spellEnd"/>
      <w:r w:rsidRPr="007727FF">
        <w:rPr>
          <w:color w:val="000000" w:themeColor="text1"/>
          <w:sz w:val="24"/>
          <w:szCs w:val="24"/>
          <w:lang w:val="en-US"/>
        </w:rPr>
        <w:t xml:space="preserve"> gratis </w:t>
      </w:r>
      <w:proofErr w:type="spellStart"/>
      <w:r w:rsidRPr="007727FF">
        <w:rPr>
          <w:color w:val="000000" w:themeColor="text1"/>
          <w:sz w:val="24"/>
          <w:szCs w:val="24"/>
          <w:lang w:val="en-US"/>
        </w:rPr>
        <w:t>sebagai</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kebijakan</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pemerintah</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termasuk</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dalam</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indikator</w:t>
      </w:r>
      <w:proofErr w:type="spellEnd"/>
      <w:r w:rsidRPr="007727FF">
        <w:rPr>
          <w:color w:val="000000" w:themeColor="text1"/>
          <w:sz w:val="24"/>
          <w:szCs w:val="24"/>
          <w:lang w:val="en-US"/>
        </w:rPr>
        <w:t xml:space="preserve"> fundamental </w:t>
      </w:r>
      <w:proofErr w:type="spellStart"/>
      <w:r w:rsidRPr="007727FF">
        <w:rPr>
          <w:color w:val="000000" w:themeColor="text1"/>
          <w:sz w:val="24"/>
          <w:szCs w:val="24"/>
          <w:lang w:val="en-US"/>
        </w:rPr>
        <w:t>makroekonomi</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sehingga</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respons</w:t>
      </w:r>
      <w:proofErr w:type="spellEnd"/>
      <w:r w:rsidRPr="007727FF">
        <w:rPr>
          <w:color w:val="000000" w:themeColor="text1"/>
          <w:sz w:val="24"/>
          <w:szCs w:val="24"/>
          <w:lang w:val="en-US"/>
        </w:rPr>
        <w:t xml:space="preserve"> pasar </w:t>
      </w:r>
      <w:proofErr w:type="spellStart"/>
      <w:r w:rsidRPr="007727FF">
        <w:rPr>
          <w:color w:val="000000" w:themeColor="text1"/>
          <w:sz w:val="24"/>
          <w:szCs w:val="24"/>
          <w:lang w:val="en-US"/>
        </w:rPr>
        <w:t>terhadap</w:t>
      </w:r>
      <w:proofErr w:type="spellEnd"/>
      <w:r w:rsidRPr="007727FF">
        <w:rPr>
          <w:color w:val="000000" w:themeColor="text1"/>
          <w:sz w:val="24"/>
          <w:szCs w:val="24"/>
          <w:lang w:val="en-US"/>
        </w:rPr>
        <w:t xml:space="preserve"> program </w:t>
      </w:r>
      <w:proofErr w:type="spellStart"/>
      <w:r w:rsidRPr="007727FF">
        <w:rPr>
          <w:color w:val="000000" w:themeColor="text1"/>
          <w:sz w:val="24"/>
          <w:szCs w:val="24"/>
          <w:lang w:val="en-US"/>
        </w:rPr>
        <w:t>ini</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penting</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untuk</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dianalisis</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secara</w:t>
      </w:r>
      <w:proofErr w:type="spellEnd"/>
      <w:r w:rsidRPr="007727FF">
        <w:rPr>
          <w:color w:val="000000" w:themeColor="text1"/>
          <w:sz w:val="24"/>
          <w:szCs w:val="24"/>
          <w:lang w:val="en-US"/>
        </w:rPr>
        <w:t xml:space="preserve"> </w:t>
      </w:r>
      <w:proofErr w:type="spellStart"/>
      <w:r w:rsidRPr="007727FF">
        <w:rPr>
          <w:color w:val="000000" w:themeColor="text1"/>
          <w:sz w:val="24"/>
          <w:szCs w:val="24"/>
          <w:lang w:val="en-US"/>
        </w:rPr>
        <w:t>mendalam</w:t>
      </w:r>
      <w:proofErr w:type="spellEnd"/>
      <w:r w:rsidRPr="007727FF">
        <w:rPr>
          <w:color w:val="000000" w:themeColor="text1"/>
          <w:sz w:val="24"/>
          <w:szCs w:val="24"/>
          <w:lang w:val="en-US"/>
        </w:rPr>
        <w:t>.</w:t>
      </w:r>
    </w:p>
    <w:p w14:paraId="5E519D67" w14:textId="76A0EC06" w:rsidR="00CF329B" w:rsidRPr="00310E5D" w:rsidRDefault="00CF329B" w:rsidP="00310E5D">
      <w:pPr>
        <w:spacing w:line="480" w:lineRule="auto"/>
        <w:ind w:firstLine="720"/>
        <w:jc w:val="both"/>
        <w:rPr>
          <w:i/>
          <w:iCs/>
          <w:color w:val="000000" w:themeColor="text1"/>
          <w:sz w:val="24"/>
          <w:szCs w:val="24"/>
        </w:rPr>
      </w:pPr>
      <w:r w:rsidRPr="00C87CB9">
        <w:rPr>
          <w:rStyle w:val="selectable-text"/>
          <w:rFonts w:eastAsia="DengXian Light"/>
          <w:i/>
          <w:iCs/>
          <w:color w:val="000000" w:themeColor="text1"/>
          <w:sz w:val="24"/>
          <w:szCs w:val="24"/>
        </w:rPr>
        <w:t>Event study</w:t>
      </w:r>
      <w:r w:rsidRPr="00C87CB9">
        <w:rPr>
          <w:rStyle w:val="selectable-text"/>
          <w:rFonts w:eastAsia="DengXian Light"/>
          <w:color w:val="000000" w:themeColor="text1"/>
          <w:sz w:val="24"/>
          <w:szCs w:val="24"/>
        </w:rPr>
        <w:t xml:space="preserve"> atau studi peristiwa menjadi metode yang digunakan dalam penelitian ini. </w:t>
      </w:r>
      <w:r w:rsidR="00310E5D" w:rsidRPr="00310E5D">
        <w:rPr>
          <w:rFonts w:eastAsia="DengXian Light"/>
          <w:color w:val="000000" w:themeColor="text1"/>
          <w:sz w:val="24"/>
          <w:szCs w:val="24"/>
        </w:rPr>
        <w:t xml:space="preserve">Studi peristiwa adalah penelitian yang mengamati bagaimana pasar bereaksi terhadap suatu kejadian yang diumumkan secara terbuka. Jika pengumuman itu membawa informasi penting, maka pasar akan memberikan tanggapan ketika pengumuman tersebut sampai ke pelaku pasar. Secara </w:t>
      </w:r>
      <w:r w:rsidR="00310E5D">
        <w:rPr>
          <w:rFonts w:eastAsia="DengXian Light"/>
          <w:color w:val="000000" w:themeColor="text1"/>
          <w:sz w:val="24"/>
          <w:szCs w:val="24"/>
        </w:rPr>
        <w:t>empiris</w:t>
      </w:r>
      <w:r w:rsidR="00310E5D" w:rsidRPr="00310E5D">
        <w:rPr>
          <w:rFonts w:eastAsia="DengXian Light"/>
          <w:color w:val="000000" w:themeColor="text1"/>
          <w:sz w:val="24"/>
          <w:szCs w:val="24"/>
        </w:rPr>
        <w:t xml:space="preserve">, cara yang biasa digunakan untuk mengukur reaksi pasar adalah dengan melihat </w:t>
      </w:r>
      <w:r w:rsidR="00310E5D" w:rsidRPr="00310E5D">
        <w:rPr>
          <w:rFonts w:eastAsia="DengXian Light"/>
          <w:i/>
          <w:iCs/>
          <w:color w:val="000000" w:themeColor="text1"/>
          <w:sz w:val="24"/>
          <w:szCs w:val="24"/>
        </w:rPr>
        <w:t>abnormal return</w:t>
      </w:r>
      <w:r w:rsidR="00310E5D" w:rsidRPr="00310E5D">
        <w:rPr>
          <w:rFonts w:eastAsia="DengXian Light"/>
          <w:color w:val="000000" w:themeColor="text1"/>
          <w:sz w:val="24"/>
          <w:szCs w:val="24"/>
        </w:rPr>
        <w:t xml:space="preserve"> yang terjadi.</w:t>
      </w:r>
      <w:r w:rsidR="00310E5D">
        <w:rPr>
          <w:i/>
          <w:iCs/>
          <w:color w:val="000000" w:themeColor="text1"/>
          <w:sz w:val="24"/>
          <w:szCs w:val="24"/>
        </w:rPr>
        <w:t xml:space="preserve"> </w:t>
      </w:r>
      <w:r w:rsidR="008961B7">
        <w:rPr>
          <w:color w:val="000000" w:themeColor="text1"/>
          <w:sz w:val="24"/>
          <w:szCs w:val="24"/>
        </w:rPr>
        <w:t xml:space="preserve"> </w:t>
      </w:r>
      <w:sdt>
        <w:sdtPr>
          <w:rPr>
            <w:color w:val="000000"/>
            <w:sz w:val="24"/>
            <w:szCs w:val="24"/>
          </w:rPr>
          <w:tag w:val="MENDELEY_CITATION_v3_eyJjaXRhdGlvbklEIjoiTUVOREVMRVlfQ0lUQVRJT05fNTkxZmJmOTUtNDVhZi00NDQyLWJjMGMtYzE2ZWNmZGU1NTA0IiwicHJvcGVydGllcyI6eyJub3RlSW5kZXgiOjB9LCJpc0VkaXRlZCI6ZmFsc2UsIm1hbnVhbE92ZXJyaWRlIjp7ImlzTWFudWFsbHlPdmVycmlkZGVuIjpmYWxzZSwiY2l0ZXByb2NUZXh0IjoiKFQuIFJlbmFsZCBTdWdhbmRhLCAyMDE4KSIsIm1hbnVhbE92ZXJyaWRlVGV4dCI6IiJ9LCJjaXRhdGlvbkl0ZW1zIjpbeyJpZCI6IjRkYThjOTZhLTM0N2ItM2Y0NC1hYjkyLWVkMzdiMWNiNzA4YSIsIml0ZW1EYXRhIjp7InR5cGUiOiJib29rIiwiaWQiOiI0ZGE4Yzk2YS0zNDdiLTNmNDQtYWI5Mi1lZDM3YjFjYjcwOGEiLCJ0aXRsZSI6IlRlb3JpIGRhbiBQZW1iYWhhc2FuIFJlYWtzaSBQYXNhciBNb2RhbCBJbmRvbmVzaWEiLCJhdXRob3IiOlt7ImZhbWlseSI6IlQuIFJlbmFsZCBTdWdhbmRhIiwiZ2l2ZW4iOiIiLCJwYXJzZS1uYW1lcyI6ZmFsc2UsImRyb3BwaW5nLXBhcnRpY2xlIjoiIiwibm9uLWRyb3BwaW5nLXBhcnRpY2xlIjoiIn1dLCJpc3N1ZWQiOnsiZGF0ZS1wYXJ0cyI6W1syMDE4LDEwLDI4XV19LCJwdWJsaXNoZXIiOiJQdW50YWRld2EiLCJjb250YWluZXItdGl0bGUtc2hvcnQiOiIifSwiaXNUZW1wb3JhcnkiOmZhbHNlLCJzdXBwcmVzcy1hdXRob3IiOmZhbHNlLCJjb21wb3NpdGUiOmZhbHNlLCJhdXRob3Itb25seSI6ZmFsc2V9XX0="/>
          <w:id w:val="-127006191"/>
          <w:placeholder>
            <w:docPart w:val="DefaultPlaceholder_-1854013440"/>
          </w:placeholder>
        </w:sdtPr>
        <w:sdtContent>
          <w:r w:rsidR="0076619C" w:rsidRPr="0076619C">
            <w:rPr>
              <w:color w:val="000000"/>
              <w:sz w:val="24"/>
              <w:szCs w:val="24"/>
            </w:rPr>
            <w:t>(Suganda, 2018)</w:t>
          </w:r>
          <w:r w:rsidR="00AE40F4">
            <w:rPr>
              <w:color w:val="000000"/>
              <w:sz w:val="24"/>
              <w:szCs w:val="24"/>
              <w:lang w:val="en-US"/>
            </w:rPr>
            <w:t>.</w:t>
          </w:r>
        </w:sdtContent>
      </w:sdt>
    </w:p>
    <w:p w14:paraId="7C106F07" w14:textId="2FD5ED73" w:rsidR="00CF329B" w:rsidRPr="00C87CB9" w:rsidRDefault="00CF329B" w:rsidP="00CF329B">
      <w:pPr>
        <w:spacing w:line="480" w:lineRule="auto"/>
        <w:ind w:firstLine="720"/>
        <w:jc w:val="both"/>
        <w:rPr>
          <w:color w:val="000000" w:themeColor="text1"/>
          <w:sz w:val="24"/>
          <w:szCs w:val="24"/>
          <w:lang w:val="en-US"/>
        </w:rPr>
      </w:pPr>
      <w:r w:rsidRPr="00C87CB9">
        <w:rPr>
          <w:rStyle w:val="selectable-text"/>
          <w:rFonts w:eastAsia="DengXian Light"/>
          <w:color w:val="000000" w:themeColor="text1"/>
          <w:sz w:val="24"/>
          <w:szCs w:val="24"/>
        </w:rPr>
        <w:t xml:space="preserve">Beberapa penelitian menggunakan </w:t>
      </w:r>
      <w:r w:rsidRPr="00C87CB9">
        <w:rPr>
          <w:rStyle w:val="selectable-text"/>
          <w:rFonts w:eastAsia="DengXian Light"/>
          <w:i/>
          <w:iCs/>
          <w:color w:val="000000" w:themeColor="text1"/>
          <w:sz w:val="24"/>
          <w:szCs w:val="24"/>
        </w:rPr>
        <w:t xml:space="preserve">event study </w:t>
      </w:r>
      <w:r w:rsidRPr="00C87CB9">
        <w:rPr>
          <w:rStyle w:val="selectable-text"/>
          <w:rFonts w:eastAsia="DengXian Light"/>
          <w:color w:val="000000" w:themeColor="text1"/>
          <w:sz w:val="24"/>
          <w:szCs w:val="24"/>
        </w:rPr>
        <w:t xml:space="preserve">untuk mengamati reaksi pasar modal terhadap berbagai </w:t>
      </w:r>
      <w:r w:rsidRPr="00C87CB9">
        <w:rPr>
          <w:rStyle w:val="selectable-text"/>
          <w:rFonts w:eastAsia="DengXian Light"/>
          <w:i/>
          <w:iCs/>
          <w:color w:val="000000" w:themeColor="text1"/>
          <w:sz w:val="24"/>
          <w:szCs w:val="24"/>
        </w:rPr>
        <w:t xml:space="preserve">event </w:t>
      </w:r>
      <w:r w:rsidRPr="00C87CB9">
        <w:rPr>
          <w:rStyle w:val="selectable-text"/>
          <w:rFonts w:eastAsia="DengXian Light"/>
          <w:color w:val="000000" w:themeColor="text1"/>
          <w:sz w:val="24"/>
          <w:szCs w:val="24"/>
        </w:rPr>
        <w:t xml:space="preserve">atau peristiwa memengaruhi pasar modal yang salah satunya adalah peristiwa dari kebijakan pemerintah. </w:t>
      </w:r>
      <w:sdt>
        <w:sdtPr>
          <w:rPr>
            <w:rStyle w:val="selectable-text"/>
            <w:rFonts w:eastAsia="DengXian Light"/>
            <w:color w:val="000000"/>
            <w:sz w:val="24"/>
            <w:szCs w:val="24"/>
          </w:rPr>
          <w:tag w:val="MENDELEY_CITATION_v3_eyJjaXRhdGlvbklEIjoiTUVOREVMRVlfQ0lUQVRJT05fYTk3ODRlNTUtOGE4OS00ZTNmLTliMmEtZjkyMGY0OTcwNzM2IiwicHJvcGVydGllcyI6eyJub3RlSW5kZXgiOjB9LCJpc0VkaXRlZCI6ZmFsc2UsIm1hbnVhbE92ZXJyaWRlIjp7ImlzTWFudWFsbHlPdmVycmlkZGVuIjpmYWxzZSwiY2l0ZXByb2NUZXh0IjoiKFBpdG95IGV0IGFsLiwgMjAyMikiLCJtYW51YWxPdmVycmlkZVRleHQiOiIifSwiY2l0YXRpb25JdGVtcyI6W3siaWQiOiJjYjk3MDc0Yy01ZDNhLTNhZDgtOTJjNy1jYmEyOTUzMGRkMTciLCJpdGVtRGF0YSI6eyJ0eXBlIjoiYXJ0aWNsZS1qb3VybmFsIiwiaWQiOiJjYjk3MDc0Yy01ZDNhLTNhZDgtOTJjNy1jYmEyOTUzMGRkMTciLCJ0aXRsZSI6IlJlYWtzaSBQYXNhciBNb2RhbCBUZXJoYWRhcCBEaXNhaGthbm55YSBSVVUgQ2lwdGEgS2VyamEgTWVuamFkaSBVbmRhbmctVW5kYW5nIFBhZGEgRW1pdGVuIFBlcmJhbmthbiIsImF1dGhvciI6W3siZmFtaWx5IjoiUGl0b3kiLCJnaXZlbiI6IlJpdmFsZHkgUm9tYW5vdiIsInBhcnNlLW5hbWVzIjpmYWxzZSwiZHJvcHBpbmctcGFydGljbGUiOiIiLCJub24tZHJvcHBpbmctcGFydGljbGUiOiIifSx7ImZhbWlseSI6IlNhZXJhbmciLCJnaXZlbiI6Ikl2b25uZSBTLiIsInBhcnNlLW5hbWVzIjpmYWxzZSwiZHJvcHBpbmctcGFydGljbGUiOiIiLCJub24tZHJvcHBpbmctcGFydGljbGUiOiIifSx7ImZhbWlseSI6IlR1bHVuZyIsImdpdmVuIjoiSm95IEVsbHkiLCJwYXJzZS1uYW1lcyI6ZmFsc2UsImRyb3BwaW5nLXBhcnRpY2xlIjoiIiwibm9uLWRyb3BwaW5nLXBhcnRpY2xlIjoiIn1dLCJjb250YWluZXItdGl0bGUiOiJKTUJJIFVOU1JBVCAoSnVybmFsIElsbWlhaCBNYW5hamVtZW4gQmlzbmlzIGRhbiBJbm92YXNpIFVuaXZlcnNpdGFzIFNhbSBSYXR1bGFuZ2kpLiIsIkRPSSI6IjEwLjM1Nzk0L2ptYmkudjlpMS40MDc4MyIsIklTU04iOiIyNjIxLTIzMzEiLCJpc3N1ZWQiOnsiZGF0ZS1wYXJ0cyI6W1syMDIyLDQsMjddXX0sImFic3RyYWN0IjoiPHA+VGhlIGNhcGl0YWwgbWFya2V0IGlzIGFuIGltcG9ydGFudCB2ZWhpY2xlIGluIHRoZSBlY29ub215d2hpY2ggZnVuY3Rpb25zIHRvIG1vYmlsaXplIGZ1bmRzIGZyb20gdGhlIHB1YmxpYyB0byB0aGUgcHJvZHVjdGl2ZXNlY3Rvci4gSW5mb3JtYXRpb24gZGlzY2xvc3VyZSBwbGF5cyBhbiBpbXBvcnRhbnQgcm9sZSBpbiBjYXBpdGFsbWFya2V0IGFjdGl2aXRpZXMgYmVjYXVzZSB0aGUgaW5mb3JtYXRpb24gcmVjZWl2ZWQgYnkgY2FwaXRhbCBtYXJrZXRwbGF5ZXJzIGlzIGlucHV0IGluIHRvIG1ha2UgZGVjaXNpb25zIHRvIG1vdmUgZm9yd2FyZCByYXRpb25hbGx5LiBUaGVldmVudCB0aGF0IHRoZSBEcmFmdCBKb2IgQ3JlYXRpb24gTGF3IHdhcyBwYXNzZWQgaW50byBhIExhdyBoYXMgcHJvc2FuZCBjb25zIGluIGJvdGggdGhlIG5hdGlvbmFsIGNvbW11bml0eSBhbmQgdGhlIGludGVybmF0aW9uYWxjb21tdW5pdHkuIFRoaXMgZXZlbnQgaXMgYW4gaW1wb3J0YW50IGVjb25vbWljIGV2ZW50IGJlY2F1c2UgaXQgY2FuaW5mbHVlbmNlIGJ1c2luZXNzIGFjdG9ycyB0byB0YWtlIHRoZSBuZXh0IGJ1c2luZXNzLSByZWxhdGVkIHN0ZXAuIFRoZXB1cnBvc2Ugb2YgdGhpcyBzdHVkeSBpcyB0byBtZWFzdXJlIHdoZXRoZXIgdGhlIGV2ZW50cyBvZiB0aGVsZWdhbGl6YXRpb24gb2YgdGhlIEpvYiBDcmVhdGlvbiBCaWxsIGhhdmUgYSBzaWduaWZpY2FudCBpbXBhY3Qgb24gdGhlY2FwaXRhbCBtYXJrZXQgaW4gdGVybXMgb2YgQWJub3JtYWwgUmV0dXJuIGFuZCBUcmFkaW5nIFZvbHVtZUFjdGl2aXR5LiBUaGUgb2JzZXJ2YXRpb24gcGVyaW9kIHdhcyBjYXJyaWVkIG91dCBmb3IgMTQgZGF5cyBiZWZvcmVhbmQgMTQgZGF5cyBhZnRlciB0aGUgZXZlbnQuIFRoaXMgdHlwZSBvZiBxdWFudGl0YXRpdmUgcmVzZWFyY2ggdXNlc2NvbXBhcmF0aXZlIG1ldGhvZHMuIFRoZSBzYW1wbGluZyBtZXRob2QgdXNlZCBpcyBwdXJwb3NpdmVzYW1wbGluZywgd2l0aCBhIHRvdGFsIG9mIDMyIGJhbmtpbmcgc2VjdG9yIGNvbXBhbmllcyBsaXN0ZWQgb24gdGhlSW5kb25lc2lhbiBzdG9jayBleGNoYW5nZS4gVGhlIHJlc3VsdHMgb2YgdGhlIHJlc2VhcmNoIHNob3cgdGhhdCB0aGVpbmNpZGVudCBvZiB0aGUgcGFzc2FnZSBvZiB0aGUgSm9iIENyZWF0aW9uIEJpbGwgaW50byBhIExhdyBjb250YWluc2luZm9ybWF0aW9uIHRoYXQgY2F1c2VzIHRoZSBtYXJrZXQgdG8gcmVhY3QuPC9wPiIsImlzc3VlIjoiMSIsInZvbHVtZSI6IjkiLCJjb250YWluZXItdGl0bGUtc2hvcnQiOiIifSwiaXNUZW1wb3JhcnkiOmZhbHNlLCJzdXBwcmVzcy1hdXRob3IiOmZhbHNlLCJjb21wb3NpdGUiOmZhbHNlLCJhdXRob3Itb25seSI6ZmFsc2V9XX0="/>
          <w:id w:val="1700048183"/>
          <w:placeholder>
            <w:docPart w:val="DefaultPlaceholder_-1854013440"/>
          </w:placeholder>
        </w:sdtPr>
        <w:sdtContent>
          <w:r w:rsidR="0076619C" w:rsidRPr="0076619C">
            <w:rPr>
              <w:rStyle w:val="selectable-text"/>
              <w:rFonts w:eastAsia="DengXian Light"/>
              <w:color w:val="000000"/>
              <w:sz w:val="24"/>
              <w:szCs w:val="24"/>
            </w:rPr>
            <w:t xml:space="preserve">Pitoy et al., </w:t>
          </w:r>
          <w:r w:rsidR="00E629BD">
            <w:rPr>
              <w:rStyle w:val="selectable-text"/>
              <w:rFonts w:eastAsia="DengXian Light"/>
              <w:color w:val="000000"/>
              <w:sz w:val="24"/>
              <w:szCs w:val="24"/>
              <w:lang w:val="en-US"/>
            </w:rPr>
            <w:t>(</w:t>
          </w:r>
          <w:r w:rsidR="0076619C" w:rsidRPr="0076619C">
            <w:rPr>
              <w:rStyle w:val="selectable-text"/>
              <w:rFonts w:eastAsia="DengXian Light"/>
              <w:color w:val="000000"/>
              <w:sz w:val="24"/>
              <w:szCs w:val="24"/>
            </w:rPr>
            <w:t>2022)</w:t>
          </w:r>
        </w:sdtContent>
      </w:sdt>
      <w:r w:rsidRPr="00C87CB9">
        <w:rPr>
          <w:rStyle w:val="selectable-text"/>
          <w:rFonts w:eastAsia="DengXian Light"/>
          <w:color w:val="000000" w:themeColor="text1"/>
          <w:sz w:val="24"/>
          <w:szCs w:val="24"/>
        </w:rPr>
        <w:t xml:space="preserve">, menggunakan </w:t>
      </w:r>
      <w:r w:rsidRPr="00C87CB9">
        <w:rPr>
          <w:rStyle w:val="selectable-text"/>
          <w:rFonts w:eastAsia="DengXian Light"/>
          <w:i/>
          <w:iCs/>
          <w:color w:val="000000" w:themeColor="text1"/>
          <w:sz w:val="24"/>
          <w:szCs w:val="24"/>
        </w:rPr>
        <w:t>event</w:t>
      </w:r>
      <w:r w:rsidRPr="00C87CB9">
        <w:rPr>
          <w:rStyle w:val="selectable-text"/>
          <w:rFonts w:eastAsia="DengXian Light"/>
          <w:color w:val="000000" w:themeColor="text1"/>
          <w:sz w:val="24"/>
          <w:szCs w:val="24"/>
        </w:rPr>
        <w:t xml:space="preserve"> disahkannya RUU cipta kerja menjadi Undang-Undang, penelitian ini menggunakan </w:t>
      </w:r>
      <w:r w:rsidRPr="00C87CB9">
        <w:rPr>
          <w:rStyle w:val="selectable-text"/>
          <w:rFonts w:eastAsia="DengXian Light"/>
          <w:i/>
          <w:iCs/>
          <w:color w:val="000000" w:themeColor="text1"/>
          <w:sz w:val="24"/>
          <w:szCs w:val="24"/>
        </w:rPr>
        <w:t xml:space="preserve">abnormal </w:t>
      </w:r>
      <w:r w:rsidR="0098202C" w:rsidRPr="0098202C">
        <w:rPr>
          <w:rStyle w:val="selectable-text"/>
          <w:rFonts w:eastAsia="DengXian Light"/>
          <w:i/>
          <w:iCs/>
          <w:color w:val="000000" w:themeColor="text1"/>
          <w:sz w:val="24"/>
          <w:szCs w:val="24"/>
        </w:rPr>
        <w:t>return</w:t>
      </w:r>
      <w:r w:rsidRPr="00C87CB9">
        <w:rPr>
          <w:rStyle w:val="selectable-text"/>
          <w:rFonts w:eastAsia="DengXian Light"/>
          <w:color w:val="000000" w:themeColor="text1"/>
          <w:sz w:val="24"/>
          <w:szCs w:val="24"/>
        </w:rPr>
        <w:t xml:space="preserve"> dan </w:t>
      </w:r>
      <w:r w:rsidRPr="00C87CB9">
        <w:rPr>
          <w:rStyle w:val="selectable-text"/>
          <w:rFonts w:eastAsia="DengXian Light"/>
          <w:i/>
          <w:iCs/>
          <w:color w:val="000000" w:themeColor="text1"/>
          <w:sz w:val="24"/>
          <w:szCs w:val="24"/>
        </w:rPr>
        <w:t>trading volume activity</w:t>
      </w:r>
      <w:r w:rsidRPr="00C87CB9">
        <w:rPr>
          <w:rStyle w:val="selectable-text"/>
          <w:rFonts w:eastAsia="DengXian Light"/>
          <w:color w:val="000000" w:themeColor="text1"/>
          <w:sz w:val="24"/>
          <w:szCs w:val="24"/>
        </w:rPr>
        <w:t xml:space="preserve"> sebagai reaksi modal. Hasil yang diperoleh dari penilitian ini menunjukkan bahwa </w:t>
      </w:r>
      <w:r w:rsidRPr="00C87CB9">
        <w:rPr>
          <w:color w:val="000000" w:themeColor="text1"/>
          <w:sz w:val="24"/>
          <w:szCs w:val="24"/>
        </w:rPr>
        <w:t>perbedaan yang</w:t>
      </w:r>
      <w:r w:rsidRPr="00C87CB9">
        <w:rPr>
          <w:color w:val="000000" w:themeColor="text1"/>
          <w:sz w:val="24"/>
          <w:szCs w:val="24"/>
          <w:lang w:val="en-US"/>
        </w:rPr>
        <w:t xml:space="preserve"> </w:t>
      </w:r>
      <w:r w:rsidRPr="00C87CB9">
        <w:rPr>
          <w:color w:val="000000" w:themeColor="text1"/>
          <w:sz w:val="24"/>
          <w:szCs w:val="24"/>
        </w:rPr>
        <w:t xml:space="preserve">signifikan pada </w:t>
      </w:r>
      <w:r w:rsidRPr="00C87CB9">
        <w:rPr>
          <w:color w:val="000000" w:themeColor="text1"/>
          <w:sz w:val="24"/>
          <w:szCs w:val="24"/>
          <w:lang w:val="en-US"/>
        </w:rPr>
        <w:t xml:space="preserve">rata-rata </w:t>
      </w:r>
      <w:r w:rsidRPr="00C87CB9">
        <w:rPr>
          <w:i/>
          <w:iCs/>
          <w:color w:val="000000" w:themeColor="text1"/>
          <w:sz w:val="24"/>
          <w:szCs w:val="24"/>
        </w:rPr>
        <w:t xml:space="preserve">abnormal </w:t>
      </w:r>
      <w:r w:rsidR="0098202C" w:rsidRPr="0098202C">
        <w:rPr>
          <w:i/>
          <w:iCs/>
          <w:color w:val="000000" w:themeColor="text1"/>
          <w:sz w:val="24"/>
          <w:szCs w:val="24"/>
        </w:rPr>
        <w:t>return</w:t>
      </w:r>
      <w:r w:rsidRPr="00C87CB9">
        <w:rPr>
          <w:color w:val="000000" w:themeColor="text1"/>
          <w:sz w:val="24"/>
          <w:szCs w:val="24"/>
        </w:rPr>
        <w:t xml:space="preserve"> saham antara sebelum dan setelah</w:t>
      </w:r>
      <w:r w:rsidRPr="00C87CB9">
        <w:rPr>
          <w:color w:val="000000" w:themeColor="text1"/>
          <w:sz w:val="24"/>
          <w:szCs w:val="24"/>
          <w:lang w:val="en-US"/>
        </w:rPr>
        <w:t xml:space="preserve"> </w:t>
      </w:r>
      <w:proofErr w:type="spellStart"/>
      <w:r w:rsidRPr="00C87CB9">
        <w:rPr>
          <w:color w:val="000000" w:themeColor="text1"/>
          <w:sz w:val="24"/>
          <w:szCs w:val="24"/>
          <w:lang w:val="en-US"/>
        </w:rPr>
        <w:t>disahkannya</w:t>
      </w:r>
      <w:proofErr w:type="spellEnd"/>
      <w:r w:rsidRPr="00C87CB9">
        <w:rPr>
          <w:color w:val="000000" w:themeColor="text1"/>
          <w:sz w:val="24"/>
          <w:szCs w:val="24"/>
          <w:lang w:val="en-US"/>
        </w:rPr>
        <w:t xml:space="preserve"> </w:t>
      </w:r>
      <w:r w:rsidRPr="00C87CB9">
        <w:rPr>
          <w:rStyle w:val="selectable-text"/>
          <w:rFonts w:eastAsia="DengXian Light"/>
          <w:color w:val="000000" w:themeColor="text1"/>
          <w:sz w:val="24"/>
          <w:szCs w:val="24"/>
        </w:rPr>
        <w:t>RUU cipta kerja menjadi Undang-Undang</w:t>
      </w:r>
      <w:r w:rsidRPr="00C87CB9">
        <w:rPr>
          <w:color w:val="000000" w:themeColor="text1"/>
          <w:sz w:val="24"/>
          <w:szCs w:val="24"/>
          <w:lang w:val="en-US"/>
        </w:rPr>
        <w:t xml:space="preserve">. </w:t>
      </w:r>
      <w:proofErr w:type="spellStart"/>
      <w:r w:rsidRPr="00C87CB9">
        <w:rPr>
          <w:color w:val="000000" w:themeColor="text1"/>
          <w:sz w:val="24"/>
          <w:szCs w:val="24"/>
          <w:lang w:val="en-US"/>
        </w:rPr>
        <w:t>Disisi</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lain</w:t>
      </w:r>
      <w:proofErr w:type="spellEnd"/>
      <w:r w:rsidRPr="00C87CB9">
        <w:rPr>
          <w:color w:val="000000" w:themeColor="text1"/>
          <w:sz w:val="24"/>
          <w:szCs w:val="24"/>
          <w:lang w:val="en-US"/>
        </w:rPr>
        <w:t xml:space="preserve">, </w:t>
      </w:r>
      <w:r w:rsidRPr="00C87CB9">
        <w:rPr>
          <w:color w:val="000000" w:themeColor="text1"/>
          <w:sz w:val="24"/>
          <w:szCs w:val="24"/>
        </w:rPr>
        <w:lastRenderedPageBreak/>
        <w:t xml:space="preserve">pada </w:t>
      </w:r>
      <w:r w:rsidRPr="00C87CB9">
        <w:rPr>
          <w:i/>
          <w:iCs/>
          <w:color w:val="000000" w:themeColor="text1"/>
          <w:sz w:val="24"/>
          <w:szCs w:val="24"/>
        </w:rPr>
        <w:t>trading volume activity</w:t>
      </w:r>
      <w:r w:rsidRPr="00C87CB9">
        <w:rPr>
          <w:color w:val="000000" w:themeColor="text1"/>
          <w:sz w:val="24"/>
          <w:szCs w:val="24"/>
        </w:rPr>
        <w:t xml:space="preserve"> saham antara sebelum dan saat sebelum dan setelah</w:t>
      </w:r>
      <w:r w:rsidRPr="00C87CB9">
        <w:rPr>
          <w:color w:val="000000" w:themeColor="text1"/>
          <w:sz w:val="24"/>
          <w:szCs w:val="24"/>
          <w:lang w:val="en-US"/>
        </w:rPr>
        <w:t xml:space="preserve"> </w:t>
      </w:r>
      <w:proofErr w:type="spellStart"/>
      <w:r w:rsidRPr="00C87CB9">
        <w:rPr>
          <w:color w:val="000000" w:themeColor="text1"/>
          <w:sz w:val="24"/>
          <w:szCs w:val="24"/>
          <w:lang w:val="en-US"/>
        </w:rPr>
        <w:t>disahkannya</w:t>
      </w:r>
      <w:proofErr w:type="spellEnd"/>
      <w:r w:rsidRPr="00C87CB9">
        <w:rPr>
          <w:color w:val="000000" w:themeColor="text1"/>
          <w:sz w:val="24"/>
          <w:szCs w:val="24"/>
          <w:lang w:val="en-US"/>
        </w:rPr>
        <w:t xml:space="preserve"> </w:t>
      </w:r>
      <w:r w:rsidRPr="00C87CB9">
        <w:rPr>
          <w:rStyle w:val="selectable-text"/>
          <w:rFonts w:eastAsia="DengXian Light"/>
          <w:color w:val="000000" w:themeColor="text1"/>
          <w:sz w:val="24"/>
          <w:szCs w:val="24"/>
        </w:rPr>
        <w:t>RUU cipta kerja menjadi Undang-Undang</w:t>
      </w:r>
      <w:r w:rsidRPr="00C87CB9">
        <w:rPr>
          <w:color w:val="000000" w:themeColor="text1"/>
          <w:sz w:val="24"/>
          <w:szCs w:val="24"/>
          <w:lang w:val="en-US"/>
        </w:rPr>
        <w:t xml:space="preserve"> juga </w:t>
      </w:r>
      <w:proofErr w:type="spellStart"/>
      <w:r w:rsidRPr="00C87CB9">
        <w:rPr>
          <w:color w:val="000000" w:themeColor="text1"/>
          <w:sz w:val="24"/>
          <w:szCs w:val="24"/>
          <w:lang w:val="en-US"/>
        </w:rPr>
        <w:t>menunjukkan</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hasil</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perbedaan</w:t>
      </w:r>
      <w:proofErr w:type="spellEnd"/>
      <w:r w:rsidRPr="00C87CB9">
        <w:rPr>
          <w:color w:val="000000" w:themeColor="text1"/>
          <w:sz w:val="24"/>
          <w:szCs w:val="24"/>
          <w:lang w:val="en-US"/>
        </w:rPr>
        <w:t xml:space="preserve"> yang </w:t>
      </w:r>
      <w:proofErr w:type="spellStart"/>
      <w:r w:rsidRPr="00C87CB9">
        <w:rPr>
          <w:color w:val="000000" w:themeColor="text1"/>
          <w:sz w:val="24"/>
          <w:szCs w:val="24"/>
          <w:lang w:val="en-US"/>
        </w:rPr>
        <w:t>signifikan</w:t>
      </w:r>
      <w:proofErr w:type="spellEnd"/>
      <w:r w:rsidRPr="00C87CB9">
        <w:rPr>
          <w:color w:val="000000" w:themeColor="text1"/>
          <w:sz w:val="24"/>
          <w:szCs w:val="24"/>
          <w:lang w:val="en-US"/>
        </w:rPr>
        <w:t>.</w:t>
      </w:r>
    </w:p>
    <w:p w14:paraId="1D804DFD" w14:textId="316B4C70" w:rsidR="00CF329B" w:rsidRPr="00C87CB9" w:rsidRDefault="00CF329B" w:rsidP="00CF329B">
      <w:pPr>
        <w:spacing w:line="480" w:lineRule="auto"/>
        <w:ind w:firstLine="720"/>
        <w:jc w:val="both"/>
        <w:rPr>
          <w:rStyle w:val="selectable-text"/>
          <w:rFonts w:eastAsia="DengXian Light"/>
          <w:color w:val="000000" w:themeColor="text1"/>
          <w:sz w:val="24"/>
          <w:szCs w:val="24"/>
        </w:rPr>
      </w:pPr>
      <w:r w:rsidRPr="00C87CB9">
        <w:rPr>
          <w:rStyle w:val="selectable-text"/>
          <w:rFonts w:eastAsia="DengXian Light"/>
          <w:color w:val="000000" w:themeColor="text1"/>
          <w:sz w:val="24"/>
          <w:szCs w:val="24"/>
        </w:rPr>
        <w:t xml:space="preserve">Hasil yang berbeda ditunjukkan pada </w:t>
      </w:r>
      <w:r w:rsidRPr="00C87CB9">
        <w:rPr>
          <w:rStyle w:val="selectable-text"/>
          <w:rFonts w:eastAsia="DengXian Light"/>
          <w:i/>
          <w:iCs/>
          <w:color w:val="000000" w:themeColor="text1"/>
          <w:sz w:val="24"/>
          <w:szCs w:val="24"/>
        </w:rPr>
        <w:t>event study</w:t>
      </w:r>
      <w:r w:rsidRPr="00C87CB9">
        <w:rPr>
          <w:rStyle w:val="selectable-text"/>
          <w:rFonts w:eastAsia="DengXian Light"/>
          <w:color w:val="000000" w:themeColor="text1"/>
          <w:sz w:val="24"/>
          <w:szCs w:val="24"/>
        </w:rPr>
        <w:t xml:space="preserve"> yang dilakukan oleh </w:t>
      </w:r>
      <w:sdt>
        <w:sdtPr>
          <w:rPr>
            <w:rStyle w:val="selectable-text"/>
            <w:rFonts w:eastAsia="DengXian Light"/>
            <w:color w:val="000000"/>
            <w:sz w:val="24"/>
            <w:szCs w:val="24"/>
          </w:rPr>
          <w:tag w:val="MENDELEY_CITATION_v3_eyJjaXRhdGlvbklEIjoiTUVOREVMRVlfQ0lUQVRJT05fODJkMGRkMDctMTQxNi00OGZhLWIwM2EtOGU4ZjIxZjQ2ZDVmIiwicHJvcGVydGllcyI6eyJub3RlSW5kZXgiOjAsIm1vZGUiOiJjb21wb3NpdGUifSwiaXNFZGl0ZWQiOmZhbHNlLCJtYW51YWxPdmVycmlkZSI6eyJpc01hbnVhbGx5T3ZlcnJpZGRlbiI6ZmFsc2UsImNpdGVwcm9jVGV4dCI6IkFndXN0aWF3YW4gZXQgYWwuICgyMDIwKSIsIm1hbnVhbE92ZXJyaWRlVGV4dCI6IiJ9LCJjaXRhdGlvbkl0ZW1zIjpbeyJpZCI6IjM3MDJhNTQzLWVmYmMtM2ZmYy04N2M5LTk0N2Q0MWUyMzQ4MCIsIml0ZW1EYXRhIjp7InR5cGUiOiJhcnRpY2xlLWpvdXJuYWwiLCJpZCI6IjM3MDJhNTQzLWVmYmMtM2ZmYy04N2M5LTk0N2Q0MWUyMzQ4MCIsInRpdGxlIjoiUkVBS1NJIFBBU0FSIE1PREFMIElORE9ORVNJQSBTRUJFTFVNIERBTiBTRVNVREFIIFBFTkdVTVVNQU4gS0VCSUpBS0FOIFBFTUVSSU5UQUggVEVOVEFORyBTVEFUVVMgREFSVVJBVCBCRU5DQU5BIENPVklELTE5IiwiYXV0aG9yIjpbeyJmYW1pbHkiOiJBZ3VzdGlhd2FuIiwiZ2l2ZW4iOiJLb21hbmcgRW5kcmkiLCJwYXJzZS1uYW1lcyI6ZmFsc2UsImRyb3BwaW5nLXBhcnRpY2xlIjoiIiwibm9uLWRyb3BwaW5nLXBhcnRpY2xlIjoiIn0seyJmYW1pbHkiOiJTdWphbmEiLCJnaXZlbiI6IkVkeSIsInBhcnNlLW5hbWVzIjpmYWxzZSwiZHJvcHBpbmctcGFydGljbGUiOiIiLCJub24tZHJvcHBpbmctcGFydGljbGUiOiIifSx7ImZhbWlseSI6IkVrb25vbWkiLCJnaXZlbiI6Ikp1cnVzYW4iLCJwYXJzZS1uYW1lcyI6ZmFsc2UsImRyb3BwaW5nLXBhcnRpY2xlIjoiIiwibm9uLWRyb3BwaW5nLXBhcnRpY2xlIjoiIn0seyJmYW1pbHkiOiJBa3VudGFuc2kiLCJnaXZlbiI6IkRhbiIsInBhcnNlLW5hbWVzIjpmYWxzZSwiZHJvcHBpbmctcGFydGljbGUiOiIiLCJub24tZHJvcHBpbmctcGFydGljbGUiOiIifSx7ImZhbWlseSI6IkVrb25vbWkiLCJnaXZlbiI6IkZha3VsdGFzIiwicGFyc2UtbmFtZXMiOmZhbHNlLCJkcm9wcGluZy1wYXJ0aWNsZSI6IiIsIm5vbi1kcm9wcGluZy1wYXJ0aWNsZSI6IiJ9XSwiSVNTTiI6IjI2ODYtMjQ2OCIsImlzc3VlZCI6eyJkYXRlLXBhcnRzIjpbWzIwMjBdXX0sImlzc3VlIjoiMiIsInZvbHVtZSI6IjExIiwiY29udGFpbmVyLXRpdGxlLXNob3J0IjoiIn0sImlzVGVtcG9yYXJ5IjpmYWxzZSwiZGlzcGxheUFzIjoiY29tcG9zaXRlIiwic3VwcHJlc3MtYXV0aG9yIjpmYWxzZSwiY29tcG9zaXRlIjp0cnVlLCJhdXRob3Itb25seSI6ZmFsc2V9XX0="/>
          <w:id w:val="-1916387740"/>
          <w:placeholder>
            <w:docPart w:val="DefaultPlaceholder_-1854013440"/>
          </w:placeholder>
        </w:sdtPr>
        <w:sdtContent>
          <w:r w:rsidR="00613EAF">
            <w:rPr>
              <w:rStyle w:val="selectable-text"/>
              <w:rFonts w:eastAsia="DengXian Light"/>
              <w:color w:val="000000"/>
              <w:sz w:val="24"/>
              <w:szCs w:val="24"/>
              <w:lang w:val="en-US"/>
            </w:rPr>
            <w:t>Putra &amp; Lubis</w:t>
          </w:r>
          <w:r w:rsidR="000433B5">
            <w:rPr>
              <w:rStyle w:val="selectable-text"/>
              <w:rFonts w:eastAsia="DengXian Light"/>
              <w:color w:val="000000"/>
              <w:sz w:val="24"/>
              <w:szCs w:val="24"/>
              <w:lang w:val="en-US"/>
            </w:rPr>
            <w:t xml:space="preserve"> </w:t>
          </w:r>
          <w:r w:rsidR="0076619C" w:rsidRPr="0076619C">
            <w:rPr>
              <w:rStyle w:val="selectable-text"/>
              <w:rFonts w:eastAsia="DengXian Light"/>
              <w:color w:val="000000"/>
              <w:sz w:val="24"/>
              <w:szCs w:val="24"/>
            </w:rPr>
            <w:t>(202</w:t>
          </w:r>
          <w:r w:rsidR="00613EAF">
            <w:rPr>
              <w:rStyle w:val="selectable-text"/>
              <w:rFonts w:eastAsia="DengXian Light"/>
              <w:color w:val="000000"/>
              <w:sz w:val="24"/>
              <w:szCs w:val="24"/>
              <w:lang w:val="en-US"/>
            </w:rPr>
            <w:t>2</w:t>
          </w:r>
          <w:r w:rsidR="0076619C" w:rsidRPr="0076619C">
            <w:rPr>
              <w:rStyle w:val="selectable-text"/>
              <w:rFonts w:eastAsia="DengXian Light"/>
              <w:color w:val="000000"/>
              <w:sz w:val="24"/>
              <w:szCs w:val="24"/>
            </w:rPr>
            <w:t>)</w:t>
          </w:r>
        </w:sdtContent>
      </w:sdt>
      <w:r w:rsidR="008961B7">
        <w:rPr>
          <w:rStyle w:val="selectable-text"/>
          <w:rFonts w:eastAsia="DengXian Light"/>
          <w:color w:val="000000" w:themeColor="text1"/>
          <w:sz w:val="24"/>
          <w:szCs w:val="24"/>
        </w:rPr>
        <w:t>,</w:t>
      </w:r>
      <w:r w:rsidR="0076619C">
        <w:rPr>
          <w:rStyle w:val="selectable-text"/>
          <w:rFonts w:eastAsia="DengXian Light"/>
          <w:color w:val="000000" w:themeColor="text1"/>
          <w:sz w:val="24"/>
          <w:szCs w:val="24"/>
        </w:rPr>
        <w:t xml:space="preserve"> </w:t>
      </w:r>
      <w:r w:rsidRPr="00C87CB9">
        <w:rPr>
          <w:rStyle w:val="selectable-text"/>
          <w:rFonts w:eastAsia="DengXian Light"/>
          <w:color w:val="000000" w:themeColor="text1"/>
          <w:sz w:val="24"/>
          <w:szCs w:val="24"/>
        </w:rPr>
        <w:t>yang mengamati reaksi pasar modal dengan mengambil peristiwa pengumuman kebijakan pemerintah tentang</w:t>
      </w:r>
      <w:r w:rsidR="00406FFD">
        <w:rPr>
          <w:rStyle w:val="selectable-text"/>
          <w:rFonts w:eastAsia="DengXian Light"/>
          <w:color w:val="000000" w:themeColor="text1"/>
          <w:sz w:val="24"/>
          <w:szCs w:val="24"/>
          <w:lang w:val="en-US"/>
        </w:rPr>
        <w:t xml:space="preserve"> </w:t>
      </w:r>
      <w:proofErr w:type="spellStart"/>
      <w:r w:rsidR="00406FFD">
        <w:rPr>
          <w:rStyle w:val="selectable-text"/>
          <w:rFonts w:eastAsia="DengXian Light"/>
          <w:color w:val="000000" w:themeColor="text1"/>
          <w:sz w:val="24"/>
          <w:szCs w:val="24"/>
          <w:lang w:val="en-US"/>
        </w:rPr>
        <w:t>kenaikan</w:t>
      </w:r>
      <w:proofErr w:type="spellEnd"/>
      <w:r w:rsidR="00406FFD">
        <w:rPr>
          <w:rStyle w:val="selectable-text"/>
          <w:rFonts w:eastAsia="DengXian Light"/>
          <w:color w:val="000000" w:themeColor="text1"/>
          <w:sz w:val="24"/>
          <w:szCs w:val="24"/>
          <w:lang w:val="en-US"/>
        </w:rPr>
        <w:t xml:space="preserve"> </w:t>
      </w:r>
      <w:proofErr w:type="spellStart"/>
      <w:r w:rsidR="00406FFD">
        <w:rPr>
          <w:rStyle w:val="selectable-text"/>
          <w:rFonts w:eastAsia="DengXian Light"/>
          <w:color w:val="000000" w:themeColor="text1"/>
          <w:sz w:val="24"/>
          <w:szCs w:val="24"/>
          <w:lang w:val="en-US"/>
        </w:rPr>
        <w:t>harga</w:t>
      </w:r>
      <w:proofErr w:type="spellEnd"/>
      <w:r w:rsidR="00406FFD">
        <w:rPr>
          <w:rStyle w:val="selectable-text"/>
          <w:rFonts w:eastAsia="DengXian Light"/>
          <w:color w:val="000000" w:themeColor="text1"/>
          <w:sz w:val="24"/>
          <w:szCs w:val="24"/>
          <w:lang w:val="en-US"/>
        </w:rPr>
        <w:t xml:space="preserve"> BBM pada </w:t>
      </w:r>
      <w:proofErr w:type="spellStart"/>
      <w:r w:rsidR="00406FFD">
        <w:rPr>
          <w:rStyle w:val="selectable-text"/>
          <w:rFonts w:eastAsia="DengXian Light"/>
          <w:color w:val="000000" w:themeColor="text1"/>
          <w:sz w:val="24"/>
          <w:szCs w:val="24"/>
          <w:lang w:val="en-US"/>
        </w:rPr>
        <w:t>emiten</w:t>
      </w:r>
      <w:proofErr w:type="spellEnd"/>
      <w:r w:rsidR="00406FFD">
        <w:rPr>
          <w:rStyle w:val="selectable-text"/>
          <w:rFonts w:eastAsia="DengXian Light"/>
          <w:color w:val="000000" w:themeColor="text1"/>
          <w:sz w:val="24"/>
          <w:szCs w:val="24"/>
          <w:lang w:val="en-US"/>
        </w:rPr>
        <w:t xml:space="preserve"> </w:t>
      </w:r>
      <w:proofErr w:type="spellStart"/>
      <w:r w:rsidR="00406FFD">
        <w:rPr>
          <w:rStyle w:val="selectable-text"/>
          <w:rFonts w:eastAsia="DengXian Light"/>
          <w:color w:val="000000" w:themeColor="text1"/>
          <w:sz w:val="24"/>
          <w:szCs w:val="24"/>
          <w:lang w:val="en-US"/>
        </w:rPr>
        <w:t>minyak</w:t>
      </w:r>
      <w:proofErr w:type="spellEnd"/>
      <w:r w:rsidR="00406FFD">
        <w:rPr>
          <w:rStyle w:val="selectable-text"/>
          <w:rFonts w:eastAsia="DengXian Light"/>
          <w:color w:val="000000" w:themeColor="text1"/>
          <w:sz w:val="24"/>
          <w:szCs w:val="24"/>
          <w:lang w:val="en-US"/>
        </w:rPr>
        <w:t xml:space="preserve"> dan gas </w:t>
      </w:r>
      <w:proofErr w:type="spellStart"/>
      <w:r w:rsidR="00406FFD">
        <w:rPr>
          <w:rStyle w:val="selectable-text"/>
          <w:rFonts w:eastAsia="DengXian Light"/>
          <w:color w:val="000000" w:themeColor="text1"/>
          <w:sz w:val="24"/>
          <w:szCs w:val="24"/>
          <w:lang w:val="en-US"/>
        </w:rPr>
        <w:t>bumi</w:t>
      </w:r>
      <w:proofErr w:type="spellEnd"/>
      <w:r w:rsidR="00406FFD">
        <w:rPr>
          <w:rStyle w:val="selectable-text"/>
          <w:rFonts w:eastAsia="DengXian Light"/>
          <w:color w:val="000000" w:themeColor="text1"/>
          <w:sz w:val="24"/>
          <w:szCs w:val="24"/>
          <w:lang w:val="en-US"/>
        </w:rPr>
        <w:t>.</w:t>
      </w:r>
      <w:r w:rsidRPr="00C87CB9">
        <w:rPr>
          <w:rStyle w:val="selectable-text"/>
          <w:rFonts w:eastAsia="DengXian Light"/>
          <w:color w:val="000000" w:themeColor="text1"/>
          <w:sz w:val="24"/>
          <w:szCs w:val="24"/>
          <w:lang w:val="en-US"/>
        </w:rPr>
        <w:t xml:space="preserve"> Hasil </w:t>
      </w:r>
      <w:proofErr w:type="spellStart"/>
      <w:r w:rsidR="00135C08">
        <w:rPr>
          <w:rStyle w:val="selectable-text"/>
          <w:rFonts w:eastAsia="DengXian Light"/>
          <w:color w:val="000000" w:themeColor="text1"/>
          <w:sz w:val="24"/>
          <w:szCs w:val="24"/>
          <w:lang w:val="en-US"/>
        </w:rPr>
        <w:t>penelitian</w:t>
      </w:r>
      <w:proofErr w:type="spellEnd"/>
      <w:r w:rsidR="00135C08">
        <w:rPr>
          <w:rStyle w:val="selectable-text"/>
          <w:rFonts w:eastAsia="DengXian Light"/>
          <w:color w:val="000000" w:themeColor="text1"/>
          <w:sz w:val="24"/>
          <w:szCs w:val="24"/>
          <w:lang w:val="en-US"/>
        </w:rPr>
        <w:t xml:space="preserve"> </w:t>
      </w:r>
      <w:proofErr w:type="spellStart"/>
      <w:r w:rsidR="00135C08">
        <w:rPr>
          <w:rStyle w:val="selectable-text"/>
          <w:rFonts w:eastAsia="DengXian Light"/>
          <w:color w:val="000000" w:themeColor="text1"/>
          <w:sz w:val="24"/>
          <w:szCs w:val="24"/>
          <w:lang w:val="en-US"/>
        </w:rPr>
        <w:t>meunjukkan</w:t>
      </w:r>
      <w:proofErr w:type="spellEnd"/>
      <w:r w:rsidR="00135C08">
        <w:rPr>
          <w:rStyle w:val="selectable-text"/>
          <w:rFonts w:eastAsia="DengXian Light"/>
          <w:color w:val="000000" w:themeColor="text1"/>
          <w:sz w:val="24"/>
          <w:szCs w:val="24"/>
          <w:lang w:val="en-US"/>
        </w:rPr>
        <w:t xml:space="preserve"> </w:t>
      </w:r>
      <w:proofErr w:type="spellStart"/>
      <w:r w:rsidR="00135C08">
        <w:rPr>
          <w:rStyle w:val="selectable-text"/>
          <w:rFonts w:eastAsia="DengXian Light"/>
          <w:color w:val="000000" w:themeColor="text1"/>
          <w:sz w:val="24"/>
          <w:szCs w:val="24"/>
          <w:lang w:val="en-US"/>
        </w:rPr>
        <w:t>bahwa</w:t>
      </w:r>
      <w:proofErr w:type="spellEnd"/>
      <w:r w:rsidRPr="00C87CB9">
        <w:rPr>
          <w:rStyle w:val="selectable-text"/>
          <w:rFonts w:eastAsia="DengXian Light"/>
          <w:color w:val="000000" w:themeColor="text1"/>
          <w:sz w:val="24"/>
          <w:szCs w:val="24"/>
          <w:lang w:val="en-US"/>
        </w:rPr>
        <w:t xml:space="preserve"> </w:t>
      </w:r>
      <w:proofErr w:type="spellStart"/>
      <w:r w:rsidRPr="00C87CB9">
        <w:rPr>
          <w:rStyle w:val="selectable-text"/>
          <w:rFonts w:eastAsia="DengXian Light"/>
          <w:color w:val="000000" w:themeColor="text1"/>
          <w:sz w:val="24"/>
          <w:szCs w:val="24"/>
          <w:lang w:val="en-US"/>
        </w:rPr>
        <w:t>tidak</w:t>
      </w:r>
      <w:proofErr w:type="spellEnd"/>
      <w:r w:rsidRPr="00C87CB9">
        <w:rPr>
          <w:rStyle w:val="selectable-text"/>
          <w:rFonts w:eastAsia="DengXian Light"/>
          <w:color w:val="000000" w:themeColor="text1"/>
          <w:sz w:val="24"/>
          <w:szCs w:val="24"/>
        </w:rPr>
        <w:t xml:space="preserve"> </w:t>
      </w:r>
      <w:r w:rsidR="006D2571">
        <w:rPr>
          <w:rStyle w:val="selectable-text"/>
          <w:rFonts w:eastAsia="DengXian Light"/>
          <w:color w:val="000000" w:themeColor="text1"/>
          <w:sz w:val="24"/>
          <w:szCs w:val="24"/>
        </w:rPr>
        <w:t>terdapat</w:t>
      </w:r>
      <w:r w:rsidRPr="00C87CB9">
        <w:rPr>
          <w:rStyle w:val="selectable-text"/>
          <w:rFonts w:eastAsia="DengXian Light"/>
          <w:color w:val="000000" w:themeColor="text1"/>
          <w:sz w:val="24"/>
          <w:szCs w:val="24"/>
        </w:rPr>
        <w:t xml:space="preserve"> </w:t>
      </w:r>
      <w:proofErr w:type="spellStart"/>
      <w:r w:rsidRPr="00C87CB9">
        <w:rPr>
          <w:rStyle w:val="selectable-text"/>
          <w:rFonts w:eastAsia="DengXian Light"/>
          <w:color w:val="000000" w:themeColor="text1"/>
          <w:sz w:val="24"/>
          <w:szCs w:val="24"/>
          <w:lang w:val="en-US"/>
        </w:rPr>
        <w:t>perbedaan</w:t>
      </w:r>
      <w:proofErr w:type="spellEnd"/>
      <w:r w:rsidRPr="00C87CB9">
        <w:rPr>
          <w:rStyle w:val="selectable-text"/>
          <w:rFonts w:eastAsia="DengXian Light"/>
          <w:color w:val="000000" w:themeColor="text1"/>
          <w:sz w:val="24"/>
          <w:szCs w:val="24"/>
          <w:lang w:val="en-US"/>
        </w:rPr>
        <w:t xml:space="preserve"> rata-rata </w:t>
      </w:r>
      <w:r w:rsidRPr="00C87CB9">
        <w:rPr>
          <w:rStyle w:val="selectable-text"/>
          <w:rFonts w:eastAsia="DengXian Light"/>
          <w:i/>
          <w:iCs/>
          <w:color w:val="000000" w:themeColor="text1"/>
          <w:sz w:val="24"/>
          <w:szCs w:val="24"/>
        </w:rPr>
        <w:t xml:space="preserve">abnormal </w:t>
      </w:r>
      <w:r w:rsidR="0098202C" w:rsidRPr="0098202C">
        <w:rPr>
          <w:rStyle w:val="selectable-text"/>
          <w:rFonts w:eastAsia="DengXian Light"/>
          <w:i/>
          <w:iCs/>
          <w:color w:val="000000" w:themeColor="text1"/>
          <w:sz w:val="24"/>
          <w:szCs w:val="24"/>
        </w:rPr>
        <w:t>return</w:t>
      </w:r>
      <w:r w:rsidRPr="00C87CB9">
        <w:rPr>
          <w:rStyle w:val="selectable-text"/>
          <w:rFonts w:eastAsia="DengXian Light"/>
          <w:color w:val="000000" w:themeColor="text1"/>
          <w:sz w:val="24"/>
          <w:szCs w:val="24"/>
          <w:lang w:val="en-US"/>
        </w:rPr>
        <w:t xml:space="preserve"> dan </w:t>
      </w:r>
      <w:r w:rsidRPr="00C87CB9">
        <w:rPr>
          <w:rStyle w:val="selectable-text"/>
          <w:rFonts w:eastAsia="DengXian Light"/>
          <w:i/>
          <w:iCs/>
          <w:color w:val="000000" w:themeColor="text1"/>
          <w:sz w:val="24"/>
          <w:szCs w:val="24"/>
        </w:rPr>
        <w:t>trading volume activity</w:t>
      </w:r>
      <w:r w:rsidRPr="00C87CB9">
        <w:rPr>
          <w:rStyle w:val="selectable-text"/>
          <w:rFonts w:eastAsia="DengXian Light"/>
          <w:color w:val="000000" w:themeColor="text1"/>
          <w:sz w:val="24"/>
          <w:szCs w:val="24"/>
          <w:lang w:val="en-US"/>
        </w:rPr>
        <w:t xml:space="preserve"> yang </w:t>
      </w:r>
      <w:proofErr w:type="spellStart"/>
      <w:r w:rsidRPr="00C87CB9">
        <w:rPr>
          <w:rStyle w:val="selectable-text"/>
          <w:rFonts w:eastAsia="DengXian Light"/>
          <w:color w:val="000000" w:themeColor="text1"/>
          <w:sz w:val="24"/>
          <w:szCs w:val="24"/>
          <w:lang w:val="en-US"/>
        </w:rPr>
        <w:t>signifikan</w:t>
      </w:r>
      <w:proofErr w:type="spellEnd"/>
      <w:r w:rsidRPr="00C87CB9">
        <w:rPr>
          <w:rStyle w:val="selectable-text"/>
          <w:rFonts w:eastAsia="DengXian Light"/>
          <w:color w:val="000000" w:themeColor="text1"/>
          <w:sz w:val="24"/>
          <w:szCs w:val="24"/>
        </w:rPr>
        <w:t xml:space="preserve"> </w:t>
      </w:r>
      <w:r w:rsidRPr="00C87CB9">
        <w:rPr>
          <w:rStyle w:val="selectable-text"/>
          <w:rFonts w:eastAsia="DengXian Light"/>
          <w:color w:val="000000" w:themeColor="text1"/>
          <w:sz w:val="24"/>
          <w:szCs w:val="24"/>
          <w:lang w:val="en-US"/>
        </w:rPr>
        <w:t xml:space="preserve">pada </w:t>
      </w:r>
      <w:proofErr w:type="spellStart"/>
      <w:r w:rsidRPr="00C87CB9">
        <w:rPr>
          <w:rStyle w:val="selectable-text"/>
          <w:rFonts w:eastAsia="DengXian Light"/>
          <w:color w:val="000000" w:themeColor="text1"/>
          <w:sz w:val="24"/>
          <w:szCs w:val="24"/>
          <w:lang w:val="en-US"/>
        </w:rPr>
        <w:t>saham-saham</w:t>
      </w:r>
      <w:proofErr w:type="spellEnd"/>
      <w:r w:rsidRPr="00C87CB9">
        <w:rPr>
          <w:rStyle w:val="selectable-text"/>
          <w:rFonts w:eastAsia="DengXian Light"/>
          <w:color w:val="000000" w:themeColor="text1"/>
          <w:sz w:val="24"/>
          <w:szCs w:val="24"/>
          <w:lang w:val="en-US"/>
        </w:rPr>
        <w:t xml:space="preserve"> </w:t>
      </w:r>
      <w:proofErr w:type="spellStart"/>
      <w:r w:rsidR="000433B5">
        <w:rPr>
          <w:rStyle w:val="selectable-text"/>
          <w:rFonts w:eastAsia="DengXian Light"/>
          <w:color w:val="000000" w:themeColor="text1"/>
          <w:sz w:val="24"/>
          <w:szCs w:val="24"/>
          <w:lang w:val="en-US"/>
        </w:rPr>
        <w:t>emiten</w:t>
      </w:r>
      <w:proofErr w:type="spellEnd"/>
      <w:r w:rsidR="000433B5">
        <w:rPr>
          <w:rStyle w:val="selectable-text"/>
          <w:rFonts w:eastAsia="DengXian Light"/>
          <w:color w:val="000000" w:themeColor="text1"/>
          <w:sz w:val="24"/>
          <w:szCs w:val="24"/>
          <w:lang w:val="en-US"/>
        </w:rPr>
        <w:t xml:space="preserve"> </w:t>
      </w:r>
      <w:proofErr w:type="spellStart"/>
      <w:r w:rsidR="000433B5">
        <w:rPr>
          <w:rStyle w:val="selectable-text"/>
          <w:rFonts w:eastAsia="DengXian Light"/>
          <w:color w:val="000000" w:themeColor="text1"/>
          <w:sz w:val="24"/>
          <w:szCs w:val="24"/>
          <w:lang w:val="en-US"/>
        </w:rPr>
        <w:t>minyak</w:t>
      </w:r>
      <w:proofErr w:type="spellEnd"/>
      <w:r w:rsidR="000433B5">
        <w:rPr>
          <w:rStyle w:val="selectable-text"/>
          <w:rFonts w:eastAsia="DengXian Light"/>
          <w:color w:val="000000" w:themeColor="text1"/>
          <w:sz w:val="24"/>
          <w:szCs w:val="24"/>
          <w:lang w:val="en-US"/>
        </w:rPr>
        <w:t xml:space="preserve"> </w:t>
      </w:r>
      <w:r w:rsidR="006D2571">
        <w:rPr>
          <w:rStyle w:val="selectable-text"/>
          <w:rFonts w:eastAsia="DengXian Light"/>
          <w:color w:val="000000" w:themeColor="text1"/>
          <w:sz w:val="24"/>
          <w:szCs w:val="24"/>
          <w:lang w:val="en-US"/>
        </w:rPr>
        <w:t>&amp;</w:t>
      </w:r>
      <w:r w:rsidR="000433B5">
        <w:rPr>
          <w:rStyle w:val="selectable-text"/>
          <w:rFonts w:eastAsia="DengXian Light"/>
          <w:color w:val="000000" w:themeColor="text1"/>
          <w:sz w:val="24"/>
          <w:szCs w:val="24"/>
          <w:lang w:val="en-US"/>
        </w:rPr>
        <w:t xml:space="preserve"> gas </w:t>
      </w:r>
      <w:proofErr w:type="spellStart"/>
      <w:r w:rsidR="000433B5">
        <w:rPr>
          <w:rStyle w:val="selectable-text"/>
          <w:rFonts w:eastAsia="DengXian Light"/>
          <w:color w:val="000000" w:themeColor="text1"/>
          <w:sz w:val="24"/>
          <w:szCs w:val="24"/>
          <w:lang w:val="en-US"/>
        </w:rPr>
        <w:t>bumi</w:t>
      </w:r>
      <w:proofErr w:type="spellEnd"/>
      <w:r w:rsidRPr="00C87CB9">
        <w:rPr>
          <w:rStyle w:val="selectable-text"/>
          <w:rFonts w:eastAsia="DengXian Light"/>
          <w:color w:val="000000" w:themeColor="text1"/>
          <w:sz w:val="24"/>
          <w:szCs w:val="24"/>
          <w:lang w:val="en-US"/>
        </w:rPr>
        <w:t xml:space="preserve"> </w:t>
      </w:r>
      <w:r w:rsidR="00135C08">
        <w:rPr>
          <w:rStyle w:val="selectable-text"/>
          <w:rFonts w:eastAsia="DengXian Light"/>
          <w:color w:val="000000" w:themeColor="text1"/>
          <w:sz w:val="24"/>
          <w:szCs w:val="24"/>
          <w:lang w:val="en-US"/>
        </w:rPr>
        <w:t xml:space="preserve">pada </w:t>
      </w:r>
      <w:proofErr w:type="spellStart"/>
      <w:r w:rsidRPr="00C87CB9">
        <w:rPr>
          <w:rStyle w:val="selectable-text"/>
          <w:rFonts w:eastAsia="DengXian Light"/>
          <w:color w:val="000000" w:themeColor="text1"/>
          <w:sz w:val="24"/>
          <w:szCs w:val="24"/>
          <w:lang w:val="en-US"/>
        </w:rPr>
        <w:t>periode</w:t>
      </w:r>
      <w:proofErr w:type="spellEnd"/>
      <w:r w:rsidRPr="00C87CB9">
        <w:rPr>
          <w:rStyle w:val="selectable-text"/>
          <w:rFonts w:eastAsia="DengXian Light"/>
          <w:color w:val="000000" w:themeColor="text1"/>
          <w:sz w:val="24"/>
          <w:szCs w:val="24"/>
        </w:rPr>
        <w:t xml:space="preserve"> </w:t>
      </w:r>
      <w:proofErr w:type="spellStart"/>
      <w:r w:rsidRPr="00C87CB9">
        <w:rPr>
          <w:rStyle w:val="selectable-text"/>
          <w:rFonts w:eastAsia="DengXian Light"/>
          <w:color w:val="000000" w:themeColor="text1"/>
          <w:sz w:val="24"/>
          <w:szCs w:val="24"/>
          <w:lang w:val="en-US"/>
        </w:rPr>
        <w:t>sebelum</w:t>
      </w:r>
      <w:proofErr w:type="spellEnd"/>
      <w:r w:rsidRPr="00C87CB9">
        <w:rPr>
          <w:rStyle w:val="selectable-text"/>
          <w:rFonts w:eastAsia="DengXian Light"/>
          <w:color w:val="000000" w:themeColor="text1"/>
          <w:sz w:val="24"/>
          <w:szCs w:val="24"/>
        </w:rPr>
        <w:t xml:space="preserve"> </w:t>
      </w:r>
      <w:r w:rsidRPr="00C87CB9">
        <w:rPr>
          <w:rStyle w:val="selectable-text"/>
          <w:rFonts w:eastAsia="DengXian Light"/>
          <w:color w:val="000000" w:themeColor="text1"/>
          <w:sz w:val="24"/>
          <w:szCs w:val="24"/>
          <w:lang w:val="en-US"/>
        </w:rPr>
        <w:t>dan</w:t>
      </w:r>
      <w:r w:rsidRPr="00C87CB9">
        <w:rPr>
          <w:rStyle w:val="selectable-text"/>
          <w:rFonts w:eastAsia="DengXian Light"/>
          <w:color w:val="000000" w:themeColor="text1"/>
          <w:sz w:val="24"/>
          <w:szCs w:val="24"/>
        </w:rPr>
        <w:t xml:space="preserve"> </w:t>
      </w:r>
      <w:proofErr w:type="spellStart"/>
      <w:r w:rsidRPr="00C87CB9">
        <w:rPr>
          <w:rStyle w:val="selectable-text"/>
          <w:rFonts w:eastAsia="DengXian Light"/>
          <w:color w:val="000000" w:themeColor="text1"/>
          <w:sz w:val="24"/>
          <w:szCs w:val="24"/>
          <w:lang w:val="en-US"/>
        </w:rPr>
        <w:t>sesudah</w:t>
      </w:r>
      <w:proofErr w:type="spellEnd"/>
      <w:r w:rsidRPr="00C87CB9">
        <w:rPr>
          <w:rStyle w:val="selectable-text"/>
          <w:rFonts w:eastAsia="DengXian Light"/>
          <w:color w:val="000000" w:themeColor="text1"/>
          <w:sz w:val="24"/>
          <w:szCs w:val="24"/>
          <w:lang w:val="en-US"/>
        </w:rPr>
        <w:t xml:space="preserve"> </w:t>
      </w:r>
      <w:proofErr w:type="spellStart"/>
      <w:r w:rsidRPr="00C87CB9">
        <w:rPr>
          <w:rStyle w:val="selectable-text"/>
          <w:rFonts w:eastAsia="DengXian Light"/>
          <w:color w:val="000000" w:themeColor="text1"/>
          <w:sz w:val="24"/>
          <w:szCs w:val="24"/>
          <w:lang w:val="en-US"/>
        </w:rPr>
        <w:t>pengumuman</w:t>
      </w:r>
      <w:proofErr w:type="spellEnd"/>
      <w:r w:rsidRPr="00C87CB9">
        <w:rPr>
          <w:rStyle w:val="selectable-text"/>
          <w:rFonts w:eastAsia="DengXian Light"/>
          <w:color w:val="000000" w:themeColor="text1"/>
          <w:sz w:val="24"/>
          <w:szCs w:val="24"/>
          <w:lang w:val="en-US"/>
        </w:rPr>
        <w:t xml:space="preserve"> </w:t>
      </w:r>
      <w:proofErr w:type="spellStart"/>
      <w:r w:rsidRPr="00C87CB9">
        <w:rPr>
          <w:rStyle w:val="selectable-text"/>
          <w:rFonts w:eastAsia="DengXian Light"/>
          <w:color w:val="000000" w:themeColor="text1"/>
          <w:sz w:val="24"/>
          <w:szCs w:val="24"/>
          <w:lang w:val="en-US"/>
        </w:rPr>
        <w:t>kebijakan</w:t>
      </w:r>
      <w:proofErr w:type="spellEnd"/>
      <w:r w:rsidRPr="00C87CB9">
        <w:rPr>
          <w:rStyle w:val="selectable-text"/>
          <w:rFonts w:eastAsia="DengXian Light"/>
          <w:color w:val="000000" w:themeColor="text1"/>
          <w:sz w:val="24"/>
          <w:szCs w:val="24"/>
          <w:lang w:val="en-US"/>
        </w:rPr>
        <w:t xml:space="preserve"> </w:t>
      </w:r>
      <w:proofErr w:type="spellStart"/>
      <w:r w:rsidRPr="00C87CB9">
        <w:rPr>
          <w:rStyle w:val="selectable-text"/>
          <w:rFonts w:eastAsia="DengXian Light"/>
          <w:color w:val="000000" w:themeColor="text1"/>
          <w:sz w:val="24"/>
          <w:szCs w:val="24"/>
          <w:lang w:val="en-US"/>
        </w:rPr>
        <w:t>pemerintah</w:t>
      </w:r>
      <w:proofErr w:type="spellEnd"/>
      <w:r w:rsidRPr="00C87CB9">
        <w:rPr>
          <w:rStyle w:val="selectable-text"/>
          <w:rFonts w:eastAsia="DengXian Light"/>
          <w:color w:val="000000" w:themeColor="text1"/>
          <w:sz w:val="24"/>
          <w:szCs w:val="24"/>
          <w:lang w:val="en-US"/>
        </w:rPr>
        <w:t xml:space="preserve"> </w:t>
      </w:r>
      <w:proofErr w:type="spellStart"/>
      <w:r w:rsidRPr="00C87CB9">
        <w:rPr>
          <w:rStyle w:val="selectable-text"/>
          <w:rFonts w:eastAsia="DengXian Light"/>
          <w:color w:val="000000" w:themeColor="text1"/>
          <w:sz w:val="24"/>
          <w:szCs w:val="24"/>
          <w:lang w:val="en-US"/>
        </w:rPr>
        <w:t>tentang</w:t>
      </w:r>
      <w:proofErr w:type="spellEnd"/>
      <w:r w:rsidRPr="00C87CB9">
        <w:rPr>
          <w:rStyle w:val="selectable-text"/>
          <w:rFonts w:eastAsia="DengXian Light"/>
          <w:color w:val="000000" w:themeColor="text1"/>
          <w:sz w:val="24"/>
          <w:szCs w:val="24"/>
          <w:lang w:val="en-US"/>
        </w:rPr>
        <w:t xml:space="preserve"> </w:t>
      </w:r>
      <w:r w:rsidR="00FB6615" w:rsidRPr="00C87CB9">
        <w:rPr>
          <w:rStyle w:val="selectable-text"/>
          <w:rFonts w:eastAsia="DengXian Light"/>
          <w:color w:val="000000" w:themeColor="text1"/>
          <w:sz w:val="24"/>
          <w:szCs w:val="24"/>
        </w:rPr>
        <w:t>tentang</w:t>
      </w:r>
      <w:r w:rsidR="00FB6615">
        <w:rPr>
          <w:rStyle w:val="selectable-text"/>
          <w:rFonts w:eastAsia="DengXian Light"/>
          <w:color w:val="000000" w:themeColor="text1"/>
          <w:sz w:val="24"/>
          <w:szCs w:val="24"/>
          <w:lang w:val="en-US"/>
        </w:rPr>
        <w:t xml:space="preserve"> </w:t>
      </w:r>
      <w:proofErr w:type="spellStart"/>
      <w:r w:rsidR="00FB6615">
        <w:rPr>
          <w:rStyle w:val="selectable-text"/>
          <w:rFonts w:eastAsia="DengXian Light"/>
          <w:color w:val="000000" w:themeColor="text1"/>
          <w:sz w:val="24"/>
          <w:szCs w:val="24"/>
          <w:lang w:val="en-US"/>
        </w:rPr>
        <w:t>kenaikan</w:t>
      </w:r>
      <w:proofErr w:type="spellEnd"/>
      <w:r w:rsidR="00FB6615">
        <w:rPr>
          <w:rStyle w:val="selectable-text"/>
          <w:rFonts w:eastAsia="DengXian Light"/>
          <w:color w:val="000000" w:themeColor="text1"/>
          <w:sz w:val="24"/>
          <w:szCs w:val="24"/>
          <w:lang w:val="en-US"/>
        </w:rPr>
        <w:t xml:space="preserve"> </w:t>
      </w:r>
      <w:proofErr w:type="spellStart"/>
      <w:r w:rsidR="00FB6615">
        <w:rPr>
          <w:rStyle w:val="selectable-text"/>
          <w:rFonts w:eastAsia="DengXian Light"/>
          <w:color w:val="000000" w:themeColor="text1"/>
          <w:sz w:val="24"/>
          <w:szCs w:val="24"/>
          <w:lang w:val="en-US"/>
        </w:rPr>
        <w:t>harga</w:t>
      </w:r>
      <w:proofErr w:type="spellEnd"/>
      <w:r w:rsidR="00FB6615">
        <w:rPr>
          <w:rStyle w:val="selectable-text"/>
          <w:rFonts w:eastAsia="DengXian Light"/>
          <w:color w:val="000000" w:themeColor="text1"/>
          <w:sz w:val="24"/>
          <w:szCs w:val="24"/>
          <w:lang w:val="en-US"/>
        </w:rPr>
        <w:t xml:space="preserve"> BBM</w:t>
      </w:r>
      <w:r w:rsidRPr="00C87CB9">
        <w:rPr>
          <w:rStyle w:val="selectable-text"/>
          <w:rFonts w:eastAsia="DengXian Light"/>
          <w:color w:val="000000" w:themeColor="text1"/>
          <w:sz w:val="24"/>
          <w:szCs w:val="24"/>
          <w:lang w:val="en-US"/>
        </w:rPr>
        <w:t>.</w:t>
      </w:r>
    </w:p>
    <w:p w14:paraId="43AA2070" w14:textId="69422672" w:rsidR="00FC381E" w:rsidRDefault="00FC381E" w:rsidP="00CF329B">
      <w:pPr>
        <w:spacing w:line="480" w:lineRule="auto"/>
        <w:ind w:firstLine="720"/>
        <w:jc w:val="both"/>
        <w:rPr>
          <w:rStyle w:val="selectable-text"/>
          <w:rFonts w:eastAsia="DengXian Light"/>
          <w:color w:val="000000" w:themeColor="text1"/>
          <w:sz w:val="24"/>
          <w:szCs w:val="24"/>
        </w:rPr>
      </w:pPr>
      <w:r w:rsidRPr="00FC381E">
        <w:rPr>
          <w:rStyle w:val="selectable-text"/>
          <w:rFonts w:eastAsia="DengXian Light"/>
          <w:color w:val="000000" w:themeColor="text1"/>
          <w:sz w:val="24"/>
          <w:szCs w:val="24"/>
        </w:rPr>
        <w:t xml:space="preserve">Melihat bahwa </w:t>
      </w:r>
      <w:r>
        <w:rPr>
          <w:rStyle w:val="selectable-text"/>
          <w:rFonts w:eastAsia="DengXian Light"/>
          <w:color w:val="000000" w:themeColor="text1"/>
          <w:sz w:val="24"/>
          <w:szCs w:val="24"/>
        </w:rPr>
        <w:t>banyak</w:t>
      </w:r>
      <w:r w:rsidRPr="00FC381E">
        <w:rPr>
          <w:rStyle w:val="selectable-text"/>
          <w:rFonts w:eastAsia="DengXian Light"/>
          <w:color w:val="000000" w:themeColor="text1"/>
          <w:sz w:val="24"/>
          <w:szCs w:val="24"/>
        </w:rPr>
        <w:t xml:space="preserve"> penelitian telah meneliti reaksi pasar modal terhadap berbagai peristiwa, salah satunya adalah kebijakan yang dikeluarkan oleh pemerintah terhadap saham-saham perusahaan yang dijadikan objek pe</w:t>
      </w:r>
      <w:r>
        <w:rPr>
          <w:rStyle w:val="selectable-text"/>
          <w:rFonts w:eastAsia="DengXian Light"/>
          <w:color w:val="000000" w:themeColor="text1"/>
          <w:sz w:val="24"/>
          <w:szCs w:val="24"/>
        </w:rPr>
        <w:t>nelitian</w:t>
      </w:r>
      <w:r w:rsidRPr="00FC381E">
        <w:rPr>
          <w:rStyle w:val="selectable-text"/>
          <w:rFonts w:eastAsia="DengXian Light"/>
          <w:color w:val="000000" w:themeColor="text1"/>
          <w:sz w:val="24"/>
          <w:szCs w:val="24"/>
        </w:rPr>
        <w:t>. Saham-saham perusahaan yang terdaftar di Bursa Efek Indonesia juga dikelompokkan ke dalam beberapa jenis indeks berdasarkan karakteristik dan kriteria tertentu. Salah satu indeks yang cukup dikenal dan terdaftar di Bursa Efek Indonesia adalah indeks LQ45, yang berisi saham-saham dari perusahaan dengan likuiditas tinggi serta kinerja keuangan yang baik.</w:t>
      </w:r>
    </w:p>
    <w:p w14:paraId="16437C87" w14:textId="09BDA411" w:rsidR="00CD03D2" w:rsidRPr="00CD03D2" w:rsidRDefault="00CD03D2" w:rsidP="00CD03D2">
      <w:pPr>
        <w:spacing w:line="480" w:lineRule="auto"/>
        <w:ind w:firstLine="720"/>
        <w:jc w:val="both"/>
        <w:rPr>
          <w:color w:val="000000" w:themeColor="text1"/>
          <w:sz w:val="24"/>
          <w:szCs w:val="24"/>
          <w:lang w:val="en-US"/>
        </w:rPr>
      </w:pPr>
      <w:r w:rsidRPr="00CD03D2">
        <w:rPr>
          <w:color w:val="000000" w:themeColor="text1"/>
          <w:sz w:val="24"/>
          <w:szCs w:val="24"/>
        </w:rPr>
        <w:t>Saham dari perusahaan yang masuk dalam indeks LQ45 merupakan saham dengan kondisi keuangan yang baik</w:t>
      </w:r>
      <w:r w:rsidR="00FC381E">
        <w:rPr>
          <w:color w:val="000000" w:themeColor="text1"/>
          <w:sz w:val="24"/>
          <w:szCs w:val="24"/>
        </w:rPr>
        <w:t xml:space="preserve">, </w:t>
      </w:r>
      <w:r w:rsidRPr="00CD03D2">
        <w:rPr>
          <w:color w:val="000000" w:themeColor="text1"/>
          <w:sz w:val="24"/>
          <w:szCs w:val="24"/>
        </w:rPr>
        <w:t xml:space="preserve"> memiliki prospek pertumbuhan nilai transaksi yang tinggi</w:t>
      </w:r>
      <w:r w:rsidR="00FC381E">
        <w:rPr>
          <w:color w:val="000000" w:themeColor="text1"/>
          <w:sz w:val="24"/>
          <w:szCs w:val="24"/>
        </w:rPr>
        <w:t xml:space="preserve"> serta saham-saham dalam indeks ini juga saham yang aktif diperdagangkan.</w:t>
      </w:r>
      <w:r w:rsidRPr="00CD03D2">
        <w:rPr>
          <w:color w:val="000000" w:themeColor="text1"/>
          <w:sz w:val="24"/>
          <w:szCs w:val="24"/>
        </w:rPr>
        <w:t xml:space="preserve"> Indeks ini berisi 45 saham pilihan terbaik yang dipilih berdasarkan likuiditas perdagangan dan kapitalisasi pasar, yang mampu mewakili sekitar 60% </w:t>
      </w:r>
      <w:r w:rsidRPr="00CD03D2">
        <w:rPr>
          <w:color w:val="000000" w:themeColor="text1"/>
          <w:sz w:val="24"/>
          <w:szCs w:val="24"/>
        </w:rPr>
        <w:lastRenderedPageBreak/>
        <w:t>dari total kapitalisasi pasar dan nilai transaksi di pasar reguler Bursa Efek Indonesia dengan memenuhi beberapa kriteria tertentu untuk bisa masuk ke dalam indeks LQ45. Selain itu, indeks LQ45 menjadi pilihan favorit yang banyak diminati oleh para investor serta dapat memberikan informasi yang dapat dipercaya bagi investor dalam memantau pergerakan harga saham yang masih aktif diperdagangkan.</w:t>
      </w:r>
      <w:r w:rsidR="00CF329B" w:rsidRPr="00C87CB9">
        <w:rPr>
          <w:rStyle w:val="selectable-text"/>
          <w:rFonts w:eastAsia="DengXian Light"/>
          <w:color w:val="000000" w:themeColor="text1"/>
          <w:sz w:val="24"/>
          <w:szCs w:val="24"/>
        </w:rPr>
        <w:t xml:space="preserve"> </w:t>
      </w:r>
      <w:sdt>
        <w:sdtPr>
          <w:rPr>
            <w:rStyle w:val="selectable-text"/>
            <w:rFonts w:eastAsia="DengXian Light"/>
            <w:color w:val="000000"/>
            <w:sz w:val="24"/>
            <w:szCs w:val="24"/>
          </w:rPr>
          <w:tag w:val="MENDELEY_CITATION_v3_eyJjaXRhdGlvbklEIjoiTUVOREVMRVlfQ0lUQVRJT05fN2MyZGI5MzQtZjc0Zi00YTI1LTk0ZDktNDg5OGIwZmE0YTBmIiwicHJvcGVydGllcyI6eyJub3RlSW5kZXgiOjB9LCJpc0VkaXRlZCI6ZmFsc2UsIm1hbnVhbE92ZXJyaWRlIjp7ImlzTWFudWFsbHlPdmVycmlkZGVuIjpmYWxzZSwiY2l0ZXByb2NUZXh0IjoiKE9rdGF2aWFuICYjMzg7IFByYXNldHlvLCAyMDIzKSIsIm1hbnVhbE92ZXJyaWRlVGV4dCI6IiJ9LCJjaXRhdGlvbkl0ZW1zIjpbeyJpZCI6ImFhNmIyMDI3LWRjMTEtM2M2OS04MDY0LWMwMzg4M2U4ZGZmOCIsIml0ZW1EYXRhIjp7InR5cGUiOiJhcnRpY2xlLWpvdXJuYWwiLCJpZCI6ImFhNmIyMDI3LWRjMTEtM2M2OS04MDY0LWMwMzg4M2U4ZGZmOCIsInRpdGxlIjoiSW5kb25lc2lhbiBTdG9jayBNYXJrZXQgUmVhY3Rpb246IEVmZmVjdHMgb2YgVW5jZXJ0YWludHkgUG9saWN5IFNob2NrcyBpbiB0aGUgVW5pdGVkIFN0YXRlcyBhbmQgQ2hpbmEiLCJhdXRob3IiOlt7ImZhbWlseSI6Ik9rdGF2aWFuIiwiZ2l2ZW4iOiJSaWxtaWEiLCJwYXJzZS1uYW1lcyI6ZmFsc2UsImRyb3BwaW5nLXBhcnRpY2xlIjoiIiwibm9uLWRyb3BwaW5nLXBhcnRpY2xlIjoiIn0seyJmYW1pbHkiOiJQcmFzZXR5byIsImdpdmVuIjoiQWx2aW4gU3VnZW5nIiwicGFyc2UtbmFtZXMiOmZhbHNlLCJkcm9wcGluZy1wYXJ0aWNsZSI6IiIsIm5vbi1kcm9wcGluZy1wYXJ0aWNsZSI6IiJ9XSwiY29udGFpbmVyLXRpdGxlIjoiSnVybmFsIEVrb25vbWkgUGVtYmFuZ3VuYW4iLCJET0kiOiIxMC4yOTI1OS9qZXAudjIxaTEuMjA2NTgiLCJJU1NOIjoiMjY4NS0wNzg4IiwiaXNzdWVkIjp7ImRhdGUtcGFydHMiOltbMjAyMyw3LDhdXX0sInBhZ2UiOiI2OS04NiIsImFic3RyYWN0IjoiPHA+VGhlIHB1cnBvc2Ugb2YgdGhpcyBzdHVkeSBpcyB0byBleGFtaW5lIGFuZCBhbmFseXplIHRoZSBlZmZlY3Qgb2YgZWNvbm9taWMgcG9saWN5IHVuY2VydGFpbnR5IFVTIGFuZCBDaGluYSBvbiB0aGUgSW5kb25lc2lhbiBzdG9jayBtYXJrZXQuIFRoZSBkYXRhIHVzZXMgdGltZSBzZXJpZXMsIGZyb20gSmFudWFyeSAyMDAwLUp1bHkgMjAyMi4gVGhlIG1ldGhvZHMgdXNlZCBhcmUgdGhlIFN0cnVjdHVyYWwgVmVjdG9yIEVycm9yIENvcnJlY3Rpb24gTW9kZWwgKFNWRUNNKS4gVGhlIHJlc3VsdHMgc2hvdyB0aGF0IHRoZSB1bmNlcnRhaW50eSBvZiB0aGUgVVMgYW5kIENoaW5hJ3MgZWNvbm9taWMgcG9saWNpZXMgaGFzIGEgbmVnYXRpdmUgYW5kIHNpZ25pZmljYW50IGVmZmVjdCBvbiB0aGUgSW5kb25lc2lhbiBzdG9jayBtYXJrZXQuIFRoZSByZXNwb25zZSBvZiBJbmRvbmVzaWFuIHN0b2NrIG1hcmtldCByZXNwb25kZWQgbmVnYXRpdmVseSB0byB0aGUgZWNvbm9taWMgcG9saWN5IHVuY2VydGFpbnRpZXMgb2YgdGhlIFVTIGFuZCBDaGluYS4gVGhlIHJlc3VsdHMgb2YgdGhlIHN0dWR5IHNob3cgdGhhdCB0aGUgdW5jZXJ0YWludHkgb2YgdGhlIFVTIGFuZCBDaGluYSdzIGVjb25vbWljIHBvbGljaWVzIGhhcyBhIG5lZ2F0aXZlIGFuZCBzaWduaWZpY2FudCBlZmZlY3Qgb24gdGhlIEluZG9uZXNpYW4gc3RvY2sgbWFya2V0LiBUaGUgcmVzcG9uc2Ugb2YgSW5kb25lc2lhbiBzdG9jayBtYXJrZXQgcmVzcG9uZGVkIG5lZ2F0aXZlbHkgdG8gdGhlIGVjb25vbWljIHBvbGljeSB1bmNlcnRhaW50aWVzIG9mIHRoZSBVbml0ZWQgU3RhdGVzIGFuZCBDaGluYS4gVGhlIHJlc3VsdHMgb2YgdGhlIHN0dWR5IHNob3cgdGhhdCB0aGUgdW5jZXJ0YWludHkgb2YgdGhlIFVTIGFuZCBDaGluYSdzIGVjb25vbWljIHBvbGljaWVzIGhhcyBhIG5lZ2F0aXZlIGFuZCBzaWduaWZpY2FudCBlZmZlY3Qgb24gdGhlIEluZG9uZXNpYW4gc3RvY2sgbWFya2V0LiBJbmRvbmVzaWFuIHN0b2NrIG1hcmtldCByZXNwb25kZWQgbmVnYXRpdmVseSB0byB0aGUgZWNvbm9taWMgcG9saWN5IHVuY2VydGFpbnRpZXMgb2YgdGhlIFVuaXRlZCBTdGF0ZXMgYW5kIENoaW5hLjwvcD4iLCJpc3N1ZSI6IjEiLCJ2b2x1bWUiOiIyMSIsImNvbnRhaW5lci10aXRsZS1zaG9ydCI6IiJ9LCJpc1RlbXBvcmFyeSI6ZmFsc2UsInN1cHByZXNzLWF1dGhvciI6ZmFsc2UsImNvbXBvc2l0ZSI6ZmFsc2UsImF1dGhvci1vbmx5IjpmYWxzZX1dfQ=="/>
          <w:id w:val="-1800754383"/>
          <w:placeholder>
            <w:docPart w:val="DefaultPlaceholder_-1854013440"/>
          </w:placeholder>
        </w:sdtPr>
        <w:sdtContent>
          <w:r w:rsidR="0076619C" w:rsidRPr="0076619C">
            <w:rPr>
              <w:color w:val="000000"/>
              <w:sz w:val="24"/>
            </w:rPr>
            <w:t>(Oktavian &amp; Prasetyo, 2023)</w:t>
          </w:r>
        </w:sdtContent>
      </w:sdt>
      <w:r w:rsidR="008961B7">
        <w:rPr>
          <w:rStyle w:val="selectable-text"/>
          <w:rFonts w:eastAsia="DengXian Light"/>
          <w:color w:val="000000" w:themeColor="text1"/>
          <w:sz w:val="24"/>
          <w:szCs w:val="24"/>
        </w:rPr>
        <w:t>.</w:t>
      </w:r>
      <w:r w:rsidR="007727FF">
        <w:rPr>
          <w:rStyle w:val="selectable-text"/>
          <w:rFonts w:eastAsia="DengXian Light"/>
          <w:color w:val="000000" w:themeColor="text1"/>
          <w:sz w:val="24"/>
          <w:szCs w:val="24"/>
          <w:lang w:val="en-US"/>
        </w:rPr>
        <w:t xml:space="preserve"> </w:t>
      </w:r>
    </w:p>
    <w:p w14:paraId="59A6747E" w14:textId="585EB20B" w:rsidR="00CF329B" w:rsidRPr="00C87CB9" w:rsidRDefault="00CF329B" w:rsidP="00CF329B">
      <w:pPr>
        <w:spacing w:line="480" w:lineRule="auto"/>
        <w:ind w:firstLine="720"/>
        <w:jc w:val="both"/>
        <w:rPr>
          <w:color w:val="000000" w:themeColor="text1"/>
          <w:sz w:val="24"/>
          <w:szCs w:val="24"/>
          <w:lang w:val="en-US"/>
        </w:rPr>
      </w:pPr>
      <w:r w:rsidRPr="00C87CB9">
        <w:rPr>
          <w:color w:val="000000" w:themeColor="text1"/>
          <w:sz w:val="24"/>
          <w:szCs w:val="24"/>
        </w:rPr>
        <w:t>Berdasarkan</w:t>
      </w:r>
      <w:r w:rsidR="00135C08">
        <w:rPr>
          <w:color w:val="000000" w:themeColor="text1"/>
          <w:sz w:val="24"/>
          <w:szCs w:val="24"/>
        </w:rPr>
        <w:t xml:space="preserve"> dari</w:t>
      </w:r>
      <w:r w:rsidRPr="00C87CB9">
        <w:rPr>
          <w:color w:val="000000" w:themeColor="text1"/>
          <w:sz w:val="24"/>
          <w:szCs w:val="24"/>
        </w:rPr>
        <w:t xml:space="preserve"> fenomena yang </w:t>
      </w:r>
      <w:r w:rsidR="00135C08">
        <w:rPr>
          <w:color w:val="000000" w:themeColor="text1"/>
          <w:sz w:val="24"/>
          <w:szCs w:val="24"/>
        </w:rPr>
        <w:t xml:space="preserve">dijelaskan </w:t>
      </w:r>
      <w:r w:rsidRPr="00C87CB9">
        <w:rPr>
          <w:color w:val="000000" w:themeColor="text1"/>
          <w:sz w:val="24"/>
          <w:szCs w:val="24"/>
        </w:rPr>
        <w:t>di atas</w:t>
      </w:r>
      <w:r w:rsidRPr="00C87CB9">
        <w:rPr>
          <w:color w:val="000000" w:themeColor="text1"/>
          <w:sz w:val="24"/>
          <w:szCs w:val="24"/>
          <w:lang w:val="en-US"/>
        </w:rPr>
        <w:t xml:space="preserve"> </w:t>
      </w:r>
      <w:proofErr w:type="spellStart"/>
      <w:r w:rsidRPr="00C87CB9">
        <w:rPr>
          <w:color w:val="000000" w:themeColor="text1"/>
          <w:sz w:val="24"/>
          <w:szCs w:val="24"/>
          <w:lang w:val="en-US"/>
        </w:rPr>
        <w:t>menunjukkan</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bahwa</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penelitian</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ini</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penting</w:t>
      </w:r>
      <w:proofErr w:type="spellEnd"/>
      <w:r w:rsidRPr="00C87CB9">
        <w:rPr>
          <w:color w:val="000000" w:themeColor="text1"/>
          <w:sz w:val="24"/>
          <w:szCs w:val="24"/>
          <w:lang w:val="en-US"/>
        </w:rPr>
        <w:t xml:space="preserve"> dilakukan </w:t>
      </w:r>
      <w:r w:rsidRPr="00C87CB9">
        <w:rPr>
          <w:rStyle w:val="selectable-text"/>
          <w:rFonts w:eastAsia="DengXian Light"/>
          <w:color w:val="000000" w:themeColor="text1"/>
          <w:sz w:val="24"/>
          <w:szCs w:val="24"/>
        </w:rPr>
        <w:t xml:space="preserve">karena menghadirkan keterbaruan dalam kajian </w:t>
      </w:r>
      <w:r w:rsidRPr="00C87CB9">
        <w:rPr>
          <w:rStyle w:val="selectable-text"/>
          <w:rFonts w:eastAsia="DengXian Light"/>
          <w:i/>
          <w:iCs/>
          <w:color w:val="000000" w:themeColor="text1"/>
          <w:sz w:val="24"/>
          <w:szCs w:val="24"/>
        </w:rPr>
        <w:t>event study</w:t>
      </w:r>
      <w:r w:rsidRPr="00C87CB9">
        <w:rPr>
          <w:rStyle w:val="selectable-text"/>
          <w:rFonts w:eastAsia="DengXian Light"/>
          <w:color w:val="000000" w:themeColor="text1"/>
          <w:sz w:val="24"/>
          <w:szCs w:val="24"/>
        </w:rPr>
        <w:t xml:space="preserve"> </w:t>
      </w:r>
      <w:proofErr w:type="spellStart"/>
      <w:r w:rsidR="00203CA5">
        <w:rPr>
          <w:rStyle w:val="selectable-text"/>
          <w:rFonts w:eastAsia="DengXian Light"/>
          <w:color w:val="000000" w:themeColor="text1"/>
          <w:sz w:val="24"/>
          <w:szCs w:val="24"/>
          <w:lang w:val="en-US"/>
        </w:rPr>
        <w:t>dengan</w:t>
      </w:r>
      <w:proofErr w:type="spellEnd"/>
      <w:r w:rsidR="00203CA5">
        <w:rPr>
          <w:rStyle w:val="selectable-text"/>
          <w:rFonts w:eastAsia="DengXian Light"/>
          <w:color w:val="000000" w:themeColor="text1"/>
          <w:sz w:val="24"/>
          <w:szCs w:val="24"/>
          <w:lang w:val="en-US"/>
        </w:rPr>
        <w:t xml:space="preserve"> </w:t>
      </w:r>
      <w:proofErr w:type="spellStart"/>
      <w:r w:rsidR="00203CA5">
        <w:rPr>
          <w:rStyle w:val="selectable-text"/>
          <w:rFonts w:eastAsia="DengXian Light"/>
          <w:color w:val="000000" w:themeColor="text1"/>
          <w:sz w:val="24"/>
          <w:szCs w:val="24"/>
          <w:lang w:val="en-US"/>
        </w:rPr>
        <w:t>mengangkat</w:t>
      </w:r>
      <w:proofErr w:type="spellEnd"/>
      <w:r w:rsidR="00203CA5">
        <w:rPr>
          <w:rStyle w:val="selectable-text"/>
          <w:rFonts w:eastAsia="DengXian Light"/>
          <w:color w:val="000000" w:themeColor="text1"/>
          <w:sz w:val="24"/>
          <w:szCs w:val="24"/>
          <w:lang w:val="en-US"/>
        </w:rPr>
        <w:t xml:space="preserve"> </w:t>
      </w:r>
      <w:proofErr w:type="spellStart"/>
      <w:r w:rsidR="00203CA5">
        <w:rPr>
          <w:rStyle w:val="selectable-text"/>
          <w:rFonts w:eastAsia="DengXian Light"/>
          <w:color w:val="000000" w:themeColor="text1"/>
          <w:sz w:val="24"/>
          <w:szCs w:val="24"/>
          <w:lang w:val="en-US"/>
        </w:rPr>
        <w:t>peritiwa</w:t>
      </w:r>
      <w:proofErr w:type="spellEnd"/>
      <w:r w:rsidR="00203CA5">
        <w:rPr>
          <w:rStyle w:val="selectable-text"/>
          <w:rFonts w:eastAsia="DengXian Light"/>
          <w:color w:val="000000" w:themeColor="text1"/>
          <w:sz w:val="24"/>
          <w:szCs w:val="24"/>
          <w:lang w:val="en-US"/>
        </w:rPr>
        <w:t xml:space="preserve"> </w:t>
      </w:r>
      <w:proofErr w:type="spellStart"/>
      <w:r w:rsidR="00203CA5">
        <w:rPr>
          <w:rStyle w:val="selectable-text"/>
          <w:rFonts w:eastAsia="DengXian Light"/>
          <w:color w:val="000000" w:themeColor="text1"/>
          <w:sz w:val="24"/>
          <w:szCs w:val="24"/>
          <w:lang w:val="en-US"/>
        </w:rPr>
        <w:t>penerapan</w:t>
      </w:r>
      <w:proofErr w:type="spellEnd"/>
      <w:r w:rsidR="00203CA5">
        <w:rPr>
          <w:rStyle w:val="selectable-text"/>
          <w:rFonts w:eastAsia="DengXian Light"/>
          <w:color w:val="000000" w:themeColor="text1"/>
          <w:sz w:val="24"/>
          <w:szCs w:val="24"/>
          <w:lang w:val="en-US"/>
        </w:rPr>
        <w:t xml:space="preserve"> </w:t>
      </w:r>
      <w:proofErr w:type="spellStart"/>
      <w:r w:rsidR="00203CA5">
        <w:rPr>
          <w:rStyle w:val="selectable-text"/>
          <w:rFonts w:eastAsia="DengXian Light"/>
          <w:color w:val="000000" w:themeColor="text1"/>
          <w:sz w:val="24"/>
          <w:szCs w:val="24"/>
          <w:lang w:val="en-US"/>
        </w:rPr>
        <w:t>kebijakan</w:t>
      </w:r>
      <w:proofErr w:type="spellEnd"/>
      <w:r w:rsidR="00203CA5">
        <w:rPr>
          <w:rStyle w:val="selectable-text"/>
          <w:rFonts w:eastAsia="DengXian Light"/>
          <w:color w:val="000000" w:themeColor="text1"/>
          <w:sz w:val="24"/>
          <w:szCs w:val="24"/>
          <w:lang w:val="en-US"/>
        </w:rPr>
        <w:t xml:space="preserve"> </w:t>
      </w:r>
      <w:proofErr w:type="spellStart"/>
      <w:r w:rsidR="00203CA5">
        <w:rPr>
          <w:rStyle w:val="selectable-text"/>
          <w:rFonts w:eastAsia="DengXian Light"/>
          <w:color w:val="000000" w:themeColor="text1"/>
          <w:sz w:val="24"/>
          <w:szCs w:val="24"/>
          <w:lang w:val="en-US"/>
        </w:rPr>
        <w:t>makan</w:t>
      </w:r>
      <w:proofErr w:type="spellEnd"/>
      <w:r w:rsidR="00203CA5">
        <w:rPr>
          <w:rStyle w:val="selectable-text"/>
          <w:rFonts w:eastAsia="DengXian Light"/>
          <w:color w:val="000000" w:themeColor="text1"/>
          <w:sz w:val="24"/>
          <w:szCs w:val="24"/>
          <w:lang w:val="en-US"/>
        </w:rPr>
        <w:t xml:space="preserve"> </w:t>
      </w:r>
      <w:proofErr w:type="spellStart"/>
      <w:r w:rsidR="00203CA5">
        <w:rPr>
          <w:rStyle w:val="selectable-text"/>
          <w:rFonts w:eastAsia="DengXian Light"/>
          <w:color w:val="000000" w:themeColor="text1"/>
          <w:sz w:val="24"/>
          <w:szCs w:val="24"/>
          <w:lang w:val="en-US"/>
        </w:rPr>
        <w:t>bergizi</w:t>
      </w:r>
      <w:proofErr w:type="spellEnd"/>
      <w:r w:rsidR="00203CA5">
        <w:rPr>
          <w:rStyle w:val="selectable-text"/>
          <w:rFonts w:eastAsia="DengXian Light"/>
          <w:color w:val="000000" w:themeColor="text1"/>
          <w:sz w:val="24"/>
          <w:szCs w:val="24"/>
          <w:lang w:val="en-US"/>
        </w:rPr>
        <w:t xml:space="preserve"> gratis </w:t>
      </w:r>
      <w:r w:rsidRPr="00C87CB9">
        <w:rPr>
          <w:color w:val="000000" w:themeColor="text1"/>
          <w:sz w:val="24"/>
          <w:szCs w:val="24"/>
          <w:lang w:val="en-US"/>
        </w:rPr>
        <w:t xml:space="preserve">dan </w:t>
      </w:r>
      <w:r w:rsidRPr="00C87CB9">
        <w:rPr>
          <w:color w:val="000000" w:themeColor="text1"/>
          <w:sz w:val="24"/>
          <w:szCs w:val="24"/>
        </w:rPr>
        <w:t xml:space="preserve">adanya ketidakonsistenan hasil penelitian dalam penelitian-penelitian terdahulu mengenai </w:t>
      </w:r>
      <w:proofErr w:type="spellStart"/>
      <w:r w:rsidRPr="00C87CB9">
        <w:rPr>
          <w:color w:val="000000" w:themeColor="text1"/>
          <w:sz w:val="24"/>
          <w:szCs w:val="24"/>
          <w:lang w:val="en-US"/>
        </w:rPr>
        <w:t>penelitian</w:t>
      </w:r>
      <w:proofErr w:type="spellEnd"/>
      <w:r w:rsidRPr="00C87CB9">
        <w:rPr>
          <w:color w:val="000000" w:themeColor="text1"/>
          <w:sz w:val="24"/>
          <w:szCs w:val="24"/>
          <w:lang w:val="en-US"/>
        </w:rPr>
        <w:t xml:space="preserve"> </w:t>
      </w:r>
      <w:r w:rsidRPr="00C87CB9">
        <w:rPr>
          <w:i/>
          <w:iCs/>
          <w:color w:val="000000" w:themeColor="text1"/>
          <w:sz w:val="24"/>
          <w:szCs w:val="24"/>
          <w:lang w:val="en-US"/>
        </w:rPr>
        <w:t>event study</w:t>
      </w:r>
      <w:r w:rsidRPr="00C87CB9">
        <w:rPr>
          <w:color w:val="000000" w:themeColor="text1"/>
          <w:sz w:val="24"/>
          <w:szCs w:val="24"/>
          <w:lang w:val="en-US"/>
        </w:rPr>
        <w:t xml:space="preserve"> </w:t>
      </w:r>
      <w:proofErr w:type="spellStart"/>
      <w:r w:rsidRPr="00C87CB9">
        <w:rPr>
          <w:color w:val="000000" w:themeColor="text1"/>
          <w:sz w:val="24"/>
          <w:szCs w:val="24"/>
          <w:lang w:val="en-US"/>
        </w:rPr>
        <w:t>tentang</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Reaksi</w:t>
      </w:r>
      <w:proofErr w:type="spellEnd"/>
      <w:r w:rsidRPr="00C87CB9">
        <w:rPr>
          <w:color w:val="000000" w:themeColor="text1"/>
          <w:sz w:val="24"/>
          <w:szCs w:val="24"/>
          <w:lang w:val="en-US"/>
        </w:rPr>
        <w:t xml:space="preserve"> Pasar Modal. </w:t>
      </w:r>
      <w:proofErr w:type="spellStart"/>
      <w:r w:rsidRPr="00C87CB9">
        <w:rPr>
          <w:color w:val="000000" w:themeColor="text1"/>
          <w:sz w:val="24"/>
          <w:szCs w:val="24"/>
          <w:lang w:val="en-US"/>
        </w:rPr>
        <w:t>Peneliti</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memutuskan</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untuk</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melakukan</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penelitian</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dengan</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mengangkat</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judul</w:t>
      </w:r>
      <w:proofErr w:type="spellEnd"/>
      <w:r w:rsidRPr="00C87CB9">
        <w:rPr>
          <w:color w:val="000000" w:themeColor="text1"/>
          <w:sz w:val="24"/>
          <w:szCs w:val="24"/>
          <w:lang w:val="en-US"/>
        </w:rPr>
        <w:t xml:space="preserve"> “</w:t>
      </w:r>
      <w:proofErr w:type="spellStart"/>
      <w:r w:rsidRPr="00C87CB9">
        <w:rPr>
          <w:b/>
          <w:bCs/>
          <w:color w:val="000000" w:themeColor="text1"/>
          <w:sz w:val="24"/>
          <w:szCs w:val="24"/>
          <w:lang w:val="en-US"/>
        </w:rPr>
        <w:t>Efek</w:t>
      </w:r>
      <w:proofErr w:type="spellEnd"/>
      <w:r w:rsidRPr="00C87CB9">
        <w:rPr>
          <w:b/>
          <w:bCs/>
          <w:color w:val="000000" w:themeColor="text1"/>
          <w:sz w:val="24"/>
          <w:szCs w:val="24"/>
          <w:lang w:val="en-US"/>
        </w:rPr>
        <w:t xml:space="preserve"> </w:t>
      </w:r>
      <w:proofErr w:type="spellStart"/>
      <w:r w:rsidRPr="00C87CB9">
        <w:rPr>
          <w:b/>
          <w:bCs/>
          <w:color w:val="000000" w:themeColor="text1"/>
          <w:sz w:val="24"/>
          <w:szCs w:val="24"/>
          <w:lang w:val="en-US"/>
        </w:rPr>
        <w:t>Penerapan</w:t>
      </w:r>
      <w:proofErr w:type="spellEnd"/>
      <w:r w:rsidRPr="00C87CB9">
        <w:rPr>
          <w:b/>
          <w:bCs/>
          <w:color w:val="000000" w:themeColor="text1"/>
          <w:sz w:val="24"/>
          <w:szCs w:val="24"/>
          <w:lang w:val="en-US"/>
        </w:rPr>
        <w:t xml:space="preserve"> </w:t>
      </w:r>
      <w:proofErr w:type="spellStart"/>
      <w:r w:rsidRPr="00C87CB9">
        <w:rPr>
          <w:b/>
          <w:bCs/>
          <w:color w:val="000000" w:themeColor="text1"/>
          <w:sz w:val="24"/>
          <w:szCs w:val="24"/>
          <w:lang w:val="en-US"/>
        </w:rPr>
        <w:t>Kebijakan</w:t>
      </w:r>
      <w:proofErr w:type="spellEnd"/>
      <w:r w:rsidRPr="00C87CB9">
        <w:rPr>
          <w:b/>
          <w:bCs/>
          <w:color w:val="000000" w:themeColor="text1"/>
          <w:sz w:val="24"/>
          <w:szCs w:val="24"/>
          <w:lang w:val="en-US"/>
        </w:rPr>
        <w:t xml:space="preserve"> Makan </w:t>
      </w:r>
      <w:proofErr w:type="spellStart"/>
      <w:r w:rsidRPr="00C87CB9">
        <w:rPr>
          <w:b/>
          <w:bCs/>
          <w:color w:val="000000" w:themeColor="text1"/>
          <w:sz w:val="24"/>
          <w:szCs w:val="24"/>
          <w:lang w:val="en-US"/>
        </w:rPr>
        <w:t>Bergizi</w:t>
      </w:r>
      <w:proofErr w:type="spellEnd"/>
      <w:r w:rsidRPr="00C87CB9">
        <w:rPr>
          <w:b/>
          <w:bCs/>
          <w:color w:val="000000" w:themeColor="text1"/>
          <w:sz w:val="24"/>
          <w:szCs w:val="24"/>
          <w:lang w:val="en-US"/>
        </w:rPr>
        <w:t xml:space="preserve"> Gratis </w:t>
      </w:r>
      <w:proofErr w:type="spellStart"/>
      <w:r w:rsidRPr="00C87CB9">
        <w:rPr>
          <w:b/>
          <w:bCs/>
          <w:color w:val="000000" w:themeColor="text1"/>
          <w:sz w:val="24"/>
          <w:szCs w:val="24"/>
          <w:lang w:val="en-US"/>
        </w:rPr>
        <w:t>Terhadap</w:t>
      </w:r>
      <w:proofErr w:type="spellEnd"/>
      <w:r w:rsidRPr="00C87CB9">
        <w:rPr>
          <w:b/>
          <w:bCs/>
          <w:color w:val="000000" w:themeColor="text1"/>
          <w:sz w:val="24"/>
          <w:szCs w:val="24"/>
          <w:lang w:val="en-US"/>
        </w:rPr>
        <w:t xml:space="preserve"> </w:t>
      </w:r>
      <w:proofErr w:type="spellStart"/>
      <w:r w:rsidRPr="00C87CB9">
        <w:rPr>
          <w:b/>
          <w:bCs/>
          <w:color w:val="000000" w:themeColor="text1"/>
          <w:sz w:val="24"/>
          <w:szCs w:val="24"/>
          <w:lang w:val="en-US"/>
        </w:rPr>
        <w:t>Reaksi</w:t>
      </w:r>
      <w:proofErr w:type="spellEnd"/>
      <w:r w:rsidRPr="00C87CB9">
        <w:rPr>
          <w:b/>
          <w:bCs/>
          <w:color w:val="000000" w:themeColor="text1"/>
          <w:sz w:val="24"/>
          <w:szCs w:val="24"/>
          <w:lang w:val="en-US"/>
        </w:rPr>
        <w:t xml:space="preserve"> Pasar Modal Indonesia”</w:t>
      </w:r>
    </w:p>
    <w:p w14:paraId="6D1F3382" w14:textId="70F67442" w:rsidR="0006495E" w:rsidRPr="00C87CB9" w:rsidRDefault="00CF329B" w:rsidP="00564FE0">
      <w:pPr>
        <w:pStyle w:val="Heading2"/>
        <w:rPr>
          <w:szCs w:val="24"/>
        </w:rPr>
      </w:pPr>
      <w:r w:rsidRPr="00C87CB9">
        <w:rPr>
          <w:szCs w:val="24"/>
        </w:rPr>
        <w:t xml:space="preserve"> </w:t>
      </w:r>
      <w:bookmarkStart w:id="26" w:name="_Toc213652194"/>
      <w:r w:rsidRPr="00C87CB9">
        <w:rPr>
          <w:szCs w:val="24"/>
        </w:rPr>
        <w:t>Rumusan Masalah</w:t>
      </w:r>
      <w:bookmarkEnd w:id="26"/>
    </w:p>
    <w:p w14:paraId="59EE62C1" w14:textId="7FD055BC" w:rsidR="008E3F42" w:rsidRPr="00C87CB9" w:rsidRDefault="008E3F42" w:rsidP="00CF329B">
      <w:pPr>
        <w:pStyle w:val="ListParagraph"/>
        <w:spacing w:line="480" w:lineRule="auto"/>
        <w:ind w:left="360"/>
        <w:jc w:val="both"/>
        <w:rPr>
          <w:rFonts w:ascii="Times New Roman" w:hAnsi="Times New Roman" w:cs="Times New Roman"/>
          <w:color w:val="000000" w:themeColor="text1"/>
          <w:sz w:val="24"/>
          <w:szCs w:val="24"/>
        </w:rPr>
      </w:pPr>
      <w:r w:rsidRPr="008E3F42">
        <w:rPr>
          <w:rFonts w:ascii="Times New Roman" w:hAnsi="Times New Roman" w:cs="Times New Roman"/>
          <w:color w:val="000000" w:themeColor="text1"/>
          <w:sz w:val="24"/>
          <w:szCs w:val="24"/>
          <w:lang w:val="id"/>
        </w:rPr>
        <w:t>Berdasarkan penjelasan latar belakang, rumusan masalah yang diungkapkan dalam penelitian ini yaitu:</w:t>
      </w:r>
    </w:p>
    <w:p w14:paraId="0CEC9ABE" w14:textId="36610F40" w:rsidR="00CF329B" w:rsidRPr="00C87CB9" w:rsidRDefault="00CF329B" w:rsidP="00CF329B">
      <w:pPr>
        <w:pStyle w:val="ListParagraph"/>
        <w:numPr>
          <w:ilvl w:val="0"/>
          <w:numId w:val="3"/>
        </w:numPr>
        <w:spacing w:line="480" w:lineRule="auto"/>
        <w:jc w:val="both"/>
        <w:rPr>
          <w:rFonts w:ascii="Times New Roman" w:hAnsi="Times New Roman" w:cs="Times New Roman"/>
          <w:color w:val="000000" w:themeColor="text1"/>
          <w:sz w:val="24"/>
          <w:szCs w:val="24"/>
        </w:rPr>
      </w:pPr>
      <w:proofErr w:type="spellStart"/>
      <w:r w:rsidRPr="00C87CB9">
        <w:rPr>
          <w:rFonts w:ascii="Times New Roman" w:hAnsi="Times New Roman" w:cs="Times New Roman"/>
          <w:color w:val="000000" w:themeColor="text1"/>
          <w:sz w:val="24"/>
          <w:szCs w:val="24"/>
        </w:rPr>
        <w:t>Apakah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terdapat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perbedaan</w:t>
      </w:r>
      <w:proofErr w:type="spellEnd"/>
      <w:r w:rsidR="00AF7332">
        <w:rPr>
          <w:rFonts w:ascii="Times New Roman" w:hAnsi="Times New Roman" w:cs="Times New Roman"/>
          <w:color w:val="000000" w:themeColor="text1"/>
          <w:sz w:val="24"/>
          <w:szCs w:val="24"/>
        </w:rPr>
        <w:t xml:space="preserve"> </w:t>
      </w:r>
      <w:r w:rsidRPr="00C87CB9">
        <w:rPr>
          <w:rFonts w:ascii="Times New Roman" w:hAnsi="Times New Roman" w:cs="Times New Roman"/>
          <w:i/>
          <w:iCs/>
          <w:color w:val="000000" w:themeColor="text1"/>
          <w:sz w:val="24"/>
          <w:szCs w:val="24"/>
        </w:rPr>
        <w:t xml:space="preserve">Abnormal </w:t>
      </w:r>
      <w:r w:rsidR="0098202C" w:rsidRPr="0098202C">
        <w:rPr>
          <w:rFonts w:ascii="Times New Roman" w:hAnsi="Times New Roman" w:cs="Times New Roman"/>
          <w:i/>
          <w:iCs/>
          <w:color w:val="000000" w:themeColor="text1"/>
          <w:sz w:val="24"/>
          <w:szCs w:val="24"/>
        </w:rPr>
        <w:t>return</w:t>
      </w:r>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sebelum</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sesudah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peristiwa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penerapan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kebijakan</w:t>
      </w:r>
      <w:proofErr w:type="spellEnd"/>
      <w:r w:rsidRPr="00C87CB9">
        <w:rPr>
          <w:rFonts w:ascii="Times New Roman" w:hAnsi="Times New Roman" w:cs="Times New Roman"/>
          <w:color w:val="000000" w:themeColor="text1"/>
          <w:sz w:val="24"/>
          <w:szCs w:val="24"/>
        </w:rPr>
        <w:t xml:space="preserve"> program </w:t>
      </w:r>
      <w:proofErr w:type="spellStart"/>
      <w:r w:rsidRPr="00C87CB9">
        <w:rPr>
          <w:rFonts w:ascii="Times New Roman" w:hAnsi="Times New Roman" w:cs="Times New Roman"/>
          <w:color w:val="000000" w:themeColor="text1"/>
          <w:sz w:val="24"/>
          <w:szCs w:val="24"/>
        </w:rPr>
        <w:t>makan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bergizi</w:t>
      </w:r>
      <w:proofErr w:type="spellEnd"/>
      <w:r w:rsidRPr="00C87CB9">
        <w:rPr>
          <w:rFonts w:ascii="Times New Roman" w:hAnsi="Times New Roman" w:cs="Times New Roman"/>
          <w:color w:val="000000" w:themeColor="text1"/>
          <w:sz w:val="24"/>
          <w:szCs w:val="24"/>
        </w:rPr>
        <w:t xml:space="preserve"> </w:t>
      </w:r>
      <w:proofErr w:type="gramStart"/>
      <w:r w:rsidRPr="00C87CB9">
        <w:rPr>
          <w:rFonts w:ascii="Times New Roman" w:hAnsi="Times New Roman" w:cs="Times New Roman"/>
          <w:color w:val="000000" w:themeColor="text1"/>
          <w:sz w:val="24"/>
          <w:szCs w:val="24"/>
        </w:rPr>
        <w:t>gratis ?</w:t>
      </w:r>
      <w:proofErr w:type="gramEnd"/>
      <w:r w:rsidRPr="00C87CB9">
        <w:rPr>
          <w:rFonts w:ascii="Times New Roman" w:hAnsi="Times New Roman" w:cs="Times New Roman"/>
          <w:color w:val="000000" w:themeColor="text1"/>
          <w:sz w:val="24"/>
          <w:szCs w:val="24"/>
        </w:rPr>
        <w:t xml:space="preserve"> </w:t>
      </w:r>
    </w:p>
    <w:p w14:paraId="6BF9332D" w14:textId="1AE065E4" w:rsidR="00CF329B" w:rsidRPr="00C87CB9" w:rsidRDefault="00CF329B" w:rsidP="00CF329B">
      <w:pPr>
        <w:pStyle w:val="ListParagraph"/>
        <w:numPr>
          <w:ilvl w:val="0"/>
          <w:numId w:val="3"/>
        </w:numPr>
        <w:spacing w:line="480" w:lineRule="auto"/>
        <w:jc w:val="both"/>
        <w:rPr>
          <w:rFonts w:ascii="Times New Roman" w:hAnsi="Times New Roman" w:cs="Times New Roman"/>
          <w:color w:val="000000" w:themeColor="text1"/>
          <w:sz w:val="24"/>
          <w:szCs w:val="24"/>
        </w:rPr>
      </w:pPr>
      <w:proofErr w:type="spellStart"/>
      <w:r w:rsidRPr="00C87CB9">
        <w:rPr>
          <w:rFonts w:ascii="Times New Roman" w:hAnsi="Times New Roman" w:cs="Times New Roman"/>
          <w:color w:val="000000" w:themeColor="text1"/>
          <w:sz w:val="24"/>
          <w:szCs w:val="24"/>
        </w:rPr>
        <w:t>Apakah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terdapat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perbedaan</w:t>
      </w:r>
      <w:proofErr w:type="spellEnd"/>
      <w:r w:rsidR="00AF7332">
        <w:rPr>
          <w:rFonts w:ascii="Times New Roman" w:hAnsi="Times New Roman" w:cs="Times New Roman"/>
          <w:color w:val="000000" w:themeColor="text1"/>
          <w:sz w:val="24"/>
          <w:szCs w:val="24"/>
        </w:rPr>
        <w:t xml:space="preserve"> </w:t>
      </w:r>
      <w:r w:rsidRPr="00C87CB9">
        <w:rPr>
          <w:rFonts w:ascii="Times New Roman" w:hAnsi="Times New Roman" w:cs="Times New Roman"/>
          <w:i/>
          <w:iCs/>
          <w:color w:val="000000" w:themeColor="text1"/>
          <w:sz w:val="24"/>
          <w:szCs w:val="24"/>
        </w:rPr>
        <w:t>Trading volume activity</w:t>
      </w:r>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sebelum</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sesudah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peristiwa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penerapan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kebijakan</w:t>
      </w:r>
      <w:proofErr w:type="spellEnd"/>
      <w:r w:rsidRPr="00C87CB9">
        <w:rPr>
          <w:rFonts w:ascii="Times New Roman" w:hAnsi="Times New Roman" w:cs="Times New Roman"/>
          <w:color w:val="000000" w:themeColor="text1"/>
          <w:sz w:val="24"/>
          <w:szCs w:val="24"/>
        </w:rPr>
        <w:t xml:space="preserve"> program </w:t>
      </w:r>
      <w:proofErr w:type="spellStart"/>
      <w:r w:rsidRPr="00C87CB9">
        <w:rPr>
          <w:rFonts w:ascii="Times New Roman" w:hAnsi="Times New Roman" w:cs="Times New Roman"/>
          <w:color w:val="000000" w:themeColor="text1"/>
          <w:sz w:val="24"/>
          <w:szCs w:val="24"/>
        </w:rPr>
        <w:t>makan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bergizi</w:t>
      </w:r>
      <w:proofErr w:type="spellEnd"/>
      <w:r w:rsidRPr="00C87CB9">
        <w:rPr>
          <w:rFonts w:ascii="Times New Roman" w:hAnsi="Times New Roman" w:cs="Times New Roman"/>
          <w:color w:val="000000" w:themeColor="text1"/>
          <w:sz w:val="24"/>
          <w:szCs w:val="24"/>
        </w:rPr>
        <w:t xml:space="preserve"> </w:t>
      </w:r>
      <w:proofErr w:type="gramStart"/>
      <w:r w:rsidRPr="00C87CB9">
        <w:rPr>
          <w:rFonts w:ascii="Times New Roman" w:hAnsi="Times New Roman" w:cs="Times New Roman"/>
          <w:color w:val="000000" w:themeColor="text1"/>
          <w:sz w:val="24"/>
          <w:szCs w:val="24"/>
        </w:rPr>
        <w:t>gratis ?</w:t>
      </w:r>
      <w:proofErr w:type="gramEnd"/>
    </w:p>
    <w:p w14:paraId="522D427A" w14:textId="77777777" w:rsidR="00CF329B" w:rsidRPr="00C87CB9" w:rsidRDefault="00CF329B" w:rsidP="00564FE0">
      <w:pPr>
        <w:pStyle w:val="Heading2"/>
        <w:rPr>
          <w:szCs w:val="24"/>
        </w:rPr>
      </w:pPr>
      <w:r w:rsidRPr="00C87CB9">
        <w:rPr>
          <w:szCs w:val="24"/>
        </w:rPr>
        <w:lastRenderedPageBreak/>
        <w:t xml:space="preserve"> </w:t>
      </w:r>
      <w:bookmarkStart w:id="27" w:name="_Toc213652195"/>
      <w:r w:rsidRPr="00C87CB9">
        <w:rPr>
          <w:szCs w:val="24"/>
        </w:rPr>
        <w:t>Tujuan Penelitian</w:t>
      </w:r>
      <w:bookmarkEnd w:id="27"/>
      <w:r w:rsidRPr="00C87CB9">
        <w:rPr>
          <w:szCs w:val="24"/>
        </w:rPr>
        <w:t xml:space="preserve"> </w:t>
      </w:r>
    </w:p>
    <w:p w14:paraId="2D5C2959" w14:textId="516D8D31" w:rsidR="00CF329B" w:rsidRPr="00C87CB9" w:rsidRDefault="00CF329B" w:rsidP="00CF329B">
      <w:pPr>
        <w:pStyle w:val="ListParagraph"/>
        <w:numPr>
          <w:ilvl w:val="0"/>
          <w:numId w:val="4"/>
        </w:numPr>
        <w:spacing w:line="480" w:lineRule="auto"/>
        <w:jc w:val="both"/>
        <w:rPr>
          <w:rFonts w:ascii="Times New Roman" w:hAnsi="Times New Roman" w:cs="Times New Roman"/>
          <w:color w:val="000000" w:themeColor="text1"/>
          <w:sz w:val="24"/>
          <w:szCs w:val="24"/>
        </w:rPr>
      </w:pPr>
      <w:proofErr w:type="spellStart"/>
      <w:r w:rsidRPr="00C87CB9">
        <w:rPr>
          <w:rFonts w:ascii="Times New Roman" w:hAnsi="Times New Roman" w:cs="Times New Roman"/>
          <w:color w:val="000000" w:themeColor="text1"/>
          <w:sz w:val="24"/>
          <w:szCs w:val="24"/>
        </w:rPr>
        <w:t>Untuk</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menguji</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membuktikan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secara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empiris</w:t>
      </w:r>
      <w:proofErr w:type="spellEnd"/>
      <w:r w:rsidR="00AF7332">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terdapat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perbedaan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signifikan</w:t>
      </w:r>
      <w:proofErr w:type="spellEnd"/>
      <w:r w:rsidRPr="00C87CB9">
        <w:rPr>
          <w:rFonts w:ascii="Times New Roman" w:hAnsi="Times New Roman" w:cs="Times New Roman"/>
          <w:color w:val="000000" w:themeColor="text1"/>
          <w:sz w:val="24"/>
          <w:szCs w:val="24"/>
        </w:rPr>
        <w:t xml:space="preserve"> </w:t>
      </w:r>
      <w:r w:rsidRPr="00C87CB9">
        <w:rPr>
          <w:rFonts w:ascii="Times New Roman" w:hAnsi="Times New Roman" w:cs="Times New Roman"/>
          <w:i/>
          <w:iCs/>
          <w:color w:val="000000" w:themeColor="text1"/>
          <w:sz w:val="24"/>
          <w:szCs w:val="24"/>
        </w:rPr>
        <w:t xml:space="preserve">Abnormal </w:t>
      </w:r>
      <w:r w:rsidR="0098202C" w:rsidRPr="0098202C">
        <w:rPr>
          <w:rFonts w:ascii="Times New Roman" w:hAnsi="Times New Roman" w:cs="Times New Roman"/>
          <w:i/>
          <w:iCs/>
          <w:color w:val="000000" w:themeColor="text1"/>
          <w:sz w:val="24"/>
          <w:szCs w:val="24"/>
        </w:rPr>
        <w:t>return</w:t>
      </w:r>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sebelum</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sesudah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peristiwa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penerapan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kebijakan</w:t>
      </w:r>
      <w:proofErr w:type="spellEnd"/>
      <w:r w:rsidRPr="00C87CB9">
        <w:rPr>
          <w:rFonts w:ascii="Times New Roman" w:hAnsi="Times New Roman" w:cs="Times New Roman"/>
          <w:color w:val="000000" w:themeColor="text1"/>
          <w:sz w:val="24"/>
          <w:szCs w:val="24"/>
        </w:rPr>
        <w:t xml:space="preserve"> program </w:t>
      </w:r>
      <w:proofErr w:type="spellStart"/>
      <w:r w:rsidRPr="00C87CB9">
        <w:rPr>
          <w:rFonts w:ascii="Times New Roman" w:hAnsi="Times New Roman" w:cs="Times New Roman"/>
          <w:color w:val="000000" w:themeColor="text1"/>
          <w:sz w:val="24"/>
          <w:szCs w:val="24"/>
        </w:rPr>
        <w:t>makan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bergizi</w:t>
      </w:r>
      <w:proofErr w:type="spellEnd"/>
      <w:r w:rsidRPr="00C87CB9">
        <w:rPr>
          <w:rFonts w:ascii="Times New Roman" w:hAnsi="Times New Roman" w:cs="Times New Roman"/>
          <w:color w:val="000000" w:themeColor="text1"/>
          <w:sz w:val="24"/>
          <w:szCs w:val="24"/>
        </w:rPr>
        <w:t xml:space="preserve"> gratis.</w:t>
      </w:r>
    </w:p>
    <w:p w14:paraId="43AB0BCE" w14:textId="0800140B" w:rsidR="00CF329B" w:rsidRPr="00C87CB9" w:rsidRDefault="00CF329B" w:rsidP="00CF329B">
      <w:pPr>
        <w:pStyle w:val="ListParagraph"/>
        <w:numPr>
          <w:ilvl w:val="0"/>
          <w:numId w:val="4"/>
        </w:numPr>
        <w:spacing w:line="480" w:lineRule="auto"/>
        <w:jc w:val="both"/>
        <w:rPr>
          <w:rFonts w:ascii="Times New Roman" w:hAnsi="Times New Roman" w:cs="Times New Roman"/>
          <w:color w:val="000000" w:themeColor="text1"/>
          <w:sz w:val="24"/>
          <w:szCs w:val="24"/>
        </w:rPr>
      </w:pPr>
      <w:proofErr w:type="spellStart"/>
      <w:r w:rsidRPr="00C87CB9">
        <w:rPr>
          <w:rFonts w:ascii="Times New Roman" w:hAnsi="Times New Roman" w:cs="Times New Roman"/>
          <w:color w:val="000000" w:themeColor="text1"/>
          <w:sz w:val="24"/>
          <w:szCs w:val="24"/>
        </w:rPr>
        <w:t>Untuk</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menguji</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membuktikan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secara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empiris</w:t>
      </w:r>
      <w:proofErr w:type="spellEnd"/>
      <w:r w:rsidR="00AF7332">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terdapat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perbedaan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signifikan</w:t>
      </w:r>
      <w:proofErr w:type="spellEnd"/>
      <w:r w:rsidRPr="00C87CB9">
        <w:rPr>
          <w:rFonts w:ascii="Times New Roman" w:hAnsi="Times New Roman" w:cs="Times New Roman"/>
          <w:color w:val="000000" w:themeColor="text1"/>
          <w:sz w:val="24"/>
          <w:szCs w:val="24"/>
        </w:rPr>
        <w:t xml:space="preserve"> </w:t>
      </w:r>
      <w:r w:rsidRPr="00C87CB9">
        <w:rPr>
          <w:rFonts w:ascii="Times New Roman" w:hAnsi="Times New Roman" w:cs="Times New Roman"/>
          <w:i/>
          <w:iCs/>
          <w:color w:val="000000" w:themeColor="text1"/>
          <w:sz w:val="24"/>
          <w:szCs w:val="24"/>
        </w:rPr>
        <w:t>Trading volume activity</w:t>
      </w:r>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sebelum</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sesudah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peristiwa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penerapan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kebijakan</w:t>
      </w:r>
      <w:proofErr w:type="spellEnd"/>
      <w:r w:rsidRPr="00C87CB9">
        <w:rPr>
          <w:rFonts w:ascii="Times New Roman" w:hAnsi="Times New Roman" w:cs="Times New Roman"/>
          <w:color w:val="000000" w:themeColor="text1"/>
          <w:sz w:val="24"/>
          <w:szCs w:val="24"/>
        </w:rPr>
        <w:t xml:space="preserve"> program </w:t>
      </w:r>
      <w:proofErr w:type="spellStart"/>
      <w:r w:rsidRPr="00C87CB9">
        <w:rPr>
          <w:rFonts w:ascii="Times New Roman" w:hAnsi="Times New Roman" w:cs="Times New Roman"/>
          <w:color w:val="000000" w:themeColor="text1"/>
          <w:sz w:val="24"/>
          <w:szCs w:val="24"/>
        </w:rPr>
        <w:t>makan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bergizi</w:t>
      </w:r>
      <w:proofErr w:type="spellEnd"/>
      <w:r w:rsidRPr="00C87CB9">
        <w:rPr>
          <w:rFonts w:ascii="Times New Roman" w:hAnsi="Times New Roman" w:cs="Times New Roman"/>
          <w:color w:val="000000" w:themeColor="text1"/>
          <w:sz w:val="24"/>
          <w:szCs w:val="24"/>
        </w:rPr>
        <w:t xml:space="preserve"> gratis.</w:t>
      </w:r>
    </w:p>
    <w:p w14:paraId="13F0BAD3" w14:textId="77777777" w:rsidR="00CF329B" w:rsidRPr="00C87CB9" w:rsidRDefault="00CF329B" w:rsidP="00564FE0">
      <w:pPr>
        <w:pStyle w:val="Heading2"/>
        <w:rPr>
          <w:szCs w:val="24"/>
        </w:rPr>
      </w:pPr>
      <w:bookmarkStart w:id="28" w:name="_Toc213652196"/>
      <w:r w:rsidRPr="00C87CB9">
        <w:rPr>
          <w:szCs w:val="24"/>
        </w:rPr>
        <w:t>Manfaat  Penelitian</w:t>
      </w:r>
      <w:bookmarkEnd w:id="28"/>
      <w:r w:rsidRPr="00C87CB9">
        <w:rPr>
          <w:szCs w:val="24"/>
        </w:rPr>
        <w:t xml:space="preserve"> </w:t>
      </w:r>
    </w:p>
    <w:p w14:paraId="153BF417" w14:textId="3F13174C" w:rsidR="00CF329B" w:rsidRPr="00C87CB9" w:rsidRDefault="00CF329B" w:rsidP="00CF329B">
      <w:pPr>
        <w:pStyle w:val="ListParagraph"/>
        <w:spacing w:line="480" w:lineRule="auto"/>
        <w:ind w:left="360"/>
        <w:jc w:val="both"/>
        <w:rPr>
          <w:rFonts w:ascii="Times New Roman" w:hAnsi="Times New Roman" w:cs="Times New Roman"/>
          <w:color w:val="000000" w:themeColor="text1"/>
          <w:sz w:val="24"/>
          <w:szCs w:val="24"/>
        </w:rPr>
      </w:pPr>
      <w:proofErr w:type="spellStart"/>
      <w:r w:rsidRPr="00C87CB9">
        <w:rPr>
          <w:rFonts w:ascii="Times New Roman" w:hAnsi="Times New Roman" w:cs="Times New Roman"/>
          <w:color w:val="000000" w:themeColor="text1"/>
          <w:sz w:val="24"/>
          <w:szCs w:val="24"/>
        </w:rPr>
        <w:t>Dengan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adanya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penelitian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diharapkan</w:t>
      </w:r>
      <w:proofErr w:type="spellEnd"/>
      <w:r w:rsidRPr="00C87CB9">
        <w:rPr>
          <w:rFonts w:ascii="Times New Roman" w:hAnsi="Times New Roman" w:cs="Times New Roman"/>
          <w:color w:val="000000" w:themeColor="text1"/>
          <w:sz w:val="24"/>
          <w:szCs w:val="24"/>
        </w:rPr>
        <w:t xml:space="preserve"> </w:t>
      </w:r>
      <w:proofErr w:type="spellStart"/>
      <w:r w:rsidR="00F21E00">
        <w:rPr>
          <w:rFonts w:ascii="Times New Roman" w:hAnsi="Times New Roman" w:cs="Times New Roman"/>
          <w:color w:val="000000" w:themeColor="text1"/>
          <w:sz w:val="24"/>
          <w:szCs w:val="24"/>
        </w:rPr>
        <w:t>mampu</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memberikan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manfaat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sebagai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berikut</w:t>
      </w:r>
      <w:proofErr w:type="spellEnd"/>
      <w:r w:rsidRPr="00C87CB9">
        <w:rPr>
          <w:rFonts w:ascii="Times New Roman" w:hAnsi="Times New Roman" w:cs="Times New Roman"/>
          <w:color w:val="000000" w:themeColor="text1"/>
          <w:sz w:val="24"/>
          <w:szCs w:val="24"/>
        </w:rPr>
        <w:t>:</w:t>
      </w:r>
    </w:p>
    <w:p w14:paraId="380FDC1D" w14:textId="77777777" w:rsidR="00CF329B" w:rsidRPr="00C87CB9" w:rsidRDefault="00CF329B" w:rsidP="00CF329B">
      <w:pPr>
        <w:pStyle w:val="ListParagraph"/>
        <w:numPr>
          <w:ilvl w:val="0"/>
          <w:numId w:val="5"/>
        </w:numPr>
        <w:tabs>
          <w:tab w:val="left" w:pos="1134"/>
        </w:tabs>
        <w:spacing w:line="480" w:lineRule="auto"/>
        <w:jc w:val="both"/>
        <w:rPr>
          <w:rFonts w:ascii="Times New Roman" w:hAnsi="Times New Roman" w:cs="Times New Roman"/>
          <w:color w:val="000000" w:themeColor="text1"/>
          <w:sz w:val="24"/>
          <w:szCs w:val="24"/>
        </w:rPr>
      </w:pPr>
      <w:r w:rsidRPr="00C87CB9">
        <w:rPr>
          <w:rFonts w:ascii="Times New Roman" w:hAnsi="Times New Roman" w:cs="Times New Roman"/>
          <w:color w:val="000000" w:themeColor="text1"/>
          <w:sz w:val="24"/>
          <w:szCs w:val="24"/>
        </w:rPr>
        <w:t xml:space="preserve">Manfaat </w:t>
      </w:r>
      <w:proofErr w:type="spellStart"/>
      <w:r w:rsidRPr="00C87CB9">
        <w:rPr>
          <w:rFonts w:ascii="Times New Roman" w:hAnsi="Times New Roman" w:cs="Times New Roman"/>
          <w:color w:val="000000" w:themeColor="text1"/>
          <w:sz w:val="24"/>
          <w:szCs w:val="24"/>
        </w:rPr>
        <w:t>Teoritis</w:t>
      </w:r>
      <w:proofErr w:type="spellEnd"/>
      <w:r w:rsidRPr="00C87CB9">
        <w:rPr>
          <w:rFonts w:ascii="Times New Roman" w:hAnsi="Times New Roman" w:cs="Times New Roman"/>
          <w:color w:val="000000" w:themeColor="text1"/>
          <w:sz w:val="24"/>
          <w:szCs w:val="24"/>
        </w:rPr>
        <w:t xml:space="preserve"> </w:t>
      </w:r>
    </w:p>
    <w:p w14:paraId="537C227F" w14:textId="10A4FE09" w:rsidR="00CF329B" w:rsidRDefault="00CF329B" w:rsidP="002A2967">
      <w:pPr>
        <w:pStyle w:val="ListParagraph"/>
        <w:numPr>
          <w:ilvl w:val="6"/>
          <w:numId w:val="17"/>
        </w:numPr>
        <w:spacing w:line="480" w:lineRule="auto"/>
        <w:ind w:left="1134" w:hanging="425"/>
        <w:jc w:val="both"/>
        <w:rPr>
          <w:rFonts w:ascii="Times New Roman" w:hAnsi="Times New Roman" w:cs="Times New Roman"/>
          <w:color w:val="000000" w:themeColor="text1"/>
          <w:sz w:val="24"/>
          <w:szCs w:val="24"/>
          <w:lang w:val="en-ID" w:eastAsia="en-ID"/>
        </w:rPr>
      </w:pPr>
      <w:proofErr w:type="spellStart"/>
      <w:r w:rsidRPr="00C87CB9">
        <w:rPr>
          <w:rFonts w:ascii="Times New Roman" w:hAnsi="Times New Roman" w:cs="Times New Roman"/>
          <w:color w:val="000000" w:themeColor="text1"/>
          <w:sz w:val="24"/>
          <w:szCs w:val="24"/>
          <w:lang w:val="en-ID" w:eastAsia="en-ID"/>
        </w:rPr>
        <w:t>Penelitian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ini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diharapkan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dapat</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menjadi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tambahan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wawasan</w:t>
      </w:r>
      <w:proofErr w:type="spellEnd"/>
      <w:r w:rsidRPr="00C87CB9">
        <w:rPr>
          <w:rFonts w:ascii="Times New Roman" w:hAnsi="Times New Roman" w:cs="Times New Roman"/>
          <w:color w:val="000000" w:themeColor="text1"/>
          <w:sz w:val="24"/>
          <w:szCs w:val="24"/>
          <w:lang w:val="en-ID" w:eastAsia="en-ID"/>
        </w:rPr>
        <w:t>,</w:t>
      </w:r>
      <w:r w:rsidR="00F21E00">
        <w:rPr>
          <w:rFonts w:ascii="Times New Roman" w:hAnsi="Times New Roman" w:cs="Times New Roman"/>
          <w:color w:val="000000" w:themeColor="text1"/>
          <w:sz w:val="24"/>
          <w:szCs w:val="24"/>
          <w:lang w:val="en-ID" w:eastAsia="en-ID"/>
        </w:rPr>
        <w:t xml:space="preserve"> </w:t>
      </w:r>
      <w:proofErr w:type="spellStart"/>
      <w:r w:rsidR="00F21E00">
        <w:rPr>
          <w:rFonts w:ascii="Times New Roman" w:hAnsi="Times New Roman" w:cs="Times New Roman"/>
          <w:color w:val="000000" w:themeColor="text1"/>
          <w:sz w:val="24"/>
          <w:szCs w:val="24"/>
          <w:lang w:val="en-ID" w:eastAsia="en-ID"/>
        </w:rPr>
        <w:t>menjadi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referensi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F21E00">
        <w:rPr>
          <w:rFonts w:ascii="Times New Roman" w:hAnsi="Times New Roman" w:cs="Times New Roman"/>
          <w:color w:val="000000" w:themeColor="text1"/>
          <w:sz w:val="24"/>
          <w:szCs w:val="24"/>
          <w:lang w:val="en-ID" w:eastAsia="en-ID"/>
        </w:rPr>
        <w:t>serta</w:t>
      </w:r>
      <w:proofErr w:type="spellEnd"/>
      <w:r w:rsidR="00F21E00">
        <w:rPr>
          <w:rFonts w:ascii="Times New Roman" w:hAnsi="Times New Roman" w:cs="Times New Roman"/>
          <w:color w:val="000000" w:themeColor="text1"/>
          <w:sz w:val="24"/>
          <w:szCs w:val="24"/>
          <w:lang w:val="en-ID" w:eastAsia="en-ID"/>
        </w:rPr>
        <w:t xml:space="preserve"> </w:t>
      </w:r>
      <w:proofErr w:type="spellStart"/>
      <w:r w:rsidR="00F21E00">
        <w:rPr>
          <w:rFonts w:ascii="Times New Roman" w:hAnsi="Times New Roman" w:cs="Times New Roman"/>
          <w:color w:val="000000" w:themeColor="text1"/>
          <w:sz w:val="24"/>
          <w:szCs w:val="24"/>
          <w:lang w:val="en-ID" w:eastAsia="en-ID"/>
        </w:rPr>
        <w:t>memberikan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pandangan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lebih</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F21E00">
        <w:rPr>
          <w:rFonts w:ascii="Times New Roman" w:hAnsi="Times New Roman" w:cs="Times New Roman"/>
          <w:color w:val="000000" w:themeColor="text1"/>
          <w:sz w:val="24"/>
          <w:szCs w:val="24"/>
          <w:lang w:val="en-ID" w:eastAsia="en-ID"/>
        </w:rPr>
        <w:t>luas</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kepada</w:t>
      </w:r>
      <w:proofErr w:type="spellEnd"/>
      <w:r w:rsidRPr="00C87CB9">
        <w:rPr>
          <w:rFonts w:ascii="Times New Roman" w:hAnsi="Times New Roman" w:cs="Times New Roman"/>
          <w:color w:val="000000" w:themeColor="text1"/>
          <w:sz w:val="24"/>
          <w:szCs w:val="24"/>
          <w:lang w:val="en-ID" w:eastAsia="en-ID"/>
        </w:rPr>
        <w:t xml:space="preserve"> para </w:t>
      </w:r>
      <w:proofErr w:type="spellStart"/>
      <w:r w:rsidRPr="00C87CB9">
        <w:rPr>
          <w:rFonts w:ascii="Times New Roman" w:hAnsi="Times New Roman" w:cs="Times New Roman"/>
          <w:color w:val="000000" w:themeColor="text1"/>
          <w:sz w:val="24"/>
          <w:szCs w:val="24"/>
          <w:lang w:val="en-ID" w:eastAsia="en-ID"/>
        </w:rPr>
        <w:t>akademisi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7D74FC">
        <w:rPr>
          <w:rFonts w:ascii="Times New Roman" w:hAnsi="Times New Roman" w:cs="Times New Roman"/>
          <w:color w:val="000000" w:themeColor="text1"/>
          <w:sz w:val="24"/>
          <w:szCs w:val="24"/>
          <w:lang w:val="en-ID" w:eastAsia="en-ID"/>
        </w:rPr>
        <w:t>dalam</w:t>
      </w:r>
      <w:proofErr w:type="spellEnd"/>
      <w:r w:rsidR="007D74FC">
        <w:rPr>
          <w:rFonts w:ascii="Times New Roman" w:hAnsi="Times New Roman" w:cs="Times New Roman"/>
          <w:color w:val="000000" w:themeColor="text1"/>
          <w:sz w:val="24"/>
          <w:szCs w:val="24"/>
          <w:lang w:val="en-ID" w:eastAsia="en-ID"/>
        </w:rPr>
        <w:t xml:space="preserve"> </w:t>
      </w:r>
      <w:proofErr w:type="spellStart"/>
      <w:r w:rsidR="007D74FC">
        <w:rPr>
          <w:rFonts w:ascii="Times New Roman" w:hAnsi="Times New Roman" w:cs="Times New Roman"/>
          <w:color w:val="000000" w:themeColor="text1"/>
          <w:sz w:val="24"/>
          <w:szCs w:val="24"/>
          <w:lang w:val="en-ID" w:eastAsia="en-ID"/>
        </w:rPr>
        <w:t>memahami</w:t>
      </w:r>
      <w:proofErr w:type="spellEnd"/>
      <w:r w:rsidR="007D74FC">
        <w:rPr>
          <w:rFonts w:ascii="Times New Roman" w:hAnsi="Times New Roman" w:cs="Times New Roman"/>
          <w:color w:val="000000" w:themeColor="text1"/>
          <w:sz w:val="24"/>
          <w:szCs w:val="24"/>
          <w:lang w:val="en-ID" w:eastAsia="en-ID"/>
        </w:rPr>
        <w:t xml:space="preserve"> </w:t>
      </w:r>
      <w:proofErr w:type="spellStart"/>
      <w:r w:rsidR="007D74FC">
        <w:rPr>
          <w:rFonts w:ascii="Times New Roman" w:hAnsi="Times New Roman" w:cs="Times New Roman"/>
          <w:color w:val="000000" w:themeColor="text1"/>
          <w:sz w:val="24"/>
          <w:szCs w:val="24"/>
          <w:lang w:val="en-ID" w:eastAsia="en-ID"/>
        </w:rPr>
        <w:t>efek</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2A2967">
        <w:rPr>
          <w:rFonts w:ascii="Times New Roman" w:hAnsi="Times New Roman" w:cs="Times New Roman"/>
          <w:color w:val="000000" w:themeColor="text1"/>
          <w:sz w:val="24"/>
          <w:szCs w:val="24"/>
          <w:lang w:val="en-ID" w:eastAsia="en-ID"/>
        </w:rPr>
        <w:t>kebijaka</w:t>
      </w:r>
      <w:r w:rsidR="007D74FC">
        <w:rPr>
          <w:rFonts w:ascii="Times New Roman" w:hAnsi="Times New Roman" w:cs="Times New Roman"/>
          <w:color w:val="000000" w:themeColor="text1"/>
          <w:sz w:val="24"/>
          <w:szCs w:val="24"/>
          <w:lang w:val="en-ID" w:eastAsia="en-ID"/>
        </w:rPr>
        <w:t>n</w:t>
      </w:r>
      <w:proofErr w:type="spellEnd"/>
      <w:r w:rsidR="007D74FC">
        <w:rPr>
          <w:rFonts w:ascii="Times New Roman" w:hAnsi="Times New Roman" w:cs="Times New Roman"/>
          <w:color w:val="000000" w:themeColor="text1"/>
          <w:sz w:val="24"/>
          <w:szCs w:val="24"/>
          <w:lang w:val="en-ID" w:eastAsia="en-ID"/>
        </w:rPr>
        <w:t xml:space="preserve"> </w:t>
      </w:r>
      <w:proofErr w:type="spellStart"/>
      <w:r w:rsidR="007D74FC">
        <w:rPr>
          <w:rFonts w:ascii="Times New Roman" w:hAnsi="Times New Roman" w:cs="Times New Roman"/>
          <w:color w:val="000000" w:themeColor="text1"/>
          <w:sz w:val="24"/>
          <w:szCs w:val="24"/>
          <w:lang w:val="en-ID" w:eastAsia="en-ID"/>
        </w:rPr>
        <w:t>pemerintah</w:t>
      </w:r>
      <w:proofErr w:type="spellEnd"/>
      <w:r w:rsidR="007D74FC">
        <w:rPr>
          <w:rFonts w:ascii="Times New Roman" w:hAnsi="Times New Roman" w:cs="Times New Roman"/>
          <w:color w:val="000000" w:themeColor="text1"/>
          <w:sz w:val="24"/>
          <w:szCs w:val="24"/>
          <w:lang w:val="en-ID" w:eastAsia="en-ID"/>
        </w:rPr>
        <w:t xml:space="preserve"> </w:t>
      </w:r>
      <w:proofErr w:type="spellStart"/>
      <w:r w:rsidR="007D74FC">
        <w:rPr>
          <w:rFonts w:ascii="Times New Roman" w:hAnsi="Times New Roman" w:cs="Times New Roman"/>
          <w:color w:val="000000" w:themeColor="text1"/>
          <w:sz w:val="24"/>
          <w:szCs w:val="24"/>
          <w:lang w:val="en-ID" w:eastAsia="en-ID"/>
        </w:rPr>
        <w:t>melalui</w:t>
      </w:r>
      <w:proofErr w:type="spellEnd"/>
      <w:r w:rsidR="007D74FC">
        <w:rPr>
          <w:rFonts w:ascii="Times New Roman" w:hAnsi="Times New Roman" w:cs="Times New Roman"/>
          <w:color w:val="000000" w:themeColor="text1"/>
          <w:sz w:val="24"/>
          <w:szCs w:val="24"/>
          <w:lang w:val="en-ID" w:eastAsia="en-ID"/>
        </w:rPr>
        <w:t xml:space="preserve"> </w:t>
      </w:r>
      <w:proofErr w:type="spellStart"/>
      <w:r w:rsidR="007D74FC">
        <w:rPr>
          <w:rFonts w:ascii="Times New Roman" w:hAnsi="Times New Roman" w:cs="Times New Roman"/>
          <w:color w:val="000000" w:themeColor="text1"/>
          <w:sz w:val="24"/>
          <w:szCs w:val="24"/>
          <w:lang w:val="en-ID" w:eastAsia="en-ID"/>
        </w:rPr>
        <w:t>pendekatan</w:t>
      </w:r>
      <w:proofErr w:type="spellEnd"/>
      <w:r w:rsidRPr="00C87CB9">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i/>
          <w:iCs/>
          <w:color w:val="000000" w:themeColor="text1"/>
          <w:sz w:val="24"/>
          <w:szCs w:val="24"/>
          <w:lang w:val="en-ID" w:eastAsia="en-ID"/>
        </w:rPr>
        <w:t>event study</w:t>
      </w:r>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terhadap</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perubahan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harga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saham</w:t>
      </w:r>
      <w:proofErr w:type="spellEnd"/>
      <w:r w:rsidRPr="00C87CB9">
        <w:rPr>
          <w:rFonts w:ascii="Times New Roman" w:hAnsi="Times New Roman" w:cs="Times New Roman"/>
          <w:color w:val="000000" w:themeColor="text1"/>
          <w:sz w:val="24"/>
          <w:szCs w:val="24"/>
          <w:lang w:val="en-ID" w:eastAsia="en-ID"/>
        </w:rPr>
        <w:t xml:space="preserve"> dan </w:t>
      </w:r>
      <w:proofErr w:type="spellStart"/>
      <w:r w:rsidRPr="00C87CB9">
        <w:rPr>
          <w:rFonts w:ascii="Times New Roman" w:hAnsi="Times New Roman" w:cs="Times New Roman"/>
          <w:color w:val="000000" w:themeColor="text1"/>
          <w:sz w:val="24"/>
          <w:szCs w:val="24"/>
          <w:lang w:val="en-ID" w:eastAsia="en-ID"/>
        </w:rPr>
        <w:t>aktivitas</w:t>
      </w:r>
      <w:proofErr w:type="spellEnd"/>
      <w:r w:rsidRPr="00C87CB9">
        <w:rPr>
          <w:rFonts w:ascii="Times New Roman" w:hAnsi="Times New Roman" w:cs="Times New Roman"/>
          <w:color w:val="000000" w:themeColor="text1"/>
          <w:sz w:val="24"/>
          <w:szCs w:val="24"/>
          <w:lang w:val="en-ID" w:eastAsia="en-ID"/>
        </w:rPr>
        <w:t xml:space="preserve"> volume </w:t>
      </w:r>
      <w:proofErr w:type="spellStart"/>
      <w:r w:rsidRPr="00C87CB9">
        <w:rPr>
          <w:rFonts w:ascii="Times New Roman" w:hAnsi="Times New Roman" w:cs="Times New Roman"/>
          <w:color w:val="000000" w:themeColor="text1"/>
          <w:sz w:val="24"/>
          <w:szCs w:val="24"/>
          <w:lang w:val="en-ID" w:eastAsia="en-ID"/>
        </w:rPr>
        <w:t>perdagangan</w:t>
      </w:r>
      <w:proofErr w:type="spellEnd"/>
      <w:r w:rsidRPr="00C87CB9">
        <w:rPr>
          <w:rFonts w:ascii="Times New Roman" w:hAnsi="Times New Roman" w:cs="Times New Roman"/>
          <w:color w:val="000000" w:themeColor="text1"/>
          <w:sz w:val="24"/>
          <w:szCs w:val="24"/>
          <w:lang w:val="en-ID" w:eastAsia="en-ID"/>
        </w:rPr>
        <w:t>.</w:t>
      </w:r>
    </w:p>
    <w:p w14:paraId="3BF53CA4" w14:textId="160CB0F1" w:rsidR="005321CE" w:rsidRPr="002A2967" w:rsidRDefault="005321CE" w:rsidP="002A2967">
      <w:pPr>
        <w:pStyle w:val="ListParagraph"/>
        <w:numPr>
          <w:ilvl w:val="6"/>
          <w:numId w:val="17"/>
        </w:numPr>
        <w:tabs>
          <w:tab w:val="left" w:pos="1134"/>
        </w:tabs>
        <w:spacing w:line="480" w:lineRule="auto"/>
        <w:ind w:left="1134"/>
        <w:jc w:val="both"/>
        <w:rPr>
          <w:rFonts w:ascii="Times New Roman" w:hAnsi="Times New Roman" w:cs="Times New Roman"/>
          <w:color w:val="000000" w:themeColor="text1"/>
          <w:sz w:val="24"/>
          <w:szCs w:val="24"/>
          <w:lang w:val="en-ID" w:eastAsia="en-ID"/>
        </w:rPr>
      </w:pPr>
      <w:r w:rsidRPr="002A2967">
        <w:rPr>
          <w:rFonts w:ascii="Times New Roman" w:hAnsi="Times New Roman" w:cs="Times New Roman"/>
          <w:color w:val="000000" w:themeColor="text1"/>
          <w:sz w:val="24"/>
          <w:szCs w:val="24"/>
          <w:lang w:val="en-ID" w:eastAsia="en-ID"/>
        </w:rPr>
        <w:t xml:space="preserve">Hasil </w:t>
      </w:r>
      <w:proofErr w:type="spellStart"/>
      <w:r w:rsidRPr="002A2967">
        <w:rPr>
          <w:rFonts w:ascii="Times New Roman" w:hAnsi="Times New Roman" w:cs="Times New Roman"/>
          <w:color w:val="000000" w:themeColor="text1"/>
          <w:sz w:val="24"/>
          <w:szCs w:val="24"/>
          <w:lang w:val="en-ID" w:eastAsia="en-ID"/>
        </w:rPr>
        <w:t>penelitian</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ini</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diharapkan</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dapat</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me</w:t>
      </w:r>
      <w:r w:rsidR="002A2967">
        <w:rPr>
          <w:rFonts w:ascii="Times New Roman" w:hAnsi="Times New Roman" w:cs="Times New Roman"/>
          <w:color w:val="000000" w:themeColor="text1"/>
          <w:sz w:val="24"/>
          <w:szCs w:val="24"/>
          <w:lang w:val="en-ID" w:eastAsia="en-ID"/>
        </w:rPr>
        <w:t>mperluas</w:t>
      </w:r>
      <w:proofErr w:type="spellEnd"/>
      <w:r w:rsidR="007D74FC">
        <w:rPr>
          <w:rFonts w:ascii="Times New Roman" w:hAnsi="Times New Roman" w:cs="Times New Roman"/>
          <w:color w:val="000000" w:themeColor="text1"/>
          <w:sz w:val="24"/>
          <w:szCs w:val="24"/>
          <w:lang w:val="en-ID" w:eastAsia="en-ID"/>
        </w:rPr>
        <w:t xml:space="preserve"> </w:t>
      </w:r>
      <w:proofErr w:type="spellStart"/>
      <w:r w:rsidR="007D74FC">
        <w:rPr>
          <w:rFonts w:ascii="Times New Roman" w:hAnsi="Times New Roman" w:cs="Times New Roman"/>
          <w:color w:val="000000" w:themeColor="text1"/>
          <w:sz w:val="24"/>
          <w:szCs w:val="24"/>
          <w:lang w:val="en-ID" w:eastAsia="en-ID"/>
        </w:rPr>
        <w:t>pemahaman</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teori</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sinyal</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dengan</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memberikan</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bukti</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empiris</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bahwa</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kebijakan</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p</w:t>
      </w:r>
      <w:r w:rsidR="002A2967">
        <w:rPr>
          <w:rFonts w:ascii="Times New Roman" w:hAnsi="Times New Roman" w:cs="Times New Roman"/>
          <w:color w:val="000000" w:themeColor="text1"/>
          <w:sz w:val="24"/>
          <w:szCs w:val="24"/>
          <w:lang w:val="en-ID" w:eastAsia="en-ID"/>
        </w:rPr>
        <w:t>emerintah</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seperti</w:t>
      </w:r>
      <w:proofErr w:type="spellEnd"/>
      <w:r w:rsidRPr="002A2967">
        <w:rPr>
          <w:rFonts w:ascii="Times New Roman" w:hAnsi="Times New Roman" w:cs="Times New Roman"/>
          <w:color w:val="000000" w:themeColor="text1"/>
          <w:sz w:val="24"/>
          <w:szCs w:val="24"/>
          <w:lang w:val="en-ID" w:eastAsia="en-ID"/>
        </w:rPr>
        <w:t xml:space="preserve"> Program Makan </w:t>
      </w:r>
      <w:proofErr w:type="spellStart"/>
      <w:r w:rsidRPr="002A2967">
        <w:rPr>
          <w:rFonts w:ascii="Times New Roman" w:hAnsi="Times New Roman" w:cs="Times New Roman"/>
          <w:color w:val="000000" w:themeColor="text1"/>
          <w:sz w:val="24"/>
          <w:szCs w:val="24"/>
          <w:lang w:val="en-ID" w:eastAsia="en-ID"/>
        </w:rPr>
        <w:t>Bergizi</w:t>
      </w:r>
      <w:proofErr w:type="spellEnd"/>
      <w:r w:rsidRPr="002A2967">
        <w:rPr>
          <w:rFonts w:ascii="Times New Roman" w:hAnsi="Times New Roman" w:cs="Times New Roman"/>
          <w:color w:val="000000" w:themeColor="text1"/>
          <w:sz w:val="24"/>
          <w:szCs w:val="24"/>
          <w:lang w:val="en-ID" w:eastAsia="en-ID"/>
        </w:rPr>
        <w:t xml:space="preserve"> Gratis </w:t>
      </w:r>
      <w:proofErr w:type="spellStart"/>
      <w:r w:rsidRPr="002A2967">
        <w:rPr>
          <w:rFonts w:ascii="Times New Roman" w:hAnsi="Times New Roman" w:cs="Times New Roman"/>
          <w:color w:val="000000" w:themeColor="text1"/>
          <w:sz w:val="24"/>
          <w:szCs w:val="24"/>
          <w:lang w:val="en-ID" w:eastAsia="en-ID"/>
        </w:rPr>
        <w:t>dapat</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menjadi</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sinyal</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bagi</w:t>
      </w:r>
      <w:proofErr w:type="spellEnd"/>
      <w:r w:rsidRPr="002A2967">
        <w:rPr>
          <w:rFonts w:ascii="Times New Roman" w:hAnsi="Times New Roman" w:cs="Times New Roman"/>
          <w:color w:val="000000" w:themeColor="text1"/>
          <w:sz w:val="24"/>
          <w:szCs w:val="24"/>
          <w:lang w:val="en-ID" w:eastAsia="en-ID"/>
        </w:rPr>
        <w:t xml:space="preserve"> investor. </w:t>
      </w:r>
      <w:proofErr w:type="spellStart"/>
      <w:r w:rsidRPr="002A2967">
        <w:rPr>
          <w:rFonts w:ascii="Times New Roman" w:hAnsi="Times New Roman" w:cs="Times New Roman"/>
          <w:color w:val="000000" w:themeColor="text1"/>
          <w:sz w:val="24"/>
          <w:szCs w:val="24"/>
          <w:lang w:val="en-ID" w:eastAsia="en-ID"/>
        </w:rPr>
        <w:t>Reaksi</w:t>
      </w:r>
      <w:proofErr w:type="spellEnd"/>
      <w:r w:rsidRPr="002A2967">
        <w:rPr>
          <w:rFonts w:ascii="Times New Roman" w:hAnsi="Times New Roman" w:cs="Times New Roman"/>
          <w:color w:val="000000" w:themeColor="text1"/>
          <w:sz w:val="24"/>
          <w:szCs w:val="24"/>
          <w:lang w:val="en-ID" w:eastAsia="en-ID"/>
        </w:rPr>
        <w:t xml:space="preserve"> investor </w:t>
      </w:r>
      <w:proofErr w:type="spellStart"/>
      <w:r w:rsidRPr="002A2967">
        <w:rPr>
          <w:rFonts w:ascii="Times New Roman" w:hAnsi="Times New Roman" w:cs="Times New Roman"/>
          <w:color w:val="000000" w:themeColor="text1"/>
          <w:sz w:val="24"/>
          <w:szCs w:val="24"/>
          <w:lang w:val="en-ID" w:eastAsia="en-ID"/>
        </w:rPr>
        <w:t>terhadap</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kebijakan</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ini</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mencerminkan</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bagaimana</w:t>
      </w:r>
      <w:proofErr w:type="spellEnd"/>
      <w:r w:rsidRPr="002A2967">
        <w:rPr>
          <w:rFonts w:ascii="Times New Roman" w:hAnsi="Times New Roman" w:cs="Times New Roman"/>
          <w:color w:val="000000" w:themeColor="text1"/>
          <w:sz w:val="24"/>
          <w:szCs w:val="24"/>
          <w:lang w:val="en-ID" w:eastAsia="en-ID"/>
        </w:rPr>
        <w:t xml:space="preserve"> pasar </w:t>
      </w:r>
      <w:proofErr w:type="spellStart"/>
      <w:r w:rsidRPr="002A2967">
        <w:rPr>
          <w:rFonts w:ascii="Times New Roman" w:hAnsi="Times New Roman" w:cs="Times New Roman"/>
          <w:color w:val="000000" w:themeColor="text1"/>
          <w:sz w:val="24"/>
          <w:szCs w:val="24"/>
          <w:lang w:val="en-ID" w:eastAsia="en-ID"/>
        </w:rPr>
        <w:t>beraksi</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atas</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informasi</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pemerintah</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sebagai</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sinyal</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positif</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atau</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negatif</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terhadap</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prospek</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ekonomi</w:t>
      </w:r>
      <w:proofErr w:type="spellEnd"/>
      <w:r w:rsidRPr="002A2967">
        <w:rPr>
          <w:rFonts w:ascii="Times New Roman" w:hAnsi="Times New Roman" w:cs="Times New Roman"/>
          <w:color w:val="000000" w:themeColor="text1"/>
          <w:sz w:val="24"/>
          <w:szCs w:val="24"/>
          <w:lang w:val="en-ID" w:eastAsia="en-ID"/>
        </w:rPr>
        <w:t xml:space="preserve"> dan </w:t>
      </w:r>
      <w:proofErr w:type="spellStart"/>
      <w:r w:rsidRPr="002A2967">
        <w:rPr>
          <w:rFonts w:ascii="Times New Roman" w:hAnsi="Times New Roman" w:cs="Times New Roman"/>
          <w:color w:val="000000" w:themeColor="text1"/>
          <w:sz w:val="24"/>
          <w:szCs w:val="24"/>
          <w:lang w:val="en-ID" w:eastAsia="en-ID"/>
        </w:rPr>
        <w:t>perusahaan</w:t>
      </w:r>
      <w:proofErr w:type="spellEnd"/>
      <w:r w:rsidRPr="002A2967">
        <w:rPr>
          <w:rFonts w:ascii="Times New Roman" w:hAnsi="Times New Roman" w:cs="Times New Roman"/>
          <w:color w:val="000000" w:themeColor="text1"/>
          <w:sz w:val="24"/>
          <w:szCs w:val="24"/>
          <w:lang w:val="en-ID" w:eastAsia="en-ID"/>
        </w:rPr>
        <w:t>.</w:t>
      </w:r>
    </w:p>
    <w:p w14:paraId="27E38FD5" w14:textId="57CC7A20" w:rsidR="001B1534" w:rsidRPr="002A2967" w:rsidRDefault="005321CE" w:rsidP="002A2967">
      <w:pPr>
        <w:pStyle w:val="ListParagraph"/>
        <w:numPr>
          <w:ilvl w:val="6"/>
          <w:numId w:val="17"/>
        </w:numPr>
        <w:tabs>
          <w:tab w:val="left" w:pos="1134"/>
        </w:tabs>
        <w:spacing w:line="480" w:lineRule="auto"/>
        <w:ind w:left="1134"/>
        <w:jc w:val="both"/>
        <w:rPr>
          <w:rFonts w:ascii="Times New Roman" w:hAnsi="Times New Roman" w:cs="Times New Roman"/>
          <w:color w:val="000000" w:themeColor="text1"/>
          <w:sz w:val="24"/>
          <w:szCs w:val="24"/>
          <w:lang w:val="en-ID" w:eastAsia="en-ID"/>
        </w:rPr>
      </w:pPr>
      <w:proofErr w:type="spellStart"/>
      <w:r w:rsidRPr="002A2967">
        <w:rPr>
          <w:rFonts w:ascii="Times New Roman" w:hAnsi="Times New Roman" w:cs="Times New Roman"/>
          <w:color w:val="000000" w:themeColor="text1"/>
          <w:sz w:val="24"/>
          <w:szCs w:val="24"/>
          <w:lang w:val="en-ID" w:eastAsia="en-ID"/>
        </w:rPr>
        <w:lastRenderedPageBreak/>
        <w:t>Penelitian</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ini</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00676B26">
        <w:rPr>
          <w:rFonts w:ascii="Times New Roman" w:hAnsi="Times New Roman" w:cs="Times New Roman"/>
          <w:color w:val="000000" w:themeColor="text1"/>
          <w:sz w:val="24"/>
          <w:szCs w:val="24"/>
          <w:lang w:val="en-ID" w:eastAsia="en-ID"/>
        </w:rPr>
        <w:t>diharapkan</w:t>
      </w:r>
      <w:proofErr w:type="spellEnd"/>
      <w:r w:rsidR="00676B26">
        <w:rPr>
          <w:rFonts w:ascii="Times New Roman" w:hAnsi="Times New Roman" w:cs="Times New Roman"/>
          <w:color w:val="000000" w:themeColor="text1"/>
          <w:sz w:val="24"/>
          <w:szCs w:val="24"/>
          <w:lang w:val="en-ID" w:eastAsia="en-ID"/>
        </w:rPr>
        <w:t xml:space="preserve"> </w:t>
      </w:r>
      <w:proofErr w:type="spellStart"/>
      <w:r w:rsidR="00676B26">
        <w:rPr>
          <w:rFonts w:ascii="Times New Roman" w:hAnsi="Times New Roman" w:cs="Times New Roman"/>
          <w:color w:val="000000" w:themeColor="text1"/>
          <w:sz w:val="24"/>
          <w:szCs w:val="24"/>
          <w:lang w:val="en-ID" w:eastAsia="en-ID"/>
        </w:rPr>
        <w:t>dapat</w:t>
      </w:r>
      <w:proofErr w:type="spellEnd"/>
      <w:r w:rsidR="00676B26">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memberikan</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kontribusi</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dalam</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menguji</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tingkat</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efisiensi</w:t>
      </w:r>
      <w:proofErr w:type="spellEnd"/>
      <w:r w:rsidRPr="002A2967">
        <w:rPr>
          <w:rFonts w:ascii="Times New Roman" w:hAnsi="Times New Roman" w:cs="Times New Roman"/>
          <w:color w:val="000000" w:themeColor="text1"/>
          <w:sz w:val="24"/>
          <w:szCs w:val="24"/>
          <w:lang w:val="en-ID" w:eastAsia="en-ID"/>
        </w:rPr>
        <w:t xml:space="preserve"> pasar modal Indonesia, khususnya bentuk semi-strong. Dengan mengamati </w:t>
      </w:r>
      <w:proofErr w:type="spellStart"/>
      <w:r w:rsidRPr="002A2967">
        <w:rPr>
          <w:rFonts w:ascii="Times New Roman" w:hAnsi="Times New Roman" w:cs="Times New Roman"/>
          <w:color w:val="000000" w:themeColor="text1"/>
          <w:sz w:val="24"/>
          <w:szCs w:val="24"/>
          <w:lang w:val="en-ID" w:eastAsia="en-ID"/>
        </w:rPr>
        <w:t>reaksi</w:t>
      </w:r>
      <w:proofErr w:type="spellEnd"/>
      <w:r w:rsidRPr="002A2967">
        <w:rPr>
          <w:rFonts w:ascii="Times New Roman" w:hAnsi="Times New Roman" w:cs="Times New Roman"/>
          <w:color w:val="000000" w:themeColor="text1"/>
          <w:sz w:val="24"/>
          <w:szCs w:val="24"/>
          <w:lang w:val="en-ID" w:eastAsia="en-ID"/>
        </w:rPr>
        <w:t xml:space="preserve"> pasar </w:t>
      </w:r>
      <w:proofErr w:type="spellStart"/>
      <w:r w:rsidRPr="002A2967">
        <w:rPr>
          <w:rFonts w:ascii="Times New Roman" w:hAnsi="Times New Roman" w:cs="Times New Roman"/>
          <w:color w:val="000000" w:themeColor="text1"/>
          <w:sz w:val="24"/>
          <w:szCs w:val="24"/>
          <w:lang w:val="en-ID" w:eastAsia="en-ID"/>
        </w:rPr>
        <w:t>terhadap</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pengumuman</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kebijakan</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pemerintah</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penelitian</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ini</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membantu</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menilai</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sejauh</w:t>
      </w:r>
      <w:proofErr w:type="spellEnd"/>
      <w:r w:rsidRPr="002A2967">
        <w:rPr>
          <w:rFonts w:ascii="Times New Roman" w:hAnsi="Times New Roman" w:cs="Times New Roman"/>
          <w:color w:val="000000" w:themeColor="text1"/>
          <w:sz w:val="24"/>
          <w:szCs w:val="24"/>
          <w:lang w:val="en-ID" w:eastAsia="en-ID"/>
        </w:rPr>
        <w:t xml:space="preserve"> mana </w:t>
      </w:r>
      <w:proofErr w:type="spellStart"/>
      <w:r w:rsidRPr="002A2967">
        <w:rPr>
          <w:rFonts w:ascii="Times New Roman" w:hAnsi="Times New Roman" w:cs="Times New Roman"/>
          <w:color w:val="000000" w:themeColor="text1"/>
          <w:sz w:val="24"/>
          <w:szCs w:val="24"/>
          <w:lang w:val="en-ID" w:eastAsia="en-ID"/>
        </w:rPr>
        <w:t>informasi</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publik</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tercermin</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secara</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cepat</w:t>
      </w:r>
      <w:proofErr w:type="spellEnd"/>
      <w:r w:rsidRPr="002A2967">
        <w:rPr>
          <w:rFonts w:ascii="Times New Roman" w:hAnsi="Times New Roman" w:cs="Times New Roman"/>
          <w:color w:val="000000" w:themeColor="text1"/>
          <w:sz w:val="24"/>
          <w:szCs w:val="24"/>
          <w:lang w:val="en-ID" w:eastAsia="en-ID"/>
        </w:rPr>
        <w:t xml:space="preserve"> dan </w:t>
      </w:r>
      <w:proofErr w:type="spellStart"/>
      <w:r w:rsidRPr="002A2967">
        <w:rPr>
          <w:rFonts w:ascii="Times New Roman" w:hAnsi="Times New Roman" w:cs="Times New Roman"/>
          <w:color w:val="000000" w:themeColor="text1"/>
          <w:sz w:val="24"/>
          <w:szCs w:val="24"/>
          <w:lang w:val="en-ID" w:eastAsia="en-ID"/>
        </w:rPr>
        <w:t>akurat</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dalam</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harga</w:t>
      </w:r>
      <w:proofErr w:type="spellEnd"/>
      <w:r w:rsidRPr="002A2967">
        <w:rPr>
          <w:rFonts w:ascii="Times New Roman" w:hAnsi="Times New Roman" w:cs="Times New Roman"/>
          <w:color w:val="000000" w:themeColor="text1"/>
          <w:sz w:val="24"/>
          <w:szCs w:val="24"/>
          <w:lang w:val="en-ID" w:eastAsia="en-ID"/>
        </w:rPr>
        <w:t xml:space="preserve"> </w:t>
      </w:r>
      <w:proofErr w:type="spellStart"/>
      <w:r w:rsidRPr="002A2967">
        <w:rPr>
          <w:rFonts w:ascii="Times New Roman" w:hAnsi="Times New Roman" w:cs="Times New Roman"/>
          <w:color w:val="000000" w:themeColor="text1"/>
          <w:sz w:val="24"/>
          <w:szCs w:val="24"/>
          <w:lang w:val="en-ID" w:eastAsia="en-ID"/>
        </w:rPr>
        <w:t>saham</w:t>
      </w:r>
      <w:proofErr w:type="spellEnd"/>
      <w:r w:rsidRPr="002A2967">
        <w:rPr>
          <w:rFonts w:ascii="Times New Roman" w:hAnsi="Times New Roman" w:cs="Times New Roman"/>
          <w:color w:val="000000" w:themeColor="text1"/>
          <w:sz w:val="24"/>
          <w:szCs w:val="24"/>
          <w:lang w:val="en-ID" w:eastAsia="en-ID"/>
        </w:rPr>
        <w:t>.</w:t>
      </w:r>
    </w:p>
    <w:p w14:paraId="5C44336F" w14:textId="77777777" w:rsidR="00CF329B" w:rsidRPr="00C87CB9" w:rsidRDefault="00CF329B" w:rsidP="00CF329B">
      <w:pPr>
        <w:pStyle w:val="ListParagraph"/>
        <w:numPr>
          <w:ilvl w:val="0"/>
          <w:numId w:val="5"/>
        </w:numPr>
        <w:tabs>
          <w:tab w:val="left" w:pos="1134"/>
        </w:tabs>
        <w:spacing w:line="480" w:lineRule="auto"/>
        <w:jc w:val="both"/>
        <w:rPr>
          <w:rFonts w:ascii="Times New Roman" w:hAnsi="Times New Roman" w:cs="Times New Roman"/>
          <w:color w:val="000000" w:themeColor="text1"/>
          <w:sz w:val="24"/>
          <w:szCs w:val="24"/>
        </w:rPr>
      </w:pPr>
      <w:r w:rsidRPr="00C87CB9">
        <w:rPr>
          <w:rFonts w:ascii="Times New Roman" w:hAnsi="Times New Roman" w:cs="Times New Roman"/>
          <w:color w:val="000000" w:themeColor="text1"/>
          <w:sz w:val="24"/>
          <w:szCs w:val="24"/>
        </w:rPr>
        <w:t xml:space="preserve">Manfaat </w:t>
      </w:r>
      <w:proofErr w:type="spellStart"/>
      <w:r w:rsidRPr="00C87CB9">
        <w:rPr>
          <w:rFonts w:ascii="Times New Roman" w:hAnsi="Times New Roman" w:cs="Times New Roman"/>
          <w:color w:val="000000" w:themeColor="text1"/>
          <w:sz w:val="24"/>
          <w:szCs w:val="24"/>
        </w:rPr>
        <w:t>Praktis</w:t>
      </w:r>
      <w:proofErr w:type="spellEnd"/>
      <w:r w:rsidRPr="00C87CB9">
        <w:rPr>
          <w:rFonts w:ascii="Times New Roman" w:hAnsi="Times New Roman" w:cs="Times New Roman"/>
          <w:color w:val="000000" w:themeColor="text1"/>
          <w:sz w:val="24"/>
          <w:szCs w:val="24"/>
        </w:rPr>
        <w:t xml:space="preserve"> </w:t>
      </w:r>
    </w:p>
    <w:p w14:paraId="3F76063C" w14:textId="2A4E093B" w:rsidR="00CF329B" w:rsidRPr="00C87CB9" w:rsidRDefault="00CF329B" w:rsidP="00CF329B">
      <w:pPr>
        <w:pStyle w:val="ListParagraph"/>
        <w:tabs>
          <w:tab w:val="left" w:pos="1134"/>
        </w:tabs>
        <w:spacing w:line="480" w:lineRule="auto"/>
        <w:jc w:val="both"/>
        <w:rPr>
          <w:rStyle w:val="selectable-text"/>
          <w:rFonts w:ascii="Times New Roman" w:hAnsi="Times New Roman" w:cs="Times New Roman"/>
          <w:color w:val="000000" w:themeColor="text1"/>
          <w:sz w:val="24"/>
          <w:szCs w:val="24"/>
        </w:rPr>
      </w:pPr>
      <w:r w:rsidRPr="00C87CB9">
        <w:rPr>
          <w:rStyle w:val="selectable-text"/>
          <w:rFonts w:ascii="Times New Roman" w:hAnsi="Times New Roman" w:cs="Times New Roman"/>
          <w:color w:val="000000" w:themeColor="text1"/>
          <w:sz w:val="24"/>
          <w:szCs w:val="24"/>
        </w:rPr>
        <w:t>Bagi para investor</w:t>
      </w:r>
      <w:r w:rsidR="00C86C8B">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dengan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adanya</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penelitian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ini</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diharapkan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00B40C59">
        <w:rPr>
          <w:rStyle w:val="selectable-text"/>
          <w:rFonts w:ascii="Times New Roman" w:hAnsi="Times New Roman" w:cs="Times New Roman"/>
          <w:color w:val="000000" w:themeColor="text1"/>
          <w:sz w:val="24"/>
          <w:szCs w:val="24"/>
        </w:rPr>
        <w:t>mampu</w:t>
      </w:r>
      <w:proofErr w:type="spellEnd"/>
      <w:r w:rsidR="00B40C5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me</w:t>
      </w:r>
      <w:r w:rsidR="00676B26">
        <w:rPr>
          <w:rStyle w:val="selectable-text"/>
          <w:rFonts w:ascii="Times New Roman" w:hAnsi="Times New Roman" w:cs="Times New Roman"/>
          <w:color w:val="000000" w:themeColor="text1"/>
          <w:sz w:val="24"/>
          <w:szCs w:val="24"/>
        </w:rPr>
        <w:t>nambah</w:t>
      </w:r>
      <w:proofErr w:type="spellEnd"/>
      <w:r w:rsidRPr="00C87CB9">
        <w:rPr>
          <w:rStyle w:val="selectable-text"/>
          <w:rFonts w:ascii="Times New Roman" w:hAnsi="Times New Roman" w:cs="Times New Roman"/>
          <w:color w:val="000000" w:themeColor="text1"/>
          <w:sz w:val="24"/>
          <w:szCs w:val="24"/>
        </w:rPr>
        <w:t xml:space="preserve"> </w:t>
      </w:r>
      <w:r w:rsidR="00F21E00">
        <w:rPr>
          <w:rStyle w:val="selectable-text"/>
          <w:rFonts w:ascii="Times New Roman" w:hAnsi="Times New Roman" w:cs="Times New Roman"/>
          <w:color w:val="000000" w:themeColor="text1"/>
          <w:sz w:val="24"/>
          <w:szCs w:val="24"/>
        </w:rPr>
        <w:t xml:space="preserve">dan </w:t>
      </w:r>
      <w:proofErr w:type="spellStart"/>
      <w:r w:rsidR="00F21E00">
        <w:rPr>
          <w:rStyle w:val="selectable-text"/>
          <w:rFonts w:ascii="Times New Roman" w:hAnsi="Times New Roman" w:cs="Times New Roman"/>
          <w:color w:val="000000" w:themeColor="text1"/>
          <w:sz w:val="24"/>
          <w:szCs w:val="24"/>
        </w:rPr>
        <w:t>me</w:t>
      </w:r>
      <w:r w:rsidR="00676B26">
        <w:rPr>
          <w:rStyle w:val="selectable-text"/>
          <w:rFonts w:ascii="Times New Roman" w:hAnsi="Times New Roman" w:cs="Times New Roman"/>
          <w:color w:val="000000" w:themeColor="text1"/>
          <w:sz w:val="24"/>
          <w:szCs w:val="24"/>
        </w:rPr>
        <w:t>mberikan</w:t>
      </w:r>
      <w:proofErr w:type="spellEnd"/>
      <w:r w:rsidR="00F21E00">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pe</w:t>
      </w:r>
      <w:r w:rsidR="00F21E00">
        <w:rPr>
          <w:rStyle w:val="selectable-text"/>
          <w:rFonts w:ascii="Times New Roman" w:hAnsi="Times New Roman" w:cs="Times New Roman"/>
          <w:color w:val="000000" w:themeColor="text1"/>
          <w:sz w:val="24"/>
          <w:szCs w:val="24"/>
        </w:rPr>
        <w:t>mahaman</w:t>
      </w:r>
      <w:proofErr w:type="spellEnd"/>
      <w:r w:rsidR="00676B26">
        <w:rPr>
          <w:rStyle w:val="selectable-text"/>
          <w:rFonts w:ascii="Times New Roman" w:hAnsi="Times New Roman" w:cs="Times New Roman"/>
          <w:color w:val="000000" w:themeColor="text1"/>
          <w:sz w:val="24"/>
          <w:szCs w:val="24"/>
        </w:rPr>
        <w:t xml:space="preserve"> </w:t>
      </w:r>
      <w:proofErr w:type="spellStart"/>
      <w:r w:rsidR="00C86C8B">
        <w:rPr>
          <w:rStyle w:val="selectable-text"/>
          <w:rFonts w:ascii="Times New Roman" w:hAnsi="Times New Roman" w:cs="Times New Roman"/>
          <w:color w:val="000000" w:themeColor="text1"/>
          <w:sz w:val="24"/>
          <w:szCs w:val="24"/>
        </w:rPr>
        <w:t>terkait</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peristiwa</w:t>
      </w:r>
      <w:proofErr w:type="spellEnd"/>
      <w:r w:rsidRPr="00C87CB9">
        <w:rPr>
          <w:rStyle w:val="selectable-text"/>
          <w:rFonts w:ascii="Times New Roman" w:hAnsi="Times New Roman" w:cs="Times New Roman"/>
          <w:color w:val="000000" w:themeColor="text1"/>
          <w:sz w:val="24"/>
          <w:szCs w:val="24"/>
        </w:rPr>
        <w:t xml:space="preserve"> yang</w:t>
      </w:r>
      <w:r w:rsidR="00C86C8B">
        <w:rPr>
          <w:rStyle w:val="selectable-text"/>
          <w:rFonts w:ascii="Times New Roman" w:hAnsi="Times New Roman" w:cs="Times New Roman"/>
          <w:color w:val="000000" w:themeColor="text1"/>
          <w:sz w:val="24"/>
          <w:szCs w:val="24"/>
        </w:rPr>
        <w:t xml:space="preserve"> </w:t>
      </w:r>
      <w:proofErr w:type="spellStart"/>
      <w:r w:rsidR="00C86C8B">
        <w:rPr>
          <w:rStyle w:val="selectable-text"/>
          <w:rFonts w:ascii="Times New Roman" w:hAnsi="Times New Roman" w:cs="Times New Roman"/>
          <w:color w:val="000000" w:themeColor="text1"/>
          <w:sz w:val="24"/>
          <w:szCs w:val="24"/>
        </w:rPr>
        <w:t>terjadi</w:t>
      </w:r>
      <w:proofErr w:type="spellEnd"/>
      <w:r w:rsidRPr="00C87CB9">
        <w:rPr>
          <w:rStyle w:val="selectable-text"/>
          <w:rFonts w:ascii="Times New Roman" w:hAnsi="Times New Roman" w:cs="Times New Roman"/>
          <w:color w:val="000000" w:themeColor="text1"/>
          <w:sz w:val="24"/>
          <w:szCs w:val="24"/>
        </w:rPr>
        <w:t xml:space="preserve"> di </w:t>
      </w:r>
      <w:proofErr w:type="spellStart"/>
      <w:r w:rsidRPr="00C87CB9">
        <w:rPr>
          <w:rStyle w:val="selectable-text"/>
          <w:rFonts w:ascii="Times New Roman" w:hAnsi="Times New Roman" w:cs="Times New Roman"/>
          <w:color w:val="000000" w:themeColor="text1"/>
          <w:sz w:val="24"/>
          <w:szCs w:val="24"/>
        </w:rPr>
        <w:t>sekitar</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d</w:t>
      </w:r>
      <w:r w:rsidR="00B40C59">
        <w:rPr>
          <w:rStyle w:val="selectable-text"/>
          <w:rFonts w:ascii="Times New Roman" w:hAnsi="Times New Roman" w:cs="Times New Roman"/>
          <w:color w:val="000000" w:themeColor="text1"/>
          <w:sz w:val="24"/>
          <w:szCs w:val="24"/>
        </w:rPr>
        <w:t>apat</w:t>
      </w:r>
      <w:proofErr w:type="spellEnd"/>
      <w:r w:rsidR="00B40C59">
        <w:rPr>
          <w:rStyle w:val="selectable-text"/>
          <w:rFonts w:ascii="Times New Roman" w:hAnsi="Times New Roman" w:cs="Times New Roman"/>
          <w:color w:val="000000" w:themeColor="text1"/>
          <w:sz w:val="24"/>
          <w:szCs w:val="24"/>
        </w:rPr>
        <w:t xml:space="preserve"> </w:t>
      </w:r>
      <w:proofErr w:type="spellStart"/>
      <w:r w:rsidR="00B40C59">
        <w:rPr>
          <w:rStyle w:val="selectable-text"/>
          <w:rFonts w:ascii="Times New Roman" w:hAnsi="Times New Roman" w:cs="Times New Roman"/>
          <w:color w:val="000000" w:themeColor="text1"/>
          <w:sz w:val="24"/>
          <w:szCs w:val="24"/>
        </w:rPr>
        <w:t>mengandung</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informasi</w:t>
      </w:r>
      <w:proofErr w:type="spellEnd"/>
      <w:r w:rsidRPr="00C87CB9">
        <w:rPr>
          <w:rStyle w:val="selectable-text"/>
          <w:rFonts w:ascii="Times New Roman" w:hAnsi="Times New Roman" w:cs="Times New Roman"/>
          <w:color w:val="000000" w:themeColor="text1"/>
          <w:sz w:val="24"/>
          <w:szCs w:val="24"/>
        </w:rPr>
        <w:t xml:space="preserve"> yang </w:t>
      </w:r>
      <w:proofErr w:type="spellStart"/>
      <w:r w:rsidRPr="00C87CB9">
        <w:rPr>
          <w:rStyle w:val="selectable-text"/>
          <w:rFonts w:ascii="Times New Roman" w:hAnsi="Times New Roman" w:cs="Times New Roman"/>
          <w:color w:val="000000" w:themeColor="text1"/>
          <w:sz w:val="24"/>
          <w:szCs w:val="24"/>
        </w:rPr>
        <w:t>kemudian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memengaruhi</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reaksi</w:t>
      </w:r>
      <w:proofErr w:type="spellEnd"/>
      <w:r w:rsidRPr="00C87CB9">
        <w:rPr>
          <w:rStyle w:val="selectable-text"/>
          <w:rFonts w:ascii="Times New Roman" w:hAnsi="Times New Roman" w:cs="Times New Roman"/>
          <w:color w:val="000000" w:themeColor="text1"/>
          <w:sz w:val="24"/>
          <w:szCs w:val="24"/>
        </w:rPr>
        <w:t xml:space="preserve"> pasar modal</w:t>
      </w:r>
      <w:r w:rsidR="00C86C8B">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sehingga</w:t>
      </w:r>
      <w:proofErr w:type="spellEnd"/>
      <w:r w:rsidRPr="00C87CB9">
        <w:rPr>
          <w:rStyle w:val="selectable-text"/>
          <w:rFonts w:ascii="Times New Roman" w:hAnsi="Times New Roman" w:cs="Times New Roman"/>
          <w:color w:val="000000" w:themeColor="text1"/>
          <w:sz w:val="24"/>
          <w:szCs w:val="24"/>
        </w:rPr>
        <w:t xml:space="preserve"> para investor </w:t>
      </w:r>
      <w:proofErr w:type="spellStart"/>
      <w:r w:rsidRPr="00C87CB9">
        <w:rPr>
          <w:rStyle w:val="selectable-text"/>
          <w:rFonts w:ascii="Times New Roman" w:hAnsi="Times New Roman" w:cs="Times New Roman"/>
          <w:color w:val="000000" w:themeColor="text1"/>
          <w:sz w:val="24"/>
          <w:szCs w:val="24"/>
        </w:rPr>
        <w:t>bisa</w:t>
      </w:r>
      <w:proofErr w:type="spellEnd"/>
      <w:r w:rsidRPr="00C87CB9">
        <w:rPr>
          <w:rStyle w:val="selectable-text"/>
          <w:rFonts w:ascii="Times New Roman" w:hAnsi="Times New Roman" w:cs="Times New Roman"/>
          <w:color w:val="000000" w:themeColor="text1"/>
          <w:sz w:val="24"/>
          <w:szCs w:val="24"/>
        </w:rPr>
        <w:t xml:space="preserve"> </w:t>
      </w:r>
      <w:proofErr w:type="spellStart"/>
      <w:r w:rsidR="00C86C8B">
        <w:rPr>
          <w:rStyle w:val="selectable-text"/>
          <w:rFonts w:ascii="Times New Roman" w:hAnsi="Times New Roman" w:cs="Times New Roman"/>
          <w:color w:val="000000" w:themeColor="text1"/>
          <w:sz w:val="24"/>
          <w:szCs w:val="24"/>
        </w:rPr>
        <w:t>mengambil</w:t>
      </w:r>
      <w:proofErr w:type="spellEnd"/>
      <w:r w:rsidR="00C86C8B">
        <w:rPr>
          <w:rStyle w:val="selectable-text"/>
          <w:rFonts w:ascii="Times New Roman" w:hAnsi="Times New Roman" w:cs="Times New Roman"/>
          <w:color w:val="000000" w:themeColor="text1"/>
          <w:sz w:val="24"/>
          <w:szCs w:val="24"/>
        </w:rPr>
        <w:t xml:space="preserve"> </w:t>
      </w:r>
      <w:proofErr w:type="spellStart"/>
      <w:r w:rsidR="00C86C8B">
        <w:rPr>
          <w:rStyle w:val="selectable-text"/>
          <w:rFonts w:ascii="Times New Roman" w:hAnsi="Times New Roman" w:cs="Times New Roman"/>
          <w:color w:val="000000" w:themeColor="text1"/>
          <w:sz w:val="24"/>
          <w:szCs w:val="24"/>
        </w:rPr>
        <w:t>keputusan</w:t>
      </w:r>
      <w:proofErr w:type="spellEnd"/>
      <w:r w:rsidR="00C86C8B">
        <w:rPr>
          <w:rStyle w:val="selectable-text"/>
          <w:rFonts w:ascii="Times New Roman" w:hAnsi="Times New Roman" w:cs="Times New Roman"/>
          <w:color w:val="000000" w:themeColor="text1"/>
          <w:sz w:val="24"/>
          <w:szCs w:val="24"/>
        </w:rPr>
        <w:t xml:space="preserve"> </w:t>
      </w:r>
      <w:proofErr w:type="spellStart"/>
      <w:r w:rsidR="00C86C8B">
        <w:rPr>
          <w:rStyle w:val="selectable-text"/>
          <w:rFonts w:ascii="Times New Roman" w:hAnsi="Times New Roman" w:cs="Times New Roman"/>
          <w:color w:val="000000" w:themeColor="text1"/>
          <w:sz w:val="24"/>
          <w:szCs w:val="24"/>
        </w:rPr>
        <w:t>dengan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bijak</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dalam</w:t>
      </w:r>
      <w:proofErr w:type="spellEnd"/>
      <w:r w:rsidRPr="00C87CB9">
        <w:rPr>
          <w:rStyle w:val="selectable-text"/>
          <w:rFonts w:ascii="Times New Roman" w:hAnsi="Times New Roman" w:cs="Times New Roman"/>
          <w:color w:val="000000" w:themeColor="text1"/>
          <w:sz w:val="24"/>
          <w:szCs w:val="24"/>
        </w:rPr>
        <w:t xml:space="preserve"> </w:t>
      </w:r>
      <w:proofErr w:type="spellStart"/>
      <w:r w:rsidR="00B40C59">
        <w:rPr>
          <w:rStyle w:val="selectable-text"/>
          <w:rFonts w:ascii="Times New Roman" w:hAnsi="Times New Roman" w:cs="Times New Roman"/>
          <w:color w:val="000000" w:themeColor="text1"/>
          <w:sz w:val="24"/>
          <w:szCs w:val="24"/>
        </w:rPr>
        <w:t>melakukan</w:t>
      </w:r>
      <w:proofErr w:type="spellEnd"/>
      <w:r w:rsidR="00B40C59">
        <w:rPr>
          <w:rStyle w:val="selectable-text"/>
          <w:rFonts w:ascii="Times New Roman" w:hAnsi="Times New Roman" w:cs="Times New Roman"/>
          <w:color w:val="000000" w:themeColor="text1"/>
          <w:sz w:val="24"/>
          <w:szCs w:val="24"/>
        </w:rPr>
        <w:t xml:space="preserve"> </w:t>
      </w:r>
      <w:proofErr w:type="spellStart"/>
      <w:r w:rsidR="00B40C59">
        <w:rPr>
          <w:rStyle w:val="selectable-text"/>
          <w:rFonts w:ascii="Times New Roman" w:hAnsi="Times New Roman" w:cs="Times New Roman"/>
          <w:color w:val="000000" w:themeColor="text1"/>
          <w:sz w:val="24"/>
          <w:szCs w:val="24"/>
        </w:rPr>
        <w:t>investasi</w:t>
      </w:r>
      <w:proofErr w:type="spellEnd"/>
      <w:r w:rsidR="00B40C59">
        <w:rPr>
          <w:rStyle w:val="selectable-text"/>
          <w:rFonts w:ascii="Times New Roman" w:hAnsi="Times New Roman" w:cs="Times New Roman"/>
          <w:color w:val="000000" w:themeColor="text1"/>
          <w:sz w:val="24"/>
          <w:szCs w:val="24"/>
        </w:rPr>
        <w:t xml:space="preserve"> pada</w:t>
      </w:r>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waktu</w:t>
      </w:r>
      <w:proofErr w:type="spellEnd"/>
      <w:r w:rsidRPr="00C87CB9">
        <w:rPr>
          <w:rStyle w:val="selectable-text"/>
          <w:rFonts w:ascii="Times New Roman" w:hAnsi="Times New Roman" w:cs="Times New Roman"/>
          <w:color w:val="000000" w:themeColor="text1"/>
          <w:sz w:val="24"/>
          <w:szCs w:val="24"/>
        </w:rPr>
        <w:t xml:space="preserve"> yang </w:t>
      </w:r>
      <w:proofErr w:type="spellStart"/>
      <w:r w:rsidRPr="00C87CB9">
        <w:rPr>
          <w:rStyle w:val="selectable-text"/>
          <w:rFonts w:ascii="Times New Roman" w:hAnsi="Times New Roman" w:cs="Times New Roman"/>
          <w:color w:val="000000" w:themeColor="text1"/>
          <w:sz w:val="24"/>
          <w:szCs w:val="24"/>
        </w:rPr>
        <w:t>tepat</w:t>
      </w:r>
      <w:proofErr w:type="spellEnd"/>
      <w:r w:rsidRPr="00C87CB9">
        <w:rPr>
          <w:rStyle w:val="selectable-text"/>
          <w:rFonts w:ascii="Times New Roman" w:hAnsi="Times New Roman" w:cs="Times New Roman"/>
          <w:color w:val="000000" w:themeColor="text1"/>
          <w:sz w:val="24"/>
          <w:szCs w:val="24"/>
        </w:rPr>
        <w:t xml:space="preserve">. </w:t>
      </w:r>
    </w:p>
    <w:p w14:paraId="63C1B9CF" w14:textId="77777777" w:rsidR="0019643B" w:rsidRPr="00C87CB9" w:rsidRDefault="0019643B" w:rsidP="00B36CA4">
      <w:pPr>
        <w:pStyle w:val="Heading1"/>
        <w:sectPr w:rsidR="0019643B" w:rsidRPr="00C87CB9" w:rsidSect="007E3DF9">
          <w:pgSz w:w="11906" w:h="16838" w:code="9"/>
          <w:pgMar w:top="2268" w:right="1701" w:bottom="1701" w:left="2268" w:header="720" w:footer="720" w:gutter="0"/>
          <w:pgNumType w:start="1"/>
          <w:cols w:space="720"/>
          <w:titlePg/>
          <w:docGrid w:linePitch="299"/>
        </w:sectPr>
      </w:pPr>
    </w:p>
    <w:p w14:paraId="27B65016" w14:textId="4C4E15B7" w:rsidR="0006495E" w:rsidRPr="00655B83" w:rsidRDefault="0006495E" w:rsidP="0006495E">
      <w:pPr>
        <w:pStyle w:val="Heading1"/>
      </w:pPr>
      <w:r w:rsidRPr="00C87CB9">
        <w:lastRenderedPageBreak/>
        <w:br/>
      </w:r>
      <w:bookmarkStart w:id="29" w:name="_Toc213652197"/>
      <w:r w:rsidR="00CF329B" w:rsidRPr="00C87CB9">
        <w:t>KAJIAN PUSTAKA</w:t>
      </w:r>
      <w:bookmarkEnd w:id="29"/>
    </w:p>
    <w:p w14:paraId="30DC720E" w14:textId="77777777" w:rsidR="00CF329B" w:rsidRPr="00C87CB9" w:rsidRDefault="00CF329B" w:rsidP="00655B83">
      <w:pPr>
        <w:pStyle w:val="Heading2"/>
        <w:spacing w:before="0"/>
        <w:rPr>
          <w:szCs w:val="24"/>
        </w:rPr>
      </w:pPr>
      <w:bookmarkStart w:id="30" w:name="_Toc213652198"/>
      <w:r w:rsidRPr="00C87CB9">
        <w:rPr>
          <w:szCs w:val="24"/>
        </w:rPr>
        <w:t>Landasan Teori</w:t>
      </w:r>
      <w:bookmarkEnd w:id="30"/>
      <w:r w:rsidRPr="00C87CB9">
        <w:rPr>
          <w:szCs w:val="24"/>
        </w:rPr>
        <w:t xml:space="preserve"> </w:t>
      </w:r>
    </w:p>
    <w:p w14:paraId="14103DAF" w14:textId="77777777" w:rsidR="00CF329B" w:rsidRPr="00C87CB9" w:rsidRDefault="00CF329B" w:rsidP="00655B83">
      <w:pPr>
        <w:pStyle w:val="Heading3"/>
        <w:spacing w:before="0"/>
      </w:pPr>
      <w:bookmarkStart w:id="31" w:name="_Toc213652199"/>
      <w:r w:rsidRPr="00C87CB9">
        <w:t>Teori Signaling</w:t>
      </w:r>
      <w:bookmarkEnd w:id="31"/>
      <w:r w:rsidRPr="00C87CB9">
        <w:t xml:space="preserve"> </w:t>
      </w:r>
    </w:p>
    <w:p w14:paraId="4E1B17B3" w14:textId="54AFC3AE" w:rsidR="00CF329B" w:rsidRPr="00C87CB9" w:rsidRDefault="00CF329B" w:rsidP="00CF329B">
      <w:pPr>
        <w:pStyle w:val="ListParagraph"/>
        <w:spacing w:line="480" w:lineRule="auto"/>
        <w:ind w:left="0" w:firstLine="720"/>
        <w:jc w:val="both"/>
        <w:rPr>
          <w:rStyle w:val="selectable-text"/>
          <w:rFonts w:ascii="Times New Roman" w:hAnsi="Times New Roman" w:cs="Times New Roman"/>
          <w:color w:val="000000" w:themeColor="text1"/>
          <w:sz w:val="24"/>
          <w:szCs w:val="24"/>
        </w:rPr>
      </w:pPr>
      <w:r w:rsidRPr="00C87CB9">
        <w:rPr>
          <w:rFonts w:ascii="Times New Roman" w:hAnsi="Times New Roman" w:cs="Times New Roman"/>
          <w:color w:val="000000" w:themeColor="text1"/>
          <w:sz w:val="24"/>
          <w:szCs w:val="24"/>
        </w:rPr>
        <w:t xml:space="preserve">Teori </w:t>
      </w:r>
      <w:proofErr w:type="spellStart"/>
      <w:r w:rsidRPr="00C87CB9">
        <w:rPr>
          <w:rFonts w:ascii="Times New Roman" w:hAnsi="Times New Roman" w:cs="Times New Roman"/>
          <w:i/>
          <w:iCs/>
          <w:color w:val="000000" w:themeColor="text1"/>
          <w:sz w:val="24"/>
          <w:szCs w:val="24"/>
        </w:rPr>
        <w:t>signalling</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pertama</w:t>
      </w:r>
      <w:proofErr w:type="spellEnd"/>
      <w:r w:rsidRPr="00C87CB9">
        <w:rPr>
          <w:rFonts w:ascii="Times New Roman" w:hAnsi="Times New Roman" w:cs="Times New Roman"/>
          <w:color w:val="000000" w:themeColor="text1"/>
          <w:sz w:val="24"/>
          <w:szCs w:val="24"/>
        </w:rPr>
        <w:t xml:space="preserve"> kali </w:t>
      </w:r>
      <w:proofErr w:type="spellStart"/>
      <w:r w:rsidRPr="00C87CB9">
        <w:rPr>
          <w:rFonts w:ascii="Times New Roman" w:hAnsi="Times New Roman" w:cs="Times New Roman"/>
          <w:color w:val="000000" w:themeColor="text1"/>
          <w:sz w:val="24"/>
          <w:szCs w:val="24"/>
        </w:rPr>
        <w:t>diajukan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dalam</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kajian</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berjudul</w:t>
      </w:r>
      <w:proofErr w:type="spellEnd"/>
      <w:r w:rsidRPr="00C87CB9">
        <w:rPr>
          <w:rFonts w:ascii="Times New Roman" w:hAnsi="Times New Roman" w:cs="Times New Roman"/>
          <w:color w:val="000000" w:themeColor="text1"/>
          <w:sz w:val="24"/>
          <w:szCs w:val="24"/>
        </w:rPr>
        <w:t xml:space="preserve"> "</w:t>
      </w:r>
      <w:r w:rsidRPr="00C87CB9">
        <w:rPr>
          <w:rFonts w:ascii="Times New Roman" w:hAnsi="Times New Roman" w:cs="Times New Roman"/>
          <w:i/>
          <w:iCs/>
          <w:color w:val="000000" w:themeColor="text1"/>
          <w:sz w:val="24"/>
          <w:szCs w:val="24"/>
        </w:rPr>
        <w:t xml:space="preserve">Job Market </w:t>
      </w:r>
      <w:proofErr w:type="spellStart"/>
      <w:r w:rsidRPr="00C87CB9">
        <w:rPr>
          <w:rFonts w:ascii="Times New Roman" w:hAnsi="Times New Roman" w:cs="Times New Roman"/>
          <w:i/>
          <w:iCs/>
          <w:color w:val="000000" w:themeColor="text1"/>
          <w:sz w:val="24"/>
          <w:szCs w:val="24"/>
        </w:rPr>
        <w:t>Signalling</w:t>
      </w:r>
      <w:proofErr w:type="spellEnd"/>
      <w:r w:rsidRPr="00C87CB9">
        <w:rPr>
          <w:rFonts w:ascii="Times New Roman" w:hAnsi="Times New Roman" w:cs="Times New Roman"/>
          <w:color w:val="000000" w:themeColor="text1"/>
          <w:sz w:val="24"/>
          <w:szCs w:val="24"/>
        </w:rPr>
        <w:t xml:space="preserve">" oleh </w:t>
      </w:r>
      <w:sdt>
        <w:sdtPr>
          <w:rPr>
            <w:rFonts w:ascii="Times New Roman" w:hAnsi="Times New Roman" w:cs="Times New Roman"/>
            <w:color w:val="000000"/>
            <w:sz w:val="24"/>
            <w:szCs w:val="24"/>
          </w:rPr>
          <w:tag w:val="MENDELEY_CITATION_v3_eyJjaXRhdGlvbklEIjoiTUVOREVMRVlfQ0lUQVRJT05fMDI2ZjRhMDQtOWFmZC00MmRlLWFlZjYtY2VkYmFjZGI2ZmVmIiwicHJvcGVydGllcyI6eyJub3RlSW5kZXgiOjAsIm1vZGUiOiJjb21wb3NpdGUifSwiaXNFZGl0ZWQiOmZhbHNlLCJtYW51YWxPdmVycmlkZSI6eyJpc01hbnVhbGx5T3ZlcnJpZGRlbiI6ZmFsc2UsImNpdGVwcm9jVGV4dCI6IlNwZW5jZSAoMTk3MykiLCJtYW51YWxPdmVycmlkZVRleHQiOiIifSwiY2l0YXRpb25JdGVtcyI6W3siaWQiOiI4ZTI3YTZmZS02MjI3LTM3YmMtYWM2My0xNjRkMGJkZTI0NDMiLCJpdGVtRGF0YSI6eyJ0eXBlIjoiYXJ0aWNsZS1qb3VybmFsIiwiaWQiOiI4ZTI3YTZmZS02MjI3LTM3YmMtYWM2My0xNjRkMGJkZTI0NDMiLCJ0aXRsZSI6IkpvYiBNYXJrZXQgU2lnbmFsaW5nIiwiYXV0aG9yIjpbeyJmYW1pbHkiOiJTcGVuY2UiLCJnaXZlbiI6Ik1pY2hhZWwiLCJwYXJzZS1uYW1lcyI6ZmFsc2UsImRyb3BwaW5nLXBhcnRpY2xlIjoiIiwibm9uLWRyb3BwaW5nLXBhcnRpY2xlIjoiIn1dLCJjb250YWluZXItdGl0bGUiOiJUaGUgUXVhcnRlcmx5IEpvdXJuYWwgb2YgRWNvbm9taWNzIiwiY29udGFpbmVyLXRpdGxlLXNob3J0IjoiUSBKIEVjb24iLCJpc3N1ZWQiOnsiZGF0ZS1wYXJ0cyI6W1sxOTczXV19LCJwYWdlIjoiMzU1LTM0IiwiaXNzdWUiOiIzIiwidm9sdW1lIjoiODcifSwiaXNUZW1wb3JhcnkiOmZhbHNlLCJkaXNwbGF5QXMiOiJjb21wb3NpdGUiLCJzdXBwcmVzcy1hdXRob3IiOmZhbHNlLCJjb21wb3NpdGUiOnRydWUsImF1dGhvci1vbmx5IjpmYWxzZX1dfQ=="/>
          <w:id w:val="-1988314477"/>
          <w:placeholder>
            <w:docPart w:val="DefaultPlaceholder_-1854013440"/>
          </w:placeholder>
        </w:sdtPr>
        <w:sdtContent>
          <w:r w:rsidR="0076619C" w:rsidRPr="0076619C">
            <w:rPr>
              <w:rFonts w:ascii="Times New Roman" w:hAnsi="Times New Roman" w:cs="Times New Roman"/>
              <w:color w:val="000000"/>
              <w:sz w:val="24"/>
              <w:szCs w:val="24"/>
            </w:rPr>
            <w:t>Spence (1973)</w:t>
          </w:r>
        </w:sdtContent>
      </w:sdt>
      <w:r w:rsidRPr="00C87CB9">
        <w:rPr>
          <w:rFonts w:ascii="Times New Roman" w:hAnsi="Times New Roman" w:cs="Times New Roman"/>
          <w:color w:val="000000" w:themeColor="text1"/>
          <w:sz w:val="24"/>
          <w:szCs w:val="24"/>
        </w:rPr>
        <w:t>.</w:t>
      </w:r>
      <w:r w:rsidRPr="00C87CB9">
        <w:rPr>
          <w:rStyle w:val="selectable-text"/>
          <w:rFonts w:ascii="Times New Roman" w:hAnsi="Times New Roman" w:cs="Times New Roman"/>
          <w:color w:val="000000" w:themeColor="text1"/>
          <w:sz w:val="24"/>
          <w:szCs w:val="24"/>
        </w:rPr>
        <w:t xml:space="preserve"> Spence </w:t>
      </w:r>
      <w:proofErr w:type="spellStart"/>
      <w:r w:rsidRPr="00C87CB9">
        <w:rPr>
          <w:rStyle w:val="selectable-text"/>
          <w:rFonts w:ascii="Times New Roman" w:hAnsi="Times New Roman" w:cs="Times New Roman"/>
          <w:color w:val="000000" w:themeColor="text1"/>
          <w:sz w:val="24"/>
          <w:szCs w:val="24"/>
        </w:rPr>
        <w:t>pertama</w:t>
      </w:r>
      <w:proofErr w:type="spellEnd"/>
      <w:r w:rsidRPr="00C87CB9">
        <w:rPr>
          <w:rStyle w:val="selectable-text"/>
          <w:rFonts w:ascii="Times New Roman" w:hAnsi="Times New Roman" w:cs="Times New Roman"/>
          <w:color w:val="000000" w:themeColor="text1"/>
          <w:sz w:val="24"/>
          <w:szCs w:val="24"/>
        </w:rPr>
        <w:t xml:space="preserve"> kali </w:t>
      </w:r>
      <w:proofErr w:type="spellStart"/>
      <w:r w:rsidRPr="00C87CB9">
        <w:rPr>
          <w:rStyle w:val="selectable-text"/>
          <w:rFonts w:ascii="Times New Roman" w:hAnsi="Times New Roman" w:cs="Times New Roman"/>
          <w:color w:val="000000" w:themeColor="text1"/>
          <w:sz w:val="24"/>
          <w:szCs w:val="24"/>
        </w:rPr>
        <w:t>men</w:t>
      </w:r>
      <w:r w:rsidR="00B40C59">
        <w:rPr>
          <w:rStyle w:val="selectable-text"/>
          <w:rFonts w:ascii="Times New Roman" w:hAnsi="Times New Roman" w:cs="Times New Roman"/>
          <w:color w:val="000000" w:themeColor="text1"/>
          <w:sz w:val="24"/>
          <w:szCs w:val="24"/>
        </w:rPr>
        <w:t>gemukakan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teori</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sinyal</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ini</w:t>
      </w:r>
      <w:proofErr w:type="spellEnd"/>
      <w:r w:rsidRPr="00C87CB9">
        <w:rPr>
          <w:rStyle w:val="selectable-text"/>
          <w:rFonts w:ascii="Times New Roman" w:hAnsi="Times New Roman" w:cs="Times New Roman"/>
          <w:color w:val="000000" w:themeColor="text1"/>
          <w:sz w:val="24"/>
          <w:szCs w:val="24"/>
        </w:rPr>
        <w:t xml:space="preserve"> yang </w:t>
      </w:r>
      <w:proofErr w:type="spellStart"/>
      <w:proofErr w:type="gramStart"/>
      <w:r w:rsidRPr="00C87CB9">
        <w:rPr>
          <w:rStyle w:val="selectable-text"/>
          <w:rFonts w:ascii="Times New Roman" w:hAnsi="Times New Roman" w:cs="Times New Roman"/>
          <w:color w:val="000000" w:themeColor="text1"/>
          <w:sz w:val="24"/>
          <w:szCs w:val="24"/>
        </w:rPr>
        <w:t>menekankan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00B40C59">
        <w:rPr>
          <w:rStyle w:val="selectable-text"/>
          <w:rFonts w:ascii="Times New Roman" w:hAnsi="Times New Roman" w:cs="Times New Roman"/>
          <w:color w:val="000000" w:themeColor="text1"/>
          <w:sz w:val="24"/>
          <w:szCs w:val="24"/>
        </w:rPr>
        <w:t>pihak</w:t>
      </w:r>
      <w:proofErr w:type="spellEnd"/>
      <w:proofErr w:type="gramEnd"/>
      <w:r w:rsidR="00B40C59">
        <w:rPr>
          <w:rStyle w:val="selectable-text"/>
          <w:rFonts w:ascii="Times New Roman" w:hAnsi="Times New Roman" w:cs="Times New Roman"/>
          <w:color w:val="000000" w:themeColor="text1"/>
          <w:sz w:val="24"/>
          <w:szCs w:val="24"/>
        </w:rPr>
        <w:t xml:space="preserve"> yang </w:t>
      </w:r>
      <w:proofErr w:type="spellStart"/>
      <w:r w:rsidR="00B40C59">
        <w:rPr>
          <w:rStyle w:val="selectable-text"/>
          <w:rFonts w:ascii="Times New Roman" w:hAnsi="Times New Roman" w:cs="Times New Roman"/>
          <w:color w:val="000000" w:themeColor="text1"/>
          <w:sz w:val="24"/>
          <w:szCs w:val="24"/>
        </w:rPr>
        <w:t>me</w:t>
      </w:r>
      <w:r w:rsidRPr="00C87CB9">
        <w:rPr>
          <w:rStyle w:val="selectable-text"/>
          <w:rFonts w:ascii="Times New Roman" w:hAnsi="Times New Roman" w:cs="Times New Roman"/>
          <w:color w:val="000000" w:themeColor="text1"/>
          <w:sz w:val="24"/>
          <w:szCs w:val="24"/>
        </w:rPr>
        <w:t>nyedia</w:t>
      </w:r>
      <w:r w:rsidR="00B40C59">
        <w:rPr>
          <w:rStyle w:val="selectable-text"/>
          <w:rFonts w:ascii="Times New Roman" w:hAnsi="Times New Roman" w:cs="Times New Roman"/>
          <w:color w:val="000000" w:themeColor="text1"/>
          <w:sz w:val="24"/>
          <w:szCs w:val="24"/>
        </w:rPr>
        <w:t>kan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informasi</w:t>
      </w:r>
      <w:proofErr w:type="spellEnd"/>
      <w:r w:rsidRPr="00C87CB9">
        <w:rPr>
          <w:rStyle w:val="selectable-text"/>
          <w:rFonts w:ascii="Times New Roman" w:hAnsi="Times New Roman" w:cs="Times New Roman"/>
          <w:color w:val="000000" w:themeColor="text1"/>
          <w:sz w:val="24"/>
          <w:szCs w:val="24"/>
        </w:rPr>
        <w:t xml:space="preserve"> </w:t>
      </w:r>
      <w:proofErr w:type="spellStart"/>
      <w:r w:rsidR="00B40C59">
        <w:rPr>
          <w:rStyle w:val="selectable-text"/>
          <w:rFonts w:ascii="Times New Roman" w:hAnsi="Times New Roman" w:cs="Times New Roman"/>
          <w:color w:val="000000" w:themeColor="text1"/>
          <w:sz w:val="24"/>
          <w:szCs w:val="24"/>
        </w:rPr>
        <w:t>berusaha</w:t>
      </w:r>
      <w:proofErr w:type="spellEnd"/>
      <w:r w:rsidR="00B40C59">
        <w:rPr>
          <w:rStyle w:val="selectable-text"/>
          <w:rFonts w:ascii="Times New Roman" w:hAnsi="Times New Roman" w:cs="Times New Roman"/>
          <w:color w:val="000000" w:themeColor="text1"/>
          <w:sz w:val="24"/>
          <w:szCs w:val="24"/>
        </w:rPr>
        <w:t xml:space="preserve"> </w:t>
      </w:r>
      <w:proofErr w:type="spellStart"/>
      <w:r w:rsidR="00B40C59">
        <w:rPr>
          <w:rStyle w:val="selectable-text"/>
          <w:rFonts w:ascii="Times New Roman" w:hAnsi="Times New Roman" w:cs="Times New Roman"/>
          <w:color w:val="000000" w:themeColor="text1"/>
          <w:sz w:val="24"/>
          <w:szCs w:val="24"/>
        </w:rPr>
        <w:t>memberikan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tanda-tanda</w:t>
      </w:r>
      <w:proofErr w:type="spellEnd"/>
      <w:r w:rsidR="00B40C59">
        <w:rPr>
          <w:rStyle w:val="selectable-text"/>
          <w:rFonts w:ascii="Times New Roman" w:hAnsi="Times New Roman" w:cs="Times New Roman"/>
          <w:color w:val="000000" w:themeColor="text1"/>
          <w:sz w:val="24"/>
          <w:szCs w:val="24"/>
        </w:rPr>
        <w:t xml:space="preserve"> </w:t>
      </w:r>
      <w:proofErr w:type="spellStart"/>
      <w:r w:rsidR="00B40C59">
        <w:rPr>
          <w:rStyle w:val="selectable-text"/>
          <w:rFonts w:ascii="Times New Roman" w:hAnsi="Times New Roman" w:cs="Times New Roman"/>
          <w:color w:val="000000" w:themeColor="text1"/>
          <w:sz w:val="24"/>
          <w:szCs w:val="24"/>
        </w:rPr>
        <w:t>berupa</w:t>
      </w:r>
      <w:proofErr w:type="spellEnd"/>
      <w:r w:rsidR="00B40C59">
        <w:rPr>
          <w:rStyle w:val="selectable-text"/>
          <w:rFonts w:ascii="Times New Roman" w:hAnsi="Times New Roman" w:cs="Times New Roman"/>
          <w:color w:val="000000" w:themeColor="text1"/>
          <w:sz w:val="24"/>
          <w:szCs w:val="24"/>
        </w:rPr>
        <w:t xml:space="preserve"> </w:t>
      </w:r>
      <w:proofErr w:type="spellStart"/>
      <w:r w:rsidR="00B40C59">
        <w:rPr>
          <w:rStyle w:val="selectable-text"/>
          <w:rFonts w:ascii="Times New Roman" w:hAnsi="Times New Roman" w:cs="Times New Roman"/>
          <w:color w:val="000000" w:themeColor="text1"/>
          <w:sz w:val="24"/>
          <w:szCs w:val="24"/>
        </w:rPr>
        <w:t>sinyal</w:t>
      </w:r>
      <w:proofErr w:type="spellEnd"/>
      <w:r w:rsidRPr="00C87CB9">
        <w:rPr>
          <w:rStyle w:val="selectable-text"/>
          <w:rFonts w:ascii="Times New Roman" w:hAnsi="Times New Roman" w:cs="Times New Roman"/>
          <w:color w:val="000000" w:themeColor="text1"/>
          <w:sz w:val="24"/>
          <w:szCs w:val="24"/>
        </w:rPr>
        <w:t xml:space="preserve"> yang </w:t>
      </w:r>
      <w:proofErr w:type="spellStart"/>
      <w:r w:rsidRPr="00C87CB9">
        <w:rPr>
          <w:rStyle w:val="selectable-text"/>
          <w:rFonts w:ascii="Times New Roman" w:hAnsi="Times New Roman" w:cs="Times New Roman"/>
          <w:color w:val="000000" w:themeColor="text1"/>
          <w:sz w:val="24"/>
          <w:szCs w:val="24"/>
        </w:rPr>
        <w:t>relevan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bagi</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penerima</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informasi</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Penerima</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sinyal</w:t>
      </w:r>
      <w:proofErr w:type="spellEnd"/>
      <w:r w:rsidRPr="00C87CB9">
        <w:rPr>
          <w:rStyle w:val="selectable-text"/>
          <w:rFonts w:ascii="Times New Roman" w:hAnsi="Times New Roman" w:cs="Times New Roman"/>
          <w:color w:val="000000" w:themeColor="text1"/>
          <w:sz w:val="24"/>
          <w:szCs w:val="24"/>
        </w:rPr>
        <w:t xml:space="preserve"> </w:t>
      </w:r>
      <w:proofErr w:type="spellStart"/>
      <w:r w:rsidR="00B40C59">
        <w:rPr>
          <w:rStyle w:val="selectable-text"/>
          <w:rFonts w:ascii="Times New Roman" w:hAnsi="Times New Roman" w:cs="Times New Roman"/>
          <w:color w:val="000000" w:themeColor="text1"/>
          <w:sz w:val="24"/>
          <w:szCs w:val="24"/>
        </w:rPr>
        <w:t>kemudian</w:t>
      </w:r>
      <w:proofErr w:type="spellEnd"/>
      <w:r w:rsidR="00B40C59">
        <w:rPr>
          <w:rStyle w:val="selectable-text"/>
          <w:rFonts w:ascii="Times New Roman" w:hAnsi="Times New Roman" w:cs="Times New Roman"/>
          <w:color w:val="000000" w:themeColor="text1"/>
          <w:sz w:val="24"/>
          <w:szCs w:val="24"/>
        </w:rPr>
        <w:t xml:space="preserve"> </w:t>
      </w:r>
      <w:proofErr w:type="spellStart"/>
      <w:r w:rsidR="00B40C59">
        <w:rPr>
          <w:rStyle w:val="selectable-text"/>
          <w:rFonts w:ascii="Times New Roman" w:hAnsi="Times New Roman" w:cs="Times New Roman"/>
          <w:color w:val="000000" w:themeColor="text1"/>
          <w:sz w:val="24"/>
          <w:szCs w:val="24"/>
        </w:rPr>
        <w:t>mengartikan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sinyal</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tersebut</w:t>
      </w:r>
      <w:proofErr w:type="spellEnd"/>
      <w:r w:rsidRPr="00C87CB9">
        <w:rPr>
          <w:rStyle w:val="selectable-text"/>
          <w:rFonts w:ascii="Times New Roman" w:hAnsi="Times New Roman" w:cs="Times New Roman"/>
          <w:color w:val="000000" w:themeColor="text1"/>
          <w:sz w:val="24"/>
          <w:szCs w:val="24"/>
        </w:rPr>
        <w:t xml:space="preserve"> dan </w:t>
      </w:r>
      <w:proofErr w:type="spellStart"/>
      <w:r w:rsidRPr="00C87CB9">
        <w:rPr>
          <w:rStyle w:val="selectable-text"/>
          <w:rFonts w:ascii="Times New Roman" w:hAnsi="Times New Roman" w:cs="Times New Roman"/>
          <w:color w:val="000000" w:themeColor="text1"/>
          <w:sz w:val="24"/>
          <w:szCs w:val="24"/>
        </w:rPr>
        <w:t>membuat</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keputusan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berdasarkan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pemahaman</w:t>
      </w:r>
      <w:proofErr w:type="spellEnd"/>
      <w:r w:rsidR="00B40C59">
        <w:rPr>
          <w:rStyle w:val="selectable-text"/>
          <w:rFonts w:ascii="Times New Roman" w:hAnsi="Times New Roman" w:cs="Times New Roman"/>
          <w:color w:val="000000" w:themeColor="text1"/>
          <w:sz w:val="24"/>
          <w:szCs w:val="24"/>
        </w:rPr>
        <w:t xml:space="preserve"> yang </w:t>
      </w:r>
      <w:proofErr w:type="spellStart"/>
      <w:r w:rsidR="00B40C59">
        <w:rPr>
          <w:rStyle w:val="selectable-text"/>
          <w:rFonts w:ascii="Times New Roman" w:hAnsi="Times New Roman" w:cs="Times New Roman"/>
          <w:color w:val="000000" w:themeColor="text1"/>
          <w:sz w:val="24"/>
          <w:szCs w:val="24"/>
        </w:rPr>
        <w:t>diperoleh</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Menurut</w:t>
      </w:r>
      <w:proofErr w:type="spellEnd"/>
      <w:r w:rsidR="008961B7">
        <w:rPr>
          <w:rStyle w:val="selectable-text"/>
          <w:rFonts w:ascii="Times New Roman" w:hAnsi="Times New Roman" w:cs="Times New Roman"/>
          <w:color w:val="000000" w:themeColor="text1"/>
          <w:sz w:val="24"/>
          <w:szCs w:val="24"/>
        </w:rPr>
        <w:t xml:space="preserve"> </w:t>
      </w:r>
      <w:sdt>
        <w:sdtPr>
          <w:rPr>
            <w:rStyle w:val="selectable-text"/>
            <w:rFonts w:ascii="Times New Roman" w:hAnsi="Times New Roman" w:cs="Times New Roman"/>
            <w:color w:val="000000"/>
            <w:sz w:val="24"/>
            <w:szCs w:val="24"/>
          </w:rPr>
          <w:tag w:val="MENDELEY_CITATION_v3_eyJjaXRhdGlvbklEIjoiTUVOREVMRVlfQ0lUQVRJT05fN2Q5NTllYWQtOGY1MS00YmE1LWI2MDMtOTc2NzFjMDk2NzdjIiwicHJvcGVydGllcyI6eyJub3RlSW5kZXgiOjB9LCJpc0VkaXRlZCI6ZmFsc2UsIm1hbnVhbE92ZXJyaWRlIjp7ImlzTWFudWFsbHlPdmVycmlkZGVuIjpmYWxzZSwiY2l0ZXByb2NUZXh0IjoiKEhhcnRvbm8sIDIwMTcpIiwibWFudWFsT3ZlcnJpZGVUZXh0IjoiIn0sImNpdGF0aW9uSXRlbXMiOlt7ImlkIjoiOWQ2NTM1ODctNTBiZi0zYTE1LWIzNzQtZTYxZmY2YTRlZTY3IiwiaXRlbURhdGEiOnsidHlwZSI6ImJvb2siLCJpZCI6IjlkNjUzNTg3LTUwYmYtM2ExNS1iMzc0LWU2MWZmNmE0ZWU2NyIsInRpdGxlIjoiVGVvcmkgcG9ydG9mb2xpbyBkYW4gYW5hbGlzaXMgaW52ZXN0YXNpIiwiYXV0aG9yIjpbeyJmYW1pbHkiOiJIYXJ0b25vIiwiZ2l2ZW4iOiJKb2dpeWFudG8iLCJwYXJzZS1uYW1lcyI6ZmFsc2UsImRyb3BwaW5nLXBhcnRpY2xlIjoiIiwibm9uLWRyb3BwaW5nLXBhcnRpY2xlIjoiIn1dLCJpc3N1ZWQiOnsiZGF0ZS1wYXJ0cyI6W1syMDE3XV19LCJwdWJsaXNoZXItcGxhY2UiOiJZb2d5YWthcnRhIiwicHVibGlzaGVyIjoiQlBGRSIsImNvbnRhaW5lci10aXRsZS1zaG9ydCI6IiJ9LCJpc1RlbXBvcmFyeSI6ZmFsc2UsInN1cHByZXNzLWF1dGhvciI6ZmFsc2UsImNvbXBvc2l0ZSI6ZmFsc2UsImF1dGhvci1vbmx5IjpmYWxzZX1dfQ=="/>
          <w:id w:val="1599057050"/>
          <w:placeholder>
            <w:docPart w:val="DefaultPlaceholder_-1854013440"/>
          </w:placeholder>
        </w:sdtPr>
        <w:sdtContent>
          <w:proofErr w:type="spellStart"/>
          <w:r w:rsidR="007656A5">
            <w:rPr>
              <w:rStyle w:val="selectable-text"/>
              <w:rFonts w:ascii="Times New Roman" w:hAnsi="Times New Roman" w:cs="Times New Roman"/>
              <w:color w:val="000000"/>
              <w:sz w:val="24"/>
              <w:szCs w:val="24"/>
            </w:rPr>
            <w:t>Jogiyanto</w:t>
          </w:r>
          <w:proofErr w:type="spellEnd"/>
          <w:r w:rsidR="007656A5">
            <w:rPr>
              <w:rStyle w:val="selectable-text"/>
              <w:rFonts w:ascii="Times New Roman" w:hAnsi="Times New Roman" w:cs="Times New Roman"/>
              <w:color w:val="000000"/>
              <w:sz w:val="24"/>
              <w:szCs w:val="24"/>
            </w:rPr>
            <w:t xml:space="preserve"> H.M</w:t>
          </w:r>
          <w:r w:rsidR="0076619C" w:rsidRPr="0076619C">
            <w:rPr>
              <w:rStyle w:val="selectable-text"/>
              <w:rFonts w:ascii="Times New Roman" w:hAnsi="Times New Roman" w:cs="Times New Roman"/>
              <w:color w:val="000000"/>
              <w:sz w:val="24"/>
              <w:szCs w:val="24"/>
            </w:rPr>
            <w:t xml:space="preserve"> </w:t>
          </w:r>
          <w:r w:rsidR="007C2842">
            <w:rPr>
              <w:rStyle w:val="selectable-text"/>
              <w:rFonts w:ascii="Times New Roman" w:hAnsi="Times New Roman" w:cs="Times New Roman"/>
              <w:color w:val="000000"/>
              <w:sz w:val="24"/>
              <w:szCs w:val="24"/>
            </w:rPr>
            <w:t>(</w:t>
          </w:r>
          <w:r w:rsidR="0076619C" w:rsidRPr="0076619C">
            <w:rPr>
              <w:rStyle w:val="selectable-text"/>
              <w:rFonts w:ascii="Times New Roman" w:hAnsi="Times New Roman" w:cs="Times New Roman"/>
              <w:color w:val="000000"/>
              <w:sz w:val="24"/>
              <w:szCs w:val="24"/>
            </w:rPr>
            <w:t>2017)</w:t>
          </w:r>
        </w:sdtContent>
      </w:sdt>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informasi</w:t>
      </w:r>
      <w:proofErr w:type="spellEnd"/>
      <w:r w:rsidRPr="00C87CB9">
        <w:rPr>
          <w:rStyle w:val="selectable-text"/>
          <w:rFonts w:ascii="Times New Roman" w:hAnsi="Times New Roman" w:cs="Times New Roman"/>
          <w:color w:val="000000" w:themeColor="text1"/>
          <w:sz w:val="24"/>
          <w:szCs w:val="24"/>
        </w:rPr>
        <w:t xml:space="preserve"> yang </w:t>
      </w:r>
      <w:proofErr w:type="spellStart"/>
      <w:r w:rsidRPr="00C87CB9">
        <w:rPr>
          <w:rStyle w:val="selectable-text"/>
          <w:rFonts w:ascii="Times New Roman" w:hAnsi="Times New Roman" w:cs="Times New Roman"/>
          <w:color w:val="000000" w:themeColor="text1"/>
          <w:sz w:val="24"/>
          <w:szCs w:val="24"/>
        </w:rPr>
        <w:t>di</w:t>
      </w:r>
      <w:r w:rsidR="004C5B19">
        <w:rPr>
          <w:rStyle w:val="selectable-text"/>
          <w:rFonts w:ascii="Times New Roman" w:hAnsi="Times New Roman" w:cs="Times New Roman"/>
          <w:color w:val="000000" w:themeColor="text1"/>
          <w:sz w:val="24"/>
          <w:szCs w:val="24"/>
        </w:rPr>
        <w:t>sampaikan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dalam</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bentuk</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pemberitahuan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berfungsi</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sebagai</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sinyal</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bagi</w:t>
      </w:r>
      <w:proofErr w:type="spellEnd"/>
      <w:r w:rsidRPr="00C87CB9">
        <w:rPr>
          <w:rStyle w:val="selectable-text"/>
          <w:rFonts w:ascii="Times New Roman" w:hAnsi="Times New Roman" w:cs="Times New Roman"/>
          <w:color w:val="000000" w:themeColor="text1"/>
          <w:sz w:val="24"/>
          <w:szCs w:val="24"/>
        </w:rPr>
        <w:t xml:space="preserve"> investor </w:t>
      </w:r>
      <w:proofErr w:type="spellStart"/>
      <w:r w:rsidRPr="00C87CB9">
        <w:rPr>
          <w:rStyle w:val="selectable-text"/>
          <w:rFonts w:ascii="Times New Roman" w:hAnsi="Times New Roman" w:cs="Times New Roman"/>
          <w:color w:val="000000" w:themeColor="text1"/>
          <w:sz w:val="24"/>
          <w:szCs w:val="24"/>
        </w:rPr>
        <w:t>dalam</w:t>
      </w:r>
      <w:proofErr w:type="spellEnd"/>
      <w:r w:rsidRPr="00C87CB9">
        <w:rPr>
          <w:rStyle w:val="selectable-text"/>
          <w:rFonts w:ascii="Times New Roman" w:hAnsi="Times New Roman" w:cs="Times New Roman"/>
          <w:color w:val="000000" w:themeColor="text1"/>
          <w:sz w:val="24"/>
          <w:szCs w:val="24"/>
        </w:rPr>
        <w:t xml:space="preserve"> proses </w:t>
      </w:r>
      <w:proofErr w:type="spellStart"/>
      <w:r w:rsidRPr="00C87CB9">
        <w:rPr>
          <w:rStyle w:val="selectable-text"/>
          <w:rFonts w:ascii="Times New Roman" w:hAnsi="Times New Roman" w:cs="Times New Roman"/>
          <w:color w:val="000000" w:themeColor="text1"/>
          <w:sz w:val="24"/>
          <w:szCs w:val="24"/>
        </w:rPr>
        <w:t>pembuatan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keputusan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atas</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investasi</w:t>
      </w:r>
      <w:proofErr w:type="spellEnd"/>
      <w:r w:rsidRPr="00C87CB9">
        <w:rPr>
          <w:rStyle w:val="selectable-text"/>
          <w:rFonts w:ascii="Times New Roman" w:hAnsi="Times New Roman" w:cs="Times New Roman"/>
          <w:color w:val="000000" w:themeColor="text1"/>
          <w:sz w:val="24"/>
          <w:szCs w:val="24"/>
        </w:rPr>
        <w:t xml:space="preserve">. </w:t>
      </w:r>
    </w:p>
    <w:p w14:paraId="0068FF8E" w14:textId="4509FE73" w:rsidR="00CF329B" w:rsidRPr="0067040A" w:rsidRDefault="00BC5FED" w:rsidP="0067040A">
      <w:pPr>
        <w:spacing w:line="480" w:lineRule="auto"/>
        <w:ind w:firstLine="720"/>
        <w:jc w:val="both"/>
        <w:rPr>
          <w:rStyle w:val="selectable-text"/>
          <w:rFonts w:eastAsia="DengXian Light"/>
          <w:color w:val="000000" w:themeColor="text1"/>
          <w:sz w:val="24"/>
          <w:szCs w:val="24"/>
        </w:rPr>
      </w:pPr>
      <w:r w:rsidRPr="00BC5FED">
        <w:rPr>
          <w:color w:val="000000" w:themeColor="text1"/>
          <w:sz w:val="24"/>
          <w:szCs w:val="24"/>
        </w:rPr>
        <w:t>Keputusan atas investasi ini sangat bergantung pada kualitas dan aksesibilitas informasi yang diterima oleh investor, mengingat tidak semua pelaku pasar memiliki kemampuan yang sama dalam memperoleh dan menginterpretasikan sinyal-sinyal yang tersedia di pasar</w:t>
      </w:r>
      <w:r w:rsidR="0067040A" w:rsidRPr="0067040A">
        <w:rPr>
          <w:rFonts w:eastAsia="DengXian Light"/>
          <w:color w:val="000000" w:themeColor="text1"/>
          <w:sz w:val="24"/>
          <w:szCs w:val="24"/>
        </w:rPr>
        <w:t xml:space="preserve"> Teori sinyal memberikan sorotan terhadap indikasi dan petunjuk yang diberikan serta disampaikan oleh perusahaan melalui berbagai macam informasi yang ada, dengan asumsi dan anggapan bahwa tidak semua pihak yang terlibat dapat mendapatkan dan memperoleh informasi yang sama dan setara, serta teori sinyal juga memberikan sorotan dan penekanan terhadap pentingnya peran sinyal dalam mengatasi dan mengurangi masalah informasi asimetris yang terjadi di pasar saham.</w:t>
      </w:r>
      <w:r w:rsidR="0067040A">
        <w:rPr>
          <w:rStyle w:val="selectable-text"/>
          <w:rFonts w:eastAsia="DengXian Light"/>
          <w:color w:val="000000" w:themeColor="text1"/>
          <w:sz w:val="24"/>
          <w:szCs w:val="24"/>
        </w:rPr>
        <w:t xml:space="preserve"> </w:t>
      </w:r>
      <w:sdt>
        <w:sdtPr>
          <w:rPr>
            <w:rStyle w:val="selectable-text"/>
            <w:color w:val="000000"/>
            <w:sz w:val="24"/>
            <w:szCs w:val="24"/>
          </w:rPr>
          <w:tag w:val="MENDELEY_CITATION_v3_eyJjaXRhdGlvbklEIjoiTUVOREVMRVlfQ0lUQVRJT05fYjdjYjNlZTgtNTk5OC00NjE2LThhMjEtZjM0NThmOGQxOGE5IiwicHJvcGVydGllcyI6eyJub3RlSW5kZXgiOjB9LCJpc0VkaXRlZCI6ZmFsc2UsIm1hbnVhbE92ZXJyaWRlIjp7ImlzTWFudWFsbHlPdmVycmlkZGVuIjpmYWxzZSwiY2l0ZXByb2NUZXh0IjoiKFNhZmlyYSAmIzM4OyBBcnNqYWgsIDIwMjQpIiwibWFudWFsT3ZlcnJpZGVUZXh0IjoiIn0sImNpdGF0aW9uSXRlbXMiOlt7ImlkIjoiODYxODhhNGItM2Q1Mi0zMGRjLWE2ODktMGYxNjVlNGI5NWRjIiwiaXRlbURhdGEiOnsidHlwZSI6ImFydGljbGUtam91cm5hbCIsImlkIjoiODYxODhhNGItM2Q1Mi0zMGRjLWE2ODktMGYxNjVlNGI5NWRjIiwidGl0bGUiOiJSRUFLU0kgU0FIQU0gVEVSSEFEQVAgUEVOR1VNVU1BTiBQUkVTSURFTiBEQU4gV0FLSUwgUFJFU0lERU4gT0xFSCBLT01JU0kgUEVNSUxJSEFOIFVNVU0gVEFIVU4gMjAyNCIsImF1dGhvciI6W3siZmFtaWx5IjoiU2FmaXJhIiwiZ2l2ZW4iOiJBbWVsaWEiLCJwYXJzZS1uYW1lcyI6ZmFsc2UsImRyb3BwaW5nLXBhcnRpY2xlIjoiIiwibm9uLWRyb3BwaW5nLXBhcnRpY2xlIjoiIn0seyJmYW1pbHkiOiJBcnNqYWgiLCJnaXZlbiI6IlJlZ2luYSBKYW5zZW4iLCJwYXJzZS1uYW1lcyI6ZmFsc2UsImRyb3BwaW5nLXBhcnRpY2xlIjoiIiwibm9uLWRyb3BwaW5nLXBhcnRpY2xlIjoiIn1dLCJjb250YWluZXItdGl0bGUiOiJKdXJuYWwgRWtvbm9taSBUcmlzYWt0aSIsIkRPSSI6IjEwLjI1MTA1L3Y0aTIuMjA4MzIiLCJJU1NOIjoiMjMzOS0wODQwIiwiaXNzdWVkIjp7ImRhdGUtcGFydHMiOltbMjAyNCw4LDMwXV19LCJwYWdlIjoiMjEtNTMwIiwiYWJzdHJhY3QiOiI8cD5QZW5lbGl0aWFuIGluaSBiZXJ0dWp1YW4gdW50dWsgbWVuZ2lkZW50aWZpa2FzaSBwZXJiZWRhYW4gYWJub3JtYWwgcmV0dXJuIGRhbiB0cmFkaW5nIHZvbHVtZSBhY3Rpdml0eSBzYWhhbSBzZWJlbHVtIGRhbiBzZXN1ZGFoIHBlbmd1bXVtYW4gcHJlc2lkZW4gZGFuIHdha2lsIHByZXNpZGVuIHRlcnBpbGloIG9sZWggS1BVIHRhaHVuIDIwMjQuIERhdGEgeWFuZyBkaWd1bmFrYW4gYWRhbGFoIGRhdGEgc2VrdW5kZXIgZGFyaSBwZXJ1c2FoYWFuIHlhbmcgdGVyZGFmdGFyIGRpIEJFSSwgZGVuZ2FuIHRla25payBwZW5nYW1iaWxhbiBzYW1wZWwgYmVydXBhIHNhbXBlbCBqZW51aCB5YW5nIG1lbmNha3VwIHNlbHVydWggcG9wdWxhc2kgYmVyanVtbGFoIDkyNCBlbWl0ZW4uIEFuYWxpc2lzIGRhdGEgZGlsYWt1a2FuIGRlbmdhbiBtZXRvZGUgZXZlbnQgc3R1ZHkgbWVuZ2d1bmFrYW4gU1BTUyB1bnR1ayBtZW5ndWppIHBlcmJlZGFhbiBhYm5vcm1hbCByZXR1cm4gZGFuIHRyYWRpbmcgdm9sdW1lIGFjdGl2aXR5IHNlYmVsdW0gZGFuIHNlc3VkYWggcGVuZ3VtdW1hbiB0ZXJzZWJ1dC4gSGFzaWwgcGVuZWxpdGlhbiBtZW51bmp1a2thbiBiYWh3YSB0ZXJkYXBhdCBwZXJiZWRhYW4gc2lnbmlmaWthbiBkYWxhbSBhYm5vcm1hbCByZXR1cm4gc2ViZWx1bSBkYW4gc2VzdWRhaCBwZW5ndW11bWFuIHByZXNpZGVuIGRhbiB3YWtpbCBwcmVzaWRlbiB0ZXJwaWxpaCBvbGVoIEtQVSB0YWh1biAyMDI0LCBzZW1lbnRhcmEgdGlkYWsgdGVyZGFwYXQgcGVyYmVkYWFuIHNpZ25pZmlrYW4gZGFsYW0gdHJhZGluZyB2b2x1bWUgYWN0aXZpdHkgc2VsYW1hIHBlcmlvZGUgdGVyc2VidXQuIFRlbXVhbiBpbmkgbWVtYmVyaWthbiB3YXdhc2FuIGJlcmhhcmdhIHRlbnRhbmcgZGFtcGFrIHBlcmlzdGl3YSBwb2xpdGlrIGJlc2FyLCBzZXBlcnRpIHBlbmd1bXVtYW4gcHJlc2lkZW4gZGFuIHdha2lsIHByZXNpZGVuIHRlcnBpbGloLCB0ZXJoYWRhcCBwYXNhciBzYWhhbS4gUGVuZWxpdGlhbiBpbmkgbWVuZHVrdW5nIHRlb3JpIGVmaXNpZW5zaSBwYXNhciBiZW50dWsgc2V0ZW5nYWgga3VhdCwgeWFuZyBtZW5naW5kaWthc2lrYW4gYmFod2EgaW5mb3JtYXNpIHB1YmxpayBwZW50aW5nLCBzZXBlcnRpIHBlbmd1bXVtYW4gcG9saXRpaywgc2VnZXJhIHRlcmNlcm1pbiBkYWxhbSBoYXJnYSBzYWhhbSwgbWVudW5qdWtrYW4gYmFod2EgcGFzYXIgY3VrdXAgZWZpc2llbiBkYWxhbSBtZW1wcm9zZXMgZGFuIG1lcmVzcG9ucyBpbmZvcm1hc2kgYmFydS48L3A+IiwiaXNzdWUiOiIyIiwidm9sdW1lIjoiNCIsImNvbnRhaW5lci10aXRsZS1zaG9ydCI6IiJ9LCJpc1RlbXBvcmFyeSI6ZmFsc2UsInN1cHByZXNzLWF1dGhvciI6ZmFsc2UsImNvbXBvc2l0ZSI6ZmFsc2UsImF1dGhvci1vbmx5IjpmYWxzZX1dfQ=="/>
          <w:id w:val="1975329979"/>
          <w:placeholder>
            <w:docPart w:val="DefaultPlaceholder_-1854013440"/>
          </w:placeholder>
        </w:sdtPr>
        <w:sdtEndPr>
          <w:rPr>
            <w:rStyle w:val="selectable-text"/>
            <w:highlight w:val="yellow"/>
          </w:rPr>
        </w:sdtEndPr>
        <w:sdtContent>
          <w:r w:rsidR="0076619C" w:rsidRPr="0067040A">
            <w:rPr>
              <w:color w:val="000000"/>
              <w:sz w:val="24"/>
            </w:rPr>
            <w:t>(Safira &amp; Arsjah, 2024)</w:t>
          </w:r>
          <w:r w:rsidR="007656A5" w:rsidRPr="0067040A">
            <w:rPr>
              <w:color w:val="000000"/>
              <w:sz w:val="24"/>
            </w:rPr>
            <w:t>.</w:t>
          </w:r>
        </w:sdtContent>
      </w:sdt>
    </w:p>
    <w:p w14:paraId="57208FAD" w14:textId="79CEA3ED" w:rsidR="00CF329B" w:rsidRPr="00C87CB9" w:rsidRDefault="00CF329B" w:rsidP="00CF329B">
      <w:pPr>
        <w:spacing w:line="480" w:lineRule="auto"/>
        <w:ind w:firstLine="720"/>
        <w:jc w:val="both"/>
        <w:rPr>
          <w:color w:val="000000" w:themeColor="text1"/>
          <w:sz w:val="24"/>
          <w:szCs w:val="24"/>
        </w:rPr>
      </w:pPr>
      <w:r w:rsidRPr="00C87CB9">
        <w:rPr>
          <w:rStyle w:val="selectable-text"/>
          <w:rFonts w:eastAsia="DengXian Light"/>
          <w:color w:val="000000" w:themeColor="text1"/>
          <w:sz w:val="24"/>
          <w:szCs w:val="24"/>
        </w:rPr>
        <w:lastRenderedPageBreak/>
        <w:t xml:space="preserve">Teori sinyal menurut </w:t>
      </w:r>
      <w:sdt>
        <w:sdtPr>
          <w:rPr>
            <w:rStyle w:val="selectable-text"/>
            <w:rFonts w:eastAsia="DengXian Light"/>
            <w:color w:val="000000"/>
            <w:sz w:val="24"/>
            <w:szCs w:val="24"/>
          </w:rPr>
          <w:tag w:val="MENDELEY_CITATION_v3_eyJjaXRhdGlvbklEIjoiTUVOREVMRVlfQ0lUQVRJT05fNmFkZGY0MWUtODFjNi00NWJiLWE0MTYtNmM4M2RhMDBkMTQ1IiwicHJvcGVydGllcyI6eyJub3RlSW5kZXgiOjAsIm1vZGUiOiJjb21wb3NpdGUifSwiaXNFZGl0ZWQiOmZhbHNlLCJtYW51YWxPdmVycmlkZSI6eyJpc01hbnVhbGx5T3ZlcnJpZGRlbiI6ZmFsc2UsImNpdGVwcm9jVGV4dCI6IkRyLiBTcmkgSGFuZGluaSAoMjAyMCkiLCJtYW51YWxPdmVycmlkZVRleHQiOiIifSwiY2l0YXRpb25JdGVtcyI6W3siaWQiOiIzZWZlNzY0ZS04NTkyLTNjNzgtODljNS1jZjc1ZjAxOWVkNWYiLCJpdGVtRGF0YSI6eyJ0eXBlIjoiYm9vayIsImlkIjoiM2VmZTc2NGUtODU5Mi0zYzc4LTg5YzUtY2Y3NWYwMTllZDVmIiwidGl0bGUiOiJUZW9yaSBQb3J0b2ZvbGlvIGRhbiBQYXNhciBNb2RhbCBJbmRvbmVzaWEiLCJhdXRob3IiOlt7ImZhbWlseSI6IkRyLiBTcmkgSGFuZGluaSIsImdpdmVuIjoiTU07IERyYS4gRXJ3aW4gRHlhaCBBc3Rhd2luZXR1LCBNTSA5LjgwIE1CIDMwMiBIYWxhbWFuIiwicGFyc2UtbmFtZXMiOmZhbHNlLCJkcm9wcGluZy1wYXJ0aWNsZSI6IiIsIm5vbi1kcm9wcGluZy1wYXJ0aWNsZSI6IiJ9XSwiaXNzdWVkIjp7ImRhdGUtcGFydHMiOltbMjAyMCw5LDIyXV19LCJwdWJsaXNoZXIiOiJTY29waW5kbyBNZWRpYSBQdXN0YWthIiwiY29udGFpbmVyLXRpdGxlLXNob3J0IjoiIn0sImlzVGVtcG9yYXJ5IjpmYWxzZSwiZGlzcGxheUFzIjoiY29tcG9zaXRlIiwic3VwcHJlc3MtYXV0aG9yIjpmYWxzZSwiY29tcG9zaXRlIjp0cnVlLCJhdXRob3Itb25seSI6ZmFsc2V9XX0="/>
          <w:id w:val="1761102282"/>
          <w:placeholder>
            <w:docPart w:val="DefaultPlaceholder_-1854013440"/>
          </w:placeholder>
        </w:sdtPr>
        <w:sdtContent>
          <w:r w:rsidR="0076619C" w:rsidRPr="0076619C">
            <w:rPr>
              <w:rStyle w:val="selectable-text"/>
              <w:rFonts w:eastAsia="DengXian Light"/>
              <w:color w:val="000000"/>
              <w:sz w:val="24"/>
              <w:szCs w:val="24"/>
            </w:rPr>
            <w:t>Sri Handini (2020)</w:t>
          </w:r>
        </w:sdtContent>
      </w:sdt>
      <w:r w:rsidRPr="00C87CB9">
        <w:rPr>
          <w:rStyle w:val="selectable-text"/>
          <w:rFonts w:eastAsia="DengXian Light"/>
          <w:color w:val="000000" w:themeColor="text1"/>
          <w:sz w:val="24"/>
          <w:szCs w:val="24"/>
        </w:rPr>
        <w:t xml:space="preserve"> </w:t>
      </w:r>
      <w:r w:rsidR="00420538" w:rsidRPr="00420538">
        <w:rPr>
          <w:rFonts w:eastAsia="DengXian Light"/>
          <w:color w:val="000000" w:themeColor="text1"/>
          <w:sz w:val="24"/>
          <w:szCs w:val="24"/>
        </w:rPr>
        <w:t xml:space="preserve">menjelaskan bahwa keputusan untuk berinvestasi selalu dipengaruhi oleh informasi yang ada mengenai kondisi saham sebuah perusahaan. Informasi menjadi </w:t>
      </w:r>
      <w:r w:rsidR="006D2571">
        <w:rPr>
          <w:rFonts w:eastAsia="DengXian Light"/>
          <w:color w:val="000000" w:themeColor="text1"/>
          <w:sz w:val="24"/>
          <w:szCs w:val="24"/>
        </w:rPr>
        <w:t>bagian</w:t>
      </w:r>
      <w:r w:rsidR="00420538" w:rsidRPr="00420538">
        <w:rPr>
          <w:rFonts w:eastAsia="DengXian Light"/>
          <w:color w:val="000000" w:themeColor="text1"/>
          <w:sz w:val="24"/>
          <w:szCs w:val="24"/>
        </w:rPr>
        <w:t xml:space="preserve"> yang </w:t>
      </w:r>
      <w:r w:rsidR="006D2571">
        <w:rPr>
          <w:rFonts w:eastAsia="DengXian Light"/>
          <w:color w:val="000000" w:themeColor="text1"/>
          <w:sz w:val="24"/>
          <w:szCs w:val="24"/>
        </w:rPr>
        <w:t>paling</w:t>
      </w:r>
      <w:r w:rsidR="00420538" w:rsidRPr="00420538">
        <w:rPr>
          <w:rFonts w:eastAsia="DengXian Light"/>
          <w:color w:val="000000" w:themeColor="text1"/>
          <w:sz w:val="24"/>
          <w:szCs w:val="24"/>
        </w:rPr>
        <w:t xml:space="preserve"> penting bagi investor karena memberikan penjelasan, data, dan gambaran tentang kondisi perusahaan di masa lalu, saat ini, maupun prospek ke depannya yang berkaitan dengan keberlangsungan perusahaan tersebut. Investor di pasar modal sangat membutuhkan informasi yang lengkap, sesuai dengan kebutuhan, dan dapat dipercaya sebagai bahan untuk menganalisis sebelum memutuskan investasi mereka. Setiap informasi yang diumumkan kepada publik akan menjadi sinyal bagi para investor dalam menentukan keputusan investasi merek</w:t>
      </w:r>
      <w:r w:rsidR="00420538">
        <w:rPr>
          <w:rFonts w:eastAsia="DengXian Light"/>
          <w:color w:val="000000" w:themeColor="text1"/>
          <w:sz w:val="24"/>
          <w:szCs w:val="24"/>
        </w:rPr>
        <w:t>a.</w:t>
      </w:r>
      <w:r w:rsidR="007656A5">
        <w:rPr>
          <w:color w:val="000000" w:themeColor="text1"/>
          <w:sz w:val="24"/>
          <w:szCs w:val="24"/>
          <w:lang w:val="en-US"/>
        </w:rPr>
        <w:t xml:space="preserve"> </w:t>
      </w:r>
      <w:sdt>
        <w:sdtPr>
          <w:rPr>
            <w:color w:val="000000"/>
            <w:sz w:val="24"/>
            <w:szCs w:val="24"/>
          </w:rPr>
          <w:tag w:val="MENDELEY_CITATION_v3_eyJjaXRhdGlvbklEIjoiTUVOREVMRVlfQ0lUQVRJT05fMDgxZjAzMTEtOGM4Zi00YWUyLThjOTctNTQzYjRmMTFiZTUzIiwicHJvcGVydGllcyI6eyJub3RlSW5kZXgiOjB9LCJpc0VkaXRlZCI6ZmFsc2UsIm1hbnVhbE92ZXJyaWRlIjp7ImlzTWFudWFsbHlPdmVycmlkZGVuIjpmYWxzZSwiY2l0ZXByb2NUZXh0IjoiKEpvZ2l5YW50byBILk0uLCAyMDE5KSIsIm1hbnVhbE92ZXJyaWRlVGV4dCI6IiJ9LCJjaXRhdGlvbkl0ZW1zIjpbeyJpZCI6IjFlNDE3YWI4LWUzY2EtM2JlZS1iNDc4LTczOTgyOWFjM2MyNSIsIml0ZW1EYXRhIjp7InR5cGUiOiJib29rIiwiaWQiOiIxZTQxN2FiOC1lM2NhLTNiZWUtYjQ3OC03Mzk4MjlhYzNjMjUiLCJ0aXRsZSI6IiBTdHVkaSBwZXJpc3Rpd2EgOiBtZW5ndWppIHJlYWtzaSBwYXNhciBtb2RhbCBha2liYXQgc3V0dSBwZXJpc3Rpd2EiLCJhdXRob3IiOlt7ImZhbWlseSI6IkpvZ2l5YW50byBILk0uIiwiZ2l2ZW4iOiIiLCJwYXJzZS1uYW1lcyI6ZmFsc2UsImRyb3BwaW5nLXBhcnRpY2xlIjoiIiwibm9uLWRyb3BwaW5nLXBhcnRpY2xlIjoiIn1dLCJpc3N1ZWQiOnsiZGF0ZS1wYXJ0cyI6W1syMDE5XV19LCJwdWJsaXNoZXItcGxhY2UiOiJZb2d5YWthcnRhIiwicHVibGlzaGVyIjoiQlBGRSJ9LCJpc1RlbXBvcmFyeSI6ZmFsc2UsInN1cHByZXNzLWF1dGhvciI6ZmFsc2UsImNvbXBvc2l0ZSI6ZmFsc2UsImF1dGhvci1vbmx5IjpmYWxzZX1dfQ=="/>
          <w:id w:val="279770350"/>
          <w:placeholder>
            <w:docPart w:val="DefaultPlaceholder_-1854013440"/>
          </w:placeholder>
        </w:sdtPr>
        <w:sdtContent>
          <w:r w:rsidR="00E629BD" w:rsidRPr="00420538">
            <w:rPr>
              <w:color w:val="000000"/>
              <w:sz w:val="24"/>
              <w:szCs w:val="24"/>
              <w:lang w:val="en-US"/>
            </w:rPr>
            <w:t>(</w:t>
          </w:r>
          <w:r w:rsidR="00E629BD" w:rsidRPr="00420538">
            <w:rPr>
              <w:rStyle w:val="selectable-text"/>
              <w:rFonts w:eastAsia="DengXian Light"/>
              <w:color w:val="000000"/>
              <w:sz w:val="24"/>
              <w:szCs w:val="24"/>
            </w:rPr>
            <w:t>Jogiyanto</w:t>
          </w:r>
          <w:r w:rsidR="00E629BD" w:rsidRPr="0076619C">
            <w:rPr>
              <w:rStyle w:val="selectable-text"/>
              <w:rFonts w:eastAsia="DengXian Light"/>
              <w:color w:val="000000"/>
              <w:sz w:val="24"/>
              <w:szCs w:val="24"/>
            </w:rPr>
            <w:t xml:space="preserve"> H.M</w:t>
          </w:r>
          <w:r w:rsidR="0076619C" w:rsidRPr="0076619C">
            <w:rPr>
              <w:color w:val="000000"/>
              <w:sz w:val="24"/>
              <w:szCs w:val="24"/>
            </w:rPr>
            <w:t>, 201</w:t>
          </w:r>
          <w:r w:rsidR="000727C8">
            <w:rPr>
              <w:color w:val="000000"/>
              <w:sz w:val="24"/>
              <w:szCs w:val="24"/>
              <w:lang w:val="en-US"/>
            </w:rPr>
            <w:t>7</w:t>
          </w:r>
          <w:r w:rsidR="0076619C" w:rsidRPr="0076619C">
            <w:rPr>
              <w:color w:val="000000"/>
              <w:sz w:val="24"/>
              <w:szCs w:val="24"/>
            </w:rPr>
            <w:t>)</w:t>
          </w:r>
        </w:sdtContent>
      </w:sdt>
      <w:r w:rsidR="008961B7">
        <w:rPr>
          <w:color w:val="000000" w:themeColor="text1"/>
          <w:sz w:val="24"/>
          <w:szCs w:val="24"/>
        </w:rPr>
        <w:t>.</w:t>
      </w:r>
    </w:p>
    <w:p w14:paraId="1734B652" w14:textId="72EC721C" w:rsidR="00CF329B" w:rsidRPr="00C87CB9" w:rsidRDefault="00CF329B" w:rsidP="00CF329B">
      <w:pPr>
        <w:spacing w:line="480" w:lineRule="auto"/>
        <w:ind w:firstLine="720"/>
        <w:jc w:val="both"/>
        <w:rPr>
          <w:rStyle w:val="selectable-text"/>
          <w:rFonts w:eastAsia="DengXian Light"/>
          <w:color w:val="000000" w:themeColor="text1"/>
          <w:sz w:val="24"/>
          <w:szCs w:val="24"/>
        </w:rPr>
      </w:pPr>
      <w:r w:rsidRPr="00C87CB9">
        <w:rPr>
          <w:rStyle w:val="selectable-text"/>
          <w:rFonts w:eastAsia="DengXian Light"/>
          <w:color w:val="000000" w:themeColor="text1"/>
          <w:sz w:val="24"/>
          <w:szCs w:val="24"/>
        </w:rPr>
        <w:t xml:space="preserve">Dalam penelitian ini, sinyal yang dimaksud adalah informasi yang diterima oleh investor dari tindakan nyata berupa penerapan kebijakan program makan </w:t>
      </w:r>
      <w:r w:rsidR="00B6362A">
        <w:rPr>
          <w:rStyle w:val="selectable-text"/>
          <w:rFonts w:eastAsia="DengXian Light"/>
          <w:color w:val="000000" w:themeColor="text1"/>
          <w:sz w:val="24"/>
          <w:szCs w:val="24"/>
        </w:rPr>
        <w:t>bergizi</w:t>
      </w:r>
      <w:r w:rsidRPr="00C87CB9">
        <w:rPr>
          <w:rStyle w:val="selectable-text"/>
          <w:rFonts w:eastAsia="DengXian Light"/>
          <w:color w:val="000000" w:themeColor="text1"/>
          <w:sz w:val="24"/>
          <w:szCs w:val="24"/>
        </w:rPr>
        <w:t xml:space="preserve"> gratis oleh pemerintah. Penerapan kebijakan ini menunjukkan arah dan prioritas belanja pemerintah yang berkaitan dengan pengeluaran fiskal, sehingga menimbulkan respons dari investor terhadap kondisi ekonomi yang sedang dan akan berlangsung. Investor akan menilai apakah penerapan kebijakan ini memberikan harapan positif terhadap stabilitas ekonomi dan potensi pertumbuhan, atau justru menimbulkan kekhawatiran terhadap beban anggaran negara. Persepsi ini akan membentuk interpretasi investor terhadap sinyal yang muncul, apakah sebagai </w:t>
      </w:r>
      <w:r w:rsidRPr="00C87CB9">
        <w:rPr>
          <w:rStyle w:val="selectable-text"/>
          <w:rFonts w:eastAsia="DengXian Light"/>
          <w:i/>
          <w:iCs/>
          <w:color w:val="000000" w:themeColor="text1"/>
          <w:sz w:val="24"/>
          <w:szCs w:val="24"/>
        </w:rPr>
        <w:t>good news</w:t>
      </w:r>
      <w:r w:rsidRPr="00C87CB9">
        <w:rPr>
          <w:rStyle w:val="selectable-text"/>
          <w:rFonts w:eastAsia="DengXian Light"/>
          <w:color w:val="000000" w:themeColor="text1"/>
          <w:sz w:val="24"/>
          <w:szCs w:val="24"/>
        </w:rPr>
        <w:t xml:space="preserve"> atau </w:t>
      </w:r>
      <w:r w:rsidRPr="00C87CB9">
        <w:rPr>
          <w:rStyle w:val="selectable-text"/>
          <w:rFonts w:eastAsia="DengXian Light"/>
          <w:i/>
          <w:iCs/>
          <w:color w:val="000000" w:themeColor="text1"/>
          <w:sz w:val="24"/>
          <w:szCs w:val="24"/>
        </w:rPr>
        <w:t>bad news</w:t>
      </w:r>
      <w:r w:rsidRPr="00C87CB9">
        <w:rPr>
          <w:rStyle w:val="selectable-text"/>
          <w:rFonts w:eastAsia="DengXian Light"/>
          <w:color w:val="000000" w:themeColor="text1"/>
          <w:sz w:val="24"/>
          <w:szCs w:val="24"/>
        </w:rPr>
        <w:t xml:space="preserve">, dan selanjutnya memengaruhi keputusan mereka dalam membeli atau menjual saham. Reaksi pasar inilah yang kemudian tercermin dalam </w:t>
      </w:r>
      <w:r w:rsidRPr="00C87CB9">
        <w:rPr>
          <w:rStyle w:val="selectable-text"/>
          <w:rFonts w:eastAsia="DengXian Light"/>
          <w:i/>
          <w:iCs/>
          <w:color w:val="000000" w:themeColor="text1"/>
          <w:sz w:val="24"/>
          <w:szCs w:val="24"/>
        </w:rPr>
        <w:t xml:space="preserve">abnormal </w:t>
      </w:r>
      <w:r w:rsidR="0098202C" w:rsidRPr="0098202C">
        <w:rPr>
          <w:rStyle w:val="selectable-text"/>
          <w:rFonts w:eastAsia="DengXian Light"/>
          <w:i/>
          <w:iCs/>
          <w:color w:val="000000" w:themeColor="text1"/>
          <w:sz w:val="24"/>
          <w:szCs w:val="24"/>
        </w:rPr>
        <w:t>return</w:t>
      </w:r>
      <w:r w:rsidRPr="00C87CB9">
        <w:rPr>
          <w:rStyle w:val="selectable-text"/>
          <w:rFonts w:eastAsia="DengXian Light"/>
          <w:color w:val="000000" w:themeColor="text1"/>
          <w:sz w:val="24"/>
          <w:szCs w:val="24"/>
        </w:rPr>
        <w:t xml:space="preserve"> dan </w:t>
      </w:r>
      <w:r w:rsidRPr="00C87CB9">
        <w:rPr>
          <w:rStyle w:val="selectable-text"/>
          <w:rFonts w:eastAsia="DengXian Light"/>
          <w:i/>
          <w:iCs/>
          <w:color w:val="000000" w:themeColor="text1"/>
          <w:sz w:val="24"/>
          <w:szCs w:val="24"/>
        </w:rPr>
        <w:t>trading volume activity</w:t>
      </w:r>
      <w:r w:rsidRPr="00C87CB9">
        <w:rPr>
          <w:rStyle w:val="selectable-text"/>
          <w:rFonts w:eastAsia="DengXian Light"/>
          <w:color w:val="000000" w:themeColor="text1"/>
          <w:sz w:val="24"/>
          <w:szCs w:val="24"/>
        </w:rPr>
        <w:t xml:space="preserve"> di pasar modal</w:t>
      </w:r>
    </w:p>
    <w:p w14:paraId="5C431AD0" w14:textId="77777777" w:rsidR="00CF329B" w:rsidRPr="00C87CB9" w:rsidRDefault="00CF329B" w:rsidP="00564FE0">
      <w:pPr>
        <w:pStyle w:val="Heading3"/>
      </w:pPr>
      <w:bookmarkStart w:id="32" w:name="_Toc213652200"/>
      <w:r w:rsidRPr="00C87CB9">
        <w:lastRenderedPageBreak/>
        <w:t>Teori Efisiensi Pasar</w:t>
      </w:r>
      <w:bookmarkEnd w:id="32"/>
      <w:r w:rsidRPr="00C87CB9">
        <w:t xml:space="preserve"> </w:t>
      </w:r>
    </w:p>
    <w:p w14:paraId="15689227" w14:textId="378C0DB9" w:rsidR="00CF329B" w:rsidRPr="00C87CB9" w:rsidRDefault="00CF329B" w:rsidP="00CF329B">
      <w:pPr>
        <w:pStyle w:val="ListParagraph"/>
        <w:spacing w:line="480" w:lineRule="auto"/>
        <w:ind w:left="0" w:firstLine="720"/>
        <w:jc w:val="both"/>
        <w:rPr>
          <w:rFonts w:ascii="Times New Roman" w:hAnsi="Times New Roman" w:cs="Times New Roman"/>
          <w:color w:val="000000" w:themeColor="text1"/>
          <w:sz w:val="24"/>
          <w:szCs w:val="24"/>
          <w:lang w:val="en-ID" w:eastAsia="en-ID"/>
        </w:rPr>
      </w:pPr>
      <w:r w:rsidRPr="00C87CB9">
        <w:rPr>
          <w:rFonts w:ascii="Times New Roman" w:hAnsi="Times New Roman" w:cs="Times New Roman"/>
          <w:i/>
          <w:iCs/>
          <w:color w:val="000000" w:themeColor="text1"/>
          <w:sz w:val="24"/>
          <w:szCs w:val="24"/>
          <w:lang w:val="en-ID" w:eastAsia="en-ID"/>
        </w:rPr>
        <w:t xml:space="preserve">Efficiency Market </w:t>
      </w:r>
      <w:proofErr w:type="spellStart"/>
      <w:r w:rsidRPr="00C87CB9">
        <w:rPr>
          <w:rFonts w:ascii="Times New Roman" w:hAnsi="Times New Roman" w:cs="Times New Roman"/>
          <w:i/>
          <w:iCs/>
          <w:color w:val="000000" w:themeColor="text1"/>
          <w:sz w:val="24"/>
          <w:szCs w:val="24"/>
          <w:lang w:val="en-ID" w:eastAsia="en-ID"/>
        </w:rPr>
        <w:t>Hipotesis</w:t>
      </w:r>
      <w:proofErr w:type="spellEnd"/>
      <w:r w:rsidRPr="00C87CB9">
        <w:rPr>
          <w:rFonts w:ascii="Times New Roman" w:hAnsi="Times New Roman" w:cs="Times New Roman"/>
          <w:color w:val="000000" w:themeColor="text1"/>
          <w:sz w:val="24"/>
          <w:szCs w:val="24"/>
          <w:lang w:val="en-ID" w:eastAsia="en-ID"/>
        </w:rPr>
        <w:t xml:space="preserve"> </w:t>
      </w:r>
      <w:sdt>
        <w:sdtPr>
          <w:rPr>
            <w:rFonts w:ascii="Times New Roman" w:hAnsi="Times New Roman" w:cs="Times New Roman"/>
            <w:color w:val="000000"/>
            <w:sz w:val="24"/>
            <w:szCs w:val="24"/>
            <w:lang w:val="en-ID" w:eastAsia="en-ID"/>
          </w:rPr>
          <w:tag w:val="MENDELEY_CITATION_v3_eyJjaXRhdGlvbklEIjoiTUVOREVMRVlfQ0lUQVRJT05fMTVkYjllNGEtNzYwZC00OTUzLWE2NjMtMzE5MGJjODlkMzU2IiwicHJvcGVydGllcyI6eyJub3RlSW5kZXgiOjAsIm1vZGUiOiJjb21wb3NpdGUifSwiaXNFZGl0ZWQiOmZhbHNlLCJtYW51YWxPdmVycmlkZSI6eyJpc01hbnVhbGx5T3ZlcnJpZGRlbiI6ZmFsc2UsImNpdGVwcm9jVGV4dCI6IkZhbWEgKDE5NzApIiwibWFudWFsT3ZlcnJpZGVUZXh0IjoiIn0sImNpdGF0aW9uSXRlbXMiOlt7ImlkIjoiZjc0ZDczNmYtNWQyNC0zNWE3LWExYzItMWViN2QzN2IxOGUzIiwiaXRlbURhdGEiOnsidHlwZSI6ImFydGljbGUtam91cm5hbCIsImlkIjoiZjc0ZDczNmYtNWQyNC0zNWE3LWExYzItMWViN2QzN2IxOGUzIiwidGl0bGUiOiJFZmZpY2llbnQgQ2FwaXRhbCBNYXJrZXRzOiBBIFJldmlldyBvZiBUaGVvcnkgYW5kIEVtcGlyaWNhbCBXb3JrIiwiYXV0aG9yIjpbeyJmYW1pbHkiOiJGYW1hIiwiZ2l2ZW4iOiJFdWdlbmUgRi4iLCJwYXJzZS1uYW1lcyI6ZmFsc2UsImRyb3BwaW5nLXBhcnRpY2xlIjoiIiwibm9uLWRyb3BwaW5nLXBhcnRpY2xlIjoiIn1dLCJjb250YWluZXItdGl0bGUiOiJUaGUgSm91cm5hbCBvZiBGaW5hbmNlIiwiY29udGFpbmVyLXRpdGxlLXNob3J0IjoiSiBGaW5hbmNlIiwiRE9JIjoiMTAuMjMwNy8yMzI1NDg2IiwiSVNTTiI6IjAwMjIxMDgyIiwiaXNzdWVkIjp7ImRhdGUtcGFydHMiOltbMTk3MCw1XV19LCJwYWdlIjoiMzgzIiwiaXNzdWUiOiIyIiwidm9sdW1lIjoiMjUifSwiaXNUZW1wb3JhcnkiOmZhbHNlLCJkaXNwbGF5QXMiOiJjb21wb3NpdGUiLCJzdXBwcmVzcy1hdXRob3IiOmZhbHNlLCJjb21wb3NpdGUiOnRydWUsImF1dGhvci1vbmx5IjpmYWxzZX1dfQ=="/>
          <w:id w:val="2025210928"/>
          <w:placeholder>
            <w:docPart w:val="DefaultPlaceholder_-1854013440"/>
          </w:placeholder>
        </w:sdtPr>
        <w:sdtContent>
          <w:r w:rsidR="0076619C" w:rsidRPr="0076619C">
            <w:rPr>
              <w:rFonts w:ascii="Times New Roman" w:hAnsi="Times New Roman" w:cs="Times New Roman"/>
              <w:color w:val="000000"/>
              <w:sz w:val="24"/>
              <w:szCs w:val="24"/>
              <w:lang w:val="en-ID" w:eastAsia="en-ID"/>
            </w:rPr>
            <w:t>Fama (1970)</w:t>
          </w:r>
        </w:sdtContent>
      </w:sdt>
      <w:r w:rsidR="008961B7">
        <w:rPr>
          <w:rFonts w:ascii="Times New Roman" w:hAnsi="Times New Roman" w:cs="Times New Roman"/>
          <w:color w:val="000000"/>
          <w:sz w:val="24"/>
          <w:szCs w:val="24"/>
          <w:lang w:val="en-ID" w:eastAsia="en-ID"/>
        </w:rPr>
        <w:t xml:space="preserve"> </w:t>
      </w:r>
      <w:proofErr w:type="spellStart"/>
      <w:r w:rsidR="004C5B19">
        <w:rPr>
          <w:rFonts w:ascii="Times New Roman" w:hAnsi="Times New Roman" w:cs="Times New Roman"/>
          <w:color w:val="000000" w:themeColor="text1"/>
          <w:sz w:val="24"/>
          <w:szCs w:val="24"/>
          <w:lang w:val="en-ID" w:eastAsia="en-ID"/>
        </w:rPr>
        <w:t>merupakan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teori</w:t>
      </w:r>
      <w:proofErr w:type="spellEnd"/>
      <w:r w:rsidRPr="00C87CB9">
        <w:rPr>
          <w:rFonts w:ascii="Times New Roman" w:hAnsi="Times New Roman" w:cs="Times New Roman"/>
          <w:color w:val="000000" w:themeColor="text1"/>
          <w:sz w:val="24"/>
          <w:szCs w:val="24"/>
          <w:lang w:val="en-ID" w:eastAsia="en-ID"/>
        </w:rPr>
        <w:t xml:space="preserve"> yang </w:t>
      </w:r>
      <w:r w:rsidR="004C5B19">
        <w:rPr>
          <w:rFonts w:ascii="Times New Roman" w:hAnsi="Times New Roman" w:cs="Times New Roman"/>
          <w:color w:val="000000" w:themeColor="text1"/>
          <w:sz w:val="24"/>
          <w:szCs w:val="24"/>
          <w:lang w:val="en-ID" w:eastAsia="en-ID"/>
        </w:rPr>
        <w:t xml:space="preserve">sangat </w:t>
      </w:r>
      <w:proofErr w:type="spellStart"/>
      <w:r w:rsidR="004C5B19">
        <w:rPr>
          <w:rFonts w:ascii="Times New Roman" w:hAnsi="Times New Roman" w:cs="Times New Roman"/>
          <w:color w:val="000000" w:themeColor="text1"/>
          <w:sz w:val="24"/>
          <w:szCs w:val="24"/>
          <w:lang w:val="en-ID" w:eastAsia="en-ID"/>
        </w:rPr>
        <w:t>di</w:t>
      </w:r>
      <w:r w:rsidRPr="00C87CB9">
        <w:rPr>
          <w:rFonts w:ascii="Times New Roman" w:hAnsi="Times New Roman" w:cs="Times New Roman"/>
          <w:color w:val="000000" w:themeColor="text1"/>
          <w:sz w:val="24"/>
          <w:szCs w:val="24"/>
          <w:lang w:val="en-ID" w:eastAsia="en-ID"/>
        </w:rPr>
        <w:t>kenal</w:t>
      </w:r>
      <w:proofErr w:type="spellEnd"/>
      <w:r w:rsidRPr="00C87CB9">
        <w:rPr>
          <w:rFonts w:ascii="Times New Roman" w:hAnsi="Times New Roman" w:cs="Times New Roman"/>
          <w:color w:val="000000" w:themeColor="text1"/>
          <w:sz w:val="24"/>
          <w:szCs w:val="24"/>
          <w:lang w:val="en-ID" w:eastAsia="en-ID"/>
        </w:rPr>
        <w:t xml:space="preserve"> </w:t>
      </w:r>
      <w:r w:rsidR="004C5B19">
        <w:rPr>
          <w:rFonts w:ascii="Times New Roman" w:hAnsi="Times New Roman" w:cs="Times New Roman"/>
          <w:color w:val="000000" w:themeColor="text1"/>
          <w:sz w:val="24"/>
          <w:szCs w:val="24"/>
          <w:lang w:val="en-ID" w:eastAsia="en-ID"/>
        </w:rPr>
        <w:t>dan</w:t>
      </w:r>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menjadi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dasar</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untuk</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menjelaskan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bagaimana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harga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suatu</w:t>
      </w:r>
      <w:proofErr w:type="spellEnd"/>
      <w:r w:rsidRPr="00C87CB9">
        <w:rPr>
          <w:rFonts w:ascii="Times New Roman" w:hAnsi="Times New Roman" w:cs="Times New Roman"/>
          <w:color w:val="000000" w:themeColor="text1"/>
          <w:sz w:val="24"/>
          <w:szCs w:val="24"/>
          <w:lang w:val="en-ID" w:eastAsia="en-ID"/>
        </w:rPr>
        <w:t xml:space="preserve"> asset </w:t>
      </w:r>
      <w:proofErr w:type="spellStart"/>
      <w:r w:rsidRPr="00C87CB9">
        <w:rPr>
          <w:rFonts w:ascii="Times New Roman" w:hAnsi="Times New Roman" w:cs="Times New Roman"/>
          <w:color w:val="000000" w:themeColor="text1"/>
          <w:sz w:val="24"/>
          <w:szCs w:val="24"/>
          <w:lang w:val="en-ID" w:eastAsia="en-ID"/>
        </w:rPr>
        <w:t>terbentuk</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akibat</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masuknya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informasi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baru</w:t>
      </w:r>
      <w:proofErr w:type="spellEnd"/>
      <w:r w:rsidRPr="00C87CB9">
        <w:rPr>
          <w:rFonts w:ascii="Times New Roman" w:hAnsi="Times New Roman" w:cs="Times New Roman"/>
          <w:color w:val="000000" w:themeColor="text1"/>
          <w:sz w:val="24"/>
          <w:szCs w:val="24"/>
          <w:lang w:val="en-ID" w:eastAsia="en-ID"/>
        </w:rPr>
        <w:t xml:space="preserve"> yang </w:t>
      </w:r>
      <w:proofErr w:type="spellStart"/>
      <w:r w:rsidRPr="00C87CB9">
        <w:rPr>
          <w:rFonts w:ascii="Times New Roman" w:hAnsi="Times New Roman" w:cs="Times New Roman"/>
          <w:color w:val="000000" w:themeColor="text1"/>
          <w:sz w:val="24"/>
          <w:szCs w:val="24"/>
          <w:lang w:val="en-ID" w:eastAsia="en-ID"/>
        </w:rPr>
        <w:t>direspon</w:t>
      </w:r>
      <w:proofErr w:type="spellEnd"/>
      <w:r w:rsidRPr="00C87CB9">
        <w:rPr>
          <w:rFonts w:ascii="Times New Roman" w:hAnsi="Times New Roman" w:cs="Times New Roman"/>
          <w:color w:val="000000" w:themeColor="text1"/>
          <w:sz w:val="24"/>
          <w:szCs w:val="24"/>
          <w:lang w:val="en-ID" w:eastAsia="en-ID"/>
        </w:rPr>
        <w:t xml:space="preserve"> oleh investor. Pada </w:t>
      </w:r>
      <w:proofErr w:type="spellStart"/>
      <w:r w:rsidRPr="00C87CB9">
        <w:rPr>
          <w:rFonts w:ascii="Times New Roman" w:hAnsi="Times New Roman" w:cs="Times New Roman"/>
          <w:color w:val="000000" w:themeColor="text1"/>
          <w:sz w:val="24"/>
          <w:szCs w:val="24"/>
          <w:lang w:val="en-ID" w:eastAsia="en-ID"/>
        </w:rPr>
        <w:t>teori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ini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4C5B19">
        <w:rPr>
          <w:rFonts w:ascii="Times New Roman" w:hAnsi="Times New Roman" w:cs="Times New Roman"/>
          <w:color w:val="000000" w:themeColor="text1"/>
          <w:sz w:val="24"/>
          <w:szCs w:val="24"/>
          <w:lang w:val="en-ID" w:eastAsia="en-ID"/>
        </w:rPr>
        <w:t>mengasumsikan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bahwa</w:t>
      </w:r>
      <w:proofErr w:type="spellEnd"/>
      <w:r w:rsidRPr="00C87CB9">
        <w:rPr>
          <w:rFonts w:ascii="Times New Roman" w:hAnsi="Times New Roman" w:cs="Times New Roman"/>
          <w:color w:val="000000" w:themeColor="text1"/>
          <w:sz w:val="24"/>
          <w:szCs w:val="24"/>
          <w:lang w:val="en-ID" w:eastAsia="en-ID"/>
        </w:rPr>
        <w:t xml:space="preserve"> investor </w:t>
      </w:r>
      <w:proofErr w:type="spellStart"/>
      <w:r w:rsidR="004C5B19">
        <w:rPr>
          <w:rFonts w:ascii="Times New Roman" w:hAnsi="Times New Roman" w:cs="Times New Roman"/>
          <w:color w:val="000000" w:themeColor="text1"/>
          <w:sz w:val="24"/>
          <w:szCs w:val="24"/>
          <w:lang w:val="en-ID" w:eastAsia="en-ID"/>
        </w:rPr>
        <w:t>bersifat</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rasional</w:t>
      </w:r>
      <w:proofErr w:type="spellEnd"/>
      <w:r w:rsidRPr="00C87CB9">
        <w:rPr>
          <w:rFonts w:ascii="Times New Roman" w:hAnsi="Times New Roman" w:cs="Times New Roman"/>
          <w:color w:val="000000" w:themeColor="text1"/>
          <w:sz w:val="24"/>
          <w:szCs w:val="24"/>
          <w:lang w:val="en-ID" w:eastAsia="en-ID"/>
        </w:rPr>
        <w:t>,</w:t>
      </w:r>
      <w:r w:rsidR="004C5B19">
        <w:rPr>
          <w:rFonts w:ascii="Times New Roman" w:hAnsi="Times New Roman" w:cs="Times New Roman"/>
          <w:color w:val="000000" w:themeColor="text1"/>
          <w:sz w:val="24"/>
          <w:szCs w:val="24"/>
          <w:lang w:val="en-ID" w:eastAsia="en-ID"/>
        </w:rPr>
        <w:t xml:space="preserve"> </w:t>
      </w:r>
      <w:proofErr w:type="spellStart"/>
      <w:r w:rsidR="004C5B19">
        <w:rPr>
          <w:rFonts w:ascii="Times New Roman" w:hAnsi="Times New Roman" w:cs="Times New Roman"/>
          <w:color w:val="000000" w:themeColor="text1"/>
          <w:sz w:val="24"/>
          <w:szCs w:val="24"/>
          <w:lang w:val="en-ID" w:eastAsia="en-ID"/>
        </w:rPr>
        <w:t>sehingga</w:t>
      </w:r>
      <w:proofErr w:type="spellEnd"/>
      <w:r w:rsidR="004C5B19">
        <w:rPr>
          <w:rFonts w:ascii="Times New Roman" w:hAnsi="Times New Roman" w:cs="Times New Roman"/>
          <w:color w:val="000000" w:themeColor="text1"/>
          <w:sz w:val="24"/>
          <w:szCs w:val="24"/>
          <w:lang w:val="en-ID" w:eastAsia="en-ID"/>
        </w:rPr>
        <w:t xml:space="preserve"> pada</w:t>
      </w:r>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suatu</w:t>
      </w:r>
      <w:proofErr w:type="spellEnd"/>
      <w:r w:rsidRPr="00C87CB9">
        <w:rPr>
          <w:rFonts w:ascii="Times New Roman" w:hAnsi="Times New Roman" w:cs="Times New Roman"/>
          <w:color w:val="000000" w:themeColor="text1"/>
          <w:sz w:val="24"/>
          <w:szCs w:val="24"/>
          <w:lang w:val="en-ID" w:eastAsia="en-ID"/>
        </w:rPr>
        <w:t xml:space="preserve"> pasar yang </w:t>
      </w:r>
      <w:proofErr w:type="spellStart"/>
      <w:r w:rsidRPr="00C87CB9">
        <w:rPr>
          <w:rFonts w:ascii="Times New Roman" w:hAnsi="Times New Roman" w:cs="Times New Roman"/>
          <w:color w:val="000000" w:themeColor="text1"/>
          <w:sz w:val="24"/>
          <w:szCs w:val="24"/>
          <w:lang w:val="en-ID" w:eastAsia="en-ID"/>
        </w:rPr>
        <w:t>efisien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harga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akan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mencerminkan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sepenuhnya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informasi</w:t>
      </w:r>
      <w:proofErr w:type="spellEnd"/>
      <w:r w:rsidRPr="00C87CB9">
        <w:rPr>
          <w:rFonts w:ascii="Times New Roman" w:hAnsi="Times New Roman" w:cs="Times New Roman"/>
          <w:color w:val="000000" w:themeColor="text1"/>
          <w:sz w:val="24"/>
          <w:szCs w:val="24"/>
          <w:lang w:val="en-ID" w:eastAsia="en-ID"/>
        </w:rPr>
        <w:t xml:space="preserve"> yang </w:t>
      </w:r>
      <w:proofErr w:type="spellStart"/>
      <w:r w:rsidRPr="00C87CB9">
        <w:rPr>
          <w:rFonts w:ascii="Times New Roman" w:hAnsi="Times New Roman" w:cs="Times New Roman"/>
          <w:color w:val="000000" w:themeColor="text1"/>
          <w:sz w:val="24"/>
          <w:szCs w:val="24"/>
          <w:lang w:val="en-ID" w:eastAsia="en-ID"/>
        </w:rPr>
        <w:t>tersedia</w:t>
      </w:r>
      <w:proofErr w:type="spellEnd"/>
      <w:r w:rsidRPr="00C87CB9">
        <w:rPr>
          <w:rFonts w:ascii="Times New Roman" w:hAnsi="Times New Roman" w:cs="Times New Roman"/>
          <w:color w:val="000000" w:themeColor="text1"/>
          <w:sz w:val="24"/>
          <w:szCs w:val="24"/>
          <w:lang w:val="en-ID" w:eastAsia="en-ID"/>
        </w:rPr>
        <w:t xml:space="preserve"> dan </w:t>
      </w:r>
      <w:proofErr w:type="spellStart"/>
      <w:r w:rsidRPr="00C87CB9">
        <w:rPr>
          <w:rFonts w:ascii="Times New Roman" w:hAnsi="Times New Roman" w:cs="Times New Roman"/>
          <w:color w:val="000000" w:themeColor="text1"/>
          <w:sz w:val="24"/>
          <w:szCs w:val="24"/>
          <w:lang w:val="en-ID" w:eastAsia="en-ID"/>
        </w:rPr>
        <w:t>sebagai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implikasinya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harga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akan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bereaksi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dengan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seketika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tanpa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4C5B19">
        <w:rPr>
          <w:rFonts w:ascii="Times New Roman" w:hAnsi="Times New Roman" w:cs="Times New Roman"/>
          <w:color w:val="000000" w:themeColor="text1"/>
          <w:sz w:val="24"/>
          <w:szCs w:val="24"/>
          <w:lang w:val="en-ID" w:eastAsia="en-ID"/>
        </w:rPr>
        <w:t>dipengeruhi</w:t>
      </w:r>
      <w:proofErr w:type="spellEnd"/>
      <w:r w:rsidR="009E0527">
        <w:rPr>
          <w:rFonts w:ascii="Times New Roman" w:hAnsi="Times New Roman" w:cs="Times New Roman"/>
          <w:color w:val="000000" w:themeColor="text1"/>
          <w:sz w:val="24"/>
          <w:szCs w:val="24"/>
          <w:lang w:val="en-ID" w:eastAsia="en-ID"/>
        </w:rPr>
        <w:t xml:space="preserve"> </w:t>
      </w:r>
      <w:proofErr w:type="spellStart"/>
      <w:r w:rsidR="009E0527">
        <w:rPr>
          <w:rFonts w:ascii="Times New Roman" w:hAnsi="Times New Roman" w:cs="Times New Roman"/>
          <w:color w:val="000000" w:themeColor="text1"/>
          <w:sz w:val="24"/>
          <w:szCs w:val="24"/>
          <w:lang w:val="en-ID" w:eastAsia="en-ID"/>
        </w:rPr>
        <w:t>gangguan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9E0527">
        <w:rPr>
          <w:rFonts w:ascii="Times New Roman" w:hAnsi="Times New Roman" w:cs="Times New Roman"/>
          <w:color w:val="000000" w:themeColor="text1"/>
          <w:sz w:val="24"/>
          <w:szCs w:val="24"/>
          <w:lang w:val="en-ID" w:eastAsia="en-ID"/>
        </w:rPr>
        <w:t>dari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informasi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baru</w:t>
      </w:r>
      <w:proofErr w:type="spellEnd"/>
      <w:r w:rsidRPr="00C87CB9">
        <w:rPr>
          <w:rFonts w:ascii="Times New Roman" w:hAnsi="Times New Roman" w:cs="Times New Roman"/>
          <w:color w:val="000000" w:themeColor="text1"/>
          <w:sz w:val="24"/>
          <w:szCs w:val="24"/>
          <w:lang w:val="en-ID" w:eastAsia="en-ID"/>
        </w:rPr>
        <w:t>.</w:t>
      </w:r>
    </w:p>
    <w:p w14:paraId="67BBADEB" w14:textId="209541BA" w:rsidR="00CF329B" w:rsidRPr="00C87CB9" w:rsidRDefault="00000000" w:rsidP="00CF329B">
      <w:pPr>
        <w:pStyle w:val="ListParagraph"/>
        <w:spacing w:line="480" w:lineRule="auto"/>
        <w:ind w:left="0" w:firstLine="720"/>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ZDNlOWEzMmItZDE1ZC00NWJhLWJhZmYtZmVhM2MzZWMyNGM2IiwicHJvcGVydGllcyI6eyJub3RlSW5kZXgiOjAsIm1vZGUiOiJjb21wb3NpdGUifSwiaXNFZGl0ZWQiOmZhbHNlLCJtYW51YWxPdmVycmlkZSI6eyJpc01hbnVhbGx5T3ZlcnJpZGRlbiI6ZmFsc2UsImNpdGVwcm9jVGV4dCI6IkhpZW5kYXJ0byAmIzM4OyBLaHVzbml5YWggSW5kcmF3YXRpICgyMDE1KSIsIm1hbnVhbE92ZXJyaWRlVGV4dCI6IiJ9LCJjaXRhdGlvbkl0ZW1zIjpbeyJpZCI6ImQzOTRjYmQ1LTEzZjctM2ZiOC1iYzNhLWVlZmVkOTczMmJjZSIsIml0ZW1EYXRhIjp7InR5cGUiOiJyZXBvcnQiLCJpZCI6ImQzOTRjYmQ1LTEzZjctM2ZiOC1iYzNhLWVlZmVkOTczMmJjZSIsInRpdGxlIjoiQU5BTElTSVMgTUFSS0VUIE9WRVJSRUFDVElPTiBESSBCVVJTQSBFRkVLIElORE9ORVNJQSBQQURBIE1BU0EgMTAwIEhBUkkgS0VSSkEgSk9LT1dJLUpLIiwiYXV0aG9yIjpbeyJmYW1pbHkiOiJIaWVuZGFydG8iLCJnaXZlbiI6Ik9uZ2t5IiwicGFyc2UtbmFtZXMiOmZhbHNlLCJkcm9wcGluZy1wYXJ0aWNsZSI6IiIsIm5vbi1kcm9wcGluZy1wYXJ0aWNsZSI6IiJ9LHsiZmFtaWx5IjoiS2h1c25peWFoIEluZHJhd2F0aSIsImdpdmVuIjoiTnVyIiwicGFyc2UtbmFtZXMiOmZhbHNlLCJkcm9wcGluZy1wYXJ0aWNsZSI6IiIsIm5vbi1kcm9wcGluZy1wYXJ0aWNsZSI6IiJ9XSwiaXNzdWVkIjp7ImRhdGUtcGFydHMiOltbMjAxNV1dfSwiYWJzdHJhY3QiOiJUaGlzIHN0dWR5IGV4YW1pbmVkIHRoZSBleGlzdGVuY2Ugb2YgdGhlIHBoZW5vbWVub24gb2YgbWFya2V0IG92ZXJyZWFjdGlvbiBpbiB0aGUgSW5kb25lc2lhIFN0b2NrIEV4Y2hhbmdlIGR1cmluZyB0aGUgMTAwIGRheXMgb2Ygd29yayBKb2tvd2ktSksuIEZ1cnRoZXJtb3JlLCB0aGlzIHN0dWR5IGFpbXMgdG8gZGV0ZXJtaW5lIHdoZXRoZXIgdGhlIGFtb3VudCBvZiBjaGFuZ2UgaW4gdGhlIHBlcmNlbnRhZ2Ugb2Ygc2VjdG9yYWwgaW5kaWNlcyB3aWxsIGJlIGZvbGxvd2VkIGJ5IGEgcHJpY2UgcmV2ZXJzYWwgaW4gdGhlIG5leHQgcGVyaW9kLiBUZXN0cyBvbiB0aGUgbWFya2V0IG92ZXJyZWFjdGlvbiBkb25lIHVzaW5nIG9uZSBzYW1wbGUgdC10ZXN0IHR3by13YXkgYWdhaW5zdCBhYm5vcm1hbCByZXR1cm4gc2VjdG9yYWwgaW5kaWNlcy4gTW9kZWwgYWJub3JtYWwgcmV0dXJuIGNhbGN1bGF0aW9ucyB1c2VkIGluIHRoaXMgc3R1ZHkgaXMgdGhlIG1hcmtldC1hZGp1c3RlZCBtb2RlbC4gTWVhbndoaWxlLCB0ZXN0aW5nIG9mIHRoZSBvY2N1cnJlbmNlIG9mIHByaWNlIHJldmVyc2FsIGlzIGRvbmUgYnkgdXNpbmcgbXVsdGlwbGUgbGluZWFyIHJlZ3Jlc3Npb24gYW5hbHlzaXMuIE11bHRpcGxlIGxpbmVhciByZWdyZXNzaW9uIHdhcyBkb25lIGJ5IHJlZ3Jlc3NpbmcgdGhlIGRlcGVuZGVudCB2YXJpYWJsZSBjdW11bGF0aXZlIGFibm9ybWFsIHJldHVybiB0byB0aGUgaW5kZXBlbmRlbnQgdmFyaWFibGUgYWJub3JtYWwgcmV0dXJuIGFuZCBtYXJrZXQgY2FwaXRhbGl6YXRpb24uIFRoZSByZXN1bHRzIHNob3cgdGhhdCBvZiB0aGUgOSBzZWN0b3JzIGluIHRoZSBJbmRvbmVzaWFuIFN0b2NrIEV4Y2hhbmdlLCB0aGVyZSBhcmUgb25seSB0d28gc2VjdG9ycyB0aGF0IGhhdmUgYWJub3JtYWwgcmV0dXJuIHN0YXRpc3RpY2FsbHkgc2lnbmlmaWNhbnQsIG5hbWVseTogcHJvcGVydHkgc2VjdG9yIGFuZCBpbmZyYXN0cnVjIHNlY3Rvci4gUHJvcGVydHkgc2VjdG9yIGhhcyBhIHBvc2l0aXZlIGFibm9ybWFsIHJldHVybnMsIG1lYW5pbmcgdGhhdCBleHBlcmllbmNlZCBhIGJ1bGxpc2ggdHJlbmQgZHVyaW5nIHRoZSBzdHVkeSBwZXJpb2QuIE1lYW53aGlsZSwgaW5mcmFzdHJ1YyBzZWN0b3IgaGFzIGEgbmVnYXRpdmUgYWJub3JtYWwgcmV0dXJucywgbWVhbmluZyB0aGF0IGV4cGVyaWVuY2VkIGEgYmVhcmlzaCB0cmVuZCBkdXJpbmcgdGhlIHN0dWR5IHBlcmlvZC4gTWFya2V0IG92ZXJyZWFjdGlvbiB0aGF0IG9jY3VycyBpbiB0aGUgcHJvcGVydHkgc2VjdG9yIHdhcyBub3QgZm9sbG93ZWQgYnkgYSBwcmljZSByZXZlcnNhbCBpbiB0aGUgbmV4dCBwZXJpb2QuIEFsdGhvdWdoIG5vdCBzaWduaWZpY2FudCBwcmljZSByZXZlcnNhbCwgYnV0IHRoZSB2YXJpYWJsZSBjb2VmZmljaWVudHMgYWJub3JtYWwgcmV0dXJuIHByb3BlcnR5IHNlY3RvciBoYXMgYSBuZWdhdGl2ZSB2YWx1ZS4gVGhlc2UgcmVzdWx0cyBnaXZlIGEgc2lnbmFsIHRoYXQgdGhlIGJ1bGxpc2ggdHJlbmQgaW4gdGhlIHByb3BlcnR5IHNlY3RvciBoYXMgdGhlIHBvdGVudGlhbCB0byBjb250aW51ZSBpbiB0aGUgbmV4dCBwZXJpb2QsIGJ1dCB3aWxsIGV4cGVyaWVuY2UgYSBzbGlnaHQgc2xvd2Rvd24uIE1lYW53aGlsZSwgbWFya2V0IG92ZXJyZWFjdGlvbiB0aGF0IG9jY3VycyBpbiBpbmZyYXN0cnVjIHNlY3RvciBmb2xsb3dlZCBieSBhIHByaWNlIHJldmVyc2FsIGluIHRoZSBuZXh0IHBlcmlvZC4gUHJpY2UgcmV2ZXJzYWwgaGFwcGVuZWQgYSBzaWduYWwgdGhhdCB0aGUgYmVhcmlzaCB0cmVuZCBpbiB0aGUgc2VjdG9yIGluZnJhc3RydWMgd2lsbCBwb3RlbnRpYWxseSB0dXJuIGludG8gYSBidWxsaXNoIHRyZW5kIGluIHRoZSBuZXh0IHBlcmlvZC4iLCJjb250YWluZXItdGl0bGUtc2hvcnQiOiIifSwiaXNUZW1wb3JhcnkiOmZhbHNlLCJkaXNwbGF5QXMiOiJjb21wb3NpdGUiLCJzdXBwcmVzcy1hdXRob3IiOmZhbHNlLCJjb21wb3NpdGUiOnRydWUsImF1dGhvci1vbmx5IjpmYWxzZX1dfQ=="/>
          <w:id w:val="-6210917"/>
          <w:placeholder>
            <w:docPart w:val="DefaultPlaceholder_-1854013440"/>
          </w:placeholder>
        </w:sdtPr>
        <w:sdtContent>
          <w:proofErr w:type="spellStart"/>
          <w:r w:rsidR="0076619C" w:rsidRPr="00CC03CD">
            <w:rPr>
              <w:rFonts w:ascii="Times New Roman" w:eastAsia="Times New Roman" w:hAnsi="Times New Roman" w:cs="Times New Roman"/>
              <w:color w:val="000000"/>
              <w:sz w:val="24"/>
            </w:rPr>
            <w:t>Hiendarto</w:t>
          </w:r>
          <w:proofErr w:type="spellEnd"/>
          <w:r w:rsidR="0076619C" w:rsidRPr="00CC03CD">
            <w:rPr>
              <w:rFonts w:ascii="Times New Roman" w:eastAsia="Times New Roman" w:hAnsi="Times New Roman" w:cs="Times New Roman"/>
              <w:color w:val="000000"/>
              <w:sz w:val="24"/>
            </w:rPr>
            <w:t xml:space="preserve"> &amp; </w:t>
          </w:r>
          <w:proofErr w:type="spellStart"/>
          <w:r w:rsidR="0076619C" w:rsidRPr="00CC03CD">
            <w:rPr>
              <w:rFonts w:ascii="Times New Roman" w:eastAsia="Times New Roman" w:hAnsi="Times New Roman" w:cs="Times New Roman"/>
              <w:color w:val="000000"/>
              <w:sz w:val="24"/>
            </w:rPr>
            <w:t>Khusniyah</w:t>
          </w:r>
          <w:proofErr w:type="spellEnd"/>
          <w:r w:rsidR="0076619C" w:rsidRPr="00CC03CD">
            <w:rPr>
              <w:rFonts w:ascii="Times New Roman" w:eastAsia="Times New Roman" w:hAnsi="Times New Roman" w:cs="Times New Roman"/>
              <w:color w:val="000000"/>
              <w:sz w:val="24"/>
            </w:rPr>
            <w:t xml:space="preserve"> </w:t>
          </w:r>
          <w:proofErr w:type="spellStart"/>
          <w:r w:rsidR="0076619C" w:rsidRPr="00CC03CD">
            <w:rPr>
              <w:rFonts w:ascii="Times New Roman" w:eastAsia="Times New Roman" w:hAnsi="Times New Roman" w:cs="Times New Roman"/>
              <w:color w:val="000000"/>
              <w:sz w:val="24"/>
            </w:rPr>
            <w:t>Indrawati</w:t>
          </w:r>
          <w:proofErr w:type="spellEnd"/>
          <w:r w:rsidR="0076619C" w:rsidRPr="00CC03CD">
            <w:rPr>
              <w:rFonts w:ascii="Times New Roman" w:eastAsia="Times New Roman" w:hAnsi="Times New Roman" w:cs="Times New Roman"/>
              <w:color w:val="000000"/>
              <w:sz w:val="24"/>
            </w:rPr>
            <w:t xml:space="preserve"> (2015)</w:t>
          </w:r>
        </w:sdtContent>
      </w:sdt>
      <w:r w:rsidR="004A6177">
        <w:rPr>
          <w:rFonts w:ascii="Times New Roman" w:hAnsi="Times New Roman" w:cs="Times New Roman"/>
          <w:color w:val="000000"/>
          <w:sz w:val="24"/>
          <w:szCs w:val="24"/>
        </w:rPr>
        <w:t xml:space="preserve"> </w:t>
      </w:r>
      <w:proofErr w:type="spellStart"/>
      <w:r w:rsidR="00CF329B" w:rsidRPr="00C87CB9">
        <w:rPr>
          <w:rFonts w:ascii="Times New Roman" w:hAnsi="Times New Roman" w:cs="Times New Roman"/>
          <w:color w:val="000000" w:themeColor="text1"/>
          <w:sz w:val="24"/>
          <w:szCs w:val="24"/>
        </w:rPr>
        <w:t>menyatakan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bahwa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hipotesis</w:t>
      </w:r>
      <w:proofErr w:type="spellEnd"/>
      <w:r w:rsidR="00CF329B" w:rsidRPr="00C87CB9">
        <w:rPr>
          <w:rFonts w:ascii="Times New Roman" w:hAnsi="Times New Roman" w:cs="Times New Roman"/>
          <w:color w:val="000000" w:themeColor="text1"/>
          <w:sz w:val="24"/>
          <w:szCs w:val="24"/>
        </w:rPr>
        <w:t xml:space="preserve"> pasar </w:t>
      </w:r>
      <w:proofErr w:type="spellStart"/>
      <w:r w:rsidR="00CF329B" w:rsidRPr="00C87CB9">
        <w:rPr>
          <w:rFonts w:ascii="Times New Roman" w:hAnsi="Times New Roman" w:cs="Times New Roman"/>
          <w:color w:val="000000" w:themeColor="text1"/>
          <w:sz w:val="24"/>
          <w:szCs w:val="24"/>
        </w:rPr>
        <w:t>efisien</w:t>
      </w:r>
      <w:proofErr w:type="spellEnd"/>
      <w:r w:rsidR="00CF329B" w:rsidRPr="00C87CB9">
        <w:rPr>
          <w:rFonts w:ascii="Times New Roman" w:hAnsi="Times New Roman" w:cs="Times New Roman"/>
          <w:color w:val="000000" w:themeColor="text1"/>
          <w:sz w:val="24"/>
          <w:szCs w:val="24"/>
        </w:rPr>
        <w:t xml:space="preserve"> </w:t>
      </w:r>
      <w:proofErr w:type="spellStart"/>
      <w:r w:rsidR="009E0527">
        <w:rPr>
          <w:rFonts w:ascii="Times New Roman" w:hAnsi="Times New Roman" w:cs="Times New Roman"/>
          <w:color w:val="000000" w:themeColor="text1"/>
          <w:sz w:val="24"/>
          <w:szCs w:val="24"/>
        </w:rPr>
        <w:t>menjelaskan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pergerakan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harga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sekuritas</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mengikuti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pola</w:t>
      </w:r>
      <w:proofErr w:type="spellEnd"/>
      <w:r w:rsidR="00CF329B" w:rsidRPr="00C87CB9">
        <w:rPr>
          <w:rFonts w:ascii="Times New Roman" w:hAnsi="Times New Roman" w:cs="Times New Roman"/>
          <w:color w:val="000000" w:themeColor="text1"/>
          <w:sz w:val="24"/>
          <w:szCs w:val="24"/>
        </w:rPr>
        <w:t xml:space="preserve"> </w:t>
      </w:r>
      <w:r w:rsidR="00CF329B" w:rsidRPr="00C87CB9">
        <w:rPr>
          <w:rFonts w:ascii="Times New Roman" w:hAnsi="Times New Roman" w:cs="Times New Roman"/>
          <w:i/>
          <w:iCs/>
          <w:color w:val="000000" w:themeColor="text1"/>
          <w:sz w:val="24"/>
          <w:szCs w:val="24"/>
        </w:rPr>
        <w:t>random walk</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yaitu</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pergerakan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harga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sekuritas</w:t>
      </w:r>
      <w:proofErr w:type="spellEnd"/>
      <w:r w:rsidR="00CF329B" w:rsidRPr="00C87CB9">
        <w:rPr>
          <w:rFonts w:ascii="Times New Roman" w:hAnsi="Times New Roman" w:cs="Times New Roman"/>
          <w:color w:val="000000" w:themeColor="text1"/>
          <w:sz w:val="24"/>
          <w:szCs w:val="24"/>
        </w:rPr>
        <w:t xml:space="preserve"> yang </w:t>
      </w:r>
      <w:proofErr w:type="spellStart"/>
      <w:r w:rsidR="00CF329B" w:rsidRPr="00C87CB9">
        <w:rPr>
          <w:rFonts w:ascii="Times New Roman" w:hAnsi="Times New Roman" w:cs="Times New Roman"/>
          <w:color w:val="000000" w:themeColor="text1"/>
          <w:sz w:val="24"/>
          <w:szCs w:val="24"/>
        </w:rPr>
        <w:t>bersifat</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acak</w:t>
      </w:r>
      <w:proofErr w:type="spellEnd"/>
      <w:r w:rsidR="00CF329B" w:rsidRPr="00C87CB9">
        <w:rPr>
          <w:rFonts w:ascii="Times New Roman" w:hAnsi="Times New Roman" w:cs="Times New Roman"/>
          <w:color w:val="000000" w:themeColor="text1"/>
          <w:sz w:val="24"/>
          <w:szCs w:val="24"/>
        </w:rPr>
        <w:t xml:space="preserve"> dan </w:t>
      </w:r>
      <w:proofErr w:type="spellStart"/>
      <w:r w:rsidR="00CF329B" w:rsidRPr="00C87CB9">
        <w:rPr>
          <w:rFonts w:ascii="Times New Roman" w:hAnsi="Times New Roman" w:cs="Times New Roman"/>
          <w:color w:val="000000" w:themeColor="text1"/>
          <w:sz w:val="24"/>
          <w:szCs w:val="24"/>
        </w:rPr>
        <w:t>tidak</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dapat</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diprediksi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pergerakannya</w:t>
      </w:r>
      <w:proofErr w:type="spellEnd"/>
      <w:r w:rsidR="00CF329B" w:rsidRPr="00C87CB9">
        <w:rPr>
          <w:rFonts w:ascii="Times New Roman" w:hAnsi="Times New Roman" w:cs="Times New Roman"/>
          <w:color w:val="000000" w:themeColor="text1"/>
          <w:sz w:val="24"/>
          <w:szCs w:val="24"/>
        </w:rPr>
        <w:t xml:space="preserve"> di masa </w:t>
      </w:r>
      <w:r w:rsidR="009E0527">
        <w:rPr>
          <w:rFonts w:ascii="Times New Roman" w:hAnsi="Times New Roman" w:cs="Times New Roman"/>
          <w:color w:val="000000" w:themeColor="text1"/>
          <w:sz w:val="24"/>
          <w:szCs w:val="24"/>
        </w:rPr>
        <w:t xml:space="preserve">yang </w:t>
      </w:r>
      <w:proofErr w:type="spellStart"/>
      <w:r w:rsidR="009E0527">
        <w:rPr>
          <w:rFonts w:ascii="Times New Roman" w:hAnsi="Times New Roman" w:cs="Times New Roman"/>
          <w:color w:val="000000" w:themeColor="text1"/>
          <w:sz w:val="24"/>
          <w:szCs w:val="24"/>
        </w:rPr>
        <w:t>akan</w:t>
      </w:r>
      <w:proofErr w:type="spellEnd"/>
      <w:r w:rsidR="009E0527">
        <w:rPr>
          <w:rFonts w:ascii="Times New Roman" w:hAnsi="Times New Roman" w:cs="Times New Roman"/>
          <w:color w:val="000000" w:themeColor="text1"/>
          <w:sz w:val="24"/>
          <w:szCs w:val="24"/>
        </w:rPr>
        <w:t xml:space="preserve"> </w:t>
      </w:r>
      <w:proofErr w:type="spellStart"/>
      <w:r w:rsidR="009E0527">
        <w:rPr>
          <w:rFonts w:ascii="Times New Roman" w:hAnsi="Times New Roman" w:cs="Times New Roman"/>
          <w:color w:val="000000" w:themeColor="text1"/>
          <w:sz w:val="24"/>
          <w:szCs w:val="24"/>
        </w:rPr>
        <w:t>datang</w:t>
      </w:r>
      <w:proofErr w:type="spellEnd"/>
      <w:r w:rsidR="00CF329B" w:rsidRPr="00C87CB9">
        <w:rPr>
          <w:rFonts w:ascii="Times New Roman" w:hAnsi="Times New Roman" w:cs="Times New Roman"/>
          <w:color w:val="000000" w:themeColor="text1"/>
          <w:sz w:val="24"/>
          <w:szCs w:val="24"/>
        </w:rPr>
        <w:t>.</w:t>
      </w:r>
      <w:r w:rsidR="009E0527">
        <w:rPr>
          <w:rFonts w:ascii="Times New Roman" w:hAnsi="Times New Roman" w:cs="Times New Roman"/>
          <w:color w:val="000000" w:themeColor="text1"/>
          <w:sz w:val="24"/>
          <w:szCs w:val="24"/>
        </w:rPr>
        <w:t xml:space="preserve"> </w:t>
      </w:r>
      <w:proofErr w:type="spellStart"/>
      <w:r w:rsidR="009E0527">
        <w:rPr>
          <w:rFonts w:ascii="Times New Roman" w:hAnsi="Times New Roman" w:cs="Times New Roman"/>
          <w:color w:val="000000" w:themeColor="text1"/>
          <w:sz w:val="24"/>
          <w:szCs w:val="24"/>
        </w:rPr>
        <w:t>Dampaknya</w:t>
      </w:r>
      <w:proofErr w:type="spellEnd"/>
      <w:r w:rsidR="00CF329B" w:rsidRPr="00C87CB9">
        <w:rPr>
          <w:rFonts w:ascii="Times New Roman" w:hAnsi="Times New Roman" w:cs="Times New Roman"/>
          <w:color w:val="000000" w:themeColor="text1"/>
          <w:sz w:val="24"/>
          <w:szCs w:val="24"/>
        </w:rPr>
        <w:t xml:space="preserve"> </w:t>
      </w:r>
      <w:proofErr w:type="spellStart"/>
      <w:r w:rsidR="00744B29">
        <w:rPr>
          <w:rFonts w:ascii="Times New Roman" w:hAnsi="Times New Roman" w:cs="Times New Roman"/>
          <w:color w:val="000000" w:themeColor="text1"/>
          <w:sz w:val="24"/>
          <w:szCs w:val="24"/>
        </w:rPr>
        <w:t>ialah</w:t>
      </w:r>
      <w:proofErr w:type="spellEnd"/>
      <w:r w:rsidR="00CF329B" w:rsidRPr="00C87CB9">
        <w:rPr>
          <w:rFonts w:ascii="Times New Roman" w:hAnsi="Times New Roman" w:cs="Times New Roman"/>
          <w:color w:val="000000" w:themeColor="text1"/>
          <w:sz w:val="24"/>
          <w:szCs w:val="24"/>
        </w:rPr>
        <w:t xml:space="preserve"> investor </w:t>
      </w:r>
      <w:proofErr w:type="spellStart"/>
      <w:r w:rsidR="00CF329B" w:rsidRPr="00C87CB9">
        <w:rPr>
          <w:rFonts w:ascii="Times New Roman" w:hAnsi="Times New Roman" w:cs="Times New Roman"/>
          <w:color w:val="000000" w:themeColor="text1"/>
          <w:sz w:val="24"/>
          <w:szCs w:val="24"/>
        </w:rPr>
        <w:t>tidak</w:t>
      </w:r>
      <w:proofErr w:type="spellEnd"/>
      <w:r w:rsidR="00CF329B" w:rsidRPr="00C87CB9">
        <w:rPr>
          <w:rFonts w:ascii="Times New Roman" w:hAnsi="Times New Roman" w:cs="Times New Roman"/>
          <w:color w:val="000000" w:themeColor="text1"/>
          <w:sz w:val="24"/>
          <w:szCs w:val="24"/>
        </w:rPr>
        <w:t xml:space="preserve"> </w:t>
      </w:r>
      <w:proofErr w:type="spellStart"/>
      <w:r w:rsidR="00744B29">
        <w:rPr>
          <w:rFonts w:ascii="Times New Roman" w:hAnsi="Times New Roman" w:cs="Times New Roman"/>
          <w:color w:val="000000" w:themeColor="text1"/>
          <w:sz w:val="24"/>
          <w:szCs w:val="24"/>
        </w:rPr>
        <w:t>mampu</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w:t>
      </w:r>
      <w:r w:rsidR="009E0527">
        <w:rPr>
          <w:rFonts w:ascii="Times New Roman" w:hAnsi="Times New Roman" w:cs="Times New Roman"/>
          <w:color w:val="000000" w:themeColor="text1"/>
          <w:sz w:val="24"/>
          <w:szCs w:val="24"/>
        </w:rPr>
        <w:t>manfaatkan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informasi-informasi</w:t>
      </w:r>
      <w:proofErr w:type="spellEnd"/>
      <w:r w:rsidR="009E0527">
        <w:rPr>
          <w:rFonts w:ascii="Times New Roman" w:hAnsi="Times New Roman" w:cs="Times New Roman"/>
          <w:color w:val="000000" w:themeColor="text1"/>
          <w:sz w:val="24"/>
          <w:szCs w:val="24"/>
        </w:rPr>
        <w:t xml:space="preserve"> masa </w:t>
      </w:r>
      <w:proofErr w:type="spellStart"/>
      <w:r w:rsidR="009E0527">
        <w:rPr>
          <w:rFonts w:ascii="Times New Roman" w:hAnsi="Times New Roman" w:cs="Times New Roman"/>
          <w:color w:val="000000" w:themeColor="text1"/>
          <w:sz w:val="24"/>
          <w:szCs w:val="24"/>
        </w:rPr>
        <w:t>lalu</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untuk</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memprediksi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pergerakan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harga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sekuritas</w:t>
      </w:r>
      <w:proofErr w:type="spellEnd"/>
      <w:r w:rsidR="00CF329B" w:rsidRPr="00C87CB9">
        <w:rPr>
          <w:rFonts w:ascii="Times New Roman" w:hAnsi="Times New Roman" w:cs="Times New Roman"/>
          <w:color w:val="000000" w:themeColor="text1"/>
          <w:sz w:val="24"/>
          <w:szCs w:val="24"/>
        </w:rPr>
        <w:t xml:space="preserve"> di masa </w:t>
      </w:r>
      <w:proofErr w:type="spellStart"/>
      <w:r w:rsidR="00744B29">
        <w:rPr>
          <w:rFonts w:ascii="Times New Roman" w:hAnsi="Times New Roman" w:cs="Times New Roman"/>
          <w:color w:val="000000" w:themeColor="text1"/>
          <w:sz w:val="24"/>
          <w:szCs w:val="24"/>
        </w:rPr>
        <w:t>depan</w:t>
      </w:r>
      <w:proofErr w:type="spellEnd"/>
      <w:r w:rsidR="00CF329B" w:rsidRPr="00C87CB9">
        <w:rPr>
          <w:rFonts w:ascii="Times New Roman" w:hAnsi="Times New Roman" w:cs="Times New Roman"/>
          <w:color w:val="000000" w:themeColor="text1"/>
          <w:sz w:val="24"/>
          <w:szCs w:val="24"/>
        </w:rPr>
        <w:t xml:space="preserve"> </w:t>
      </w:r>
      <w:r w:rsidR="00744B29">
        <w:rPr>
          <w:rFonts w:ascii="Times New Roman" w:hAnsi="Times New Roman" w:cs="Times New Roman"/>
          <w:color w:val="000000" w:themeColor="text1"/>
          <w:sz w:val="24"/>
          <w:szCs w:val="24"/>
        </w:rPr>
        <w:t xml:space="preserve">yang </w:t>
      </w:r>
      <w:proofErr w:type="spellStart"/>
      <w:r w:rsidR="00744B29">
        <w:rPr>
          <w:rFonts w:ascii="Times New Roman" w:hAnsi="Times New Roman" w:cs="Times New Roman"/>
          <w:color w:val="000000" w:themeColor="text1"/>
          <w:sz w:val="24"/>
          <w:szCs w:val="24"/>
        </w:rPr>
        <w:t>ber</w:t>
      </w:r>
      <w:r w:rsidR="00CF329B" w:rsidRPr="00C87CB9">
        <w:rPr>
          <w:rFonts w:ascii="Times New Roman" w:hAnsi="Times New Roman" w:cs="Times New Roman"/>
          <w:color w:val="000000" w:themeColor="text1"/>
          <w:sz w:val="24"/>
          <w:szCs w:val="24"/>
        </w:rPr>
        <w:t>tujuan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untuk</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w:t>
      </w:r>
      <w:r w:rsidR="00744B29">
        <w:rPr>
          <w:rFonts w:ascii="Times New Roman" w:hAnsi="Times New Roman" w:cs="Times New Roman"/>
          <w:color w:val="000000" w:themeColor="text1"/>
          <w:sz w:val="24"/>
          <w:szCs w:val="24"/>
        </w:rPr>
        <w:t>n</w:t>
      </w:r>
      <w:r w:rsidR="009E0527">
        <w:rPr>
          <w:rFonts w:ascii="Times New Roman" w:hAnsi="Times New Roman" w:cs="Times New Roman"/>
          <w:color w:val="000000" w:themeColor="text1"/>
          <w:sz w:val="24"/>
          <w:szCs w:val="24"/>
        </w:rPr>
        <w:t>dapatkan</w:t>
      </w:r>
      <w:proofErr w:type="spellEnd"/>
      <w:r w:rsidR="00CF329B" w:rsidRPr="00C87CB9">
        <w:rPr>
          <w:rFonts w:ascii="Times New Roman" w:hAnsi="Times New Roman" w:cs="Times New Roman"/>
          <w:color w:val="000000" w:themeColor="text1"/>
          <w:sz w:val="24"/>
          <w:szCs w:val="24"/>
        </w:rPr>
        <w:t xml:space="preserve"> </w:t>
      </w:r>
      <w:r w:rsidR="00CF329B" w:rsidRPr="00C87CB9">
        <w:rPr>
          <w:rFonts w:ascii="Times New Roman" w:hAnsi="Times New Roman" w:cs="Times New Roman"/>
          <w:i/>
          <w:iCs/>
          <w:color w:val="000000" w:themeColor="text1"/>
          <w:sz w:val="24"/>
          <w:szCs w:val="24"/>
        </w:rPr>
        <w:t>abnormal</w:t>
      </w:r>
      <w:r w:rsidR="009E0527">
        <w:rPr>
          <w:rFonts w:ascii="Times New Roman" w:hAnsi="Times New Roman" w:cs="Times New Roman"/>
          <w:i/>
          <w:iCs/>
          <w:color w:val="000000" w:themeColor="text1"/>
          <w:sz w:val="24"/>
          <w:szCs w:val="24"/>
        </w:rPr>
        <w:t xml:space="preserve"> return</w:t>
      </w:r>
      <w:r w:rsidR="00CF329B" w:rsidRPr="00C87CB9">
        <w:rPr>
          <w:rFonts w:ascii="Times New Roman" w:hAnsi="Times New Roman" w:cs="Times New Roman"/>
          <w:color w:val="000000" w:themeColor="text1"/>
          <w:sz w:val="24"/>
          <w:szCs w:val="24"/>
        </w:rPr>
        <w:t xml:space="preserve"> yang </w:t>
      </w:r>
      <w:proofErr w:type="spellStart"/>
      <w:r w:rsidR="00CF329B" w:rsidRPr="00C87CB9">
        <w:rPr>
          <w:rFonts w:ascii="Times New Roman" w:hAnsi="Times New Roman" w:cs="Times New Roman"/>
          <w:color w:val="000000" w:themeColor="text1"/>
          <w:sz w:val="24"/>
          <w:szCs w:val="24"/>
        </w:rPr>
        <w:t>konsisten</w:t>
      </w:r>
      <w:proofErr w:type="spellEnd"/>
      <w:r w:rsidR="00CF329B" w:rsidRPr="00C87CB9">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NmRjYzIxZTYtZDFhNC00NjVkLThkNjYtZWEzMTA1YmM0NTU4IiwicHJvcGVydGllcyI6eyJub3RlSW5kZXgiOjB9LCJpc0VkaXRlZCI6ZmFsc2UsIm1hbnVhbE92ZXJyaWRlIjp7ImlzTWFudWFsbHlPdmVycmlkZGVuIjpmYWxzZSwiY2l0ZXByb2NUZXh0IjoiKEhpZW5kYXJ0byAmIzM4OyBLaHVzbml5YWggSW5kcmF3YXRpLCAyMDE1KSIsIm1hbnVhbE92ZXJyaWRlVGV4dCI6IiJ9LCJjaXRhdGlvbkl0ZW1zIjpbeyJpZCI6ImQzOTRjYmQ1LTEzZjctM2ZiOC1iYzNhLWVlZmVkOTczMmJjZSIsIml0ZW1EYXRhIjp7InR5cGUiOiJyZXBvcnQiLCJpZCI6ImQzOTRjYmQ1LTEzZjctM2ZiOC1iYzNhLWVlZmVkOTczMmJjZSIsInRpdGxlIjoiQU5BTElTSVMgTUFSS0VUIE9WRVJSRUFDVElPTiBESSBCVVJTQSBFRkVLIElORE9ORVNJQSBQQURBIE1BU0EgMTAwIEhBUkkgS0VSSkEgSk9LT1dJLUpLIiwiYXV0aG9yIjpbeyJmYW1pbHkiOiJIaWVuZGFydG8iLCJnaXZlbiI6Ik9uZ2t5IiwicGFyc2UtbmFtZXMiOmZhbHNlLCJkcm9wcGluZy1wYXJ0aWNsZSI6IiIsIm5vbi1kcm9wcGluZy1wYXJ0aWNsZSI6IiJ9LHsiZmFtaWx5IjoiS2h1c25peWFoIEluZHJhd2F0aSIsImdpdmVuIjoiTnVyIiwicGFyc2UtbmFtZXMiOmZhbHNlLCJkcm9wcGluZy1wYXJ0aWNsZSI6IiIsIm5vbi1kcm9wcGluZy1wYXJ0aWNsZSI6IiJ9XSwiaXNzdWVkIjp7ImRhdGUtcGFydHMiOltbMjAxNV1dfSwiYWJzdHJhY3QiOiJUaGlzIHN0dWR5IGV4YW1pbmVkIHRoZSBleGlzdGVuY2Ugb2YgdGhlIHBoZW5vbWVub24gb2YgbWFya2V0IG92ZXJyZWFjdGlvbiBpbiB0aGUgSW5kb25lc2lhIFN0b2NrIEV4Y2hhbmdlIGR1cmluZyB0aGUgMTAwIGRheXMgb2Ygd29yayBKb2tvd2ktSksuIEZ1cnRoZXJtb3JlLCB0aGlzIHN0dWR5IGFpbXMgdG8gZGV0ZXJtaW5lIHdoZXRoZXIgdGhlIGFtb3VudCBvZiBjaGFuZ2UgaW4gdGhlIHBlcmNlbnRhZ2Ugb2Ygc2VjdG9yYWwgaW5kaWNlcyB3aWxsIGJlIGZvbGxvd2VkIGJ5IGEgcHJpY2UgcmV2ZXJzYWwgaW4gdGhlIG5leHQgcGVyaW9kLiBUZXN0cyBvbiB0aGUgbWFya2V0IG92ZXJyZWFjdGlvbiBkb25lIHVzaW5nIG9uZSBzYW1wbGUgdC10ZXN0IHR3by13YXkgYWdhaW5zdCBhYm5vcm1hbCByZXR1cm4gc2VjdG9yYWwgaW5kaWNlcy4gTW9kZWwgYWJub3JtYWwgcmV0dXJuIGNhbGN1bGF0aW9ucyB1c2VkIGluIHRoaXMgc3R1ZHkgaXMgdGhlIG1hcmtldC1hZGp1c3RlZCBtb2RlbC4gTWVhbndoaWxlLCB0ZXN0aW5nIG9mIHRoZSBvY2N1cnJlbmNlIG9mIHByaWNlIHJldmVyc2FsIGlzIGRvbmUgYnkgdXNpbmcgbXVsdGlwbGUgbGluZWFyIHJlZ3Jlc3Npb24gYW5hbHlzaXMuIE11bHRpcGxlIGxpbmVhciByZWdyZXNzaW9uIHdhcyBkb25lIGJ5IHJlZ3Jlc3NpbmcgdGhlIGRlcGVuZGVudCB2YXJpYWJsZSBjdW11bGF0aXZlIGFibm9ybWFsIHJldHVybiB0byB0aGUgaW5kZXBlbmRlbnQgdmFyaWFibGUgYWJub3JtYWwgcmV0dXJuIGFuZCBtYXJrZXQgY2FwaXRhbGl6YXRpb24uIFRoZSByZXN1bHRzIHNob3cgdGhhdCBvZiB0aGUgOSBzZWN0b3JzIGluIHRoZSBJbmRvbmVzaWFuIFN0b2NrIEV4Y2hhbmdlLCB0aGVyZSBhcmUgb25seSB0d28gc2VjdG9ycyB0aGF0IGhhdmUgYWJub3JtYWwgcmV0dXJuIHN0YXRpc3RpY2FsbHkgc2lnbmlmaWNhbnQsIG5hbWVseTogcHJvcGVydHkgc2VjdG9yIGFuZCBpbmZyYXN0cnVjIHNlY3Rvci4gUHJvcGVydHkgc2VjdG9yIGhhcyBhIHBvc2l0aXZlIGFibm9ybWFsIHJldHVybnMsIG1lYW5pbmcgdGhhdCBleHBlcmllbmNlZCBhIGJ1bGxpc2ggdHJlbmQgZHVyaW5nIHRoZSBzdHVkeSBwZXJpb2QuIE1lYW53aGlsZSwgaW5mcmFzdHJ1YyBzZWN0b3IgaGFzIGEgbmVnYXRpdmUgYWJub3JtYWwgcmV0dXJucywgbWVhbmluZyB0aGF0IGV4cGVyaWVuY2VkIGEgYmVhcmlzaCB0cmVuZCBkdXJpbmcgdGhlIHN0dWR5IHBlcmlvZC4gTWFya2V0IG92ZXJyZWFjdGlvbiB0aGF0IG9jY3VycyBpbiB0aGUgcHJvcGVydHkgc2VjdG9yIHdhcyBub3QgZm9sbG93ZWQgYnkgYSBwcmljZSByZXZlcnNhbCBpbiB0aGUgbmV4dCBwZXJpb2QuIEFsdGhvdWdoIG5vdCBzaWduaWZpY2FudCBwcmljZSByZXZlcnNhbCwgYnV0IHRoZSB2YXJpYWJsZSBjb2VmZmljaWVudHMgYWJub3JtYWwgcmV0dXJuIHByb3BlcnR5IHNlY3RvciBoYXMgYSBuZWdhdGl2ZSB2YWx1ZS4gVGhlc2UgcmVzdWx0cyBnaXZlIGEgc2lnbmFsIHRoYXQgdGhlIGJ1bGxpc2ggdHJlbmQgaW4gdGhlIHByb3BlcnR5IHNlY3RvciBoYXMgdGhlIHBvdGVudGlhbCB0byBjb250aW51ZSBpbiB0aGUgbmV4dCBwZXJpb2QsIGJ1dCB3aWxsIGV4cGVyaWVuY2UgYSBzbGlnaHQgc2xvd2Rvd24uIE1lYW53aGlsZSwgbWFya2V0IG92ZXJyZWFjdGlvbiB0aGF0IG9jY3VycyBpbiBpbmZyYXN0cnVjIHNlY3RvciBmb2xsb3dlZCBieSBhIHByaWNlIHJldmVyc2FsIGluIHRoZSBuZXh0IHBlcmlvZC4gUHJpY2UgcmV2ZXJzYWwgaGFwcGVuZWQgYSBzaWduYWwgdGhhdCB0aGUgYmVhcmlzaCB0cmVuZCBpbiB0aGUgc2VjdG9yIGluZnJhc3RydWMgd2lsbCBwb3RlbnRpYWxseSB0dXJuIGludG8gYSBidWxsaXNoIHRyZW5kIGluIHRoZSBuZXh0IHBlcmlvZC4iLCJjb250YWluZXItdGl0bGUtc2hvcnQiOiIifSwiaXNUZW1wb3JhcnkiOmZhbHNlLCJzdXBwcmVzcy1hdXRob3IiOmZhbHNlLCJjb21wb3NpdGUiOmZhbHNlLCJhdXRob3Itb25seSI6ZmFsc2V9XX0="/>
          <w:id w:val="-247890163"/>
          <w:placeholder>
            <w:docPart w:val="DefaultPlaceholder_-1854013440"/>
          </w:placeholder>
        </w:sdtPr>
        <w:sdtEndPr>
          <w:rPr>
            <w:highlight w:val="yellow"/>
          </w:rPr>
        </w:sdtEndPr>
        <w:sdtContent>
          <w:r w:rsidR="0076619C" w:rsidRPr="007C2842">
            <w:rPr>
              <w:rFonts w:ascii="Times New Roman" w:eastAsia="Times New Roman" w:hAnsi="Times New Roman" w:cs="Times New Roman"/>
              <w:color w:val="000000"/>
              <w:sz w:val="24"/>
            </w:rPr>
            <w:t>(</w:t>
          </w:r>
          <w:proofErr w:type="spellStart"/>
          <w:r w:rsidR="0076619C" w:rsidRPr="007C2842">
            <w:rPr>
              <w:rFonts w:ascii="Times New Roman" w:eastAsia="Times New Roman" w:hAnsi="Times New Roman" w:cs="Times New Roman"/>
              <w:color w:val="000000"/>
              <w:sz w:val="24"/>
            </w:rPr>
            <w:t>Hiendarto</w:t>
          </w:r>
          <w:proofErr w:type="spellEnd"/>
          <w:r w:rsidR="0076619C" w:rsidRPr="007C2842">
            <w:rPr>
              <w:rFonts w:ascii="Times New Roman" w:eastAsia="Times New Roman" w:hAnsi="Times New Roman" w:cs="Times New Roman"/>
              <w:color w:val="000000"/>
              <w:sz w:val="24"/>
            </w:rPr>
            <w:t xml:space="preserve"> &amp; </w:t>
          </w:r>
          <w:proofErr w:type="spellStart"/>
          <w:r w:rsidR="0076619C" w:rsidRPr="007C2842">
            <w:rPr>
              <w:rFonts w:ascii="Times New Roman" w:eastAsia="Times New Roman" w:hAnsi="Times New Roman" w:cs="Times New Roman"/>
              <w:color w:val="000000"/>
              <w:sz w:val="24"/>
            </w:rPr>
            <w:t>Khusniyah</w:t>
          </w:r>
          <w:proofErr w:type="spellEnd"/>
          <w:r w:rsidR="0076619C" w:rsidRPr="007C2842">
            <w:rPr>
              <w:rFonts w:ascii="Times New Roman" w:eastAsia="Times New Roman" w:hAnsi="Times New Roman" w:cs="Times New Roman"/>
              <w:color w:val="000000"/>
              <w:sz w:val="24"/>
            </w:rPr>
            <w:t xml:space="preserve"> </w:t>
          </w:r>
          <w:proofErr w:type="spellStart"/>
          <w:r w:rsidR="0076619C" w:rsidRPr="007C2842">
            <w:rPr>
              <w:rFonts w:ascii="Times New Roman" w:eastAsia="Times New Roman" w:hAnsi="Times New Roman" w:cs="Times New Roman"/>
              <w:color w:val="000000"/>
              <w:sz w:val="24"/>
            </w:rPr>
            <w:t>Indrawati</w:t>
          </w:r>
          <w:proofErr w:type="spellEnd"/>
          <w:r w:rsidR="0076619C" w:rsidRPr="007C2842">
            <w:rPr>
              <w:rFonts w:ascii="Times New Roman" w:eastAsia="Times New Roman" w:hAnsi="Times New Roman" w:cs="Times New Roman"/>
              <w:color w:val="000000"/>
              <w:sz w:val="24"/>
            </w:rPr>
            <w:t>, 2015)</w:t>
          </w:r>
        </w:sdtContent>
      </w:sdt>
    </w:p>
    <w:p w14:paraId="260C02B7" w14:textId="0CBADF14" w:rsidR="00CF329B" w:rsidRPr="00C87CB9" w:rsidRDefault="00CF329B" w:rsidP="00CF329B">
      <w:pPr>
        <w:pStyle w:val="ListParagraph"/>
        <w:spacing w:line="480" w:lineRule="auto"/>
        <w:ind w:left="0" w:firstLine="720"/>
        <w:jc w:val="both"/>
        <w:rPr>
          <w:rFonts w:ascii="Times New Roman" w:hAnsi="Times New Roman" w:cs="Times New Roman"/>
          <w:color w:val="000000" w:themeColor="text1"/>
          <w:sz w:val="24"/>
          <w:szCs w:val="24"/>
        </w:rPr>
      </w:pPr>
      <w:proofErr w:type="spellStart"/>
      <w:r w:rsidRPr="00C87CB9">
        <w:rPr>
          <w:rFonts w:ascii="Times New Roman" w:hAnsi="Times New Roman" w:cs="Times New Roman"/>
          <w:color w:val="000000" w:themeColor="text1"/>
          <w:sz w:val="24"/>
          <w:szCs w:val="24"/>
          <w:lang w:val="en-ID" w:eastAsia="en-ID"/>
        </w:rPr>
        <w:t>Efisiensi</w:t>
      </w:r>
      <w:proofErr w:type="spellEnd"/>
      <w:r w:rsidRPr="00C87CB9">
        <w:rPr>
          <w:rFonts w:ascii="Times New Roman" w:hAnsi="Times New Roman" w:cs="Times New Roman"/>
          <w:color w:val="000000" w:themeColor="text1"/>
          <w:sz w:val="24"/>
          <w:szCs w:val="24"/>
          <w:lang w:val="en-ID" w:eastAsia="en-ID"/>
        </w:rPr>
        <w:t xml:space="preserve"> pasar modal </w:t>
      </w:r>
      <w:proofErr w:type="spellStart"/>
      <w:r w:rsidRPr="00C87CB9">
        <w:rPr>
          <w:rFonts w:ascii="Times New Roman" w:hAnsi="Times New Roman" w:cs="Times New Roman"/>
          <w:color w:val="000000" w:themeColor="text1"/>
          <w:sz w:val="24"/>
          <w:szCs w:val="24"/>
          <w:lang w:val="en-ID" w:eastAsia="en-ID"/>
        </w:rPr>
        <w:t>mempunyai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beberapa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tingkatan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menurut</w:t>
      </w:r>
      <w:proofErr w:type="spellEnd"/>
      <w:r w:rsidRPr="00C87CB9">
        <w:rPr>
          <w:rFonts w:ascii="Times New Roman" w:hAnsi="Times New Roman" w:cs="Times New Roman"/>
          <w:color w:val="000000" w:themeColor="text1"/>
          <w:sz w:val="24"/>
          <w:szCs w:val="24"/>
          <w:lang w:val="en-ID" w:eastAsia="en-ID"/>
        </w:rPr>
        <w:t xml:space="preserve"> </w:t>
      </w:r>
      <w:sdt>
        <w:sdtPr>
          <w:rPr>
            <w:rFonts w:ascii="Times New Roman" w:hAnsi="Times New Roman" w:cs="Times New Roman"/>
            <w:color w:val="000000"/>
            <w:sz w:val="24"/>
            <w:szCs w:val="24"/>
            <w:lang w:val="en-ID" w:eastAsia="en-ID"/>
          </w:rPr>
          <w:tag w:val="MENDELEY_CITATION_v3_eyJjaXRhdGlvbklEIjoiTUVOREVMRVlfQ0lUQVRJT05fMzhhM2I1YzgtNjRiZS00NTY4LWIyMjMtYjBiNjYzZDQyNTlmIiwicHJvcGVydGllcyI6eyJub3RlSW5kZXgiOjAsIm1vZGUiOiJjb21wb3NpdGUifSwiaXNFZGl0ZWQiOmZhbHNlLCJtYW51YWxPdmVycmlkZSI6eyJpc01hbnVhbGx5T3ZlcnJpZGRlbiI6ZmFsc2UsImNpdGVwcm9jVGV4dCI6IkZhbWEgKDE5NzApIiwibWFudWFsT3ZlcnJpZGVUZXh0IjoiIn0sImNpdGF0aW9uSXRlbXMiOlt7ImlkIjoiZjc0ZDczNmYtNWQyNC0zNWE3LWExYzItMWViN2QzN2IxOGUzIiwiaXRlbURhdGEiOnsidHlwZSI6ImFydGljbGUtam91cm5hbCIsImlkIjoiZjc0ZDczNmYtNWQyNC0zNWE3LWExYzItMWViN2QzN2IxOGUzIiwidGl0bGUiOiJFZmZpY2llbnQgQ2FwaXRhbCBNYXJrZXRzOiBBIFJldmlldyBvZiBUaGVvcnkgYW5kIEVtcGlyaWNhbCBXb3JrIiwiYXV0aG9yIjpbeyJmYW1pbHkiOiJGYW1hIiwiZ2l2ZW4iOiJFdWdlbmUgRi4iLCJwYXJzZS1uYW1lcyI6ZmFsc2UsImRyb3BwaW5nLXBhcnRpY2xlIjoiIiwibm9uLWRyb3BwaW5nLXBhcnRpY2xlIjoiIn1dLCJjb250YWluZXItdGl0bGUiOiJUaGUgSm91cm5hbCBvZiBGaW5hbmNlIiwiY29udGFpbmVyLXRpdGxlLXNob3J0IjoiSiBGaW5hbmNlIiwiRE9JIjoiMTAuMjMwNy8yMzI1NDg2IiwiSVNTTiI6IjAwMjIxMDgyIiwiaXNzdWVkIjp7ImRhdGUtcGFydHMiOltbMTk3MCw1XV19LCJwYWdlIjoiMzgzIiwiaXNzdWUiOiIyIiwidm9sdW1lIjoiMjUifSwiaXNUZW1wb3JhcnkiOmZhbHNlLCJkaXNwbGF5QXMiOiJjb21wb3NpdGUiLCJzdXBwcmVzcy1hdXRob3IiOmZhbHNlLCJjb21wb3NpdGUiOnRydWUsImF1dGhvci1vbmx5IjpmYWxzZX1dfQ=="/>
          <w:id w:val="-1180886072"/>
          <w:placeholder>
            <w:docPart w:val="DefaultPlaceholder_-1854013440"/>
          </w:placeholder>
        </w:sdtPr>
        <w:sdtContent>
          <w:r w:rsidR="0076619C" w:rsidRPr="0076619C">
            <w:rPr>
              <w:rFonts w:ascii="Times New Roman" w:hAnsi="Times New Roman" w:cs="Times New Roman"/>
              <w:color w:val="000000"/>
              <w:sz w:val="24"/>
              <w:szCs w:val="24"/>
              <w:lang w:val="en-ID" w:eastAsia="en-ID"/>
            </w:rPr>
            <w:t>Fama (1970)</w:t>
          </w:r>
        </w:sdtContent>
      </w:sdt>
      <w:r w:rsidR="005725E3">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terbagi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atas</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tiga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tingkat</w:t>
      </w:r>
      <w:proofErr w:type="spellEnd"/>
      <w:r w:rsidRPr="00C87CB9">
        <w:rPr>
          <w:rFonts w:ascii="Times New Roman" w:hAnsi="Times New Roman" w:cs="Times New Roman"/>
          <w:color w:val="000000" w:themeColor="text1"/>
          <w:sz w:val="24"/>
          <w:szCs w:val="24"/>
          <w:lang w:val="en-ID" w:eastAsia="en-ID"/>
        </w:rPr>
        <w:t>.</w:t>
      </w:r>
    </w:p>
    <w:p w14:paraId="35D0E100" w14:textId="77777777" w:rsidR="00CF329B" w:rsidRPr="00C87CB9" w:rsidRDefault="00CF329B" w:rsidP="00CF329B">
      <w:pPr>
        <w:pStyle w:val="ListParagraph"/>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lang w:val="en-ID" w:eastAsia="en-ID"/>
        </w:rPr>
      </w:pPr>
      <w:proofErr w:type="spellStart"/>
      <w:r w:rsidRPr="00C87CB9">
        <w:rPr>
          <w:rFonts w:ascii="Times New Roman" w:hAnsi="Times New Roman" w:cs="Times New Roman"/>
          <w:color w:val="000000" w:themeColor="text1"/>
          <w:sz w:val="24"/>
          <w:szCs w:val="24"/>
          <w:lang w:val="en-ID" w:eastAsia="en-ID"/>
        </w:rPr>
        <w:t>Efisiensi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bentuk</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lemah</w:t>
      </w:r>
      <w:proofErr w:type="spellEnd"/>
      <w:r w:rsidRPr="00C87CB9">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i/>
          <w:iCs/>
          <w:color w:val="000000" w:themeColor="text1"/>
          <w:sz w:val="24"/>
          <w:szCs w:val="24"/>
          <w:lang w:val="en-ID" w:eastAsia="en-ID"/>
        </w:rPr>
        <w:t>Weak Form</w:t>
      </w:r>
      <w:r w:rsidRPr="00C87CB9">
        <w:rPr>
          <w:rFonts w:ascii="Times New Roman" w:hAnsi="Times New Roman" w:cs="Times New Roman"/>
          <w:color w:val="000000" w:themeColor="text1"/>
          <w:sz w:val="24"/>
          <w:szCs w:val="24"/>
          <w:lang w:val="en-ID" w:eastAsia="en-ID"/>
        </w:rPr>
        <w:t>)</w:t>
      </w:r>
    </w:p>
    <w:p w14:paraId="29549185" w14:textId="77777777" w:rsidR="00CF329B" w:rsidRPr="00C87CB9" w:rsidRDefault="00CF329B" w:rsidP="00CF329B">
      <w:pPr>
        <w:pStyle w:val="ListParagraph"/>
        <w:spacing w:before="100" w:beforeAutospacing="1" w:after="100" w:afterAutospacing="1" w:line="480" w:lineRule="auto"/>
        <w:jc w:val="both"/>
        <w:rPr>
          <w:rFonts w:ascii="Times New Roman" w:hAnsi="Times New Roman" w:cs="Times New Roman"/>
          <w:color w:val="000000" w:themeColor="text1"/>
          <w:sz w:val="24"/>
          <w:szCs w:val="24"/>
          <w:lang w:val="en-ID" w:eastAsia="en-ID"/>
        </w:rPr>
      </w:pPr>
      <w:proofErr w:type="spellStart"/>
      <w:r w:rsidRPr="00C87CB9">
        <w:rPr>
          <w:rFonts w:ascii="Times New Roman" w:hAnsi="Times New Roman" w:cs="Times New Roman"/>
          <w:color w:val="000000" w:themeColor="text1"/>
          <w:sz w:val="24"/>
          <w:szCs w:val="24"/>
          <w:lang w:val="en-ID" w:eastAsia="en-ID"/>
        </w:rPr>
        <w:t>Efisiensi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dalam</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bentuk</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lemah</w:t>
      </w:r>
      <w:proofErr w:type="spellEnd"/>
      <w:r w:rsidRPr="00C87CB9">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i/>
          <w:iCs/>
          <w:color w:val="000000" w:themeColor="text1"/>
          <w:sz w:val="24"/>
          <w:szCs w:val="24"/>
          <w:lang w:val="en-ID" w:eastAsia="en-ID"/>
        </w:rPr>
        <w:t>weak form</w:t>
      </w:r>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menunjukkan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bahwa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semua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informasi</w:t>
      </w:r>
      <w:proofErr w:type="spellEnd"/>
      <w:r w:rsidRPr="00C87CB9">
        <w:rPr>
          <w:rFonts w:ascii="Times New Roman" w:hAnsi="Times New Roman" w:cs="Times New Roman"/>
          <w:color w:val="000000" w:themeColor="text1"/>
          <w:sz w:val="24"/>
          <w:szCs w:val="24"/>
          <w:lang w:val="en-ID" w:eastAsia="en-ID"/>
        </w:rPr>
        <w:t xml:space="preserve"> di masa </w:t>
      </w:r>
      <w:proofErr w:type="spellStart"/>
      <w:r w:rsidRPr="00C87CB9">
        <w:rPr>
          <w:rFonts w:ascii="Times New Roman" w:hAnsi="Times New Roman" w:cs="Times New Roman"/>
          <w:color w:val="000000" w:themeColor="text1"/>
          <w:sz w:val="24"/>
          <w:szCs w:val="24"/>
          <w:lang w:val="en-ID" w:eastAsia="en-ID"/>
        </w:rPr>
        <w:t>lalu</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misalnya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harga</w:t>
      </w:r>
      <w:proofErr w:type="spellEnd"/>
      <w:r w:rsidRPr="00C87CB9">
        <w:rPr>
          <w:rFonts w:ascii="Times New Roman" w:hAnsi="Times New Roman" w:cs="Times New Roman"/>
          <w:color w:val="000000" w:themeColor="text1"/>
          <w:sz w:val="24"/>
          <w:szCs w:val="24"/>
          <w:lang w:val="en-ID" w:eastAsia="en-ID"/>
        </w:rPr>
        <w:t xml:space="preserve"> dan volume </w:t>
      </w:r>
      <w:proofErr w:type="spellStart"/>
      <w:r w:rsidRPr="00C87CB9">
        <w:rPr>
          <w:rFonts w:ascii="Times New Roman" w:hAnsi="Times New Roman" w:cs="Times New Roman"/>
          <w:color w:val="000000" w:themeColor="text1"/>
          <w:sz w:val="24"/>
          <w:szCs w:val="24"/>
          <w:lang w:val="en-ID" w:eastAsia="en-ID"/>
        </w:rPr>
        <w:t>perdagangan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akan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tercermin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dalam</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harga</w:t>
      </w:r>
      <w:proofErr w:type="spellEnd"/>
      <w:r w:rsidRPr="00C87CB9">
        <w:rPr>
          <w:rFonts w:ascii="Times New Roman" w:hAnsi="Times New Roman" w:cs="Times New Roman"/>
          <w:color w:val="000000" w:themeColor="text1"/>
          <w:sz w:val="24"/>
          <w:szCs w:val="24"/>
          <w:lang w:val="en-ID" w:eastAsia="en-ID"/>
        </w:rPr>
        <w:t xml:space="preserve"> yang </w:t>
      </w:r>
      <w:proofErr w:type="spellStart"/>
      <w:r w:rsidRPr="00C87CB9">
        <w:rPr>
          <w:rFonts w:ascii="Times New Roman" w:hAnsi="Times New Roman" w:cs="Times New Roman"/>
          <w:color w:val="000000" w:themeColor="text1"/>
          <w:sz w:val="24"/>
          <w:szCs w:val="24"/>
          <w:lang w:val="en-ID" w:eastAsia="en-ID"/>
        </w:rPr>
        <w:t>terbentuk</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sekarang</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sehingga</w:t>
      </w:r>
      <w:proofErr w:type="spellEnd"/>
      <w:r w:rsidRPr="00C87CB9">
        <w:rPr>
          <w:rFonts w:ascii="Times New Roman" w:hAnsi="Times New Roman" w:cs="Times New Roman"/>
          <w:color w:val="000000" w:themeColor="text1"/>
          <w:sz w:val="24"/>
          <w:szCs w:val="24"/>
          <w:lang w:val="en-ID" w:eastAsia="en-ID"/>
        </w:rPr>
        <w:t xml:space="preserve"> investor </w:t>
      </w:r>
      <w:proofErr w:type="spellStart"/>
      <w:r w:rsidRPr="00C87CB9">
        <w:rPr>
          <w:rFonts w:ascii="Times New Roman" w:hAnsi="Times New Roman" w:cs="Times New Roman"/>
          <w:color w:val="000000" w:themeColor="text1"/>
          <w:sz w:val="24"/>
          <w:szCs w:val="24"/>
          <w:lang w:val="en-ID" w:eastAsia="en-ID"/>
        </w:rPr>
        <w:t>tidak</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akan</w:t>
      </w:r>
      <w:proofErr w:type="spellEnd"/>
      <w:r w:rsidRPr="00C87CB9">
        <w:rPr>
          <w:rFonts w:ascii="Times New Roman" w:hAnsi="Times New Roman" w:cs="Times New Roman"/>
          <w:color w:val="000000" w:themeColor="text1"/>
          <w:sz w:val="24"/>
          <w:szCs w:val="24"/>
          <w:lang w:val="en-ID" w:eastAsia="en-ID"/>
        </w:rPr>
        <w:t xml:space="preserve"> bias </w:t>
      </w:r>
      <w:proofErr w:type="spellStart"/>
      <w:r w:rsidRPr="00C87CB9">
        <w:rPr>
          <w:rFonts w:ascii="Times New Roman" w:hAnsi="Times New Roman" w:cs="Times New Roman"/>
          <w:color w:val="000000" w:themeColor="text1"/>
          <w:sz w:val="24"/>
          <w:szCs w:val="24"/>
          <w:lang w:val="en-ID" w:eastAsia="en-ID"/>
        </w:rPr>
        <w:t>memprediksi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harga</w:t>
      </w:r>
      <w:proofErr w:type="spellEnd"/>
      <w:r w:rsidRPr="00C87CB9">
        <w:rPr>
          <w:rFonts w:ascii="Times New Roman" w:hAnsi="Times New Roman" w:cs="Times New Roman"/>
          <w:color w:val="000000" w:themeColor="text1"/>
          <w:sz w:val="24"/>
          <w:szCs w:val="24"/>
          <w:lang w:val="en-ID" w:eastAsia="en-ID"/>
        </w:rPr>
        <w:t xml:space="preserve"> pasar </w:t>
      </w:r>
      <w:proofErr w:type="spellStart"/>
      <w:r w:rsidRPr="00C87CB9">
        <w:rPr>
          <w:rFonts w:ascii="Times New Roman" w:hAnsi="Times New Roman" w:cs="Times New Roman"/>
          <w:color w:val="000000" w:themeColor="text1"/>
          <w:sz w:val="24"/>
          <w:szCs w:val="24"/>
          <w:lang w:val="en-ID" w:eastAsia="en-ID"/>
        </w:rPr>
        <w:t>saham</w:t>
      </w:r>
      <w:proofErr w:type="spellEnd"/>
      <w:r w:rsidRPr="00C87CB9">
        <w:rPr>
          <w:rFonts w:ascii="Times New Roman" w:hAnsi="Times New Roman" w:cs="Times New Roman"/>
          <w:color w:val="000000" w:themeColor="text1"/>
          <w:sz w:val="24"/>
          <w:szCs w:val="24"/>
          <w:lang w:val="en-ID" w:eastAsia="en-ID"/>
        </w:rPr>
        <w:t xml:space="preserve"> di masa </w:t>
      </w:r>
      <w:proofErr w:type="spellStart"/>
      <w:r w:rsidRPr="00C87CB9">
        <w:rPr>
          <w:rFonts w:ascii="Times New Roman" w:hAnsi="Times New Roman" w:cs="Times New Roman"/>
          <w:color w:val="000000" w:themeColor="text1"/>
          <w:sz w:val="24"/>
          <w:szCs w:val="24"/>
          <w:lang w:val="en-ID" w:eastAsia="en-ID"/>
        </w:rPr>
        <w:t>mendatang</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dengan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menggunakan</w:t>
      </w:r>
      <w:proofErr w:type="spellEnd"/>
      <w:r w:rsidRPr="00C87CB9">
        <w:rPr>
          <w:rFonts w:ascii="Times New Roman" w:hAnsi="Times New Roman" w:cs="Times New Roman"/>
          <w:color w:val="000000" w:themeColor="text1"/>
          <w:sz w:val="24"/>
          <w:szCs w:val="24"/>
          <w:lang w:val="en-ID" w:eastAsia="en-ID"/>
        </w:rPr>
        <w:t xml:space="preserve"> data </w:t>
      </w:r>
      <w:proofErr w:type="spellStart"/>
      <w:r w:rsidRPr="00C87CB9">
        <w:rPr>
          <w:rFonts w:ascii="Times New Roman" w:hAnsi="Times New Roman" w:cs="Times New Roman"/>
          <w:color w:val="000000" w:themeColor="text1"/>
          <w:sz w:val="24"/>
          <w:szCs w:val="24"/>
          <w:lang w:val="en-ID" w:eastAsia="en-ID"/>
        </w:rPr>
        <w:t>historis</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seperti</w:t>
      </w:r>
      <w:proofErr w:type="spellEnd"/>
      <w:r w:rsidRPr="00C87CB9">
        <w:rPr>
          <w:rFonts w:ascii="Times New Roman" w:hAnsi="Times New Roman" w:cs="Times New Roman"/>
          <w:color w:val="000000" w:themeColor="text1"/>
          <w:sz w:val="24"/>
          <w:szCs w:val="24"/>
          <w:lang w:val="en-ID" w:eastAsia="en-ID"/>
        </w:rPr>
        <w:t xml:space="preserve"> yang dilakukan </w:t>
      </w:r>
      <w:proofErr w:type="spellStart"/>
      <w:r w:rsidRPr="00C87CB9">
        <w:rPr>
          <w:rFonts w:ascii="Times New Roman" w:hAnsi="Times New Roman" w:cs="Times New Roman"/>
          <w:color w:val="000000" w:themeColor="text1"/>
          <w:sz w:val="24"/>
          <w:szCs w:val="24"/>
          <w:lang w:val="en-ID" w:eastAsia="en-ID"/>
        </w:rPr>
        <w:t>dengan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analisis</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teknikal</w:t>
      </w:r>
      <w:proofErr w:type="spellEnd"/>
      <w:r w:rsidRPr="00C87CB9">
        <w:rPr>
          <w:rFonts w:ascii="Times New Roman" w:hAnsi="Times New Roman" w:cs="Times New Roman"/>
          <w:color w:val="000000" w:themeColor="text1"/>
          <w:sz w:val="24"/>
          <w:szCs w:val="24"/>
          <w:lang w:val="en-ID" w:eastAsia="en-ID"/>
        </w:rPr>
        <w:t>.</w:t>
      </w:r>
    </w:p>
    <w:p w14:paraId="2C5F70F6" w14:textId="77777777" w:rsidR="00CF329B" w:rsidRPr="00C87CB9" w:rsidRDefault="00CF329B" w:rsidP="00CF329B">
      <w:pPr>
        <w:pStyle w:val="ListParagraph"/>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lang w:val="en-ID" w:eastAsia="en-ID"/>
        </w:rPr>
      </w:pPr>
      <w:proofErr w:type="spellStart"/>
      <w:r w:rsidRPr="00C87CB9">
        <w:rPr>
          <w:rFonts w:ascii="Times New Roman" w:hAnsi="Times New Roman" w:cs="Times New Roman"/>
          <w:color w:val="000000" w:themeColor="text1"/>
          <w:sz w:val="24"/>
          <w:szCs w:val="24"/>
          <w:lang w:val="en-ID" w:eastAsia="en-ID"/>
        </w:rPr>
        <w:lastRenderedPageBreak/>
        <w:t>Efisiensi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bentuk</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setengah</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kuat</w:t>
      </w:r>
      <w:proofErr w:type="spellEnd"/>
      <w:r w:rsidRPr="00C87CB9">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i/>
          <w:iCs/>
          <w:color w:val="000000" w:themeColor="text1"/>
          <w:sz w:val="24"/>
          <w:szCs w:val="24"/>
          <w:lang w:val="en-ID" w:eastAsia="en-ID"/>
        </w:rPr>
        <w:t>Semi Strong Form</w:t>
      </w:r>
      <w:r w:rsidRPr="00C87CB9">
        <w:rPr>
          <w:rFonts w:ascii="Times New Roman" w:hAnsi="Times New Roman" w:cs="Times New Roman"/>
          <w:color w:val="000000" w:themeColor="text1"/>
          <w:sz w:val="24"/>
          <w:szCs w:val="24"/>
          <w:lang w:val="en-ID" w:eastAsia="en-ID"/>
        </w:rPr>
        <w:t>)</w:t>
      </w:r>
    </w:p>
    <w:p w14:paraId="7AADE56D" w14:textId="745FB02B" w:rsidR="00F10F3D" w:rsidRPr="00655B83" w:rsidRDefault="00CF329B" w:rsidP="00655B83">
      <w:pPr>
        <w:pStyle w:val="ListParagraph"/>
        <w:spacing w:before="100" w:beforeAutospacing="1" w:after="100" w:afterAutospacing="1" w:line="480" w:lineRule="auto"/>
        <w:jc w:val="both"/>
        <w:rPr>
          <w:rFonts w:ascii="Times New Roman" w:hAnsi="Times New Roman" w:cs="Times New Roman"/>
          <w:color w:val="000000" w:themeColor="text1"/>
          <w:sz w:val="24"/>
          <w:szCs w:val="24"/>
          <w:lang w:val="en-ID" w:eastAsia="en-ID"/>
        </w:rPr>
      </w:pPr>
      <w:proofErr w:type="spellStart"/>
      <w:r w:rsidRPr="00C87CB9">
        <w:rPr>
          <w:rFonts w:ascii="Times New Roman" w:hAnsi="Times New Roman" w:cs="Times New Roman"/>
          <w:color w:val="000000" w:themeColor="text1"/>
          <w:sz w:val="24"/>
          <w:szCs w:val="24"/>
          <w:lang w:val="en-ID" w:eastAsia="en-ID"/>
        </w:rPr>
        <w:t>Efisiensi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dalam</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bentuk</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setengah</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kuat</w:t>
      </w:r>
      <w:proofErr w:type="spellEnd"/>
      <w:r w:rsidRPr="00C87CB9">
        <w:rPr>
          <w:rFonts w:ascii="Times New Roman" w:hAnsi="Times New Roman" w:cs="Times New Roman"/>
          <w:color w:val="000000" w:themeColor="text1"/>
          <w:sz w:val="24"/>
          <w:szCs w:val="24"/>
          <w:lang w:val="en-ID" w:eastAsia="en-ID"/>
        </w:rPr>
        <w:t xml:space="preserve"> (semi strong), </w:t>
      </w:r>
      <w:proofErr w:type="spellStart"/>
      <w:r w:rsidRPr="00C87CB9">
        <w:rPr>
          <w:rFonts w:ascii="Times New Roman" w:hAnsi="Times New Roman" w:cs="Times New Roman"/>
          <w:color w:val="000000" w:themeColor="text1"/>
          <w:sz w:val="24"/>
          <w:szCs w:val="24"/>
          <w:lang w:val="en-ID" w:eastAsia="en-ID"/>
        </w:rPr>
        <w:t>menunjukkan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bahwa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harga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saham</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disamping</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dipengaruhi</w:t>
      </w:r>
      <w:proofErr w:type="spellEnd"/>
      <w:r w:rsidRPr="00C87CB9">
        <w:rPr>
          <w:rFonts w:ascii="Times New Roman" w:hAnsi="Times New Roman" w:cs="Times New Roman"/>
          <w:color w:val="000000" w:themeColor="text1"/>
          <w:sz w:val="24"/>
          <w:szCs w:val="24"/>
          <w:lang w:val="en-ID" w:eastAsia="en-ID"/>
        </w:rPr>
        <w:t xml:space="preserve"> oleh data </w:t>
      </w:r>
      <w:proofErr w:type="spellStart"/>
      <w:r w:rsidRPr="00C87CB9">
        <w:rPr>
          <w:rFonts w:ascii="Times New Roman" w:hAnsi="Times New Roman" w:cs="Times New Roman"/>
          <w:color w:val="000000" w:themeColor="text1"/>
          <w:sz w:val="24"/>
          <w:szCs w:val="24"/>
          <w:lang w:val="en-ID" w:eastAsia="en-ID"/>
        </w:rPr>
        <w:t>harga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saham</w:t>
      </w:r>
      <w:proofErr w:type="spellEnd"/>
      <w:r w:rsidRPr="00C87CB9">
        <w:rPr>
          <w:rFonts w:ascii="Times New Roman" w:hAnsi="Times New Roman" w:cs="Times New Roman"/>
          <w:color w:val="000000" w:themeColor="text1"/>
          <w:sz w:val="24"/>
          <w:szCs w:val="24"/>
          <w:lang w:val="en-ID" w:eastAsia="en-ID"/>
        </w:rPr>
        <w:t xml:space="preserve"> dan volume </w:t>
      </w:r>
      <w:proofErr w:type="spellStart"/>
      <w:r w:rsidRPr="00C87CB9">
        <w:rPr>
          <w:rFonts w:ascii="Times New Roman" w:hAnsi="Times New Roman" w:cs="Times New Roman"/>
          <w:color w:val="000000" w:themeColor="text1"/>
          <w:sz w:val="24"/>
          <w:szCs w:val="24"/>
          <w:lang w:val="en-ID" w:eastAsia="en-ID"/>
        </w:rPr>
        <w:t>perdagangan</w:t>
      </w:r>
      <w:proofErr w:type="spellEnd"/>
      <w:r w:rsidRPr="00C87CB9">
        <w:rPr>
          <w:rFonts w:ascii="Times New Roman" w:hAnsi="Times New Roman" w:cs="Times New Roman"/>
          <w:color w:val="000000" w:themeColor="text1"/>
          <w:sz w:val="24"/>
          <w:szCs w:val="24"/>
          <w:lang w:val="en-ID" w:eastAsia="en-ID"/>
        </w:rPr>
        <w:t xml:space="preserve">, juga </w:t>
      </w:r>
      <w:proofErr w:type="spellStart"/>
      <w:r w:rsidRPr="00C87CB9">
        <w:rPr>
          <w:rFonts w:ascii="Times New Roman" w:hAnsi="Times New Roman" w:cs="Times New Roman"/>
          <w:color w:val="000000" w:themeColor="text1"/>
          <w:sz w:val="24"/>
          <w:szCs w:val="24"/>
          <w:lang w:val="en-ID" w:eastAsia="en-ID"/>
        </w:rPr>
        <w:t>dipengaruhi</w:t>
      </w:r>
      <w:proofErr w:type="spellEnd"/>
      <w:r w:rsidRPr="00C87CB9">
        <w:rPr>
          <w:rFonts w:ascii="Times New Roman" w:hAnsi="Times New Roman" w:cs="Times New Roman"/>
          <w:color w:val="000000" w:themeColor="text1"/>
          <w:sz w:val="24"/>
          <w:szCs w:val="24"/>
          <w:lang w:val="en-ID" w:eastAsia="en-ID"/>
        </w:rPr>
        <w:t xml:space="preserve"> oleh </w:t>
      </w:r>
      <w:proofErr w:type="spellStart"/>
      <w:r w:rsidRPr="00C87CB9">
        <w:rPr>
          <w:rFonts w:ascii="Times New Roman" w:hAnsi="Times New Roman" w:cs="Times New Roman"/>
          <w:color w:val="000000" w:themeColor="text1"/>
          <w:sz w:val="24"/>
          <w:szCs w:val="24"/>
          <w:lang w:val="en-ID" w:eastAsia="en-ID"/>
        </w:rPr>
        <w:t>semua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informasi</w:t>
      </w:r>
      <w:proofErr w:type="spellEnd"/>
      <w:r w:rsidRPr="00C87CB9">
        <w:rPr>
          <w:rFonts w:ascii="Times New Roman" w:hAnsi="Times New Roman" w:cs="Times New Roman"/>
          <w:color w:val="000000" w:themeColor="text1"/>
          <w:sz w:val="24"/>
          <w:szCs w:val="24"/>
          <w:lang w:val="en-ID" w:eastAsia="en-ID"/>
        </w:rPr>
        <w:t xml:space="preserve"> yang </w:t>
      </w:r>
      <w:proofErr w:type="spellStart"/>
      <w:r w:rsidRPr="00C87CB9">
        <w:rPr>
          <w:rFonts w:ascii="Times New Roman" w:hAnsi="Times New Roman" w:cs="Times New Roman"/>
          <w:color w:val="000000" w:themeColor="text1"/>
          <w:sz w:val="24"/>
          <w:szCs w:val="24"/>
          <w:lang w:val="en-ID" w:eastAsia="en-ID"/>
        </w:rPr>
        <w:t>dipublikasikan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misalnya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dividen</w:t>
      </w:r>
      <w:proofErr w:type="spellEnd"/>
      <w:r w:rsidRPr="00C87CB9">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i/>
          <w:iCs/>
          <w:color w:val="000000" w:themeColor="text1"/>
          <w:sz w:val="24"/>
          <w:szCs w:val="24"/>
          <w:lang w:val="en-ID" w:eastAsia="en-ID"/>
        </w:rPr>
        <w:t>stock split</w:t>
      </w:r>
      <w:r w:rsidRPr="00C87CB9">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i/>
          <w:iCs/>
          <w:color w:val="000000" w:themeColor="text1"/>
          <w:sz w:val="24"/>
          <w:szCs w:val="24"/>
          <w:lang w:val="en-ID" w:eastAsia="en-ID"/>
        </w:rPr>
        <w:t>stock</w:t>
      </w:r>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i/>
          <w:iCs/>
          <w:color w:val="000000" w:themeColor="text1"/>
          <w:sz w:val="24"/>
          <w:szCs w:val="24"/>
          <w:lang w:val="en-ID" w:eastAsia="en-ID"/>
        </w:rPr>
        <w:t>dividen</w:t>
      </w:r>
      <w:proofErr w:type="spellEnd"/>
      <w:r w:rsidRPr="00C87CB9">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i/>
          <w:iCs/>
          <w:color w:val="000000" w:themeColor="text1"/>
          <w:sz w:val="24"/>
          <w:szCs w:val="24"/>
          <w:lang w:val="en-ID" w:eastAsia="en-ID"/>
        </w:rPr>
        <w:t>earning per share</w:t>
      </w:r>
      <w:r w:rsidRPr="00C87CB9">
        <w:rPr>
          <w:rFonts w:ascii="Times New Roman" w:hAnsi="Times New Roman" w:cs="Times New Roman"/>
          <w:color w:val="000000" w:themeColor="text1"/>
          <w:sz w:val="24"/>
          <w:szCs w:val="24"/>
          <w:lang w:val="en-ID" w:eastAsia="en-ID"/>
        </w:rPr>
        <w:t xml:space="preserve"> dan </w:t>
      </w:r>
      <w:proofErr w:type="spellStart"/>
      <w:r w:rsidRPr="00C87CB9">
        <w:rPr>
          <w:rFonts w:ascii="Times New Roman" w:hAnsi="Times New Roman" w:cs="Times New Roman"/>
          <w:color w:val="000000" w:themeColor="text1"/>
          <w:sz w:val="24"/>
          <w:szCs w:val="24"/>
          <w:lang w:val="en-ID" w:eastAsia="en-ID"/>
        </w:rPr>
        <w:t>sebagainya</w:t>
      </w:r>
      <w:proofErr w:type="spellEnd"/>
    </w:p>
    <w:p w14:paraId="37B6E767" w14:textId="77777777" w:rsidR="00CF329B" w:rsidRPr="00C87CB9" w:rsidRDefault="00CF329B" w:rsidP="00CF329B">
      <w:pPr>
        <w:pStyle w:val="ListParagraph"/>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lang w:val="en-ID" w:eastAsia="en-ID"/>
        </w:rPr>
      </w:pPr>
      <w:proofErr w:type="spellStart"/>
      <w:r w:rsidRPr="00C87CB9">
        <w:rPr>
          <w:rFonts w:ascii="Times New Roman" w:hAnsi="Times New Roman" w:cs="Times New Roman"/>
          <w:color w:val="000000" w:themeColor="text1"/>
          <w:sz w:val="24"/>
          <w:szCs w:val="24"/>
          <w:lang w:val="en-ID" w:eastAsia="en-ID"/>
        </w:rPr>
        <w:t>Efisiensi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bentuk</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kuat</w:t>
      </w:r>
      <w:proofErr w:type="spellEnd"/>
      <w:r w:rsidRPr="00C87CB9">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i/>
          <w:iCs/>
          <w:color w:val="000000" w:themeColor="text1"/>
          <w:sz w:val="24"/>
          <w:szCs w:val="24"/>
          <w:lang w:val="en-ID" w:eastAsia="en-ID"/>
        </w:rPr>
        <w:t>Strong-Form</w:t>
      </w:r>
      <w:r w:rsidRPr="00C87CB9">
        <w:rPr>
          <w:rFonts w:ascii="Times New Roman" w:hAnsi="Times New Roman" w:cs="Times New Roman"/>
          <w:color w:val="000000" w:themeColor="text1"/>
          <w:sz w:val="24"/>
          <w:szCs w:val="24"/>
          <w:lang w:val="en-ID" w:eastAsia="en-ID"/>
        </w:rPr>
        <w:t>)</w:t>
      </w:r>
    </w:p>
    <w:p w14:paraId="7ED83A06" w14:textId="57ACDF96" w:rsidR="00CF329B" w:rsidRPr="00C87CB9" w:rsidRDefault="00CF329B" w:rsidP="00CF329B">
      <w:pPr>
        <w:pStyle w:val="ListParagraph"/>
        <w:spacing w:before="100" w:beforeAutospacing="1" w:after="100" w:afterAutospacing="1" w:line="480" w:lineRule="auto"/>
        <w:jc w:val="both"/>
        <w:rPr>
          <w:rFonts w:ascii="Times New Roman" w:hAnsi="Times New Roman" w:cs="Times New Roman"/>
          <w:color w:val="000000" w:themeColor="text1"/>
          <w:sz w:val="24"/>
          <w:szCs w:val="24"/>
          <w:lang w:val="en-ID" w:eastAsia="en-ID"/>
        </w:rPr>
      </w:pPr>
      <w:proofErr w:type="spellStart"/>
      <w:r w:rsidRPr="00C87CB9">
        <w:rPr>
          <w:rFonts w:ascii="Times New Roman" w:hAnsi="Times New Roman" w:cs="Times New Roman"/>
          <w:color w:val="000000" w:themeColor="text1"/>
          <w:sz w:val="24"/>
          <w:szCs w:val="24"/>
          <w:lang w:val="en-ID" w:eastAsia="en-ID"/>
        </w:rPr>
        <w:t>Efisiensi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dalam</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bentuk</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kuat</w:t>
      </w:r>
      <w:proofErr w:type="spellEnd"/>
      <w:r w:rsidRPr="00C87CB9">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i/>
          <w:iCs/>
          <w:color w:val="000000" w:themeColor="text1"/>
          <w:sz w:val="24"/>
          <w:szCs w:val="24"/>
          <w:lang w:val="en-ID" w:eastAsia="en-ID"/>
        </w:rPr>
        <w:t>strong form</w:t>
      </w:r>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menunjukkan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bahwa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semua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informasi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baik</w:t>
      </w:r>
      <w:proofErr w:type="spellEnd"/>
      <w:r w:rsidRPr="00C87CB9">
        <w:rPr>
          <w:rFonts w:ascii="Times New Roman" w:hAnsi="Times New Roman" w:cs="Times New Roman"/>
          <w:color w:val="000000" w:themeColor="text1"/>
          <w:sz w:val="24"/>
          <w:szCs w:val="24"/>
          <w:lang w:val="en-ID" w:eastAsia="en-ID"/>
        </w:rPr>
        <w:t xml:space="preserve"> yang </w:t>
      </w:r>
      <w:proofErr w:type="spellStart"/>
      <w:r w:rsidRPr="00C87CB9">
        <w:rPr>
          <w:rFonts w:ascii="Times New Roman" w:hAnsi="Times New Roman" w:cs="Times New Roman"/>
          <w:color w:val="000000" w:themeColor="text1"/>
          <w:sz w:val="24"/>
          <w:szCs w:val="24"/>
          <w:lang w:val="en-ID" w:eastAsia="en-ID"/>
        </w:rPr>
        <w:t>terpublikasi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atau</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tidak</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terpublikasi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sudah</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tercermin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dalam</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harga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sekuritas</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saat</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ini</w:t>
      </w:r>
      <w:proofErr w:type="spellEnd"/>
      <w:r w:rsidRPr="00C87CB9">
        <w:rPr>
          <w:rFonts w:ascii="Times New Roman" w:hAnsi="Times New Roman" w:cs="Times New Roman"/>
          <w:color w:val="000000" w:themeColor="text1"/>
          <w:sz w:val="24"/>
          <w:szCs w:val="24"/>
          <w:lang w:val="en-ID" w:eastAsia="en-ID"/>
        </w:rPr>
        <w:t xml:space="preserve">. Dalam pasar </w:t>
      </w:r>
      <w:proofErr w:type="spellStart"/>
      <w:r w:rsidRPr="00C87CB9">
        <w:rPr>
          <w:rFonts w:ascii="Times New Roman" w:hAnsi="Times New Roman" w:cs="Times New Roman"/>
          <w:color w:val="000000" w:themeColor="text1"/>
          <w:sz w:val="24"/>
          <w:szCs w:val="24"/>
          <w:lang w:val="en-ID" w:eastAsia="en-ID"/>
        </w:rPr>
        <w:t>ini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tidak</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akan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ada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seorang</w:t>
      </w:r>
      <w:proofErr w:type="spellEnd"/>
      <w:r w:rsidRPr="00C87CB9">
        <w:rPr>
          <w:rFonts w:ascii="Times New Roman" w:hAnsi="Times New Roman" w:cs="Times New Roman"/>
          <w:color w:val="000000" w:themeColor="text1"/>
          <w:sz w:val="24"/>
          <w:szCs w:val="24"/>
          <w:lang w:val="en-ID" w:eastAsia="en-ID"/>
        </w:rPr>
        <w:t xml:space="preserve"> investor pun yang </w:t>
      </w:r>
      <w:proofErr w:type="spellStart"/>
      <w:r w:rsidRPr="00C87CB9">
        <w:rPr>
          <w:rFonts w:ascii="Times New Roman" w:hAnsi="Times New Roman" w:cs="Times New Roman"/>
          <w:color w:val="000000" w:themeColor="text1"/>
          <w:sz w:val="24"/>
          <w:szCs w:val="24"/>
          <w:lang w:val="en-ID" w:eastAsia="en-ID"/>
        </w:rPr>
        <w:t>bisa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memperoleh</w:t>
      </w:r>
      <w:proofErr w:type="spellEnd"/>
      <w:r w:rsidRPr="00C87CB9">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i/>
          <w:iCs/>
          <w:color w:val="000000" w:themeColor="text1"/>
          <w:sz w:val="24"/>
          <w:szCs w:val="24"/>
          <w:lang w:val="en-ID" w:eastAsia="en-ID"/>
        </w:rPr>
        <w:t xml:space="preserve">abnormal </w:t>
      </w:r>
      <w:r w:rsidR="0098202C" w:rsidRPr="0098202C">
        <w:rPr>
          <w:rFonts w:ascii="Times New Roman" w:hAnsi="Times New Roman" w:cs="Times New Roman"/>
          <w:i/>
          <w:iCs/>
          <w:color w:val="000000" w:themeColor="text1"/>
          <w:sz w:val="24"/>
          <w:szCs w:val="24"/>
          <w:lang w:val="en-ID" w:eastAsia="en-ID"/>
        </w:rPr>
        <w:t>return</w:t>
      </w:r>
      <w:r w:rsidRPr="00C87CB9">
        <w:rPr>
          <w:rFonts w:ascii="Times New Roman" w:hAnsi="Times New Roman" w:cs="Times New Roman"/>
          <w:color w:val="000000" w:themeColor="text1"/>
          <w:sz w:val="24"/>
          <w:szCs w:val="24"/>
          <w:lang w:val="en-ID" w:eastAsia="en-ID"/>
        </w:rPr>
        <w:t>.</w:t>
      </w:r>
    </w:p>
    <w:p w14:paraId="4836EFB1" w14:textId="34DD8E62" w:rsidR="00CF329B" w:rsidRPr="00C87CB9" w:rsidRDefault="00CF329B" w:rsidP="00F10F3D">
      <w:pPr>
        <w:spacing w:before="100" w:beforeAutospacing="1" w:after="100" w:afterAutospacing="1" w:line="480" w:lineRule="auto"/>
        <w:ind w:firstLine="709"/>
        <w:jc w:val="both"/>
        <w:rPr>
          <w:color w:val="000000" w:themeColor="text1"/>
          <w:sz w:val="24"/>
          <w:szCs w:val="24"/>
          <w:lang w:val="en-ID" w:eastAsia="en-ID"/>
        </w:rPr>
      </w:pPr>
      <w:r w:rsidRPr="00C87CB9">
        <w:rPr>
          <w:color w:val="000000" w:themeColor="text1"/>
          <w:sz w:val="24"/>
          <w:szCs w:val="24"/>
          <w:lang w:val="en-ID" w:eastAsia="en-ID"/>
        </w:rPr>
        <w:t xml:space="preserve">Dalam </w:t>
      </w:r>
      <w:proofErr w:type="spellStart"/>
      <w:r w:rsidRPr="00C87CB9">
        <w:rPr>
          <w:color w:val="000000" w:themeColor="text1"/>
          <w:sz w:val="24"/>
          <w:szCs w:val="24"/>
          <w:lang w:val="en-ID" w:eastAsia="en-ID"/>
        </w:rPr>
        <w:t>penelitian</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ini</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penerapan</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kebijakan</w:t>
      </w:r>
      <w:proofErr w:type="spellEnd"/>
      <w:r w:rsidRPr="00C87CB9">
        <w:rPr>
          <w:color w:val="000000" w:themeColor="text1"/>
          <w:sz w:val="24"/>
          <w:szCs w:val="24"/>
          <w:lang w:val="en-ID" w:eastAsia="en-ID"/>
        </w:rPr>
        <w:t xml:space="preserve"> program </w:t>
      </w:r>
      <w:proofErr w:type="spellStart"/>
      <w:r w:rsidRPr="00C87CB9">
        <w:rPr>
          <w:color w:val="000000" w:themeColor="text1"/>
          <w:sz w:val="24"/>
          <w:szCs w:val="24"/>
          <w:lang w:val="en-ID" w:eastAsia="en-ID"/>
        </w:rPr>
        <w:t>makan</w:t>
      </w:r>
      <w:proofErr w:type="spellEnd"/>
      <w:r w:rsidRPr="00C87CB9">
        <w:rPr>
          <w:color w:val="000000" w:themeColor="text1"/>
          <w:sz w:val="24"/>
          <w:szCs w:val="24"/>
          <w:lang w:val="en-ID" w:eastAsia="en-ID"/>
        </w:rPr>
        <w:t xml:space="preserve"> gratis </w:t>
      </w:r>
      <w:proofErr w:type="spellStart"/>
      <w:r w:rsidRPr="00C87CB9">
        <w:rPr>
          <w:color w:val="000000" w:themeColor="text1"/>
          <w:sz w:val="24"/>
          <w:szCs w:val="24"/>
          <w:lang w:val="en-ID" w:eastAsia="en-ID"/>
        </w:rPr>
        <w:t>diasumsikan</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sebagai</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informasi</w:t>
      </w:r>
      <w:proofErr w:type="spellEnd"/>
      <w:r w:rsidRPr="00C87CB9">
        <w:rPr>
          <w:color w:val="000000" w:themeColor="text1"/>
          <w:sz w:val="24"/>
          <w:szCs w:val="24"/>
          <w:lang w:val="en-ID" w:eastAsia="en-ID"/>
        </w:rPr>
        <w:t xml:space="preserve"> yang </w:t>
      </w:r>
      <w:proofErr w:type="spellStart"/>
      <w:r w:rsidRPr="00C87CB9">
        <w:rPr>
          <w:color w:val="000000" w:themeColor="text1"/>
          <w:sz w:val="24"/>
          <w:szCs w:val="24"/>
          <w:lang w:val="en-ID" w:eastAsia="en-ID"/>
        </w:rPr>
        <w:t>bisa</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memengaruhi</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keputusan</w:t>
      </w:r>
      <w:proofErr w:type="spellEnd"/>
      <w:r w:rsidRPr="00C87CB9">
        <w:rPr>
          <w:color w:val="000000" w:themeColor="text1"/>
          <w:sz w:val="24"/>
          <w:szCs w:val="24"/>
          <w:lang w:val="en-ID" w:eastAsia="en-ID"/>
        </w:rPr>
        <w:t xml:space="preserve"> investor di pasar modal.</w:t>
      </w:r>
      <w:r w:rsidRPr="00C87CB9">
        <w:rPr>
          <w:rStyle w:val="selectable-text"/>
          <w:rFonts w:eastAsia="DengXian Light"/>
          <w:color w:val="000000" w:themeColor="text1"/>
          <w:sz w:val="24"/>
          <w:szCs w:val="24"/>
        </w:rPr>
        <w:t xml:space="preserve"> </w:t>
      </w:r>
      <w:r w:rsidRPr="00C87CB9">
        <w:rPr>
          <w:color w:val="000000" w:themeColor="text1"/>
          <w:sz w:val="24"/>
          <w:szCs w:val="24"/>
          <w:lang w:val="en-ID" w:eastAsia="en-ID"/>
        </w:rPr>
        <w:t xml:space="preserve">Pasar yang </w:t>
      </w:r>
      <w:proofErr w:type="spellStart"/>
      <w:r w:rsidRPr="00C87CB9">
        <w:rPr>
          <w:color w:val="000000" w:themeColor="text1"/>
          <w:sz w:val="24"/>
          <w:szCs w:val="24"/>
          <w:lang w:val="en-ID" w:eastAsia="en-ID"/>
        </w:rPr>
        <w:t>efisien</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akan</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tercermin</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dari</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kemampuannya</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dalam</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merespons</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informasi</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tersebut</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secara</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cepat</w:t>
      </w:r>
      <w:proofErr w:type="spellEnd"/>
      <w:r w:rsidRPr="00C87CB9">
        <w:rPr>
          <w:color w:val="000000" w:themeColor="text1"/>
          <w:sz w:val="24"/>
          <w:szCs w:val="24"/>
          <w:lang w:val="en-ID" w:eastAsia="en-ID"/>
        </w:rPr>
        <w:t xml:space="preserve"> dan </w:t>
      </w:r>
      <w:proofErr w:type="spellStart"/>
      <w:r w:rsidRPr="00C87CB9">
        <w:rPr>
          <w:color w:val="000000" w:themeColor="text1"/>
          <w:sz w:val="24"/>
          <w:szCs w:val="24"/>
          <w:lang w:val="en-ID" w:eastAsia="en-ID"/>
        </w:rPr>
        <w:t>akurat</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sehingga</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perubahan</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harga</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saham</w:t>
      </w:r>
      <w:proofErr w:type="spellEnd"/>
      <w:r w:rsidRPr="00C87CB9">
        <w:rPr>
          <w:color w:val="000000" w:themeColor="text1"/>
          <w:sz w:val="24"/>
          <w:szCs w:val="24"/>
          <w:lang w:val="en-ID" w:eastAsia="en-ID"/>
        </w:rPr>
        <w:t xml:space="preserve"> dan </w:t>
      </w:r>
      <w:proofErr w:type="spellStart"/>
      <w:r w:rsidRPr="00C87CB9">
        <w:rPr>
          <w:color w:val="000000" w:themeColor="text1"/>
          <w:sz w:val="24"/>
          <w:szCs w:val="24"/>
          <w:lang w:val="en-ID" w:eastAsia="en-ID"/>
        </w:rPr>
        <w:t>aktivitas</w:t>
      </w:r>
      <w:proofErr w:type="spellEnd"/>
      <w:r w:rsidRPr="00C87CB9">
        <w:rPr>
          <w:color w:val="000000" w:themeColor="text1"/>
          <w:sz w:val="24"/>
          <w:szCs w:val="24"/>
          <w:lang w:val="en-ID" w:eastAsia="en-ID"/>
        </w:rPr>
        <w:t xml:space="preserve"> volume </w:t>
      </w:r>
      <w:proofErr w:type="spellStart"/>
      <w:r w:rsidRPr="00C87CB9">
        <w:rPr>
          <w:color w:val="000000" w:themeColor="text1"/>
          <w:sz w:val="24"/>
          <w:szCs w:val="24"/>
          <w:lang w:val="en-ID" w:eastAsia="en-ID"/>
        </w:rPr>
        <w:t>perdagangan</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mencerminkan</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reaksi</w:t>
      </w:r>
      <w:proofErr w:type="spellEnd"/>
      <w:r w:rsidRPr="00C87CB9">
        <w:rPr>
          <w:color w:val="000000" w:themeColor="text1"/>
          <w:sz w:val="24"/>
          <w:szCs w:val="24"/>
          <w:lang w:val="en-ID" w:eastAsia="en-ID"/>
        </w:rPr>
        <w:t xml:space="preserve"> investor </w:t>
      </w:r>
      <w:proofErr w:type="spellStart"/>
      <w:r w:rsidRPr="00C87CB9">
        <w:rPr>
          <w:color w:val="000000" w:themeColor="text1"/>
          <w:sz w:val="24"/>
          <w:szCs w:val="24"/>
          <w:lang w:val="en-ID" w:eastAsia="en-ID"/>
        </w:rPr>
        <w:t>terhadap</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kebijakan</w:t>
      </w:r>
      <w:proofErr w:type="spellEnd"/>
      <w:r w:rsidRPr="00C87CB9">
        <w:rPr>
          <w:color w:val="000000" w:themeColor="text1"/>
          <w:sz w:val="24"/>
          <w:szCs w:val="24"/>
          <w:lang w:val="en-ID" w:eastAsia="en-ID"/>
        </w:rPr>
        <w:t xml:space="preserve"> yang </w:t>
      </w:r>
      <w:proofErr w:type="spellStart"/>
      <w:r w:rsidRPr="00C87CB9">
        <w:rPr>
          <w:color w:val="000000" w:themeColor="text1"/>
          <w:sz w:val="24"/>
          <w:szCs w:val="24"/>
          <w:lang w:val="en-ID" w:eastAsia="en-ID"/>
        </w:rPr>
        <w:t>diterapkan</w:t>
      </w:r>
      <w:proofErr w:type="spellEnd"/>
      <w:r w:rsidRPr="00C87CB9">
        <w:rPr>
          <w:color w:val="000000" w:themeColor="text1"/>
          <w:sz w:val="24"/>
          <w:szCs w:val="24"/>
          <w:lang w:val="en-ID" w:eastAsia="en-ID"/>
        </w:rPr>
        <w:t xml:space="preserve">. Jika pasar </w:t>
      </w:r>
      <w:proofErr w:type="spellStart"/>
      <w:r w:rsidRPr="00C87CB9">
        <w:rPr>
          <w:color w:val="000000" w:themeColor="text1"/>
          <w:sz w:val="24"/>
          <w:szCs w:val="24"/>
          <w:lang w:val="en-ID" w:eastAsia="en-ID"/>
        </w:rPr>
        <w:t>merespons</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penerapan</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kebijakan</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ini</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dengan</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segera</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maka</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hal</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tersebut</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dapat</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menjadi</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indikasi</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bahwa</w:t>
      </w:r>
      <w:proofErr w:type="spellEnd"/>
      <w:r w:rsidRPr="00C87CB9">
        <w:rPr>
          <w:color w:val="000000" w:themeColor="text1"/>
          <w:sz w:val="24"/>
          <w:szCs w:val="24"/>
          <w:lang w:val="en-ID" w:eastAsia="en-ID"/>
        </w:rPr>
        <w:t xml:space="preserve"> pasar </w:t>
      </w:r>
      <w:proofErr w:type="spellStart"/>
      <w:r w:rsidRPr="00C87CB9">
        <w:rPr>
          <w:color w:val="000000" w:themeColor="text1"/>
          <w:sz w:val="24"/>
          <w:szCs w:val="24"/>
          <w:lang w:val="en-ID" w:eastAsia="en-ID"/>
        </w:rPr>
        <w:t>berada</w:t>
      </w:r>
      <w:proofErr w:type="spellEnd"/>
      <w:r w:rsidRPr="00C87CB9">
        <w:rPr>
          <w:color w:val="000000" w:themeColor="text1"/>
          <w:sz w:val="24"/>
          <w:szCs w:val="24"/>
          <w:lang w:val="en-ID" w:eastAsia="en-ID"/>
        </w:rPr>
        <w:t xml:space="preserve"> pada </w:t>
      </w:r>
      <w:proofErr w:type="spellStart"/>
      <w:r w:rsidRPr="00C87CB9">
        <w:rPr>
          <w:color w:val="000000" w:themeColor="text1"/>
          <w:sz w:val="24"/>
          <w:szCs w:val="24"/>
          <w:lang w:val="en-ID" w:eastAsia="en-ID"/>
        </w:rPr>
        <w:t>tingkat</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efisiensi</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informasi</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publik</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khususnya</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dalam</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bentuk</w:t>
      </w:r>
      <w:proofErr w:type="spellEnd"/>
      <w:r w:rsidRPr="00C87CB9">
        <w:rPr>
          <w:color w:val="000000" w:themeColor="text1"/>
          <w:sz w:val="24"/>
          <w:szCs w:val="24"/>
          <w:lang w:val="en-ID" w:eastAsia="en-ID"/>
        </w:rPr>
        <w:t xml:space="preserve"> semi-strong form </w:t>
      </w:r>
      <w:proofErr w:type="spellStart"/>
      <w:r w:rsidRPr="00C87CB9">
        <w:rPr>
          <w:color w:val="000000" w:themeColor="text1"/>
          <w:sz w:val="24"/>
          <w:szCs w:val="24"/>
          <w:lang w:val="en-ID" w:eastAsia="en-ID"/>
        </w:rPr>
        <w:t>dari</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hipotesis</w:t>
      </w:r>
      <w:proofErr w:type="spellEnd"/>
      <w:r w:rsidRPr="00C87CB9">
        <w:rPr>
          <w:color w:val="000000" w:themeColor="text1"/>
          <w:sz w:val="24"/>
          <w:szCs w:val="24"/>
          <w:lang w:val="en-ID" w:eastAsia="en-ID"/>
        </w:rPr>
        <w:t xml:space="preserve"> pasar </w:t>
      </w:r>
      <w:proofErr w:type="spellStart"/>
      <w:r w:rsidRPr="00C87CB9">
        <w:rPr>
          <w:color w:val="000000" w:themeColor="text1"/>
          <w:sz w:val="24"/>
          <w:szCs w:val="24"/>
          <w:lang w:val="en-ID" w:eastAsia="en-ID"/>
        </w:rPr>
        <w:t>efisien</w:t>
      </w:r>
      <w:proofErr w:type="spellEnd"/>
      <w:r w:rsidRPr="00C87CB9">
        <w:rPr>
          <w:color w:val="000000" w:themeColor="text1"/>
          <w:sz w:val="24"/>
          <w:szCs w:val="24"/>
          <w:lang w:val="en-ID" w:eastAsia="en-ID"/>
        </w:rPr>
        <w:t>.</w:t>
      </w:r>
    </w:p>
    <w:p w14:paraId="7E962859" w14:textId="1D9E5792" w:rsidR="00CF329B" w:rsidRPr="00C87CB9" w:rsidRDefault="00CF329B" w:rsidP="00564FE0">
      <w:pPr>
        <w:pStyle w:val="Heading2"/>
        <w:rPr>
          <w:szCs w:val="24"/>
        </w:rPr>
      </w:pPr>
      <w:bookmarkStart w:id="33" w:name="_Toc213652201"/>
      <w:r w:rsidRPr="00C87CB9">
        <w:rPr>
          <w:szCs w:val="24"/>
        </w:rPr>
        <w:lastRenderedPageBreak/>
        <w:t>Penerapan Kebijakan</w:t>
      </w:r>
      <w:r w:rsidR="000E198F" w:rsidRPr="00C87CB9">
        <w:rPr>
          <w:szCs w:val="24"/>
          <w:lang w:val="en-US"/>
        </w:rPr>
        <w:t xml:space="preserve"> </w:t>
      </w:r>
      <w:r w:rsidRPr="00C87CB9">
        <w:rPr>
          <w:szCs w:val="24"/>
        </w:rPr>
        <w:t>Makan Bergizi Gratis</w:t>
      </w:r>
      <w:bookmarkEnd w:id="33"/>
      <w:r w:rsidRPr="00C87CB9">
        <w:rPr>
          <w:szCs w:val="24"/>
        </w:rPr>
        <w:t xml:space="preserve"> </w:t>
      </w:r>
    </w:p>
    <w:p w14:paraId="6196D05F" w14:textId="5B9CE69A" w:rsidR="00CF329B" w:rsidRPr="00C87CB9" w:rsidRDefault="00CF329B" w:rsidP="00CF329B">
      <w:pPr>
        <w:pStyle w:val="ListParagraph"/>
        <w:spacing w:line="480" w:lineRule="auto"/>
        <w:ind w:left="0" w:firstLine="720"/>
        <w:jc w:val="both"/>
        <w:rPr>
          <w:rFonts w:ascii="Times New Roman" w:hAnsi="Times New Roman" w:cs="Times New Roman"/>
          <w:color w:val="000000" w:themeColor="text1"/>
          <w:sz w:val="24"/>
          <w:szCs w:val="24"/>
        </w:rPr>
      </w:pPr>
      <w:r w:rsidRPr="00C87CB9">
        <w:rPr>
          <w:rFonts w:ascii="Times New Roman" w:hAnsi="Times New Roman" w:cs="Times New Roman"/>
          <w:color w:val="000000" w:themeColor="text1"/>
          <w:sz w:val="24"/>
          <w:szCs w:val="24"/>
        </w:rPr>
        <w:t xml:space="preserve">Program Makan </w:t>
      </w:r>
      <w:proofErr w:type="spellStart"/>
      <w:r w:rsidRPr="00C87CB9">
        <w:rPr>
          <w:rFonts w:ascii="Times New Roman" w:hAnsi="Times New Roman" w:cs="Times New Roman"/>
          <w:color w:val="000000" w:themeColor="text1"/>
          <w:sz w:val="24"/>
          <w:szCs w:val="24"/>
        </w:rPr>
        <w:t>Bergizi</w:t>
      </w:r>
      <w:proofErr w:type="spellEnd"/>
      <w:r w:rsidRPr="00C87CB9">
        <w:rPr>
          <w:rFonts w:ascii="Times New Roman" w:hAnsi="Times New Roman" w:cs="Times New Roman"/>
          <w:color w:val="000000" w:themeColor="text1"/>
          <w:sz w:val="24"/>
          <w:szCs w:val="24"/>
        </w:rPr>
        <w:t xml:space="preserve"> Gratis</w:t>
      </w:r>
      <w:r w:rsidR="009846F6">
        <w:rPr>
          <w:rFonts w:ascii="Times New Roman" w:hAnsi="Times New Roman" w:cs="Times New Roman"/>
          <w:color w:val="000000" w:themeColor="text1"/>
          <w:sz w:val="24"/>
          <w:szCs w:val="24"/>
        </w:rPr>
        <w:t xml:space="preserve"> </w:t>
      </w:r>
      <w:proofErr w:type="spellStart"/>
      <w:r w:rsidR="009846F6">
        <w:rPr>
          <w:rFonts w:ascii="Times New Roman" w:hAnsi="Times New Roman" w:cs="Times New Roman"/>
          <w:color w:val="000000" w:themeColor="text1"/>
          <w:sz w:val="24"/>
          <w:szCs w:val="24"/>
        </w:rPr>
        <w:t>adalah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inisiatif</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prioritas</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diusung</w:t>
      </w:r>
      <w:proofErr w:type="spellEnd"/>
      <w:r w:rsidRPr="00C87CB9">
        <w:rPr>
          <w:rFonts w:ascii="Times New Roman" w:hAnsi="Times New Roman" w:cs="Times New Roman"/>
          <w:color w:val="000000" w:themeColor="text1"/>
          <w:sz w:val="24"/>
          <w:szCs w:val="24"/>
        </w:rPr>
        <w:t xml:space="preserve"> oleh </w:t>
      </w:r>
      <w:proofErr w:type="spellStart"/>
      <w:r w:rsidRPr="00C87CB9">
        <w:rPr>
          <w:rFonts w:ascii="Times New Roman" w:hAnsi="Times New Roman" w:cs="Times New Roman"/>
          <w:color w:val="000000" w:themeColor="text1"/>
          <w:sz w:val="24"/>
          <w:szCs w:val="24"/>
        </w:rPr>
        <w:t>Presiden</w:t>
      </w:r>
      <w:proofErr w:type="spellEnd"/>
      <w:r w:rsidRPr="00C87CB9">
        <w:rPr>
          <w:rFonts w:ascii="Times New Roman" w:hAnsi="Times New Roman" w:cs="Times New Roman"/>
          <w:color w:val="000000" w:themeColor="text1"/>
          <w:sz w:val="24"/>
          <w:szCs w:val="24"/>
        </w:rPr>
        <w:t xml:space="preserve"> Prabowo Subianto,</w:t>
      </w:r>
      <w:r w:rsidR="009846F6">
        <w:rPr>
          <w:rFonts w:ascii="Times New Roman" w:hAnsi="Times New Roman" w:cs="Times New Roman"/>
          <w:color w:val="000000" w:themeColor="text1"/>
          <w:sz w:val="24"/>
          <w:szCs w:val="24"/>
        </w:rPr>
        <w:t xml:space="preserve"> yang</w:t>
      </w:r>
      <w:r w:rsidRPr="00C87CB9">
        <w:rPr>
          <w:rFonts w:ascii="Times New Roman" w:hAnsi="Times New Roman" w:cs="Times New Roman"/>
          <w:color w:val="000000" w:themeColor="text1"/>
          <w:sz w:val="24"/>
          <w:szCs w:val="24"/>
        </w:rPr>
        <w:t xml:space="preserve"> </w:t>
      </w:r>
      <w:proofErr w:type="spellStart"/>
      <w:r w:rsidR="009846F6">
        <w:rPr>
          <w:rFonts w:ascii="Times New Roman" w:hAnsi="Times New Roman" w:cs="Times New Roman"/>
          <w:color w:val="000000" w:themeColor="text1"/>
          <w:sz w:val="24"/>
          <w:szCs w:val="24"/>
        </w:rPr>
        <w:t>ber</w:t>
      </w:r>
      <w:r w:rsidRPr="00C87CB9">
        <w:rPr>
          <w:rFonts w:ascii="Times New Roman" w:hAnsi="Times New Roman" w:cs="Times New Roman"/>
          <w:color w:val="000000" w:themeColor="text1"/>
          <w:sz w:val="24"/>
          <w:szCs w:val="24"/>
        </w:rPr>
        <w:t>tujuan</w:t>
      </w:r>
      <w:proofErr w:type="spellEnd"/>
      <w:r w:rsidRPr="00C87CB9">
        <w:rPr>
          <w:rFonts w:ascii="Times New Roman" w:hAnsi="Times New Roman" w:cs="Times New Roman"/>
          <w:color w:val="000000" w:themeColor="text1"/>
          <w:sz w:val="24"/>
          <w:szCs w:val="24"/>
        </w:rPr>
        <w:t xml:space="preserve"> </w:t>
      </w:r>
      <w:proofErr w:type="spellStart"/>
      <w:r w:rsidR="009846F6">
        <w:rPr>
          <w:rFonts w:ascii="Times New Roman" w:hAnsi="Times New Roman" w:cs="Times New Roman"/>
          <w:color w:val="000000" w:themeColor="text1"/>
          <w:sz w:val="24"/>
          <w:szCs w:val="24"/>
        </w:rPr>
        <w:t>untuk</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meningkatkan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kualitas</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gizi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anak-anak</w:t>
      </w:r>
      <w:proofErr w:type="spellEnd"/>
      <w:r w:rsidRPr="00C87CB9">
        <w:rPr>
          <w:rFonts w:ascii="Times New Roman" w:hAnsi="Times New Roman" w:cs="Times New Roman"/>
          <w:color w:val="000000" w:themeColor="text1"/>
          <w:sz w:val="24"/>
          <w:szCs w:val="24"/>
        </w:rPr>
        <w:t xml:space="preserve"> Indonesia, </w:t>
      </w:r>
      <w:proofErr w:type="spellStart"/>
      <w:r w:rsidRPr="00C87CB9">
        <w:rPr>
          <w:rFonts w:ascii="Times New Roman" w:hAnsi="Times New Roman" w:cs="Times New Roman"/>
          <w:color w:val="000000" w:themeColor="text1"/>
          <w:sz w:val="24"/>
          <w:szCs w:val="24"/>
        </w:rPr>
        <w:t>khususnya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siswa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sekolah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dasar</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menengah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serta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santri</w:t>
      </w:r>
      <w:proofErr w:type="spellEnd"/>
      <w:r w:rsidRPr="00C87CB9">
        <w:rPr>
          <w:rFonts w:ascii="Times New Roman" w:hAnsi="Times New Roman" w:cs="Times New Roman"/>
          <w:color w:val="000000" w:themeColor="text1"/>
          <w:sz w:val="24"/>
          <w:szCs w:val="24"/>
        </w:rPr>
        <w:t xml:space="preserve"> di </w:t>
      </w:r>
      <w:proofErr w:type="spellStart"/>
      <w:r w:rsidRPr="00C87CB9">
        <w:rPr>
          <w:rFonts w:ascii="Times New Roman" w:hAnsi="Times New Roman" w:cs="Times New Roman"/>
          <w:color w:val="000000" w:themeColor="text1"/>
          <w:sz w:val="24"/>
          <w:szCs w:val="24"/>
        </w:rPr>
        <w:t>pesantren</w:t>
      </w:r>
      <w:proofErr w:type="spellEnd"/>
      <w:r w:rsidRPr="00C87CB9">
        <w:rPr>
          <w:rFonts w:ascii="Times New Roman" w:hAnsi="Times New Roman" w:cs="Times New Roman"/>
          <w:color w:val="000000" w:themeColor="text1"/>
          <w:sz w:val="24"/>
          <w:szCs w:val="24"/>
        </w:rPr>
        <w:t xml:space="preserve">. Program </w:t>
      </w:r>
      <w:proofErr w:type="spellStart"/>
      <w:r w:rsidRPr="00C87CB9">
        <w:rPr>
          <w:rFonts w:ascii="Times New Roman" w:hAnsi="Times New Roman" w:cs="Times New Roman"/>
          <w:color w:val="000000" w:themeColor="text1"/>
          <w:sz w:val="24"/>
          <w:szCs w:val="24"/>
        </w:rPr>
        <w:t>ini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diharapkan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dapat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menekan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angka</w:t>
      </w:r>
      <w:proofErr w:type="spellEnd"/>
      <w:r w:rsidRPr="00C87CB9">
        <w:rPr>
          <w:rFonts w:ascii="Times New Roman" w:hAnsi="Times New Roman" w:cs="Times New Roman"/>
          <w:color w:val="000000" w:themeColor="text1"/>
          <w:sz w:val="24"/>
          <w:szCs w:val="24"/>
        </w:rPr>
        <w:t xml:space="preserve"> stunting, </w:t>
      </w:r>
      <w:proofErr w:type="spellStart"/>
      <w:r w:rsidRPr="00C87CB9">
        <w:rPr>
          <w:rFonts w:ascii="Times New Roman" w:hAnsi="Times New Roman" w:cs="Times New Roman"/>
          <w:color w:val="000000" w:themeColor="text1"/>
          <w:sz w:val="24"/>
          <w:szCs w:val="24"/>
        </w:rPr>
        <w:t>meningkatkan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konsentrasi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belajar</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mendukung</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pembangunan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sumber</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daya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manusia</w:t>
      </w:r>
      <w:proofErr w:type="spellEnd"/>
      <w:r w:rsidRPr="00C87CB9">
        <w:rPr>
          <w:rFonts w:ascii="Times New Roman" w:hAnsi="Times New Roman" w:cs="Times New Roman"/>
          <w:color w:val="000000" w:themeColor="text1"/>
          <w:sz w:val="24"/>
          <w:szCs w:val="24"/>
        </w:rPr>
        <w:t xml:space="preserve"> (SDM) yang </w:t>
      </w:r>
      <w:proofErr w:type="spellStart"/>
      <w:r w:rsidRPr="00C87CB9">
        <w:rPr>
          <w:rFonts w:ascii="Times New Roman" w:hAnsi="Times New Roman" w:cs="Times New Roman"/>
          <w:color w:val="000000" w:themeColor="text1"/>
          <w:sz w:val="24"/>
          <w:szCs w:val="24"/>
        </w:rPr>
        <w:t>unggul</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dalam</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jangka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panjang</w:t>
      </w:r>
      <w:proofErr w:type="spellEnd"/>
      <w:r w:rsidRPr="00C87CB9">
        <w:rPr>
          <w:rFonts w:ascii="Times New Roman" w:hAnsi="Times New Roman" w:cs="Times New Roman"/>
          <w:color w:val="000000" w:themeColor="text1"/>
          <w:sz w:val="24"/>
          <w:szCs w:val="24"/>
        </w:rPr>
        <w:t xml:space="preserve">.​ </w:t>
      </w:r>
    </w:p>
    <w:p w14:paraId="71C4B808" w14:textId="33DCBC7D" w:rsidR="00CF329B" w:rsidRPr="00C87CB9" w:rsidRDefault="00CF329B" w:rsidP="00CF329B">
      <w:pPr>
        <w:pStyle w:val="ListParagraph"/>
        <w:spacing w:line="480" w:lineRule="auto"/>
        <w:ind w:left="0" w:firstLine="720"/>
        <w:jc w:val="both"/>
        <w:rPr>
          <w:rFonts w:ascii="Times New Roman" w:hAnsi="Times New Roman" w:cs="Times New Roman"/>
          <w:color w:val="000000" w:themeColor="text1"/>
          <w:sz w:val="24"/>
          <w:szCs w:val="24"/>
        </w:rPr>
      </w:pPr>
      <w:r w:rsidRPr="00C87CB9">
        <w:rPr>
          <w:rFonts w:ascii="Times New Roman" w:hAnsi="Times New Roman" w:cs="Times New Roman"/>
          <w:color w:val="000000" w:themeColor="text1"/>
          <w:sz w:val="24"/>
          <w:szCs w:val="24"/>
        </w:rPr>
        <w:t xml:space="preserve">Pada </w:t>
      </w:r>
      <w:proofErr w:type="spellStart"/>
      <w:r w:rsidRPr="00C87CB9">
        <w:rPr>
          <w:rFonts w:ascii="Times New Roman" w:hAnsi="Times New Roman" w:cs="Times New Roman"/>
          <w:color w:val="000000" w:themeColor="text1"/>
          <w:sz w:val="24"/>
          <w:szCs w:val="24"/>
        </w:rPr>
        <w:t>tahap</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awal</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pelaksanaannya</w:t>
      </w:r>
      <w:proofErr w:type="spellEnd"/>
      <w:r w:rsidRPr="00C87CB9">
        <w:rPr>
          <w:rFonts w:ascii="Times New Roman" w:hAnsi="Times New Roman" w:cs="Times New Roman"/>
          <w:color w:val="000000" w:themeColor="text1"/>
          <w:sz w:val="24"/>
          <w:szCs w:val="24"/>
        </w:rPr>
        <w:t xml:space="preserve">, Program Makan </w:t>
      </w:r>
      <w:proofErr w:type="spellStart"/>
      <w:r w:rsidRPr="00C87CB9">
        <w:rPr>
          <w:rFonts w:ascii="Times New Roman" w:hAnsi="Times New Roman" w:cs="Times New Roman"/>
          <w:color w:val="000000" w:themeColor="text1"/>
          <w:sz w:val="24"/>
          <w:szCs w:val="24"/>
        </w:rPr>
        <w:t>Bergizi</w:t>
      </w:r>
      <w:proofErr w:type="spellEnd"/>
      <w:r w:rsidRPr="00C87CB9">
        <w:rPr>
          <w:rFonts w:ascii="Times New Roman" w:hAnsi="Times New Roman" w:cs="Times New Roman"/>
          <w:color w:val="000000" w:themeColor="text1"/>
          <w:sz w:val="24"/>
          <w:szCs w:val="24"/>
        </w:rPr>
        <w:t xml:space="preserve"> Gratis (MBG) </w:t>
      </w:r>
      <w:proofErr w:type="spellStart"/>
      <w:r w:rsidRPr="00C87CB9">
        <w:rPr>
          <w:rFonts w:ascii="Times New Roman" w:hAnsi="Times New Roman" w:cs="Times New Roman"/>
          <w:color w:val="000000" w:themeColor="text1"/>
          <w:sz w:val="24"/>
          <w:szCs w:val="24"/>
        </w:rPr>
        <w:t>menargetkan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sekitar</w:t>
      </w:r>
      <w:proofErr w:type="spellEnd"/>
      <w:r w:rsidRPr="00C87CB9">
        <w:rPr>
          <w:rFonts w:ascii="Times New Roman" w:hAnsi="Times New Roman" w:cs="Times New Roman"/>
          <w:color w:val="000000" w:themeColor="text1"/>
          <w:sz w:val="24"/>
          <w:szCs w:val="24"/>
        </w:rPr>
        <w:t xml:space="preserve"> 19,5 </w:t>
      </w:r>
      <w:proofErr w:type="spellStart"/>
      <w:r w:rsidRPr="00C87CB9">
        <w:rPr>
          <w:rFonts w:ascii="Times New Roman" w:hAnsi="Times New Roman" w:cs="Times New Roman"/>
          <w:color w:val="000000" w:themeColor="text1"/>
          <w:sz w:val="24"/>
          <w:szCs w:val="24"/>
        </w:rPr>
        <w:t>juta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penerima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manfaat</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mencakup</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siswa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dari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tingkat</w:t>
      </w:r>
      <w:proofErr w:type="spellEnd"/>
      <w:r w:rsidRPr="00C87CB9">
        <w:rPr>
          <w:rFonts w:ascii="Times New Roman" w:hAnsi="Times New Roman" w:cs="Times New Roman"/>
          <w:color w:val="000000" w:themeColor="text1"/>
          <w:sz w:val="24"/>
          <w:szCs w:val="24"/>
        </w:rPr>
        <w:t xml:space="preserve"> PAUD </w:t>
      </w:r>
      <w:proofErr w:type="spellStart"/>
      <w:r w:rsidRPr="00C87CB9">
        <w:rPr>
          <w:rFonts w:ascii="Times New Roman" w:hAnsi="Times New Roman" w:cs="Times New Roman"/>
          <w:color w:val="000000" w:themeColor="text1"/>
          <w:sz w:val="24"/>
          <w:szCs w:val="24"/>
        </w:rPr>
        <w:t>hingga</w:t>
      </w:r>
      <w:proofErr w:type="spellEnd"/>
      <w:r w:rsidRPr="00C87CB9">
        <w:rPr>
          <w:rFonts w:ascii="Times New Roman" w:hAnsi="Times New Roman" w:cs="Times New Roman"/>
          <w:color w:val="000000" w:themeColor="text1"/>
          <w:sz w:val="24"/>
          <w:szCs w:val="24"/>
        </w:rPr>
        <w:t xml:space="preserve"> SMP </w:t>
      </w:r>
      <w:proofErr w:type="spellStart"/>
      <w:r w:rsidRPr="00C87CB9">
        <w:rPr>
          <w:rFonts w:ascii="Times New Roman" w:hAnsi="Times New Roman" w:cs="Times New Roman"/>
          <w:color w:val="000000" w:themeColor="text1"/>
          <w:sz w:val="24"/>
          <w:szCs w:val="24"/>
        </w:rPr>
        <w:t>serta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ibu</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hamil</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menyusui</w:t>
      </w:r>
      <w:proofErr w:type="spellEnd"/>
      <w:r w:rsidRPr="00C87CB9">
        <w:rPr>
          <w:rFonts w:ascii="Times New Roman" w:hAnsi="Times New Roman" w:cs="Times New Roman"/>
          <w:color w:val="000000" w:themeColor="text1"/>
          <w:sz w:val="24"/>
          <w:szCs w:val="24"/>
        </w:rPr>
        <w:t xml:space="preserve">. Program </w:t>
      </w:r>
      <w:proofErr w:type="spellStart"/>
      <w:r w:rsidRPr="00C87CB9">
        <w:rPr>
          <w:rFonts w:ascii="Times New Roman" w:hAnsi="Times New Roman" w:cs="Times New Roman"/>
          <w:color w:val="000000" w:themeColor="text1"/>
          <w:sz w:val="24"/>
          <w:szCs w:val="24"/>
        </w:rPr>
        <w:t>ini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secara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resmi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diluncurkan</w:t>
      </w:r>
      <w:proofErr w:type="spellEnd"/>
      <w:r w:rsidRPr="00C87CB9">
        <w:rPr>
          <w:rFonts w:ascii="Times New Roman" w:hAnsi="Times New Roman" w:cs="Times New Roman"/>
          <w:color w:val="000000" w:themeColor="text1"/>
          <w:sz w:val="24"/>
          <w:szCs w:val="24"/>
        </w:rPr>
        <w:t xml:space="preserve"> pada 6 Januari 2025, </w:t>
      </w:r>
      <w:proofErr w:type="spellStart"/>
      <w:r w:rsidRPr="00C87CB9">
        <w:rPr>
          <w:rFonts w:ascii="Times New Roman" w:hAnsi="Times New Roman" w:cs="Times New Roman"/>
          <w:color w:val="000000" w:themeColor="text1"/>
          <w:sz w:val="24"/>
          <w:szCs w:val="24"/>
        </w:rPr>
        <w:t>dengan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tujuan</w:t>
      </w:r>
      <w:proofErr w:type="spellEnd"/>
      <w:r w:rsidRPr="00C87CB9">
        <w:rPr>
          <w:rFonts w:ascii="Times New Roman" w:hAnsi="Times New Roman" w:cs="Times New Roman"/>
          <w:color w:val="000000" w:themeColor="text1"/>
          <w:sz w:val="24"/>
          <w:szCs w:val="24"/>
        </w:rPr>
        <w:t xml:space="preserve"> utama </w:t>
      </w:r>
      <w:proofErr w:type="spellStart"/>
      <w:r w:rsidRPr="00C87CB9">
        <w:rPr>
          <w:rFonts w:ascii="Times New Roman" w:hAnsi="Times New Roman" w:cs="Times New Roman"/>
          <w:color w:val="000000" w:themeColor="text1"/>
          <w:sz w:val="24"/>
          <w:szCs w:val="24"/>
        </w:rPr>
        <w:t>menyediakan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makanan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bergizi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tanpa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biaya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bagi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anak-anak</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sekolah</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ibu</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hamil</w:t>
      </w:r>
      <w:proofErr w:type="spellEnd"/>
      <w:r w:rsidRPr="00C87CB9">
        <w:rPr>
          <w:rFonts w:ascii="Times New Roman" w:hAnsi="Times New Roman" w:cs="Times New Roman"/>
          <w:color w:val="000000" w:themeColor="text1"/>
          <w:sz w:val="24"/>
          <w:szCs w:val="24"/>
        </w:rPr>
        <w:t xml:space="preserve"> di </w:t>
      </w:r>
      <w:proofErr w:type="spellStart"/>
      <w:r w:rsidRPr="00C87CB9">
        <w:rPr>
          <w:rFonts w:ascii="Times New Roman" w:hAnsi="Times New Roman" w:cs="Times New Roman"/>
          <w:color w:val="000000" w:themeColor="text1"/>
          <w:sz w:val="24"/>
          <w:szCs w:val="24"/>
        </w:rPr>
        <w:t>seluruh</w:t>
      </w:r>
      <w:proofErr w:type="spellEnd"/>
      <w:r w:rsidRPr="00C87CB9">
        <w:rPr>
          <w:rFonts w:ascii="Times New Roman" w:hAnsi="Times New Roman" w:cs="Times New Roman"/>
          <w:color w:val="000000" w:themeColor="text1"/>
          <w:sz w:val="24"/>
          <w:szCs w:val="24"/>
        </w:rPr>
        <w:t xml:space="preserve"> Indonesia </w:t>
      </w:r>
      <w:r w:rsidRPr="008961B7">
        <w:rPr>
          <w:rFonts w:ascii="Times New Roman" w:hAnsi="Times New Roman" w:cs="Times New Roman"/>
          <w:color w:val="000000" w:themeColor="text1"/>
          <w:sz w:val="24"/>
          <w:szCs w:val="24"/>
        </w:rPr>
        <w:t>Kompas, 2025</w:t>
      </w:r>
      <w:sdt>
        <w:sdtPr>
          <w:rPr>
            <w:rFonts w:ascii="Times New Roman" w:hAnsi="Times New Roman" w:cs="Times New Roman"/>
            <w:color w:val="000000"/>
            <w:sz w:val="24"/>
            <w:szCs w:val="24"/>
          </w:rPr>
          <w:tag w:val="MENDELEY_CITATION_v3_eyJjaXRhdGlvbklEIjoiTUVOREVMRVlfQ0lUQVRJT05fNTA4NTc2ZDUtODM2YS00MDE0LWFmMTYtM2ZkYWU3NmZkODU4IiwicHJvcGVydGllcyI6eyJub3RlSW5kZXgiOjB9LCJpc0VkaXRlZCI6ZmFsc2UsIm1hbnVhbE92ZXJyaWRlIjp7ImlzTWFudWFsbHlPdmVycmlkZGVuIjpmYWxzZSwiY2l0ZXByb2NUZXh0IjoiKDxpPklidSBIYW1pbCwgSWJ1IE1lbnl1c3VpLCBEYW4gQmFsaXRhIEJpc2EgTmlrbWF0aSBNYWthbiBCZXJnaXppIEdyYXRpcyBEaSBQb3N5YW5kdTwvaT4sIDIwMjUpIiwibWFudWFsT3ZlcnJpZGVUZXh0IjoiIn0sImNpdGF0aW9uSXRlbXMiOlt7ImlkIjoiYzc3MTFmOTAtZWUzYi0zZDFiLTgxZjctMTQyYWEwNWQwMjE4IiwiaXRlbURhdGEiOnsidHlwZSI6IndlYnBhZ2UiLCJpZCI6ImM3NzExZjkwLWVlM2ItM2QxYi04MWY3LTE0MmFhMDVkMDIxOCIsInRpdGxlIjoiSWJ1IEhhbWlsLCBJYnUgTWVueXVzdWksIERhbiBCYWxpdGEgQmlzYSBOaWttYXRpIG1ha2FuIEJlcmdpemkgR3JhdGlzIGRpIFBvc3lhbmR1IiwiY29udGFpbmVyLXRpdGxlIjoiS09NUEFTLmNvbSIsImFjY2Vzc2VkIjp7ImRhdGUtcGFydHMiOltbMjAyNSw0LDExXV19LCJVUkwiOiJodHRwczovL3d3dy5rb21wYXMuY29tL2phd2EtYmFyYXQvcmVhZC8yMDI1LzAxLzE0LzA2MDAwMDQ4OC9pYnUtaGFtaWwtaWJ1LW1lbnl1c3VpLWRhbi1iYWxpdGEtYmlzYS1uaWttYXRpLW1ha2FuLWJlcmdpemktZ3JhdGlzIiwiaXNzdWVkIjp7ImRhdGUtcGFydHMiOltbMjAyNSwxLDE0XV19fSwiaXNUZW1wb3JhcnkiOmZhbHNlLCJzdXBwcmVzcy1hdXRob3IiOmZhbHNlLCJjb21wb3NpdGUiOmZhbHNlLCJhdXRob3Itb25seSI6ZmFsc2V9XX0="/>
          <w:id w:val="-1316487954"/>
          <w:placeholder>
            <w:docPart w:val="DefaultPlaceholder_-1854013440"/>
          </w:placeholder>
        </w:sdtPr>
        <w:sdtContent>
          <w:r w:rsidR="0076619C" w:rsidRPr="0076619C">
            <w:rPr>
              <w:rFonts w:eastAsia="Times New Roman"/>
              <w:color w:val="000000"/>
              <w:sz w:val="24"/>
            </w:rPr>
            <w:t>(</w:t>
          </w:r>
          <w:r w:rsidR="00544CB1" w:rsidRPr="00544CB1">
            <w:rPr>
              <w:rFonts w:ascii="Times New Roman" w:eastAsia="Times New Roman" w:hAnsi="Times New Roman" w:cs="Times New Roman"/>
              <w:color w:val="000000"/>
              <w:sz w:val="24"/>
            </w:rPr>
            <w:t>Kompas</w:t>
          </w:r>
          <w:r w:rsidR="0076619C" w:rsidRPr="0076619C">
            <w:rPr>
              <w:rFonts w:eastAsia="Times New Roman"/>
              <w:color w:val="000000"/>
              <w:sz w:val="24"/>
            </w:rPr>
            <w:t xml:space="preserve">, </w:t>
          </w:r>
          <w:r w:rsidR="0076619C" w:rsidRPr="00544CB1">
            <w:rPr>
              <w:rFonts w:ascii="Times New Roman" w:eastAsia="Times New Roman" w:hAnsi="Times New Roman" w:cs="Times New Roman"/>
              <w:color w:val="000000"/>
              <w:sz w:val="24"/>
            </w:rPr>
            <w:t>2025</w:t>
          </w:r>
          <w:r w:rsidR="0076619C" w:rsidRPr="0076619C">
            <w:rPr>
              <w:rFonts w:eastAsia="Times New Roman"/>
              <w:color w:val="000000"/>
              <w:sz w:val="24"/>
            </w:rPr>
            <w:t>)</w:t>
          </w:r>
        </w:sdtContent>
      </w:sdt>
      <w:r w:rsidRPr="008961B7">
        <w:rPr>
          <w:rFonts w:ascii="Times New Roman" w:hAnsi="Times New Roman" w:cs="Times New Roman"/>
          <w:color w:val="000000" w:themeColor="text1"/>
          <w:sz w:val="24"/>
          <w:szCs w:val="24"/>
        </w:rPr>
        <w:t>.</w:t>
      </w:r>
    </w:p>
    <w:p w14:paraId="22D4FDD9" w14:textId="77777777" w:rsidR="00CF329B" w:rsidRPr="00C87CB9" w:rsidRDefault="00CF329B" w:rsidP="00564FE0">
      <w:pPr>
        <w:pStyle w:val="Heading2"/>
        <w:rPr>
          <w:szCs w:val="24"/>
        </w:rPr>
      </w:pPr>
      <w:bookmarkStart w:id="34" w:name="_Toc213652202"/>
      <w:r w:rsidRPr="00C87CB9">
        <w:rPr>
          <w:szCs w:val="24"/>
        </w:rPr>
        <w:t>Pasar Modal</w:t>
      </w:r>
      <w:bookmarkEnd w:id="34"/>
    </w:p>
    <w:p w14:paraId="601B39E2" w14:textId="77777777" w:rsidR="00CF329B" w:rsidRPr="00C87CB9" w:rsidRDefault="00CF329B" w:rsidP="00CF329B">
      <w:pPr>
        <w:pStyle w:val="ListParagraph"/>
        <w:spacing w:line="480" w:lineRule="auto"/>
        <w:ind w:left="0" w:firstLine="720"/>
        <w:jc w:val="both"/>
        <w:rPr>
          <w:rFonts w:ascii="Times New Roman" w:hAnsi="Times New Roman" w:cs="Times New Roman"/>
          <w:color w:val="000000" w:themeColor="text1"/>
          <w:sz w:val="24"/>
          <w:szCs w:val="24"/>
        </w:rPr>
      </w:pPr>
      <w:r w:rsidRPr="00C87CB9">
        <w:rPr>
          <w:rFonts w:ascii="Times New Roman" w:hAnsi="Times New Roman" w:cs="Times New Roman"/>
          <w:color w:val="000000" w:themeColor="text1"/>
          <w:sz w:val="24"/>
          <w:szCs w:val="24"/>
        </w:rPr>
        <w:t xml:space="preserve">Pasar modal </w:t>
      </w:r>
      <w:proofErr w:type="spellStart"/>
      <w:r w:rsidRPr="00C87CB9">
        <w:rPr>
          <w:rFonts w:ascii="Times New Roman" w:hAnsi="Times New Roman" w:cs="Times New Roman"/>
          <w:color w:val="000000" w:themeColor="text1"/>
          <w:sz w:val="24"/>
          <w:szCs w:val="24"/>
        </w:rPr>
        <w:t>didefinisikan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dalam</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Undang-Undang</w:t>
      </w:r>
      <w:proofErr w:type="spellEnd"/>
      <w:r w:rsidRPr="00C87CB9">
        <w:rPr>
          <w:rFonts w:ascii="Times New Roman" w:hAnsi="Times New Roman" w:cs="Times New Roman"/>
          <w:color w:val="000000" w:themeColor="text1"/>
          <w:sz w:val="24"/>
          <w:szCs w:val="24"/>
        </w:rPr>
        <w:t xml:space="preserve"> Republik Indonesia </w:t>
      </w:r>
      <w:proofErr w:type="spellStart"/>
      <w:r w:rsidRPr="00C87CB9">
        <w:rPr>
          <w:rFonts w:ascii="Times New Roman" w:hAnsi="Times New Roman" w:cs="Times New Roman"/>
          <w:color w:val="000000" w:themeColor="text1"/>
          <w:sz w:val="24"/>
          <w:szCs w:val="24"/>
        </w:rPr>
        <w:t>Nomor</w:t>
      </w:r>
      <w:proofErr w:type="spellEnd"/>
      <w:r w:rsidRPr="00C87CB9">
        <w:rPr>
          <w:rFonts w:ascii="Times New Roman" w:hAnsi="Times New Roman" w:cs="Times New Roman"/>
          <w:color w:val="000000" w:themeColor="text1"/>
          <w:sz w:val="24"/>
          <w:szCs w:val="24"/>
        </w:rPr>
        <w:t xml:space="preserve"> 8 </w:t>
      </w:r>
      <w:proofErr w:type="spellStart"/>
      <w:r w:rsidRPr="00C87CB9">
        <w:rPr>
          <w:rFonts w:ascii="Times New Roman" w:hAnsi="Times New Roman" w:cs="Times New Roman"/>
          <w:color w:val="000000" w:themeColor="text1"/>
          <w:sz w:val="24"/>
          <w:szCs w:val="24"/>
        </w:rPr>
        <w:t>Tahun</w:t>
      </w:r>
      <w:proofErr w:type="spellEnd"/>
      <w:r w:rsidRPr="00C87CB9">
        <w:rPr>
          <w:rFonts w:ascii="Times New Roman" w:hAnsi="Times New Roman" w:cs="Times New Roman"/>
          <w:color w:val="000000" w:themeColor="text1"/>
          <w:sz w:val="24"/>
          <w:szCs w:val="24"/>
        </w:rPr>
        <w:t xml:space="preserve"> 1995 </w:t>
      </w:r>
      <w:proofErr w:type="spellStart"/>
      <w:r w:rsidRPr="00C87CB9">
        <w:rPr>
          <w:rFonts w:ascii="Times New Roman" w:hAnsi="Times New Roman" w:cs="Times New Roman"/>
          <w:color w:val="000000" w:themeColor="text1"/>
          <w:sz w:val="24"/>
          <w:szCs w:val="24"/>
        </w:rPr>
        <w:t>tentang</w:t>
      </w:r>
      <w:proofErr w:type="spellEnd"/>
      <w:r w:rsidRPr="00C87CB9">
        <w:rPr>
          <w:rFonts w:ascii="Times New Roman" w:hAnsi="Times New Roman" w:cs="Times New Roman"/>
          <w:color w:val="000000" w:themeColor="text1"/>
          <w:sz w:val="24"/>
          <w:szCs w:val="24"/>
        </w:rPr>
        <w:t xml:space="preserve"> pasar modal </w:t>
      </w:r>
      <w:proofErr w:type="spellStart"/>
      <w:r w:rsidRPr="00C87CB9">
        <w:rPr>
          <w:rFonts w:ascii="Times New Roman" w:hAnsi="Times New Roman" w:cs="Times New Roman"/>
          <w:color w:val="000000" w:themeColor="text1"/>
          <w:sz w:val="24"/>
          <w:szCs w:val="24"/>
        </w:rPr>
        <w:t>adalah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kegiatan</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bersangkutan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dengan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Penawaran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umum</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Perdagangan</w:t>
      </w:r>
      <w:proofErr w:type="spellEnd"/>
      <w:r w:rsidRPr="00C87CB9">
        <w:rPr>
          <w:rFonts w:ascii="Times New Roman" w:hAnsi="Times New Roman" w:cs="Times New Roman"/>
          <w:color w:val="000000" w:themeColor="text1"/>
          <w:sz w:val="24"/>
          <w:szCs w:val="24"/>
        </w:rPr>
        <w:t xml:space="preserve"> Efek, Perusahaan Publik yang </w:t>
      </w:r>
      <w:proofErr w:type="spellStart"/>
      <w:r w:rsidRPr="00C87CB9">
        <w:rPr>
          <w:rFonts w:ascii="Times New Roman" w:hAnsi="Times New Roman" w:cs="Times New Roman"/>
          <w:color w:val="000000" w:themeColor="text1"/>
          <w:sz w:val="24"/>
          <w:szCs w:val="24"/>
        </w:rPr>
        <w:t>berkaitan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dengan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efek</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diterbitkannya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serta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lembaga</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profesi</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berkaitan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dengan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efek</w:t>
      </w:r>
      <w:proofErr w:type="spellEnd"/>
      <w:r w:rsidRPr="00C87CB9">
        <w:rPr>
          <w:rFonts w:ascii="Times New Roman" w:hAnsi="Times New Roman" w:cs="Times New Roman"/>
          <w:color w:val="000000" w:themeColor="text1"/>
          <w:sz w:val="24"/>
          <w:szCs w:val="24"/>
        </w:rPr>
        <w:t xml:space="preserve">. </w:t>
      </w:r>
    </w:p>
    <w:p w14:paraId="6C9E5979" w14:textId="09163E51" w:rsidR="006112B8" w:rsidRPr="001D7B32" w:rsidRDefault="006112B8" w:rsidP="001D7B32">
      <w:pPr>
        <w:pStyle w:val="ListParagraph"/>
        <w:spacing w:line="480" w:lineRule="auto"/>
        <w:ind w:left="0" w:firstLine="720"/>
        <w:jc w:val="both"/>
        <w:rPr>
          <w:rFonts w:ascii="Times New Roman" w:hAnsi="Times New Roman" w:cs="Times New Roman"/>
          <w:color w:val="000000" w:themeColor="text1"/>
          <w:sz w:val="24"/>
          <w:szCs w:val="24"/>
        </w:rPr>
      </w:pPr>
      <w:r w:rsidRPr="006112B8">
        <w:rPr>
          <w:rFonts w:ascii="Times New Roman" w:hAnsi="Times New Roman" w:cs="Times New Roman"/>
          <w:color w:val="000000" w:themeColor="text1"/>
          <w:sz w:val="24"/>
          <w:szCs w:val="24"/>
          <w:lang w:val="id"/>
        </w:rPr>
        <w:t>Pasar modal (</w:t>
      </w:r>
      <w:r w:rsidRPr="001D7B32">
        <w:rPr>
          <w:rFonts w:ascii="Times New Roman" w:hAnsi="Times New Roman" w:cs="Times New Roman"/>
          <w:i/>
          <w:iCs/>
          <w:color w:val="000000" w:themeColor="text1"/>
          <w:sz w:val="24"/>
          <w:szCs w:val="24"/>
          <w:lang w:val="id"/>
        </w:rPr>
        <w:t>capital market</w:t>
      </w:r>
      <w:r w:rsidRPr="006112B8">
        <w:rPr>
          <w:rFonts w:ascii="Times New Roman" w:hAnsi="Times New Roman" w:cs="Times New Roman"/>
          <w:color w:val="000000" w:themeColor="text1"/>
          <w:sz w:val="24"/>
          <w:szCs w:val="24"/>
          <w:lang w:val="id"/>
        </w:rPr>
        <w:t>) adalah tempat bertemunya berbagai pihak seperti perusahaan yang menawarkan saham dan obligasi, dimana hasil penjualannya akan dipakai sebagai dana tambahan atau untuk memperkuat modal perusahaan</w:t>
      </w:r>
      <w:r w:rsidR="008961B7">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NWY3MTcwYWEtMDJiNy00NTgyLTk5MDgtYTdkOWQzYzljZTY0IiwicHJvcGVydGllcyI6eyJub3RlSW5kZXgiOjB9LCJpc0VkaXRlZCI6ZmFsc2UsIm1hbnVhbE92ZXJyaWRlIjp7ImlzTWFudWFsbHlPdmVycmlkZGVuIjpmYWxzZSwiY2l0ZXByb2NUZXh0IjoiKEZhaG1pLCAyMDE1KSIsIm1hbnVhbE92ZXJyaWRlVGV4dCI6IiJ9LCJjaXRhdGlvbkl0ZW1zIjpbeyJpZCI6IjZhZWJlNjcyLWEyNGUtMzUwMS1iNjY4LWU4YzM1ZWY4NzcwOSIsIml0ZW1EYXRhIjp7InR5cGUiOiJib29rIiwiaWQiOiI2YWViZTY3Mi1hMjRlLTM1MDEtYjY2OC1lOGMzNWVmODc3MDkiLCJ0aXRsZSI6Ik1hbmFqZW1lbiBLZXVhbmdhbiBQZXJ1c2FoYWFuIGRhbiBQYXNhciBNb2RhbCIsImF1dGhvciI6W3siZmFtaWx5IjoiRmFobWkiLCJnaXZlbiI6IkkiLCJwYXJzZS1uYW1lcyI6ZmFsc2UsImRyb3BwaW5nLXBhcnRpY2xlIjoiIiwibm9uLWRyb3BwaW5nLXBhcnRpY2xlIjoiIn1dLCJpc3N1ZWQiOnsiZGF0ZS1wYXJ0cyI6W1syMDE1XV19LCJwdWJsaXNoZXItcGxhY2UiOiJKYWthcnRhIiwicHVibGlzaGVyIjoiTWl0cmEgV2FjYW5hIE1lZGlhIiwiY29udGFpbmVyLXRpdGxlLXNob3J0IjoiIn0sImlzVGVtcG9yYXJ5IjpmYWxzZSwic3VwcHJlc3MtYXV0aG9yIjpmYWxzZSwiY29tcG9zaXRlIjpmYWxzZSwiYXV0aG9yLW9ubHkiOmZhbHNlfV19"/>
          <w:id w:val="-165402889"/>
          <w:placeholder>
            <w:docPart w:val="DefaultPlaceholder_-1854013440"/>
          </w:placeholder>
        </w:sdtPr>
        <w:sdtContent>
          <w:r w:rsidR="0076619C" w:rsidRPr="0076619C">
            <w:rPr>
              <w:rFonts w:ascii="Times New Roman" w:hAnsi="Times New Roman" w:cs="Times New Roman"/>
              <w:color w:val="000000"/>
              <w:sz w:val="24"/>
              <w:szCs w:val="24"/>
            </w:rPr>
            <w:t>(Fahmi, 2015)</w:t>
          </w:r>
        </w:sdtContent>
      </w:sdt>
      <w:r w:rsidR="008961B7">
        <w:rPr>
          <w:rFonts w:ascii="Times New Roman" w:hAnsi="Times New Roman" w:cs="Times New Roman"/>
          <w:color w:val="000000" w:themeColor="text1"/>
          <w:sz w:val="24"/>
          <w:szCs w:val="24"/>
        </w:rPr>
        <w:t>.</w:t>
      </w:r>
      <w:r w:rsidR="0076619C">
        <w:rPr>
          <w:rFonts w:ascii="Times New Roman" w:hAnsi="Times New Roman" w:cs="Times New Roman"/>
          <w:color w:val="000000" w:themeColor="text1"/>
          <w:sz w:val="24"/>
          <w:szCs w:val="24"/>
        </w:rPr>
        <w:t xml:space="preserve"> </w:t>
      </w:r>
      <w:r w:rsidRPr="006112B8">
        <w:rPr>
          <w:rFonts w:ascii="Times New Roman" w:hAnsi="Times New Roman" w:cs="Times New Roman"/>
          <w:color w:val="000000" w:themeColor="text1"/>
          <w:sz w:val="24"/>
          <w:szCs w:val="24"/>
          <w:lang w:val="id"/>
        </w:rPr>
        <w:t xml:space="preserve">Pasar modal dapat menjadi wadah yang efektif untuk </w:t>
      </w:r>
      <w:r w:rsidRPr="006112B8">
        <w:rPr>
          <w:rFonts w:ascii="Times New Roman" w:hAnsi="Times New Roman" w:cs="Times New Roman"/>
          <w:color w:val="000000" w:themeColor="text1"/>
          <w:sz w:val="24"/>
          <w:szCs w:val="24"/>
          <w:lang w:val="id"/>
        </w:rPr>
        <w:lastRenderedPageBreak/>
        <w:t xml:space="preserve">pembentukan modal dan penyaluran dana yang bertujuan meningkatkan partisipasi masyarakat luas dalam mendukung </w:t>
      </w:r>
      <w:r w:rsidR="009846F6">
        <w:rPr>
          <w:rFonts w:ascii="Times New Roman" w:hAnsi="Times New Roman" w:cs="Times New Roman"/>
          <w:color w:val="000000" w:themeColor="text1"/>
          <w:sz w:val="24"/>
          <w:szCs w:val="24"/>
          <w:lang w:val="id"/>
        </w:rPr>
        <w:t>pembiayaan</w:t>
      </w:r>
      <w:r w:rsidRPr="006112B8">
        <w:rPr>
          <w:rFonts w:ascii="Times New Roman" w:hAnsi="Times New Roman" w:cs="Times New Roman"/>
          <w:color w:val="000000" w:themeColor="text1"/>
          <w:sz w:val="24"/>
          <w:szCs w:val="24"/>
          <w:lang w:val="id"/>
        </w:rPr>
        <w:t xml:space="preserve"> dan </w:t>
      </w:r>
      <w:r w:rsidR="009846F6">
        <w:rPr>
          <w:rFonts w:ascii="Times New Roman" w:hAnsi="Times New Roman" w:cs="Times New Roman"/>
          <w:color w:val="000000" w:themeColor="text1"/>
          <w:sz w:val="24"/>
          <w:szCs w:val="24"/>
          <w:lang w:val="id"/>
        </w:rPr>
        <w:t>pembangunan</w:t>
      </w:r>
      <w:r w:rsidRPr="006112B8">
        <w:rPr>
          <w:rFonts w:ascii="Times New Roman" w:hAnsi="Times New Roman" w:cs="Times New Roman"/>
          <w:color w:val="000000" w:themeColor="text1"/>
          <w:sz w:val="24"/>
          <w:szCs w:val="24"/>
          <w:lang w:val="id"/>
        </w:rPr>
        <w:t xml:space="preserve"> nasional, sehingga dapat </w:t>
      </w:r>
      <w:r w:rsidR="009846F6">
        <w:rPr>
          <w:rFonts w:ascii="Times New Roman" w:hAnsi="Times New Roman" w:cs="Times New Roman"/>
          <w:color w:val="000000" w:themeColor="text1"/>
          <w:sz w:val="24"/>
          <w:szCs w:val="24"/>
          <w:lang w:val="id"/>
        </w:rPr>
        <w:t>meningkatkan kesejahteraan seluruh masyarakat indo</w:t>
      </w:r>
      <w:r w:rsidR="003E7A5D">
        <w:rPr>
          <w:rFonts w:ascii="Times New Roman" w:hAnsi="Times New Roman" w:cs="Times New Roman"/>
          <w:color w:val="000000" w:themeColor="text1"/>
          <w:sz w:val="24"/>
          <w:szCs w:val="24"/>
          <w:lang w:val="id"/>
        </w:rPr>
        <w:t>ne</w:t>
      </w:r>
      <w:r w:rsidR="009846F6">
        <w:rPr>
          <w:rFonts w:ascii="Times New Roman" w:hAnsi="Times New Roman" w:cs="Times New Roman"/>
          <w:color w:val="000000" w:themeColor="text1"/>
          <w:sz w:val="24"/>
          <w:szCs w:val="24"/>
          <w:lang w:val="id"/>
        </w:rPr>
        <w:t>sia</w:t>
      </w:r>
      <w:r w:rsidR="003E7A5D">
        <w:rPr>
          <w:rFonts w:ascii="Times New Roman" w:hAnsi="Times New Roman" w:cs="Times New Roman"/>
          <w:color w:val="000000" w:themeColor="text1"/>
          <w:sz w:val="24"/>
          <w:szCs w:val="24"/>
          <w:lang w:val="id"/>
        </w:rPr>
        <w:t xml:space="preserve"> dan mampu </w:t>
      </w:r>
      <w:r w:rsidRPr="006112B8">
        <w:rPr>
          <w:rFonts w:ascii="Times New Roman" w:hAnsi="Times New Roman" w:cs="Times New Roman"/>
          <w:color w:val="000000" w:themeColor="text1"/>
          <w:sz w:val="24"/>
          <w:szCs w:val="24"/>
          <w:lang w:val="id"/>
        </w:rPr>
        <w:t xml:space="preserve">mendorong pertumbuhan ekonomi negara </w:t>
      </w:r>
      <w:sdt>
        <w:sdtPr>
          <w:rPr>
            <w:rFonts w:ascii="Times New Roman" w:hAnsi="Times New Roman" w:cs="Times New Roman"/>
            <w:color w:val="000000"/>
            <w:sz w:val="24"/>
            <w:szCs w:val="24"/>
          </w:rPr>
          <w:tag w:val="MENDELEY_CITATION_v3_eyJjaXRhdGlvbklEIjoiTUVOREVMRVlfQ0lUQVRJT05fYjczN2E2NzYtMzhkNC00YzIzLTliYzEtMTRiNmY0MzhiZTEyIiwicHJvcGVydGllcyI6eyJub3RlSW5kZXgiOjB9LCJpc0VkaXRlZCI6ZmFsc2UsIm1hbnVhbE92ZXJyaWRlIjp7ImlzTWFudWFsbHlPdmVycmlkZGVuIjpmYWxzZSwiY2l0ZXByb2NUZXh0IjoiKFBhcmFtaXRoYSwgMjAxOSkiLCJtYW51YWxPdmVycmlkZVRleHQiOiIifSwiY2l0YXRpb25JdGVtcyI6W3siaWQiOiI2YzVjMzkwMi0wOWFmLTM3MzAtYWFkNy1iMWMwNDQ3MWQ1ZmIiLCJpdGVtRGF0YSI6eyJ0eXBlIjoiYXJ0aWNsZS1qb3VybmFsIiwiaWQiOiI2YzVjMzkwMi0wOWFmLTM3MzAtYWFkNy1iMWMwNDQ3MWQ1ZmIiLCJ0aXRsZSI6IkFuYWxpc2lzIFJlYWtzaSBQYXNhciBBdGFzIFBlbmd1bXVtYW4gU3RvY2sgU3BsaXQiLCJhdXRob3IiOlt7ImZhbWlseSI6IlBhcmFtaXRoYSIsImdpdmVuIjoiRHlhaCIsInBhcnNlLW5hbWVzIjpmYWxzZSwiZHJvcHBpbmctcGFydGljbGUiOiIiLCJub24tZHJvcHBpbmctcGFydGljbGUiOiIifV0sImNvbnRhaW5lci10aXRsZSI6IkUtSnVybmFsIEFrdW50YW5zaSIsIkRPSSI6IjEwLjI0ODQzL0VKQS4yMDE5LnYyNy5pMDMucDEwIiwiSVNTTiI6IjIzMDItODU1NiIsImlzc3VlZCI6eyJkYXRlLXBhcnRzIjpbWzIwMTksNiwxMF1dfSwicGFnZSI6IjE4OTciLCJhYnN0cmFjdCI6IjxwPlRoaXMgc3R1ZHkgcmVleGFtaW5lcyBtYXJrZXQgcmVhY3Rpb24gb24gc3RvY2sgc3BsaXQgYW5ub3VuY2VtZW50LiBUaGUgcmVleGFtaW5hdGlvbiB3YXMgdHJpZ2dlcmVkIGJ5IHRoZSBpbmNyZWFzZSBpbiB0aGUgbnVtYmVyIG9mIGludmVzdG9ycyBhbmQgb2NjdXJyZW5jZSBvZiBzdG9jayBzcGxpdHMgcmVjZW50bHkuIFRoZSBzdHVkeSB3YXMgY29uZHVjdGVkIGluIHRoZSBJbmRvbmVzaWEgU3RvY2sgRXhjaGFuZ2Ugd2l0aCB0aGUgbnVtYmVyIG9mIHNhbXBsZXMgdGFrZW4gdXNpbmcgdGhlIG5vbi1wYXJ0aWNpcGFudCBvYnNlcnZhdGlvbiBtZXRob2Qgd2l0aCBhIHB1cnBvc2l2ZSBzYW1wbGluZyB0ZWNobmlxdWUgb2YgNTYgY29tcGFuaWVzLiBEYXRhIHdhcyBjb2xsZWN0ZWQgZnJvbSB0aGUgSW5kb25lc2lhIFN0b2NrIEV4Y2hhbmdlIGFuZCBZYWhvbyBGaW5hbmNlIHdlYnNpdGVzLiBUaGlzIHN0dWR5IHVzZXMgYSA3LWRheSBldmVudCB3aW5kb3cuIEV4cGVjdGVkIHJldHVybiBpc2NhbGN1bGF0ZWQgYnkgdGhlIG1hcmtldC0gYWRqdXN0ZWQgbW9kZWwuIFRoZSBhbmFseXNpcyB0ZWNobmlxdWUgdXNlZCBpcyBvbmUgc2FtcGxlIHQtdGVzdCBvbiB0aGUgY3VtdWxhdGl2ZSBhYm5vcm1hbCByZXR1cm4uIEJhc2VkIG9uIHRoZSByZXN1bHRzIG9mIHRoZSBhbmFseXNpcyBpdCBpcyBmb3VuZCB0aGF0IHRoZXJlIGlzIGEgcG9zaXRpdmUgYWJub3JtYWwgcmV0dXJuIGFyb3VuZCB0aGUgYW5ub3VuY2VtZW50IG9mIHN0b2NrIHNwbGl0LiBJdCBzaG93cyB0aGF0IHN0b2NrIHNwbGl0IGhhcyBpbmZvcm1hdGlvbiBjb250ZW50LktleXdvcmRzOiBTdG9jayBzcGxpdCwgbWFya2V0IHJlYWN0aW9uLCBhYm5vcm1hbCByZXR1cm4uPC9wPiIsImNvbnRhaW5lci10aXRsZS1zaG9ydCI6IiJ9LCJpc1RlbXBvcmFyeSI6ZmFsc2UsInN1cHByZXNzLWF1dGhvciI6ZmFsc2UsImNvbXBvc2l0ZSI6ZmFsc2UsImF1dGhvci1vbmx5IjpmYWxzZX1dfQ=="/>
          <w:id w:val="-801540432"/>
          <w:placeholder>
            <w:docPart w:val="DefaultPlaceholder_-1854013440"/>
          </w:placeholder>
        </w:sdtPr>
        <w:sdtContent>
          <w:r w:rsidR="0076619C" w:rsidRPr="0076619C">
            <w:rPr>
              <w:rFonts w:ascii="Times New Roman" w:hAnsi="Times New Roman" w:cs="Times New Roman"/>
              <w:color w:val="000000"/>
              <w:sz w:val="24"/>
              <w:szCs w:val="24"/>
            </w:rPr>
            <w:t>(</w:t>
          </w:r>
          <w:proofErr w:type="spellStart"/>
          <w:r w:rsidR="0076619C" w:rsidRPr="0076619C">
            <w:rPr>
              <w:rFonts w:ascii="Times New Roman" w:hAnsi="Times New Roman" w:cs="Times New Roman"/>
              <w:color w:val="000000"/>
              <w:sz w:val="24"/>
              <w:szCs w:val="24"/>
            </w:rPr>
            <w:t>Paramitha</w:t>
          </w:r>
          <w:proofErr w:type="spellEnd"/>
          <w:r w:rsidR="0076619C" w:rsidRPr="0076619C">
            <w:rPr>
              <w:rFonts w:ascii="Times New Roman" w:hAnsi="Times New Roman" w:cs="Times New Roman"/>
              <w:color w:val="000000"/>
              <w:sz w:val="24"/>
              <w:szCs w:val="24"/>
            </w:rPr>
            <w:t>, 2019)</w:t>
          </w:r>
          <w:r w:rsidR="00C64D92">
            <w:rPr>
              <w:rFonts w:ascii="Times New Roman" w:hAnsi="Times New Roman" w:cs="Times New Roman"/>
              <w:color w:val="000000"/>
              <w:sz w:val="24"/>
              <w:szCs w:val="24"/>
            </w:rPr>
            <w:t>.</w:t>
          </w:r>
        </w:sdtContent>
      </w:sdt>
    </w:p>
    <w:p w14:paraId="01E1B30B" w14:textId="11DB72D1" w:rsidR="00CF329B" w:rsidRPr="00C87CB9" w:rsidRDefault="00CF329B" w:rsidP="00CF329B">
      <w:pPr>
        <w:pStyle w:val="ListParagraph"/>
        <w:spacing w:line="480" w:lineRule="auto"/>
        <w:ind w:left="0" w:firstLine="720"/>
        <w:jc w:val="both"/>
        <w:rPr>
          <w:rFonts w:ascii="Times New Roman" w:hAnsi="Times New Roman" w:cs="Times New Roman"/>
          <w:color w:val="000000" w:themeColor="text1"/>
          <w:sz w:val="24"/>
          <w:szCs w:val="24"/>
        </w:rPr>
      </w:pPr>
      <w:proofErr w:type="spellStart"/>
      <w:r w:rsidRPr="00C87CB9">
        <w:rPr>
          <w:rFonts w:ascii="Times New Roman" w:hAnsi="Times New Roman" w:cs="Times New Roman"/>
          <w:color w:val="000000" w:themeColor="text1"/>
          <w:sz w:val="24"/>
          <w:szCs w:val="24"/>
        </w:rPr>
        <w:t>Menurut</w:t>
      </w:r>
      <w:proofErr w:type="spellEnd"/>
      <w:r w:rsidRPr="00C87CB9">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YWJjZDFhODUtOThmYS00ZjY0LWE1YmYtMmE2NjI1NDFjYjc3IiwicHJvcGVydGllcyI6eyJub3RlSW5kZXgiOjAsIm1vZGUiOiJjb21wb3NpdGUifSwiaXNFZGl0ZWQiOmZhbHNlLCJtYW51YWxPdmVycmlkZSI6eyJpc01hbnVhbGx5T3ZlcnJpZGRlbiI6ZmFsc2UsImNpdGVwcm9jVGV4dCI6IkZpcmRhc2FyaSAoMjAyMCkiLCJtYW51YWxPdmVycmlkZVRleHQiOiIifSwiY2l0YXRpb25JdGVtcyI6W3siaWQiOiJhOTY3YWFhNi1iM2QyLTM4MzEtOTYxNy1kZDA5ODc0ODQ2ZjUiLCJpdGVtRGF0YSI6eyJ0eXBlIjoicmVwb3J0IiwiaWQiOiJhOTY3YWFhNi1iM2QyLTM4MzEtOTYxNy1kZDA5ODc0ODQ2ZjUiLCJ0aXRsZSI6IlBFTkdBUlVIIElOVEVMTEVDVFVBTCBDQVBJVEFMLCBLRUJJSkFLQU4gUEVSVVNBSEFBTiwgUklTSUtPIEJJU05JUyBURVJIQURBUCBSRUFLU0kgUEFTQVIgV2FoaWRhaHdhdGkgU2Vrb2xhaCBUaW5nZ2kgSWxtdSBFa29ub21pIEluZG9uZXNpYSAoU1RJRVNJQSkgU3VyYWJheWEiLCJhdXRob3IiOlt7ImZhbWlseSI6IkZpcmRhc2FyaSIsImdpdmVuIjoiU2FicmluYSIsInBhcnNlLW5hbWVzIjpmYWxzZSwiZHJvcHBpbmctcGFydGljbGUiOiIiLCJub24tZHJvcHBpbmctcGFydGljbGUiOiIifV0sImlzc3VlZCI6eyJkYXRlLXBhcnRzIjpbWzIwMjBdXX0sImFic3RyYWN0IjoiVGhpcyByZXNlYXJjaCBhaW1lZCB0byBleGFtaW5lIHRoZSBlZmZlY3Qgb2YgaW50ZWxsZWN0dWFsIGNhcGl0YWwsIGRlYnQgcG9saWN5LCBpbnZlc3RtZW50IHBvbGljeSwgb3BlcmF0aW9uYWwgcG9saWN5IGFuZCBidXNpbmVzcyByaXNrcyBvbiB0aGUgbWFya2V0IHJlYWN0aW9uLiBQb3B1bGF0aW9uIHdhcyBtYW51ZmFjdHVyaW5nIGNvbXBhbmllcyB3aGljaCB3ZXJlIGxpc3RlZCBvbiBJbmRvbmVzaWEgU3RvY2sgRXhjaGFuZ2UgMjAxMy0yMDE3LiBXaGlsZSwgdGhlIGRhdGEgY29sbGVjdGlvbiB0ZWNobmlxdWUgdXNlZCBwdXJwb3NpdmUgc2FtcGxpbmcgd2l0aCBmb3VyIGRldGVybWluZWQgY3JpdGVyaWEuIEluIGxpbmUgd2l0aCwgdGhlcmUgd2VyZSA4NyBjb21wYW5pZXMgYXMgc2FtcGxlIHBlciB5ZWFyIHdpdGggdG90YWwgb2YgNDM1IGZpcm0geWVhcnMuIE1vcmUgb3ZlciwgdGhlIGRhdGEgYW5hbHlzaXMgdGVjaG5pcXVlIHVzZWQgbXVsdGlwbGUgbGluZWFyIHJlZ3Jlc3Npb24gd2l0aCBTUFNTIDIwLiBUaGUgcmVzZWFyY2ggcmVzdWx0IGNvbmNsdWRlZCBpbnRlbGxlY3R1YWwgY2FwaXRhbCB3aGljaCB3YXMgcmVmZXJyZWQgdG8gdmFsdWUgYWRkZWQgaW50ZWxsZWN0dWFsIGNvZWZmaWNpZW50IGhhZCBuZWdhdGl2ZSBhbmQgc2lnbmlmaWNhbnQgZWZmZWN0IG9uIHRoZSBtYXJrZXQgcmVhY3Rpb24uIE9uIHRoZSBvdGhlciBoYW5kLCBkZWJ0IHBvbGljeSB3aGljaCB3YXMgcmVmZXJyZWQgdG8gZGVidCB0byBhc3NldCByYXRpbyBoYWQgcG9zaXRpdmUgYW5kIHNpZ25pZmljYW50IGVmZmVjdCBvbiB0aGUgbWFya2V0IHJlYWN0aW9uLiBNZWFud2hpbGUsIGJvdGggaW52ZXN0bWVudCBwb2xpY3ksIHdoaWNoIHdhcyByZWZlcnJlZCB0byBjYXBpdGFsIGV4cGVuZGl0dXJlIHRvIGJvb2sgdmFsdWUgYXNzZXQgcmF0aW8gYW5kIG9wZXJhdGlvbmFsIHBvbGljeSwgd2hpY2ggd2FzIHJlZmVycmVkIHRvIHRvdGFsIGFzc2V0IHR1cm5vdmVyIGhhZCBwb3NpdGl2ZSBidXQgaW5zaWduaWZpY2FudCBlZmZlY3Qgb24gdGhlIG1hcmtldCByZWFjdGlvbiAoTXRCVikuIEluIGFkZGl0aW9uLCBidXNpbmVzcyByaXNrIHdoaWNoIHdhcyByZWZlcnJlZCB0byBvcGVyYXRpb25hbCBhc3NldCB2YXJpYXRpb24gY29lZmZpY2llbnQgaGFkIG5lZ2F0aXZlIGFuZCBzaWduaWZpY2FudCBvbiB0aGUgbWFya2V0IHJlYWN0aW9uLiIsImNvbnRhaW5lci10aXRsZS1zaG9ydCI6IiJ9LCJpc1RlbXBvcmFyeSI6ZmFsc2UsImRpc3BsYXlBcyI6ImNvbXBvc2l0ZSIsInN1cHByZXNzLWF1dGhvciI6ZmFsc2UsImNvbXBvc2l0ZSI6dHJ1ZSwiYXV0aG9yLW9ubHkiOmZhbHNlfV19"/>
          <w:id w:val="-843703646"/>
          <w:placeholder>
            <w:docPart w:val="DefaultPlaceholder_-1854013440"/>
          </w:placeholder>
        </w:sdtPr>
        <w:sdtContent>
          <w:proofErr w:type="spellStart"/>
          <w:r w:rsidR="0076619C" w:rsidRPr="0076619C">
            <w:rPr>
              <w:rFonts w:ascii="Times New Roman" w:hAnsi="Times New Roman" w:cs="Times New Roman"/>
              <w:color w:val="000000"/>
              <w:sz w:val="24"/>
              <w:szCs w:val="24"/>
            </w:rPr>
            <w:t>Firdasari</w:t>
          </w:r>
          <w:proofErr w:type="spellEnd"/>
          <w:r w:rsidR="0076619C" w:rsidRPr="0076619C">
            <w:rPr>
              <w:rFonts w:ascii="Times New Roman" w:hAnsi="Times New Roman" w:cs="Times New Roman"/>
              <w:color w:val="000000"/>
              <w:sz w:val="24"/>
              <w:szCs w:val="24"/>
            </w:rPr>
            <w:t xml:space="preserve"> (2020)</w:t>
          </w:r>
          <w:r w:rsidR="007C2842">
            <w:rPr>
              <w:rFonts w:ascii="Times New Roman" w:hAnsi="Times New Roman" w:cs="Times New Roman"/>
              <w:color w:val="000000"/>
              <w:sz w:val="24"/>
              <w:szCs w:val="24"/>
            </w:rPr>
            <w:t xml:space="preserve"> </w:t>
          </w:r>
        </w:sdtContent>
      </w:sdt>
      <w:proofErr w:type="spellStart"/>
      <w:r w:rsidRPr="00C87CB9">
        <w:rPr>
          <w:rFonts w:ascii="Times New Roman" w:hAnsi="Times New Roman" w:cs="Times New Roman"/>
          <w:color w:val="000000" w:themeColor="text1"/>
          <w:sz w:val="24"/>
          <w:szCs w:val="24"/>
        </w:rPr>
        <w:t>reaksi</w:t>
      </w:r>
      <w:proofErr w:type="spellEnd"/>
      <w:r w:rsidRPr="00C87CB9">
        <w:rPr>
          <w:rFonts w:ascii="Times New Roman" w:hAnsi="Times New Roman" w:cs="Times New Roman"/>
          <w:color w:val="000000" w:themeColor="text1"/>
          <w:sz w:val="24"/>
          <w:szCs w:val="24"/>
        </w:rPr>
        <w:t xml:space="preserve"> pasar </w:t>
      </w:r>
      <w:proofErr w:type="spellStart"/>
      <w:r w:rsidRPr="00C87CB9">
        <w:rPr>
          <w:rFonts w:ascii="Times New Roman" w:hAnsi="Times New Roman" w:cs="Times New Roman"/>
          <w:color w:val="000000" w:themeColor="text1"/>
          <w:sz w:val="24"/>
          <w:szCs w:val="24"/>
        </w:rPr>
        <w:t>ialah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respon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dari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pelaku</w:t>
      </w:r>
      <w:proofErr w:type="spellEnd"/>
      <w:r w:rsidRPr="00C87CB9">
        <w:rPr>
          <w:rFonts w:ascii="Times New Roman" w:hAnsi="Times New Roman" w:cs="Times New Roman"/>
          <w:color w:val="000000" w:themeColor="text1"/>
          <w:sz w:val="24"/>
          <w:szCs w:val="24"/>
        </w:rPr>
        <w:t xml:space="preserve"> pasar </w:t>
      </w:r>
      <w:proofErr w:type="spellStart"/>
      <w:r w:rsidRPr="00C87CB9">
        <w:rPr>
          <w:rFonts w:ascii="Times New Roman" w:hAnsi="Times New Roman" w:cs="Times New Roman"/>
          <w:color w:val="000000" w:themeColor="text1"/>
          <w:sz w:val="24"/>
          <w:szCs w:val="24"/>
        </w:rPr>
        <w:t>saat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melakukan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transaksi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menjual</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ataupun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membeli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saham</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dengan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melihat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serta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mempertimbangkan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kinerja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dari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perusahaan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Melalui</w:t>
      </w:r>
      <w:proofErr w:type="spellEnd"/>
      <w:r w:rsidRPr="00C87CB9">
        <w:rPr>
          <w:rFonts w:ascii="Times New Roman" w:hAnsi="Times New Roman" w:cs="Times New Roman"/>
          <w:color w:val="000000" w:themeColor="text1"/>
          <w:sz w:val="24"/>
          <w:szCs w:val="24"/>
        </w:rPr>
        <w:t xml:space="preserve"> </w:t>
      </w:r>
      <w:r w:rsidRPr="00C87CB9">
        <w:rPr>
          <w:rFonts w:ascii="Times New Roman" w:hAnsi="Times New Roman" w:cs="Times New Roman"/>
          <w:i/>
          <w:iCs/>
          <w:color w:val="000000" w:themeColor="text1"/>
          <w:sz w:val="24"/>
          <w:szCs w:val="24"/>
        </w:rPr>
        <w:t>event study</w:t>
      </w:r>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Reaksi</w:t>
      </w:r>
      <w:proofErr w:type="spellEnd"/>
      <w:r w:rsidRPr="00C87CB9">
        <w:rPr>
          <w:rFonts w:ascii="Times New Roman" w:hAnsi="Times New Roman" w:cs="Times New Roman"/>
          <w:color w:val="000000" w:themeColor="text1"/>
          <w:sz w:val="24"/>
          <w:szCs w:val="24"/>
        </w:rPr>
        <w:t xml:space="preserve"> pasar </w:t>
      </w:r>
      <w:proofErr w:type="spellStart"/>
      <w:r w:rsidRPr="00C87CB9">
        <w:rPr>
          <w:rFonts w:ascii="Times New Roman" w:hAnsi="Times New Roman" w:cs="Times New Roman"/>
          <w:color w:val="000000" w:themeColor="text1"/>
          <w:sz w:val="24"/>
          <w:szCs w:val="24"/>
        </w:rPr>
        <w:t>terhadap</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suatu</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informasi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dapat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dilihat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melalui</w:t>
      </w:r>
      <w:proofErr w:type="spellEnd"/>
      <w:r w:rsidRPr="00C87CB9">
        <w:rPr>
          <w:rFonts w:ascii="Times New Roman" w:hAnsi="Times New Roman" w:cs="Times New Roman"/>
          <w:color w:val="000000" w:themeColor="text1"/>
          <w:sz w:val="24"/>
          <w:szCs w:val="24"/>
        </w:rPr>
        <w:t xml:space="preserve"> </w:t>
      </w:r>
      <w:proofErr w:type="spellStart"/>
      <w:proofErr w:type="gramStart"/>
      <w:r w:rsidRPr="00C87CB9">
        <w:rPr>
          <w:rFonts w:ascii="Times New Roman" w:hAnsi="Times New Roman" w:cs="Times New Roman"/>
          <w:color w:val="000000" w:themeColor="text1"/>
          <w:sz w:val="24"/>
          <w:szCs w:val="24"/>
        </w:rPr>
        <w:t>adanya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kelebihan</w:t>
      </w:r>
      <w:proofErr w:type="spellEnd"/>
      <w:proofErr w:type="gram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dari</w:t>
      </w:r>
      <w:proofErr w:type="spellEnd"/>
      <w:r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sesungguhnya</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dihasilkan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dari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investasi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atas</w:t>
      </w:r>
      <w:proofErr w:type="spellEnd"/>
      <w:r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diharapkan</w:t>
      </w:r>
      <w:proofErr w:type="spellEnd"/>
      <w:r w:rsidRPr="00C87CB9">
        <w:rPr>
          <w:rFonts w:ascii="Times New Roman" w:hAnsi="Times New Roman" w:cs="Times New Roman"/>
          <w:color w:val="000000" w:themeColor="text1"/>
          <w:sz w:val="24"/>
          <w:szCs w:val="24"/>
        </w:rPr>
        <w:t xml:space="preserve"> (</w:t>
      </w:r>
      <w:r w:rsidRPr="00C87CB9">
        <w:rPr>
          <w:rFonts w:ascii="Times New Roman" w:hAnsi="Times New Roman" w:cs="Times New Roman"/>
          <w:i/>
          <w:iCs/>
          <w:color w:val="000000" w:themeColor="text1"/>
          <w:sz w:val="24"/>
          <w:szCs w:val="24"/>
        </w:rPr>
        <w:t xml:space="preserve">abnormal </w:t>
      </w:r>
      <w:r w:rsidR="0098202C" w:rsidRPr="0098202C">
        <w:rPr>
          <w:rFonts w:ascii="Times New Roman" w:hAnsi="Times New Roman" w:cs="Times New Roman"/>
          <w:i/>
          <w:iCs/>
          <w:color w:val="000000" w:themeColor="text1"/>
          <w:sz w:val="24"/>
          <w:szCs w:val="24"/>
        </w:rPr>
        <w:t>return</w:t>
      </w:r>
      <w:r w:rsidRPr="00C87CB9">
        <w:rPr>
          <w:rFonts w:ascii="Times New Roman" w:hAnsi="Times New Roman" w:cs="Times New Roman"/>
          <w:color w:val="000000" w:themeColor="text1"/>
          <w:sz w:val="24"/>
          <w:szCs w:val="24"/>
        </w:rPr>
        <w:t xml:space="preserve">) dan juga </w:t>
      </w:r>
      <w:proofErr w:type="spellStart"/>
      <w:r w:rsidRPr="00C87CB9">
        <w:rPr>
          <w:rFonts w:ascii="Times New Roman" w:hAnsi="Times New Roman" w:cs="Times New Roman"/>
          <w:color w:val="000000" w:themeColor="text1"/>
          <w:sz w:val="24"/>
          <w:szCs w:val="24"/>
        </w:rPr>
        <w:t>dapat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dilihat</w:t>
      </w:r>
      <w:proofErr w:type="spellEnd"/>
      <w:r w:rsidRPr="00C87CB9">
        <w:rPr>
          <w:rFonts w:ascii="Times New Roman" w:hAnsi="Times New Roman" w:cs="Times New Roman"/>
          <w:color w:val="000000" w:themeColor="text1"/>
          <w:sz w:val="24"/>
          <w:szCs w:val="24"/>
        </w:rPr>
        <w:t xml:space="preserve"> parameter </w:t>
      </w:r>
      <w:proofErr w:type="spellStart"/>
      <w:r w:rsidRPr="00C87CB9">
        <w:rPr>
          <w:rFonts w:ascii="Times New Roman" w:hAnsi="Times New Roman" w:cs="Times New Roman"/>
          <w:color w:val="000000" w:themeColor="text1"/>
          <w:sz w:val="24"/>
          <w:szCs w:val="24"/>
        </w:rPr>
        <w:t>pergerakan</w:t>
      </w:r>
      <w:proofErr w:type="spellEnd"/>
      <w:r w:rsidRPr="00C87CB9">
        <w:rPr>
          <w:rFonts w:ascii="Times New Roman" w:hAnsi="Times New Roman" w:cs="Times New Roman"/>
          <w:color w:val="000000" w:themeColor="text1"/>
          <w:sz w:val="24"/>
          <w:szCs w:val="24"/>
        </w:rPr>
        <w:t xml:space="preserve"> </w:t>
      </w:r>
      <w:r w:rsidRPr="00C87CB9">
        <w:rPr>
          <w:rFonts w:ascii="Times New Roman" w:hAnsi="Times New Roman" w:cs="Times New Roman"/>
          <w:i/>
          <w:iCs/>
          <w:color w:val="000000" w:themeColor="text1"/>
          <w:sz w:val="24"/>
          <w:szCs w:val="24"/>
        </w:rPr>
        <w:t>trading volume activity</w:t>
      </w:r>
      <w:r w:rsidRPr="00C87CB9">
        <w:rPr>
          <w:rFonts w:ascii="Times New Roman" w:hAnsi="Times New Roman" w:cs="Times New Roman"/>
          <w:color w:val="000000" w:themeColor="text1"/>
          <w:sz w:val="24"/>
          <w:szCs w:val="24"/>
        </w:rPr>
        <w:t xml:space="preserve"> di pasar moda</w:t>
      </w:r>
      <w:r w:rsidR="008961B7">
        <w:rPr>
          <w:rFonts w:ascii="Times New Roman" w:hAnsi="Times New Roman" w:cs="Times New Roman"/>
          <w:color w:val="000000" w:themeColor="text1"/>
          <w:sz w:val="24"/>
          <w:szCs w:val="24"/>
        </w:rPr>
        <w:t xml:space="preserve">l </w:t>
      </w:r>
      <w:sdt>
        <w:sdtPr>
          <w:rPr>
            <w:rFonts w:ascii="Times New Roman" w:hAnsi="Times New Roman" w:cs="Times New Roman"/>
            <w:color w:val="000000"/>
            <w:sz w:val="24"/>
            <w:szCs w:val="24"/>
          </w:rPr>
          <w:tag w:val="MENDELEY_CITATION_v3_eyJjaXRhdGlvbklEIjoiTUVOREVMRVlfQ0lUQVRJT05fZTQ4N2Q4ZWYtMmYzZi00MGYyLTk1NzMtYjFlNmE2ZTFlMWEyIiwicHJvcGVydGllcyI6eyJub3RlSW5kZXgiOjB9LCJpc0VkaXRlZCI6ZmFsc2UsIm1hbnVhbE92ZXJyaWRlIjp7ImlzTWFudWFsbHlPdmVycmlkZGVuIjpmYWxzZSwiY2l0ZXByb2NUZXh0IjoiKEF1bGlhLCAyMDIwKSIsIm1hbnVhbE92ZXJyaWRlVGV4dCI6IiJ9LCJjaXRhdGlvbkl0ZW1zIjpbeyJpZCI6ImQ3NmQ5NjlkLTg0ZjgtM2Q0Mi04N2JlLWU2ODI0NDRhM2QzMyIsIml0ZW1EYXRhIjp7InR5cGUiOiJ0aGVzaXMiLCJpZCI6ImQ3NmQ5NjlkLTg0ZjgtM2Q0Mi04N2JlLWU2ODI0NDRhM2QzMyIsInRpdGxlIjoiUmVha3NpIFBhc2FyIE1vZGFsIFBhZGEgUGVyaXN0aXdhIFBlbWlsdSBQcmVzaWRlbiBJbmRvbmVzaWEgVGFodW4gMjAxOSAoU3R1ZGkgUGFkYSBTdWIgU2VrdG9yIEFkdmVydGlzaW5nLCBQcmludGluZywgRGFuIE1lZGlhIFlhbmcgTGlzdGluZyBEaSBCRUkpIiwiYXV0aG9yIjpbeyJmYW1pbHkiOiJBdWxpYSIsImdpdmVuIjoiTnVydWwgYW5kIERyLiBIaW1taXlhdHVsIEFtYW5haCBKLkouLCAsIFNFLiwgTU0iLCJwYXJzZS1uYW1lcyI6ZmFsc2UsImRyb3BwaW5nLXBhcnRpY2xlIjoiIiwibm9uLWRyb3BwaW5nLXBhcnRpY2xlIjoiIn1dLCJpc3N1ZWQiOnsiZGF0ZS1wYXJ0cyI6W1syMDIwXV19LCJwdWJsaXNoZXIiOiJVbml2ZXJzaXRhcyBCcmF3aWpheWEifSwiaXNUZW1wb3JhcnkiOmZhbHNlLCJzdXBwcmVzcy1hdXRob3IiOmZhbHNlLCJjb21wb3NpdGUiOmZhbHNlLCJhdXRob3Itb25seSI6ZmFsc2V9XX0="/>
          <w:id w:val="-444306293"/>
          <w:placeholder>
            <w:docPart w:val="DefaultPlaceholder_-1854013440"/>
          </w:placeholder>
        </w:sdtPr>
        <w:sdtContent>
          <w:r w:rsidR="0076619C" w:rsidRPr="0076619C">
            <w:rPr>
              <w:rFonts w:ascii="Times New Roman" w:hAnsi="Times New Roman" w:cs="Times New Roman"/>
              <w:color w:val="000000"/>
              <w:sz w:val="24"/>
              <w:szCs w:val="24"/>
            </w:rPr>
            <w:t>(</w:t>
          </w:r>
          <w:proofErr w:type="spellStart"/>
          <w:r w:rsidR="0076619C" w:rsidRPr="0076619C">
            <w:rPr>
              <w:rFonts w:ascii="Times New Roman" w:hAnsi="Times New Roman" w:cs="Times New Roman"/>
              <w:color w:val="000000"/>
              <w:sz w:val="24"/>
              <w:szCs w:val="24"/>
            </w:rPr>
            <w:t>Aulia</w:t>
          </w:r>
          <w:proofErr w:type="spellEnd"/>
          <w:r w:rsidR="0076619C" w:rsidRPr="0076619C">
            <w:rPr>
              <w:rFonts w:ascii="Times New Roman" w:hAnsi="Times New Roman" w:cs="Times New Roman"/>
              <w:color w:val="000000"/>
              <w:sz w:val="24"/>
              <w:szCs w:val="24"/>
            </w:rPr>
            <w:t>, 2020)</w:t>
          </w:r>
        </w:sdtContent>
      </w:sdt>
    </w:p>
    <w:p w14:paraId="4A9E5CA6" w14:textId="3308B1B1" w:rsidR="00CF329B" w:rsidRPr="009353F1" w:rsidRDefault="00CF329B" w:rsidP="00564FE0">
      <w:pPr>
        <w:pStyle w:val="Heading3"/>
        <w:rPr>
          <w:i/>
          <w:iCs/>
        </w:rPr>
      </w:pPr>
      <w:bookmarkStart w:id="35" w:name="_Toc213652203"/>
      <w:r w:rsidRPr="009353F1">
        <w:rPr>
          <w:i/>
          <w:iCs/>
        </w:rPr>
        <w:t xml:space="preserve">Abnormal </w:t>
      </w:r>
      <w:r w:rsidR="0098202C" w:rsidRPr="0098202C">
        <w:rPr>
          <w:i/>
          <w:iCs/>
        </w:rPr>
        <w:t>Return</w:t>
      </w:r>
      <w:bookmarkEnd w:id="35"/>
      <w:r w:rsidR="00846415" w:rsidRPr="009353F1">
        <w:rPr>
          <w:i/>
          <w:iCs/>
        </w:rPr>
        <w:t xml:space="preserve"> </w:t>
      </w:r>
    </w:p>
    <w:p w14:paraId="38553A3A" w14:textId="32E31149" w:rsidR="00CF329B" w:rsidRPr="00C87CB9" w:rsidRDefault="00000000" w:rsidP="00CF329B">
      <w:pPr>
        <w:pStyle w:val="ListParagraph"/>
        <w:spacing w:line="480" w:lineRule="auto"/>
        <w:ind w:left="0" w:firstLine="720"/>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YzMxZjE2MzgtNDcyZS00N2E3LWJiNWUtMGU5ZmEyZDRjMTVmIiwicHJvcGVydGllcyI6eyJub3RlSW5kZXgiOjAsIm1vZGUiOiJjb21wb3NpdGUifSwiaXNFZGl0ZWQiOmZhbHNlLCJtYW51YWxPdmVycmlkZSI6eyJpc01hbnVhbGx5T3ZlcnJpZGRlbiI6ZmFsc2UsImNpdGVwcm9jVGV4dCI6IkhhcnRvbm8gKDIwMTcpIiwibWFudWFsT3ZlcnJpZGVUZXh0IjoiIn0sImNpdGF0aW9uSXRlbXMiOlt7ImlkIjoiOWQ2NTM1ODctNTBiZi0zYTE1LWIzNzQtZTYxZmY2YTRlZTY3IiwiaXRlbURhdGEiOnsidHlwZSI6ImJvb2siLCJpZCI6IjlkNjUzNTg3LTUwYmYtM2ExNS1iMzc0LWU2MWZmNmE0ZWU2NyIsInRpdGxlIjoiVGVvcmkgcG9ydG9mb2xpbyBkYW4gYW5hbGlzaXMgaW52ZXN0YXNpIiwiYXV0aG9yIjpbeyJmYW1pbHkiOiJIYXJ0b25vIiwiZ2l2ZW4iOiJKb2dpeWFudG8iLCJwYXJzZS1uYW1lcyI6ZmFsc2UsImRyb3BwaW5nLXBhcnRpY2xlIjoiIiwibm9uLWRyb3BwaW5nLXBhcnRpY2xlIjoiIn1dLCJpc3N1ZWQiOnsiZGF0ZS1wYXJ0cyI6W1syMDE3XV19LCJwdWJsaXNoZXItcGxhY2UiOiJZb2d5YWthcnRhIiwicHVibGlzaGVyIjoiQlBGRSIsImNvbnRhaW5lci10aXRsZS1zaG9ydCI6IiJ9LCJpc1RlbXBvcmFyeSI6ZmFsc2UsImRpc3BsYXlBcyI6ImNvbXBvc2l0ZSIsInN1cHByZXNzLWF1dGhvciI6ZmFsc2UsImNvbXBvc2l0ZSI6dHJ1ZSwiYXV0aG9yLW9ubHkiOmZhbHNlfV19"/>
          <w:id w:val="1590418860"/>
          <w:placeholder>
            <w:docPart w:val="DefaultPlaceholder_-1854013440"/>
          </w:placeholder>
        </w:sdtPr>
        <w:sdtContent>
          <w:sdt>
            <w:sdtPr>
              <w:rPr>
                <w:rStyle w:val="selectable-text"/>
                <w:rFonts w:ascii="Times New Roman" w:hAnsi="Times New Roman" w:cs="Times New Roman"/>
                <w:color w:val="000000"/>
                <w:sz w:val="24"/>
                <w:szCs w:val="24"/>
              </w:rPr>
              <w:tag w:val="MENDELEY_CITATION_v3_eyJjaXRhdGlvbklEIjoiTUVOREVMRVlfQ0lUQVRJT05fN2Q5NTllYWQtOGY1MS00YmE1LWI2MDMtOTc2NzFjMDk2NzdjIiwicHJvcGVydGllcyI6eyJub3RlSW5kZXgiOjB9LCJpc0VkaXRlZCI6ZmFsc2UsIm1hbnVhbE92ZXJyaWRlIjp7ImlzTWFudWFsbHlPdmVycmlkZGVuIjpmYWxzZSwiY2l0ZXByb2NUZXh0IjoiKEhhcnRvbm8sIDIwMTcpIiwibWFudWFsT3ZlcnJpZGVUZXh0IjoiIn0sImNpdGF0aW9uSXRlbXMiOlt7ImlkIjoiOWQ2NTM1ODctNTBiZi0zYTE1LWIzNzQtZTYxZmY2YTRlZTY3IiwiaXRlbURhdGEiOnsidHlwZSI6ImJvb2siLCJpZCI6IjlkNjUzNTg3LTUwYmYtM2ExNS1iMzc0LWU2MWZmNmE0ZWU2NyIsInRpdGxlIjoiVGVvcmkgcG9ydG9mb2xpbyBkYW4gYW5hbGlzaXMgaW52ZXN0YXNpIiwiYXV0aG9yIjpbeyJmYW1pbHkiOiJIYXJ0b25vIiwiZ2l2ZW4iOiJKb2dpeWFudG8iLCJwYXJzZS1uYW1lcyI6ZmFsc2UsImRyb3BwaW5nLXBhcnRpY2xlIjoiIiwibm9uLWRyb3BwaW5nLXBhcnRpY2xlIjoiIn1dLCJpc3N1ZWQiOnsiZGF0ZS1wYXJ0cyI6W1syMDE3XV19LCJwdWJsaXNoZXItcGxhY2UiOiJZb2d5YWthcnRhIiwicHVibGlzaGVyIjoiQlBGRSIsImNvbnRhaW5lci10aXRsZS1zaG9ydCI6IiJ9LCJpc1RlbXBvcmFyeSI6ZmFsc2UsInN1cHByZXNzLWF1dGhvciI6ZmFsc2UsImNvbXBvc2l0ZSI6ZmFsc2UsImF1dGhvci1vbmx5IjpmYWxzZX1dfQ=="/>
              <w:id w:val="1439411072"/>
              <w:placeholder>
                <w:docPart w:val="0E17D4D309724A1CAE3498B0383FA6D8"/>
              </w:placeholder>
            </w:sdtPr>
            <w:sdtContent>
              <w:proofErr w:type="spellStart"/>
              <w:r w:rsidR="0098202C">
                <w:rPr>
                  <w:rStyle w:val="selectable-text"/>
                  <w:rFonts w:ascii="Times New Roman" w:hAnsi="Times New Roman" w:cs="Times New Roman"/>
                  <w:color w:val="000000"/>
                  <w:sz w:val="24"/>
                  <w:szCs w:val="24"/>
                </w:rPr>
                <w:t>Jogiyanto</w:t>
              </w:r>
              <w:proofErr w:type="spellEnd"/>
              <w:r w:rsidR="0098202C">
                <w:rPr>
                  <w:rStyle w:val="selectable-text"/>
                  <w:rFonts w:ascii="Times New Roman" w:hAnsi="Times New Roman" w:cs="Times New Roman"/>
                  <w:color w:val="000000"/>
                  <w:sz w:val="24"/>
                  <w:szCs w:val="24"/>
                </w:rPr>
                <w:t xml:space="preserve"> H.M</w:t>
              </w:r>
              <w:r w:rsidR="0098202C" w:rsidRPr="0076619C">
                <w:rPr>
                  <w:rStyle w:val="selectable-text"/>
                  <w:rFonts w:ascii="Times New Roman" w:hAnsi="Times New Roman" w:cs="Times New Roman"/>
                  <w:color w:val="000000"/>
                  <w:sz w:val="24"/>
                  <w:szCs w:val="24"/>
                </w:rPr>
                <w:t xml:space="preserve"> </w:t>
              </w:r>
              <w:r w:rsidR="0098202C">
                <w:rPr>
                  <w:rStyle w:val="selectable-text"/>
                  <w:rFonts w:ascii="Times New Roman" w:hAnsi="Times New Roman" w:cs="Times New Roman"/>
                  <w:color w:val="000000"/>
                  <w:sz w:val="24"/>
                  <w:szCs w:val="24"/>
                </w:rPr>
                <w:t>(</w:t>
              </w:r>
              <w:r w:rsidR="0098202C" w:rsidRPr="0076619C">
                <w:rPr>
                  <w:rStyle w:val="selectable-text"/>
                  <w:rFonts w:ascii="Times New Roman" w:hAnsi="Times New Roman" w:cs="Times New Roman"/>
                  <w:color w:val="000000"/>
                  <w:sz w:val="24"/>
                  <w:szCs w:val="24"/>
                </w:rPr>
                <w:t>2017)</w:t>
              </w:r>
            </w:sdtContent>
          </w:sdt>
        </w:sdtContent>
      </w:sdt>
      <w:r w:rsidR="0098202C">
        <w:rPr>
          <w:rFonts w:ascii="Times New Roman" w:hAnsi="Times New Roman" w:cs="Times New Roman"/>
          <w:color w:val="000000"/>
          <w:sz w:val="24"/>
          <w:szCs w:val="24"/>
        </w:rPr>
        <w:t xml:space="preserve"> </w:t>
      </w:r>
      <w:proofErr w:type="spellStart"/>
      <w:r w:rsidR="00CF329B" w:rsidRPr="00C87CB9">
        <w:rPr>
          <w:rFonts w:ascii="Times New Roman" w:hAnsi="Times New Roman" w:cs="Times New Roman"/>
          <w:color w:val="000000" w:themeColor="text1"/>
          <w:sz w:val="24"/>
          <w:szCs w:val="24"/>
        </w:rPr>
        <w:t>studi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peristiwa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menganalisis</w:t>
      </w:r>
      <w:proofErr w:type="spellEnd"/>
      <w:r w:rsidR="00CF329B" w:rsidRPr="00C87CB9">
        <w:rPr>
          <w:rFonts w:ascii="Times New Roman" w:hAnsi="Times New Roman" w:cs="Times New Roman"/>
          <w:color w:val="000000" w:themeColor="text1"/>
          <w:sz w:val="24"/>
          <w:szCs w:val="24"/>
        </w:rPr>
        <w:t xml:space="preserve"> </w:t>
      </w:r>
      <w:r w:rsidR="00CF329B" w:rsidRPr="00C87CB9">
        <w:rPr>
          <w:rFonts w:ascii="Times New Roman" w:hAnsi="Times New Roman" w:cs="Times New Roman"/>
          <w:i/>
          <w:iCs/>
          <w:color w:val="000000" w:themeColor="text1"/>
          <w:sz w:val="24"/>
          <w:szCs w:val="24"/>
        </w:rPr>
        <w:t xml:space="preserve">Abnormal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dari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sekuritas</w:t>
      </w:r>
      <w:proofErr w:type="spellEnd"/>
      <w:r w:rsidR="00CF329B" w:rsidRPr="00C87CB9">
        <w:rPr>
          <w:rFonts w:ascii="Times New Roman" w:hAnsi="Times New Roman" w:cs="Times New Roman"/>
          <w:color w:val="000000" w:themeColor="text1"/>
          <w:sz w:val="24"/>
          <w:szCs w:val="24"/>
        </w:rPr>
        <w:t xml:space="preserve"> yang </w:t>
      </w:r>
      <w:proofErr w:type="spellStart"/>
      <w:r w:rsidR="00CF329B" w:rsidRPr="00C87CB9">
        <w:rPr>
          <w:rFonts w:ascii="Times New Roman" w:hAnsi="Times New Roman" w:cs="Times New Roman"/>
          <w:color w:val="000000" w:themeColor="text1"/>
          <w:sz w:val="24"/>
          <w:szCs w:val="24"/>
        </w:rPr>
        <w:t>mungkin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terjadi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disekitar</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pengumuman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dari</w:t>
      </w:r>
      <w:proofErr w:type="spellEnd"/>
      <w:r w:rsidR="00CF329B" w:rsidRPr="00C87CB9">
        <w:rPr>
          <w:rFonts w:ascii="Times New Roman" w:hAnsi="Times New Roman" w:cs="Times New Roman"/>
          <w:color w:val="000000" w:themeColor="text1"/>
          <w:sz w:val="24"/>
          <w:szCs w:val="24"/>
        </w:rPr>
        <w:t xml:space="preserve"> </w:t>
      </w:r>
      <w:proofErr w:type="spellStart"/>
      <w:proofErr w:type="gramStart"/>
      <w:r w:rsidR="00CF329B" w:rsidRPr="00C87CB9">
        <w:rPr>
          <w:rFonts w:ascii="Times New Roman" w:hAnsi="Times New Roman" w:cs="Times New Roman"/>
          <w:color w:val="000000" w:themeColor="text1"/>
          <w:sz w:val="24"/>
          <w:szCs w:val="24"/>
        </w:rPr>
        <w:t>suatu</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peristiwa</w:t>
      </w:r>
      <w:proofErr w:type="spellEnd"/>
      <w:proofErr w:type="gramEnd"/>
      <w:r w:rsidR="00CF329B" w:rsidRPr="00C87CB9">
        <w:rPr>
          <w:rFonts w:ascii="Times New Roman" w:hAnsi="Times New Roman" w:cs="Times New Roman"/>
          <w:color w:val="000000" w:themeColor="text1"/>
          <w:sz w:val="24"/>
          <w:szCs w:val="24"/>
        </w:rPr>
        <w:t xml:space="preserve">. </w:t>
      </w:r>
      <w:r w:rsidR="00CF329B" w:rsidRPr="00C87CB9">
        <w:rPr>
          <w:rFonts w:ascii="Times New Roman" w:hAnsi="Times New Roman" w:cs="Times New Roman"/>
          <w:i/>
          <w:iCs/>
          <w:color w:val="000000" w:themeColor="text1"/>
          <w:sz w:val="24"/>
          <w:szCs w:val="24"/>
        </w:rPr>
        <w:t xml:space="preserve">Abnormal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adalah</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kelebihan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dari</w:t>
      </w:r>
      <w:proofErr w:type="spellEnd"/>
      <w:r w:rsidR="00CF329B"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yang </w:t>
      </w:r>
      <w:proofErr w:type="spellStart"/>
      <w:proofErr w:type="gramStart"/>
      <w:r w:rsidR="00CF329B" w:rsidRPr="00C87CB9">
        <w:rPr>
          <w:rFonts w:ascii="Times New Roman" w:hAnsi="Times New Roman" w:cs="Times New Roman"/>
          <w:color w:val="000000" w:themeColor="text1"/>
          <w:sz w:val="24"/>
          <w:szCs w:val="24"/>
        </w:rPr>
        <w:t>sesungguhnya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terjadi</w:t>
      </w:r>
      <w:proofErr w:type="spellEnd"/>
      <w:proofErr w:type="gram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terhadap</w:t>
      </w:r>
      <w:proofErr w:type="spellEnd"/>
      <w:r w:rsidR="00CF329B"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normal, </w:t>
      </w:r>
      <w:proofErr w:type="spellStart"/>
      <w:r w:rsidR="00CF329B" w:rsidRPr="00C87CB9">
        <w:rPr>
          <w:rFonts w:ascii="Times New Roman" w:hAnsi="Times New Roman" w:cs="Times New Roman"/>
          <w:color w:val="000000" w:themeColor="text1"/>
          <w:sz w:val="24"/>
          <w:szCs w:val="24"/>
        </w:rPr>
        <w:t>sedangkan</w:t>
      </w:r>
      <w:proofErr w:type="spellEnd"/>
      <w:r w:rsidR="00CF329B"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normal </w:t>
      </w:r>
      <w:proofErr w:type="spellStart"/>
      <w:r w:rsidR="00CF329B" w:rsidRPr="00C87CB9">
        <w:rPr>
          <w:rFonts w:ascii="Times New Roman" w:hAnsi="Times New Roman" w:cs="Times New Roman"/>
          <w:color w:val="000000" w:themeColor="text1"/>
          <w:sz w:val="24"/>
          <w:szCs w:val="24"/>
        </w:rPr>
        <w:t>sendiri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adalah</w:t>
      </w:r>
      <w:proofErr w:type="spellEnd"/>
      <w:r w:rsidR="00CF329B" w:rsidRPr="00C87CB9">
        <w:rPr>
          <w:rFonts w:ascii="Times New Roman" w:hAnsi="Times New Roman" w:cs="Times New Roman"/>
          <w:color w:val="000000" w:themeColor="text1"/>
          <w:sz w:val="24"/>
          <w:szCs w:val="24"/>
        </w:rPr>
        <w:t xml:space="preserve"> </w:t>
      </w:r>
      <w:proofErr w:type="gramStart"/>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yang</w:t>
      </w:r>
      <w:proofErr w:type="gram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diharapkan</w:t>
      </w:r>
      <w:proofErr w:type="spellEnd"/>
      <w:r w:rsidR="00CF329B" w:rsidRPr="00C87CB9">
        <w:rPr>
          <w:rFonts w:ascii="Times New Roman" w:hAnsi="Times New Roman" w:cs="Times New Roman"/>
          <w:color w:val="000000" w:themeColor="text1"/>
          <w:sz w:val="24"/>
          <w:szCs w:val="24"/>
        </w:rPr>
        <w:t xml:space="preserve"> oleh investor (</w:t>
      </w:r>
      <w:r w:rsidR="00CF329B" w:rsidRPr="00C87CB9">
        <w:rPr>
          <w:rFonts w:ascii="Times New Roman" w:hAnsi="Times New Roman" w:cs="Times New Roman"/>
          <w:i/>
          <w:iCs/>
          <w:color w:val="000000" w:themeColor="text1"/>
          <w:sz w:val="24"/>
          <w:szCs w:val="24"/>
        </w:rPr>
        <w:t xml:space="preserve">expected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tidak</w:t>
      </w:r>
      <w:proofErr w:type="spellEnd"/>
      <w:r w:rsidR="00CF329B" w:rsidRPr="00C87CB9">
        <w:rPr>
          <w:rFonts w:ascii="Times New Roman" w:hAnsi="Times New Roman" w:cs="Times New Roman"/>
          <w:color w:val="000000" w:themeColor="text1"/>
          <w:sz w:val="24"/>
          <w:szCs w:val="24"/>
        </w:rPr>
        <w:t xml:space="preserve"> normal (</w:t>
      </w:r>
      <w:r w:rsidR="00CF329B" w:rsidRPr="00C87CB9">
        <w:rPr>
          <w:rFonts w:ascii="Times New Roman" w:hAnsi="Times New Roman" w:cs="Times New Roman"/>
          <w:i/>
          <w:iCs/>
          <w:color w:val="000000" w:themeColor="text1"/>
          <w:sz w:val="24"/>
          <w:szCs w:val="24"/>
        </w:rPr>
        <w:t xml:space="preserve">abnormal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adalah</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selisih</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antara</w:t>
      </w:r>
      <w:proofErr w:type="spellEnd"/>
      <w:r w:rsidR="00CF329B"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sesungguhnya</w:t>
      </w:r>
      <w:proofErr w:type="spellEnd"/>
      <w:r w:rsidR="00CF329B" w:rsidRPr="00C87CB9">
        <w:rPr>
          <w:rFonts w:ascii="Times New Roman" w:hAnsi="Times New Roman" w:cs="Times New Roman"/>
          <w:color w:val="000000" w:themeColor="text1"/>
          <w:sz w:val="24"/>
          <w:szCs w:val="24"/>
        </w:rPr>
        <w:t xml:space="preserve"> yang </w:t>
      </w:r>
      <w:proofErr w:type="spellStart"/>
      <w:r w:rsidR="00CF329B" w:rsidRPr="00C87CB9">
        <w:rPr>
          <w:rFonts w:ascii="Times New Roman" w:hAnsi="Times New Roman" w:cs="Times New Roman"/>
          <w:color w:val="000000" w:themeColor="text1"/>
          <w:sz w:val="24"/>
          <w:szCs w:val="24"/>
        </w:rPr>
        <w:t>terjadi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dengan</w:t>
      </w:r>
      <w:proofErr w:type="spellEnd"/>
      <w:r w:rsidR="00CF329B" w:rsidRPr="00C87CB9">
        <w:rPr>
          <w:rFonts w:ascii="Times New Roman" w:hAnsi="Times New Roman" w:cs="Times New Roman"/>
          <w:color w:val="000000" w:themeColor="text1"/>
          <w:sz w:val="24"/>
          <w:szCs w:val="24"/>
        </w:rPr>
        <w:t xml:space="preserve"> </w:t>
      </w:r>
      <w:proofErr w:type="gramStart"/>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ekspektasi</w:t>
      </w:r>
      <w:proofErr w:type="spellEnd"/>
      <w:proofErr w:type="gramEnd"/>
      <w:r w:rsidR="00CF329B"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normal </w:t>
      </w:r>
      <w:proofErr w:type="spellStart"/>
      <w:r w:rsidR="00CF329B" w:rsidRPr="00C87CB9">
        <w:rPr>
          <w:rFonts w:ascii="Times New Roman" w:hAnsi="Times New Roman" w:cs="Times New Roman"/>
          <w:color w:val="000000" w:themeColor="text1"/>
          <w:sz w:val="24"/>
          <w:szCs w:val="24"/>
        </w:rPr>
        <w:t>merupakan</w:t>
      </w:r>
      <w:proofErr w:type="spellEnd"/>
      <w:r w:rsidR="00CF329B"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ekspetasian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atau</w:t>
      </w:r>
      <w:proofErr w:type="spellEnd"/>
      <w:r w:rsidR="00CF329B"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yang </w:t>
      </w:r>
      <w:proofErr w:type="spellStart"/>
      <w:r w:rsidR="00CF329B" w:rsidRPr="00C87CB9">
        <w:rPr>
          <w:rFonts w:ascii="Times New Roman" w:hAnsi="Times New Roman" w:cs="Times New Roman"/>
          <w:color w:val="000000" w:themeColor="text1"/>
          <w:sz w:val="24"/>
          <w:szCs w:val="24"/>
        </w:rPr>
        <w:t>diharapkan</w:t>
      </w:r>
      <w:proofErr w:type="spellEnd"/>
      <w:r w:rsidR="00CF329B" w:rsidRPr="00C87CB9">
        <w:rPr>
          <w:rFonts w:ascii="Times New Roman" w:hAnsi="Times New Roman" w:cs="Times New Roman"/>
          <w:color w:val="000000" w:themeColor="text1"/>
          <w:sz w:val="24"/>
          <w:szCs w:val="24"/>
        </w:rPr>
        <w:t xml:space="preserve"> oleh investor. </w:t>
      </w:r>
      <w:proofErr w:type="spellStart"/>
      <w:r w:rsidR="00CF329B" w:rsidRPr="00C87CB9">
        <w:rPr>
          <w:rFonts w:ascii="Times New Roman" w:hAnsi="Times New Roman" w:cs="Times New Roman"/>
          <w:color w:val="000000" w:themeColor="text1"/>
          <w:sz w:val="24"/>
          <w:szCs w:val="24"/>
        </w:rPr>
        <w:t>Dengan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demikian</w:t>
      </w:r>
      <w:proofErr w:type="spellEnd"/>
      <w:r w:rsidR="00CF329B"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tidak</w:t>
      </w:r>
      <w:proofErr w:type="spellEnd"/>
      <w:r w:rsidR="00CF329B" w:rsidRPr="00C87CB9">
        <w:rPr>
          <w:rFonts w:ascii="Times New Roman" w:hAnsi="Times New Roman" w:cs="Times New Roman"/>
          <w:color w:val="000000" w:themeColor="text1"/>
          <w:sz w:val="24"/>
          <w:szCs w:val="24"/>
        </w:rPr>
        <w:t xml:space="preserve"> normal </w:t>
      </w:r>
      <w:proofErr w:type="spellStart"/>
      <w:r w:rsidR="00CF329B" w:rsidRPr="00C87CB9">
        <w:rPr>
          <w:rFonts w:ascii="Times New Roman" w:hAnsi="Times New Roman" w:cs="Times New Roman"/>
          <w:color w:val="000000" w:themeColor="text1"/>
          <w:sz w:val="24"/>
          <w:szCs w:val="24"/>
        </w:rPr>
        <w:t>adalah</w:t>
      </w:r>
      <w:proofErr w:type="spellEnd"/>
      <w:r w:rsidR="00CF329B" w:rsidRPr="00C87CB9">
        <w:rPr>
          <w:rFonts w:ascii="Times New Roman" w:hAnsi="Times New Roman" w:cs="Times New Roman"/>
          <w:color w:val="000000" w:themeColor="text1"/>
          <w:sz w:val="24"/>
          <w:szCs w:val="24"/>
        </w:rPr>
        <w:t xml:space="preserve"> </w:t>
      </w:r>
      <w:proofErr w:type="spellStart"/>
      <w:proofErr w:type="gramStart"/>
      <w:r w:rsidR="00CF329B" w:rsidRPr="00C87CB9">
        <w:rPr>
          <w:rFonts w:ascii="Times New Roman" w:hAnsi="Times New Roman" w:cs="Times New Roman"/>
          <w:color w:val="000000" w:themeColor="text1"/>
          <w:sz w:val="24"/>
          <w:szCs w:val="24"/>
        </w:rPr>
        <w:t>selisih</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antara</w:t>
      </w:r>
      <w:proofErr w:type="spellEnd"/>
      <w:proofErr w:type="gramEnd"/>
      <w:r w:rsidR="00CF329B"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sesungguhnya</w:t>
      </w:r>
      <w:proofErr w:type="spellEnd"/>
      <w:r w:rsidR="00CF329B" w:rsidRPr="00C87CB9">
        <w:rPr>
          <w:rFonts w:ascii="Times New Roman" w:hAnsi="Times New Roman" w:cs="Times New Roman"/>
          <w:color w:val="000000" w:themeColor="text1"/>
          <w:sz w:val="24"/>
          <w:szCs w:val="24"/>
        </w:rPr>
        <w:t xml:space="preserve"> yang </w:t>
      </w:r>
      <w:proofErr w:type="spellStart"/>
      <w:r w:rsidR="00CF329B" w:rsidRPr="00C87CB9">
        <w:rPr>
          <w:rFonts w:ascii="Times New Roman" w:hAnsi="Times New Roman" w:cs="Times New Roman"/>
          <w:color w:val="000000" w:themeColor="text1"/>
          <w:sz w:val="24"/>
          <w:szCs w:val="24"/>
        </w:rPr>
        <w:t>terjadi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dengan</w:t>
      </w:r>
      <w:proofErr w:type="spellEnd"/>
      <w:r w:rsidR="00CF329B"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ekspetasian</w:t>
      </w:r>
      <w:proofErr w:type="spellEnd"/>
      <w:r w:rsidR="00CF329B" w:rsidRPr="00C87CB9">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NzAwZDFlOGItMmE4YS00ZDJkLWI2NTctNWI1MzZmOWZmODRlIiwicHJvcGVydGllcyI6eyJub3RlSW5kZXgiOjB9LCJpc0VkaXRlZCI6ZmFsc2UsIm1hbnVhbE92ZXJyaWRlIjp7ImlzTWFudWFsbHlPdmVycmlkZGVuIjpmYWxzZSwiY2l0ZXByb2NUZXh0IjoiKFQuIFJlbmFsZCBTdWdhbmRhLCAyMDE4KSIsIm1hbnVhbE92ZXJyaWRlVGV4dCI6IiJ9LCJjaXRhdGlvbkl0ZW1zIjpbeyJpZCI6IjRkYThjOTZhLTM0N2ItM2Y0NC1hYjkyLWVkMzdiMWNiNzA4YSIsIml0ZW1EYXRhIjp7InR5cGUiOiJib29rIiwiaWQiOiI0ZGE4Yzk2YS0zNDdiLTNmNDQtYWI5Mi1lZDM3YjFjYjcwOGEiLCJ0aXRsZSI6IlRlb3JpIGRhbiBQZW1iYWhhc2FuIFJlYWtzaSBQYXNhciBNb2RhbCBJbmRvbmVzaWEiLCJhdXRob3IiOlt7ImZhbWlseSI6IlQuIFJlbmFsZCBTdWdhbmRhIiwiZ2l2ZW4iOiIiLCJwYXJzZS1uYW1lcyI6ZmFsc2UsImRyb3BwaW5nLXBhcnRpY2xlIjoiIiwibm9uLWRyb3BwaW5nLXBhcnRpY2xlIjoiIn1dLCJpc3N1ZWQiOnsiZGF0ZS1wYXJ0cyI6W1syMDE4LDEwLDI4XV19LCJwdWJsaXNoZXIiOiJQdW50YWRld2EiLCJjb250YWluZXItdGl0bGUtc2hvcnQiOiIifSwiaXNUZW1wb3JhcnkiOmZhbHNlLCJzdXBwcmVzcy1hdXRob3IiOmZhbHNlLCJjb21wb3NpdGUiOmZhbHNlLCJhdXRob3Itb25seSI6ZmFsc2V9XX0="/>
          <w:id w:val="-291984751"/>
          <w:placeholder>
            <w:docPart w:val="DefaultPlaceholder_-1854013440"/>
          </w:placeholder>
        </w:sdtPr>
        <w:sdtContent>
          <w:r w:rsidR="0076619C" w:rsidRPr="0076619C">
            <w:rPr>
              <w:rFonts w:ascii="Times New Roman" w:hAnsi="Times New Roman" w:cs="Times New Roman"/>
              <w:color w:val="000000"/>
              <w:sz w:val="24"/>
              <w:szCs w:val="24"/>
            </w:rPr>
            <w:t>( Suganda, 2018)</w:t>
          </w:r>
        </w:sdtContent>
      </w:sdt>
      <w:r w:rsidR="00483042">
        <w:rPr>
          <w:rFonts w:ascii="Times New Roman" w:hAnsi="Times New Roman" w:cs="Times New Roman"/>
          <w:color w:val="000000" w:themeColor="text1"/>
          <w:sz w:val="24"/>
          <w:szCs w:val="24"/>
        </w:rPr>
        <w:t>.</w:t>
      </w:r>
    </w:p>
    <w:p w14:paraId="38A79F75" w14:textId="6F9B9F40" w:rsidR="00CF329B" w:rsidRPr="00C87CB9" w:rsidRDefault="00000000" w:rsidP="00CF329B">
      <w:pPr>
        <w:pStyle w:val="ListParagraph"/>
        <w:spacing w:line="480" w:lineRule="auto"/>
        <w:ind w:left="0" w:firstLine="720"/>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NDYwOGEyZjYtODgwZi00ZDY2LTk0N2ItNGY5OTk3ZGYwNzdhIiwicHJvcGVydGllcyI6eyJub3RlSW5kZXgiOjAsIm1vZGUiOiJjb21wb3NpdGUifSwiaXNFZGl0ZWQiOmZhbHNlLCJtYW51YWxPdmVycmlkZSI6eyJpc01hbnVhbGx5T3ZlcnJpZGRlbiI6ZmFsc2UsImNpdGVwcm9jVGV4dCI6IkhhcnRvbm8gKDIwMTcpIiwibWFudWFsT3ZlcnJpZGVUZXh0IjoiIn0sImNpdGF0aW9uSXRlbXMiOlt7ImlkIjoiOWQ2NTM1ODctNTBiZi0zYTE1LWIzNzQtZTYxZmY2YTRlZTY3IiwiaXRlbURhdGEiOnsidHlwZSI6ImJvb2siLCJpZCI6IjlkNjUzNTg3LTUwYmYtM2ExNS1iMzc0LWU2MWZmNmE0ZWU2NyIsInRpdGxlIjoiVGVvcmkgcG9ydG9mb2xpbyBkYW4gYW5hbGlzaXMgaW52ZXN0YXNpIiwiYXV0aG9yIjpbeyJmYW1pbHkiOiJIYXJ0b25vIiwiZ2l2ZW4iOiJKb2dpeWFudG8iLCJwYXJzZS1uYW1lcyI6ZmFsc2UsImRyb3BwaW5nLXBhcnRpY2xlIjoiIiwibm9uLWRyb3BwaW5nLXBhcnRpY2xlIjoiIn1dLCJpc3N1ZWQiOnsiZGF0ZS1wYXJ0cyI6W1syMDE3XV19LCJwdWJsaXNoZXItcGxhY2UiOiJZb2d5YWthcnRhIiwicHVibGlzaGVyIjoiQlBGRSIsImNvbnRhaW5lci10aXRsZS1zaG9ydCI6IiJ9LCJpc1RlbXBvcmFyeSI6ZmFsc2UsImRpc3BsYXlBcyI6ImNvbXBvc2l0ZSIsInN1cHByZXNzLWF1dGhvciI6ZmFsc2UsImNvbXBvc2l0ZSI6dHJ1ZSwiYXV0aG9yLW9ubHkiOmZhbHNlfV19"/>
          <w:id w:val="-132648400"/>
          <w:placeholder>
            <w:docPart w:val="DefaultPlaceholder_-1854013440"/>
          </w:placeholder>
        </w:sdtPr>
        <w:sdtContent>
          <w:sdt>
            <w:sdtPr>
              <w:rPr>
                <w:rStyle w:val="selectable-text"/>
                <w:rFonts w:ascii="Times New Roman" w:hAnsi="Times New Roman" w:cs="Times New Roman"/>
                <w:color w:val="000000"/>
                <w:sz w:val="24"/>
                <w:szCs w:val="24"/>
              </w:rPr>
              <w:tag w:val="MENDELEY_CITATION_v3_eyJjaXRhdGlvbklEIjoiTUVOREVMRVlfQ0lUQVRJT05fN2Q5NTllYWQtOGY1MS00YmE1LWI2MDMtOTc2NzFjMDk2NzdjIiwicHJvcGVydGllcyI6eyJub3RlSW5kZXgiOjB9LCJpc0VkaXRlZCI6ZmFsc2UsIm1hbnVhbE92ZXJyaWRlIjp7ImlzTWFudWFsbHlPdmVycmlkZGVuIjpmYWxzZSwiY2l0ZXByb2NUZXh0IjoiKEhhcnRvbm8sIDIwMTcpIiwibWFudWFsT3ZlcnJpZGVUZXh0IjoiIn0sImNpdGF0aW9uSXRlbXMiOlt7ImlkIjoiOWQ2NTM1ODctNTBiZi0zYTE1LWIzNzQtZTYxZmY2YTRlZTY3IiwiaXRlbURhdGEiOnsidHlwZSI6ImJvb2siLCJpZCI6IjlkNjUzNTg3LTUwYmYtM2ExNS1iMzc0LWU2MWZmNmE0ZWU2NyIsInRpdGxlIjoiVGVvcmkgcG9ydG9mb2xpbyBkYW4gYW5hbGlzaXMgaW52ZXN0YXNpIiwiYXV0aG9yIjpbeyJmYW1pbHkiOiJIYXJ0b25vIiwiZ2l2ZW4iOiJKb2dpeWFudG8iLCJwYXJzZS1uYW1lcyI6ZmFsc2UsImRyb3BwaW5nLXBhcnRpY2xlIjoiIiwibm9uLWRyb3BwaW5nLXBhcnRpY2xlIjoiIn1dLCJpc3N1ZWQiOnsiZGF0ZS1wYXJ0cyI6W1syMDE3XV19LCJwdWJsaXNoZXItcGxhY2UiOiJZb2d5YWthcnRhIiwicHVibGlzaGVyIjoiQlBGRSIsImNvbnRhaW5lci10aXRsZS1zaG9ydCI6IiJ9LCJpc1RlbXBvcmFyeSI6ZmFsc2UsInN1cHByZXNzLWF1dGhvciI6ZmFsc2UsImNvbXBvc2l0ZSI6ZmFsc2UsImF1dGhvci1vbmx5IjpmYWxzZX1dfQ=="/>
              <w:id w:val="67006791"/>
              <w:placeholder>
                <w:docPart w:val="0300675A42804CACBD1495958E4FFDAC"/>
              </w:placeholder>
            </w:sdtPr>
            <w:sdtContent>
              <w:proofErr w:type="spellStart"/>
              <w:r w:rsidR="0098202C">
                <w:rPr>
                  <w:rStyle w:val="selectable-text"/>
                  <w:rFonts w:ascii="Times New Roman" w:hAnsi="Times New Roman" w:cs="Times New Roman"/>
                  <w:color w:val="000000"/>
                  <w:sz w:val="24"/>
                  <w:szCs w:val="24"/>
                </w:rPr>
                <w:t>Jogiyanto</w:t>
              </w:r>
              <w:proofErr w:type="spellEnd"/>
              <w:r w:rsidR="0098202C">
                <w:rPr>
                  <w:rStyle w:val="selectable-text"/>
                  <w:rFonts w:ascii="Times New Roman" w:hAnsi="Times New Roman" w:cs="Times New Roman"/>
                  <w:color w:val="000000"/>
                  <w:sz w:val="24"/>
                  <w:szCs w:val="24"/>
                </w:rPr>
                <w:t xml:space="preserve"> H.M</w:t>
              </w:r>
              <w:r w:rsidR="0098202C" w:rsidRPr="0076619C">
                <w:rPr>
                  <w:rStyle w:val="selectable-text"/>
                  <w:rFonts w:ascii="Times New Roman" w:hAnsi="Times New Roman" w:cs="Times New Roman"/>
                  <w:color w:val="000000"/>
                  <w:sz w:val="24"/>
                  <w:szCs w:val="24"/>
                </w:rPr>
                <w:t xml:space="preserve"> </w:t>
              </w:r>
              <w:r w:rsidR="0098202C">
                <w:rPr>
                  <w:rStyle w:val="selectable-text"/>
                  <w:rFonts w:ascii="Times New Roman" w:hAnsi="Times New Roman" w:cs="Times New Roman"/>
                  <w:color w:val="000000"/>
                  <w:sz w:val="24"/>
                  <w:szCs w:val="24"/>
                </w:rPr>
                <w:t>(</w:t>
              </w:r>
              <w:r w:rsidR="0098202C" w:rsidRPr="0076619C">
                <w:rPr>
                  <w:rStyle w:val="selectable-text"/>
                  <w:rFonts w:ascii="Times New Roman" w:hAnsi="Times New Roman" w:cs="Times New Roman"/>
                  <w:color w:val="000000"/>
                  <w:sz w:val="24"/>
                  <w:szCs w:val="24"/>
                </w:rPr>
                <w:t>2017)</w:t>
              </w:r>
            </w:sdtContent>
          </w:sdt>
        </w:sdtContent>
      </w:sdt>
      <w:r w:rsidR="00CF329B" w:rsidRPr="00C87CB9">
        <w:rPr>
          <w:rFonts w:ascii="Times New Roman" w:hAnsi="Times New Roman" w:cs="Times New Roman"/>
          <w:color w:val="000000" w:themeColor="text1"/>
          <w:sz w:val="24"/>
          <w:szCs w:val="24"/>
        </w:rPr>
        <w:t xml:space="preserve"> </w:t>
      </w:r>
      <w:r w:rsidR="00CF329B" w:rsidRPr="00C87CB9">
        <w:rPr>
          <w:rFonts w:ascii="Times New Roman" w:hAnsi="Times New Roman" w:cs="Times New Roman"/>
          <w:i/>
          <w:iCs/>
          <w:color w:val="000000" w:themeColor="text1"/>
          <w:sz w:val="24"/>
          <w:szCs w:val="24"/>
        </w:rPr>
        <w:t>abnormal</w:t>
      </w:r>
      <w:r w:rsidR="00CF329B"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9353F1">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perlu</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dihitung</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tiap-tiap</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tanggal</w:t>
      </w:r>
      <w:proofErr w:type="spellEnd"/>
      <w:r w:rsidR="00CF329B" w:rsidRPr="00C87CB9">
        <w:rPr>
          <w:rFonts w:ascii="Times New Roman" w:hAnsi="Times New Roman" w:cs="Times New Roman"/>
          <w:color w:val="000000" w:themeColor="text1"/>
          <w:sz w:val="24"/>
          <w:szCs w:val="24"/>
        </w:rPr>
        <w:t xml:space="preserve"> di </w:t>
      </w:r>
      <w:proofErr w:type="spellStart"/>
      <w:r w:rsidR="00CF329B" w:rsidRPr="00C87CB9">
        <w:rPr>
          <w:rFonts w:ascii="Times New Roman" w:hAnsi="Times New Roman" w:cs="Times New Roman"/>
          <w:color w:val="000000" w:themeColor="text1"/>
          <w:sz w:val="24"/>
          <w:szCs w:val="24"/>
        </w:rPr>
        <w:t>period</w:t>
      </w:r>
      <w:r w:rsidR="009353F1">
        <w:rPr>
          <w:rFonts w:ascii="Times New Roman" w:hAnsi="Times New Roman" w:cs="Times New Roman"/>
          <w:color w:val="000000" w:themeColor="text1"/>
          <w:sz w:val="24"/>
          <w:szCs w:val="24"/>
        </w:rPr>
        <w:t>e</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jendela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untuk</w:t>
      </w:r>
      <w:proofErr w:type="spellEnd"/>
      <w:r w:rsidR="00CF329B" w:rsidRPr="00C87CB9">
        <w:rPr>
          <w:rFonts w:ascii="Times New Roman" w:hAnsi="Times New Roman" w:cs="Times New Roman"/>
          <w:color w:val="000000" w:themeColor="text1"/>
          <w:sz w:val="24"/>
          <w:szCs w:val="24"/>
        </w:rPr>
        <w:t xml:space="preserve"> masing-masing </w:t>
      </w:r>
      <w:proofErr w:type="spellStart"/>
      <w:r w:rsidR="00CF329B" w:rsidRPr="00C87CB9">
        <w:rPr>
          <w:rFonts w:ascii="Times New Roman" w:hAnsi="Times New Roman" w:cs="Times New Roman"/>
          <w:color w:val="000000" w:themeColor="text1"/>
          <w:sz w:val="24"/>
          <w:szCs w:val="24"/>
        </w:rPr>
        <w:t>sekuritas</w:t>
      </w:r>
      <w:proofErr w:type="spellEnd"/>
      <w:r w:rsidR="00CF329B" w:rsidRPr="00C87CB9">
        <w:rPr>
          <w:rFonts w:ascii="Times New Roman" w:hAnsi="Times New Roman" w:cs="Times New Roman"/>
          <w:color w:val="000000" w:themeColor="text1"/>
          <w:sz w:val="24"/>
          <w:szCs w:val="24"/>
        </w:rPr>
        <w:t>.</w:t>
      </w:r>
      <w:r w:rsidR="00544CB1">
        <w:rPr>
          <w:rFonts w:ascii="Times New Roman" w:hAnsi="Times New Roman" w:cs="Times New Roman"/>
          <w:color w:val="000000" w:themeColor="text1"/>
          <w:sz w:val="24"/>
          <w:szCs w:val="24"/>
        </w:rPr>
        <w:t xml:space="preserve"> </w:t>
      </w:r>
      <w:r w:rsidR="00544CB1">
        <w:rPr>
          <w:rFonts w:ascii="Times New Roman" w:hAnsi="Times New Roman" w:cs="Times New Roman"/>
          <w:i/>
          <w:iCs/>
          <w:color w:val="000000" w:themeColor="text1"/>
          <w:sz w:val="24"/>
          <w:szCs w:val="24"/>
        </w:rPr>
        <w:t>A</w:t>
      </w:r>
      <w:r w:rsidR="00544CB1" w:rsidRPr="00C87CB9">
        <w:rPr>
          <w:rFonts w:ascii="Times New Roman" w:hAnsi="Times New Roman" w:cs="Times New Roman"/>
          <w:i/>
          <w:iCs/>
          <w:color w:val="000000" w:themeColor="text1"/>
          <w:sz w:val="24"/>
          <w:szCs w:val="24"/>
        </w:rPr>
        <w:t>bnormal</w:t>
      </w:r>
      <w:r w:rsidR="00544CB1" w:rsidRPr="00C87CB9">
        <w:rPr>
          <w:rFonts w:ascii="Times New Roman" w:hAnsi="Times New Roman" w:cs="Times New Roman"/>
          <w:color w:val="000000" w:themeColor="text1"/>
          <w:sz w:val="24"/>
          <w:szCs w:val="24"/>
        </w:rPr>
        <w:t xml:space="preserve"> </w:t>
      </w:r>
      <w:proofErr w:type="gramStart"/>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untuk</w:t>
      </w:r>
      <w:proofErr w:type="spellEnd"/>
      <w:proofErr w:type="gramEnd"/>
      <w:r w:rsidR="00CF329B" w:rsidRPr="00C87CB9">
        <w:rPr>
          <w:rFonts w:ascii="Times New Roman" w:hAnsi="Times New Roman" w:cs="Times New Roman"/>
          <w:color w:val="000000" w:themeColor="text1"/>
          <w:sz w:val="24"/>
          <w:szCs w:val="24"/>
        </w:rPr>
        <w:t xml:space="preserve"> masing-</w:t>
      </w:r>
      <w:r w:rsidR="00CF329B" w:rsidRPr="00C87CB9">
        <w:rPr>
          <w:rFonts w:ascii="Times New Roman" w:hAnsi="Times New Roman" w:cs="Times New Roman"/>
          <w:color w:val="000000" w:themeColor="text1"/>
          <w:sz w:val="24"/>
          <w:szCs w:val="24"/>
        </w:rPr>
        <w:lastRenderedPageBreak/>
        <w:t xml:space="preserve">masing </w:t>
      </w:r>
      <w:proofErr w:type="spellStart"/>
      <w:r w:rsidR="00CF329B" w:rsidRPr="00C87CB9">
        <w:rPr>
          <w:rFonts w:ascii="Times New Roman" w:hAnsi="Times New Roman" w:cs="Times New Roman"/>
          <w:color w:val="000000" w:themeColor="text1"/>
          <w:sz w:val="24"/>
          <w:szCs w:val="24"/>
        </w:rPr>
        <w:t>sekuritas</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ini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perlu</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di</w:t>
      </w:r>
      <w:r w:rsidR="009353F1">
        <w:rPr>
          <w:rFonts w:ascii="Times New Roman" w:hAnsi="Times New Roman" w:cs="Times New Roman"/>
          <w:color w:val="000000" w:themeColor="text1"/>
          <w:sz w:val="24"/>
          <w:szCs w:val="24"/>
        </w:rPr>
        <w:t>hitung</w:t>
      </w:r>
      <w:proofErr w:type="spellEnd"/>
      <w:r w:rsidR="009353F1">
        <w:rPr>
          <w:rFonts w:ascii="Times New Roman" w:hAnsi="Times New Roman" w:cs="Times New Roman"/>
          <w:color w:val="000000" w:themeColor="text1"/>
          <w:sz w:val="24"/>
          <w:szCs w:val="24"/>
        </w:rPr>
        <w:t xml:space="preserve"> rata-</w:t>
      </w:r>
      <w:proofErr w:type="spellStart"/>
      <w:r w:rsidR="009353F1">
        <w:rPr>
          <w:rFonts w:ascii="Times New Roman" w:hAnsi="Times New Roman" w:cs="Times New Roman"/>
          <w:color w:val="000000" w:themeColor="text1"/>
          <w:sz w:val="24"/>
          <w:szCs w:val="24"/>
        </w:rPr>
        <w:t>ratanya</w:t>
      </w:r>
      <w:proofErr w:type="spellEnd"/>
      <w:r w:rsidR="009353F1">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secara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9353F1">
        <w:rPr>
          <w:rFonts w:ascii="Times New Roman" w:hAnsi="Times New Roman" w:cs="Times New Roman"/>
          <w:i/>
          <w:iCs/>
          <w:color w:val="000000" w:themeColor="text1"/>
          <w:sz w:val="24"/>
          <w:szCs w:val="24"/>
        </w:rPr>
        <w:t>cros</w:t>
      </w:r>
      <w:proofErr w:type="spellEnd"/>
      <w:r w:rsidR="00CF329B" w:rsidRPr="009353F1">
        <w:rPr>
          <w:rFonts w:ascii="Times New Roman" w:hAnsi="Times New Roman" w:cs="Times New Roman"/>
          <w:i/>
          <w:iCs/>
          <w:color w:val="000000" w:themeColor="text1"/>
          <w:sz w:val="24"/>
          <w:szCs w:val="24"/>
        </w:rPr>
        <w:t>-sectional</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untuk</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mendapatkan</w:t>
      </w:r>
      <w:proofErr w:type="spellEnd"/>
      <w:r w:rsidR="00CF329B" w:rsidRPr="00C87CB9">
        <w:rPr>
          <w:rFonts w:ascii="Times New Roman" w:hAnsi="Times New Roman" w:cs="Times New Roman"/>
          <w:color w:val="000000" w:themeColor="text1"/>
          <w:sz w:val="24"/>
          <w:szCs w:val="24"/>
        </w:rPr>
        <w:t xml:space="preserve"> r</w:t>
      </w:r>
      <w:r w:rsidR="009353F1">
        <w:rPr>
          <w:rFonts w:ascii="Times New Roman" w:hAnsi="Times New Roman" w:cs="Times New Roman"/>
          <w:color w:val="000000" w:themeColor="text1"/>
          <w:sz w:val="24"/>
          <w:szCs w:val="24"/>
        </w:rPr>
        <w:t>ata-rata</w:t>
      </w:r>
      <w:r w:rsidR="00CF329B" w:rsidRPr="00C87CB9">
        <w:rPr>
          <w:rFonts w:ascii="Times New Roman" w:hAnsi="Times New Roman" w:cs="Times New Roman"/>
          <w:color w:val="000000" w:themeColor="text1"/>
          <w:sz w:val="24"/>
          <w:szCs w:val="24"/>
        </w:rPr>
        <w:t xml:space="preserve"> </w:t>
      </w:r>
      <w:r w:rsidR="009353F1" w:rsidRPr="009353F1">
        <w:rPr>
          <w:rFonts w:ascii="Times New Roman" w:hAnsi="Times New Roman" w:cs="Times New Roman"/>
          <w:i/>
          <w:iCs/>
          <w:color w:val="000000" w:themeColor="text1"/>
          <w:sz w:val="24"/>
          <w:szCs w:val="24"/>
        </w:rPr>
        <w:t>abnormal</w:t>
      </w:r>
      <w:r w:rsidR="009353F1">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untuk</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tiap-tiap</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tanggal</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periode</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jendela</w:t>
      </w:r>
      <w:proofErr w:type="spellEnd"/>
      <w:r w:rsidR="00CF329B" w:rsidRPr="00C87CB9">
        <w:rPr>
          <w:rFonts w:ascii="Times New Roman" w:hAnsi="Times New Roman" w:cs="Times New Roman"/>
          <w:color w:val="000000" w:themeColor="text1"/>
          <w:sz w:val="24"/>
          <w:szCs w:val="24"/>
        </w:rPr>
        <w:t xml:space="preserve">. </w:t>
      </w:r>
      <w:r w:rsidR="00267AED">
        <w:rPr>
          <w:rFonts w:ascii="Times New Roman" w:hAnsi="Times New Roman" w:cs="Times New Roman"/>
          <w:color w:val="000000" w:themeColor="text1"/>
          <w:sz w:val="24"/>
          <w:szCs w:val="24"/>
        </w:rPr>
        <w:t xml:space="preserve">Pada </w:t>
      </w:r>
      <w:proofErr w:type="spellStart"/>
      <w:r w:rsidR="00267AED">
        <w:rPr>
          <w:rFonts w:ascii="Times New Roman" w:hAnsi="Times New Roman" w:cs="Times New Roman"/>
          <w:color w:val="000000" w:themeColor="text1"/>
          <w:sz w:val="24"/>
          <w:szCs w:val="24"/>
        </w:rPr>
        <w:t>waktu</w:t>
      </w:r>
      <w:proofErr w:type="spellEnd"/>
      <w:r w:rsidR="00267AED">
        <w:rPr>
          <w:rFonts w:ascii="Times New Roman" w:hAnsi="Times New Roman" w:cs="Times New Roman"/>
          <w:color w:val="000000" w:themeColor="text1"/>
          <w:sz w:val="24"/>
          <w:szCs w:val="24"/>
        </w:rPr>
        <w:t xml:space="preserve"> </w:t>
      </w:r>
      <w:proofErr w:type="spellStart"/>
      <w:r w:rsidR="00267AED">
        <w:rPr>
          <w:rFonts w:ascii="Times New Roman" w:hAnsi="Times New Roman" w:cs="Times New Roman"/>
          <w:color w:val="000000" w:themeColor="text1"/>
          <w:sz w:val="24"/>
          <w:szCs w:val="24"/>
        </w:rPr>
        <w:t>tertentu</w:t>
      </w:r>
      <w:proofErr w:type="spellEnd"/>
      <w:r w:rsidR="00267AED">
        <w:rPr>
          <w:rFonts w:ascii="Times New Roman" w:hAnsi="Times New Roman" w:cs="Times New Roman"/>
          <w:color w:val="000000" w:themeColor="text1"/>
          <w:sz w:val="24"/>
          <w:szCs w:val="24"/>
        </w:rPr>
        <w:t xml:space="preserve"> </w:t>
      </w:r>
      <w:r w:rsidR="00CF329B" w:rsidRPr="00C87CB9">
        <w:rPr>
          <w:rFonts w:ascii="Times New Roman" w:hAnsi="Times New Roman" w:cs="Times New Roman"/>
          <w:color w:val="000000" w:themeColor="text1"/>
          <w:sz w:val="24"/>
          <w:szCs w:val="24"/>
        </w:rPr>
        <w:t>r</w:t>
      </w:r>
      <w:r w:rsidR="009353F1">
        <w:rPr>
          <w:rFonts w:ascii="Times New Roman" w:hAnsi="Times New Roman" w:cs="Times New Roman"/>
          <w:color w:val="000000" w:themeColor="text1"/>
          <w:sz w:val="24"/>
          <w:szCs w:val="24"/>
        </w:rPr>
        <w:t>ata-rata</w:t>
      </w:r>
      <w:r w:rsidR="00CF329B" w:rsidRPr="00C87CB9">
        <w:rPr>
          <w:rFonts w:ascii="Times New Roman" w:hAnsi="Times New Roman" w:cs="Times New Roman"/>
          <w:color w:val="000000" w:themeColor="text1"/>
          <w:sz w:val="24"/>
          <w:szCs w:val="24"/>
        </w:rPr>
        <w:t xml:space="preserve"> </w:t>
      </w:r>
      <w:r w:rsidR="009353F1" w:rsidRPr="009353F1">
        <w:rPr>
          <w:rFonts w:ascii="Times New Roman" w:hAnsi="Times New Roman" w:cs="Times New Roman"/>
          <w:i/>
          <w:iCs/>
          <w:color w:val="000000" w:themeColor="text1"/>
          <w:sz w:val="24"/>
          <w:szCs w:val="24"/>
        </w:rPr>
        <w:t>abnormal</w:t>
      </w:r>
      <w:r w:rsidR="009353F1">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perlu</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diakumulasi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sepanjang</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perioda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jendela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untuk</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mengetahui</w:t>
      </w:r>
      <w:proofErr w:type="spellEnd"/>
      <w:r w:rsidR="00CF329B" w:rsidRPr="00C87CB9">
        <w:rPr>
          <w:rFonts w:ascii="Times New Roman" w:hAnsi="Times New Roman" w:cs="Times New Roman"/>
          <w:color w:val="000000" w:themeColor="text1"/>
          <w:sz w:val="24"/>
          <w:szCs w:val="24"/>
        </w:rPr>
        <w:t xml:space="preserve"> total </w:t>
      </w:r>
      <w:proofErr w:type="spellStart"/>
      <w:r w:rsidR="00CF329B" w:rsidRPr="00C87CB9">
        <w:rPr>
          <w:rFonts w:ascii="Times New Roman" w:hAnsi="Times New Roman" w:cs="Times New Roman"/>
          <w:color w:val="000000" w:themeColor="text1"/>
          <w:sz w:val="24"/>
          <w:szCs w:val="24"/>
        </w:rPr>
        <w:t>tambahan</w:t>
      </w:r>
      <w:proofErr w:type="spellEnd"/>
      <w:r w:rsidR="00CF329B" w:rsidRPr="00C87CB9">
        <w:rPr>
          <w:rFonts w:ascii="Times New Roman" w:hAnsi="Times New Roman" w:cs="Times New Roman"/>
          <w:color w:val="000000" w:themeColor="text1"/>
          <w:sz w:val="24"/>
          <w:szCs w:val="24"/>
        </w:rPr>
        <w:t xml:space="preserve"> </w:t>
      </w:r>
      <w:proofErr w:type="spellStart"/>
      <w:r w:rsidR="00267AED">
        <w:rPr>
          <w:rFonts w:ascii="Times New Roman" w:hAnsi="Times New Roman" w:cs="Times New Roman"/>
          <w:color w:val="000000" w:themeColor="text1"/>
          <w:sz w:val="24"/>
          <w:szCs w:val="24"/>
        </w:rPr>
        <w:t>pengembalian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akibat</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dari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peristiwa</w:t>
      </w:r>
      <w:proofErr w:type="spellEnd"/>
      <w:r w:rsidR="00CF329B" w:rsidRPr="00C87CB9">
        <w:rPr>
          <w:rFonts w:ascii="Times New Roman" w:hAnsi="Times New Roman" w:cs="Times New Roman"/>
          <w:color w:val="000000" w:themeColor="text1"/>
          <w:sz w:val="24"/>
          <w:szCs w:val="24"/>
        </w:rPr>
        <w:t xml:space="preserve">, dan </w:t>
      </w:r>
      <w:proofErr w:type="spellStart"/>
      <w:r w:rsidR="00CF329B" w:rsidRPr="00C87CB9">
        <w:rPr>
          <w:rFonts w:ascii="Times New Roman" w:hAnsi="Times New Roman" w:cs="Times New Roman"/>
          <w:color w:val="000000" w:themeColor="text1"/>
          <w:sz w:val="24"/>
          <w:szCs w:val="24"/>
        </w:rPr>
        <w:t>keduanya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dapat</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dibandingkan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untuk</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menguji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perubahan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sebelum</w:t>
      </w:r>
      <w:proofErr w:type="spellEnd"/>
      <w:r w:rsidR="00CF329B" w:rsidRPr="00C87CB9">
        <w:rPr>
          <w:rFonts w:ascii="Times New Roman" w:hAnsi="Times New Roman" w:cs="Times New Roman"/>
          <w:color w:val="000000" w:themeColor="text1"/>
          <w:sz w:val="24"/>
          <w:szCs w:val="24"/>
        </w:rPr>
        <w:t xml:space="preserve"> dan </w:t>
      </w:r>
      <w:proofErr w:type="spellStart"/>
      <w:r w:rsidR="00CF329B" w:rsidRPr="00C87CB9">
        <w:rPr>
          <w:rFonts w:ascii="Times New Roman" w:hAnsi="Times New Roman" w:cs="Times New Roman"/>
          <w:color w:val="000000" w:themeColor="text1"/>
          <w:sz w:val="24"/>
          <w:szCs w:val="24"/>
        </w:rPr>
        <w:t>sesudah</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Menurut</w:t>
      </w:r>
      <w:proofErr w:type="spellEnd"/>
      <w:r w:rsidR="00CF329B" w:rsidRPr="00C87CB9">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ODQ0NzkzNzctZmIwOC00NTMxLTk0MTEtZWE1MzdhYWJiODMwIiwicHJvcGVydGllcyI6eyJub3RlSW5kZXgiOjB9LCJpc0VkaXRlZCI6ZmFsc2UsIm1hbnVhbE92ZXJyaWRlIjp7ImlzTWFudWFsbHlPdmVycmlkZGVuIjpmYWxzZSwiY2l0ZXByb2NUZXh0IjoiKEhhbGltLCAyMDE5KSIsIm1hbnVhbE92ZXJyaWRlVGV4dCI6IiJ9LCJjaXRhdGlvbkl0ZW1zIjpbeyJpZCI6IjU4YzNhNGNiLTkxOGItM2JlMi1iMmRiLTNjMThjN2VjYWU0NiIsIml0ZW1EYXRhIjp7InR5cGUiOiJib29rIiwiaWQiOiI1OGMzYTRjYi05MThiLTNiZTItYjJkYi0zYzE4YzdlY2FlNDYiLCJ0aXRsZSI6IkFuYWxpc2lzIEludmVzdGFzaSBkYW4gQXBsaWthc2lueWEiLCJhdXRob3IiOlt7ImZhbWlseSI6IkhhbGltIiwiZ2l2ZW4iOiJBYmR1bCIsInBhcnNlLW5hbWVzIjpmYWxzZSwiZHJvcHBpbmctcGFydGljbGUiOiIiLCJub24tZHJvcHBpbmctcGFydGljbGUiOiIifV0sImlzc3VlZCI6eyJkYXRlLXBhcnRzIjpbWzIwMTldXX0sInB1Ymxpc2hlci1wbGFjZSI6Ikpha2FydGEiLCJwdWJsaXNoZXIiOiJTYWxlbWJhIEVtcGF0IiwiY29udGFpbmVyLXRpdGxlLXNob3J0IjoiIn0sImlzVGVtcG9yYXJ5IjpmYWxzZSwic3VwcHJlc3MtYXV0aG9yIjpmYWxzZSwiY29tcG9zaXRlIjpmYWxzZSwiYXV0aG9yLW9ubHkiOmZhbHNlfV19"/>
          <w:id w:val="1861320661"/>
          <w:placeholder>
            <w:docPart w:val="DefaultPlaceholder_-1854013440"/>
          </w:placeholder>
        </w:sdtPr>
        <w:sdtContent>
          <w:r w:rsidR="0076619C" w:rsidRPr="0076619C">
            <w:rPr>
              <w:rFonts w:ascii="Times New Roman" w:hAnsi="Times New Roman" w:cs="Times New Roman"/>
              <w:color w:val="000000"/>
              <w:sz w:val="24"/>
              <w:szCs w:val="24"/>
            </w:rPr>
            <w:t>Halim</w:t>
          </w:r>
          <w:r w:rsidR="0098202C">
            <w:rPr>
              <w:rFonts w:ascii="Times New Roman" w:hAnsi="Times New Roman" w:cs="Times New Roman"/>
              <w:color w:val="000000"/>
              <w:sz w:val="24"/>
              <w:szCs w:val="24"/>
            </w:rPr>
            <w:t xml:space="preserve"> </w:t>
          </w:r>
          <w:r w:rsidR="00BF5FE2">
            <w:rPr>
              <w:rFonts w:ascii="Times New Roman" w:hAnsi="Times New Roman" w:cs="Times New Roman"/>
              <w:color w:val="000000"/>
              <w:sz w:val="24"/>
              <w:szCs w:val="24"/>
            </w:rPr>
            <w:t>(</w:t>
          </w:r>
          <w:r w:rsidR="0076619C" w:rsidRPr="0076619C">
            <w:rPr>
              <w:rFonts w:ascii="Times New Roman" w:hAnsi="Times New Roman" w:cs="Times New Roman"/>
              <w:color w:val="000000"/>
              <w:sz w:val="24"/>
              <w:szCs w:val="24"/>
            </w:rPr>
            <w:t>2019)</w:t>
          </w:r>
        </w:sdtContent>
      </w:sdt>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Imbal</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hasil</w:t>
      </w:r>
      <w:proofErr w:type="spellEnd"/>
      <w:r w:rsidR="009353F1">
        <w:rPr>
          <w:rFonts w:ascii="Times New Roman" w:hAnsi="Times New Roman" w:cs="Times New Roman"/>
          <w:color w:val="000000" w:themeColor="text1"/>
          <w:sz w:val="24"/>
          <w:szCs w:val="24"/>
        </w:rPr>
        <w:t xml:space="preserve"> </w:t>
      </w:r>
      <w:r w:rsidR="00CF329B" w:rsidRPr="00C87CB9">
        <w:rPr>
          <w:rFonts w:ascii="Times New Roman" w:hAnsi="Times New Roman" w:cs="Times New Roman"/>
          <w:i/>
          <w:iCs/>
          <w:color w:val="000000" w:themeColor="text1"/>
          <w:sz w:val="24"/>
          <w:szCs w:val="24"/>
        </w:rPr>
        <w:t xml:space="preserve">abnormal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adalah</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selisih</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antara</w:t>
      </w:r>
      <w:proofErr w:type="spellEnd"/>
      <w:r w:rsidR="00CF329B"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sesungguhnya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atau</w:t>
      </w:r>
      <w:proofErr w:type="spellEnd"/>
      <w:r w:rsidR="00CF329B"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aktualisasi</w:t>
      </w:r>
      <w:proofErr w:type="spellEnd"/>
      <w:r w:rsidR="00CF329B" w:rsidRPr="00C87CB9">
        <w:rPr>
          <w:rFonts w:ascii="Times New Roman" w:hAnsi="Times New Roman" w:cs="Times New Roman"/>
          <w:color w:val="000000" w:themeColor="text1"/>
          <w:sz w:val="24"/>
          <w:szCs w:val="24"/>
        </w:rPr>
        <w:t xml:space="preserve"> (</w:t>
      </w:r>
      <w:r w:rsidR="00CF329B" w:rsidRPr="00C87CB9">
        <w:rPr>
          <w:rFonts w:ascii="Times New Roman" w:hAnsi="Times New Roman" w:cs="Times New Roman"/>
          <w:i/>
          <w:iCs/>
          <w:color w:val="000000" w:themeColor="text1"/>
          <w:sz w:val="24"/>
          <w:szCs w:val="24"/>
        </w:rPr>
        <w:t>reali</w:t>
      </w:r>
      <w:r w:rsidR="009353F1">
        <w:rPr>
          <w:rFonts w:ascii="Times New Roman" w:hAnsi="Times New Roman" w:cs="Times New Roman"/>
          <w:i/>
          <w:iCs/>
          <w:color w:val="000000" w:themeColor="text1"/>
          <w:sz w:val="24"/>
          <w:szCs w:val="24"/>
        </w:rPr>
        <w:t>z</w:t>
      </w:r>
      <w:r w:rsidR="00CF329B" w:rsidRPr="00C87CB9">
        <w:rPr>
          <w:rFonts w:ascii="Times New Roman" w:hAnsi="Times New Roman" w:cs="Times New Roman"/>
          <w:i/>
          <w:iCs/>
          <w:color w:val="000000" w:themeColor="text1"/>
          <w:sz w:val="24"/>
          <w:szCs w:val="24"/>
        </w:rPr>
        <w:t xml:space="preserve">ed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dengan</w:t>
      </w:r>
      <w:proofErr w:type="spellEnd"/>
      <w:r w:rsidR="00CF329B" w:rsidRPr="00C87CB9">
        <w:rPr>
          <w:rFonts w:ascii="Times New Roman" w:hAnsi="Times New Roman" w:cs="Times New Roman"/>
          <w:color w:val="000000" w:themeColor="text1"/>
          <w:sz w:val="24"/>
          <w:szCs w:val="24"/>
        </w:rPr>
        <w:t xml:space="preserve">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ekspetasi</w:t>
      </w:r>
      <w:proofErr w:type="spellEnd"/>
      <w:r w:rsidR="00CF329B" w:rsidRPr="00C87CB9">
        <w:rPr>
          <w:rFonts w:ascii="Times New Roman" w:hAnsi="Times New Roman" w:cs="Times New Roman"/>
          <w:color w:val="000000" w:themeColor="text1"/>
          <w:sz w:val="24"/>
          <w:szCs w:val="24"/>
        </w:rPr>
        <w:t xml:space="preserve"> (</w:t>
      </w:r>
      <w:r w:rsidR="00CF329B" w:rsidRPr="00C87CB9">
        <w:rPr>
          <w:rFonts w:ascii="Times New Roman" w:hAnsi="Times New Roman" w:cs="Times New Roman"/>
          <w:i/>
          <w:iCs/>
          <w:color w:val="000000" w:themeColor="text1"/>
          <w:sz w:val="24"/>
          <w:szCs w:val="24"/>
        </w:rPr>
        <w:t xml:space="preserve">expected </w:t>
      </w:r>
      <w:r w:rsidR="0098202C" w:rsidRPr="0098202C">
        <w:rPr>
          <w:rFonts w:ascii="Times New Roman" w:hAnsi="Times New Roman" w:cs="Times New Roman"/>
          <w:i/>
          <w:iCs/>
          <w:color w:val="000000" w:themeColor="text1"/>
          <w:sz w:val="24"/>
          <w:szCs w:val="24"/>
        </w:rPr>
        <w:t>return</w:t>
      </w:r>
      <w:r w:rsidR="00CF329B" w:rsidRPr="00C87CB9">
        <w:rPr>
          <w:rFonts w:ascii="Times New Roman" w:hAnsi="Times New Roman" w:cs="Times New Roman"/>
          <w:color w:val="000000" w:themeColor="text1"/>
          <w:sz w:val="24"/>
          <w:szCs w:val="24"/>
        </w:rPr>
        <w:t>).</w:t>
      </w:r>
    </w:p>
    <w:p w14:paraId="7616FEB0" w14:textId="134E06A5" w:rsidR="001C3B0B" w:rsidRPr="001C3B0B" w:rsidRDefault="00000000" w:rsidP="001C3B0B">
      <w:pPr>
        <w:pStyle w:val="ListParagraph"/>
        <w:spacing w:line="480" w:lineRule="auto"/>
        <w:ind w:left="0" w:firstLine="720"/>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MzhkOTFmODctMWI2Ny00MWRkLWJiZDYtM2FkMmM2NWUwZjk2IiwicHJvcGVydGllcyI6eyJub3RlSW5kZXgiOjAsIm1vZGUiOiJjb21wb3NpdGUifSwiaXNFZGl0ZWQiOmZhbHNlLCJtYW51YWxPdmVycmlkZSI6eyJpc01hbnVhbGx5T3ZlcnJpZGRlbiI6ZmFsc2UsImNpdGVwcm9jVGV4dCI6IlRhbmRlbGlsaW4gKDIwMTcpIiwibWFudWFsT3ZlcnJpZGVUZXh0IjoiIn0sImNpdGF0aW9uSXRlbXMiOlt7ImlkIjoiZTAwODUxNjUtOGNjYy0zNTYyLTkzN2EtNWY3MmU0NTI0MDA4IiwiaXRlbURhdGEiOnsidHlwZSI6ImJvb2siLCJpZCI6ImUwMDg1MTY1LThjY2MtMzU2Mi05MzdhLTVmNzJlNDUyNDAwOCIsInRpdGxlIjoiUGFzYXIgTW9kYWw6IE1hbmFqZW1lbiBQb3J0b2ZvbGlvIGRhbiBJbnZlc3Rhc2kiLCJhdXRob3IiOlt7ImZhbWlseSI6IlRhbmRlbGlsaW4iLCJnaXZlbiI6IkUiLCJwYXJzZS1uYW1lcyI6ZmFsc2UsImRyb3BwaW5nLXBhcnRpY2xlIjoiIiwibm9uLWRyb3BwaW5nLXBhcnRpY2xlIjoiIn1dLCJpc3N1ZWQiOnsiZGF0ZS1wYXJ0cyI6W1syMDE3XV19LCJwdWJsaXNoZXItcGxhY2UiOiJQVC4gS2FuaXNpdXMsIFlvZ3lha2FydGEiLCJwdWJsaXNoZXIiOiJCUEZFIiwiY29udGFpbmVyLXRpdGxlLXNob3J0IjoiIn0sImlzVGVtcG9yYXJ5IjpmYWxzZSwiZGlzcGxheUFzIjoiY29tcG9zaXRlIiwic3VwcHJlc3MtYXV0aG9yIjpmYWxzZSwiY29tcG9zaXRlIjp0cnVlLCJhdXRob3Itb25seSI6ZmFsc2V9XX0="/>
          <w:id w:val="1147391203"/>
          <w:placeholder>
            <w:docPart w:val="DefaultPlaceholder_-1854013440"/>
          </w:placeholder>
        </w:sdtPr>
        <w:sdtContent>
          <w:proofErr w:type="spellStart"/>
          <w:r w:rsidR="0076619C" w:rsidRPr="0076619C">
            <w:rPr>
              <w:rFonts w:ascii="Times New Roman" w:hAnsi="Times New Roman" w:cs="Times New Roman"/>
              <w:color w:val="000000"/>
              <w:sz w:val="24"/>
              <w:szCs w:val="24"/>
            </w:rPr>
            <w:t>Tandelilin</w:t>
          </w:r>
          <w:proofErr w:type="spellEnd"/>
          <w:r w:rsidR="0076619C" w:rsidRPr="0076619C">
            <w:rPr>
              <w:rFonts w:ascii="Times New Roman" w:hAnsi="Times New Roman" w:cs="Times New Roman"/>
              <w:color w:val="000000"/>
              <w:sz w:val="24"/>
              <w:szCs w:val="24"/>
            </w:rPr>
            <w:t xml:space="preserve"> (2017)</w:t>
          </w:r>
        </w:sdtContent>
      </w:sdt>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menyatakan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bahwa</w:t>
      </w:r>
      <w:proofErr w:type="spellEnd"/>
      <w:r w:rsidR="001C3B0B">
        <w:rPr>
          <w:rFonts w:ascii="Times New Roman" w:hAnsi="Times New Roman" w:cs="Times New Roman"/>
          <w:color w:val="000000" w:themeColor="text1"/>
          <w:sz w:val="24"/>
          <w:szCs w:val="24"/>
        </w:rPr>
        <w:t xml:space="preserve"> </w:t>
      </w:r>
      <w:r w:rsidR="001C3B0B" w:rsidRPr="001C3B0B">
        <w:rPr>
          <w:rFonts w:ascii="Times New Roman" w:hAnsi="Times New Roman" w:cs="Times New Roman"/>
          <w:i/>
          <w:iCs/>
          <w:color w:val="000000" w:themeColor="text1"/>
          <w:sz w:val="24"/>
          <w:szCs w:val="24"/>
        </w:rPr>
        <w:t>abnormal return</w:t>
      </w:r>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merupakan</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perbedaan</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baik</w:t>
      </w:r>
      <w:proofErr w:type="spellEnd"/>
      <w:r w:rsidR="001C3B0B" w:rsidRPr="001C3B0B">
        <w:rPr>
          <w:rFonts w:ascii="Times New Roman" w:hAnsi="Times New Roman" w:cs="Times New Roman"/>
          <w:color w:val="000000" w:themeColor="text1"/>
          <w:sz w:val="24"/>
          <w:szCs w:val="24"/>
        </w:rPr>
        <w:t xml:space="preserve"> yang </w:t>
      </w:r>
      <w:proofErr w:type="spellStart"/>
      <w:r w:rsidR="001C3B0B" w:rsidRPr="001C3B0B">
        <w:rPr>
          <w:rFonts w:ascii="Times New Roman" w:hAnsi="Times New Roman" w:cs="Times New Roman"/>
          <w:color w:val="000000" w:themeColor="text1"/>
          <w:sz w:val="24"/>
          <w:szCs w:val="24"/>
        </w:rPr>
        <w:t>bernilai</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positif</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maupun</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negatif</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antara</w:t>
      </w:r>
      <w:proofErr w:type="spellEnd"/>
      <w:r w:rsidR="001C3B0B" w:rsidRPr="001C3B0B">
        <w:rPr>
          <w:rFonts w:ascii="Times New Roman" w:hAnsi="Times New Roman" w:cs="Times New Roman"/>
          <w:color w:val="000000" w:themeColor="text1"/>
          <w:sz w:val="24"/>
          <w:szCs w:val="24"/>
        </w:rPr>
        <w:t xml:space="preserve"> </w:t>
      </w:r>
      <w:r w:rsidR="001C3B0B" w:rsidRPr="001C3B0B">
        <w:rPr>
          <w:rFonts w:ascii="Times New Roman" w:hAnsi="Times New Roman" w:cs="Times New Roman"/>
          <w:i/>
          <w:iCs/>
          <w:color w:val="000000" w:themeColor="text1"/>
          <w:sz w:val="24"/>
          <w:szCs w:val="24"/>
        </w:rPr>
        <w:t>return</w:t>
      </w:r>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aktual</w:t>
      </w:r>
      <w:proofErr w:type="spellEnd"/>
      <w:r w:rsidR="001C3B0B" w:rsidRPr="001C3B0B">
        <w:rPr>
          <w:rFonts w:ascii="Times New Roman" w:hAnsi="Times New Roman" w:cs="Times New Roman"/>
          <w:color w:val="000000" w:themeColor="text1"/>
          <w:sz w:val="24"/>
          <w:szCs w:val="24"/>
        </w:rPr>
        <w:t xml:space="preserve"> yang </w:t>
      </w:r>
      <w:proofErr w:type="spellStart"/>
      <w:r w:rsidR="001C3B0B" w:rsidRPr="001C3B0B">
        <w:rPr>
          <w:rFonts w:ascii="Times New Roman" w:hAnsi="Times New Roman" w:cs="Times New Roman"/>
          <w:color w:val="000000" w:themeColor="text1"/>
          <w:sz w:val="24"/>
          <w:szCs w:val="24"/>
        </w:rPr>
        <w:t>terjadi</w:t>
      </w:r>
      <w:proofErr w:type="spellEnd"/>
      <w:r w:rsidR="001C3B0B" w:rsidRPr="001C3B0B">
        <w:rPr>
          <w:rFonts w:ascii="Times New Roman" w:hAnsi="Times New Roman" w:cs="Times New Roman"/>
          <w:color w:val="000000" w:themeColor="text1"/>
          <w:sz w:val="24"/>
          <w:szCs w:val="24"/>
        </w:rPr>
        <w:t xml:space="preserve"> di </w:t>
      </w:r>
      <w:proofErr w:type="spellStart"/>
      <w:r w:rsidR="001C3B0B" w:rsidRPr="001C3B0B">
        <w:rPr>
          <w:rFonts w:ascii="Times New Roman" w:hAnsi="Times New Roman" w:cs="Times New Roman"/>
          <w:color w:val="000000" w:themeColor="text1"/>
          <w:sz w:val="24"/>
          <w:szCs w:val="24"/>
        </w:rPr>
        <w:t>sekitar</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waktu</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pengumuman</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dengan</w:t>
      </w:r>
      <w:proofErr w:type="spellEnd"/>
      <w:r w:rsidR="001C3B0B" w:rsidRPr="001C3B0B">
        <w:rPr>
          <w:rFonts w:ascii="Times New Roman" w:hAnsi="Times New Roman" w:cs="Times New Roman"/>
          <w:color w:val="000000" w:themeColor="text1"/>
          <w:sz w:val="24"/>
          <w:szCs w:val="24"/>
        </w:rPr>
        <w:t xml:space="preserve"> return yang </w:t>
      </w:r>
      <w:proofErr w:type="spellStart"/>
      <w:r w:rsidR="001C3B0B" w:rsidRPr="001C3B0B">
        <w:rPr>
          <w:rFonts w:ascii="Times New Roman" w:hAnsi="Times New Roman" w:cs="Times New Roman"/>
          <w:color w:val="000000" w:themeColor="text1"/>
          <w:sz w:val="24"/>
          <w:szCs w:val="24"/>
        </w:rPr>
        <w:t>diharapkan</w:t>
      </w:r>
      <w:proofErr w:type="spellEnd"/>
      <w:r w:rsidR="001C3B0B" w:rsidRPr="001C3B0B">
        <w:rPr>
          <w:rFonts w:ascii="Times New Roman" w:hAnsi="Times New Roman" w:cs="Times New Roman"/>
          <w:color w:val="000000" w:themeColor="text1"/>
          <w:sz w:val="24"/>
          <w:szCs w:val="24"/>
        </w:rPr>
        <w:t xml:space="preserve"> (</w:t>
      </w:r>
      <w:r w:rsidR="001C3B0B" w:rsidRPr="001C3B0B">
        <w:rPr>
          <w:rFonts w:ascii="Times New Roman" w:hAnsi="Times New Roman" w:cs="Times New Roman"/>
          <w:i/>
          <w:iCs/>
          <w:color w:val="000000" w:themeColor="text1"/>
          <w:sz w:val="24"/>
          <w:szCs w:val="24"/>
        </w:rPr>
        <w:t>return</w:t>
      </w:r>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ekspektasi</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Secara</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umum</w:t>
      </w:r>
      <w:proofErr w:type="spellEnd"/>
      <w:r w:rsidR="001C3B0B" w:rsidRPr="001C3B0B">
        <w:rPr>
          <w:rFonts w:ascii="Times New Roman" w:hAnsi="Times New Roman" w:cs="Times New Roman"/>
          <w:color w:val="000000" w:themeColor="text1"/>
          <w:sz w:val="24"/>
          <w:szCs w:val="24"/>
        </w:rPr>
        <w:t xml:space="preserve">, </w:t>
      </w:r>
      <w:r w:rsidR="001C3B0B" w:rsidRPr="001C3B0B">
        <w:rPr>
          <w:rFonts w:ascii="Times New Roman" w:hAnsi="Times New Roman" w:cs="Times New Roman"/>
          <w:i/>
          <w:iCs/>
          <w:color w:val="000000" w:themeColor="text1"/>
          <w:sz w:val="24"/>
          <w:szCs w:val="24"/>
        </w:rPr>
        <w:t>return</w:t>
      </w:r>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dapat</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diartikan</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sebagai</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hasil</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atau</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keuntungan</w:t>
      </w:r>
      <w:proofErr w:type="spellEnd"/>
      <w:r w:rsidR="001C3B0B" w:rsidRPr="001C3B0B">
        <w:rPr>
          <w:rFonts w:ascii="Times New Roman" w:hAnsi="Times New Roman" w:cs="Times New Roman"/>
          <w:color w:val="000000" w:themeColor="text1"/>
          <w:sz w:val="24"/>
          <w:szCs w:val="24"/>
        </w:rPr>
        <w:t xml:space="preserve"> yang </w:t>
      </w:r>
      <w:proofErr w:type="spellStart"/>
      <w:r w:rsidR="001C3B0B" w:rsidRPr="001C3B0B">
        <w:rPr>
          <w:rFonts w:ascii="Times New Roman" w:hAnsi="Times New Roman" w:cs="Times New Roman"/>
          <w:color w:val="000000" w:themeColor="text1"/>
          <w:sz w:val="24"/>
          <w:szCs w:val="24"/>
        </w:rPr>
        <w:t>di</w:t>
      </w:r>
      <w:r w:rsidR="00267AED">
        <w:rPr>
          <w:rFonts w:ascii="Times New Roman" w:hAnsi="Times New Roman" w:cs="Times New Roman"/>
          <w:color w:val="000000" w:themeColor="text1"/>
          <w:sz w:val="24"/>
          <w:szCs w:val="24"/>
        </w:rPr>
        <w:t>dapat</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dari</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suatu</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kegiatan</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investasi</w:t>
      </w:r>
      <w:proofErr w:type="spellEnd"/>
      <w:r w:rsidR="001C3B0B" w:rsidRPr="001C3B0B">
        <w:rPr>
          <w:rFonts w:ascii="Times New Roman" w:hAnsi="Times New Roman" w:cs="Times New Roman"/>
          <w:color w:val="000000" w:themeColor="text1"/>
          <w:sz w:val="24"/>
          <w:szCs w:val="24"/>
        </w:rPr>
        <w:t xml:space="preserve">. </w:t>
      </w:r>
      <w:r w:rsidR="001C3B0B" w:rsidRPr="001C3B0B">
        <w:rPr>
          <w:rFonts w:ascii="Times New Roman" w:hAnsi="Times New Roman" w:cs="Times New Roman"/>
          <w:i/>
          <w:iCs/>
          <w:color w:val="000000" w:themeColor="text1"/>
          <w:sz w:val="24"/>
          <w:szCs w:val="24"/>
        </w:rPr>
        <w:t>Return</w:t>
      </w:r>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ini</w:t>
      </w:r>
      <w:proofErr w:type="spellEnd"/>
      <w:r w:rsidR="001C3B0B" w:rsidRPr="001C3B0B">
        <w:rPr>
          <w:rFonts w:ascii="Times New Roman" w:hAnsi="Times New Roman" w:cs="Times New Roman"/>
          <w:color w:val="000000" w:themeColor="text1"/>
          <w:sz w:val="24"/>
          <w:szCs w:val="24"/>
        </w:rPr>
        <w:t xml:space="preserve"> </w:t>
      </w:r>
      <w:proofErr w:type="spellStart"/>
      <w:r w:rsidR="00267AED">
        <w:rPr>
          <w:rFonts w:ascii="Times New Roman" w:hAnsi="Times New Roman" w:cs="Times New Roman"/>
          <w:color w:val="000000" w:themeColor="text1"/>
          <w:sz w:val="24"/>
          <w:szCs w:val="24"/>
        </w:rPr>
        <w:t>bisa</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berupa</w:t>
      </w:r>
      <w:proofErr w:type="spellEnd"/>
      <w:r w:rsidR="001C3B0B" w:rsidRPr="001C3B0B">
        <w:rPr>
          <w:rFonts w:ascii="Times New Roman" w:hAnsi="Times New Roman" w:cs="Times New Roman"/>
          <w:color w:val="000000" w:themeColor="text1"/>
          <w:sz w:val="24"/>
          <w:szCs w:val="24"/>
        </w:rPr>
        <w:t xml:space="preserve"> </w:t>
      </w:r>
      <w:r w:rsidR="001C3B0B" w:rsidRPr="001C3B0B">
        <w:rPr>
          <w:rFonts w:ascii="Times New Roman" w:hAnsi="Times New Roman" w:cs="Times New Roman"/>
          <w:i/>
          <w:iCs/>
          <w:color w:val="000000" w:themeColor="text1"/>
          <w:sz w:val="24"/>
          <w:szCs w:val="24"/>
        </w:rPr>
        <w:t>return</w:t>
      </w:r>
      <w:r w:rsidR="001C3B0B" w:rsidRPr="001C3B0B">
        <w:rPr>
          <w:rFonts w:ascii="Times New Roman" w:hAnsi="Times New Roman" w:cs="Times New Roman"/>
          <w:color w:val="000000" w:themeColor="text1"/>
          <w:sz w:val="24"/>
          <w:szCs w:val="24"/>
        </w:rPr>
        <w:t xml:space="preserve"> </w:t>
      </w:r>
      <w:proofErr w:type="spellStart"/>
      <w:r w:rsidR="006D2571">
        <w:rPr>
          <w:rFonts w:ascii="Times New Roman" w:hAnsi="Times New Roman" w:cs="Times New Roman"/>
          <w:color w:val="000000" w:themeColor="text1"/>
          <w:sz w:val="24"/>
          <w:szCs w:val="24"/>
        </w:rPr>
        <w:t>aktual</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yaitu</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hasil</w:t>
      </w:r>
      <w:proofErr w:type="spellEnd"/>
      <w:r w:rsidR="001C3B0B" w:rsidRPr="001C3B0B">
        <w:rPr>
          <w:rFonts w:ascii="Times New Roman" w:hAnsi="Times New Roman" w:cs="Times New Roman"/>
          <w:color w:val="000000" w:themeColor="text1"/>
          <w:sz w:val="24"/>
          <w:szCs w:val="24"/>
        </w:rPr>
        <w:t xml:space="preserve"> yang</w:t>
      </w:r>
      <w:r w:rsidR="00267AED">
        <w:rPr>
          <w:rFonts w:ascii="Times New Roman" w:hAnsi="Times New Roman" w:cs="Times New Roman"/>
          <w:color w:val="000000" w:themeColor="text1"/>
          <w:sz w:val="24"/>
          <w:szCs w:val="24"/>
        </w:rPr>
        <w:t xml:space="preserve"> </w:t>
      </w:r>
      <w:proofErr w:type="spellStart"/>
      <w:r w:rsidR="00267AED">
        <w:rPr>
          <w:rFonts w:ascii="Times New Roman" w:hAnsi="Times New Roman" w:cs="Times New Roman"/>
          <w:color w:val="000000" w:themeColor="text1"/>
          <w:sz w:val="24"/>
          <w:szCs w:val="24"/>
        </w:rPr>
        <w:t>telah</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benar-benar</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terjadi</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maupun</w:t>
      </w:r>
      <w:proofErr w:type="spellEnd"/>
      <w:r w:rsidR="001C3B0B" w:rsidRPr="001C3B0B">
        <w:rPr>
          <w:rFonts w:ascii="Times New Roman" w:hAnsi="Times New Roman" w:cs="Times New Roman"/>
          <w:color w:val="000000" w:themeColor="text1"/>
          <w:sz w:val="24"/>
          <w:szCs w:val="24"/>
        </w:rPr>
        <w:t xml:space="preserve"> </w:t>
      </w:r>
      <w:r w:rsidR="001C3B0B" w:rsidRPr="001C3B0B">
        <w:rPr>
          <w:rFonts w:ascii="Times New Roman" w:hAnsi="Times New Roman" w:cs="Times New Roman"/>
          <w:i/>
          <w:iCs/>
          <w:color w:val="000000" w:themeColor="text1"/>
          <w:sz w:val="24"/>
          <w:szCs w:val="24"/>
        </w:rPr>
        <w:t>return</w:t>
      </w:r>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ekspektasi</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yaitu</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hasil</w:t>
      </w:r>
      <w:proofErr w:type="spellEnd"/>
      <w:r w:rsidR="001C3B0B" w:rsidRPr="001C3B0B">
        <w:rPr>
          <w:rFonts w:ascii="Times New Roman" w:hAnsi="Times New Roman" w:cs="Times New Roman"/>
          <w:color w:val="000000" w:themeColor="text1"/>
          <w:sz w:val="24"/>
          <w:szCs w:val="24"/>
        </w:rPr>
        <w:t xml:space="preserve"> yang </w:t>
      </w:r>
      <w:proofErr w:type="spellStart"/>
      <w:r w:rsidR="001C3B0B" w:rsidRPr="001C3B0B">
        <w:rPr>
          <w:rFonts w:ascii="Times New Roman" w:hAnsi="Times New Roman" w:cs="Times New Roman"/>
          <w:color w:val="000000" w:themeColor="text1"/>
          <w:sz w:val="24"/>
          <w:szCs w:val="24"/>
        </w:rPr>
        <w:t>belum</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terjadi</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namun</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diperkirakan</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atau</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diharapkan</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akan</w:t>
      </w:r>
      <w:proofErr w:type="spellEnd"/>
      <w:r w:rsidR="001C3B0B" w:rsidRPr="001C3B0B">
        <w:rPr>
          <w:rFonts w:ascii="Times New Roman" w:hAnsi="Times New Roman" w:cs="Times New Roman"/>
          <w:color w:val="000000" w:themeColor="text1"/>
          <w:sz w:val="24"/>
          <w:szCs w:val="24"/>
        </w:rPr>
        <w:t xml:space="preserve"> </w:t>
      </w:r>
      <w:proofErr w:type="spellStart"/>
      <w:r w:rsidR="001C3B0B" w:rsidRPr="001C3B0B">
        <w:rPr>
          <w:rFonts w:ascii="Times New Roman" w:hAnsi="Times New Roman" w:cs="Times New Roman"/>
          <w:color w:val="000000" w:themeColor="text1"/>
          <w:sz w:val="24"/>
          <w:szCs w:val="24"/>
        </w:rPr>
        <w:t>diterima</w:t>
      </w:r>
      <w:proofErr w:type="spellEnd"/>
      <w:r w:rsidR="001C3B0B" w:rsidRPr="001C3B0B">
        <w:rPr>
          <w:rFonts w:ascii="Times New Roman" w:hAnsi="Times New Roman" w:cs="Times New Roman"/>
          <w:color w:val="000000" w:themeColor="text1"/>
          <w:sz w:val="24"/>
          <w:szCs w:val="24"/>
        </w:rPr>
        <w:t xml:space="preserve"> pada </w:t>
      </w:r>
      <w:proofErr w:type="spellStart"/>
      <w:r w:rsidR="001C3B0B" w:rsidRPr="001C3B0B">
        <w:rPr>
          <w:rFonts w:ascii="Times New Roman" w:hAnsi="Times New Roman" w:cs="Times New Roman"/>
          <w:color w:val="000000" w:themeColor="text1"/>
          <w:sz w:val="24"/>
          <w:szCs w:val="24"/>
        </w:rPr>
        <w:t>periode</w:t>
      </w:r>
      <w:proofErr w:type="spellEnd"/>
      <w:r w:rsidR="00267AED">
        <w:rPr>
          <w:rFonts w:ascii="Times New Roman" w:hAnsi="Times New Roman" w:cs="Times New Roman"/>
          <w:color w:val="000000" w:themeColor="text1"/>
          <w:sz w:val="24"/>
          <w:szCs w:val="24"/>
        </w:rPr>
        <w:t xml:space="preserve"> yang </w:t>
      </w:r>
      <w:proofErr w:type="spellStart"/>
      <w:r w:rsidR="00267AED">
        <w:rPr>
          <w:rFonts w:ascii="Times New Roman" w:hAnsi="Times New Roman" w:cs="Times New Roman"/>
          <w:color w:val="000000" w:themeColor="text1"/>
          <w:sz w:val="24"/>
          <w:szCs w:val="24"/>
        </w:rPr>
        <w:t>akan</w:t>
      </w:r>
      <w:proofErr w:type="spellEnd"/>
      <w:r w:rsidR="00267AED">
        <w:rPr>
          <w:rFonts w:ascii="Times New Roman" w:hAnsi="Times New Roman" w:cs="Times New Roman"/>
          <w:color w:val="000000" w:themeColor="text1"/>
          <w:sz w:val="24"/>
          <w:szCs w:val="24"/>
        </w:rPr>
        <w:t xml:space="preserve"> </w:t>
      </w:r>
      <w:proofErr w:type="spellStart"/>
      <w:r w:rsidR="00267AED">
        <w:rPr>
          <w:rFonts w:ascii="Times New Roman" w:hAnsi="Times New Roman" w:cs="Times New Roman"/>
          <w:color w:val="000000" w:themeColor="text1"/>
          <w:sz w:val="24"/>
          <w:szCs w:val="24"/>
        </w:rPr>
        <w:t>datang</w:t>
      </w:r>
      <w:proofErr w:type="spellEnd"/>
      <w:r w:rsidR="001C3B0B" w:rsidRPr="001C3B0B">
        <w:rPr>
          <w:rFonts w:ascii="Times New Roman" w:hAnsi="Times New Roman" w:cs="Times New Roman"/>
          <w:color w:val="000000" w:themeColor="text1"/>
          <w:sz w:val="24"/>
          <w:szCs w:val="24"/>
        </w:rPr>
        <w:t>.</w:t>
      </w:r>
    </w:p>
    <w:p w14:paraId="5477D519" w14:textId="5F8C4227" w:rsidR="00CF329B" w:rsidRPr="00BC38EE" w:rsidRDefault="00CF329B" w:rsidP="00564FE0">
      <w:pPr>
        <w:pStyle w:val="Heading3"/>
        <w:rPr>
          <w:i/>
          <w:iCs/>
        </w:rPr>
      </w:pPr>
      <w:bookmarkStart w:id="36" w:name="_Toc213652204"/>
      <w:r w:rsidRPr="00BC38EE">
        <w:rPr>
          <w:i/>
          <w:iCs/>
        </w:rPr>
        <w:t xml:space="preserve">Trading </w:t>
      </w:r>
      <w:r w:rsidR="00846415" w:rsidRPr="00BC38EE">
        <w:rPr>
          <w:i/>
          <w:iCs/>
        </w:rPr>
        <w:t>Volume Activity</w:t>
      </w:r>
      <w:bookmarkEnd w:id="36"/>
    </w:p>
    <w:p w14:paraId="5D62C6C8" w14:textId="5A555CFA" w:rsidR="00E44FAA" w:rsidRPr="00E44FAA" w:rsidRDefault="00CF329B" w:rsidP="00E44FAA">
      <w:pPr>
        <w:pStyle w:val="ListParagraph"/>
        <w:spacing w:line="480" w:lineRule="auto"/>
        <w:ind w:left="0" w:firstLine="720"/>
        <w:jc w:val="both"/>
        <w:rPr>
          <w:rFonts w:ascii="Times New Roman" w:hAnsi="Times New Roman" w:cs="Times New Roman"/>
          <w:color w:val="000000" w:themeColor="text1"/>
          <w:sz w:val="24"/>
          <w:szCs w:val="24"/>
        </w:rPr>
      </w:pPr>
      <w:proofErr w:type="spellStart"/>
      <w:r w:rsidRPr="00C87CB9">
        <w:rPr>
          <w:rFonts w:ascii="Times New Roman" w:hAnsi="Times New Roman" w:cs="Times New Roman"/>
          <w:color w:val="000000" w:themeColor="text1"/>
          <w:sz w:val="24"/>
          <w:szCs w:val="24"/>
        </w:rPr>
        <w:t>Menurut</w:t>
      </w:r>
      <w:proofErr w:type="spellEnd"/>
      <w:r w:rsidRPr="00C87CB9">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MzJjZDU3ZDYtNTZhMi00MGNmLWExMjUtMjdjOWE1MjE0NmU2IiwicHJvcGVydGllcyI6eyJub3RlSW5kZXgiOjAsIm1vZGUiOiJjb21wb3NpdGUifSwiaXNFZGl0ZWQiOmZhbHNlLCJtYW51YWxPdmVycmlkZSI6eyJpc01hbnVhbGx5T3ZlcnJpZGRlbiI6ZmFsc2UsImNpdGVwcm9jVGV4dCI6IlQuIFJlbmFsZCBTdWdhbmRhICgyMDE4KSIsIm1hbnVhbE92ZXJyaWRlVGV4dCI6IiJ9LCJjaXRhdGlvbkl0ZW1zIjpbeyJpZCI6IjRkYThjOTZhLTM0N2ItM2Y0NC1hYjkyLWVkMzdiMWNiNzA4YSIsIml0ZW1EYXRhIjp7InR5cGUiOiJib29rIiwiaWQiOiI0ZGE4Yzk2YS0zNDdiLTNmNDQtYWI5Mi1lZDM3YjFjYjcwOGEiLCJ0aXRsZSI6IlRlb3JpIGRhbiBQZW1iYWhhc2FuIFJlYWtzaSBQYXNhciBNb2RhbCBJbmRvbmVzaWEiLCJhdXRob3IiOlt7ImZhbWlseSI6IlQuIFJlbmFsZCBTdWdhbmRhIiwiZ2l2ZW4iOiIiLCJwYXJzZS1uYW1lcyI6ZmFsc2UsImRyb3BwaW5nLXBhcnRpY2xlIjoiIiwibm9uLWRyb3BwaW5nLXBhcnRpY2xlIjoiIn1dLCJpc3N1ZWQiOnsiZGF0ZS1wYXJ0cyI6W1syMDE4LDEwLDI4XV19LCJwdWJsaXNoZXIiOiJQdW50YWRld2EiLCJjb250YWluZXItdGl0bGUtc2hvcnQiOiIifSwiaXNUZW1wb3JhcnkiOmZhbHNlLCJkaXNwbGF5QXMiOiJjb21wb3NpdGUiLCJzdXBwcmVzcy1hdXRob3IiOmZhbHNlLCJjb21wb3NpdGUiOnRydWUsImF1dGhvci1vbmx5IjpmYWxzZX1dfQ=="/>
          <w:id w:val="-1654210353"/>
          <w:placeholder>
            <w:docPart w:val="DefaultPlaceholder_-1854013440"/>
          </w:placeholder>
        </w:sdtPr>
        <w:sdtContent>
          <w:r w:rsidR="0076619C" w:rsidRPr="0076619C">
            <w:rPr>
              <w:rFonts w:ascii="Times New Roman" w:hAnsi="Times New Roman" w:cs="Times New Roman"/>
              <w:color w:val="000000"/>
              <w:sz w:val="24"/>
              <w:szCs w:val="24"/>
            </w:rPr>
            <w:t>Suganda (2018)</w:t>
          </w:r>
        </w:sdtContent>
      </w:sdt>
      <w:r w:rsidRPr="00C87CB9">
        <w:rPr>
          <w:rFonts w:ascii="Times New Roman" w:hAnsi="Times New Roman" w:cs="Times New Roman"/>
          <w:color w:val="000000" w:themeColor="text1"/>
          <w:sz w:val="24"/>
          <w:szCs w:val="24"/>
        </w:rPr>
        <w:t xml:space="preserve"> </w:t>
      </w:r>
      <w:r w:rsidRPr="00C87CB9">
        <w:rPr>
          <w:rFonts w:ascii="Times New Roman" w:hAnsi="Times New Roman" w:cs="Times New Roman"/>
          <w:i/>
          <w:iCs/>
          <w:color w:val="000000" w:themeColor="text1"/>
          <w:sz w:val="24"/>
          <w:szCs w:val="24"/>
        </w:rPr>
        <w:t>Trading volume activity</w:t>
      </w:r>
      <w:r w:rsidRPr="00C87CB9">
        <w:rPr>
          <w:rFonts w:ascii="Times New Roman" w:hAnsi="Times New Roman" w:cs="Times New Roman"/>
          <w:color w:val="000000" w:themeColor="text1"/>
          <w:sz w:val="24"/>
          <w:szCs w:val="24"/>
        </w:rPr>
        <w:t xml:space="preserve"> (TVA)</w:t>
      </w:r>
      <w:r w:rsid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merupakan</w:t>
      </w:r>
      <w:proofErr w:type="spellEnd"/>
      <w:r w:rsidR="00E44FAA" w:rsidRPr="00E44FAA">
        <w:rPr>
          <w:rFonts w:ascii="Times New Roman" w:hAnsi="Times New Roman" w:cs="Times New Roman"/>
          <w:color w:val="000000" w:themeColor="text1"/>
          <w:sz w:val="24"/>
          <w:szCs w:val="24"/>
        </w:rPr>
        <w:t xml:space="preserve"> salah </w:t>
      </w:r>
      <w:proofErr w:type="spellStart"/>
      <w:r w:rsidR="00E44FAA" w:rsidRPr="00E44FAA">
        <w:rPr>
          <w:rFonts w:ascii="Times New Roman" w:hAnsi="Times New Roman" w:cs="Times New Roman"/>
          <w:color w:val="000000" w:themeColor="text1"/>
          <w:sz w:val="24"/>
          <w:szCs w:val="24"/>
        </w:rPr>
        <w:t>satu</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indikator</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penting</w:t>
      </w:r>
      <w:proofErr w:type="spellEnd"/>
      <w:r w:rsidR="00E44FAA" w:rsidRPr="00E44FAA">
        <w:rPr>
          <w:rFonts w:ascii="Times New Roman" w:hAnsi="Times New Roman" w:cs="Times New Roman"/>
          <w:color w:val="000000" w:themeColor="text1"/>
          <w:sz w:val="24"/>
          <w:szCs w:val="24"/>
        </w:rPr>
        <w:t xml:space="preserve"> yang </w:t>
      </w:r>
      <w:proofErr w:type="spellStart"/>
      <w:r w:rsidR="00E44FAA" w:rsidRPr="00E44FAA">
        <w:rPr>
          <w:rFonts w:ascii="Times New Roman" w:hAnsi="Times New Roman" w:cs="Times New Roman"/>
          <w:color w:val="000000" w:themeColor="text1"/>
          <w:sz w:val="24"/>
          <w:szCs w:val="24"/>
        </w:rPr>
        <w:t>digunakan</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untuk</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mengamati</w:t>
      </w:r>
      <w:proofErr w:type="spellEnd"/>
      <w:r w:rsidR="00E44FAA" w:rsidRPr="00E44FAA">
        <w:rPr>
          <w:rFonts w:ascii="Times New Roman" w:hAnsi="Times New Roman" w:cs="Times New Roman"/>
          <w:color w:val="000000" w:themeColor="text1"/>
          <w:sz w:val="24"/>
          <w:szCs w:val="24"/>
        </w:rPr>
        <w:t xml:space="preserve"> dan </w:t>
      </w:r>
      <w:proofErr w:type="spellStart"/>
      <w:r w:rsidR="00E44FAA" w:rsidRPr="00E44FAA">
        <w:rPr>
          <w:rFonts w:ascii="Times New Roman" w:hAnsi="Times New Roman" w:cs="Times New Roman"/>
          <w:color w:val="000000" w:themeColor="text1"/>
          <w:sz w:val="24"/>
          <w:szCs w:val="24"/>
        </w:rPr>
        <w:t>mengukur</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sejauh</w:t>
      </w:r>
      <w:proofErr w:type="spellEnd"/>
      <w:r w:rsidR="00E44FAA" w:rsidRPr="00E44FAA">
        <w:rPr>
          <w:rFonts w:ascii="Times New Roman" w:hAnsi="Times New Roman" w:cs="Times New Roman"/>
          <w:color w:val="000000" w:themeColor="text1"/>
          <w:sz w:val="24"/>
          <w:szCs w:val="24"/>
        </w:rPr>
        <w:t xml:space="preserve"> mana </w:t>
      </w:r>
      <w:proofErr w:type="spellStart"/>
      <w:r w:rsidR="00E44FAA" w:rsidRPr="00E44FAA">
        <w:rPr>
          <w:rFonts w:ascii="Times New Roman" w:hAnsi="Times New Roman" w:cs="Times New Roman"/>
          <w:color w:val="000000" w:themeColor="text1"/>
          <w:sz w:val="24"/>
          <w:szCs w:val="24"/>
        </w:rPr>
        <w:t>reaksi</w:t>
      </w:r>
      <w:proofErr w:type="spellEnd"/>
      <w:r w:rsidR="00E44FAA" w:rsidRPr="00E44FAA">
        <w:rPr>
          <w:rFonts w:ascii="Times New Roman" w:hAnsi="Times New Roman" w:cs="Times New Roman"/>
          <w:color w:val="000000" w:themeColor="text1"/>
          <w:sz w:val="24"/>
          <w:szCs w:val="24"/>
        </w:rPr>
        <w:t xml:space="preserve"> pasar modal </w:t>
      </w:r>
      <w:proofErr w:type="spellStart"/>
      <w:r w:rsidR="00E44FAA" w:rsidRPr="00E44FAA">
        <w:rPr>
          <w:rFonts w:ascii="Times New Roman" w:hAnsi="Times New Roman" w:cs="Times New Roman"/>
          <w:color w:val="000000" w:themeColor="text1"/>
          <w:sz w:val="24"/>
          <w:szCs w:val="24"/>
        </w:rPr>
        <w:t>terhadap</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suatu</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informasi</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maupun</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peristiwa</w:t>
      </w:r>
      <w:proofErr w:type="spellEnd"/>
      <w:r w:rsidR="00E44FAA" w:rsidRPr="00E44FAA">
        <w:rPr>
          <w:rFonts w:ascii="Times New Roman" w:hAnsi="Times New Roman" w:cs="Times New Roman"/>
          <w:color w:val="000000" w:themeColor="text1"/>
          <w:sz w:val="24"/>
          <w:szCs w:val="24"/>
        </w:rPr>
        <w:t xml:space="preserve"> yang </w:t>
      </w:r>
      <w:proofErr w:type="spellStart"/>
      <w:r w:rsidR="00E44FAA" w:rsidRPr="00E44FAA">
        <w:rPr>
          <w:rFonts w:ascii="Times New Roman" w:hAnsi="Times New Roman" w:cs="Times New Roman"/>
          <w:color w:val="000000" w:themeColor="text1"/>
          <w:sz w:val="24"/>
          <w:szCs w:val="24"/>
        </w:rPr>
        <w:t>terjadi</w:t>
      </w:r>
      <w:proofErr w:type="spellEnd"/>
      <w:r w:rsidR="00E44FAA" w:rsidRPr="00E44FAA">
        <w:rPr>
          <w:rFonts w:ascii="Times New Roman" w:hAnsi="Times New Roman" w:cs="Times New Roman"/>
          <w:color w:val="000000" w:themeColor="text1"/>
          <w:sz w:val="24"/>
          <w:szCs w:val="24"/>
        </w:rPr>
        <w:t xml:space="preserve"> di </w:t>
      </w:r>
      <w:proofErr w:type="spellStart"/>
      <w:r w:rsidR="00E44FAA" w:rsidRPr="00E44FAA">
        <w:rPr>
          <w:rFonts w:ascii="Times New Roman" w:hAnsi="Times New Roman" w:cs="Times New Roman"/>
          <w:color w:val="000000" w:themeColor="text1"/>
          <w:sz w:val="24"/>
          <w:szCs w:val="24"/>
        </w:rPr>
        <w:t>dalam</w:t>
      </w:r>
      <w:proofErr w:type="spellEnd"/>
      <w:r w:rsidR="00E44FAA" w:rsidRPr="00E44FAA">
        <w:rPr>
          <w:rFonts w:ascii="Times New Roman" w:hAnsi="Times New Roman" w:cs="Times New Roman"/>
          <w:color w:val="000000" w:themeColor="text1"/>
          <w:sz w:val="24"/>
          <w:szCs w:val="24"/>
        </w:rPr>
        <w:t xml:space="preserve"> pasar modal. </w:t>
      </w:r>
      <w:proofErr w:type="spellStart"/>
      <w:r w:rsidR="00E44FAA" w:rsidRPr="00E44FAA">
        <w:rPr>
          <w:rFonts w:ascii="Times New Roman" w:hAnsi="Times New Roman" w:cs="Times New Roman"/>
          <w:color w:val="000000" w:themeColor="text1"/>
          <w:sz w:val="24"/>
          <w:szCs w:val="24"/>
        </w:rPr>
        <w:t>Informasi</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atau</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peristiwa</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tersebut</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dapat</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menimbulkan</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perubahan</w:t>
      </w:r>
      <w:proofErr w:type="spellEnd"/>
      <w:r w:rsidR="00E44FAA" w:rsidRPr="00E44FAA">
        <w:rPr>
          <w:rFonts w:ascii="Times New Roman" w:hAnsi="Times New Roman" w:cs="Times New Roman"/>
          <w:color w:val="000000" w:themeColor="text1"/>
          <w:sz w:val="24"/>
          <w:szCs w:val="24"/>
        </w:rPr>
        <w:t xml:space="preserve"> pada </w:t>
      </w:r>
      <w:proofErr w:type="spellStart"/>
      <w:r w:rsidR="00E44FAA" w:rsidRPr="00E44FAA">
        <w:rPr>
          <w:rFonts w:ascii="Times New Roman" w:hAnsi="Times New Roman" w:cs="Times New Roman"/>
          <w:color w:val="000000" w:themeColor="text1"/>
          <w:sz w:val="24"/>
          <w:szCs w:val="24"/>
        </w:rPr>
        <w:t>pergerakan</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harga</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saham</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karena</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berpengaruh</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terhadap</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tingkat</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penawaran</w:t>
      </w:r>
      <w:proofErr w:type="spellEnd"/>
      <w:r w:rsidR="00E44FAA" w:rsidRPr="00E44FAA">
        <w:rPr>
          <w:rFonts w:ascii="Times New Roman" w:hAnsi="Times New Roman" w:cs="Times New Roman"/>
          <w:color w:val="000000" w:themeColor="text1"/>
          <w:sz w:val="24"/>
          <w:szCs w:val="24"/>
        </w:rPr>
        <w:t xml:space="preserve"> dan </w:t>
      </w:r>
      <w:proofErr w:type="spellStart"/>
      <w:r w:rsidR="00E44FAA" w:rsidRPr="00E44FAA">
        <w:rPr>
          <w:rFonts w:ascii="Times New Roman" w:hAnsi="Times New Roman" w:cs="Times New Roman"/>
          <w:color w:val="000000" w:themeColor="text1"/>
          <w:sz w:val="24"/>
          <w:szCs w:val="24"/>
        </w:rPr>
        <w:t>permintaan</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saham</w:t>
      </w:r>
      <w:proofErr w:type="spellEnd"/>
      <w:r w:rsidR="00E44FAA" w:rsidRPr="00E44FAA">
        <w:rPr>
          <w:rFonts w:ascii="Times New Roman" w:hAnsi="Times New Roman" w:cs="Times New Roman"/>
          <w:color w:val="000000" w:themeColor="text1"/>
          <w:sz w:val="24"/>
          <w:szCs w:val="24"/>
        </w:rPr>
        <w:t xml:space="preserve"> di pasar. </w:t>
      </w:r>
      <w:r w:rsidR="00E44FAA" w:rsidRPr="00E44FAA">
        <w:rPr>
          <w:rFonts w:ascii="Times New Roman" w:hAnsi="Times New Roman" w:cs="Times New Roman"/>
          <w:i/>
          <w:iCs/>
          <w:color w:val="000000" w:themeColor="text1"/>
          <w:sz w:val="24"/>
          <w:szCs w:val="24"/>
        </w:rPr>
        <w:t>Trading volume activity</w:t>
      </w:r>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lastRenderedPageBreak/>
        <w:t>menggambarkan</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jumlah</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penjualan</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dari</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setiap</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transaksi</w:t>
      </w:r>
      <w:proofErr w:type="spellEnd"/>
      <w:r w:rsidR="00E44FAA" w:rsidRPr="00E44FAA">
        <w:rPr>
          <w:rFonts w:ascii="Times New Roman" w:hAnsi="Times New Roman" w:cs="Times New Roman"/>
          <w:color w:val="000000" w:themeColor="text1"/>
          <w:sz w:val="24"/>
          <w:szCs w:val="24"/>
        </w:rPr>
        <w:t xml:space="preserve"> yang </w:t>
      </w:r>
      <w:proofErr w:type="spellStart"/>
      <w:r w:rsidR="00E44FAA" w:rsidRPr="00E44FAA">
        <w:rPr>
          <w:rFonts w:ascii="Times New Roman" w:hAnsi="Times New Roman" w:cs="Times New Roman"/>
          <w:color w:val="000000" w:themeColor="text1"/>
          <w:sz w:val="24"/>
          <w:szCs w:val="24"/>
        </w:rPr>
        <w:t>berlangsung</w:t>
      </w:r>
      <w:proofErr w:type="spellEnd"/>
      <w:r w:rsidR="00E44FAA" w:rsidRPr="00E44FAA">
        <w:rPr>
          <w:rFonts w:ascii="Times New Roman" w:hAnsi="Times New Roman" w:cs="Times New Roman"/>
          <w:color w:val="000000" w:themeColor="text1"/>
          <w:sz w:val="24"/>
          <w:szCs w:val="24"/>
        </w:rPr>
        <w:t xml:space="preserve"> di bursa </w:t>
      </w:r>
      <w:proofErr w:type="spellStart"/>
      <w:r w:rsidR="00E44FAA" w:rsidRPr="00E44FAA">
        <w:rPr>
          <w:rFonts w:ascii="Times New Roman" w:hAnsi="Times New Roman" w:cs="Times New Roman"/>
          <w:color w:val="000000" w:themeColor="text1"/>
          <w:sz w:val="24"/>
          <w:szCs w:val="24"/>
        </w:rPr>
        <w:t>saham</w:t>
      </w:r>
      <w:proofErr w:type="spellEnd"/>
      <w:r w:rsidR="00E44FAA" w:rsidRPr="00E44FAA">
        <w:rPr>
          <w:rFonts w:ascii="Times New Roman" w:hAnsi="Times New Roman" w:cs="Times New Roman"/>
          <w:color w:val="000000" w:themeColor="text1"/>
          <w:sz w:val="24"/>
          <w:szCs w:val="24"/>
        </w:rPr>
        <w:t xml:space="preserve"> pada </w:t>
      </w:r>
      <w:proofErr w:type="spellStart"/>
      <w:r w:rsidR="00E44FAA" w:rsidRPr="00E44FAA">
        <w:rPr>
          <w:rFonts w:ascii="Times New Roman" w:hAnsi="Times New Roman" w:cs="Times New Roman"/>
          <w:color w:val="000000" w:themeColor="text1"/>
          <w:sz w:val="24"/>
          <w:szCs w:val="24"/>
        </w:rPr>
        <w:t>periode</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waktu</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tertentu</w:t>
      </w:r>
      <w:proofErr w:type="spellEnd"/>
      <w:r w:rsidR="00E44FAA" w:rsidRPr="00E44FAA">
        <w:rPr>
          <w:rFonts w:ascii="Times New Roman" w:hAnsi="Times New Roman" w:cs="Times New Roman"/>
          <w:color w:val="000000" w:themeColor="text1"/>
          <w:sz w:val="24"/>
          <w:szCs w:val="24"/>
        </w:rPr>
        <w:t xml:space="preserve">, dan </w:t>
      </w:r>
      <w:proofErr w:type="spellStart"/>
      <w:r w:rsidR="00E44FAA" w:rsidRPr="00E44FAA">
        <w:rPr>
          <w:rFonts w:ascii="Times New Roman" w:hAnsi="Times New Roman" w:cs="Times New Roman"/>
          <w:color w:val="000000" w:themeColor="text1"/>
          <w:sz w:val="24"/>
          <w:szCs w:val="24"/>
        </w:rPr>
        <w:t>menjadi</w:t>
      </w:r>
      <w:proofErr w:type="spellEnd"/>
      <w:r w:rsidR="00E44FAA" w:rsidRPr="00E44FAA">
        <w:rPr>
          <w:rFonts w:ascii="Times New Roman" w:hAnsi="Times New Roman" w:cs="Times New Roman"/>
          <w:color w:val="000000" w:themeColor="text1"/>
          <w:sz w:val="24"/>
          <w:szCs w:val="24"/>
        </w:rPr>
        <w:t xml:space="preserve"> salah </w:t>
      </w:r>
      <w:proofErr w:type="spellStart"/>
      <w:r w:rsidR="00E44FAA" w:rsidRPr="00E44FAA">
        <w:rPr>
          <w:rFonts w:ascii="Times New Roman" w:hAnsi="Times New Roman" w:cs="Times New Roman"/>
          <w:color w:val="000000" w:themeColor="text1"/>
          <w:sz w:val="24"/>
          <w:szCs w:val="24"/>
        </w:rPr>
        <w:t>satu</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faktor</w:t>
      </w:r>
      <w:proofErr w:type="spellEnd"/>
      <w:r w:rsidR="00E44FAA" w:rsidRPr="00E44FAA">
        <w:rPr>
          <w:rFonts w:ascii="Times New Roman" w:hAnsi="Times New Roman" w:cs="Times New Roman"/>
          <w:color w:val="000000" w:themeColor="text1"/>
          <w:sz w:val="24"/>
          <w:szCs w:val="24"/>
        </w:rPr>
        <w:t xml:space="preserve"> yang </w:t>
      </w:r>
      <w:proofErr w:type="spellStart"/>
      <w:r w:rsidR="00E44FAA" w:rsidRPr="00E44FAA">
        <w:rPr>
          <w:rFonts w:ascii="Times New Roman" w:hAnsi="Times New Roman" w:cs="Times New Roman"/>
          <w:color w:val="000000" w:themeColor="text1"/>
          <w:sz w:val="24"/>
          <w:szCs w:val="24"/>
        </w:rPr>
        <w:t>turut</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memengaruhi</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dinamika</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pergerakan</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harga</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saham</w:t>
      </w:r>
      <w:proofErr w:type="spellEnd"/>
      <w:r w:rsidR="00E44FAA" w:rsidRPr="00E44FAA">
        <w:rPr>
          <w:rFonts w:ascii="Times New Roman" w:hAnsi="Times New Roman" w:cs="Times New Roman"/>
          <w:color w:val="000000" w:themeColor="text1"/>
          <w:sz w:val="24"/>
          <w:szCs w:val="24"/>
        </w:rPr>
        <w:t xml:space="preserve">. Selain </w:t>
      </w:r>
      <w:proofErr w:type="spellStart"/>
      <w:r w:rsidR="00E44FAA" w:rsidRPr="00E44FAA">
        <w:rPr>
          <w:rFonts w:ascii="Times New Roman" w:hAnsi="Times New Roman" w:cs="Times New Roman"/>
          <w:color w:val="000000" w:themeColor="text1"/>
          <w:sz w:val="24"/>
          <w:szCs w:val="24"/>
        </w:rPr>
        <w:t>itu</w:t>
      </w:r>
      <w:proofErr w:type="spellEnd"/>
      <w:r w:rsidR="00E44FAA" w:rsidRPr="00E44FAA">
        <w:rPr>
          <w:rFonts w:ascii="Times New Roman" w:hAnsi="Times New Roman" w:cs="Times New Roman"/>
          <w:color w:val="000000" w:themeColor="text1"/>
          <w:sz w:val="24"/>
          <w:szCs w:val="24"/>
        </w:rPr>
        <w:t xml:space="preserve">, </w:t>
      </w:r>
      <w:r w:rsidR="00E44FAA" w:rsidRPr="00E44FAA">
        <w:rPr>
          <w:rFonts w:ascii="Times New Roman" w:hAnsi="Times New Roman" w:cs="Times New Roman"/>
          <w:i/>
          <w:iCs/>
          <w:color w:val="000000" w:themeColor="text1"/>
          <w:sz w:val="24"/>
          <w:szCs w:val="24"/>
        </w:rPr>
        <w:t>trading volume activity</w:t>
      </w:r>
      <w:r w:rsidR="00E44FAA" w:rsidRPr="00E44FAA">
        <w:rPr>
          <w:rFonts w:ascii="Times New Roman" w:hAnsi="Times New Roman" w:cs="Times New Roman"/>
          <w:color w:val="000000" w:themeColor="text1"/>
          <w:sz w:val="24"/>
          <w:szCs w:val="24"/>
        </w:rPr>
        <w:t xml:space="preserve"> juga </w:t>
      </w:r>
      <w:proofErr w:type="spellStart"/>
      <w:r w:rsidR="00E44FAA" w:rsidRPr="00E44FAA">
        <w:rPr>
          <w:rFonts w:ascii="Times New Roman" w:hAnsi="Times New Roman" w:cs="Times New Roman"/>
          <w:color w:val="000000" w:themeColor="text1"/>
          <w:sz w:val="24"/>
          <w:szCs w:val="24"/>
        </w:rPr>
        <w:t>berfungsi</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sebagai</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indikator</w:t>
      </w:r>
      <w:proofErr w:type="spellEnd"/>
      <w:r w:rsidR="00E44FAA" w:rsidRPr="00E44FAA">
        <w:rPr>
          <w:rFonts w:ascii="Times New Roman" w:hAnsi="Times New Roman" w:cs="Times New Roman"/>
          <w:color w:val="000000" w:themeColor="text1"/>
          <w:sz w:val="24"/>
          <w:szCs w:val="24"/>
        </w:rPr>
        <w:t xml:space="preserve"> yang </w:t>
      </w:r>
      <w:proofErr w:type="spellStart"/>
      <w:r w:rsidR="00E44FAA" w:rsidRPr="00E44FAA">
        <w:rPr>
          <w:rFonts w:ascii="Times New Roman" w:hAnsi="Times New Roman" w:cs="Times New Roman"/>
          <w:color w:val="000000" w:themeColor="text1"/>
          <w:sz w:val="24"/>
          <w:szCs w:val="24"/>
        </w:rPr>
        <w:t>mencerminkan</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sejauh</w:t>
      </w:r>
      <w:proofErr w:type="spellEnd"/>
      <w:r w:rsidR="00E44FAA" w:rsidRPr="00E44FAA">
        <w:rPr>
          <w:rFonts w:ascii="Times New Roman" w:hAnsi="Times New Roman" w:cs="Times New Roman"/>
          <w:color w:val="000000" w:themeColor="text1"/>
          <w:sz w:val="24"/>
          <w:szCs w:val="24"/>
        </w:rPr>
        <w:t xml:space="preserve"> mana </w:t>
      </w:r>
      <w:proofErr w:type="spellStart"/>
      <w:r w:rsidR="00E44FAA" w:rsidRPr="00E44FAA">
        <w:rPr>
          <w:rFonts w:ascii="Times New Roman" w:hAnsi="Times New Roman" w:cs="Times New Roman"/>
          <w:color w:val="000000" w:themeColor="text1"/>
          <w:sz w:val="24"/>
          <w:szCs w:val="24"/>
        </w:rPr>
        <w:t>minat</w:t>
      </w:r>
      <w:proofErr w:type="spellEnd"/>
      <w:r w:rsidR="00E44FAA" w:rsidRPr="00E44FAA">
        <w:rPr>
          <w:rFonts w:ascii="Times New Roman" w:hAnsi="Times New Roman" w:cs="Times New Roman"/>
          <w:color w:val="000000" w:themeColor="text1"/>
          <w:sz w:val="24"/>
          <w:szCs w:val="24"/>
        </w:rPr>
        <w:t xml:space="preserve"> dan </w:t>
      </w:r>
      <w:proofErr w:type="spellStart"/>
      <w:r w:rsidR="00E44FAA" w:rsidRPr="00E44FAA">
        <w:rPr>
          <w:rFonts w:ascii="Times New Roman" w:hAnsi="Times New Roman" w:cs="Times New Roman"/>
          <w:color w:val="000000" w:themeColor="text1"/>
          <w:sz w:val="24"/>
          <w:szCs w:val="24"/>
        </w:rPr>
        <w:t>antusiasme</w:t>
      </w:r>
      <w:proofErr w:type="spellEnd"/>
      <w:r w:rsidR="00E44FAA" w:rsidRPr="00E44FAA">
        <w:rPr>
          <w:rFonts w:ascii="Times New Roman" w:hAnsi="Times New Roman" w:cs="Times New Roman"/>
          <w:color w:val="000000" w:themeColor="text1"/>
          <w:sz w:val="24"/>
          <w:szCs w:val="24"/>
        </w:rPr>
        <w:t xml:space="preserve"> investor </w:t>
      </w:r>
      <w:proofErr w:type="spellStart"/>
      <w:r w:rsidR="00E44FAA" w:rsidRPr="00E44FAA">
        <w:rPr>
          <w:rFonts w:ascii="Times New Roman" w:hAnsi="Times New Roman" w:cs="Times New Roman"/>
          <w:color w:val="000000" w:themeColor="text1"/>
          <w:sz w:val="24"/>
          <w:szCs w:val="24"/>
        </w:rPr>
        <w:t>terhadap</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saham-saham</w:t>
      </w:r>
      <w:proofErr w:type="spellEnd"/>
      <w:r w:rsidR="00E44FAA" w:rsidRPr="00E44FAA">
        <w:rPr>
          <w:rFonts w:ascii="Times New Roman" w:hAnsi="Times New Roman" w:cs="Times New Roman"/>
          <w:color w:val="000000" w:themeColor="text1"/>
          <w:sz w:val="24"/>
          <w:szCs w:val="24"/>
        </w:rPr>
        <w:t xml:space="preserve"> </w:t>
      </w:r>
      <w:proofErr w:type="spellStart"/>
      <w:r w:rsidR="00E44FAA" w:rsidRPr="00E44FAA">
        <w:rPr>
          <w:rFonts w:ascii="Times New Roman" w:hAnsi="Times New Roman" w:cs="Times New Roman"/>
          <w:color w:val="000000" w:themeColor="text1"/>
          <w:sz w:val="24"/>
          <w:szCs w:val="24"/>
        </w:rPr>
        <w:t>tertentu</w:t>
      </w:r>
      <w:proofErr w:type="spellEnd"/>
      <w:r w:rsidR="00E44FAA" w:rsidRPr="00C87CB9">
        <w:rPr>
          <w:rFonts w:ascii="Times New Roman" w:hAnsi="Times New Roman" w:cs="Times New Roman"/>
          <w:color w:val="000000" w:themeColor="text1"/>
          <w:sz w:val="24"/>
          <w:szCs w:val="24"/>
        </w:rPr>
        <w:t xml:space="preserve"> </w:t>
      </w:r>
      <w:r w:rsidR="00E44FAA">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M2QyZDc3N2QtOWViNS00ZjllLThiODQtNDZiMTEwNzM0Y2U5IiwicHJvcGVydGllcyI6eyJub3RlSW5kZXgiOjB9LCJpc0VkaXRlZCI6ZmFsc2UsIm1hbnVhbE92ZXJyaWRlIjp7ImlzTWFudWFsbHlPdmVycmlkZGVuIjpmYWxzZSwiY2l0ZXByb2NUZXh0IjoiKFRpbmkgQW5nZ3JhZW5pIGV0IGFsLiwgMjAxOCkiLCJtYW51YWxPdmVycmlkZVRleHQiOiIifSwiY2l0YXRpb25JdGVtcyI6W3siaWQiOiJjMDRjYWExYi00Y2UxLTM1N2QtYjlhZS1iNzFmYzFkMzM4N2YiLCJpdGVtRGF0YSI6eyJ0eXBlIjoiYXJ0aWNsZS1qb3VybmFsIiwiaWQiOiJjMDRjYWExYi00Y2UxLTM1N2QtYjlhZS1iNzFmYzFkMzM4N2YiLCJ0aXRsZSI6IlNUT0NLIFNQTElUIERBTiBQRU5HQVJVSE5ZQSBQQURBIFJFVFVSTiBTQUhBTSIsImF1dGhvciI6W3siZmFtaWx5IjoiVGluaSBBbmdncmFlbmkiLCJnaXZlbiI6IlJyIiwicGFyc2UtbmFtZXMiOmZhbHNlLCJkcm9wcGluZy1wYXJ0aWNsZSI6IiIsIm5vbi1kcm9wcGluZy1wYXJ0aWNsZSI6IiJ9LHsiZmFtaWx5IjoiSGF5YXRhIiwiZ2l2ZW4iOiJBa3JpbSIsInBhcnNlLW5hbWVzIjpmYWxzZSwiZHJvcHBpbmctcGFydGljbGUiOiIiLCJub24tZHJvcHBpbmctcGFydGljbGUiOiIifSx7ImZhbWlseSI6IlN5YXJpZiBIaWRheWF0dWxsYWgiLCJnaXZlbiI6IlVpbiIsInBhcnNlLW5hbWVzIjpmYWxzZSwiZHJvcHBpbmctcGFydGljbGUiOiIiLCJub24tZHJvcHBpbmctcGFydGljbGUiOiIifV0sIkRPSSI6IjEwLjIyMjM2L2FncmVnYXRfdm9sMS9pczRwcDMyNC0zNDMiLCJJU1NOIjoiMjU4MS0yODc0IiwiVVJMIjoiaHR0cDovL2pvdXJuYWwudWhhbWthLmFjLmlkL2luZGV4LnBocC9hZ3JlZ2F0IiwiaXNzdWVkIjp7ImRhdGUtcGFydHMiOltbMjAxOF1dfSwiYWJzdHJhY3QiOiJUaGlzIHN0dWR5IGFpbXMgdG8gZGV0ZXJtaW5lIHRoZSBlZmZlY3Qgb2YgdGhlIHN0b2NrIHNwbGl0IG9uIHRoZSBSZXR1cm4gb2YgZWFjaCBjb21wYW55J3Mgc3RvY2suIFRoZSBzYW1wbGUgdXNpbmcgNiBjb21wYW5pZXMgdGhhdCBjb25kdWN0IHN0b2NrIHNwbGl0IGNvcnBvcmF0aW9uIGFjdGl2aXR5LCByZWNvcmRlZCBpbiBJbmRla3MgU2FoYW0gU3lhcmlhaCBJbmRvbmVzaWEgKElTU0kpIGNvbnNpc3RlbnRseSBkdXJpbmcgcGVyaW9kIDIwMTItMjAxNiBhbmQgb25jZSBqb2luZWQgaW4gSmFrYXJ0YSBJc2xhbWljIEluZGV4IChKSUkpLiBUaGlzIHN0dWR5IHVzZXMgbXVsdGlwbGUgcmVncmVzc2lvbiBhbmFseXNpcyBhcyBhIHRvb2wgb2YgYW5hbHlzaXMuIFRoZSByZXN1bHQgb2YgdGhlIGFuYWx5c2lzIHNob3dzIHRoYXQgc2ltdWx0YW5lb3VzbHkgUmV0dXJuIE9uIEFzc2V0cyAoUk9BKSwgVG90YWwgQXNzZXRzIFR1cm5vdmVyIChUQVRPKSwgRWFybmluZyBQZXIgU2hhcmUgKEVQUykgYW5kIFByaWNlIEVhcm5pbmcgUmF0aW8gKFBFUikgcHJvZHVjZXMgc2lnbmlmaWNhbnQgaW5mbHVlbmNlIG9ubHkgb24gQVNJSSBhbmQgVExLTSBzdG9jay4gUGFydGlhbGx5LCBQcmljZSBFYXJuaW5nIFJhdGlvIChQRVIpIHZhcmlhYmxlIGdpdmVzIHNpZ25pZmljYW50IGVmZmVjdCB0byBBU0lJLCBTQ01BLCBhbmQgVExLTSBzdG9jayByZXR1cm5zLiBXaGlsZSB0aGUgdmFyaWFibGUgRWFybmluZyBQZXIgU2hhcmUgKEVQUykgcHJvZHVjZXMgYSBzaWduaWZpY2FudCBpbmZsdWVuY2Ugb24gSUNCUCBzdG9jayByZXR1cm5zLiIsImlzc3VlIjoiMiIsInZvbHVtZSI6IjIiLCJjb250YWluZXItdGl0bGUtc2hvcnQiOiIifSwiaXNUZW1wb3JhcnkiOmZhbHNlLCJzdXBwcmVzcy1hdXRob3IiOmZhbHNlLCJjb21wb3NpdGUiOmZhbHNlLCJhdXRob3Itb25seSI6ZmFsc2V9XX0="/>
          <w:id w:val="-1933662652"/>
          <w:placeholder>
            <w:docPart w:val="DefaultPlaceholder_-1854013440"/>
          </w:placeholder>
        </w:sdtPr>
        <w:sdtContent>
          <w:r w:rsidR="0076619C" w:rsidRPr="0076619C">
            <w:rPr>
              <w:rFonts w:ascii="Times New Roman" w:hAnsi="Times New Roman" w:cs="Times New Roman"/>
              <w:color w:val="000000"/>
              <w:sz w:val="24"/>
              <w:szCs w:val="24"/>
            </w:rPr>
            <w:t xml:space="preserve">(Tini </w:t>
          </w:r>
          <w:proofErr w:type="spellStart"/>
          <w:r w:rsidR="0076619C" w:rsidRPr="0076619C">
            <w:rPr>
              <w:rFonts w:ascii="Times New Roman" w:hAnsi="Times New Roman" w:cs="Times New Roman"/>
              <w:color w:val="000000"/>
              <w:sz w:val="24"/>
              <w:szCs w:val="24"/>
            </w:rPr>
            <w:t>Anggraeni</w:t>
          </w:r>
          <w:proofErr w:type="spellEnd"/>
          <w:r w:rsidR="0076619C" w:rsidRPr="0076619C">
            <w:rPr>
              <w:rFonts w:ascii="Times New Roman" w:hAnsi="Times New Roman" w:cs="Times New Roman"/>
              <w:color w:val="000000"/>
              <w:sz w:val="24"/>
              <w:szCs w:val="24"/>
            </w:rPr>
            <w:t xml:space="preserve"> et al., 2018)</w:t>
          </w:r>
          <w:r w:rsidR="00C64D92">
            <w:rPr>
              <w:rFonts w:ascii="Times New Roman" w:hAnsi="Times New Roman" w:cs="Times New Roman"/>
              <w:color w:val="000000"/>
              <w:sz w:val="24"/>
              <w:szCs w:val="24"/>
            </w:rPr>
            <w:t>.</w:t>
          </w:r>
        </w:sdtContent>
      </w:sdt>
    </w:p>
    <w:p w14:paraId="1C49C278" w14:textId="4428B2A0" w:rsidR="00CF329B" w:rsidRPr="00C87CB9" w:rsidRDefault="00E44FAA" w:rsidP="00CF329B">
      <w:pPr>
        <w:pStyle w:val="ListParagraph"/>
        <w:spacing w:line="480" w:lineRule="auto"/>
        <w:ind w:left="0" w:firstLine="720"/>
        <w:jc w:val="both"/>
        <w:rPr>
          <w:rFonts w:ascii="Times New Roman" w:hAnsi="Times New Roman" w:cs="Times New Roman"/>
          <w:color w:val="000000" w:themeColor="text1"/>
          <w:sz w:val="24"/>
          <w:szCs w:val="24"/>
        </w:rPr>
      </w:pPr>
      <w:r w:rsidRPr="00E44FAA">
        <w:rPr>
          <w:rFonts w:ascii="Times New Roman" w:hAnsi="Times New Roman" w:cs="Times New Roman"/>
          <w:color w:val="000000" w:themeColor="text1"/>
          <w:sz w:val="24"/>
          <w:szCs w:val="24"/>
          <w:lang w:val="id"/>
        </w:rPr>
        <w:t>Suatu peristiwa dapat menyebabkan terjadinya perubahan pada aktivitas volume perdagangan saham yang sekaligus men</w:t>
      </w:r>
      <w:r w:rsidR="00D71770">
        <w:rPr>
          <w:rFonts w:ascii="Times New Roman" w:hAnsi="Times New Roman" w:cs="Times New Roman"/>
          <w:color w:val="000000" w:themeColor="text1"/>
          <w:sz w:val="24"/>
          <w:szCs w:val="24"/>
          <w:lang w:val="id"/>
        </w:rPr>
        <w:t>ggambarkan perilaku</w:t>
      </w:r>
      <w:r w:rsidRPr="00E44FAA">
        <w:rPr>
          <w:rFonts w:ascii="Times New Roman" w:hAnsi="Times New Roman" w:cs="Times New Roman"/>
          <w:color w:val="000000" w:themeColor="text1"/>
          <w:sz w:val="24"/>
          <w:szCs w:val="24"/>
          <w:lang w:val="id"/>
        </w:rPr>
        <w:t xml:space="preserve"> dan </w:t>
      </w:r>
      <w:r w:rsidR="00D71770">
        <w:rPr>
          <w:rFonts w:ascii="Times New Roman" w:hAnsi="Times New Roman" w:cs="Times New Roman"/>
          <w:color w:val="000000" w:themeColor="text1"/>
          <w:sz w:val="24"/>
          <w:szCs w:val="24"/>
          <w:lang w:val="id"/>
        </w:rPr>
        <w:t>keputusan</w:t>
      </w:r>
      <w:r w:rsidRPr="00E44FAA">
        <w:rPr>
          <w:rFonts w:ascii="Times New Roman" w:hAnsi="Times New Roman" w:cs="Times New Roman"/>
          <w:color w:val="000000" w:themeColor="text1"/>
          <w:sz w:val="24"/>
          <w:szCs w:val="24"/>
          <w:lang w:val="id"/>
        </w:rPr>
        <w:t xml:space="preserve"> para investor. Informasi yang dimiliki oleh investor akan terealisasi atau terwujud dalam bentuk perubahan, baik peningkatan maupun penurunan, pada volume transaksi harian serta frekuensi aktivitas perdagangannya.</w:t>
      </w:r>
      <w:r w:rsidR="003A4E2C">
        <w:rPr>
          <w:rFonts w:ascii="Times New Roman" w:hAnsi="Times New Roman" w:cs="Times New Roman"/>
          <w:color w:val="000000" w:themeColor="text1"/>
          <w:sz w:val="24"/>
          <w:szCs w:val="24"/>
          <w:lang w:val="id"/>
        </w:rPr>
        <w:t xml:space="preserve"> Fluktuasi harga</w:t>
      </w:r>
      <w:r w:rsidRPr="00E44FAA">
        <w:rPr>
          <w:rFonts w:ascii="Times New Roman" w:hAnsi="Times New Roman" w:cs="Times New Roman"/>
          <w:color w:val="000000" w:themeColor="text1"/>
          <w:sz w:val="24"/>
          <w:szCs w:val="24"/>
          <w:lang w:val="id"/>
        </w:rPr>
        <w:t xml:space="preserve"> saham disebabkan oleh munculnya sebagian informasi privat yang terungkap melalui proses transaksi antar pelaku pasar, bukan semata-mata karena adanya peningkatan dalam penyebaran informasi publik. </w:t>
      </w:r>
      <w:sdt>
        <w:sdtPr>
          <w:rPr>
            <w:rFonts w:ascii="Times New Roman" w:hAnsi="Times New Roman" w:cs="Times New Roman"/>
            <w:color w:val="000000"/>
            <w:sz w:val="24"/>
            <w:szCs w:val="24"/>
          </w:rPr>
          <w:tag w:val="MENDELEY_CITATION_v3_eyJjaXRhdGlvbklEIjoiTUVOREVMRVlfQ0lUQVRJT05fZGJkODBmOGItZGVhYy00N2RiLTgxNTEtMmNjNDliYzc5YWY1IiwicHJvcGVydGllcyI6eyJub3RlSW5kZXgiOjB9LCJpc0VkaXRlZCI6ZmFsc2UsIm1hbnVhbE92ZXJyaWRlIjp7ImlzTWFudWFsbHlPdmVycmlkZGVuIjpmYWxzZSwiY2l0ZXByb2NUZXh0IjoiKEFndXMgSW5kcmF3YW4gZXQgYWwuLCAyMDIzKSIsIm1hbnVhbE92ZXJyaWRlVGV4dCI6IiJ9LCJjaXRhdGlvbkl0ZW1zIjpbeyJpZCI6IjBiMDAwYTE1LTJiMTktM2E2My1hZDUxLTcyOTczMGE4NDAwOCIsIml0ZW1EYXRhIjp7InR5cGUiOiJhcnRpY2xlLWpvdXJuYWwiLCJpZCI6IjBiMDAwYTE1LTJiMTktM2E2My1hZDUxLTcyOTczMGE4NDAwOCIsInRpdGxlIjoiQU5BTElTSVMgS09ORElTSSBQQVNBUiBNT0RBTCBQUkEgUEFTQ0EgS0VOQUlLQU4gQkkgNy1EQVkgUkVQTyBSQVRFIChFVkVOVCBTVFVEWSBQQURBIFBFUlVTQUhBQU4gU0VLVE9SIFBST1BFUlRJIERBTiBSRUFMIEVTVEFURSBZQU5HIFRFUkRBRlRBUiBESSBCRUkpIiwiYXV0aG9yIjpbeyJmYW1pbHkiOiJBZ3VzIEluZHJhd2FuIiwiZ2l2ZW4iOiJHZWRlIiwicGFyc2UtbmFtZXMiOmZhbHNlLCJkcm9wcGluZy1wYXJ0aWNsZSI6IiIsIm5vbi1kcm9wcGluZy1wYXJ0aWNsZSI6IiJ9LHsiZmFtaWx5IjoiR2VkZSIsImdpdmVuIjoiTHVoIiwicGFyc2UtbmFtZXMiOmZhbHNlLCJkcm9wcGluZy1wYXJ0aWNsZSI6IiIsIm5vbi1kcm9wcGluZy1wYXJ0aWNsZSI6IiJ9LHsiZmFtaWx5IjoiRGV3aSIsImdpdmVuIjoiS3VzdW1hIiwicGFyc2UtbmFtZXMiOmZhbHNlLCJkcm9wcGluZy1wYXJ0aWNsZSI6IiIsIm5vbi1kcm9wcGluZy1wYXJ0aWNsZSI6IiJ9XSwiSVNTTiI6IjI2ODYtMTk0MSIsImlzc3VlZCI6eyJkYXRlLXBhcnRzIjpbWzIwMjNdXX0sInBhZ2UiOiIyMDIzIiwiYWJzdHJhY3QiOiJBYnN0cmFrIFBlbmVsaXRpYW4gaW5pIGJlcnR1anVhbiB1bnR1ayBtZW5nZXRhaHVpIGtvbmRpc2kgcGFzYXIgbW9kYWwgcHJhIHBhc2NhIGtlbmFpa2FuIEJJIDctRGF5IChSZXZlcnNlKSBSZXBvIFJhdGUgZGlsaWhhdCBkYXJpIHBlcmJlZGFhbiByYXRhLXJhdGEgdHJhZGluZyBmcmVxdWVuY3ksIG1hcmtldCBjYXBpdGFsaXphdGlvbiwgYWJub3JtYWwgcmV0dXJuLCBkYW4gdHJhZGluZyB2b2x1bWUgYWN0aXZpdHkgc2ViZWx1bSBkYW4gc2VzdWRhaCBwZXJpc3Rpd2EgcGFkYSBwZXJ1c2FoYWFuIHNla3RvciBwcm9wZXJ0aSBkYW4gcmVhbCBlc3RhdGUgZGkgQkVJLiBQZW5lbGl0aWFuIGluaSBkaWxha3VrYW4gZGVuZ2FuIG1lbmdndW5ha2FuIG1ldG9kZSBldmVudC1zdHVkeSB1bnR1ayBtZW5pbGFpIHJlYWtzaSBwYXNhciBtb2RhbC4gSmVuaXMgZGF0YSB5YW5nIGRpZ3VuYWthbiBkYWxhbSBwZW5lbGl0aWFuIGluaSBhZGFsYWggZGF0YSBzZWt1bmRlciBkZW5nYW4gdGVrbmlrIHBlbmd1bXB1bGFuIGRhdGEgbWVuZ2d1bmFrYW4gbWV0b2RlIGRva3VtZW50YXNpLiBQZW5lbnR1YW4gc2FtcGVsIGRhbGFtIHBlbmVsaXRpYW4gaW5pIGRpbGFrdWthbiBkZW5nYW4gbWV0b2RlIHB1cnBvc2l2ZSBzYW1wbGluZyBkZW5nYW4ga3JpdGVyaWEgdGVydGVudHUgc2VoaW5nZ2EgbWVtcGVyb2xlaCA2MCBzYW1wZWwgcGVydXNhaGFhbi4gVGVrbmlrIGFuYWxpc2lzIHlhbmcgZGlndW5ha2FuIGRhbGFtIHBlbmVsaXRpYW4gaW5pIGFkYWxhaCBVamkgV2lsY294b24tU2lnbmVkIFJhbmsgVGVzdCBkZW5nYW4gcGVyaW9kZSBwZW5nYW1hdGFuIHNlbGFtYSAxMCBoYXJpIGtlcmphIGJ1cnNhLiBIYXNpbCBwZW5lbGl0aWFuIG1lbnVuanVra2FuIGJhaHdhOiAoMSkgdGlkYWsgdGVyZGFwYXQgcGVyYmVkYWFuIHJhdGEtcmF0YSB0cmFkaW5nIGZyZXF1ZW5jeSBzZWJlbHVtIGRhbiBzZXRlbGFoIGtlbmFpa2FuIEJJIDctRGF5IFJlcG8gUmF0ZS4gKDIpIHRlcmRhcGF0IHBlcmJlZGFhbiByYXRhLXJhdGEgbWFya2V0IGNhcGl0YWxpemF0aW9uIHNlYmVsdW0gZGFuIHNldGVsYWgga2VuYWlrYW4gQkkgNy1EYXkgUmVwbyBSYXRlLiAoMykgdGlkYWsgdGVyZGFwYXQgcGVyYmVkYWFuIHJhdGEtcmF0YSBhYm5vcm1hbCByZXR1cm4gc2ViZWx1bSBkYW4gc2V0ZWxhaCBrZW5haWthbiBCSSA3LURheSBSZXBvIFJhdGUuICg0KSB0aWRhayB0ZXJkYXBhdCBwZXJiZWRhYW4gcmF0YS1yYXRhIHRyYWRpbmcgdm9sdW1lIGFjdGl2aXR5IHNlYmVsdW0gZGFuIHNldGVsYWgga2VuYWlrYW4gQkkgNy1EYXkgUmVwbyBSYXRlLiBLYXRhIEt1bmNpIDogZXZlbnQgc3R1ZHksIGFibm9ybWFsIHJldHVybiwgZnJla3VlbnNpIHBlcmRhZ2FuZ2FuLCBrYXBpdGFsaXNhc2kgcGFzYXIsIHRyYWRpbmcgdm9sdW1lIGFjdGl2aXR5LCBzdWt1IGJ1bmdhIGFjdWFuIEFic3RyYWN0IFRoaXMgc3R1ZHkgYWltcyB0byBkZXRlcm1pbmUgdGhlIGNvbmRpdGlvbiBvZiB0aGUgY2FwaXRhbCBtYXJrZXQgYmVmb3JlIHRoZSBpbmNyZWFzZSBpbiB0aGUgQkkgNy1EYXkgKFJldmVyc2UpIFJlcG8gUmF0ZSBpbiB0ZXJtcyBvZiB0aGUgYXZlcmFnZSBkaWZmZXJlbmNlcyBpbiB0cmFkaW5nIGZyZXF1ZW5jeSwgbWFya2V0IGNhcGl0YWxpemF0aW9uLCBhYm5vcm1hbCByZXR1cm5zLCBhbmQgdHJhZGluZyB2b2x1bWUgYWN0aXZpdHkgYmVmb3JlIGFuZCBhZnRlciBldmVudHMgaW4gcHJvcGVydHkgYW5kIHJlYWwgZXN0YXRlIHNlY3RvciBjb21wYW5pZXMgb24gdGhlIEJFSS4gVGhpcyByZXNlYXJjaCB3YXMgY29uZHVjdGVkIHVzaW5nIHRoZSBldmVudC1zdHVkeSBtZXRob2QgdG8gYXNzZXNzIHRoZSBjYXBpdGFsIG1hcmtldCdzIHJlYWN0aW9uIHRvIGV2ZW50cy4gVGhlIHR5cGUgb2YgZGF0YSB1c2VkIGluIHRoaXMgc3R1ZHkgaXMgc2Vjb25kYXJ5IGRhdGEgd2l0aCBkYXRhIGNvbGxlY3Rpb24gdGVjaG5pcXVlcyB1c2luZyB0aGUgZG9jdW1lbnRhdGlvbiBtZXRob2QuIERldGVybWluYXRpb24gb2YgdGhlIHNhbXBsZSBpbiB0aGlzIHN0dWR5IHdhcyBjYXJyaWVkIG91dCBieSBwdXJwb3NpdmUgc2FtcGxpbmcgbWV0aG9kIHdpdGggY2VydGFpbiBjcml0ZXJpYSBzbyBhcyB0byBvYnRhaW4gYSBzYW1wbGUgb2YgNjAgY29tcGFuaWVzLiBUaGUgYW5hbHlzaXMgdGVjaG5pcXVlIHVzZWQgaW4gdGhpcyBzdHVkeSBpcyB0aGUgV2lsY294b24tU2lnbmVkIFJhbmsgVGVzdCB3aXRoIGFuIG9ic2VydmF0aW9uIHBlcmlvZCBvZiAxMCBzdG9jayBleGNoYW5nZSB3b3JraW5nIGRheXMuIFRoZSByZXN1bHRzIG9mIHRoZSBzdHVkeSBzaG93IHRoYXQ6ICgxKSB0aGVyZSBpcyBubyBkaWZmZXJlbmNlIGluIHRoZSBhdmVyYWdlIHRyYWRpbmcgZnJlcXVlbmN5IGJlZm9yZSBhbmQgYWZ0ZXIgdGhlIGluY3JlYXNlIGluIHRoZSBCSSA3LURheSBSZXBvIFJhdGUuICgyKSB0aGVyZSBpcyBhIGRpZmZlcmVuY2UgaW4gdGhlIGF2ZXJhZ2UgbWFya2V0IGNhcGl0YWxpemF0aW9uIGJlZm9yZSBhbmQgYWZ0ZXIgdGhlIGluY3JlYXNlIGluIHRoZSBCSSA3LURheSBSZXBvIFJhdGUuICgzKSB0aGVyZSBpcyBubyBkaWZmZXJlbmNlIGluIHRoZSBhdmVyYWdlIGFibm9ybWFsIHJldHVybiBiZWZvcmUgYW5kIGFmdGVyIHRoZSBpbmNyZWFzZSBpbiB0aGUgQkkgNy1EYXkgUmVwbyBSYXRlLiAoNCkgdGhlcmUgaXMgbm8gZGlmZmVyZW5jZSBpbiBhdmVyYWdlIHRyYWRpbmcgdm9sdW1lIGFjdGl2aXR5IGJlZm9yZSBhbmQgYWZ0ZXIgdGhlIGluY3JlYXNlIGluIHRoZSBCSSA3LURheSBSZXBvIFJhdGUuIiwicHVibGlzaGVyIjoiQnVsYW4gQWd1c3R1c1RhaHVuIiwiaXNzdWUiOiIyIiwidm9sdW1lIjoiMTIiLCJjb250YWluZXItdGl0bGUtc2hvcnQiOiIifSwiaXNUZW1wb3JhcnkiOmZhbHNlLCJzdXBwcmVzcy1hdXRob3IiOmZhbHNlLCJjb21wb3NpdGUiOmZhbHNlLCJhdXRob3Itb25seSI6ZmFsc2V9XX0="/>
          <w:id w:val="-1673712776"/>
          <w:placeholder>
            <w:docPart w:val="DefaultPlaceholder_-1854013440"/>
          </w:placeholder>
        </w:sdtPr>
        <w:sdtContent>
          <w:r w:rsidR="0076619C" w:rsidRPr="0076619C">
            <w:rPr>
              <w:rFonts w:ascii="Times New Roman" w:hAnsi="Times New Roman" w:cs="Times New Roman"/>
              <w:color w:val="000000"/>
              <w:sz w:val="24"/>
              <w:szCs w:val="24"/>
            </w:rPr>
            <w:t xml:space="preserve">(Agus </w:t>
          </w:r>
          <w:proofErr w:type="spellStart"/>
          <w:r w:rsidR="0076619C" w:rsidRPr="0076619C">
            <w:rPr>
              <w:rFonts w:ascii="Times New Roman" w:hAnsi="Times New Roman" w:cs="Times New Roman"/>
              <w:color w:val="000000"/>
              <w:sz w:val="24"/>
              <w:szCs w:val="24"/>
            </w:rPr>
            <w:t>Indrawan</w:t>
          </w:r>
          <w:proofErr w:type="spellEnd"/>
          <w:r w:rsidR="0076619C" w:rsidRPr="0076619C">
            <w:rPr>
              <w:rFonts w:ascii="Times New Roman" w:hAnsi="Times New Roman" w:cs="Times New Roman"/>
              <w:color w:val="000000"/>
              <w:sz w:val="24"/>
              <w:szCs w:val="24"/>
            </w:rPr>
            <w:t xml:space="preserve"> et al., 2023)</w:t>
          </w:r>
        </w:sdtContent>
      </w:sdt>
      <w:r w:rsidR="00E216C2">
        <w:rPr>
          <w:rFonts w:ascii="Times New Roman" w:hAnsi="Times New Roman" w:cs="Times New Roman"/>
          <w:color w:val="000000" w:themeColor="text1"/>
          <w:sz w:val="24"/>
          <w:szCs w:val="24"/>
        </w:rPr>
        <w:t>.</w:t>
      </w:r>
    </w:p>
    <w:p w14:paraId="3F90BF98" w14:textId="47BBCDF4" w:rsidR="00D8716D" w:rsidRPr="00D8716D" w:rsidRDefault="00CF329B" w:rsidP="00D8716D">
      <w:pPr>
        <w:pStyle w:val="Heading2"/>
        <w:rPr>
          <w:szCs w:val="24"/>
        </w:rPr>
      </w:pPr>
      <w:bookmarkStart w:id="37" w:name="_Toc213652205"/>
      <w:r w:rsidRPr="00C87CB9">
        <w:rPr>
          <w:szCs w:val="24"/>
        </w:rPr>
        <w:t>Penelitian Terdahulu</w:t>
      </w:r>
      <w:bookmarkEnd w:id="37"/>
      <w:r w:rsidRPr="00C87CB9">
        <w:rPr>
          <w:szCs w:val="24"/>
        </w:rPr>
        <w:t xml:space="preserve"> </w:t>
      </w:r>
    </w:p>
    <w:p w14:paraId="25A20CAB" w14:textId="30B138CA" w:rsidR="000E198F" w:rsidRPr="00AF6A13" w:rsidRDefault="000E198F" w:rsidP="000E198F">
      <w:pPr>
        <w:pStyle w:val="Caption"/>
        <w:keepNext/>
        <w:rPr>
          <w:b/>
          <w:bCs/>
          <w:i w:val="0"/>
          <w:iCs w:val="0"/>
          <w:color w:val="auto"/>
          <w:sz w:val="22"/>
          <w:szCs w:val="22"/>
          <w:lang w:val="en-US"/>
        </w:rPr>
      </w:pPr>
      <w:bookmarkStart w:id="38" w:name="_Toc195001261"/>
      <w:r w:rsidRPr="00AF6A13">
        <w:rPr>
          <w:b/>
          <w:bCs/>
          <w:i w:val="0"/>
          <w:iCs w:val="0"/>
          <w:color w:val="auto"/>
          <w:sz w:val="22"/>
          <w:szCs w:val="22"/>
        </w:rPr>
        <w:t xml:space="preserve">Tabel 2. </w:t>
      </w:r>
      <w:r w:rsidRPr="00AF6A13">
        <w:rPr>
          <w:b/>
          <w:bCs/>
          <w:i w:val="0"/>
          <w:iCs w:val="0"/>
          <w:color w:val="auto"/>
          <w:sz w:val="22"/>
          <w:szCs w:val="22"/>
        </w:rPr>
        <w:fldChar w:fldCharType="begin"/>
      </w:r>
      <w:r w:rsidRPr="00AF6A13">
        <w:rPr>
          <w:b/>
          <w:bCs/>
          <w:i w:val="0"/>
          <w:iCs w:val="0"/>
          <w:color w:val="auto"/>
          <w:sz w:val="22"/>
          <w:szCs w:val="22"/>
        </w:rPr>
        <w:instrText xml:space="preserve"> SEQ Tabel_2. \* ARABIC </w:instrText>
      </w:r>
      <w:r w:rsidRPr="00AF6A13">
        <w:rPr>
          <w:b/>
          <w:bCs/>
          <w:i w:val="0"/>
          <w:iCs w:val="0"/>
          <w:color w:val="auto"/>
          <w:sz w:val="22"/>
          <w:szCs w:val="22"/>
        </w:rPr>
        <w:fldChar w:fldCharType="separate"/>
      </w:r>
      <w:r w:rsidR="00E57BEF">
        <w:rPr>
          <w:b/>
          <w:bCs/>
          <w:i w:val="0"/>
          <w:iCs w:val="0"/>
          <w:noProof/>
          <w:color w:val="auto"/>
          <w:sz w:val="22"/>
          <w:szCs w:val="22"/>
        </w:rPr>
        <w:t>1</w:t>
      </w:r>
      <w:r w:rsidRPr="00AF6A13">
        <w:rPr>
          <w:b/>
          <w:bCs/>
          <w:i w:val="0"/>
          <w:iCs w:val="0"/>
          <w:color w:val="auto"/>
          <w:sz w:val="22"/>
          <w:szCs w:val="22"/>
        </w:rPr>
        <w:fldChar w:fldCharType="end"/>
      </w:r>
      <w:r w:rsidRPr="00AF6A13">
        <w:rPr>
          <w:b/>
          <w:bCs/>
          <w:i w:val="0"/>
          <w:iCs w:val="0"/>
          <w:color w:val="auto"/>
          <w:sz w:val="22"/>
          <w:szCs w:val="22"/>
          <w:lang w:val="en-US"/>
        </w:rPr>
        <w:t xml:space="preserve"> </w:t>
      </w:r>
      <w:proofErr w:type="spellStart"/>
      <w:r w:rsidR="00846415" w:rsidRPr="00AF6A13">
        <w:rPr>
          <w:b/>
          <w:bCs/>
          <w:i w:val="0"/>
          <w:iCs w:val="0"/>
          <w:color w:val="auto"/>
          <w:sz w:val="22"/>
          <w:szCs w:val="22"/>
          <w:lang w:val="en-US"/>
        </w:rPr>
        <w:t>Penelitian</w:t>
      </w:r>
      <w:proofErr w:type="spellEnd"/>
      <w:r w:rsidR="00846415" w:rsidRPr="00AF6A13">
        <w:rPr>
          <w:b/>
          <w:bCs/>
          <w:i w:val="0"/>
          <w:iCs w:val="0"/>
          <w:color w:val="auto"/>
          <w:sz w:val="22"/>
          <w:szCs w:val="22"/>
          <w:lang w:val="en-US"/>
        </w:rPr>
        <w:t xml:space="preserve"> </w:t>
      </w:r>
      <w:proofErr w:type="spellStart"/>
      <w:r w:rsidR="00846415" w:rsidRPr="00AF6A13">
        <w:rPr>
          <w:b/>
          <w:bCs/>
          <w:i w:val="0"/>
          <w:iCs w:val="0"/>
          <w:color w:val="auto"/>
          <w:sz w:val="22"/>
          <w:szCs w:val="22"/>
          <w:lang w:val="en-US"/>
        </w:rPr>
        <w:t>Terdahulu</w:t>
      </w:r>
      <w:bookmarkEnd w:id="38"/>
      <w:proofErr w:type="spellEnd"/>
    </w:p>
    <w:tbl>
      <w:tblPr>
        <w:tblW w:w="5000" w:type="pct"/>
        <w:tblCellMar>
          <w:top w:w="15" w:type="dxa"/>
        </w:tblCellMar>
        <w:tblLook w:val="04A0" w:firstRow="1" w:lastRow="0" w:firstColumn="1" w:lastColumn="0" w:noHBand="0" w:noVBand="1"/>
      </w:tblPr>
      <w:tblGrid>
        <w:gridCol w:w="1446"/>
        <w:gridCol w:w="2248"/>
        <w:gridCol w:w="4001"/>
        <w:gridCol w:w="222"/>
      </w:tblGrid>
      <w:tr w:rsidR="00CF329B" w:rsidRPr="00C87CB9" w14:paraId="6E1A326C" w14:textId="77777777" w:rsidTr="00772648">
        <w:trPr>
          <w:gridAfter w:val="1"/>
          <w:wAfter w:w="140" w:type="pct"/>
          <w:trHeight w:val="330"/>
          <w:tblHeader/>
        </w:trPr>
        <w:tc>
          <w:tcPr>
            <w:tcW w:w="913" w:type="pct"/>
            <w:tcBorders>
              <w:top w:val="single" w:sz="8" w:space="0" w:color="auto"/>
              <w:left w:val="single" w:sz="8" w:space="0" w:color="auto"/>
              <w:bottom w:val="single" w:sz="8" w:space="0" w:color="auto"/>
              <w:right w:val="single" w:sz="8" w:space="0" w:color="auto"/>
            </w:tcBorders>
            <w:noWrap/>
            <w:hideMark/>
          </w:tcPr>
          <w:p w14:paraId="6D7D3040" w14:textId="5985641E" w:rsidR="00CF329B" w:rsidRPr="00AF6A13" w:rsidRDefault="00CF329B" w:rsidP="000F0E0D">
            <w:pPr>
              <w:spacing w:line="480" w:lineRule="auto"/>
              <w:jc w:val="both"/>
              <w:rPr>
                <w:color w:val="000000" w:themeColor="text1"/>
                <w:sz w:val="20"/>
                <w:szCs w:val="20"/>
                <w:lang w:val="en-ID" w:eastAsia="en-ID"/>
              </w:rPr>
            </w:pPr>
            <w:proofErr w:type="spellStart"/>
            <w:r w:rsidRPr="00AF6A13">
              <w:rPr>
                <w:color w:val="000000" w:themeColor="text1"/>
                <w:sz w:val="20"/>
                <w:szCs w:val="20"/>
                <w:lang w:val="en-ID" w:eastAsia="en-ID"/>
              </w:rPr>
              <w:t>Peneliti</w:t>
            </w:r>
            <w:proofErr w:type="spellEnd"/>
          </w:p>
        </w:tc>
        <w:tc>
          <w:tcPr>
            <w:tcW w:w="1420" w:type="pct"/>
            <w:tcBorders>
              <w:top w:val="single" w:sz="8" w:space="0" w:color="auto"/>
              <w:left w:val="nil"/>
              <w:bottom w:val="single" w:sz="8" w:space="0" w:color="auto"/>
              <w:right w:val="single" w:sz="8" w:space="0" w:color="auto"/>
            </w:tcBorders>
            <w:noWrap/>
            <w:hideMark/>
          </w:tcPr>
          <w:p w14:paraId="76B0EAE7" w14:textId="0BD72E8B" w:rsidR="00CF329B" w:rsidRPr="00AF6A13" w:rsidRDefault="00CF329B" w:rsidP="000F0E0D">
            <w:pPr>
              <w:spacing w:line="480" w:lineRule="auto"/>
              <w:jc w:val="both"/>
              <w:rPr>
                <w:color w:val="000000" w:themeColor="text1"/>
                <w:sz w:val="20"/>
                <w:szCs w:val="20"/>
                <w:lang w:val="en-ID" w:eastAsia="en-ID"/>
              </w:rPr>
            </w:pPr>
            <w:proofErr w:type="spellStart"/>
            <w:r w:rsidRPr="00AF6A13">
              <w:rPr>
                <w:color w:val="000000" w:themeColor="text1"/>
                <w:sz w:val="20"/>
                <w:szCs w:val="20"/>
                <w:lang w:val="en-ID" w:eastAsia="en-ID"/>
              </w:rPr>
              <w:t>Judul</w:t>
            </w:r>
            <w:proofErr w:type="spellEnd"/>
            <w:r w:rsidRPr="00AF6A13">
              <w:rPr>
                <w:color w:val="000000" w:themeColor="text1"/>
                <w:sz w:val="20"/>
                <w:szCs w:val="20"/>
                <w:lang w:val="en-ID" w:eastAsia="en-ID"/>
              </w:rPr>
              <w:t xml:space="preserve"> </w:t>
            </w:r>
            <w:proofErr w:type="spellStart"/>
            <w:r w:rsidRPr="00AF6A13">
              <w:rPr>
                <w:color w:val="000000" w:themeColor="text1"/>
                <w:sz w:val="20"/>
                <w:szCs w:val="20"/>
                <w:lang w:val="en-ID" w:eastAsia="en-ID"/>
              </w:rPr>
              <w:t>Penelitian</w:t>
            </w:r>
            <w:proofErr w:type="spellEnd"/>
            <w:r w:rsidRPr="00AF6A13">
              <w:rPr>
                <w:color w:val="000000" w:themeColor="text1"/>
                <w:sz w:val="20"/>
                <w:szCs w:val="20"/>
                <w:lang w:val="en-ID" w:eastAsia="en-ID"/>
              </w:rPr>
              <w:t xml:space="preserve"> </w:t>
            </w:r>
          </w:p>
        </w:tc>
        <w:tc>
          <w:tcPr>
            <w:tcW w:w="2527" w:type="pct"/>
            <w:tcBorders>
              <w:top w:val="single" w:sz="8" w:space="0" w:color="auto"/>
              <w:left w:val="nil"/>
              <w:bottom w:val="single" w:sz="8" w:space="0" w:color="auto"/>
              <w:right w:val="single" w:sz="8" w:space="0" w:color="auto"/>
            </w:tcBorders>
            <w:noWrap/>
            <w:hideMark/>
          </w:tcPr>
          <w:p w14:paraId="7C30903B" w14:textId="31A4D98C" w:rsidR="00CF329B" w:rsidRPr="00AF6A13" w:rsidRDefault="00CF329B" w:rsidP="000F0E0D">
            <w:pPr>
              <w:spacing w:line="480" w:lineRule="auto"/>
              <w:jc w:val="both"/>
              <w:rPr>
                <w:color w:val="000000" w:themeColor="text1"/>
                <w:sz w:val="20"/>
                <w:szCs w:val="20"/>
                <w:lang w:val="en-ID" w:eastAsia="en-ID"/>
              </w:rPr>
            </w:pPr>
            <w:r w:rsidRPr="00AF6A13">
              <w:rPr>
                <w:color w:val="000000" w:themeColor="text1"/>
                <w:sz w:val="20"/>
                <w:szCs w:val="20"/>
                <w:lang w:val="en-ID" w:eastAsia="en-ID"/>
              </w:rPr>
              <w:t xml:space="preserve">Hasil </w:t>
            </w:r>
            <w:proofErr w:type="spellStart"/>
            <w:r w:rsidRPr="00AF6A13">
              <w:rPr>
                <w:color w:val="000000" w:themeColor="text1"/>
                <w:sz w:val="20"/>
                <w:szCs w:val="20"/>
                <w:lang w:val="en-ID" w:eastAsia="en-ID"/>
              </w:rPr>
              <w:t>Penelitian</w:t>
            </w:r>
            <w:proofErr w:type="spellEnd"/>
          </w:p>
        </w:tc>
      </w:tr>
      <w:tr w:rsidR="00CF329B" w:rsidRPr="00C87CB9" w14:paraId="438FFEDF" w14:textId="77777777" w:rsidTr="00772648">
        <w:trPr>
          <w:gridAfter w:val="1"/>
          <w:wAfter w:w="140" w:type="pct"/>
          <w:trHeight w:val="1955"/>
        </w:trPr>
        <w:tc>
          <w:tcPr>
            <w:tcW w:w="913" w:type="pct"/>
            <w:tcBorders>
              <w:top w:val="nil"/>
              <w:left w:val="single" w:sz="8" w:space="0" w:color="auto"/>
              <w:bottom w:val="single" w:sz="8" w:space="0" w:color="auto"/>
              <w:right w:val="single" w:sz="8" w:space="0" w:color="auto"/>
            </w:tcBorders>
            <w:hideMark/>
          </w:tcPr>
          <w:p w14:paraId="7E0D5756" w14:textId="4BC82A80" w:rsidR="00CF329B" w:rsidRPr="00AF6A13" w:rsidRDefault="00772648" w:rsidP="00FB6615">
            <w:pPr>
              <w:jc w:val="both"/>
              <w:rPr>
                <w:color w:val="000000" w:themeColor="text1"/>
                <w:sz w:val="20"/>
                <w:szCs w:val="20"/>
                <w:lang w:val="en-ID" w:eastAsia="en-ID"/>
              </w:rPr>
            </w:pPr>
            <w:r w:rsidRPr="00AF6A13">
              <w:rPr>
                <w:noProof/>
                <w:color w:val="000000" w:themeColor="text1"/>
              </w:rPr>
              <mc:AlternateContent>
                <mc:Choice Requires="wps">
                  <w:drawing>
                    <wp:anchor distT="45720" distB="45720" distL="114300" distR="114300" simplePos="0" relativeHeight="251704320" behindDoc="1" locked="0" layoutInCell="1" allowOverlap="1" wp14:anchorId="5FA85491" wp14:editId="3EAC4E62">
                      <wp:simplePos x="0" y="0"/>
                      <wp:positionH relativeFrom="column">
                        <wp:posOffset>-139217</wp:posOffset>
                      </wp:positionH>
                      <wp:positionV relativeFrom="paragraph">
                        <wp:posOffset>1224838</wp:posOffset>
                      </wp:positionV>
                      <wp:extent cx="2276475" cy="1404620"/>
                      <wp:effectExtent l="0" t="0" r="0" b="0"/>
                      <wp:wrapNone/>
                      <wp:docPr id="703284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A91647" w14:textId="10690EA1" w:rsidR="00772648" w:rsidRPr="00772648" w:rsidRDefault="00772648" w:rsidP="00772648">
                                  <w:pPr>
                                    <w:rPr>
                                      <w:i/>
                                      <w:iCs/>
                                    </w:rPr>
                                  </w:pPr>
                                  <w:r>
                                    <w:rPr>
                                      <w:i/>
                                      <w:iCs/>
                                    </w:rPr>
                                    <w:t>D</w:t>
                                  </w:r>
                                  <w:r w:rsidRPr="00772648">
                                    <w:rPr>
                                      <w:i/>
                                      <w:iCs/>
                                    </w:rPr>
                                    <w:t xml:space="preserve">isambung ke halaman berikutnya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A85491" id="_x0000_s1029" type="#_x0000_t202" style="position:absolute;left:0;text-align:left;margin-left:-10.95pt;margin-top:96.45pt;width:179.25pt;height:110.6pt;z-index:-251612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EOMwIAAKkEAAAOAAAAZHJzL2Uyb0RvYy54bWysVNtu2zAMfR+wfxD0vjjJ3GQ14hRdigwD&#10;ugvW7QNkWY6NyqJGKbGzrx8lO2nWPXXYiyBT5OEhD+nVTd9qdlDoGjA5n02mnCkjoWzMLuc/vm/f&#10;vOPMeWFKocGonB+V4zfr169Wnc3UHGrQpUJGIMZlnc157b3NksTJWrXCTcAqQ48VYCs8feIuKVF0&#10;hN7qZD6dLpIOsLQIUjlH1rvhka8jflUp6b9UlVOe6ZwTNx9PjGcRzmS9EtkOha0bOdIQ/8CiFY2h&#10;pGeoO+EF22PzF1TbSAQHlZ9IaBOoqkaqWANVM5s+q+ahFlbFWqg5zp7b5P4frPx8eLBfkfn+PfQk&#10;YCzC2XuQj44Z2NTC7NQtInS1EiUlnoWWJZ112RgaWu0yF0CK7hOUJLLYe4hAfYVt6ArVyQidBDie&#10;m656zyQZ5/PlIl1ecSbpbZZO08U8ypKI7BRu0fkPCloWLjlHUjXCi8O984GOyE4uIZuBbaN1VFab&#10;PwzkGCyRfmA8cvdHrYKfNt9UxZoyUg0GJ3FXbDSyYWJopKmE09xEMAoIjhUlfGHsGBKiVRzUF8af&#10;g2J+MP4c3zYGcBAyrJEKBRwELUD5OKhHfAf/UyuGBgQdfV/01IGcvw06B0sB5ZG0RRh2h3adLjXg&#10;L8462pucu597gYoz/dHQfFzP0jQsWvxIr5YkJsPLl+LyRRhJUDn3nA3XjY+tjs23tzRH2yYq/MRk&#10;5Ez7EIUfdzcs3OV39Hr6w6x/AwAA//8DAFBLAwQUAAYACAAAACEAp9RyI+AAAAALAQAADwAAAGRy&#10;cy9kb3ducmV2LnhtbEyPwU7DMAyG70i8Q2QkblvabiqsazpNaBtHxqh2zprQVjROlGRdeXvMCW62&#10;/k+/P5ebyQxs1D70FgWk8wSYxsaqHlsB9cd+9gwsRIlKDha1gG8dYFPd35WyUPaG73o8xZZRCYZC&#10;CuhidAXnoem0kWFunUbKPq03MtLqW668vFG5GXiWJDk3ske60EmnXzrdfJ2uRoCL7vD06t+O291+&#10;TOrzoc76difE48O0XQOLeop/MPzqkzpU5HSxV1SBDQJmWboilIJVRgMRi0WeA7sIWKbLFHhV8v8/&#10;VD8AAAD//wMAUEsBAi0AFAAGAAgAAAAhALaDOJL+AAAA4QEAABMAAAAAAAAAAAAAAAAAAAAAAFtD&#10;b250ZW50X1R5cGVzXS54bWxQSwECLQAUAAYACAAAACEAOP0h/9YAAACUAQAACwAAAAAAAAAAAAAA&#10;AAAvAQAAX3JlbHMvLnJlbHNQSwECLQAUAAYACAAAACEA7+JxDjMCAACpBAAADgAAAAAAAAAAAAAA&#10;AAAuAgAAZHJzL2Uyb0RvYy54bWxQSwECLQAUAAYACAAAACEAp9RyI+AAAAALAQAADwAAAAAAAAAA&#10;AAAAAACNBAAAZHJzL2Rvd25yZXYueG1sUEsFBgAAAAAEAAQA8wAAAJoFAAAAAA==&#10;" filled="f" stroked="f">
                      <v:textbox style="mso-fit-shape-to-text:t">
                        <w:txbxContent>
                          <w:p w14:paraId="68A91647" w14:textId="10690EA1" w:rsidR="00772648" w:rsidRPr="00772648" w:rsidRDefault="00772648" w:rsidP="00772648">
                            <w:pPr>
                              <w:rPr>
                                <w:i/>
                                <w:iCs/>
                              </w:rPr>
                            </w:pPr>
                            <w:r>
                              <w:rPr>
                                <w:i/>
                                <w:iCs/>
                              </w:rPr>
                              <w:t>D</w:t>
                            </w:r>
                            <w:r w:rsidRPr="00772648">
                              <w:rPr>
                                <w:i/>
                                <w:iCs/>
                              </w:rPr>
                              <w:t xml:space="preserve">isambung ke halaman berikutnya  </w:t>
                            </w:r>
                          </w:p>
                        </w:txbxContent>
                      </v:textbox>
                    </v:shape>
                  </w:pict>
                </mc:Fallback>
              </mc:AlternateContent>
            </w:r>
            <w:r w:rsidR="00FB6615" w:rsidRPr="00AF6A13">
              <w:rPr>
                <w:rStyle w:val="selectable-text"/>
                <w:color w:val="000000" w:themeColor="text1"/>
                <w:sz w:val="20"/>
                <w:szCs w:val="20"/>
              </w:rPr>
              <w:t>Rivaldy</w:t>
            </w:r>
            <w:r w:rsidR="00FB6615" w:rsidRPr="00AF6A13">
              <w:rPr>
                <w:rStyle w:val="selectable-text"/>
                <w:rFonts w:eastAsia="DengXian Light"/>
                <w:color w:val="000000" w:themeColor="text1"/>
                <w:sz w:val="20"/>
                <w:szCs w:val="20"/>
              </w:rPr>
              <w:t xml:space="preserve"> </w:t>
            </w:r>
            <w:r w:rsidR="00FB6615" w:rsidRPr="00AF6A13">
              <w:rPr>
                <w:rStyle w:val="selectable-text"/>
                <w:color w:val="000000" w:themeColor="text1"/>
                <w:sz w:val="20"/>
                <w:szCs w:val="20"/>
              </w:rPr>
              <w:t xml:space="preserve">R. Pitoy, Ivonne S. Saerang, </w:t>
            </w:r>
            <w:r w:rsidR="00FB6615" w:rsidRPr="00AF6A13">
              <w:rPr>
                <w:rStyle w:val="selectable-text"/>
                <w:rFonts w:eastAsia="DengXian Light"/>
                <w:color w:val="000000" w:themeColor="text1"/>
                <w:sz w:val="20"/>
                <w:szCs w:val="20"/>
              </w:rPr>
              <w:t xml:space="preserve"> </w:t>
            </w:r>
            <w:r w:rsidR="00FB6615" w:rsidRPr="00AF6A13">
              <w:rPr>
                <w:rStyle w:val="selectable-text"/>
                <w:color w:val="000000" w:themeColor="text1"/>
                <w:sz w:val="20"/>
                <w:szCs w:val="20"/>
              </w:rPr>
              <w:t>Joy E.</w:t>
            </w:r>
            <w:r w:rsidR="00FB6615" w:rsidRPr="00AF6A13">
              <w:rPr>
                <w:rStyle w:val="selectable-text"/>
                <w:rFonts w:eastAsia="DengXian Light"/>
                <w:color w:val="000000" w:themeColor="text1"/>
                <w:sz w:val="20"/>
                <w:szCs w:val="20"/>
              </w:rPr>
              <w:t xml:space="preserve"> </w:t>
            </w:r>
            <w:r w:rsidR="00FB6615" w:rsidRPr="00AF6A13">
              <w:rPr>
                <w:rStyle w:val="selectable-text"/>
                <w:color w:val="000000" w:themeColor="text1"/>
                <w:sz w:val="20"/>
                <w:szCs w:val="20"/>
              </w:rPr>
              <w:t>Tulung</w:t>
            </w:r>
            <w:r w:rsidR="00FB6615" w:rsidRPr="00AF6A13">
              <w:rPr>
                <w:color w:val="000000" w:themeColor="text1"/>
                <w:sz w:val="20"/>
                <w:szCs w:val="20"/>
                <w:lang w:val="en-ID" w:eastAsia="en-ID"/>
              </w:rPr>
              <w:t xml:space="preserve"> (2022)</w:t>
            </w:r>
          </w:p>
        </w:tc>
        <w:tc>
          <w:tcPr>
            <w:tcW w:w="1420" w:type="pct"/>
            <w:tcBorders>
              <w:top w:val="nil"/>
              <w:left w:val="nil"/>
              <w:bottom w:val="single" w:sz="8" w:space="0" w:color="auto"/>
              <w:right w:val="single" w:sz="8" w:space="0" w:color="auto"/>
            </w:tcBorders>
            <w:hideMark/>
          </w:tcPr>
          <w:p w14:paraId="60DC730E" w14:textId="4E2B315A" w:rsidR="00CF329B" w:rsidRPr="00AF6A13" w:rsidRDefault="00FB6615" w:rsidP="00FB6615">
            <w:pPr>
              <w:jc w:val="both"/>
              <w:rPr>
                <w:color w:val="000000" w:themeColor="text1"/>
                <w:sz w:val="20"/>
                <w:szCs w:val="20"/>
                <w:lang w:val="en-ID" w:eastAsia="en-ID"/>
              </w:rPr>
            </w:pPr>
            <w:r w:rsidRPr="00AF6A13">
              <w:rPr>
                <w:rStyle w:val="selectable-text"/>
                <w:color w:val="000000" w:themeColor="text1"/>
                <w:sz w:val="20"/>
                <w:szCs w:val="20"/>
              </w:rPr>
              <w:t>Reaksi Pasar Modal Terhadap Disahkannya Ruu Cipta Kerja Menjadi Undang-Undang</w:t>
            </w:r>
            <w:r w:rsidRPr="00AF6A13">
              <w:rPr>
                <w:rStyle w:val="selectable-text"/>
                <w:rFonts w:eastAsia="DengXian Light"/>
                <w:color w:val="000000" w:themeColor="text1"/>
                <w:sz w:val="20"/>
                <w:szCs w:val="20"/>
              </w:rPr>
              <w:t xml:space="preserve"> </w:t>
            </w:r>
            <w:r w:rsidRPr="00AF6A13">
              <w:rPr>
                <w:rStyle w:val="selectable-text"/>
                <w:color w:val="000000" w:themeColor="text1"/>
                <w:sz w:val="20"/>
                <w:szCs w:val="20"/>
              </w:rPr>
              <w:t>Pada Emiten Perbankan</w:t>
            </w:r>
          </w:p>
        </w:tc>
        <w:tc>
          <w:tcPr>
            <w:tcW w:w="2527" w:type="pct"/>
            <w:tcBorders>
              <w:top w:val="nil"/>
              <w:left w:val="nil"/>
              <w:bottom w:val="single" w:sz="8" w:space="0" w:color="auto"/>
              <w:right w:val="single" w:sz="8" w:space="0" w:color="auto"/>
            </w:tcBorders>
            <w:hideMark/>
          </w:tcPr>
          <w:p w14:paraId="0436C0D3" w14:textId="6D82C739" w:rsidR="00CF329B" w:rsidRPr="00AF6A13" w:rsidRDefault="00CF329B" w:rsidP="00FB6615">
            <w:pPr>
              <w:jc w:val="both"/>
              <w:rPr>
                <w:color w:val="000000" w:themeColor="text1"/>
                <w:sz w:val="20"/>
                <w:szCs w:val="20"/>
                <w:lang w:val="en-US" w:eastAsia="en-ID"/>
              </w:rPr>
            </w:pPr>
            <w:r w:rsidRPr="00AF6A13">
              <w:rPr>
                <w:rStyle w:val="selectable-text"/>
                <w:color w:val="000000" w:themeColor="text1"/>
                <w:sz w:val="20"/>
                <w:szCs w:val="20"/>
              </w:rPr>
              <w:t xml:space="preserve">Peristiwa </w:t>
            </w:r>
            <w:r w:rsidR="00FB6615" w:rsidRPr="00AF6A13">
              <w:rPr>
                <w:rStyle w:val="selectable-text"/>
                <w:color w:val="000000" w:themeColor="text1"/>
                <w:sz w:val="20"/>
                <w:szCs w:val="20"/>
              </w:rPr>
              <w:t xml:space="preserve">Disahkannya </w:t>
            </w:r>
            <w:r w:rsidRPr="00AF6A13">
              <w:rPr>
                <w:rStyle w:val="selectable-text"/>
                <w:color w:val="000000" w:themeColor="text1"/>
                <w:sz w:val="20"/>
                <w:szCs w:val="20"/>
              </w:rPr>
              <w:t xml:space="preserve">RUU Cipta Kerja </w:t>
            </w:r>
            <w:r w:rsidR="00FB6615" w:rsidRPr="00AF6A13">
              <w:rPr>
                <w:rStyle w:val="selectable-text"/>
                <w:color w:val="000000" w:themeColor="text1"/>
                <w:sz w:val="20"/>
                <w:szCs w:val="20"/>
              </w:rPr>
              <w:t xml:space="preserve">Menjadi </w:t>
            </w:r>
            <w:r w:rsidRPr="00AF6A13">
              <w:rPr>
                <w:rStyle w:val="selectable-text"/>
                <w:color w:val="000000" w:themeColor="text1"/>
                <w:sz w:val="20"/>
                <w:szCs w:val="20"/>
              </w:rPr>
              <w:t xml:space="preserve">Undang </w:t>
            </w:r>
            <w:r w:rsidR="00FB6615" w:rsidRPr="00AF6A13">
              <w:rPr>
                <w:rStyle w:val="selectable-text"/>
                <w:color w:val="000000" w:themeColor="text1"/>
                <w:sz w:val="20"/>
                <w:szCs w:val="20"/>
              </w:rPr>
              <w:t>–</w:t>
            </w:r>
            <w:r w:rsidRPr="00AF6A13">
              <w:rPr>
                <w:rStyle w:val="selectable-text"/>
                <w:color w:val="000000" w:themeColor="text1"/>
                <w:sz w:val="20"/>
                <w:szCs w:val="20"/>
              </w:rPr>
              <w:t xml:space="preserve">Undang </w:t>
            </w:r>
            <w:r w:rsidR="00FB6615" w:rsidRPr="00AF6A13">
              <w:rPr>
                <w:rStyle w:val="selectable-text"/>
                <w:color w:val="000000" w:themeColor="text1"/>
                <w:sz w:val="20"/>
                <w:szCs w:val="20"/>
              </w:rPr>
              <w:t xml:space="preserve">Pada Perusahaan Sektor Perbankan Mengalami Perbedaan </w:t>
            </w:r>
            <w:r w:rsidR="00FB6615" w:rsidRPr="00AF6A13">
              <w:rPr>
                <w:rStyle w:val="selectable-text"/>
                <w:rFonts w:eastAsia="DengXian Light"/>
                <w:i/>
                <w:iCs/>
                <w:color w:val="000000" w:themeColor="text1"/>
                <w:sz w:val="20"/>
                <w:szCs w:val="20"/>
              </w:rPr>
              <w:t xml:space="preserve">Abnormal </w:t>
            </w:r>
            <w:r w:rsidR="0098202C" w:rsidRPr="0098202C">
              <w:rPr>
                <w:rStyle w:val="selectable-text"/>
                <w:rFonts w:eastAsia="DengXian Light"/>
                <w:i/>
                <w:iCs/>
                <w:color w:val="000000" w:themeColor="text1"/>
                <w:sz w:val="20"/>
                <w:szCs w:val="20"/>
              </w:rPr>
              <w:t>Return</w:t>
            </w:r>
            <w:r w:rsidR="00FB6615" w:rsidRPr="00AF6A13">
              <w:rPr>
                <w:rStyle w:val="selectable-text"/>
                <w:rFonts w:eastAsia="DengXian Light"/>
                <w:color w:val="000000" w:themeColor="text1"/>
                <w:sz w:val="20"/>
                <w:szCs w:val="20"/>
              </w:rPr>
              <w:t xml:space="preserve"> Dan </w:t>
            </w:r>
            <w:r w:rsidR="00FB6615" w:rsidRPr="00AF6A13">
              <w:rPr>
                <w:rStyle w:val="selectable-text"/>
                <w:rFonts w:eastAsia="DengXian Light"/>
                <w:i/>
                <w:iCs/>
                <w:color w:val="000000" w:themeColor="text1"/>
                <w:sz w:val="20"/>
                <w:szCs w:val="20"/>
              </w:rPr>
              <w:t>Trading Volume Activity</w:t>
            </w:r>
            <w:r w:rsidR="00FB6615" w:rsidRPr="00AF6A13">
              <w:rPr>
                <w:rStyle w:val="selectable-text"/>
                <w:color w:val="000000" w:themeColor="text1"/>
                <w:sz w:val="20"/>
                <w:szCs w:val="20"/>
              </w:rPr>
              <w:t xml:space="preserve"> Yang Signifikan Sebelum Dan Sesudah Peristiwa</w:t>
            </w:r>
            <w:r w:rsidR="00FB6615" w:rsidRPr="00AF6A13">
              <w:rPr>
                <w:rStyle w:val="selectable-text"/>
                <w:rFonts w:eastAsia="DengXian Light"/>
                <w:color w:val="000000" w:themeColor="text1"/>
                <w:sz w:val="20"/>
                <w:szCs w:val="20"/>
              </w:rPr>
              <w:t>.</w:t>
            </w:r>
          </w:p>
        </w:tc>
      </w:tr>
      <w:tr w:rsidR="00CF329B" w:rsidRPr="00C87CB9" w14:paraId="05662CD0" w14:textId="77777777" w:rsidTr="00772648">
        <w:trPr>
          <w:gridAfter w:val="1"/>
          <w:wAfter w:w="140" w:type="pct"/>
          <w:trHeight w:val="3456"/>
        </w:trPr>
        <w:tc>
          <w:tcPr>
            <w:tcW w:w="913" w:type="pct"/>
            <w:tcBorders>
              <w:top w:val="nil"/>
              <w:left w:val="single" w:sz="8" w:space="0" w:color="auto"/>
              <w:bottom w:val="single" w:sz="8" w:space="0" w:color="auto"/>
              <w:right w:val="single" w:sz="8" w:space="0" w:color="auto"/>
            </w:tcBorders>
            <w:hideMark/>
          </w:tcPr>
          <w:p w14:paraId="06318EE7" w14:textId="0E1DE1CB" w:rsidR="00CF329B" w:rsidRPr="00AF6A13" w:rsidRDefault="00FB6615" w:rsidP="00FB6615">
            <w:pPr>
              <w:jc w:val="both"/>
              <w:rPr>
                <w:color w:val="000000" w:themeColor="text1"/>
                <w:sz w:val="20"/>
                <w:szCs w:val="20"/>
                <w:lang w:val="en-ID" w:eastAsia="en-ID"/>
              </w:rPr>
            </w:pPr>
            <w:r w:rsidRPr="00AF6A13">
              <w:rPr>
                <w:color w:val="000000" w:themeColor="text1"/>
                <w:sz w:val="20"/>
                <w:szCs w:val="20"/>
                <w:lang w:val="en-ID" w:eastAsia="en-ID"/>
              </w:rPr>
              <w:lastRenderedPageBreak/>
              <w:t>Ernawati, Putri Reno Kemala Sari, Dan Nova Adhitya Ananda (2019)</w:t>
            </w:r>
          </w:p>
        </w:tc>
        <w:tc>
          <w:tcPr>
            <w:tcW w:w="1420" w:type="pct"/>
            <w:tcBorders>
              <w:top w:val="nil"/>
              <w:left w:val="nil"/>
              <w:bottom w:val="single" w:sz="8" w:space="0" w:color="auto"/>
              <w:right w:val="single" w:sz="8" w:space="0" w:color="auto"/>
            </w:tcBorders>
            <w:hideMark/>
          </w:tcPr>
          <w:p w14:paraId="3643D7E2" w14:textId="0736D9B2" w:rsidR="00CF329B" w:rsidRPr="00AF6A13" w:rsidRDefault="00FB6615" w:rsidP="00FB6615">
            <w:pPr>
              <w:jc w:val="both"/>
              <w:rPr>
                <w:color w:val="000000" w:themeColor="text1"/>
                <w:sz w:val="20"/>
                <w:szCs w:val="20"/>
                <w:lang w:val="en-ID" w:eastAsia="en-ID"/>
              </w:rPr>
            </w:pPr>
            <w:r w:rsidRPr="00AF6A13">
              <w:rPr>
                <w:color w:val="000000" w:themeColor="text1"/>
                <w:sz w:val="20"/>
                <w:szCs w:val="20"/>
                <w:lang w:val="en-ID" w:eastAsia="en-ID"/>
              </w:rPr>
              <w:t xml:space="preserve">Studi </w:t>
            </w:r>
            <w:proofErr w:type="spellStart"/>
            <w:proofErr w:type="gramStart"/>
            <w:r w:rsidRPr="00AF6A13">
              <w:rPr>
                <w:color w:val="000000" w:themeColor="text1"/>
                <w:sz w:val="20"/>
                <w:szCs w:val="20"/>
                <w:lang w:val="en-ID" w:eastAsia="en-ID"/>
              </w:rPr>
              <w:t>Komparatif</w:t>
            </w:r>
            <w:proofErr w:type="spellEnd"/>
            <w:r w:rsidRPr="00AF6A13">
              <w:rPr>
                <w:color w:val="000000" w:themeColor="text1"/>
                <w:sz w:val="20"/>
                <w:szCs w:val="20"/>
                <w:lang w:val="en-ID" w:eastAsia="en-ID"/>
              </w:rPr>
              <w:t xml:space="preserve"> :</w:t>
            </w:r>
            <w:proofErr w:type="gramEnd"/>
            <w:r w:rsidRPr="00AF6A13">
              <w:rPr>
                <w:color w:val="000000" w:themeColor="text1"/>
                <w:sz w:val="20"/>
                <w:szCs w:val="20"/>
                <w:lang w:val="en-ID" w:eastAsia="en-ID"/>
              </w:rPr>
              <w:t xml:space="preserve"> </w:t>
            </w:r>
            <w:proofErr w:type="spellStart"/>
            <w:r w:rsidRPr="00AF6A13">
              <w:rPr>
                <w:color w:val="000000" w:themeColor="text1"/>
                <w:sz w:val="20"/>
                <w:szCs w:val="20"/>
                <w:lang w:val="en-ID" w:eastAsia="en-ID"/>
              </w:rPr>
              <w:t>Reaksi</w:t>
            </w:r>
            <w:proofErr w:type="spellEnd"/>
            <w:r w:rsidRPr="00AF6A13">
              <w:rPr>
                <w:color w:val="000000" w:themeColor="text1"/>
                <w:sz w:val="20"/>
                <w:szCs w:val="20"/>
                <w:lang w:val="en-ID" w:eastAsia="en-ID"/>
              </w:rPr>
              <w:t xml:space="preserve"> Pasar Modal Dan Pasar Modal Syariah </w:t>
            </w:r>
            <w:proofErr w:type="spellStart"/>
            <w:r w:rsidRPr="00AF6A13">
              <w:rPr>
                <w:color w:val="000000" w:themeColor="text1"/>
                <w:sz w:val="20"/>
                <w:szCs w:val="20"/>
                <w:lang w:val="en-ID" w:eastAsia="en-ID"/>
              </w:rPr>
              <w:t>Terhadap</w:t>
            </w:r>
            <w:proofErr w:type="spellEnd"/>
            <w:r w:rsidRPr="00AF6A13">
              <w:rPr>
                <w:color w:val="000000" w:themeColor="text1"/>
                <w:sz w:val="20"/>
                <w:szCs w:val="20"/>
                <w:lang w:val="en-ID" w:eastAsia="en-ID"/>
              </w:rPr>
              <w:t xml:space="preserve"> </w:t>
            </w:r>
            <w:proofErr w:type="spellStart"/>
            <w:r w:rsidRPr="00AF6A13">
              <w:rPr>
                <w:color w:val="000000" w:themeColor="text1"/>
                <w:sz w:val="20"/>
                <w:szCs w:val="20"/>
                <w:lang w:val="en-ID" w:eastAsia="en-ID"/>
              </w:rPr>
              <w:t>Kemenangan</w:t>
            </w:r>
            <w:proofErr w:type="spellEnd"/>
            <w:r w:rsidRPr="00AF6A13">
              <w:rPr>
                <w:color w:val="000000" w:themeColor="text1"/>
                <w:sz w:val="20"/>
                <w:szCs w:val="20"/>
                <w:lang w:val="en-ID" w:eastAsia="en-ID"/>
              </w:rPr>
              <w:t xml:space="preserve"> Jokowi 2019 (Jokowi’s Effect)</w:t>
            </w:r>
          </w:p>
        </w:tc>
        <w:tc>
          <w:tcPr>
            <w:tcW w:w="2527" w:type="pct"/>
            <w:tcBorders>
              <w:top w:val="nil"/>
              <w:left w:val="nil"/>
              <w:bottom w:val="single" w:sz="8" w:space="0" w:color="auto"/>
              <w:right w:val="single" w:sz="8" w:space="0" w:color="auto"/>
            </w:tcBorders>
            <w:hideMark/>
          </w:tcPr>
          <w:p w14:paraId="63BDDA22" w14:textId="40D90863" w:rsidR="00CF329B" w:rsidRPr="00AF6A13" w:rsidRDefault="00FB6615" w:rsidP="00FB6615">
            <w:pPr>
              <w:jc w:val="both"/>
              <w:rPr>
                <w:color w:val="000000" w:themeColor="text1"/>
                <w:sz w:val="20"/>
                <w:szCs w:val="20"/>
                <w:lang w:val="en-ID" w:eastAsia="en-ID"/>
              </w:rPr>
            </w:pPr>
            <w:r w:rsidRPr="00AF6A13">
              <w:rPr>
                <w:color w:val="000000" w:themeColor="text1"/>
                <w:sz w:val="20"/>
                <w:szCs w:val="20"/>
                <w:lang w:val="en-ID" w:eastAsia="en-ID"/>
              </w:rPr>
              <w:t xml:space="preserve"> </w:t>
            </w:r>
            <w:r w:rsidR="00CF329B" w:rsidRPr="00AF6A13">
              <w:rPr>
                <w:color w:val="000000" w:themeColor="text1"/>
                <w:sz w:val="20"/>
                <w:szCs w:val="20"/>
                <w:lang w:val="en-ID" w:eastAsia="en-ID"/>
              </w:rPr>
              <w:t xml:space="preserve">Hasil </w:t>
            </w:r>
            <w:proofErr w:type="spellStart"/>
            <w:r w:rsidRPr="00AF6A13">
              <w:rPr>
                <w:color w:val="000000" w:themeColor="text1"/>
                <w:sz w:val="20"/>
                <w:szCs w:val="20"/>
                <w:lang w:val="en-ID" w:eastAsia="en-ID"/>
              </w:rPr>
              <w:t>Analisis</w:t>
            </w:r>
            <w:proofErr w:type="spellEnd"/>
            <w:r w:rsidRPr="00AF6A13">
              <w:rPr>
                <w:color w:val="000000" w:themeColor="text1"/>
                <w:sz w:val="20"/>
                <w:szCs w:val="20"/>
                <w:lang w:val="en-ID" w:eastAsia="en-ID"/>
              </w:rPr>
              <w:t xml:space="preserve"> Yang </w:t>
            </w:r>
            <w:proofErr w:type="gramStart"/>
            <w:r w:rsidRPr="00AF6A13">
              <w:rPr>
                <w:color w:val="000000" w:themeColor="text1"/>
                <w:sz w:val="20"/>
                <w:szCs w:val="20"/>
                <w:lang w:val="en-ID" w:eastAsia="en-ID"/>
              </w:rPr>
              <w:t>Diperoleh  Pada</w:t>
            </w:r>
            <w:proofErr w:type="gramEnd"/>
            <w:r w:rsidRPr="00AF6A13">
              <w:rPr>
                <w:color w:val="000000" w:themeColor="text1"/>
                <w:sz w:val="20"/>
                <w:szCs w:val="20"/>
                <w:lang w:val="en-ID" w:eastAsia="en-ID"/>
              </w:rPr>
              <w:t xml:space="preserve">  Rata-Rata </w:t>
            </w:r>
            <w:proofErr w:type="gramStart"/>
            <w:r w:rsidRPr="00AF6A13">
              <w:rPr>
                <w:i/>
                <w:iCs/>
                <w:color w:val="000000" w:themeColor="text1"/>
                <w:sz w:val="20"/>
                <w:szCs w:val="20"/>
                <w:lang w:val="en-ID" w:eastAsia="en-ID"/>
              </w:rPr>
              <w:t>Abnormal</w:t>
            </w:r>
            <w:r w:rsidRPr="00AF6A13">
              <w:rPr>
                <w:color w:val="000000" w:themeColor="text1"/>
                <w:sz w:val="20"/>
                <w:szCs w:val="20"/>
                <w:lang w:val="en-ID" w:eastAsia="en-ID"/>
              </w:rPr>
              <w:t xml:space="preserve">  </w:t>
            </w:r>
            <w:r w:rsidR="0098202C" w:rsidRPr="0098202C">
              <w:rPr>
                <w:i/>
                <w:iCs/>
                <w:color w:val="000000" w:themeColor="text1"/>
                <w:sz w:val="20"/>
                <w:szCs w:val="20"/>
                <w:lang w:val="en-ID" w:eastAsia="en-ID"/>
              </w:rPr>
              <w:t>Return</w:t>
            </w:r>
            <w:proofErr w:type="gramEnd"/>
            <w:r w:rsidRPr="00AF6A13">
              <w:rPr>
                <w:color w:val="000000" w:themeColor="text1"/>
                <w:sz w:val="20"/>
                <w:szCs w:val="20"/>
                <w:lang w:val="en-ID" w:eastAsia="en-ID"/>
              </w:rPr>
              <w:t xml:space="preserve"> </w:t>
            </w:r>
            <w:proofErr w:type="spellStart"/>
            <w:proofErr w:type="gramStart"/>
            <w:r w:rsidRPr="00AF6A13">
              <w:rPr>
                <w:color w:val="000000" w:themeColor="text1"/>
                <w:sz w:val="20"/>
                <w:szCs w:val="20"/>
                <w:lang w:val="en-ID" w:eastAsia="en-ID"/>
              </w:rPr>
              <w:t>Menunjukkan</w:t>
            </w:r>
            <w:proofErr w:type="spellEnd"/>
            <w:r w:rsidRPr="00AF6A13">
              <w:rPr>
                <w:color w:val="000000" w:themeColor="text1"/>
                <w:sz w:val="20"/>
                <w:szCs w:val="20"/>
                <w:lang w:val="en-ID" w:eastAsia="en-ID"/>
              </w:rPr>
              <w:t xml:space="preserve">  </w:t>
            </w:r>
            <w:proofErr w:type="spellStart"/>
            <w:r w:rsidRPr="00AF6A13">
              <w:rPr>
                <w:color w:val="000000" w:themeColor="text1"/>
                <w:sz w:val="20"/>
                <w:szCs w:val="20"/>
                <w:lang w:val="en-ID" w:eastAsia="en-ID"/>
              </w:rPr>
              <w:t>Bahwa</w:t>
            </w:r>
            <w:proofErr w:type="spellEnd"/>
            <w:proofErr w:type="gramEnd"/>
            <w:r w:rsidRPr="00AF6A13">
              <w:rPr>
                <w:color w:val="000000" w:themeColor="text1"/>
                <w:sz w:val="20"/>
                <w:szCs w:val="20"/>
                <w:lang w:val="en-ID" w:eastAsia="en-ID"/>
              </w:rPr>
              <w:t xml:space="preserve">  </w:t>
            </w:r>
            <w:proofErr w:type="gramStart"/>
            <w:r w:rsidRPr="00AF6A13">
              <w:rPr>
                <w:color w:val="000000" w:themeColor="text1"/>
                <w:sz w:val="20"/>
                <w:szCs w:val="20"/>
                <w:lang w:val="en-ID" w:eastAsia="en-ID"/>
              </w:rPr>
              <w:t xml:space="preserve">Tidak  </w:t>
            </w:r>
            <w:proofErr w:type="spellStart"/>
            <w:r w:rsidRPr="00AF6A13">
              <w:rPr>
                <w:color w:val="000000" w:themeColor="text1"/>
                <w:sz w:val="20"/>
                <w:szCs w:val="20"/>
                <w:lang w:val="en-ID" w:eastAsia="en-ID"/>
              </w:rPr>
              <w:t>Terdapat</w:t>
            </w:r>
            <w:proofErr w:type="spellEnd"/>
            <w:proofErr w:type="gramEnd"/>
            <w:r w:rsidRPr="00AF6A13">
              <w:rPr>
                <w:color w:val="000000" w:themeColor="text1"/>
                <w:sz w:val="20"/>
                <w:szCs w:val="20"/>
                <w:lang w:val="en-ID" w:eastAsia="en-ID"/>
              </w:rPr>
              <w:t xml:space="preserve">  </w:t>
            </w:r>
            <w:proofErr w:type="spellStart"/>
            <w:proofErr w:type="gramStart"/>
            <w:r w:rsidRPr="00AF6A13">
              <w:rPr>
                <w:color w:val="000000" w:themeColor="text1"/>
                <w:sz w:val="20"/>
                <w:szCs w:val="20"/>
                <w:lang w:val="en-ID" w:eastAsia="en-ID"/>
              </w:rPr>
              <w:t>Perbedaan</w:t>
            </w:r>
            <w:proofErr w:type="spellEnd"/>
            <w:r w:rsidRPr="00AF6A13">
              <w:rPr>
                <w:color w:val="000000" w:themeColor="text1"/>
                <w:sz w:val="20"/>
                <w:szCs w:val="20"/>
                <w:lang w:val="en-ID" w:eastAsia="en-ID"/>
              </w:rPr>
              <w:t xml:space="preserve">  Rata</w:t>
            </w:r>
            <w:proofErr w:type="gramEnd"/>
            <w:r w:rsidRPr="00AF6A13">
              <w:rPr>
                <w:color w:val="000000" w:themeColor="text1"/>
                <w:sz w:val="20"/>
                <w:szCs w:val="20"/>
                <w:lang w:val="en-ID" w:eastAsia="en-ID"/>
              </w:rPr>
              <w:t xml:space="preserve">-Rata </w:t>
            </w:r>
            <w:proofErr w:type="gramStart"/>
            <w:r w:rsidRPr="00AF6A13">
              <w:rPr>
                <w:i/>
                <w:iCs/>
                <w:color w:val="000000" w:themeColor="text1"/>
                <w:sz w:val="20"/>
                <w:szCs w:val="20"/>
                <w:lang w:val="en-ID" w:eastAsia="en-ID"/>
              </w:rPr>
              <w:t>Abnormal</w:t>
            </w:r>
            <w:r w:rsidRPr="00AF6A13">
              <w:rPr>
                <w:color w:val="000000" w:themeColor="text1"/>
                <w:sz w:val="20"/>
                <w:szCs w:val="20"/>
                <w:lang w:val="en-ID" w:eastAsia="en-ID"/>
              </w:rPr>
              <w:t xml:space="preserve">  </w:t>
            </w:r>
            <w:r w:rsidR="0098202C" w:rsidRPr="0098202C">
              <w:rPr>
                <w:i/>
                <w:iCs/>
                <w:color w:val="000000" w:themeColor="text1"/>
                <w:sz w:val="20"/>
                <w:szCs w:val="20"/>
                <w:lang w:val="en-ID" w:eastAsia="en-ID"/>
              </w:rPr>
              <w:t>Return</w:t>
            </w:r>
            <w:proofErr w:type="gramEnd"/>
            <w:r w:rsidRPr="00AF6A13">
              <w:rPr>
                <w:color w:val="000000" w:themeColor="text1"/>
                <w:sz w:val="20"/>
                <w:szCs w:val="20"/>
                <w:lang w:val="en-ID" w:eastAsia="en-ID"/>
              </w:rPr>
              <w:t xml:space="preserve"> </w:t>
            </w:r>
            <w:proofErr w:type="gramStart"/>
            <w:r w:rsidRPr="00AF6A13">
              <w:rPr>
                <w:color w:val="000000" w:themeColor="text1"/>
                <w:sz w:val="20"/>
                <w:szCs w:val="20"/>
                <w:lang w:val="en-ID" w:eastAsia="en-ID"/>
              </w:rPr>
              <w:t xml:space="preserve">Antara  </w:t>
            </w:r>
            <w:proofErr w:type="spellStart"/>
            <w:r w:rsidRPr="00AF6A13">
              <w:rPr>
                <w:color w:val="000000" w:themeColor="text1"/>
                <w:sz w:val="20"/>
                <w:szCs w:val="20"/>
                <w:lang w:val="en-ID" w:eastAsia="en-ID"/>
              </w:rPr>
              <w:t>Sebelum</w:t>
            </w:r>
            <w:proofErr w:type="spellEnd"/>
            <w:proofErr w:type="gramEnd"/>
            <w:r w:rsidRPr="00AF6A13">
              <w:rPr>
                <w:color w:val="000000" w:themeColor="text1"/>
                <w:sz w:val="20"/>
                <w:szCs w:val="20"/>
                <w:lang w:val="en-ID" w:eastAsia="en-ID"/>
              </w:rPr>
              <w:t xml:space="preserve">  </w:t>
            </w:r>
            <w:proofErr w:type="gramStart"/>
            <w:r w:rsidRPr="00AF6A13">
              <w:rPr>
                <w:color w:val="000000" w:themeColor="text1"/>
                <w:sz w:val="20"/>
                <w:szCs w:val="20"/>
                <w:lang w:val="en-ID" w:eastAsia="en-ID"/>
              </w:rPr>
              <w:t>Dan  Setelah</w:t>
            </w:r>
            <w:proofErr w:type="gramEnd"/>
            <w:r w:rsidRPr="00AF6A13">
              <w:rPr>
                <w:color w:val="000000" w:themeColor="text1"/>
                <w:sz w:val="20"/>
                <w:szCs w:val="20"/>
                <w:lang w:val="en-ID" w:eastAsia="en-ID"/>
              </w:rPr>
              <w:t xml:space="preserve">  </w:t>
            </w:r>
            <w:proofErr w:type="gramStart"/>
            <w:r w:rsidRPr="00AF6A13">
              <w:rPr>
                <w:color w:val="000000" w:themeColor="text1"/>
                <w:sz w:val="20"/>
                <w:szCs w:val="20"/>
                <w:lang w:val="en-ID" w:eastAsia="en-ID"/>
              </w:rPr>
              <w:t xml:space="preserve">Kemenangan  </w:t>
            </w:r>
            <w:r w:rsidR="00CF329B" w:rsidRPr="00AF6A13">
              <w:rPr>
                <w:color w:val="000000" w:themeColor="text1"/>
                <w:sz w:val="20"/>
                <w:szCs w:val="20"/>
                <w:lang w:val="en-ID" w:eastAsia="en-ID"/>
              </w:rPr>
              <w:t>Jokowi</w:t>
            </w:r>
            <w:proofErr w:type="gramEnd"/>
            <w:r w:rsidR="00CF329B" w:rsidRPr="00AF6A13">
              <w:rPr>
                <w:color w:val="000000" w:themeColor="text1"/>
                <w:sz w:val="20"/>
                <w:szCs w:val="20"/>
                <w:lang w:val="en-ID" w:eastAsia="en-ID"/>
              </w:rPr>
              <w:t xml:space="preserve">  </w:t>
            </w:r>
            <w:proofErr w:type="gramStart"/>
            <w:r w:rsidRPr="00AF6A13">
              <w:rPr>
                <w:color w:val="000000" w:themeColor="text1"/>
                <w:sz w:val="20"/>
                <w:szCs w:val="20"/>
                <w:lang w:val="en-ID" w:eastAsia="en-ID"/>
              </w:rPr>
              <w:t>2019  Pada</w:t>
            </w:r>
            <w:proofErr w:type="gramEnd"/>
            <w:r w:rsidRPr="00AF6A13">
              <w:rPr>
                <w:color w:val="000000" w:themeColor="text1"/>
                <w:sz w:val="20"/>
                <w:szCs w:val="20"/>
                <w:lang w:val="en-ID" w:eastAsia="en-ID"/>
              </w:rPr>
              <w:t xml:space="preserve">  </w:t>
            </w:r>
            <w:proofErr w:type="spellStart"/>
            <w:proofErr w:type="gramStart"/>
            <w:r w:rsidR="00CF329B" w:rsidRPr="00AF6A13">
              <w:rPr>
                <w:color w:val="000000" w:themeColor="text1"/>
                <w:sz w:val="20"/>
                <w:szCs w:val="20"/>
                <w:lang w:val="en-ID" w:eastAsia="en-ID"/>
              </w:rPr>
              <w:t>Indeks</w:t>
            </w:r>
            <w:proofErr w:type="spellEnd"/>
            <w:r w:rsidR="00CF329B" w:rsidRPr="00AF6A13">
              <w:rPr>
                <w:color w:val="000000" w:themeColor="text1"/>
                <w:sz w:val="20"/>
                <w:szCs w:val="20"/>
                <w:lang w:val="en-ID" w:eastAsia="en-ID"/>
              </w:rPr>
              <w:t xml:space="preserve">  LQ45  </w:t>
            </w:r>
            <w:proofErr w:type="spellStart"/>
            <w:r w:rsidRPr="00AF6A13">
              <w:rPr>
                <w:color w:val="000000" w:themeColor="text1"/>
                <w:sz w:val="20"/>
                <w:szCs w:val="20"/>
                <w:lang w:val="en-ID" w:eastAsia="en-ID"/>
              </w:rPr>
              <w:t>Tetapi</w:t>
            </w:r>
            <w:proofErr w:type="spellEnd"/>
            <w:proofErr w:type="gramEnd"/>
            <w:r w:rsidRPr="00AF6A13">
              <w:rPr>
                <w:color w:val="000000" w:themeColor="text1"/>
                <w:sz w:val="20"/>
                <w:szCs w:val="20"/>
                <w:lang w:val="en-ID" w:eastAsia="en-ID"/>
              </w:rPr>
              <w:t xml:space="preserve"> </w:t>
            </w:r>
            <w:proofErr w:type="spellStart"/>
            <w:r w:rsidRPr="00AF6A13">
              <w:rPr>
                <w:color w:val="000000" w:themeColor="text1"/>
                <w:sz w:val="20"/>
                <w:szCs w:val="20"/>
                <w:lang w:val="en-ID" w:eastAsia="en-ID"/>
              </w:rPr>
              <w:t>Terdapat</w:t>
            </w:r>
            <w:proofErr w:type="spellEnd"/>
            <w:r w:rsidRPr="00AF6A13">
              <w:rPr>
                <w:color w:val="000000" w:themeColor="text1"/>
                <w:sz w:val="20"/>
                <w:szCs w:val="20"/>
                <w:lang w:val="en-ID" w:eastAsia="en-ID"/>
              </w:rPr>
              <w:t xml:space="preserve"> </w:t>
            </w:r>
            <w:proofErr w:type="spellStart"/>
            <w:r w:rsidRPr="00AF6A13">
              <w:rPr>
                <w:color w:val="000000" w:themeColor="text1"/>
                <w:sz w:val="20"/>
                <w:szCs w:val="20"/>
                <w:lang w:val="en-ID" w:eastAsia="en-ID"/>
              </w:rPr>
              <w:t>Perbedaan</w:t>
            </w:r>
            <w:proofErr w:type="spellEnd"/>
            <w:r w:rsidRPr="00AF6A13">
              <w:rPr>
                <w:color w:val="000000" w:themeColor="text1"/>
                <w:sz w:val="20"/>
                <w:szCs w:val="20"/>
                <w:lang w:val="en-ID" w:eastAsia="en-ID"/>
              </w:rPr>
              <w:t xml:space="preserve"> Pada </w:t>
            </w:r>
            <w:r w:rsidR="00CF329B" w:rsidRPr="00AF6A13">
              <w:rPr>
                <w:color w:val="000000" w:themeColor="text1"/>
                <w:sz w:val="20"/>
                <w:szCs w:val="20"/>
                <w:lang w:val="en-ID" w:eastAsia="en-ID"/>
              </w:rPr>
              <w:t>Jakarta Islamic Index</w:t>
            </w:r>
            <w:r w:rsidRPr="00AF6A13">
              <w:rPr>
                <w:color w:val="000000" w:themeColor="text1"/>
                <w:sz w:val="20"/>
                <w:szCs w:val="20"/>
                <w:lang w:val="en-ID" w:eastAsia="en-ID"/>
              </w:rPr>
              <w:t xml:space="preserve">. </w:t>
            </w:r>
            <w:proofErr w:type="spellStart"/>
            <w:r w:rsidR="00CF329B" w:rsidRPr="00AF6A13">
              <w:rPr>
                <w:color w:val="000000" w:themeColor="text1"/>
                <w:sz w:val="20"/>
                <w:szCs w:val="20"/>
                <w:lang w:val="en-ID" w:eastAsia="en-ID"/>
              </w:rPr>
              <w:t>Kemudian</w:t>
            </w:r>
            <w:proofErr w:type="spellEnd"/>
            <w:r w:rsidR="00CF329B" w:rsidRPr="00AF6A13">
              <w:rPr>
                <w:color w:val="000000" w:themeColor="text1"/>
                <w:sz w:val="20"/>
                <w:szCs w:val="20"/>
                <w:lang w:val="en-ID" w:eastAsia="en-ID"/>
              </w:rPr>
              <w:t xml:space="preserve"> </w:t>
            </w:r>
            <w:r w:rsidRPr="00AF6A13">
              <w:rPr>
                <w:color w:val="000000" w:themeColor="text1"/>
                <w:sz w:val="20"/>
                <w:szCs w:val="20"/>
                <w:lang w:val="en-ID" w:eastAsia="en-ID"/>
              </w:rPr>
              <w:t xml:space="preserve">Hasil </w:t>
            </w:r>
            <w:proofErr w:type="spellStart"/>
            <w:r w:rsidRPr="00AF6A13">
              <w:rPr>
                <w:color w:val="000000" w:themeColor="text1"/>
                <w:sz w:val="20"/>
                <w:szCs w:val="20"/>
                <w:lang w:val="en-ID" w:eastAsia="en-ID"/>
              </w:rPr>
              <w:t>Ananlisis</w:t>
            </w:r>
            <w:proofErr w:type="spellEnd"/>
            <w:r w:rsidRPr="00AF6A13">
              <w:rPr>
                <w:color w:val="000000" w:themeColor="text1"/>
                <w:sz w:val="20"/>
                <w:szCs w:val="20"/>
                <w:lang w:val="en-ID" w:eastAsia="en-ID"/>
              </w:rPr>
              <w:t xml:space="preserve"> Yang Diperoleh Pada Rata-Rata </w:t>
            </w:r>
            <w:proofErr w:type="gramStart"/>
            <w:r w:rsidR="00CF329B" w:rsidRPr="00AF6A13">
              <w:rPr>
                <w:color w:val="000000" w:themeColor="text1"/>
                <w:sz w:val="20"/>
                <w:szCs w:val="20"/>
                <w:lang w:val="en-ID" w:eastAsia="en-ID"/>
              </w:rPr>
              <w:t>Trading  Volume</w:t>
            </w:r>
            <w:proofErr w:type="gramEnd"/>
            <w:r w:rsidR="00CF329B" w:rsidRPr="00AF6A13">
              <w:rPr>
                <w:color w:val="000000" w:themeColor="text1"/>
                <w:sz w:val="20"/>
                <w:szCs w:val="20"/>
                <w:lang w:val="en-ID" w:eastAsia="en-ID"/>
              </w:rPr>
              <w:t xml:space="preserve">  Activity </w:t>
            </w:r>
            <w:r w:rsidRPr="00AF6A13">
              <w:rPr>
                <w:color w:val="000000" w:themeColor="text1"/>
                <w:sz w:val="20"/>
                <w:szCs w:val="20"/>
                <w:lang w:val="en-ID" w:eastAsia="en-ID"/>
              </w:rPr>
              <w:t>(</w:t>
            </w:r>
            <w:proofErr w:type="gramStart"/>
            <w:r w:rsidR="00CF329B" w:rsidRPr="00AF6A13">
              <w:rPr>
                <w:color w:val="000000" w:themeColor="text1"/>
                <w:sz w:val="20"/>
                <w:szCs w:val="20"/>
                <w:lang w:val="en-ID" w:eastAsia="en-ID"/>
              </w:rPr>
              <w:t>TVA</w:t>
            </w:r>
            <w:r w:rsidRPr="00AF6A13">
              <w:rPr>
                <w:color w:val="000000" w:themeColor="text1"/>
                <w:sz w:val="20"/>
                <w:szCs w:val="20"/>
                <w:lang w:val="en-ID" w:eastAsia="en-ID"/>
              </w:rPr>
              <w:t xml:space="preserve">)  </w:t>
            </w:r>
            <w:proofErr w:type="spellStart"/>
            <w:r w:rsidRPr="00AF6A13">
              <w:rPr>
                <w:color w:val="000000" w:themeColor="text1"/>
                <w:sz w:val="20"/>
                <w:szCs w:val="20"/>
                <w:lang w:val="en-ID" w:eastAsia="en-ID"/>
              </w:rPr>
              <w:t>Menunjukkan</w:t>
            </w:r>
            <w:proofErr w:type="spellEnd"/>
            <w:proofErr w:type="gramEnd"/>
            <w:r w:rsidRPr="00AF6A13">
              <w:rPr>
                <w:color w:val="000000" w:themeColor="text1"/>
                <w:sz w:val="20"/>
                <w:szCs w:val="20"/>
                <w:lang w:val="en-ID" w:eastAsia="en-ID"/>
              </w:rPr>
              <w:t xml:space="preserve">  </w:t>
            </w:r>
            <w:proofErr w:type="spellStart"/>
            <w:proofErr w:type="gramStart"/>
            <w:r w:rsidRPr="00AF6A13">
              <w:rPr>
                <w:color w:val="000000" w:themeColor="text1"/>
                <w:sz w:val="20"/>
                <w:szCs w:val="20"/>
                <w:lang w:val="en-ID" w:eastAsia="en-ID"/>
              </w:rPr>
              <w:t>Bahwa</w:t>
            </w:r>
            <w:proofErr w:type="spellEnd"/>
            <w:r w:rsidRPr="00AF6A13">
              <w:rPr>
                <w:color w:val="000000" w:themeColor="text1"/>
                <w:sz w:val="20"/>
                <w:szCs w:val="20"/>
                <w:lang w:val="en-ID" w:eastAsia="en-ID"/>
              </w:rPr>
              <w:t xml:space="preserve">  </w:t>
            </w:r>
            <w:proofErr w:type="spellStart"/>
            <w:r w:rsidRPr="00AF6A13">
              <w:rPr>
                <w:color w:val="000000" w:themeColor="text1"/>
                <w:sz w:val="20"/>
                <w:szCs w:val="20"/>
                <w:lang w:val="en-ID" w:eastAsia="en-ID"/>
              </w:rPr>
              <w:t>Terdapat</w:t>
            </w:r>
            <w:proofErr w:type="spellEnd"/>
            <w:proofErr w:type="gramEnd"/>
            <w:r w:rsidRPr="00AF6A13">
              <w:rPr>
                <w:color w:val="000000" w:themeColor="text1"/>
                <w:sz w:val="20"/>
                <w:szCs w:val="20"/>
                <w:lang w:val="en-ID" w:eastAsia="en-ID"/>
              </w:rPr>
              <w:t xml:space="preserve">  </w:t>
            </w:r>
            <w:proofErr w:type="spellStart"/>
            <w:proofErr w:type="gramStart"/>
            <w:r w:rsidRPr="00AF6A13">
              <w:rPr>
                <w:color w:val="000000" w:themeColor="text1"/>
                <w:sz w:val="20"/>
                <w:szCs w:val="20"/>
                <w:lang w:val="en-ID" w:eastAsia="en-ID"/>
              </w:rPr>
              <w:t>Perbedaan</w:t>
            </w:r>
            <w:proofErr w:type="spellEnd"/>
            <w:r w:rsidRPr="00AF6A13">
              <w:rPr>
                <w:color w:val="000000" w:themeColor="text1"/>
                <w:sz w:val="20"/>
                <w:szCs w:val="20"/>
                <w:lang w:val="en-ID" w:eastAsia="en-ID"/>
              </w:rPr>
              <w:t xml:space="preserve">  Rata</w:t>
            </w:r>
            <w:proofErr w:type="gramEnd"/>
            <w:r w:rsidRPr="00AF6A13">
              <w:rPr>
                <w:color w:val="000000" w:themeColor="text1"/>
                <w:sz w:val="20"/>
                <w:szCs w:val="20"/>
                <w:lang w:val="en-ID" w:eastAsia="en-ID"/>
              </w:rPr>
              <w:t xml:space="preserve">-Rata </w:t>
            </w:r>
            <w:r w:rsidR="00CF329B" w:rsidRPr="00AF6A13">
              <w:rPr>
                <w:i/>
                <w:iCs/>
                <w:color w:val="000000" w:themeColor="text1"/>
                <w:sz w:val="20"/>
                <w:szCs w:val="20"/>
                <w:lang w:val="en-ID" w:eastAsia="en-ID"/>
              </w:rPr>
              <w:t xml:space="preserve">Trading </w:t>
            </w:r>
            <w:r w:rsidRPr="00AF6A13">
              <w:rPr>
                <w:i/>
                <w:iCs/>
                <w:color w:val="000000" w:themeColor="text1"/>
                <w:sz w:val="20"/>
                <w:szCs w:val="20"/>
                <w:lang w:val="en-ID" w:eastAsia="en-ID"/>
              </w:rPr>
              <w:t>Volume Activity</w:t>
            </w:r>
            <w:r w:rsidRPr="00AF6A13">
              <w:rPr>
                <w:color w:val="000000" w:themeColor="text1"/>
                <w:sz w:val="20"/>
                <w:szCs w:val="20"/>
                <w:lang w:val="en-ID" w:eastAsia="en-ID"/>
              </w:rPr>
              <w:t xml:space="preserve"> (</w:t>
            </w:r>
            <w:r w:rsidR="00CF329B" w:rsidRPr="00AF6A13">
              <w:rPr>
                <w:color w:val="000000" w:themeColor="text1"/>
                <w:sz w:val="20"/>
                <w:szCs w:val="20"/>
                <w:lang w:val="en-ID" w:eastAsia="en-ID"/>
              </w:rPr>
              <w:t>TVA</w:t>
            </w:r>
            <w:r w:rsidRPr="00AF6A13">
              <w:rPr>
                <w:color w:val="000000" w:themeColor="text1"/>
                <w:sz w:val="20"/>
                <w:szCs w:val="20"/>
                <w:lang w:val="en-ID" w:eastAsia="en-ID"/>
              </w:rPr>
              <w:t xml:space="preserve">) Antara </w:t>
            </w:r>
            <w:proofErr w:type="spellStart"/>
            <w:r w:rsidRPr="00AF6A13">
              <w:rPr>
                <w:color w:val="000000" w:themeColor="text1"/>
                <w:sz w:val="20"/>
                <w:szCs w:val="20"/>
                <w:lang w:val="en-ID" w:eastAsia="en-ID"/>
              </w:rPr>
              <w:t>Sebelum</w:t>
            </w:r>
            <w:proofErr w:type="spellEnd"/>
            <w:r w:rsidRPr="00AF6A13">
              <w:rPr>
                <w:color w:val="000000" w:themeColor="text1"/>
                <w:sz w:val="20"/>
                <w:szCs w:val="20"/>
                <w:lang w:val="en-ID" w:eastAsia="en-ID"/>
              </w:rPr>
              <w:t xml:space="preserve"> Dan Setelah Kemenangan </w:t>
            </w:r>
            <w:r w:rsidR="00CF329B" w:rsidRPr="00AF6A13">
              <w:rPr>
                <w:color w:val="000000" w:themeColor="text1"/>
                <w:sz w:val="20"/>
                <w:szCs w:val="20"/>
                <w:lang w:val="en-ID" w:eastAsia="en-ID"/>
              </w:rPr>
              <w:t xml:space="preserve">Jokowi </w:t>
            </w:r>
            <w:r w:rsidRPr="00AF6A13">
              <w:rPr>
                <w:color w:val="000000" w:themeColor="text1"/>
                <w:sz w:val="20"/>
                <w:szCs w:val="20"/>
                <w:lang w:val="en-ID" w:eastAsia="en-ID"/>
              </w:rPr>
              <w:t xml:space="preserve">2019 Pada </w:t>
            </w:r>
            <w:r w:rsidR="00CF329B" w:rsidRPr="00AF6A13">
              <w:rPr>
                <w:color w:val="000000" w:themeColor="text1"/>
                <w:sz w:val="20"/>
                <w:szCs w:val="20"/>
                <w:lang w:val="en-ID" w:eastAsia="en-ID"/>
              </w:rPr>
              <w:t xml:space="preserve">Jakarta Islamic Index </w:t>
            </w:r>
            <w:r w:rsidRPr="00AF6A13">
              <w:rPr>
                <w:color w:val="000000" w:themeColor="text1"/>
                <w:sz w:val="20"/>
                <w:szCs w:val="20"/>
                <w:lang w:val="en-ID" w:eastAsia="en-ID"/>
              </w:rPr>
              <w:t xml:space="preserve">Dan </w:t>
            </w:r>
            <w:proofErr w:type="spellStart"/>
            <w:r w:rsidRPr="00AF6A13">
              <w:rPr>
                <w:color w:val="000000" w:themeColor="text1"/>
                <w:sz w:val="20"/>
                <w:szCs w:val="20"/>
                <w:lang w:val="en-ID" w:eastAsia="en-ID"/>
              </w:rPr>
              <w:t>Indeks</w:t>
            </w:r>
            <w:proofErr w:type="spellEnd"/>
            <w:r w:rsidRPr="00AF6A13">
              <w:rPr>
                <w:color w:val="000000" w:themeColor="text1"/>
                <w:sz w:val="20"/>
                <w:szCs w:val="20"/>
                <w:lang w:val="en-ID" w:eastAsia="en-ID"/>
              </w:rPr>
              <w:t xml:space="preserve"> </w:t>
            </w:r>
            <w:r w:rsidR="00CF329B" w:rsidRPr="00AF6A13">
              <w:rPr>
                <w:color w:val="000000" w:themeColor="text1"/>
                <w:sz w:val="20"/>
                <w:szCs w:val="20"/>
                <w:lang w:val="en-ID" w:eastAsia="en-ID"/>
              </w:rPr>
              <w:t>LQ45</w:t>
            </w:r>
          </w:p>
        </w:tc>
      </w:tr>
      <w:tr w:rsidR="00CF329B" w:rsidRPr="00C87CB9" w14:paraId="52285136" w14:textId="77777777" w:rsidTr="00772648">
        <w:trPr>
          <w:gridAfter w:val="1"/>
          <w:wAfter w:w="140" w:type="pct"/>
          <w:trHeight w:val="1952"/>
        </w:trPr>
        <w:tc>
          <w:tcPr>
            <w:tcW w:w="913" w:type="pct"/>
            <w:tcBorders>
              <w:top w:val="nil"/>
              <w:left w:val="single" w:sz="8" w:space="0" w:color="auto"/>
              <w:bottom w:val="single" w:sz="8" w:space="0" w:color="auto"/>
              <w:right w:val="single" w:sz="8" w:space="0" w:color="auto"/>
            </w:tcBorders>
            <w:hideMark/>
          </w:tcPr>
          <w:p w14:paraId="3BD1CE9A" w14:textId="535751BC" w:rsidR="00CF329B" w:rsidRPr="00AF6A13" w:rsidRDefault="00FB6615" w:rsidP="00FB6615">
            <w:pPr>
              <w:jc w:val="both"/>
              <w:rPr>
                <w:color w:val="000000" w:themeColor="text1"/>
                <w:sz w:val="20"/>
                <w:szCs w:val="20"/>
                <w:lang w:val="en-ID" w:eastAsia="en-ID"/>
              </w:rPr>
            </w:pPr>
            <w:r w:rsidRPr="00AF6A13">
              <w:rPr>
                <w:color w:val="000000" w:themeColor="text1"/>
                <w:sz w:val="20"/>
                <w:szCs w:val="20"/>
                <w:lang w:val="en-ID" w:eastAsia="en-ID"/>
              </w:rPr>
              <w:t xml:space="preserve">Harris </w:t>
            </w:r>
            <w:proofErr w:type="spellStart"/>
            <w:r w:rsidRPr="00AF6A13">
              <w:rPr>
                <w:color w:val="000000" w:themeColor="text1"/>
                <w:sz w:val="20"/>
                <w:szCs w:val="20"/>
                <w:lang w:val="en-ID" w:eastAsia="en-ID"/>
              </w:rPr>
              <w:t>Manurung</w:t>
            </w:r>
            <w:proofErr w:type="spellEnd"/>
            <w:r w:rsidRPr="00AF6A13">
              <w:rPr>
                <w:color w:val="000000" w:themeColor="text1"/>
                <w:sz w:val="20"/>
                <w:szCs w:val="20"/>
                <w:lang w:val="en-ID" w:eastAsia="en-ID"/>
              </w:rPr>
              <w:t xml:space="preserve"> (2019)</w:t>
            </w:r>
          </w:p>
        </w:tc>
        <w:tc>
          <w:tcPr>
            <w:tcW w:w="1420" w:type="pct"/>
            <w:tcBorders>
              <w:top w:val="nil"/>
              <w:left w:val="nil"/>
              <w:bottom w:val="single" w:sz="8" w:space="0" w:color="auto"/>
              <w:right w:val="single" w:sz="8" w:space="0" w:color="auto"/>
            </w:tcBorders>
            <w:hideMark/>
          </w:tcPr>
          <w:p w14:paraId="7AEFB5C5" w14:textId="55DAC093" w:rsidR="00CF329B" w:rsidRPr="00AF6A13" w:rsidRDefault="00FB6615" w:rsidP="00FB6615">
            <w:pPr>
              <w:jc w:val="both"/>
              <w:rPr>
                <w:color w:val="000000" w:themeColor="text1"/>
                <w:sz w:val="20"/>
                <w:szCs w:val="20"/>
                <w:lang w:val="en-ID" w:eastAsia="en-ID"/>
              </w:rPr>
            </w:pPr>
            <w:proofErr w:type="spellStart"/>
            <w:r w:rsidRPr="00AF6A13">
              <w:rPr>
                <w:color w:val="000000" w:themeColor="text1"/>
                <w:sz w:val="20"/>
                <w:szCs w:val="20"/>
                <w:lang w:val="en-ID" w:eastAsia="en-ID"/>
              </w:rPr>
              <w:t>Pengaruh</w:t>
            </w:r>
            <w:proofErr w:type="spellEnd"/>
            <w:r w:rsidRPr="00AF6A13">
              <w:rPr>
                <w:color w:val="000000" w:themeColor="text1"/>
                <w:sz w:val="20"/>
                <w:szCs w:val="20"/>
                <w:lang w:val="en-ID" w:eastAsia="en-ID"/>
              </w:rPr>
              <w:t xml:space="preserve"> </w:t>
            </w:r>
            <w:proofErr w:type="spellStart"/>
            <w:r w:rsidRPr="00AF6A13">
              <w:rPr>
                <w:color w:val="000000" w:themeColor="text1"/>
                <w:sz w:val="20"/>
                <w:szCs w:val="20"/>
                <w:lang w:val="en-ID" w:eastAsia="en-ID"/>
              </w:rPr>
              <w:t>Pemilu</w:t>
            </w:r>
            <w:proofErr w:type="spellEnd"/>
            <w:r w:rsidRPr="00AF6A13">
              <w:rPr>
                <w:color w:val="000000" w:themeColor="text1"/>
                <w:sz w:val="20"/>
                <w:szCs w:val="20"/>
                <w:lang w:val="en-ID" w:eastAsia="en-ID"/>
              </w:rPr>
              <w:t xml:space="preserve"> </w:t>
            </w:r>
            <w:proofErr w:type="spellStart"/>
            <w:r w:rsidRPr="00AF6A13">
              <w:rPr>
                <w:color w:val="000000" w:themeColor="text1"/>
                <w:sz w:val="20"/>
                <w:szCs w:val="20"/>
                <w:lang w:val="en-ID" w:eastAsia="en-ID"/>
              </w:rPr>
              <w:t>Serentak</w:t>
            </w:r>
            <w:proofErr w:type="spellEnd"/>
            <w:r w:rsidRPr="00AF6A13">
              <w:rPr>
                <w:color w:val="000000" w:themeColor="text1"/>
                <w:sz w:val="20"/>
                <w:szCs w:val="20"/>
                <w:lang w:val="en-ID" w:eastAsia="en-ID"/>
              </w:rPr>
              <w:br/>
            </w:r>
            <w:proofErr w:type="spellStart"/>
            <w:r w:rsidRPr="00AF6A13">
              <w:rPr>
                <w:color w:val="000000" w:themeColor="text1"/>
                <w:sz w:val="20"/>
                <w:szCs w:val="20"/>
                <w:lang w:val="en-ID" w:eastAsia="en-ID"/>
              </w:rPr>
              <w:t>Terhadap</w:t>
            </w:r>
            <w:proofErr w:type="spellEnd"/>
            <w:r w:rsidRPr="00AF6A13">
              <w:rPr>
                <w:color w:val="000000" w:themeColor="text1"/>
                <w:sz w:val="20"/>
                <w:szCs w:val="20"/>
                <w:lang w:val="en-ID" w:eastAsia="en-ID"/>
              </w:rPr>
              <w:t xml:space="preserve"> </w:t>
            </w:r>
            <w:r w:rsidR="0098202C" w:rsidRPr="0098202C">
              <w:rPr>
                <w:i/>
                <w:iCs/>
                <w:color w:val="000000" w:themeColor="text1"/>
                <w:sz w:val="20"/>
                <w:szCs w:val="20"/>
                <w:lang w:val="en-ID" w:eastAsia="en-ID"/>
              </w:rPr>
              <w:t>Return</w:t>
            </w:r>
            <w:r w:rsidRPr="00AF6A13">
              <w:rPr>
                <w:color w:val="000000" w:themeColor="text1"/>
                <w:sz w:val="20"/>
                <w:szCs w:val="20"/>
                <w:lang w:val="en-ID" w:eastAsia="en-ID"/>
              </w:rPr>
              <w:t xml:space="preserve"> Saham Di Indonesia</w:t>
            </w:r>
          </w:p>
        </w:tc>
        <w:tc>
          <w:tcPr>
            <w:tcW w:w="2527" w:type="pct"/>
            <w:tcBorders>
              <w:top w:val="nil"/>
              <w:left w:val="nil"/>
              <w:bottom w:val="single" w:sz="8" w:space="0" w:color="auto"/>
              <w:right w:val="single" w:sz="8" w:space="0" w:color="auto"/>
            </w:tcBorders>
            <w:hideMark/>
          </w:tcPr>
          <w:p w14:paraId="591D3FE0" w14:textId="24C88982" w:rsidR="00CF329B" w:rsidRPr="00AF6A13" w:rsidRDefault="00CF329B" w:rsidP="00FB6615">
            <w:pPr>
              <w:jc w:val="both"/>
              <w:rPr>
                <w:i/>
                <w:iCs/>
                <w:color w:val="000000" w:themeColor="text1"/>
                <w:sz w:val="20"/>
                <w:szCs w:val="20"/>
                <w:lang w:val="en-ID" w:eastAsia="en-ID"/>
              </w:rPr>
            </w:pPr>
            <w:proofErr w:type="spellStart"/>
            <w:r w:rsidRPr="00AF6A13">
              <w:rPr>
                <w:color w:val="000000" w:themeColor="text1"/>
                <w:sz w:val="20"/>
                <w:szCs w:val="20"/>
                <w:lang w:val="en-ID" w:eastAsia="en-ID"/>
              </w:rPr>
              <w:t>Pemilihan</w:t>
            </w:r>
            <w:proofErr w:type="spellEnd"/>
            <w:r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Presiden</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Tanggal</w:t>
            </w:r>
            <w:proofErr w:type="spellEnd"/>
            <w:r w:rsidR="00FB6615" w:rsidRPr="00AF6A13">
              <w:rPr>
                <w:color w:val="000000" w:themeColor="text1"/>
                <w:sz w:val="20"/>
                <w:szCs w:val="20"/>
                <w:lang w:val="en-ID" w:eastAsia="en-ID"/>
              </w:rPr>
              <w:t xml:space="preserve"> 17 </w:t>
            </w:r>
            <w:r w:rsidRPr="00AF6A13">
              <w:rPr>
                <w:color w:val="000000" w:themeColor="text1"/>
                <w:sz w:val="20"/>
                <w:szCs w:val="20"/>
                <w:lang w:val="en-ID" w:eastAsia="en-ID"/>
              </w:rPr>
              <w:t xml:space="preserve">April </w:t>
            </w:r>
            <w:r w:rsidR="00FB6615" w:rsidRPr="00AF6A13">
              <w:rPr>
                <w:color w:val="000000" w:themeColor="text1"/>
                <w:sz w:val="20"/>
                <w:szCs w:val="20"/>
                <w:lang w:val="en-ID" w:eastAsia="en-ID"/>
              </w:rPr>
              <w:t xml:space="preserve">2019 </w:t>
            </w:r>
            <w:proofErr w:type="spellStart"/>
            <w:r w:rsidR="00FB6615" w:rsidRPr="00AF6A13">
              <w:rPr>
                <w:color w:val="000000" w:themeColor="text1"/>
                <w:sz w:val="20"/>
                <w:szCs w:val="20"/>
                <w:lang w:val="en-ID" w:eastAsia="en-ID"/>
              </w:rPr>
              <w:t>Memberikan</w:t>
            </w:r>
            <w:proofErr w:type="spellEnd"/>
            <w:r w:rsidR="00FB6615" w:rsidRPr="00AF6A13">
              <w:rPr>
                <w:color w:val="000000" w:themeColor="text1"/>
                <w:sz w:val="20"/>
                <w:szCs w:val="20"/>
                <w:lang w:val="en-ID" w:eastAsia="en-ID"/>
              </w:rPr>
              <w:t xml:space="preserve"> </w:t>
            </w:r>
            <w:proofErr w:type="spellStart"/>
            <w:proofErr w:type="gramStart"/>
            <w:r w:rsidR="00FB6615" w:rsidRPr="00AF6A13">
              <w:rPr>
                <w:color w:val="000000" w:themeColor="text1"/>
                <w:sz w:val="20"/>
                <w:szCs w:val="20"/>
                <w:lang w:val="en-ID" w:eastAsia="en-ID"/>
              </w:rPr>
              <w:t>Perubahan</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Terhadap</w:t>
            </w:r>
            <w:proofErr w:type="spellEnd"/>
            <w:proofErr w:type="gramEnd"/>
            <w:r w:rsidR="00FB6615" w:rsidRPr="00AF6A13">
              <w:rPr>
                <w:color w:val="000000" w:themeColor="text1"/>
                <w:sz w:val="20"/>
                <w:szCs w:val="20"/>
                <w:lang w:val="en-ID" w:eastAsia="en-ID"/>
              </w:rPr>
              <w:t xml:space="preserve"> </w:t>
            </w:r>
            <w:r w:rsidR="00FB6615" w:rsidRPr="00AF6A13">
              <w:rPr>
                <w:i/>
                <w:iCs/>
                <w:color w:val="000000" w:themeColor="text1"/>
                <w:sz w:val="20"/>
                <w:szCs w:val="20"/>
                <w:lang w:val="en-ID" w:eastAsia="en-ID"/>
              </w:rPr>
              <w:t xml:space="preserve">Abnormal </w:t>
            </w:r>
            <w:r w:rsidR="0098202C" w:rsidRPr="0098202C">
              <w:rPr>
                <w:i/>
                <w:iCs/>
                <w:color w:val="000000" w:themeColor="text1"/>
                <w:sz w:val="20"/>
                <w:szCs w:val="20"/>
                <w:lang w:val="en-ID" w:eastAsia="en-ID"/>
              </w:rPr>
              <w:t>Return</w:t>
            </w:r>
            <w:r w:rsidR="00FB6615" w:rsidRPr="00AF6A13">
              <w:rPr>
                <w:color w:val="000000" w:themeColor="text1"/>
                <w:sz w:val="20"/>
                <w:szCs w:val="20"/>
                <w:lang w:val="en-ID" w:eastAsia="en-ID"/>
              </w:rPr>
              <w:t xml:space="preserve"> Saham Dan </w:t>
            </w:r>
            <w:r w:rsidR="00FB6615" w:rsidRPr="00AF6A13">
              <w:rPr>
                <w:i/>
                <w:iCs/>
                <w:color w:val="000000" w:themeColor="text1"/>
                <w:sz w:val="20"/>
                <w:szCs w:val="20"/>
                <w:lang w:val="en-ID" w:eastAsia="en-ID"/>
              </w:rPr>
              <w:t>Trading Volume Activity</w:t>
            </w:r>
            <w:r w:rsidR="00FB6615" w:rsidRPr="00AF6A13">
              <w:rPr>
                <w:color w:val="000000" w:themeColor="text1"/>
                <w:sz w:val="20"/>
                <w:szCs w:val="20"/>
                <w:lang w:val="en-ID" w:eastAsia="en-ID"/>
              </w:rPr>
              <w:t xml:space="preserve"> (</w:t>
            </w:r>
            <w:r w:rsidRPr="00AF6A13">
              <w:rPr>
                <w:color w:val="000000" w:themeColor="text1"/>
                <w:sz w:val="20"/>
                <w:szCs w:val="20"/>
                <w:lang w:val="en-ID" w:eastAsia="en-ID"/>
              </w:rPr>
              <w:t>TVA</w:t>
            </w:r>
            <w:r w:rsidR="00FB6615" w:rsidRPr="00AF6A13">
              <w:rPr>
                <w:color w:val="000000" w:themeColor="text1"/>
                <w:sz w:val="20"/>
                <w:szCs w:val="20"/>
                <w:lang w:val="en-ID" w:eastAsia="en-ID"/>
              </w:rPr>
              <w:t xml:space="preserve">) Yang </w:t>
            </w:r>
            <w:proofErr w:type="spellStart"/>
            <w:r w:rsidR="00FB6615" w:rsidRPr="00AF6A13">
              <w:rPr>
                <w:color w:val="000000" w:themeColor="text1"/>
                <w:sz w:val="20"/>
                <w:szCs w:val="20"/>
                <w:lang w:val="en-ID" w:eastAsia="en-ID"/>
              </w:rPr>
              <w:t>Signifikan</w:t>
            </w:r>
            <w:proofErr w:type="spellEnd"/>
            <w:r w:rsidR="00FB6615" w:rsidRPr="00AF6A13">
              <w:rPr>
                <w:color w:val="000000" w:themeColor="text1"/>
                <w:sz w:val="20"/>
                <w:szCs w:val="20"/>
                <w:lang w:val="en-ID" w:eastAsia="en-ID"/>
              </w:rPr>
              <w:t xml:space="preserve"> Pada 10 Hari </w:t>
            </w:r>
            <w:proofErr w:type="spellStart"/>
            <w:r w:rsidR="00FB6615" w:rsidRPr="00AF6A13">
              <w:rPr>
                <w:color w:val="000000" w:themeColor="text1"/>
                <w:sz w:val="20"/>
                <w:szCs w:val="20"/>
                <w:lang w:val="en-ID" w:eastAsia="en-ID"/>
              </w:rPr>
              <w:t>Sebelum</w:t>
            </w:r>
            <w:proofErr w:type="spellEnd"/>
            <w:r w:rsidR="00FB6615" w:rsidRPr="00AF6A13">
              <w:rPr>
                <w:color w:val="000000" w:themeColor="text1"/>
                <w:sz w:val="20"/>
                <w:szCs w:val="20"/>
                <w:lang w:val="en-ID" w:eastAsia="en-ID"/>
              </w:rPr>
              <w:t xml:space="preserve"> Dan Sesudah Pemilu Serentak. </w:t>
            </w:r>
            <w:proofErr w:type="spellStart"/>
            <w:r w:rsidRPr="00AF6A13">
              <w:rPr>
                <w:color w:val="000000" w:themeColor="text1"/>
                <w:sz w:val="20"/>
                <w:szCs w:val="20"/>
                <w:lang w:val="en-ID" w:eastAsia="en-ID"/>
              </w:rPr>
              <w:t>Sesudah</w:t>
            </w:r>
            <w:proofErr w:type="spellEnd"/>
            <w:r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Pemilu</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Serentak</w:t>
            </w:r>
            <w:proofErr w:type="spellEnd"/>
            <w:r w:rsidR="00FB6615" w:rsidRPr="00AF6A13">
              <w:rPr>
                <w:color w:val="000000" w:themeColor="text1"/>
                <w:sz w:val="20"/>
                <w:szCs w:val="20"/>
                <w:lang w:val="en-ID" w:eastAsia="en-ID"/>
              </w:rPr>
              <w:t xml:space="preserve"> </w:t>
            </w:r>
            <w:r w:rsidR="00FB6615" w:rsidRPr="00AF6A13">
              <w:rPr>
                <w:i/>
                <w:iCs/>
                <w:color w:val="000000" w:themeColor="text1"/>
                <w:sz w:val="20"/>
                <w:szCs w:val="20"/>
                <w:lang w:val="en-ID" w:eastAsia="en-ID"/>
              </w:rPr>
              <w:t xml:space="preserve">Abnormal </w:t>
            </w:r>
            <w:r w:rsidR="0098202C" w:rsidRPr="0098202C">
              <w:rPr>
                <w:i/>
                <w:iCs/>
                <w:color w:val="000000" w:themeColor="text1"/>
                <w:sz w:val="20"/>
                <w:szCs w:val="20"/>
                <w:lang w:val="en-ID" w:eastAsia="en-ID"/>
              </w:rPr>
              <w:t>Return</w:t>
            </w:r>
            <w:r w:rsidR="00FB6615" w:rsidRPr="00AF6A13">
              <w:rPr>
                <w:color w:val="000000" w:themeColor="text1"/>
                <w:sz w:val="20"/>
                <w:szCs w:val="20"/>
                <w:lang w:val="en-ID" w:eastAsia="en-ID"/>
              </w:rPr>
              <w:t xml:space="preserve"> Saham </w:t>
            </w:r>
            <w:proofErr w:type="spellStart"/>
            <w:r w:rsidR="00FB6615" w:rsidRPr="00AF6A13">
              <w:rPr>
                <w:color w:val="000000" w:themeColor="text1"/>
                <w:sz w:val="20"/>
                <w:szCs w:val="20"/>
                <w:lang w:val="en-ID" w:eastAsia="en-ID"/>
              </w:rPr>
              <w:t>Mengalami</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Peningkatan</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Dibanding</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Sebelum</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Pemilu</w:t>
            </w:r>
            <w:proofErr w:type="spellEnd"/>
            <w:r w:rsidR="00FB6615" w:rsidRPr="00AF6A13">
              <w:rPr>
                <w:color w:val="000000" w:themeColor="text1"/>
                <w:sz w:val="20"/>
                <w:szCs w:val="20"/>
                <w:lang w:val="en-ID" w:eastAsia="en-ID"/>
              </w:rPr>
              <w:t xml:space="preserve"> Serentak</w:t>
            </w:r>
            <w:r w:rsidR="00FB6615" w:rsidRPr="00AF6A13">
              <w:rPr>
                <w:i/>
                <w:iCs/>
                <w:color w:val="000000" w:themeColor="text1"/>
                <w:sz w:val="20"/>
                <w:szCs w:val="20"/>
                <w:lang w:val="en-ID" w:eastAsia="en-ID"/>
              </w:rPr>
              <w:t>.</w:t>
            </w:r>
          </w:p>
        </w:tc>
      </w:tr>
      <w:tr w:rsidR="00CF329B" w:rsidRPr="00C87CB9" w14:paraId="7E38D13A" w14:textId="77777777" w:rsidTr="00772648">
        <w:trPr>
          <w:gridAfter w:val="1"/>
          <w:wAfter w:w="140" w:type="pct"/>
          <w:trHeight w:val="1833"/>
        </w:trPr>
        <w:tc>
          <w:tcPr>
            <w:tcW w:w="913" w:type="pct"/>
            <w:tcBorders>
              <w:top w:val="nil"/>
              <w:left w:val="single" w:sz="8" w:space="0" w:color="auto"/>
              <w:bottom w:val="single" w:sz="8" w:space="0" w:color="auto"/>
              <w:right w:val="single" w:sz="8" w:space="0" w:color="auto"/>
            </w:tcBorders>
            <w:hideMark/>
          </w:tcPr>
          <w:p w14:paraId="6FC0607A" w14:textId="30CCA972" w:rsidR="00CF329B" w:rsidRPr="00AF6A13" w:rsidRDefault="00FB6615" w:rsidP="00FB6615">
            <w:pPr>
              <w:jc w:val="both"/>
              <w:rPr>
                <w:color w:val="000000" w:themeColor="text1"/>
                <w:sz w:val="20"/>
                <w:szCs w:val="20"/>
                <w:lang w:val="en-ID" w:eastAsia="en-ID"/>
              </w:rPr>
            </w:pPr>
            <w:r w:rsidRPr="00AF6A13">
              <w:rPr>
                <w:color w:val="000000" w:themeColor="text1"/>
                <w:sz w:val="20"/>
                <w:szCs w:val="20"/>
                <w:lang w:val="en-ID" w:eastAsia="en-ID"/>
              </w:rPr>
              <w:t xml:space="preserve">Nurul </w:t>
            </w:r>
            <w:proofErr w:type="spellStart"/>
            <w:r w:rsidRPr="00AF6A13">
              <w:rPr>
                <w:color w:val="000000" w:themeColor="text1"/>
                <w:sz w:val="20"/>
                <w:szCs w:val="20"/>
                <w:lang w:val="en-ID" w:eastAsia="en-ID"/>
              </w:rPr>
              <w:t>Aulia</w:t>
            </w:r>
            <w:proofErr w:type="spellEnd"/>
            <w:r w:rsidRPr="00AF6A13">
              <w:rPr>
                <w:color w:val="000000" w:themeColor="text1"/>
                <w:sz w:val="20"/>
                <w:szCs w:val="20"/>
                <w:lang w:val="en-ID" w:eastAsia="en-ID"/>
              </w:rPr>
              <w:t xml:space="preserve"> (2021)</w:t>
            </w:r>
          </w:p>
        </w:tc>
        <w:tc>
          <w:tcPr>
            <w:tcW w:w="1420" w:type="pct"/>
            <w:tcBorders>
              <w:top w:val="nil"/>
              <w:left w:val="nil"/>
              <w:bottom w:val="single" w:sz="8" w:space="0" w:color="auto"/>
              <w:right w:val="single" w:sz="8" w:space="0" w:color="auto"/>
            </w:tcBorders>
            <w:hideMark/>
          </w:tcPr>
          <w:p w14:paraId="42421CAF" w14:textId="56860E7F" w:rsidR="00CF329B" w:rsidRPr="00AF6A13" w:rsidRDefault="00FB6615" w:rsidP="00FB6615">
            <w:pPr>
              <w:jc w:val="both"/>
              <w:rPr>
                <w:color w:val="000000" w:themeColor="text1"/>
                <w:sz w:val="20"/>
                <w:szCs w:val="20"/>
                <w:lang w:val="en-ID" w:eastAsia="en-ID"/>
              </w:rPr>
            </w:pPr>
            <w:proofErr w:type="spellStart"/>
            <w:r w:rsidRPr="00AF6A13">
              <w:rPr>
                <w:color w:val="000000" w:themeColor="text1"/>
                <w:sz w:val="20"/>
                <w:szCs w:val="20"/>
                <w:lang w:val="en-ID" w:eastAsia="en-ID"/>
              </w:rPr>
              <w:t>Reaksi</w:t>
            </w:r>
            <w:proofErr w:type="spellEnd"/>
            <w:r w:rsidRPr="00AF6A13">
              <w:rPr>
                <w:color w:val="000000" w:themeColor="text1"/>
                <w:sz w:val="20"/>
                <w:szCs w:val="20"/>
                <w:lang w:val="en-ID" w:eastAsia="en-ID"/>
              </w:rPr>
              <w:t xml:space="preserve"> Pasar Modal Pada </w:t>
            </w:r>
            <w:proofErr w:type="spellStart"/>
            <w:r w:rsidRPr="00AF6A13">
              <w:rPr>
                <w:color w:val="000000" w:themeColor="text1"/>
                <w:sz w:val="20"/>
                <w:szCs w:val="20"/>
                <w:lang w:val="en-ID" w:eastAsia="en-ID"/>
              </w:rPr>
              <w:t>Peristiwa</w:t>
            </w:r>
            <w:proofErr w:type="spellEnd"/>
            <w:r w:rsidRPr="00AF6A13">
              <w:rPr>
                <w:color w:val="000000" w:themeColor="text1"/>
                <w:sz w:val="20"/>
                <w:szCs w:val="20"/>
                <w:lang w:val="en-ID" w:eastAsia="en-ID"/>
              </w:rPr>
              <w:t xml:space="preserve"> </w:t>
            </w:r>
            <w:proofErr w:type="spellStart"/>
            <w:r w:rsidRPr="00AF6A13">
              <w:rPr>
                <w:color w:val="000000" w:themeColor="text1"/>
                <w:sz w:val="20"/>
                <w:szCs w:val="20"/>
                <w:lang w:val="en-ID" w:eastAsia="en-ID"/>
              </w:rPr>
              <w:t>Pemilu</w:t>
            </w:r>
            <w:proofErr w:type="spellEnd"/>
            <w:r w:rsidRPr="00AF6A13">
              <w:rPr>
                <w:color w:val="000000" w:themeColor="text1"/>
                <w:sz w:val="20"/>
                <w:szCs w:val="20"/>
                <w:lang w:val="en-ID" w:eastAsia="en-ID"/>
              </w:rPr>
              <w:br/>
            </w:r>
            <w:proofErr w:type="spellStart"/>
            <w:r w:rsidRPr="00AF6A13">
              <w:rPr>
                <w:color w:val="000000" w:themeColor="text1"/>
                <w:sz w:val="20"/>
                <w:szCs w:val="20"/>
                <w:lang w:val="en-ID" w:eastAsia="en-ID"/>
              </w:rPr>
              <w:t>Presiden</w:t>
            </w:r>
            <w:proofErr w:type="spellEnd"/>
            <w:r w:rsidRPr="00AF6A13">
              <w:rPr>
                <w:color w:val="000000" w:themeColor="text1"/>
                <w:sz w:val="20"/>
                <w:szCs w:val="20"/>
                <w:lang w:val="en-ID" w:eastAsia="en-ID"/>
              </w:rPr>
              <w:t xml:space="preserve"> Indonesia </w:t>
            </w:r>
            <w:proofErr w:type="spellStart"/>
            <w:r w:rsidRPr="00AF6A13">
              <w:rPr>
                <w:color w:val="000000" w:themeColor="text1"/>
                <w:sz w:val="20"/>
                <w:szCs w:val="20"/>
                <w:lang w:val="en-ID" w:eastAsia="en-ID"/>
              </w:rPr>
              <w:t>Tahun</w:t>
            </w:r>
            <w:proofErr w:type="spellEnd"/>
            <w:r w:rsidRPr="00AF6A13">
              <w:rPr>
                <w:color w:val="000000" w:themeColor="text1"/>
                <w:sz w:val="20"/>
                <w:szCs w:val="20"/>
                <w:lang w:val="en-ID" w:eastAsia="en-ID"/>
              </w:rPr>
              <w:t xml:space="preserve"> 2019</w:t>
            </w:r>
            <w:r w:rsidRPr="00AF6A13">
              <w:rPr>
                <w:color w:val="000000" w:themeColor="text1"/>
                <w:sz w:val="20"/>
                <w:szCs w:val="20"/>
                <w:lang w:val="en-ID" w:eastAsia="en-ID"/>
              </w:rPr>
              <w:br/>
              <w:t xml:space="preserve">(Studi Pada Sub Sektor Advertising, Printing, Dan Media Yang Listing </w:t>
            </w:r>
            <w:proofErr w:type="gramStart"/>
            <w:r w:rsidRPr="00AF6A13">
              <w:rPr>
                <w:color w:val="000000" w:themeColor="text1"/>
                <w:sz w:val="20"/>
                <w:szCs w:val="20"/>
                <w:lang w:val="en-ID" w:eastAsia="en-ID"/>
              </w:rPr>
              <w:t>Di</w:t>
            </w:r>
            <w:proofErr w:type="gramEnd"/>
            <w:r w:rsidRPr="00AF6A13">
              <w:rPr>
                <w:color w:val="000000" w:themeColor="text1"/>
                <w:sz w:val="20"/>
                <w:szCs w:val="20"/>
                <w:lang w:val="en-ID" w:eastAsia="en-ID"/>
              </w:rPr>
              <w:t xml:space="preserve"> Bei)</w:t>
            </w:r>
          </w:p>
        </w:tc>
        <w:tc>
          <w:tcPr>
            <w:tcW w:w="2527" w:type="pct"/>
            <w:tcBorders>
              <w:top w:val="nil"/>
              <w:left w:val="nil"/>
              <w:bottom w:val="single" w:sz="8" w:space="0" w:color="auto"/>
              <w:right w:val="single" w:sz="8" w:space="0" w:color="auto"/>
            </w:tcBorders>
            <w:hideMark/>
          </w:tcPr>
          <w:p w14:paraId="7D5342DB" w14:textId="79DFEEAC" w:rsidR="00CF329B" w:rsidRPr="00AF6A13" w:rsidRDefault="00CF329B" w:rsidP="00FB6615">
            <w:pPr>
              <w:jc w:val="both"/>
              <w:rPr>
                <w:color w:val="000000" w:themeColor="text1"/>
                <w:sz w:val="20"/>
                <w:szCs w:val="20"/>
                <w:lang w:val="en-ID" w:eastAsia="en-ID"/>
              </w:rPr>
            </w:pPr>
            <w:r w:rsidRPr="00AF6A13">
              <w:rPr>
                <w:color w:val="000000" w:themeColor="text1"/>
                <w:sz w:val="20"/>
                <w:szCs w:val="20"/>
                <w:lang w:val="en-ID" w:eastAsia="en-ID"/>
              </w:rPr>
              <w:t xml:space="preserve">Hasil </w:t>
            </w:r>
            <w:r w:rsidR="00FB6615" w:rsidRPr="00AF6A13">
              <w:rPr>
                <w:color w:val="000000" w:themeColor="text1"/>
                <w:sz w:val="20"/>
                <w:szCs w:val="20"/>
                <w:lang w:val="en-ID" w:eastAsia="en-ID"/>
              </w:rPr>
              <w:t xml:space="preserve">Dari </w:t>
            </w:r>
            <w:proofErr w:type="spellStart"/>
            <w:r w:rsidR="00FB6615" w:rsidRPr="00AF6A13">
              <w:rPr>
                <w:color w:val="000000" w:themeColor="text1"/>
                <w:sz w:val="20"/>
                <w:szCs w:val="20"/>
                <w:lang w:val="en-ID" w:eastAsia="en-ID"/>
              </w:rPr>
              <w:t>Penelitian</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Menunjukan</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Bahwa</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Terdapat</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Perbedaan</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Signifikan</w:t>
            </w:r>
            <w:proofErr w:type="spellEnd"/>
            <w:r w:rsidR="00FB6615" w:rsidRPr="00AF6A13">
              <w:rPr>
                <w:color w:val="000000" w:themeColor="text1"/>
                <w:sz w:val="20"/>
                <w:szCs w:val="20"/>
                <w:lang w:val="en-ID" w:eastAsia="en-ID"/>
              </w:rPr>
              <w:t xml:space="preserve"> Pada </w:t>
            </w:r>
            <w:proofErr w:type="spellStart"/>
            <w:r w:rsidR="00FB6615" w:rsidRPr="00AF6A13">
              <w:rPr>
                <w:color w:val="000000" w:themeColor="text1"/>
                <w:sz w:val="20"/>
                <w:szCs w:val="20"/>
                <w:lang w:val="en-ID" w:eastAsia="en-ID"/>
              </w:rPr>
              <w:t>Variabel</w:t>
            </w:r>
            <w:proofErr w:type="spellEnd"/>
            <w:r w:rsidR="00FB6615" w:rsidRPr="00AF6A13">
              <w:rPr>
                <w:color w:val="000000" w:themeColor="text1"/>
                <w:sz w:val="20"/>
                <w:szCs w:val="20"/>
                <w:lang w:val="en-ID" w:eastAsia="en-ID"/>
              </w:rPr>
              <w:t xml:space="preserve"> Rata-Rata </w:t>
            </w:r>
            <w:r w:rsidR="00FB6615" w:rsidRPr="00AF6A13">
              <w:rPr>
                <w:i/>
                <w:iCs/>
                <w:color w:val="000000" w:themeColor="text1"/>
                <w:sz w:val="20"/>
                <w:szCs w:val="20"/>
                <w:lang w:val="en-ID" w:eastAsia="en-ID"/>
              </w:rPr>
              <w:t xml:space="preserve">Abnormal </w:t>
            </w:r>
            <w:r w:rsidR="0098202C" w:rsidRPr="0098202C">
              <w:rPr>
                <w:i/>
                <w:iCs/>
                <w:color w:val="000000" w:themeColor="text1"/>
                <w:sz w:val="20"/>
                <w:szCs w:val="20"/>
                <w:lang w:val="en-ID" w:eastAsia="en-ID"/>
              </w:rPr>
              <w:t>Return</w:t>
            </w:r>
            <w:r w:rsidR="00FB6615" w:rsidRPr="00AF6A13">
              <w:rPr>
                <w:color w:val="000000" w:themeColor="text1"/>
                <w:sz w:val="20"/>
                <w:szCs w:val="20"/>
                <w:lang w:val="en-ID" w:eastAsia="en-ID"/>
              </w:rPr>
              <w:t xml:space="preserve"> Dan </w:t>
            </w:r>
            <w:r w:rsidR="00FB6615" w:rsidRPr="00AF6A13">
              <w:rPr>
                <w:i/>
                <w:iCs/>
                <w:color w:val="000000" w:themeColor="text1"/>
                <w:sz w:val="20"/>
                <w:szCs w:val="20"/>
                <w:lang w:val="en-ID" w:eastAsia="en-ID"/>
              </w:rPr>
              <w:t>Trading Volume Activity</w:t>
            </w:r>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Sebelum</w:t>
            </w:r>
            <w:proofErr w:type="spellEnd"/>
            <w:r w:rsidR="00FB6615" w:rsidRPr="00AF6A13">
              <w:rPr>
                <w:color w:val="000000" w:themeColor="text1"/>
                <w:sz w:val="20"/>
                <w:szCs w:val="20"/>
                <w:lang w:val="en-ID" w:eastAsia="en-ID"/>
              </w:rPr>
              <w:t xml:space="preserve"> Dan Sesudah </w:t>
            </w:r>
            <w:proofErr w:type="spellStart"/>
            <w:r w:rsidR="00FB6615" w:rsidRPr="00AF6A13">
              <w:rPr>
                <w:color w:val="000000" w:themeColor="text1"/>
                <w:sz w:val="20"/>
                <w:szCs w:val="20"/>
                <w:lang w:val="en-ID" w:eastAsia="en-ID"/>
              </w:rPr>
              <w:t>Peristiwa</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Pemilu</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Presiden</w:t>
            </w:r>
            <w:proofErr w:type="spellEnd"/>
            <w:r w:rsidR="00FB6615" w:rsidRPr="00AF6A13">
              <w:rPr>
                <w:color w:val="000000" w:themeColor="text1"/>
                <w:sz w:val="20"/>
                <w:szCs w:val="20"/>
                <w:lang w:val="en-ID" w:eastAsia="en-ID"/>
              </w:rPr>
              <w:t xml:space="preserve"> </w:t>
            </w:r>
            <w:r w:rsidRPr="00AF6A13">
              <w:rPr>
                <w:color w:val="000000" w:themeColor="text1"/>
                <w:sz w:val="20"/>
                <w:szCs w:val="20"/>
                <w:lang w:val="en-ID" w:eastAsia="en-ID"/>
              </w:rPr>
              <w:t xml:space="preserve">Indonesia </w:t>
            </w:r>
            <w:proofErr w:type="spellStart"/>
            <w:r w:rsidR="00FB6615" w:rsidRPr="00AF6A13">
              <w:rPr>
                <w:color w:val="000000" w:themeColor="text1"/>
                <w:sz w:val="20"/>
                <w:szCs w:val="20"/>
                <w:lang w:val="en-ID" w:eastAsia="en-ID"/>
              </w:rPr>
              <w:t>Tahun</w:t>
            </w:r>
            <w:proofErr w:type="spellEnd"/>
            <w:r w:rsidR="00FB6615" w:rsidRPr="00AF6A13">
              <w:rPr>
                <w:color w:val="000000" w:themeColor="text1"/>
                <w:sz w:val="20"/>
                <w:szCs w:val="20"/>
                <w:lang w:val="en-ID" w:eastAsia="en-ID"/>
              </w:rPr>
              <w:t xml:space="preserve"> 2019 </w:t>
            </w:r>
            <w:proofErr w:type="spellStart"/>
            <w:r w:rsidR="00FB6615" w:rsidRPr="00AF6A13">
              <w:rPr>
                <w:color w:val="000000" w:themeColor="text1"/>
                <w:sz w:val="20"/>
                <w:szCs w:val="20"/>
                <w:lang w:val="en-ID" w:eastAsia="en-ID"/>
              </w:rPr>
              <w:t>Dilangsungkan</w:t>
            </w:r>
            <w:proofErr w:type="spellEnd"/>
          </w:p>
        </w:tc>
      </w:tr>
      <w:tr w:rsidR="00CF329B" w:rsidRPr="00C87CB9" w14:paraId="7AB1F1B9" w14:textId="77777777" w:rsidTr="00772648">
        <w:trPr>
          <w:gridAfter w:val="1"/>
          <w:wAfter w:w="140" w:type="pct"/>
          <w:trHeight w:val="1714"/>
        </w:trPr>
        <w:tc>
          <w:tcPr>
            <w:tcW w:w="913" w:type="pct"/>
            <w:tcBorders>
              <w:top w:val="nil"/>
              <w:left w:val="single" w:sz="8" w:space="0" w:color="auto"/>
              <w:bottom w:val="single" w:sz="8" w:space="0" w:color="auto"/>
              <w:right w:val="single" w:sz="8" w:space="0" w:color="auto"/>
            </w:tcBorders>
            <w:hideMark/>
          </w:tcPr>
          <w:p w14:paraId="64BFA012" w14:textId="33B2A62E" w:rsidR="00CF329B" w:rsidRPr="00AF6A13" w:rsidRDefault="00FB6615" w:rsidP="00FB6615">
            <w:pPr>
              <w:jc w:val="both"/>
              <w:rPr>
                <w:color w:val="000000" w:themeColor="text1"/>
                <w:sz w:val="20"/>
                <w:szCs w:val="20"/>
                <w:lang w:val="en-ID" w:eastAsia="en-ID"/>
              </w:rPr>
            </w:pPr>
            <w:proofErr w:type="spellStart"/>
            <w:r w:rsidRPr="00AF6A13">
              <w:rPr>
                <w:color w:val="000000" w:themeColor="text1"/>
                <w:sz w:val="20"/>
                <w:szCs w:val="20"/>
                <w:lang w:val="en-ID" w:eastAsia="en-ID"/>
              </w:rPr>
              <w:t>Yuniar</w:t>
            </w:r>
            <w:proofErr w:type="spellEnd"/>
            <w:r w:rsidRPr="00AF6A13">
              <w:rPr>
                <w:color w:val="000000" w:themeColor="text1"/>
                <w:sz w:val="20"/>
                <w:szCs w:val="20"/>
                <w:lang w:val="en-ID" w:eastAsia="en-ID"/>
              </w:rPr>
              <w:t xml:space="preserve"> Fitriyani (2024)</w:t>
            </w:r>
          </w:p>
        </w:tc>
        <w:tc>
          <w:tcPr>
            <w:tcW w:w="1420" w:type="pct"/>
            <w:tcBorders>
              <w:top w:val="nil"/>
              <w:left w:val="nil"/>
              <w:bottom w:val="single" w:sz="8" w:space="0" w:color="auto"/>
              <w:right w:val="single" w:sz="8" w:space="0" w:color="auto"/>
            </w:tcBorders>
            <w:hideMark/>
          </w:tcPr>
          <w:p w14:paraId="266CB213" w14:textId="70DA9E4C" w:rsidR="00CF329B" w:rsidRPr="00AF6A13" w:rsidRDefault="00FB6615" w:rsidP="00FB6615">
            <w:pPr>
              <w:jc w:val="both"/>
              <w:rPr>
                <w:i/>
                <w:iCs/>
                <w:color w:val="000000" w:themeColor="text1"/>
                <w:sz w:val="20"/>
                <w:szCs w:val="20"/>
                <w:lang w:val="en-ID" w:eastAsia="en-ID"/>
              </w:rPr>
            </w:pPr>
            <w:r w:rsidRPr="00AF6A13">
              <w:rPr>
                <w:i/>
                <w:iCs/>
                <w:color w:val="000000" w:themeColor="text1"/>
                <w:sz w:val="20"/>
                <w:szCs w:val="20"/>
                <w:lang w:val="en-ID" w:eastAsia="en-ID"/>
              </w:rPr>
              <w:t xml:space="preserve">Capital Market Reaction </w:t>
            </w:r>
            <w:proofErr w:type="gramStart"/>
            <w:r w:rsidRPr="00AF6A13">
              <w:rPr>
                <w:i/>
                <w:iCs/>
                <w:color w:val="000000" w:themeColor="text1"/>
                <w:sz w:val="20"/>
                <w:szCs w:val="20"/>
                <w:lang w:val="en-ID" w:eastAsia="en-ID"/>
              </w:rPr>
              <w:t>To</w:t>
            </w:r>
            <w:proofErr w:type="gramEnd"/>
            <w:r w:rsidRPr="00AF6A13">
              <w:rPr>
                <w:i/>
                <w:iCs/>
                <w:color w:val="000000" w:themeColor="text1"/>
                <w:sz w:val="20"/>
                <w:szCs w:val="20"/>
                <w:lang w:val="en-ID" w:eastAsia="en-ID"/>
              </w:rPr>
              <w:t xml:space="preserve"> Prabowo-Gibran’s Victory </w:t>
            </w:r>
            <w:proofErr w:type="gramStart"/>
            <w:r w:rsidRPr="00AF6A13">
              <w:rPr>
                <w:i/>
                <w:iCs/>
                <w:color w:val="000000" w:themeColor="text1"/>
                <w:sz w:val="20"/>
                <w:szCs w:val="20"/>
                <w:lang w:val="en-ID" w:eastAsia="en-ID"/>
              </w:rPr>
              <w:t>In</w:t>
            </w:r>
            <w:proofErr w:type="gramEnd"/>
            <w:r w:rsidRPr="00AF6A13">
              <w:rPr>
                <w:i/>
                <w:iCs/>
                <w:color w:val="000000" w:themeColor="text1"/>
                <w:sz w:val="20"/>
                <w:szCs w:val="20"/>
                <w:lang w:val="en-ID" w:eastAsia="en-ID"/>
              </w:rPr>
              <w:t xml:space="preserve"> The 2024 Presidential Election </w:t>
            </w:r>
            <w:proofErr w:type="gramStart"/>
            <w:r w:rsidRPr="00AF6A13">
              <w:rPr>
                <w:i/>
                <w:iCs/>
                <w:color w:val="000000" w:themeColor="text1"/>
                <w:sz w:val="20"/>
                <w:szCs w:val="20"/>
                <w:lang w:val="en-ID" w:eastAsia="en-ID"/>
              </w:rPr>
              <w:t>In</w:t>
            </w:r>
            <w:proofErr w:type="gramEnd"/>
            <w:r w:rsidRPr="00AF6A13">
              <w:rPr>
                <w:i/>
                <w:iCs/>
                <w:color w:val="000000" w:themeColor="text1"/>
                <w:sz w:val="20"/>
                <w:szCs w:val="20"/>
                <w:lang w:val="en-ID" w:eastAsia="en-ID"/>
              </w:rPr>
              <w:t xml:space="preserve"> </w:t>
            </w:r>
            <w:proofErr w:type="gramStart"/>
            <w:r w:rsidRPr="00AF6A13">
              <w:rPr>
                <w:i/>
                <w:iCs/>
                <w:color w:val="000000" w:themeColor="text1"/>
                <w:sz w:val="20"/>
                <w:szCs w:val="20"/>
                <w:lang w:val="en-ID" w:eastAsia="en-ID"/>
              </w:rPr>
              <w:t>Indonesia :</w:t>
            </w:r>
            <w:proofErr w:type="gramEnd"/>
            <w:r w:rsidRPr="00AF6A13">
              <w:rPr>
                <w:i/>
                <w:iCs/>
                <w:color w:val="000000" w:themeColor="text1"/>
                <w:sz w:val="20"/>
                <w:szCs w:val="20"/>
                <w:lang w:val="en-ID" w:eastAsia="en-ID"/>
              </w:rPr>
              <w:t xml:space="preserve"> Testing </w:t>
            </w:r>
            <w:proofErr w:type="gramStart"/>
            <w:r w:rsidRPr="00AF6A13">
              <w:rPr>
                <w:i/>
                <w:iCs/>
                <w:color w:val="000000" w:themeColor="text1"/>
                <w:sz w:val="20"/>
                <w:szCs w:val="20"/>
                <w:lang w:val="en-ID" w:eastAsia="en-ID"/>
              </w:rPr>
              <w:t>On</w:t>
            </w:r>
            <w:proofErr w:type="gramEnd"/>
            <w:r w:rsidRPr="00AF6A13">
              <w:rPr>
                <w:i/>
                <w:iCs/>
                <w:color w:val="000000" w:themeColor="text1"/>
                <w:sz w:val="20"/>
                <w:szCs w:val="20"/>
                <w:lang w:val="en-ID" w:eastAsia="en-ID"/>
              </w:rPr>
              <w:t xml:space="preserve"> Infobank15</w:t>
            </w:r>
          </w:p>
        </w:tc>
        <w:tc>
          <w:tcPr>
            <w:tcW w:w="2527" w:type="pct"/>
            <w:tcBorders>
              <w:top w:val="nil"/>
              <w:left w:val="nil"/>
              <w:bottom w:val="single" w:sz="8" w:space="0" w:color="auto"/>
              <w:right w:val="single" w:sz="8" w:space="0" w:color="auto"/>
            </w:tcBorders>
            <w:hideMark/>
          </w:tcPr>
          <w:p w14:paraId="32F84D15" w14:textId="4A9EB5A8" w:rsidR="00CF329B" w:rsidRPr="00AF6A13" w:rsidRDefault="00CF329B" w:rsidP="00FB6615">
            <w:pPr>
              <w:jc w:val="both"/>
              <w:rPr>
                <w:color w:val="000000" w:themeColor="text1"/>
                <w:sz w:val="20"/>
                <w:szCs w:val="20"/>
                <w:lang w:val="en-ID" w:eastAsia="en-ID"/>
              </w:rPr>
            </w:pPr>
            <w:r w:rsidRPr="00AF6A13">
              <w:rPr>
                <w:color w:val="000000" w:themeColor="text1"/>
                <w:sz w:val="20"/>
                <w:szCs w:val="20"/>
                <w:lang w:val="en-ID" w:eastAsia="en-ID"/>
              </w:rPr>
              <w:t xml:space="preserve">Hasil </w:t>
            </w:r>
            <w:proofErr w:type="spellStart"/>
            <w:r w:rsidR="00FB6615" w:rsidRPr="00AF6A13">
              <w:rPr>
                <w:color w:val="000000" w:themeColor="text1"/>
                <w:sz w:val="20"/>
                <w:szCs w:val="20"/>
                <w:lang w:val="en-ID" w:eastAsia="en-ID"/>
              </w:rPr>
              <w:t>Penelitian</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Menunjukkan</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Bahwa</w:t>
            </w:r>
            <w:proofErr w:type="spellEnd"/>
            <w:r w:rsidR="00FB6615" w:rsidRPr="00AF6A13">
              <w:rPr>
                <w:color w:val="000000" w:themeColor="text1"/>
                <w:sz w:val="20"/>
                <w:szCs w:val="20"/>
                <w:lang w:val="en-ID" w:eastAsia="en-ID"/>
              </w:rPr>
              <w:t xml:space="preserve"> Tidak </w:t>
            </w:r>
            <w:proofErr w:type="spellStart"/>
            <w:r w:rsidR="00FB6615" w:rsidRPr="00AF6A13">
              <w:rPr>
                <w:color w:val="000000" w:themeColor="text1"/>
                <w:sz w:val="20"/>
                <w:szCs w:val="20"/>
                <w:lang w:val="en-ID" w:eastAsia="en-ID"/>
              </w:rPr>
              <w:t>Terdapat</w:t>
            </w:r>
            <w:proofErr w:type="spellEnd"/>
            <w:r w:rsidR="00FB6615" w:rsidRPr="00AF6A13">
              <w:rPr>
                <w:color w:val="000000" w:themeColor="text1"/>
                <w:sz w:val="20"/>
                <w:szCs w:val="20"/>
                <w:lang w:val="en-ID" w:eastAsia="en-ID"/>
              </w:rPr>
              <w:t xml:space="preserve"> </w:t>
            </w:r>
            <w:proofErr w:type="spellStart"/>
            <w:r w:rsidR="00FB6615" w:rsidRPr="00AF6A13">
              <w:rPr>
                <w:color w:val="000000" w:themeColor="text1"/>
                <w:sz w:val="20"/>
                <w:szCs w:val="20"/>
                <w:lang w:val="en-ID" w:eastAsia="en-ID"/>
              </w:rPr>
              <w:t>Perbedaan</w:t>
            </w:r>
            <w:proofErr w:type="spellEnd"/>
            <w:r w:rsidR="00FB6615" w:rsidRPr="00AF6A13">
              <w:rPr>
                <w:color w:val="000000" w:themeColor="text1"/>
                <w:sz w:val="20"/>
                <w:szCs w:val="20"/>
                <w:lang w:val="en-ID" w:eastAsia="en-ID"/>
              </w:rPr>
              <w:t xml:space="preserve"> Rata-Rata Harga Saham, Rata-Rata </w:t>
            </w:r>
            <w:r w:rsidR="0098202C" w:rsidRPr="0098202C">
              <w:rPr>
                <w:i/>
                <w:iCs/>
                <w:color w:val="000000" w:themeColor="text1"/>
                <w:sz w:val="20"/>
                <w:szCs w:val="20"/>
                <w:lang w:val="en-ID" w:eastAsia="en-ID"/>
              </w:rPr>
              <w:t>Return</w:t>
            </w:r>
            <w:r w:rsidR="00FB6615" w:rsidRPr="00AF6A13">
              <w:rPr>
                <w:color w:val="000000" w:themeColor="text1"/>
                <w:sz w:val="20"/>
                <w:szCs w:val="20"/>
                <w:lang w:val="en-ID" w:eastAsia="en-ID"/>
              </w:rPr>
              <w:t xml:space="preserve"> Saham Dan Rata-Rata </w:t>
            </w:r>
            <w:r w:rsidRPr="00AF6A13">
              <w:rPr>
                <w:color w:val="000000" w:themeColor="text1"/>
                <w:sz w:val="20"/>
                <w:szCs w:val="20"/>
                <w:lang w:val="en-ID" w:eastAsia="en-ID"/>
              </w:rPr>
              <w:t xml:space="preserve">TVA </w:t>
            </w:r>
            <w:proofErr w:type="spellStart"/>
            <w:r w:rsidR="00FB6615" w:rsidRPr="00AF6A13">
              <w:rPr>
                <w:color w:val="000000" w:themeColor="text1"/>
                <w:sz w:val="20"/>
                <w:szCs w:val="20"/>
                <w:lang w:val="en-ID" w:eastAsia="en-ID"/>
              </w:rPr>
              <w:t>Sebelum</w:t>
            </w:r>
            <w:proofErr w:type="spellEnd"/>
            <w:r w:rsidR="00FB6615" w:rsidRPr="00AF6A13">
              <w:rPr>
                <w:color w:val="000000" w:themeColor="text1"/>
                <w:sz w:val="20"/>
                <w:szCs w:val="20"/>
                <w:lang w:val="en-ID" w:eastAsia="en-ID"/>
              </w:rPr>
              <w:t xml:space="preserve"> Dan Sesudah Pengumuman </w:t>
            </w:r>
            <w:proofErr w:type="spellStart"/>
            <w:r w:rsidR="00FB6615" w:rsidRPr="00AF6A13">
              <w:rPr>
                <w:color w:val="000000" w:themeColor="text1"/>
                <w:sz w:val="20"/>
                <w:szCs w:val="20"/>
                <w:lang w:val="en-ID" w:eastAsia="en-ID"/>
              </w:rPr>
              <w:t>Kemenangan</w:t>
            </w:r>
            <w:proofErr w:type="spellEnd"/>
            <w:r w:rsidR="00FB6615" w:rsidRPr="00AF6A13">
              <w:rPr>
                <w:color w:val="000000" w:themeColor="text1"/>
                <w:sz w:val="20"/>
                <w:szCs w:val="20"/>
                <w:lang w:val="en-ID" w:eastAsia="en-ID"/>
              </w:rPr>
              <w:t xml:space="preserve"> </w:t>
            </w:r>
            <w:r w:rsidRPr="00AF6A13">
              <w:rPr>
                <w:color w:val="000000" w:themeColor="text1"/>
                <w:sz w:val="20"/>
                <w:szCs w:val="20"/>
                <w:lang w:val="en-ID" w:eastAsia="en-ID"/>
              </w:rPr>
              <w:t>Prabowo</w:t>
            </w:r>
            <w:r w:rsidR="00FB6615" w:rsidRPr="00AF6A13">
              <w:rPr>
                <w:color w:val="000000" w:themeColor="text1"/>
                <w:sz w:val="20"/>
                <w:szCs w:val="20"/>
                <w:lang w:val="en-ID" w:eastAsia="en-ID"/>
              </w:rPr>
              <w:t>-</w:t>
            </w:r>
            <w:r w:rsidRPr="00AF6A13">
              <w:rPr>
                <w:color w:val="000000" w:themeColor="text1"/>
                <w:sz w:val="20"/>
                <w:szCs w:val="20"/>
                <w:lang w:val="en-ID" w:eastAsia="en-ID"/>
              </w:rPr>
              <w:t>Gibran</w:t>
            </w:r>
            <w:r w:rsidR="00FB6615" w:rsidRPr="00AF6A13">
              <w:rPr>
                <w:color w:val="000000" w:themeColor="text1"/>
                <w:sz w:val="20"/>
                <w:szCs w:val="20"/>
                <w:lang w:val="en-ID" w:eastAsia="en-ID"/>
              </w:rPr>
              <w:t>.</w:t>
            </w:r>
          </w:p>
        </w:tc>
      </w:tr>
      <w:tr w:rsidR="00CF329B" w:rsidRPr="00C87CB9" w14:paraId="0C339686" w14:textId="77777777" w:rsidTr="00772648">
        <w:trPr>
          <w:gridAfter w:val="1"/>
          <w:wAfter w:w="140" w:type="pct"/>
          <w:trHeight w:val="2835"/>
        </w:trPr>
        <w:tc>
          <w:tcPr>
            <w:tcW w:w="913" w:type="pct"/>
            <w:vMerge w:val="restart"/>
            <w:tcBorders>
              <w:top w:val="nil"/>
              <w:left w:val="single" w:sz="8" w:space="0" w:color="auto"/>
              <w:bottom w:val="single" w:sz="8" w:space="0" w:color="000000"/>
              <w:right w:val="single" w:sz="8" w:space="0" w:color="auto"/>
            </w:tcBorders>
            <w:hideMark/>
          </w:tcPr>
          <w:p w14:paraId="04C800F0" w14:textId="04E5070A" w:rsidR="00CF329B" w:rsidRPr="0030644C" w:rsidRDefault="00FB6615" w:rsidP="00FB6615">
            <w:pPr>
              <w:jc w:val="both"/>
              <w:rPr>
                <w:color w:val="000000" w:themeColor="text1"/>
                <w:sz w:val="20"/>
                <w:szCs w:val="20"/>
                <w:lang w:val="en-US" w:eastAsia="en-ID"/>
              </w:rPr>
            </w:pPr>
            <w:r w:rsidRPr="00AF6A13">
              <w:rPr>
                <w:color w:val="000000" w:themeColor="text1"/>
                <w:sz w:val="20"/>
                <w:szCs w:val="20"/>
              </w:rPr>
              <w:t>Gusti Dirga Alfakhri Putra, M. Zaky Mubarak Lubis</w:t>
            </w:r>
            <w:r w:rsidRPr="00AF6A13">
              <w:rPr>
                <w:color w:val="000000" w:themeColor="text1"/>
                <w:sz w:val="20"/>
                <w:szCs w:val="20"/>
                <w:lang w:val="en-ID"/>
              </w:rPr>
              <w:t xml:space="preserve"> </w:t>
            </w:r>
            <w:r w:rsidRPr="00AF6A13">
              <w:rPr>
                <w:color w:val="000000" w:themeColor="text1"/>
                <w:sz w:val="20"/>
                <w:szCs w:val="20"/>
                <w:lang w:val="en-ID" w:eastAsia="en-ID"/>
              </w:rPr>
              <w:t>(2022)</w:t>
            </w:r>
          </w:p>
        </w:tc>
        <w:tc>
          <w:tcPr>
            <w:tcW w:w="1420" w:type="pct"/>
            <w:vMerge w:val="restart"/>
            <w:tcBorders>
              <w:top w:val="nil"/>
              <w:left w:val="single" w:sz="8" w:space="0" w:color="auto"/>
              <w:bottom w:val="single" w:sz="8" w:space="0" w:color="000000"/>
              <w:right w:val="single" w:sz="8" w:space="0" w:color="auto"/>
            </w:tcBorders>
            <w:hideMark/>
          </w:tcPr>
          <w:p w14:paraId="07D8A3B3" w14:textId="69D81CC2" w:rsidR="00CF329B" w:rsidRPr="0030644C" w:rsidRDefault="00FB6615" w:rsidP="00FB6615">
            <w:pPr>
              <w:jc w:val="both"/>
              <w:rPr>
                <w:color w:val="000000" w:themeColor="text1"/>
                <w:sz w:val="20"/>
                <w:szCs w:val="20"/>
                <w:lang w:val="en-US" w:eastAsia="en-ID"/>
              </w:rPr>
            </w:pPr>
            <w:r w:rsidRPr="00AF6A13">
              <w:rPr>
                <w:rStyle w:val="selectable-text"/>
                <w:color w:val="000000" w:themeColor="text1"/>
                <w:sz w:val="20"/>
                <w:szCs w:val="20"/>
              </w:rPr>
              <w:t>Reaksi Pasar Modal Terhadap Pe</w:t>
            </w:r>
            <w:proofErr w:type="spellStart"/>
            <w:r w:rsidR="0030644C">
              <w:rPr>
                <w:rStyle w:val="selectable-text"/>
                <w:color w:val="000000" w:themeColor="text1"/>
                <w:sz w:val="20"/>
                <w:szCs w:val="20"/>
                <w:lang w:val="en-US"/>
              </w:rPr>
              <w:t>ngumuman</w:t>
            </w:r>
            <w:proofErr w:type="spellEnd"/>
            <w:r w:rsidR="0030644C">
              <w:rPr>
                <w:rStyle w:val="selectable-text"/>
                <w:color w:val="000000" w:themeColor="text1"/>
                <w:sz w:val="20"/>
                <w:szCs w:val="20"/>
                <w:lang w:val="en-US"/>
              </w:rPr>
              <w:t xml:space="preserve"> </w:t>
            </w:r>
            <w:proofErr w:type="spellStart"/>
            <w:r w:rsidR="0030644C">
              <w:rPr>
                <w:rStyle w:val="selectable-text"/>
                <w:color w:val="000000" w:themeColor="text1"/>
                <w:sz w:val="20"/>
                <w:szCs w:val="20"/>
                <w:lang w:val="en-US"/>
              </w:rPr>
              <w:t>Kenaikan</w:t>
            </w:r>
            <w:proofErr w:type="spellEnd"/>
            <w:r w:rsidR="0030644C">
              <w:rPr>
                <w:rStyle w:val="selectable-text"/>
                <w:color w:val="000000" w:themeColor="text1"/>
                <w:sz w:val="20"/>
                <w:szCs w:val="20"/>
                <w:lang w:val="en-US"/>
              </w:rPr>
              <w:t xml:space="preserve"> Harga BBM</w:t>
            </w:r>
          </w:p>
        </w:tc>
        <w:tc>
          <w:tcPr>
            <w:tcW w:w="2527" w:type="pct"/>
            <w:vMerge w:val="restart"/>
            <w:tcBorders>
              <w:top w:val="nil"/>
              <w:left w:val="single" w:sz="8" w:space="0" w:color="auto"/>
              <w:bottom w:val="single" w:sz="8" w:space="0" w:color="000000"/>
              <w:right w:val="single" w:sz="8" w:space="0" w:color="auto"/>
            </w:tcBorders>
            <w:hideMark/>
          </w:tcPr>
          <w:p w14:paraId="1D0CB976" w14:textId="6895B966" w:rsidR="00CF329B" w:rsidRPr="0030644C" w:rsidRDefault="00CF329B" w:rsidP="00FB6615">
            <w:pPr>
              <w:jc w:val="both"/>
              <w:rPr>
                <w:color w:val="000000" w:themeColor="text1"/>
                <w:sz w:val="20"/>
                <w:szCs w:val="20"/>
                <w:lang w:val="en-US" w:eastAsia="en-ID"/>
              </w:rPr>
            </w:pPr>
            <w:r w:rsidRPr="00AF6A13">
              <w:rPr>
                <w:rStyle w:val="selectable-text"/>
                <w:color w:val="000000" w:themeColor="text1"/>
                <w:sz w:val="20"/>
                <w:szCs w:val="20"/>
              </w:rPr>
              <w:t xml:space="preserve">Hasil </w:t>
            </w:r>
            <w:r w:rsidR="00FB6615" w:rsidRPr="00AF6A13">
              <w:rPr>
                <w:rStyle w:val="selectable-text"/>
                <w:color w:val="000000" w:themeColor="text1"/>
                <w:sz w:val="20"/>
                <w:szCs w:val="20"/>
              </w:rPr>
              <w:t xml:space="preserve">Penelitian Membuktikan Bahwa Peristiwa Ini Tidak Terdapat Reaksi Pasar Yang Signifikan Pada </w:t>
            </w:r>
            <w:r w:rsidR="00FB6615" w:rsidRPr="00AF6A13">
              <w:rPr>
                <w:rStyle w:val="selectable-text"/>
                <w:rFonts w:eastAsia="DengXian Light"/>
                <w:i/>
                <w:iCs/>
                <w:color w:val="000000" w:themeColor="text1"/>
                <w:sz w:val="20"/>
                <w:szCs w:val="20"/>
              </w:rPr>
              <w:t xml:space="preserve">Abnormal </w:t>
            </w:r>
            <w:r w:rsidR="0098202C" w:rsidRPr="0098202C">
              <w:rPr>
                <w:rStyle w:val="selectable-text"/>
                <w:rFonts w:eastAsia="DengXian Light"/>
                <w:i/>
                <w:iCs/>
                <w:color w:val="000000" w:themeColor="text1"/>
                <w:sz w:val="20"/>
                <w:szCs w:val="20"/>
              </w:rPr>
              <w:t>Return</w:t>
            </w:r>
            <w:r w:rsidR="00FB6615" w:rsidRPr="00AF6A13">
              <w:rPr>
                <w:rStyle w:val="selectable-text"/>
                <w:color w:val="000000" w:themeColor="text1"/>
                <w:sz w:val="20"/>
                <w:szCs w:val="20"/>
              </w:rPr>
              <w:t xml:space="preserve"> Dan </w:t>
            </w:r>
            <w:r w:rsidR="00FB6615" w:rsidRPr="00AF6A13">
              <w:rPr>
                <w:rStyle w:val="selectable-text"/>
                <w:rFonts w:eastAsia="DengXian Light"/>
                <w:i/>
                <w:iCs/>
                <w:color w:val="000000" w:themeColor="text1"/>
                <w:sz w:val="20"/>
                <w:szCs w:val="20"/>
              </w:rPr>
              <w:t>Trading Volume Activity</w:t>
            </w:r>
            <w:r w:rsidR="00FB6615" w:rsidRPr="00AF6A13">
              <w:rPr>
                <w:rStyle w:val="selectable-text"/>
                <w:color w:val="000000" w:themeColor="text1"/>
                <w:sz w:val="20"/>
                <w:szCs w:val="20"/>
              </w:rPr>
              <w:t xml:space="preserve"> </w:t>
            </w:r>
            <w:r w:rsidR="0030644C">
              <w:rPr>
                <w:rStyle w:val="selectable-text"/>
                <w:color w:val="000000" w:themeColor="text1"/>
                <w:sz w:val="20"/>
                <w:szCs w:val="20"/>
              </w:rPr>
              <w:t>pada Pengumuman Kenaikan Harga BBM</w:t>
            </w:r>
          </w:p>
        </w:tc>
      </w:tr>
      <w:tr w:rsidR="00CF329B" w:rsidRPr="00C87CB9" w14:paraId="25AED181" w14:textId="77777777" w:rsidTr="00772648">
        <w:trPr>
          <w:trHeight w:val="50"/>
        </w:trPr>
        <w:tc>
          <w:tcPr>
            <w:tcW w:w="913" w:type="pct"/>
            <w:vMerge/>
            <w:tcBorders>
              <w:top w:val="nil"/>
              <w:left w:val="single" w:sz="8" w:space="0" w:color="auto"/>
              <w:bottom w:val="single" w:sz="8" w:space="0" w:color="000000"/>
              <w:right w:val="single" w:sz="8" w:space="0" w:color="auto"/>
            </w:tcBorders>
            <w:vAlign w:val="center"/>
            <w:hideMark/>
          </w:tcPr>
          <w:p w14:paraId="32223E10" w14:textId="77777777" w:rsidR="00CF329B" w:rsidRPr="00C87CB9" w:rsidRDefault="00CF329B" w:rsidP="000F0E0D">
            <w:pPr>
              <w:spacing w:line="480" w:lineRule="auto"/>
              <w:jc w:val="both"/>
              <w:rPr>
                <w:color w:val="000000" w:themeColor="text1"/>
                <w:sz w:val="24"/>
                <w:szCs w:val="24"/>
                <w:lang w:val="en-ID" w:eastAsia="en-ID"/>
              </w:rPr>
            </w:pPr>
          </w:p>
        </w:tc>
        <w:tc>
          <w:tcPr>
            <w:tcW w:w="1420" w:type="pct"/>
            <w:vMerge/>
            <w:tcBorders>
              <w:top w:val="nil"/>
              <w:left w:val="single" w:sz="8" w:space="0" w:color="auto"/>
              <w:bottom w:val="single" w:sz="8" w:space="0" w:color="000000"/>
              <w:right w:val="single" w:sz="8" w:space="0" w:color="auto"/>
            </w:tcBorders>
            <w:vAlign w:val="center"/>
            <w:hideMark/>
          </w:tcPr>
          <w:p w14:paraId="66B3CC2B" w14:textId="77777777" w:rsidR="00CF329B" w:rsidRPr="00C87CB9" w:rsidRDefault="00CF329B" w:rsidP="000F0E0D">
            <w:pPr>
              <w:spacing w:line="480" w:lineRule="auto"/>
              <w:jc w:val="both"/>
              <w:rPr>
                <w:color w:val="000000" w:themeColor="text1"/>
                <w:sz w:val="24"/>
                <w:szCs w:val="24"/>
                <w:lang w:val="en-ID" w:eastAsia="en-ID"/>
              </w:rPr>
            </w:pPr>
          </w:p>
        </w:tc>
        <w:tc>
          <w:tcPr>
            <w:tcW w:w="2527" w:type="pct"/>
            <w:vMerge/>
            <w:tcBorders>
              <w:top w:val="nil"/>
              <w:left w:val="single" w:sz="8" w:space="0" w:color="auto"/>
              <w:bottom w:val="single" w:sz="8" w:space="0" w:color="000000"/>
              <w:right w:val="single" w:sz="8" w:space="0" w:color="auto"/>
            </w:tcBorders>
            <w:vAlign w:val="center"/>
            <w:hideMark/>
          </w:tcPr>
          <w:p w14:paraId="1AAC7E17" w14:textId="77777777" w:rsidR="00CF329B" w:rsidRPr="00C87CB9" w:rsidRDefault="00CF329B" w:rsidP="000F0E0D">
            <w:pPr>
              <w:spacing w:line="480" w:lineRule="auto"/>
              <w:jc w:val="both"/>
              <w:rPr>
                <w:color w:val="000000" w:themeColor="text1"/>
                <w:sz w:val="24"/>
                <w:szCs w:val="24"/>
                <w:lang w:val="en-ID" w:eastAsia="en-ID"/>
              </w:rPr>
            </w:pPr>
          </w:p>
        </w:tc>
        <w:tc>
          <w:tcPr>
            <w:tcW w:w="140" w:type="pct"/>
            <w:tcBorders>
              <w:top w:val="nil"/>
              <w:left w:val="nil"/>
              <w:bottom w:val="nil"/>
              <w:right w:val="nil"/>
            </w:tcBorders>
            <w:noWrap/>
            <w:vAlign w:val="bottom"/>
            <w:hideMark/>
          </w:tcPr>
          <w:p w14:paraId="666E047B" w14:textId="77777777" w:rsidR="00CF329B" w:rsidRPr="00C87CB9" w:rsidRDefault="00CF329B" w:rsidP="000F0E0D">
            <w:pPr>
              <w:keepNext/>
              <w:spacing w:line="480" w:lineRule="auto"/>
              <w:jc w:val="both"/>
              <w:rPr>
                <w:color w:val="000000" w:themeColor="text1"/>
                <w:sz w:val="24"/>
                <w:szCs w:val="24"/>
                <w:lang w:val="en-ID" w:eastAsia="en-ID"/>
              </w:rPr>
            </w:pPr>
          </w:p>
        </w:tc>
      </w:tr>
    </w:tbl>
    <w:bookmarkStart w:id="39" w:name="_Hlk210167397"/>
    <w:p w14:paraId="3EA80E24" w14:textId="306D06B8" w:rsidR="00CF329B" w:rsidRPr="00AF6A13" w:rsidRDefault="00772648" w:rsidP="0019643B">
      <w:pPr>
        <w:pStyle w:val="Caption"/>
        <w:tabs>
          <w:tab w:val="center" w:pos="3968"/>
        </w:tabs>
        <w:spacing w:line="480" w:lineRule="auto"/>
        <w:jc w:val="both"/>
        <w:rPr>
          <w:color w:val="000000" w:themeColor="text1"/>
          <w:sz w:val="22"/>
          <w:szCs w:val="22"/>
        </w:rPr>
      </w:pPr>
      <w:r w:rsidRPr="00AF6A13">
        <w:rPr>
          <w:noProof/>
          <w:color w:val="000000" w:themeColor="text1"/>
          <w:sz w:val="22"/>
          <w:szCs w:val="22"/>
        </w:rPr>
        <mc:AlternateContent>
          <mc:Choice Requires="wps">
            <w:drawing>
              <wp:anchor distT="45720" distB="45720" distL="114300" distR="114300" simplePos="0" relativeHeight="251682816" behindDoc="1" locked="0" layoutInCell="1" allowOverlap="1" wp14:anchorId="0F2A83E3" wp14:editId="2AF21F6B">
                <wp:simplePos x="0" y="0"/>
                <wp:positionH relativeFrom="column">
                  <wp:posOffset>-78105</wp:posOffset>
                </wp:positionH>
                <wp:positionV relativeFrom="paragraph">
                  <wp:posOffset>-8186242</wp:posOffset>
                </wp:positionV>
                <wp:extent cx="2276475" cy="1404620"/>
                <wp:effectExtent l="0" t="0" r="0" b="0"/>
                <wp:wrapNone/>
                <wp:docPr id="2101115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0AFA8D" w14:textId="0FEE383F" w:rsidR="008A3770" w:rsidRPr="008A3770" w:rsidRDefault="008A3770">
                            <w:pPr>
                              <w:rPr>
                                <w:b/>
                                <w:bCs/>
                                <w:sz w:val="24"/>
                                <w:szCs w:val="24"/>
                              </w:rPr>
                            </w:pPr>
                            <w:r w:rsidRPr="008A3770">
                              <w:rPr>
                                <w:b/>
                                <w:bCs/>
                                <w:sz w:val="24"/>
                                <w:szCs w:val="24"/>
                              </w:rPr>
                              <w:t>Tabel 2.2 Sambungan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A83E3" id="_x0000_s1030" type="#_x0000_t202" style="position:absolute;left:0;text-align:left;margin-left:-6.15pt;margin-top:-644.6pt;width:179.25pt;height:110.6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gMgIAAKkEAAAOAAAAZHJzL2Uyb0RvYy54bWysVMFu2zAMvQ/YPwi6L04CN9mMOEWXIsOA&#10;bh3W9QNkWY6NyqJGKbGzrx8lO2m2njrsIsgU+fjIR3p13beaHRS6BkzOZ5MpZ8pIKBuzy/njj+27&#10;95w5L0wpNBiV86Ny/Hr99s2qs5maQw26VMgIxLisszmvvbdZkjhZq1a4CVhl6LECbIWnT9wlJYqO&#10;0FudzKfTRdIBlhZBKufIejs88nXEryol/X1VOeWZzjlx8/HEeBbhTNYrke1Q2LqRIw3xDyxa0RhK&#10;eoa6FV6wPTYvoNpGIjio/ERCm0BVNVLFGqia2fSvah5qYVWshZrj7LlN7v/Byq+HB/sNme8/Qk8C&#10;xiKcvQP55JiBTS3MTt0gQlcrUVLiWWhZ0lmXjaGh1S5zAaTovkBJIou9hwjUV9iGrlCdjNBJgOO5&#10;6ar3TJJxPl8u0uUVZ5LeZuk0XcyjLInITuEWnf+koGXhknMkVSO8ONw5H+iI7OQSshnYNlpHZbX5&#10;w0COwRLpB8Yjd3/UKvhp811VrCkj1WBwEnfFRiMbJoZGmko4zU0Eo4DgWFHCV8aOISFaxUF9Zfw5&#10;KOYH48/xbWMAByHDGqlQwEHQApRPg3rEd/A/tWJoQNDR90VPHch5GnQOlgLKI2mLMOwO7TpdasBf&#10;nHW0Nzl3P/cCFWf6s6H5+DBL07Bo8SO9WpKYDC9fissXYSRB5dxzNlw3PrY6Nt/e0Bxtm6jwM5OR&#10;M+1DFH7c3bBwl9/R6/kPs/4NAAD//wMAUEsDBBQABgAIAAAAIQAuro4J4QAAAA8BAAAPAAAAZHJz&#10;L2Rvd25yZXYueG1sTI/NTsMwEITvSLyDtUjcWrspCiHEqSrUnyNQIs5uvCQRsR3Zbhrenm0vcJvd&#10;Gc1+W6wm07MRfeiclbCYC2Boa6c720ioPrazDFiIymrVO4sSfjDAqry9KVSu3dm+43iIDaMSG3Il&#10;oY1xyDkPdYtGhbkb0JL35bxRkUbfcO3VmcpNzxMhUm5UZ+lCqwZ8abH+PpyMhCEOu8e9f31bb7aj&#10;qD53VdI1Gynv76b1M7CIU/wLwwWf0KEkpqM7WR1YL2G2SJYUvYrsKQFGmeVDSuJ42Yk0E8DLgv//&#10;o/wFAAD//wMAUEsBAi0AFAAGAAgAAAAhALaDOJL+AAAA4QEAABMAAAAAAAAAAAAAAAAAAAAAAFtD&#10;b250ZW50X1R5cGVzXS54bWxQSwECLQAUAAYACAAAACEAOP0h/9YAAACUAQAACwAAAAAAAAAAAAAA&#10;AAAvAQAAX3JlbHMvLnJlbHNQSwECLQAUAAYACAAAACEAEu/roDICAACpBAAADgAAAAAAAAAAAAAA&#10;AAAuAgAAZHJzL2Uyb0RvYy54bWxQSwECLQAUAAYACAAAACEALq6OCeEAAAAPAQAADwAAAAAAAAAA&#10;AAAAAACMBAAAZHJzL2Rvd25yZXYueG1sUEsFBgAAAAAEAAQA8wAAAJoFAAAAAA==&#10;" filled="f" stroked="f">
                <v:textbox style="mso-fit-shape-to-text:t">
                  <w:txbxContent>
                    <w:p w14:paraId="360AFA8D" w14:textId="0FEE383F" w:rsidR="008A3770" w:rsidRPr="008A3770" w:rsidRDefault="008A3770">
                      <w:pPr>
                        <w:rPr>
                          <w:b/>
                          <w:bCs/>
                          <w:sz w:val="24"/>
                          <w:szCs w:val="24"/>
                        </w:rPr>
                      </w:pPr>
                      <w:r w:rsidRPr="008A3770">
                        <w:rPr>
                          <w:b/>
                          <w:bCs/>
                          <w:sz w:val="24"/>
                          <w:szCs w:val="24"/>
                        </w:rPr>
                        <w:t>Tabel 2.2 Sambungan</w:t>
                      </w:r>
                    </w:p>
                  </w:txbxContent>
                </v:textbox>
              </v:shape>
            </w:pict>
          </mc:Fallback>
        </mc:AlternateContent>
      </w:r>
      <w:r w:rsidR="00CF329B" w:rsidRPr="00AF6A13">
        <w:rPr>
          <w:color w:val="000000" w:themeColor="text1"/>
          <w:sz w:val="22"/>
          <w:szCs w:val="22"/>
        </w:rPr>
        <w:t xml:space="preserve">Sumber : Review Berbagai Artikel </w:t>
      </w:r>
      <w:bookmarkEnd w:id="39"/>
      <w:r w:rsidR="0019643B" w:rsidRPr="00AF6A13">
        <w:rPr>
          <w:color w:val="000000" w:themeColor="text1"/>
          <w:sz w:val="22"/>
          <w:szCs w:val="22"/>
        </w:rPr>
        <w:tab/>
      </w:r>
    </w:p>
    <w:p w14:paraId="50335178" w14:textId="61A1438B" w:rsidR="00CF329B" w:rsidRPr="00C87CB9" w:rsidRDefault="00CF329B" w:rsidP="00564FE0">
      <w:pPr>
        <w:pStyle w:val="Heading2"/>
        <w:rPr>
          <w:szCs w:val="24"/>
        </w:rPr>
      </w:pPr>
      <w:bookmarkStart w:id="40" w:name="_Toc213652206"/>
      <w:r w:rsidRPr="00C87CB9">
        <w:rPr>
          <w:szCs w:val="24"/>
        </w:rPr>
        <w:lastRenderedPageBreak/>
        <w:t>Kerangka Konseptual</w:t>
      </w:r>
      <w:bookmarkEnd w:id="40"/>
      <w:r w:rsidRPr="00C87CB9">
        <w:rPr>
          <w:szCs w:val="24"/>
        </w:rPr>
        <w:t xml:space="preserve"> </w:t>
      </w:r>
    </w:p>
    <w:p w14:paraId="24CA95AA" w14:textId="77777777" w:rsidR="003A4E2C" w:rsidRDefault="00CF329B" w:rsidP="00CF329B">
      <w:pPr>
        <w:pStyle w:val="ListParagraph"/>
        <w:spacing w:line="480" w:lineRule="auto"/>
        <w:ind w:left="0" w:firstLine="720"/>
        <w:jc w:val="both"/>
        <w:rPr>
          <w:rFonts w:ascii="Times New Roman" w:hAnsi="Times New Roman" w:cs="Times New Roman"/>
          <w:color w:val="000000" w:themeColor="text1"/>
          <w:sz w:val="24"/>
          <w:szCs w:val="24"/>
        </w:rPr>
      </w:pPr>
      <w:proofErr w:type="spellStart"/>
      <w:r w:rsidRPr="00C87CB9">
        <w:rPr>
          <w:rFonts w:ascii="Times New Roman" w:hAnsi="Times New Roman" w:cs="Times New Roman"/>
          <w:color w:val="000000" w:themeColor="text1"/>
          <w:sz w:val="24"/>
          <w:szCs w:val="24"/>
        </w:rPr>
        <w:t>Penelitian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berlandaskan</w:t>
      </w:r>
      <w:proofErr w:type="spellEnd"/>
      <w:r w:rsidRPr="00C87CB9">
        <w:rPr>
          <w:rFonts w:ascii="Times New Roman" w:hAnsi="Times New Roman" w:cs="Times New Roman"/>
          <w:color w:val="000000" w:themeColor="text1"/>
          <w:sz w:val="24"/>
          <w:szCs w:val="24"/>
        </w:rPr>
        <w:t xml:space="preserve"> pada dua </w:t>
      </w:r>
      <w:proofErr w:type="spellStart"/>
      <w:r w:rsidRPr="00C87CB9">
        <w:rPr>
          <w:rFonts w:ascii="Times New Roman" w:hAnsi="Times New Roman" w:cs="Times New Roman"/>
          <w:color w:val="000000" w:themeColor="text1"/>
          <w:sz w:val="24"/>
          <w:szCs w:val="24"/>
        </w:rPr>
        <w:t>teori</w:t>
      </w:r>
      <w:proofErr w:type="spellEnd"/>
      <w:r w:rsidRPr="00C87CB9">
        <w:rPr>
          <w:rFonts w:ascii="Times New Roman" w:hAnsi="Times New Roman" w:cs="Times New Roman"/>
          <w:color w:val="000000" w:themeColor="text1"/>
          <w:sz w:val="24"/>
          <w:szCs w:val="24"/>
        </w:rPr>
        <w:t xml:space="preserve"> utama </w:t>
      </w:r>
      <w:proofErr w:type="spellStart"/>
      <w:r w:rsidRPr="00C87CB9">
        <w:rPr>
          <w:rFonts w:ascii="Times New Roman" w:hAnsi="Times New Roman" w:cs="Times New Roman"/>
          <w:color w:val="000000" w:themeColor="text1"/>
          <w:sz w:val="24"/>
          <w:szCs w:val="24"/>
        </w:rPr>
        <w:t>dalam</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menjelaskan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respons</w:t>
      </w:r>
      <w:proofErr w:type="spellEnd"/>
      <w:r w:rsidRPr="00C87CB9">
        <w:rPr>
          <w:rFonts w:ascii="Times New Roman" w:hAnsi="Times New Roman" w:cs="Times New Roman"/>
          <w:color w:val="000000" w:themeColor="text1"/>
          <w:sz w:val="24"/>
          <w:szCs w:val="24"/>
        </w:rPr>
        <w:t xml:space="preserve"> pasar modal </w:t>
      </w:r>
      <w:proofErr w:type="spellStart"/>
      <w:r w:rsidRPr="00C87CB9">
        <w:rPr>
          <w:rFonts w:ascii="Times New Roman" w:hAnsi="Times New Roman" w:cs="Times New Roman"/>
          <w:color w:val="000000" w:themeColor="text1"/>
          <w:sz w:val="24"/>
          <w:szCs w:val="24"/>
        </w:rPr>
        <w:t>terhadap</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kebijakan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publik</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yaitu</w:t>
      </w:r>
      <w:proofErr w:type="spellEnd"/>
      <w:r w:rsidRPr="00C87CB9">
        <w:rPr>
          <w:rFonts w:ascii="Times New Roman" w:hAnsi="Times New Roman" w:cs="Times New Roman"/>
          <w:color w:val="000000" w:themeColor="text1"/>
          <w:sz w:val="24"/>
          <w:szCs w:val="24"/>
        </w:rPr>
        <w:t xml:space="preserve"> Teori </w:t>
      </w:r>
      <w:proofErr w:type="spellStart"/>
      <w:r w:rsidRPr="00C87CB9">
        <w:rPr>
          <w:rFonts w:ascii="Times New Roman" w:hAnsi="Times New Roman" w:cs="Times New Roman"/>
          <w:color w:val="000000" w:themeColor="text1"/>
          <w:sz w:val="24"/>
          <w:szCs w:val="24"/>
        </w:rPr>
        <w:t>Efisiensi</w:t>
      </w:r>
      <w:proofErr w:type="spellEnd"/>
      <w:r w:rsidRPr="00C87CB9">
        <w:rPr>
          <w:rFonts w:ascii="Times New Roman" w:hAnsi="Times New Roman" w:cs="Times New Roman"/>
          <w:color w:val="000000" w:themeColor="text1"/>
          <w:sz w:val="24"/>
          <w:szCs w:val="24"/>
        </w:rPr>
        <w:t xml:space="preserve"> Pasar (</w:t>
      </w:r>
      <w:r w:rsidRPr="00C87CB9">
        <w:rPr>
          <w:rFonts w:ascii="Times New Roman" w:hAnsi="Times New Roman" w:cs="Times New Roman"/>
          <w:i/>
          <w:iCs/>
          <w:color w:val="000000" w:themeColor="text1"/>
          <w:sz w:val="24"/>
          <w:szCs w:val="24"/>
        </w:rPr>
        <w:t>Efficient Market Hypothesis</w:t>
      </w:r>
      <w:r w:rsidRPr="00C87CB9">
        <w:rPr>
          <w:rFonts w:ascii="Times New Roman" w:hAnsi="Times New Roman" w:cs="Times New Roman"/>
          <w:color w:val="000000" w:themeColor="text1"/>
          <w:sz w:val="24"/>
          <w:szCs w:val="24"/>
        </w:rPr>
        <w:t xml:space="preserve">) dan Teori </w:t>
      </w:r>
      <w:proofErr w:type="spellStart"/>
      <w:r w:rsidRPr="00C87CB9">
        <w:rPr>
          <w:rFonts w:ascii="Times New Roman" w:hAnsi="Times New Roman" w:cs="Times New Roman"/>
          <w:color w:val="000000" w:themeColor="text1"/>
          <w:sz w:val="24"/>
          <w:szCs w:val="24"/>
        </w:rPr>
        <w:t>Sinyal</w:t>
      </w:r>
      <w:proofErr w:type="spellEnd"/>
      <w:r w:rsidRPr="00C87CB9">
        <w:rPr>
          <w:rFonts w:ascii="Times New Roman" w:hAnsi="Times New Roman" w:cs="Times New Roman"/>
          <w:color w:val="000000" w:themeColor="text1"/>
          <w:sz w:val="24"/>
          <w:szCs w:val="24"/>
        </w:rPr>
        <w:t xml:space="preserve"> (</w:t>
      </w:r>
      <w:r w:rsidRPr="00C87CB9">
        <w:rPr>
          <w:rFonts w:ascii="Times New Roman" w:hAnsi="Times New Roman" w:cs="Times New Roman"/>
          <w:i/>
          <w:iCs/>
          <w:color w:val="000000" w:themeColor="text1"/>
          <w:sz w:val="24"/>
          <w:szCs w:val="24"/>
        </w:rPr>
        <w:t>Signaling Theory</w:t>
      </w:r>
      <w:r w:rsidRPr="00C87CB9">
        <w:rPr>
          <w:rFonts w:ascii="Times New Roman" w:hAnsi="Times New Roman" w:cs="Times New Roman"/>
          <w:color w:val="000000" w:themeColor="text1"/>
          <w:sz w:val="24"/>
          <w:szCs w:val="24"/>
        </w:rPr>
        <w:t xml:space="preserve">). Teori Efisiensi Pasar </w:t>
      </w:r>
      <w:proofErr w:type="spellStart"/>
      <w:r w:rsidRPr="00C87CB9">
        <w:rPr>
          <w:rFonts w:ascii="Times New Roman" w:hAnsi="Times New Roman" w:cs="Times New Roman"/>
          <w:color w:val="000000" w:themeColor="text1"/>
          <w:sz w:val="24"/>
          <w:szCs w:val="24"/>
        </w:rPr>
        <w:t>sebagaimana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dikemukakan</w:t>
      </w:r>
      <w:proofErr w:type="spellEnd"/>
      <w:r w:rsidRPr="00C87CB9">
        <w:rPr>
          <w:rFonts w:ascii="Times New Roman" w:hAnsi="Times New Roman" w:cs="Times New Roman"/>
          <w:color w:val="000000" w:themeColor="text1"/>
          <w:sz w:val="24"/>
          <w:szCs w:val="24"/>
        </w:rPr>
        <w:t xml:space="preserve"> oleh </w:t>
      </w:r>
      <w:sdt>
        <w:sdtPr>
          <w:rPr>
            <w:rFonts w:ascii="Times New Roman" w:hAnsi="Times New Roman" w:cs="Times New Roman"/>
            <w:color w:val="000000"/>
            <w:sz w:val="24"/>
            <w:szCs w:val="24"/>
          </w:rPr>
          <w:tag w:val="MENDELEY_CITATION_v3_eyJjaXRhdGlvbklEIjoiTUVOREVMRVlfQ0lUQVRJT05fNjQ1ODZjMzItYzY3Ny00NjNlLTg3NTctMDdjYWY3MDFmYTRiIiwicHJvcGVydGllcyI6eyJub3RlSW5kZXgiOjB9LCJpc0VkaXRlZCI6ZmFsc2UsIm1hbnVhbE92ZXJyaWRlIjp7ImlzTWFudWFsbHlPdmVycmlkZGVuIjpmYWxzZSwiY2l0ZXByb2NUZXh0IjoiKEZhbWEsIDE5NzApIiwibWFudWFsT3ZlcnJpZGVUZXh0IjoiIn0sImNpdGF0aW9uSXRlbXMiOlt7ImlkIjoiZjc0ZDczNmYtNWQyNC0zNWE3LWExYzItMWViN2QzN2IxOGUzIiwiaXRlbURhdGEiOnsidHlwZSI6ImFydGljbGUtam91cm5hbCIsImlkIjoiZjc0ZDczNmYtNWQyNC0zNWE3LWExYzItMWViN2QzN2IxOGUzIiwidGl0bGUiOiJFZmZpY2llbnQgQ2FwaXRhbCBNYXJrZXRzOiBBIFJldmlldyBvZiBUaGVvcnkgYW5kIEVtcGlyaWNhbCBXb3JrIiwiYXV0aG9yIjpbeyJmYW1pbHkiOiJGYW1hIiwiZ2l2ZW4iOiJFdWdlbmUgRi4iLCJwYXJzZS1uYW1lcyI6ZmFsc2UsImRyb3BwaW5nLXBhcnRpY2xlIjoiIiwibm9uLWRyb3BwaW5nLXBhcnRpY2xlIjoiIn1dLCJjb250YWluZXItdGl0bGUiOiJUaGUgSm91cm5hbCBvZiBGaW5hbmNlIiwiY29udGFpbmVyLXRpdGxlLXNob3J0IjoiSiBGaW5hbmNlIiwiRE9JIjoiMTAuMjMwNy8yMzI1NDg2IiwiSVNTTiI6IjAwMjIxMDgyIiwiaXNzdWVkIjp7ImRhdGUtcGFydHMiOltbMTk3MCw1XV19LCJwYWdlIjoiMzgzIiwiaXNzdWUiOiIyIiwidm9sdW1lIjoiMjUifSwiaXNUZW1wb3JhcnkiOmZhbHNlLCJzdXBwcmVzcy1hdXRob3IiOmZhbHNlLCJjb21wb3NpdGUiOmZhbHNlLCJhdXRob3Itb25seSI6ZmFsc2V9XX0="/>
          <w:id w:val="-1244100931"/>
          <w:placeholder>
            <w:docPart w:val="DefaultPlaceholder_-1854013440"/>
          </w:placeholder>
        </w:sdtPr>
        <w:sdtContent>
          <w:r w:rsidR="0076619C" w:rsidRPr="0076619C">
            <w:rPr>
              <w:rFonts w:ascii="Times New Roman" w:hAnsi="Times New Roman" w:cs="Times New Roman"/>
              <w:color w:val="000000"/>
              <w:sz w:val="24"/>
              <w:szCs w:val="24"/>
            </w:rPr>
            <w:t xml:space="preserve">Fama </w:t>
          </w:r>
          <w:r w:rsidR="007656A5">
            <w:rPr>
              <w:rFonts w:ascii="Times New Roman" w:hAnsi="Times New Roman" w:cs="Times New Roman"/>
              <w:color w:val="000000"/>
              <w:sz w:val="24"/>
              <w:szCs w:val="24"/>
            </w:rPr>
            <w:t>(</w:t>
          </w:r>
          <w:r w:rsidR="0076619C" w:rsidRPr="0076619C">
            <w:rPr>
              <w:rFonts w:ascii="Times New Roman" w:hAnsi="Times New Roman" w:cs="Times New Roman"/>
              <w:color w:val="000000"/>
              <w:sz w:val="24"/>
              <w:szCs w:val="24"/>
            </w:rPr>
            <w:t>1970)</w:t>
          </w:r>
        </w:sdtContent>
      </w:sdt>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menyatakan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bahwa</w:t>
      </w:r>
      <w:proofErr w:type="spellEnd"/>
      <w:r w:rsidRPr="00C87CB9">
        <w:rPr>
          <w:rFonts w:ascii="Times New Roman" w:hAnsi="Times New Roman" w:cs="Times New Roman"/>
          <w:color w:val="000000" w:themeColor="text1"/>
          <w:sz w:val="24"/>
          <w:szCs w:val="24"/>
        </w:rPr>
        <w:t xml:space="preserve"> pasar modal </w:t>
      </w:r>
      <w:proofErr w:type="spellStart"/>
      <w:r w:rsidRPr="00C87CB9">
        <w:rPr>
          <w:rFonts w:ascii="Times New Roman" w:hAnsi="Times New Roman" w:cs="Times New Roman"/>
          <w:color w:val="000000" w:themeColor="text1"/>
          <w:sz w:val="24"/>
          <w:szCs w:val="24"/>
        </w:rPr>
        <w:t>bersifat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efisien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apabila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harga-harga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saham</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mencerminkan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seluruh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informasi</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tersedia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secara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publik</w:t>
      </w:r>
      <w:proofErr w:type="spellEnd"/>
      <w:r w:rsidRPr="00C87CB9">
        <w:rPr>
          <w:rFonts w:ascii="Times New Roman" w:hAnsi="Times New Roman" w:cs="Times New Roman"/>
          <w:color w:val="000000" w:themeColor="text1"/>
          <w:sz w:val="24"/>
          <w:szCs w:val="24"/>
        </w:rPr>
        <w:t xml:space="preserve">. </w:t>
      </w:r>
    </w:p>
    <w:p w14:paraId="5BC952FE" w14:textId="3CE47E35" w:rsidR="00CF329B" w:rsidRPr="00C87CB9" w:rsidRDefault="00CF329B" w:rsidP="00CF329B">
      <w:pPr>
        <w:pStyle w:val="ListParagraph"/>
        <w:spacing w:line="480" w:lineRule="auto"/>
        <w:ind w:left="0" w:firstLine="720"/>
        <w:jc w:val="both"/>
        <w:rPr>
          <w:rFonts w:ascii="Times New Roman" w:hAnsi="Times New Roman" w:cs="Times New Roman"/>
          <w:color w:val="000000" w:themeColor="text1"/>
          <w:sz w:val="24"/>
          <w:szCs w:val="24"/>
        </w:rPr>
      </w:pPr>
      <w:r w:rsidRPr="00C87CB9">
        <w:rPr>
          <w:rFonts w:ascii="Times New Roman" w:hAnsi="Times New Roman" w:cs="Times New Roman"/>
          <w:color w:val="000000" w:themeColor="text1"/>
          <w:sz w:val="24"/>
          <w:szCs w:val="24"/>
        </w:rPr>
        <w:t xml:space="preserve">Dalam pasar yang </w:t>
      </w:r>
      <w:proofErr w:type="spellStart"/>
      <w:r w:rsidRPr="00C87CB9">
        <w:rPr>
          <w:rFonts w:ascii="Times New Roman" w:hAnsi="Times New Roman" w:cs="Times New Roman"/>
          <w:color w:val="000000" w:themeColor="text1"/>
          <w:sz w:val="24"/>
          <w:szCs w:val="24"/>
        </w:rPr>
        <w:t>efisien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setiap</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informasi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baru</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bersifat</w:t>
      </w:r>
      <w:proofErr w:type="spellEnd"/>
      <w:r w:rsidRPr="00C87CB9">
        <w:rPr>
          <w:rFonts w:ascii="Times New Roman" w:hAnsi="Times New Roman" w:cs="Times New Roman"/>
          <w:color w:val="000000" w:themeColor="text1"/>
          <w:sz w:val="24"/>
          <w:szCs w:val="24"/>
        </w:rPr>
        <w:t xml:space="preserve"> material, </w:t>
      </w:r>
      <w:proofErr w:type="spellStart"/>
      <w:r w:rsidRPr="00C87CB9">
        <w:rPr>
          <w:rFonts w:ascii="Times New Roman" w:hAnsi="Times New Roman" w:cs="Times New Roman"/>
          <w:color w:val="000000" w:themeColor="text1"/>
          <w:sz w:val="24"/>
          <w:szCs w:val="24"/>
        </w:rPr>
        <w:t>termasuk</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pengumuman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kebijakan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pemerintah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segera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diserap</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tercermin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dalam</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harga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saham</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tanpa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ada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jeda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waktu</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signifikan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Informasi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tentang</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kebijakan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bergizi</w:t>
      </w:r>
      <w:proofErr w:type="spellEnd"/>
      <w:r w:rsidRPr="00C87CB9">
        <w:rPr>
          <w:rFonts w:ascii="Times New Roman" w:hAnsi="Times New Roman" w:cs="Times New Roman"/>
          <w:color w:val="000000" w:themeColor="text1"/>
          <w:sz w:val="24"/>
          <w:szCs w:val="24"/>
        </w:rPr>
        <w:t xml:space="preserve"> gratis yang </w:t>
      </w:r>
      <w:proofErr w:type="spellStart"/>
      <w:r w:rsidRPr="00C87CB9">
        <w:rPr>
          <w:rFonts w:ascii="Times New Roman" w:hAnsi="Times New Roman" w:cs="Times New Roman"/>
          <w:color w:val="000000" w:themeColor="text1"/>
          <w:sz w:val="24"/>
          <w:szCs w:val="24"/>
        </w:rPr>
        <w:t>diumumkan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secara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terbuka</w:t>
      </w:r>
      <w:proofErr w:type="spellEnd"/>
      <w:r w:rsidRPr="00C87CB9">
        <w:rPr>
          <w:rFonts w:ascii="Times New Roman" w:hAnsi="Times New Roman" w:cs="Times New Roman"/>
          <w:color w:val="000000" w:themeColor="text1"/>
          <w:sz w:val="24"/>
          <w:szCs w:val="24"/>
        </w:rPr>
        <w:t xml:space="preserve"> oleh </w:t>
      </w:r>
      <w:proofErr w:type="spellStart"/>
      <w:r w:rsidRPr="00C87CB9">
        <w:rPr>
          <w:rFonts w:ascii="Times New Roman" w:hAnsi="Times New Roman" w:cs="Times New Roman"/>
          <w:color w:val="000000" w:themeColor="text1"/>
          <w:sz w:val="24"/>
          <w:szCs w:val="24"/>
        </w:rPr>
        <w:t>pemerintah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menjadi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bagian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dari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informasi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publik</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relevan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secara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ekonomis</w:t>
      </w:r>
      <w:proofErr w:type="spellEnd"/>
      <w:r w:rsidRPr="00C87CB9">
        <w:rPr>
          <w:rFonts w:ascii="Times New Roman" w:hAnsi="Times New Roman" w:cs="Times New Roman"/>
          <w:color w:val="000000" w:themeColor="text1"/>
          <w:sz w:val="24"/>
          <w:szCs w:val="24"/>
        </w:rPr>
        <w:t xml:space="preserve">. Oleh </w:t>
      </w:r>
      <w:proofErr w:type="spellStart"/>
      <w:r w:rsidRPr="00C87CB9">
        <w:rPr>
          <w:rFonts w:ascii="Times New Roman" w:hAnsi="Times New Roman" w:cs="Times New Roman"/>
          <w:color w:val="000000" w:themeColor="text1"/>
          <w:sz w:val="24"/>
          <w:szCs w:val="24"/>
        </w:rPr>
        <w:t>karena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itu</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menurut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teori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ini</w:t>
      </w:r>
      <w:proofErr w:type="spellEnd"/>
      <w:r w:rsidRPr="00C87CB9">
        <w:rPr>
          <w:rFonts w:ascii="Times New Roman" w:hAnsi="Times New Roman" w:cs="Times New Roman"/>
          <w:color w:val="000000" w:themeColor="text1"/>
          <w:sz w:val="24"/>
          <w:szCs w:val="24"/>
        </w:rPr>
        <w:t xml:space="preserve">, pasar </w:t>
      </w:r>
      <w:proofErr w:type="spellStart"/>
      <w:r w:rsidRPr="00C87CB9">
        <w:rPr>
          <w:rFonts w:ascii="Times New Roman" w:hAnsi="Times New Roman" w:cs="Times New Roman"/>
          <w:color w:val="000000" w:themeColor="text1"/>
          <w:sz w:val="24"/>
          <w:szCs w:val="24"/>
        </w:rPr>
        <w:t>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merespons</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kebijakan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tersebut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secara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langsung</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rasional</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dapat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diamati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melalui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perubahan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harga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saham</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penghitungan</w:t>
      </w:r>
      <w:proofErr w:type="spellEnd"/>
      <w:r w:rsidRPr="00C87CB9">
        <w:rPr>
          <w:rFonts w:ascii="Times New Roman" w:hAnsi="Times New Roman" w:cs="Times New Roman"/>
          <w:color w:val="000000" w:themeColor="text1"/>
          <w:sz w:val="24"/>
          <w:szCs w:val="24"/>
        </w:rPr>
        <w:t xml:space="preserve"> </w:t>
      </w:r>
      <w:r w:rsidRPr="00C87CB9">
        <w:rPr>
          <w:rFonts w:ascii="Times New Roman" w:hAnsi="Times New Roman" w:cs="Times New Roman"/>
          <w:i/>
          <w:iCs/>
          <w:color w:val="000000" w:themeColor="text1"/>
          <w:sz w:val="24"/>
          <w:szCs w:val="24"/>
        </w:rPr>
        <w:t xml:space="preserve">abnormal </w:t>
      </w:r>
      <w:r w:rsidR="0098202C" w:rsidRPr="0098202C">
        <w:rPr>
          <w:rFonts w:ascii="Times New Roman" w:hAnsi="Times New Roman" w:cs="Times New Roman"/>
          <w:i/>
          <w:iCs/>
          <w:color w:val="000000" w:themeColor="text1"/>
          <w:sz w:val="24"/>
          <w:szCs w:val="24"/>
        </w:rPr>
        <w:t>return</w:t>
      </w:r>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serta</w:t>
      </w:r>
      <w:proofErr w:type="spellEnd"/>
      <w:r w:rsidRPr="00C87CB9">
        <w:rPr>
          <w:rFonts w:ascii="Times New Roman" w:hAnsi="Times New Roman" w:cs="Times New Roman"/>
          <w:color w:val="000000" w:themeColor="text1"/>
          <w:sz w:val="24"/>
          <w:szCs w:val="24"/>
        </w:rPr>
        <w:t xml:space="preserve"> </w:t>
      </w:r>
      <w:r w:rsidR="00BF5FE2">
        <w:rPr>
          <w:rFonts w:ascii="Times New Roman" w:hAnsi="Times New Roman" w:cs="Times New Roman"/>
          <w:i/>
          <w:iCs/>
          <w:color w:val="000000" w:themeColor="text1"/>
          <w:sz w:val="24"/>
          <w:szCs w:val="24"/>
        </w:rPr>
        <w:t>t</w:t>
      </w:r>
      <w:r w:rsidRPr="00C87CB9">
        <w:rPr>
          <w:rFonts w:ascii="Times New Roman" w:hAnsi="Times New Roman" w:cs="Times New Roman"/>
          <w:i/>
          <w:iCs/>
          <w:color w:val="000000" w:themeColor="text1"/>
          <w:sz w:val="24"/>
          <w:szCs w:val="24"/>
        </w:rPr>
        <w:t>rading volume activity</w:t>
      </w:r>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Dengan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demikian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reaksi</w:t>
      </w:r>
      <w:proofErr w:type="spellEnd"/>
      <w:r w:rsidRPr="00C87CB9">
        <w:rPr>
          <w:rFonts w:ascii="Times New Roman" w:hAnsi="Times New Roman" w:cs="Times New Roman"/>
          <w:color w:val="000000" w:themeColor="text1"/>
          <w:sz w:val="24"/>
          <w:szCs w:val="24"/>
        </w:rPr>
        <w:t xml:space="preserve"> pasar modal </w:t>
      </w:r>
      <w:proofErr w:type="spellStart"/>
      <w:r w:rsidRPr="00C87CB9">
        <w:rPr>
          <w:rFonts w:ascii="Times New Roman" w:hAnsi="Times New Roman" w:cs="Times New Roman"/>
          <w:color w:val="000000" w:themeColor="text1"/>
          <w:sz w:val="24"/>
          <w:szCs w:val="24"/>
        </w:rPr>
        <w:t>dalam</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penelitian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secara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konseptual</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terhubung</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dengan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asumsi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bahwa</w:t>
      </w:r>
      <w:proofErr w:type="spellEnd"/>
      <w:r w:rsidRPr="00C87CB9">
        <w:rPr>
          <w:rFonts w:ascii="Times New Roman" w:hAnsi="Times New Roman" w:cs="Times New Roman"/>
          <w:color w:val="000000" w:themeColor="text1"/>
          <w:sz w:val="24"/>
          <w:szCs w:val="24"/>
        </w:rPr>
        <w:t xml:space="preserve"> pasar </w:t>
      </w:r>
      <w:proofErr w:type="spellStart"/>
      <w:r w:rsidRPr="00C87CB9">
        <w:rPr>
          <w:rFonts w:ascii="Times New Roman" w:hAnsi="Times New Roman" w:cs="Times New Roman"/>
          <w:color w:val="000000" w:themeColor="text1"/>
          <w:sz w:val="24"/>
          <w:szCs w:val="24"/>
        </w:rPr>
        <w:t>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bereaksi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terhadap</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informasi</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dianggap</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memiliki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dampak</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terhadap</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kondisi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makroekonomi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fiskal</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atau</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prospek</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sektor</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tertentu</w:t>
      </w:r>
      <w:proofErr w:type="spellEnd"/>
      <w:r w:rsidRPr="00C87CB9">
        <w:rPr>
          <w:rFonts w:ascii="Times New Roman" w:hAnsi="Times New Roman" w:cs="Times New Roman"/>
          <w:color w:val="000000" w:themeColor="text1"/>
          <w:sz w:val="24"/>
          <w:szCs w:val="24"/>
        </w:rPr>
        <w:t xml:space="preserve">. </w:t>
      </w:r>
    </w:p>
    <w:p w14:paraId="31A9F951" w14:textId="4C033104" w:rsidR="004964DA" w:rsidRPr="004964DA" w:rsidRDefault="00CF329B" w:rsidP="004964DA">
      <w:pPr>
        <w:pStyle w:val="ListParagraph"/>
        <w:spacing w:line="480" w:lineRule="auto"/>
        <w:ind w:left="0" w:firstLine="720"/>
        <w:jc w:val="both"/>
        <w:rPr>
          <w:rFonts w:ascii="Times New Roman" w:hAnsi="Times New Roman" w:cs="Times New Roman"/>
          <w:color w:val="000000" w:themeColor="text1"/>
          <w:sz w:val="24"/>
          <w:szCs w:val="24"/>
        </w:rPr>
      </w:pPr>
      <w:proofErr w:type="spellStart"/>
      <w:r w:rsidRPr="00C87CB9">
        <w:rPr>
          <w:rFonts w:ascii="Times New Roman" w:hAnsi="Times New Roman" w:cs="Times New Roman"/>
          <w:color w:val="000000" w:themeColor="text1"/>
          <w:sz w:val="24"/>
          <w:szCs w:val="24"/>
        </w:rPr>
        <w:t>Sementara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itu</w:t>
      </w:r>
      <w:proofErr w:type="spellEnd"/>
      <w:r w:rsidRPr="00C87CB9">
        <w:rPr>
          <w:rFonts w:ascii="Times New Roman" w:hAnsi="Times New Roman" w:cs="Times New Roman"/>
          <w:color w:val="000000" w:themeColor="text1"/>
          <w:sz w:val="24"/>
          <w:szCs w:val="24"/>
        </w:rPr>
        <w:t xml:space="preserve">, Teori </w:t>
      </w:r>
      <w:proofErr w:type="spellStart"/>
      <w:r w:rsidRPr="00C87CB9">
        <w:rPr>
          <w:rFonts w:ascii="Times New Roman" w:hAnsi="Times New Roman" w:cs="Times New Roman"/>
          <w:color w:val="000000" w:themeColor="text1"/>
          <w:sz w:val="24"/>
          <w:szCs w:val="24"/>
        </w:rPr>
        <w:t>Sinyal</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dikembangkan</w:t>
      </w:r>
      <w:proofErr w:type="spellEnd"/>
      <w:r w:rsidRPr="00C87CB9">
        <w:rPr>
          <w:rFonts w:ascii="Times New Roman" w:hAnsi="Times New Roman" w:cs="Times New Roman"/>
          <w:color w:val="000000" w:themeColor="text1"/>
          <w:sz w:val="24"/>
          <w:szCs w:val="24"/>
        </w:rPr>
        <w:t xml:space="preserve"> oleh </w:t>
      </w:r>
      <w:sdt>
        <w:sdtPr>
          <w:rPr>
            <w:rFonts w:ascii="Times New Roman" w:hAnsi="Times New Roman" w:cs="Times New Roman"/>
            <w:color w:val="000000"/>
            <w:sz w:val="24"/>
            <w:szCs w:val="24"/>
          </w:rPr>
          <w:tag w:val="MENDELEY_CITATION_v3_eyJjaXRhdGlvbklEIjoiTUVOREVMRVlfQ0lUQVRJT05fZDJmYjJjNDktMTVlYy00OWExLTliY2YtMzk3YjkwZmZlMGM3IiwicHJvcGVydGllcyI6eyJub3RlSW5kZXgiOjAsIm1vZGUiOiJjb21wb3NpdGUifSwiaXNFZGl0ZWQiOmZhbHNlLCJtYW51YWxPdmVycmlkZSI6eyJpc01hbnVhbGx5T3ZlcnJpZGRlbiI6ZmFsc2UsImNpdGVwcm9jVGV4dCI6IlNwZW5jZSAoMTk3MykiLCJtYW51YWxPdmVycmlkZVRleHQiOiIifSwiY2l0YXRpb25JdGVtcyI6W3siaWQiOiI4ZTI3YTZmZS02MjI3LTM3YmMtYWM2My0xNjRkMGJkZTI0NDMiLCJpdGVtRGF0YSI6eyJ0eXBlIjoiYXJ0aWNsZS1qb3VybmFsIiwiaWQiOiI4ZTI3YTZmZS02MjI3LTM3YmMtYWM2My0xNjRkMGJkZTI0NDMiLCJ0aXRsZSI6IkpvYiBNYXJrZXQgU2lnbmFsaW5nIiwiYXV0aG9yIjpbeyJmYW1pbHkiOiJTcGVuY2UiLCJnaXZlbiI6Ik1pY2hhZWwiLCJwYXJzZS1uYW1lcyI6ZmFsc2UsImRyb3BwaW5nLXBhcnRpY2xlIjoiIiwibm9uLWRyb3BwaW5nLXBhcnRpY2xlIjoiIn1dLCJjb250YWluZXItdGl0bGUiOiJUaGUgUXVhcnRlcmx5IEpvdXJuYWwgb2YgRWNvbm9taWNzIiwiY29udGFpbmVyLXRpdGxlLXNob3J0IjoiUSBKIEVjb24iLCJpc3N1ZWQiOnsiZGF0ZS1wYXJ0cyI6W1sxOTczXV19LCJwYWdlIjoiMzU1LTM0IiwiaXNzdWUiOiIzIiwidm9sdW1lIjoiODcifSwiaXNUZW1wb3JhcnkiOmZhbHNlLCJkaXNwbGF5QXMiOiJjb21wb3NpdGUiLCJzdXBwcmVzcy1hdXRob3IiOmZhbHNlLCJjb21wb3NpdGUiOnRydWUsImF1dGhvci1vbmx5IjpmYWxzZX1dfQ=="/>
          <w:id w:val="-1541741620"/>
          <w:placeholder>
            <w:docPart w:val="DefaultPlaceholder_-1854013440"/>
          </w:placeholder>
        </w:sdtPr>
        <w:sdtContent>
          <w:r w:rsidR="0076619C" w:rsidRPr="0076619C">
            <w:rPr>
              <w:rFonts w:ascii="Times New Roman" w:hAnsi="Times New Roman" w:cs="Times New Roman"/>
              <w:color w:val="000000"/>
              <w:sz w:val="24"/>
              <w:szCs w:val="24"/>
            </w:rPr>
            <w:t>Spence (1973)</w:t>
          </w:r>
        </w:sdtContent>
      </w:sdt>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memberikan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perspektif</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tambahan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terkait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bagaimana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informasi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dipersepsi</w:t>
      </w:r>
      <w:proofErr w:type="spellEnd"/>
      <w:r w:rsidRPr="00C87CB9">
        <w:rPr>
          <w:rFonts w:ascii="Times New Roman" w:hAnsi="Times New Roman" w:cs="Times New Roman"/>
          <w:color w:val="000000" w:themeColor="text1"/>
          <w:sz w:val="24"/>
          <w:szCs w:val="24"/>
        </w:rPr>
        <w:t xml:space="preserve"> oleh investor </w:t>
      </w:r>
      <w:proofErr w:type="spellStart"/>
      <w:r w:rsidRPr="00C87CB9">
        <w:rPr>
          <w:rFonts w:ascii="Times New Roman" w:hAnsi="Times New Roman" w:cs="Times New Roman"/>
          <w:color w:val="000000" w:themeColor="text1"/>
          <w:sz w:val="24"/>
          <w:szCs w:val="24"/>
        </w:rPr>
        <w:t>dalam</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kondisi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ketidakseimbangan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informasi</w:t>
      </w:r>
      <w:proofErr w:type="spellEnd"/>
      <w:r w:rsidRPr="00C87CB9">
        <w:rPr>
          <w:rFonts w:ascii="Times New Roman" w:hAnsi="Times New Roman" w:cs="Times New Roman"/>
          <w:color w:val="000000" w:themeColor="text1"/>
          <w:sz w:val="24"/>
          <w:szCs w:val="24"/>
        </w:rPr>
        <w:t xml:space="preserve"> (</w:t>
      </w:r>
      <w:r w:rsidRPr="00BF5FE2">
        <w:rPr>
          <w:rFonts w:ascii="Times New Roman" w:hAnsi="Times New Roman" w:cs="Times New Roman"/>
          <w:i/>
          <w:iCs/>
          <w:color w:val="000000" w:themeColor="text1"/>
          <w:sz w:val="24"/>
          <w:szCs w:val="24"/>
        </w:rPr>
        <w:t>asymmetric information</w:t>
      </w:r>
      <w:r w:rsidRPr="00C87CB9">
        <w:rPr>
          <w:rFonts w:ascii="Times New Roman" w:hAnsi="Times New Roman" w:cs="Times New Roman"/>
          <w:color w:val="000000" w:themeColor="text1"/>
          <w:sz w:val="24"/>
          <w:szCs w:val="24"/>
        </w:rPr>
        <w:t xml:space="preserve">). Teori </w:t>
      </w:r>
      <w:proofErr w:type="spellStart"/>
      <w:r w:rsidRPr="00C87CB9">
        <w:rPr>
          <w:rFonts w:ascii="Times New Roman" w:hAnsi="Times New Roman" w:cs="Times New Roman"/>
          <w:color w:val="000000" w:themeColor="text1"/>
          <w:sz w:val="24"/>
          <w:szCs w:val="24"/>
        </w:rPr>
        <w:t>ini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menjelaskan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bahwa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kebijakan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publik</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dapat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berfungsi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sebagai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sinyal</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bagi</w:t>
      </w:r>
      <w:proofErr w:type="spellEnd"/>
      <w:r w:rsidRPr="00C87CB9">
        <w:rPr>
          <w:rFonts w:ascii="Times New Roman" w:hAnsi="Times New Roman" w:cs="Times New Roman"/>
          <w:color w:val="000000" w:themeColor="text1"/>
          <w:sz w:val="24"/>
          <w:szCs w:val="24"/>
        </w:rPr>
        <w:t xml:space="preserve"> investor </w:t>
      </w:r>
      <w:proofErr w:type="spellStart"/>
      <w:r w:rsidRPr="00C87CB9">
        <w:rPr>
          <w:rFonts w:ascii="Times New Roman" w:hAnsi="Times New Roman" w:cs="Times New Roman"/>
          <w:color w:val="000000" w:themeColor="text1"/>
          <w:sz w:val="24"/>
          <w:szCs w:val="24"/>
        </w:rPr>
        <w:t>untuk</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menilai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arah</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prioritas</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kebijakan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pemerintah</w:t>
      </w:r>
      <w:proofErr w:type="spellEnd"/>
      <w:r w:rsidRPr="00C87CB9">
        <w:rPr>
          <w:rFonts w:ascii="Times New Roman" w:hAnsi="Times New Roman" w:cs="Times New Roman"/>
          <w:color w:val="000000" w:themeColor="text1"/>
          <w:sz w:val="24"/>
          <w:szCs w:val="24"/>
        </w:rPr>
        <w:t>. Dalam</w:t>
      </w:r>
      <w:r w:rsidR="00B4227A">
        <w:rPr>
          <w:rFonts w:ascii="Times New Roman" w:hAnsi="Times New Roman" w:cs="Times New Roman"/>
          <w:color w:val="000000" w:themeColor="text1"/>
          <w:sz w:val="24"/>
          <w:szCs w:val="24"/>
        </w:rPr>
        <w:t xml:space="preserve"> </w:t>
      </w:r>
      <w:proofErr w:type="spellStart"/>
      <w:r w:rsidR="00B4227A">
        <w:rPr>
          <w:rFonts w:ascii="Times New Roman" w:hAnsi="Times New Roman" w:cs="Times New Roman"/>
          <w:color w:val="000000" w:themeColor="text1"/>
          <w:sz w:val="24"/>
          <w:szCs w:val="24"/>
        </w:rPr>
        <w:t>penelitian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lastRenderedPageBreak/>
        <w:t>ini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penerapan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kebijakan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bergizi</w:t>
      </w:r>
      <w:proofErr w:type="spellEnd"/>
      <w:r w:rsidRPr="00C87CB9">
        <w:rPr>
          <w:rFonts w:ascii="Times New Roman" w:hAnsi="Times New Roman" w:cs="Times New Roman"/>
          <w:color w:val="000000" w:themeColor="text1"/>
          <w:sz w:val="24"/>
          <w:szCs w:val="24"/>
        </w:rPr>
        <w:t xml:space="preserve"> gratis yang </w:t>
      </w:r>
      <w:proofErr w:type="spellStart"/>
      <w:r w:rsidRPr="00C87CB9">
        <w:rPr>
          <w:rFonts w:ascii="Times New Roman" w:hAnsi="Times New Roman" w:cs="Times New Roman"/>
          <w:color w:val="000000" w:themeColor="text1"/>
          <w:sz w:val="24"/>
          <w:szCs w:val="24"/>
        </w:rPr>
        <w:t>bukan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hanya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dipandang</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sebagai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bentuk</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intervensi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fiskal</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tetapi</w:t>
      </w:r>
      <w:proofErr w:type="spellEnd"/>
      <w:r w:rsidRPr="00C87CB9">
        <w:rPr>
          <w:rFonts w:ascii="Times New Roman" w:hAnsi="Times New Roman" w:cs="Times New Roman"/>
          <w:color w:val="000000" w:themeColor="text1"/>
          <w:sz w:val="24"/>
          <w:szCs w:val="24"/>
        </w:rPr>
        <w:t xml:space="preserve"> juga </w:t>
      </w:r>
      <w:proofErr w:type="spellStart"/>
      <w:r w:rsidRPr="00C87CB9">
        <w:rPr>
          <w:rFonts w:ascii="Times New Roman" w:hAnsi="Times New Roman" w:cs="Times New Roman"/>
          <w:color w:val="000000" w:themeColor="text1"/>
          <w:sz w:val="24"/>
          <w:szCs w:val="24"/>
        </w:rPr>
        <w:t>sebagai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sinyal</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dari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pemerintah</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menunjukkan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komitmen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terhadap</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pembangunan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sosial</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kesejahteraan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masyarakat</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penguatan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sumber</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daya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manusia</w:t>
      </w:r>
      <w:proofErr w:type="spellEnd"/>
      <w:r w:rsidRPr="00C87CB9">
        <w:rPr>
          <w:rFonts w:ascii="Times New Roman" w:hAnsi="Times New Roman" w:cs="Times New Roman"/>
          <w:color w:val="000000" w:themeColor="text1"/>
          <w:sz w:val="24"/>
          <w:szCs w:val="24"/>
        </w:rPr>
        <w:t xml:space="preserve">. </w:t>
      </w:r>
    </w:p>
    <w:p w14:paraId="5552E3B9" w14:textId="7AA3182F" w:rsidR="00AE2CAA" w:rsidRPr="00AE2CAA" w:rsidRDefault="004964DA" w:rsidP="00AE2CAA">
      <w:pPr>
        <w:pStyle w:val="ListParagraph"/>
        <w:spacing w:line="480" w:lineRule="auto"/>
        <w:ind w:left="0" w:firstLine="720"/>
        <w:jc w:val="both"/>
        <w:rPr>
          <w:rFonts w:ascii="Times New Roman" w:hAnsi="Times New Roman" w:cs="Times New Roman"/>
          <w:color w:val="000000" w:themeColor="text1"/>
          <w:sz w:val="24"/>
          <w:szCs w:val="24"/>
        </w:rPr>
      </w:pPr>
      <w:proofErr w:type="spellStart"/>
      <w:r w:rsidRPr="004964DA">
        <w:rPr>
          <w:rFonts w:ascii="Times New Roman" w:hAnsi="Times New Roman" w:cs="Times New Roman"/>
          <w:color w:val="000000" w:themeColor="text1"/>
          <w:sz w:val="24"/>
          <w:szCs w:val="24"/>
        </w:rPr>
        <w:t>Sinyal</w:t>
      </w:r>
      <w:proofErr w:type="spellEnd"/>
      <w:r w:rsidRPr="004964DA">
        <w:rPr>
          <w:rFonts w:ascii="Times New Roman" w:hAnsi="Times New Roman" w:cs="Times New Roman"/>
          <w:color w:val="000000" w:themeColor="text1"/>
          <w:sz w:val="24"/>
          <w:szCs w:val="24"/>
        </w:rPr>
        <w:t xml:space="preserve"> yang </w:t>
      </w:r>
      <w:proofErr w:type="spellStart"/>
      <w:r w:rsidRPr="004964DA">
        <w:rPr>
          <w:rFonts w:ascii="Times New Roman" w:hAnsi="Times New Roman" w:cs="Times New Roman"/>
          <w:color w:val="000000" w:themeColor="text1"/>
          <w:sz w:val="24"/>
          <w:szCs w:val="24"/>
        </w:rPr>
        <w:t>disampaikan</w:t>
      </w:r>
      <w:proofErr w:type="spellEnd"/>
      <w:r w:rsidRPr="004964DA">
        <w:rPr>
          <w:rFonts w:ascii="Times New Roman" w:hAnsi="Times New Roman" w:cs="Times New Roman"/>
          <w:color w:val="000000" w:themeColor="text1"/>
          <w:sz w:val="24"/>
          <w:szCs w:val="24"/>
        </w:rPr>
        <w:t xml:space="preserve"> </w:t>
      </w:r>
      <w:proofErr w:type="spellStart"/>
      <w:r w:rsidRPr="004964DA">
        <w:rPr>
          <w:rFonts w:ascii="Times New Roman" w:hAnsi="Times New Roman" w:cs="Times New Roman"/>
          <w:color w:val="000000" w:themeColor="text1"/>
          <w:sz w:val="24"/>
          <w:szCs w:val="24"/>
        </w:rPr>
        <w:t>melalui</w:t>
      </w:r>
      <w:proofErr w:type="spellEnd"/>
      <w:r w:rsidRPr="004964DA">
        <w:rPr>
          <w:rFonts w:ascii="Times New Roman" w:hAnsi="Times New Roman" w:cs="Times New Roman"/>
          <w:color w:val="000000" w:themeColor="text1"/>
          <w:sz w:val="24"/>
          <w:szCs w:val="24"/>
        </w:rPr>
        <w:t xml:space="preserve"> </w:t>
      </w:r>
      <w:proofErr w:type="spellStart"/>
      <w:r w:rsidRPr="004964DA">
        <w:rPr>
          <w:rFonts w:ascii="Times New Roman" w:hAnsi="Times New Roman" w:cs="Times New Roman"/>
          <w:color w:val="000000" w:themeColor="text1"/>
          <w:sz w:val="24"/>
          <w:szCs w:val="24"/>
        </w:rPr>
        <w:t>kebijakan</w:t>
      </w:r>
      <w:proofErr w:type="spellEnd"/>
      <w:r w:rsidRPr="004964DA">
        <w:rPr>
          <w:rFonts w:ascii="Times New Roman" w:hAnsi="Times New Roman" w:cs="Times New Roman"/>
          <w:color w:val="000000" w:themeColor="text1"/>
          <w:sz w:val="24"/>
          <w:szCs w:val="24"/>
        </w:rPr>
        <w:t xml:space="preserve"> </w:t>
      </w:r>
      <w:proofErr w:type="spellStart"/>
      <w:r w:rsidRPr="004964DA">
        <w:rPr>
          <w:rFonts w:ascii="Times New Roman" w:hAnsi="Times New Roman" w:cs="Times New Roman"/>
          <w:color w:val="000000" w:themeColor="text1"/>
          <w:sz w:val="24"/>
          <w:szCs w:val="24"/>
        </w:rPr>
        <w:t>tersebut</w:t>
      </w:r>
      <w:proofErr w:type="spellEnd"/>
      <w:r w:rsidRPr="004964DA">
        <w:rPr>
          <w:rFonts w:ascii="Times New Roman" w:hAnsi="Times New Roman" w:cs="Times New Roman"/>
          <w:color w:val="000000" w:themeColor="text1"/>
          <w:sz w:val="24"/>
          <w:szCs w:val="24"/>
        </w:rPr>
        <w:t xml:space="preserve"> </w:t>
      </w:r>
      <w:proofErr w:type="spellStart"/>
      <w:r w:rsidRPr="004964DA">
        <w:rPr>
          <w:rFonts w:ascii="Times New Roman" w:hAnsi="Times New Roman" w:cs="Times New Roman"/>
          <w:color w:val="000000" w:themeColor="text1"/>
          <w:sz w:val="24"/>
          <w:szCs w:val="24"/>
        </w:rPr>
        <w:t>kemudian</w:t>
      </w:r>
      <w:proofErr w:type="spellEnd"/>
      <w:r w:rsidRPr="004964DA">
        <w:rPr>
          <w:rFonts w:ascii="Times New Roman" w:hAnsi="Times New Roman" w:cs="Times New Roman"/>
          <w:color w:val="000000" w:themeColor="text1"/>
          <w:sz w:val="24"/>
          <w:szCs w:val="24"/>
        </w:rPr>
        <w:t xml:space="preserve"> </w:t>
      </w:r>
      <w:proofErr w:type="spellStart"/>
      <w:r w:rsidRPr="004964DA">
        <w:rPr>
          <w:rFonts w:ascii="Times New Roman" w:hAnsi="Times New Roman" w:cs="Times New Roman"/>
          <w:color w:val="000000" w:themeColor="text1"/>
          <w:sz w:val="24"/>
          <w:szCs w:val="24"/>
        </w:rPr>
        <w:t>akan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diinterpretasikan</w:t>
      </w:r>
      <w:proofErr w:type="spellEnd"/>
      <w:r w:rsidR="00CF329B" w:rsidRPr="00C87CB9">
        <w:rPr>
          <w:rFonts w:ascii="Times New Roman" w:hAnsi="Times New Roman" w:cs="Times New Roman"/>
          <w:color w:val="000000" w:themeColor="text1"/>
          <w:sz w:val="24"/>
          <w:szCs w:val="24"/>
        </w:rPr>
        <w:t xml:space="preserve"> oleh investor </w:t>
      </w:r>
      <w:proofErr w:type="spellStart"/>
      <w:r w:rsidR="00CF329B" w:rsidRPr="00C87CB9">
        <w:rPr>
          <w:rFonts w:ascii="Times New Roman" w:hAnsi="Times New Roman" w:cs="Times New Roman"/>
          <w:color w:val="000000" w:themeColor="text1"/>
          <w:sz w:val="24"/>
          <w:szCs w:val="24"/>
        </w:rPr>
        <w:t>berdasarkan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ko</w:t>
      </w:r>
      <w:r>
        <w:rPr>
          <w:rFonts w:ascii="Times New Roman" w:hAnsi="Times New Roman" w:cs="Times New Roman"/>
          <w:color w:val="000000" w:themeColor="text1"/>
          <w:sz w:val="24"/>
          <w:szCs w:val="24"/>
        </w:rPr>
        <w:t>ndisi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ekonomi</w:t>
      </w:r>
      <w:proofErr w:type="spellEnd"/>
      <w:r w:rsidR="00CF329B" w:rsidRPr="00C87CB9">
        <w:rPr>
          <w:rFonts w:ascii="Times New Roman" w:hAnsi="Times New Roman" w:cs="Times New Roman"/>
          <w:color w:val="000000" w:themeColor="text1"/>
          <w:sz w:val="24"/>
          <w:szCs w:val="24"/>
        </w:rPr>
        <w:t xml:space="preserve"> dan </w:t>
      </w:r>
      <w:proofErr w:type="spellStart"/>
      <w:r w:rsidR="00CF329B" w:rsidRPr="00C87CB9">
        <w:rPr>
          <w:rFonts w:ascii="Times New Roman" w:hAnsi="Times New Roman" w:cs="Times New Roman"/>
          <w:color w:val="000000" w:themeColor="text1"/>
          <w:sz w:val="24"/>
          <w:szCs w:val="24"/>
        </w:rPr>
        <w:t>politik</w:t>
      </w:r>
      <w:proofErr w:type="spellEnd"/>
      <w:r w:rsidR="00CF329B" w:rsidRPr="00C87CB9">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sedang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berlangsung</w:t>
      </w:r>
      <w:proofErr w:type="spellEnd"/>
      <w:r>
        <w:rPr>
          <w:rFonts w:ascii="Times New Roman" w:hAnsi="Times New Roman" w:cs="Times New Roman"/>
          <w:color w:val="000000" w:themeColor="text1"/>
          <w:sz w:val="24"/>
          <w:szCs w:val="24"/>
        </w:rPr>
        <w:t xml:space="preserve">. Investor </w:t>
      </w:r>
      <w:proofErr w:type="spellStart"/>
      <w:r>
        <w:rPr>
          <w:rFonts w:ascii="Times New Roman" w:hAnsi="Times New Roman" w:cs="Times New Roman"/>
          <w:color w:val="000000" w:themeColor="text1"/>
          <w:sz w:val="24"/>
          <w:szCs w:val="24"/>
        </w:rPr>
        <w: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menilai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apakah</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sinyal</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itu</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menunjukkan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stabilitas</w:t>
      </w:r>
      <w:proofErr w:type="spellEnd"/>
      <w:r w:rsidR="00CF329B" w:rsidRPr="00C87CB9">
        <w:rPr>
          <w:rFonts w:ascii="Times New Roman" w:hAnsi="Times New Roman" w:cs="Times New Roman"/>
          <w:color w:val="000000" w:themeColor="text1"/>
          <w:sz w:val="24"/>
          <w:szCs w:val="24"/>
        </w:rPr>
        <w:t xml:space="preserve"> dan </w:t>
      </w:r>
      <w:proofErr w:type="spellStart"/>
      <w:r w:rsidR="00CF329B" w:rsidRPr="00C87CB9">
        <w:rPr>
          <w:rFonts w:ascii="Times New Roman" w:hAnsi="Times New Roman" w:cs="Times New Roman"/>
          <w:color w:val="000000" w:themeColor="text1"/>
          <w:sz w:val="24"/>
          <w:szCs w:val="24"/>
        </w:rPr>
        <w:t>arah</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positif</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atau</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sebaliknya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menimbulkan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kekhawatiran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terkait</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pembiayaan</w:t>
      </w:r>
      <w:proofErr w:type="spellEnd"/>
      <w:r w:rsidR="00CF329B" w:rsidRPr="00C87CB9">
        <w:rPr>
          <w:rFonts w:ascii="Times New Roman" w:hAnsi="Times New Roman" w:cs="Times New Roman"/>
          <w:color w:val="000000" w:themeColor="text1"/>
          <w:sz w:val="24"/>
          <w:szCs w:val="24"/>
        </w:rPr>
        <w:t xml:space="preserve"> dan </w:t>
      </w:r>
      <w:proofErr w:type="spellStart"/>
      <w:r w:rsidR="00CF329B" w:rsidRPr="00C87CB9">
        <w:rPr>
          <w:rFonts w:ascii="Times New Roman" w:hAnsi="Times New Roman" w:cs="Times New Roman"/>
          <w:color w:val="000000" w:themeColor="text1"/>
          <w:sz w:val="24"/>
          <w:szCs w:val="24"/>
        </w:rPr>
        <w:t>efektivitas</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implementasi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kebijakan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Interpretasi</w:t>
      </w:r>
      <w:proofErr w:type="spellEnd"/>
      <w:r w:rsidR="00CF329B" w:rsidRPr="00C87CB9">
        <w:rPr>
          <w:rFonts w:ascii="Times New Roman" w:hAnsi="Times New Roman" w:cs="Times New Roman"/>
          <w:color w:val="000000" w:themeColor="text1"/>
          <w:sz w:val="24"/>
          <w:szCs w:val="24"/>
        </w:rPr>
        <w:t xml:space="preserve"> investor </w:t>
      </w:r>
      <w:proofErr w:type="spellStart"/>
      <w:r w:rsidR="00CF329B" w:rsidRPr="00C87CB9">
        <w:rPr>
          <w:rFonts w:ascii="Times New Roman" w:hAnsi="Times New Roman" w:cs="Times New Roman"/>
          <w:color w:val="000000" w:themeColor="text1"/>
          <w:sz w:val="24"/>
          <w:szCs w:val="24"/>
        </w:rPr>
        <w:t>atas</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sinyal</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ini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selanjutnya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memengaruhi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respons</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mereka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dalam</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pengambilan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keputusan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investasi</w:t>
      </w:r>
      <w:proofErr w:type="spellEnd"/>
      <w:r w:rsidR="00CF329B" w:rsidRPr="00C87CB9">
        <w:rPr>
          <w:rFonts w:ascii="Times New Roman" w:hAnsi="Times New Roman" w:cs="Times New Roman"/>
          <w:color w:val="000000" w:themeColor="text1"/>
          <w:sz w:val="24"/>
          <w:szCs w:val="24"/>
        </w:rPr>
        <w:t xml:space="preserve">, yang </w:t>
      </w:r>
      <w:proofErr w:type="spellStart"/>
      <w:r w:rsidR="00CF329B" w:rsidRPr="00C87CB9">
        <w:rPr>
          <w:rFonts w:ascii="Times New Roman" w:hAnsi="Times New Roman" w:cs="Times New Roman"/>
          <w:color w:val="000000" w:themeColor="text1"/>
          <w:sz w:val="24"/>
          <w:szCs w:val="24"/>
        </w:rPr>
        <w:t>tercermin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dalam</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reaksi</w:t>
      </w:r>
      <w:proofErr w:type="spellEnd"/>
      <w:r w:rsidR="00CF329B" w:rsidRPr="00C87CB9">
        <w:rPr>
          <w:rFonts w:ascii="Times New Roman" w:hAnsi="Times New Roman" w:cs="Times New Roman"/>
          <w:color w:val="000000" w:themeColor="text1"/>
          <w:sz w:val="24"/>
          <w:szCs w:val="24"/>
        </w:rPr>
        <w:t xml:space="preserve"> pasar modal Oleh </w:t>
      </w:r>
      <w:proofErr w:type="spellStart"/>
      <w:r w:rsidR="00CF329B" w:rsidRPr="00C87CB9">
        <w:rPr>
          <w:rFonts w:ascii="Times New Roman" w:hAnsi="Times New Roman" w:cs="Times New Roman"/>
          <w:color w:val="000000" w:themeColor="text1"/>
          <w:sz w:val="24"/>
          <w:szCs w:val="24"/>
        </w:rPr>
        <w:t>karena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itu</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melalui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kerangka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berpikir</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ini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penelitian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menempatkan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penerapan</w:t>
      </w:r>
      <w:proofErr w:type="spellEnd"/>
      <w:r w:rsidR="00CF329B" w:rsidRPr="00C87CB9">
        <w:rPr>
          <w:rFonts w:ascii="Times New Roman" w:hAnsi="Times New Roman" w:cs="Times New Roman"/>
          <w:color w:val="000000" w:themeColor="text1"/>
          <w:sz w:val="24"/>
          <w:szCs w:val="24"/>
        </w:rPr>
        <w:t xml:space="preserve"> program </w:t>
      </w:r>
      <w:proofErr w:type="spellStart"/>
      <w:r w:rsidR="00CF329B" w:rsidRPr="00C87CB9">
        <w:rPr>
          <w:rFonts w:ascii="Times New Roman" w:hAnsi="Times New Roman" w:cs="Times New Roman"/>
          <w:color w:val="000000" w:themeColor="text1"/>
          <w:sz w:val="24"/>
          <w:szCs w:val="24"/>
        </w:rPr>
        <w:t>makan</w:t>
      </w:r>
      <w:proofErr w:type="spellEnd"/>
      <w:r w:rsidR="00B6362A">
        <w:rPr>
          <w:rFonts w:ascii="Times New Roman" w:hAnsi="Times New Roman" w:cs="Times New Roman"/>
          <w:color w:val="000000" w:themeColor="text1"/>
          <w:sz w:val="24"/>
          <w:szCs w:val="24"/>
        </w:rPr>
        <w:t xml:space="preserve"> </w:t>
      </w:r>
      <w:proofErr w:type="spellStart"/>
      <w:r w:rsidR="00B6362A">
        <w:rPr>
          <w:rFonts w:ascii="Times New Roman" w:hAnsi="Times New Roman" w:cs="Times New Roman"/>
          <w:color w:val="000000" w:themeColor="text1"/>
          <w:sz w:val="24"/>
          <w:szCs w:val="24"/>
        </w:rPr>
        <w:t>bergizi</w:t>
      </w:r>
      <w:proofErr w:type="spellEnd"/>
      <w:r w:rsidR="00CF329B" w:rsidRPr="00C87CB9">
        <w:rPr>
          <w:rFonts w:ascii="Times New Roman" w:hAnsi="Times New Roman" w:cs="Times New Roman"/>
          <w:color w:val="000000" w:themeColor="text1"/>
          <w:sz w:val="24"/>
          <w:szCs w:val="24"/>
        </w:rPr>
        <w:t xml:space="preserve"> gratis </w:t>
      </w:r>
      <w:proofErr w:type="spellStart"/>
      <w:r w:rsidR="00CF329B" w:rsidRPr="00C87CB9">
        <w:rPr>
          <w:rFonts w:ascii="Times New Roman" w:hAnsi="Times New Roman" w:cs="Times New Roman"/>
          <w:color w:val="000000" w:themeColor="text1"/>
          <w:sz w:val="24"/>
          <w:szCs w:val="24"/>
        </w:rPr>
        <w:t>sebagai</w:t>
      </w:r>
      <w:proofErr w:type="spellEnd"/>
      <w:r w:rsidR="00E57BEF">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sinyal</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kebijakan</w:t>
      </w:r>
      <w:proofErr w:type="spellEnd"/>
      <w:r w:rsidR="00CF329B" w:rsidRPr="00C87CB9">
        <w:rPr>
          <w:rFonts w:ascii="Times New Roman" w:hAnsi="Times New Roman" w:cs="Times New Roman"/>
          <w:color w:val="000000" w:themeColor="text1"/>
          <w:sz w:val="24"/>
          <w:szCs w:val="24"/>
        </w:rPr>
        <w:t xml:space="preserve"> yang </w:t>
      </w:r>
      <w:proofErr w:type="spellStart"/>
      <w:r w:rsidR="00CF329B" w:rsidRPr="00C87CB9">
        <w:rPr>
          <w:rFonts w:ascii="Times New Roman" w:hAnsi="Times New Roman" w:cs="Times New Roman"/>
          <w:color w:val="000000" w:themeColor="text1"/>
          <w:sz w:val="24"/>
          <w:szCs w:val="24"/>
        </w:rPr>
        <w:t>diterima</w:t>
      </w:r>
      <w:proofErr w:type="spellEnd"/>
      <w:r w:rsidR="00CF329B" w:rsidRPr="00C87CB9">
        <w:rPr>
          <w:rFonts w:ascii="Times New Roman" w:hAnsi="Times New Roman" w:cs="Times New Roman"/>
          <w:color w:val="000000" w:themeColor="text1"/>
          <w:sz w:val="24"/>
          <w:szCs w:val="24"/>
        </w:rPr>
        <w:t xml:space="preserve"> oleh pasar dan </w:t>
      </w:r>
      <w:proofErr w:type="spellStart"/>
      <w:r w:rsidR="00CF329B" w:rsidRPr="00C87CB9">
        <w:rPr>
          <w:rFonts w:ascii="Times New Roman" w:hAnsi="Times New Roman" w:cs="Times New Roman"/>
          <w:color w:val="000000" w:themeColor="text1"/>
          <w:sz w:val="24"/>
          <w:szCs w:val="24"/>
        </w:rPr>
        <w:t>direspons</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secara</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efisien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dalam</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bentuk</w:t>
      </w:r>
      <w:proofErr w:type="spellEnd"/>
      <w:r w:rsidR="00CF329B" w:rsidRPr="00C87CB9">
        <w:rPr>
          <w:rFonts w:ascii="Times New Roman" w:hAnsi="Times New Roman" w:cs="Times New Roman"/>
          <w:color w:val="000000" w:themeColor="text1"/>
          <w:sz w:val="24"/>
          <w:szCs w:val="24"/>
        </w:rPr>
        <w:t xml:space="preserve"> </w:t>
      </w:r>
      <w:proofErr w:type="spellStart"/>
      <w:r w:rsidR="00AE2CAA" w:rsidRPr="00AE2CAA">
        <w:rPr>
          <w:rFonts w:ascii="Times New Roman" w:hAnsi="Times New Roman" w:cs="Times New Roman"/>
          <w:color w:val="000000" w:themeColor="text1"/>
          <w:sz w:val="24"/>
          <w:szCs w:val="24"/>
        </w:rPr>
        <w:t>perubahan</w:t>
      </w:r>
      <w:proofErr w:type="spellEnd"/>
      <w:r w:rsidR="00AE2CAA" w:rsidRPr="00AE2CAA">
        <w:rPr>
          <w:rFonts w:ascii="Times New Roman" w:hAnsi="Times New Roman" w:cs="Times New Roman"/>
          <w:color w:val="000000" w:themeColor="text1"/>
          <w:sz w:val="24"/>
          <w:szCs w:val="24"/>
        </w:rPr>
        <w:t xml:space="preserve"> </w:t>
      </w:r>
      <w:proofErr w:type="spellStart"/>
      <w:r w:rsidR="00AE2CAA" w:rsidRPr="00AE2CAA">
        <w:rPr>
          <w:rFonts w:ascii="Times New Roman" w:hAnsi="Times New Roman" w:cs="Times New Roman"/>
          <w:color w:val="000000" w:themeColor="text1"/>
          <w:sz w:val="24"/>
          <w:szCs w:val="24"/>
        </w:rPr>
        <w:t>harga</w:t>
      </w:r>
      <w:proofErr w:type="spellEnd"/>
      <w:r w:rsidR="00AE2CAA" w:rsidRPr="00AE2CAA">
        <w:rPr>
          <w:rFonts w:ascii="Times New Roman" w:hAnsi="Times New Roman" w:cs="Times New Roman"/>
          <w:color w:val="000000" w:themeColor="text1"/>
          <w:sz w:val="24"/>
          <w:szCs w:val="24"/>
        </w:rPr>
        <w:t xml:space="preserve"> </w:t>
      </w:r>
      <w:proofErr w:type="spellStart"/>
      <w:r w:rsidR="00AE2CAA" w:rsidRPr="00AE2CAA">
        <w:rPr>
          <w:rFonts w:ascii="Times New Roman" w:hAnsi="Times New Roman" w:cs="Times New Roman"/>
          <w:color w:val="000000" w:themeColor="text1"/>
          <w:sz w:val="24"/>
          <w:szCs w:val="24"/>
        </w:rPr>
        <w:t>saham</w:t>
      </w:r>
      <w:proofErr w:type="spellEnd"/>
      <w:r w:rsidR="00AE2CAA" w:rsidRPr="00AE2CAA">
        <w:rPr>
          <w:rFonts w:ascii="Times New Roman" w:hAnsi="Times New Roman" w:cs="Times New Roman"/>
          <w:color w:val="000000" w:themeColor="text1"/>
          <w:sz w:val="24"/>
          <w:szCs w:val="24"/>
        </w:rPr>
        <w:t xml:space="preserve">, </w:t>
      </w:r>
      <w:proofErr w:type="spellStart"/>
      <w:r w:rsidR="00AE2CAA" w:rsidRPr="00AE2CAA">
        <w:rPr>
          <w:rFonts w:ascii="Times New Roman" w:hAnsi="Times New Roman" w:cs="Times New Roman"/>
          <w:color w:val="000000" w:themeColor="text1"/>
          <w:sz w:val="24"/>
          <w:szCs w:val="24"/>
        </w:rPr>
        <w:t>sesuai</w:t>
      </w:r>
      <w:proofErr w:type="spellEnd"/>
      <w:r w:rsidR="00AE2CAA" w:rsidRPr="00AE2CAA">
        <w:rPr>
          <w:rFonts w:ascii="Times New Roman" w:hAnsi="Times New Roman" w:cs="Times New Roman"/>
          <w:color w:val="000000" w:themeColor="text1"/>
          <w:sz w:val="24"/>
          <w:szCs w:val="24"/>
        </w:rPr>
        <w:t xml:space="preserve"> </w:t>
      </w:r>
      <w:proofErr w:type="spellStart"/>
      <w:r w:rsidR="00AE2CAA" w:rsidRPr="00AE2CAA">
        <w:rPr>
          <w:rFonts w:ascii="Times New Roman" w:hAnsi="Times New Roman" w:cs="Times New Roman"/>
          <w:color w:val="000000" w:themeColor="text1"/>
          <w:sz w:val="24"/>
          <w:szCs w:val="24"/>
        </w:rPr>
        <w:t>dengan</w:t>
      </w:r>
      <w:proofErr w:type="spellEnd"/>
      <w:r w:rsidR="00AE2CAA" w:rsidRPr="00AE2CAA">
        <w:rPr>
          <w:rFonts w:ascii="Times New Roman" w:hAnsi="Times New Roman" w:cs="Times New Roman"/>
          <w:color w:val="000000" w:themeColor="text1"/>
          <w:sz w:val="24"/>
          <w:szCs w:val="24"/>
        </w:rPr>
        <w:t xml:space="preserve"> </w:t>
      </w:r>
      <w:proofErr w:type="spellStart"/>
      <w:r w:rsidR="00AE2CAA" w:rsidRPr="00AE2CAA">
        <w:rPr>
          <w:rFonts w:ascii="Times New Roman" w:hAnsi="Times New Roman" w:cs="Times New Roman"/>
          <w:color w:val="000000" w:themeColor="text1"/>
          <w:sz w:val="24"/>
          <w:szCs w:val="24"/>
        </w:rPr>
        <w:t>prinsip</w:t>
      </w:r>
      <w:proofErr w:type="spellEnd"/>
      <w:r w:rsidR="00AE2CAA" w:rsidRPr="00AE2CAA">
        <w:rPr>
          <w:rFonts w:ascii="Times New Roman" w:hAnsi="Times New Roman" w:cs="Times New Roman"/>
          <w:color w:val="000000" w:themeColor="text1"/>
          <w:sz w:val="24"/>
          <w:szCs w:val="24"/>
        </w:rPr>
        <w:t xml:space="preserve"> </w:t>
      </w:r>
      <w:proofErr w:type="spellStart"/>
      <w:r w:rsidR="00AE2CAA" w:rsidRPr="00AE2CAA">
        <w:rPr>
          <w:rFonts w:ascii="Times New Roman" w:hAnsi="Times New Roman" w:cs="Times New Roman"/>
          <w:color w:val="000000" w:themeColor="text1"/>
          <w:sz w:val="24"/>
          <w:szCs w:val="24"/>
        </w:rPr>
        <w:t>dasar</w:t>
      </w:r>
      <w:proofErr w:type="spellEnd"/>
      <w:r w:rsidR="00AE2CAA" w:rsidRPr="00AE2CAA">
        <w:rPr>
          <w:rFonts w:ascii="Times New Roman" w:hAnsi="Times New Roman" w:cs="Times New Roman"/>
          <w:color w:val="000000" w:themeColor="text1"/>
          <w:sz w:val="24"/>
          <w:szCs w:val="24"/>
        </w:rPr>
        <w:t xml:space="preserve"> </w:t>
      </w:r>
      <w:proofErr w:type="spellStart"/>
      <w:r w:rsidR="00AE2CAA" w:rsidRPr="00AE2CAA">
        <w:rPr>
          <w:rFonts w:ascii="Times New Roman" w:hAnsi="Times New Roman" w:cs="Times New Roman"/>
          <w:color w:val="000000" w:themeColor="text1"/>
          <w:sz w:val="24"/>
          <w:szCs w:val="24"/>
        </w:rPr>
        <w:t>kedua</w:t>
      </w:r>
      <w:proofErr w:type="spellEnd"/>
      <w:r w:rsidR="00AE2CAA" w:rsidRPr="00AE2CAA">
        <w:rPr>
          <w:rFonts w:ascii="Times New Roman" w:hAnsi="Times New Roman" w:cs="Times New Roman"/>
          <w:color w:val="000000" w:themeColor="text1"/>
          <w:sz w:val="24"/>
          <w:szCs w:val="24"/>
        </w:rPr>
        <w:t xml:space="preserve"> </w:t>
      </w:r>
      <w:proofErr w:type="spellStart"/>
      <w:r w:rsidR="00AE2CAA" w:rsidRPr="00AE2CAA">
        <w:rPr>
          <w:rFonts w:ascii="Times New Roman" w:hAnsi="Times New Roman" w:cs="Times New Roman"/>
          <w:color w:val="000000" w:themeColor="text1"/>
          <w:sz w:val="24"/>
          <w:szCs w:val="24"/>
        </w:rPr>
        <w:t>teori</w:t>
      </w:r>
      <w:proofErr w:type="spellEnd"/>
      <w:r w:rsidR="00AE2CAA" w:rsidRPr="00AE2CAA">
        <w:rPr>
          <w:rFonts w:ascii="Times New Roman" w:hAnsi="Times New Roman" w:cs="Times New Roman"/>
          <w:color w:val="000000" w:themeColor="text1"/>
          <w:sz w:val="24"/>
          <w:szCs w:val="24"/>
        </w:rPr>
        <w:t xml:space="preserve"> </w:t>
      </w:r>
      <w:proofErr w:type="spellStart"/>
      <w:r w:rsidR="00AE2CAA" w:rsidRPr="00AE2CAA">
        <w:rPr>
          <w:rFonts w:ascii="Times New Roman" w:hAnsi="Times New Roman" w:cs="Times New Roman"/>
          <w:color w:val="000000" w:themeColor="text1"/>
          <w:sz w:val="24"/>
          <w:szCs w:val="24"/>
        </w:rPr>
        <w:t>tersebut</w:t>
      </w:r>
      <w:proofErr w:type="spellEnd"/>
      <w:r w:rsidR="00AE2CAA" w:rsidRPr="00AE2CAA">
        <w:rPr>
          <w:rFonts w:ascii="Times New Roman" w:hAnsi="Times New Roman" w:cs="Times New Roman"/>
          <w:color w:val="000000" w:themeColor="text1"/>
          <w:sz w:val="24"/>
          <w:szCs w:val="24"/>
        </w:rPr>
        <w:t>.</w:t>
      </w:r>
    </w:p>
    <w:p w14:paraId="399450BF" w14:textId="77777777" w:rsidR="00AE2CAA" w:rsidRDefault="00AE2CAA" w:rsidP="004964DA">
      <w:pPr>
        <w:pStyle w:val="ListParagraph"/>
        <w:spacing w:line="480" w:lineRule="auto"/>
        <w:ind w:left="0" w:firstLine="720"/>
        <w:jc w:val="both"/>
        <w:rPr>
          <w:rFonts w:ascii="Times New Roman" w:hAnsi="Times New Roman" w:cs="Times New Roman"/>
          <w:color w:val="000000" w:themeColor="text1"/>
          <w:sz w:val="24"/>
          <w:szCs w:val="24"/>
        </w:rPr>
      </w:pPr>
    </w:p>
    <w:p w14:paraId="25867310" w14:textId="7FB974C7" w:rsidR="00AE2CAA" w:rsidRDefault="00AE2CAA" w:rsidP="00AE2CAA"/>
    <w:p w14:paraId="04015A5E" w14:textId="7B1ABE4B" w:rsidR="00AE2CAA" w:rsidRPr="004964DA" w:rsidRDefault="00AE2CAA" w:rsidP="004964DA">
      <w:pPr>
        <w:pStyle w:val="ListParagraph"/>
        <w:spacing w:line="480" w:lineRule="auto"/>
        <w:ind w:left="0" w:firstLine="720"/>
        <w:jc w:val="both"/>
        <w:rPr>
          <w:rFonts w:ascii="Times New Roman" w:hAnsi="Times New Roman" w:cs="Times New Roman"/>
          <w:color w:val="000000" w:themeColor="text1"/>
          <w:sz w:val="24"/>
          <w:szCs w:val="24"/>
        </w:rPr>
      </w:pPr>
      <w:r>
        <w:rPr>
          <w:noProof/>
        </w:rPr>
        <w:lastRenderedPageBreak/>
        <mc:AlternateContent>
          <mc:Choice Requires="wpg">
            <w:drawing>
              <wp:anchor distT="0" distB="0" distL="114300" distR="114300" simplePos="0" relativeHeight="251706368" behindDoc="1" locked="0" layoutInCell="1" allowOverlap="1" wp14:anchorId="42F48D28" wp14:editId="3EC7127B">
                <wp:simplePos x="0" y="0"/>
                <wp:positionH relativeFrom="margin">
                  <wp:posOffset>-260350</wp:posOffset>
                </wp:positionH>
                <wp:positionV relativeFrom="paragraph">
                  <wp:posOffset>339725</wp:posOffset>
                </wp:positionV>
                <wp:extent cx="5320030" cy="3491230"/>
                <wp:effectExtent l="0" t="0" r="0" b="13970"/>
                <wp:wrapSquare wrapText="bothSides"/>
                <wp:docPr id="88281743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0030" cy="3491230"/>
                          <a:chOff x="-63801" y="-116957"/>
                          <a:chExt cx="5779835" cy="4448602"/>
                        </a:xfrm>
                      </wpg:grpSpPr>
                      <wps:wsp>
                        <wps:cNvPr id="1064568019" name="Rectangle 1064568019"/>
                        <wps:cNvSpPr/>
                        <wps:spPr>
                          <a:xfrm>
                            <a:off x="106326" y="10632"/>
                            <a:ext cx="2066306" cy="65314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4067773" name="Group 704067773"/>
                        <wpg:cNvGrpSpPr/>
                        <wpg:grpSpPr>
                          <a:xfrm>
                            <a:off x="-63801" y="-116957"/>
                            <a:ext cx="5779835" cy="4448602"/>
                            <a:chOff x="-63801" y="-63794"/>
                            <a:chExt cx="5779835" cy="4448602"/>
                          </a:xfrm>
                        </wpg:grpSpPr>
                        <wps:wsp>
                          <wps:cNvPr id="707806361" name="Text Box 2"/>
                          <wps:cNvSpPr txBox="1">
                            <a:spLocks noChangeArrowheads="1"/>
                          </wps:cNvSpPr>
                          <wps:spPr bwMode="auto">
                            <a:xfrm>
                              <a:off x="-63801" y="-63794"/>
                              <a:ext cx="2508828" cy="7655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D81C89" w14:textId="77777777" w:rsidR="00AE2CAA" w:rsidRDefault="00AE2CAA" w:rsidP="00AE2CAA">
                                <w:pPr>
                                  <w:jc w:val="center"/>
                                  <w:rPr>
                                    <w:i/>
                                    <w:iCs/>
                                  </w:rPr>
                                </w:pPr>
                                <w:r>
                                  <w:rPr>
                                    <w:i/>
                                    <w:iCs/>
                                  </w:rPr>
                                  <w:t xml:space="preserve"> </w:t>
                                </w:r>
                              </w:p>
                              <w:p w14:paraId="0FCB87EB" w14:textId="77777777" w:rsidR="00AE2CAA" w:rsidRPr="00E827AD" w:rsidRDefault="00AE2CAA" w:rsidP="00AE2CAA">
                                <w:pPr>
                                  <w:jc w:val="center"/>
                                  <w:rPr>
                                    <w:i/>
                                    <w:iCs/>
                                    <w:sz w:val="24"/>
                                    <w:szCs w:val="24"/>
                                  </w:rPr>
                                </w:pPr>
                                <w:r w:rsidRPr="00D26CB6">
                                  <w:rPr>
                                    <w:sz w:val="24"/>
                                    <w:szCs w:val="24"/>
                                  </w:rPr>
                                  <w:t>Teori Efisiensi pasar</w:t>
                                </w:r>
                              </w:p>
                            </w:txbxContent>
                          </wps:txbx>
                          <wps:bodyPr rot="0" vert="horz" wrap="square" lIns="91440" tIns="45720" rIns="91440" bIns="45720" anchor="t" anchorCtr="0">
                            <a:noAutofit/>
                          </wps:bodyPr>
                        </wps:wsp>
                        <wps:wsp>
                          <wps:cNvPr id="752018631" name="Text Box 2"/>
                          <wps:cNvSpPr txBox="1">
                            <a:spLocks noChangeArrowheads="1"/>
                          </wps:cNvSpPr>
                          <wps:spPr bwMode="auto">
                            <a:xfrm>
                              <a:off x="3423684" y="53163"/>
                              <a:ext cx="229235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29F52D" w14:textId="77777777" w:rsidR="00AE2CAA" w:rsidRDefault="00AE2CAA" w:rsidP="00AE2CAA">
                                <w:pPr>
                                  <w:jc w:val="center"/>
                                  <w:rPr>
                                    <w:i/>
                                    <w:iCs/>
                                  </w:rPr>
                                </w:pPr>
                                <w:r>
                                  <w:rPr>
                                    <w:i/>
                                    <w:iCs/>
                                  </w:rPr>
                                  <w:t xml:space="preserve"> </w:t>
                                </w:r>
                              </w:p>
                              <w:p w14:paraId="7AAF78AA" w14:textId="77777777" w:rsidR="00AE2CAA" w:rsidRPr="00E827AD" w:rsidRDefault="00AE2CAA" w:rsidP="00AE2CAA">
                                <w:pPr>
                                  <w:jc w:val="center"/>
                                  <w:rPr>
                                    <w:i/>
                                    <w:iCs/>
                                    <w:sz w:val="24"/>
                                    <w:szCs w:val="24"/>
                                  </w:rPr>
                                </w:pPr>
                                <w:r w:rsidRPr="00D26CB6">
                                  <w:rPr>
                                    <w:sz w:val="24"/>
                                    <w:szCs w:val="24"/>
                                  </w:rPr>
                                  <w:t xml:space="preserve">Teori </w:t>
                                </w:r>
                                <w:r>
                                  <w:rPr>
                                    <w:sz w:val="24"/>
                                    <w:szCs w:val="24"/>
                                  </w:rPr>
                                  <w:t>Sinyal</w:t>
                                </w:r>
                              </w:p>
                            </w:txbxContent>
                          </wps:txbx>
                          <wps:bodyPr rot="0" vert="horz" wrap="square" lIns="91440" tIns="45720" rIns="91440" bIns="45720" anchor="t" anchorCtr="0">
                            <a:noAutofit/>
                          </wps:bodyPr>
                        </wps:wsp>
                        <wps:wsp>
                          <wps:cNvPr id="584607034" name="Text Box 2"/>
                          <wps:cNvSpPr txBox="1">
                            <a:spLocks noChangeArrowheads="1"/>
                          </wps:cNvSpPr>
                          <wps:spPr bwMode="auto">
                            <a:xfrm>
                              <a:off x="233916" y="967563"/>
                              <a:ext cx="1800225" cy="828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B5103D" w14:textId="77777777" w:rsidR="00AE2CAA" w:rsidRDefault="00AE2CAA" w:rsidP="00AE2CAA">
                                <w:pPr>
                                  <w:jc w:val="center"/>
                                  <w:rPr>
                                    <w:i/>
                                    <w:iCs/>
                                  </w:rPr>
                                </w:pPr>
                                <w:r>
                                  <w:rPr>
                                    <w:i/>
                                    <w:iCs/>
                                  </w:rPr>
                                  <w:t xml:space="preserve"> </w:t>
                                </w:r>
                              </w:p>
                              <w:p w14:paraId="153CBF04" w14:textId="77777777" w:rsidR="00AE2CAA" w:rsidRPr="00E827AD" w:rsidRDefault="00AE2CAA" w:rsidP="00AE2CAA">
                                <w:pPr>
                                  <w:jc w:val="center"/>
                                  <w:rPr>
                                    <w:i/>
                                    <w:iCs/>
                                    <w:sz w:val="24"/>
                                    <w:szCs w:val="24"/>
                                  </w:rPr>
                                </w:pPr>
                                <w:r>
                                  <w:rPr>
                                    <w:sz w:val="24"/>
                                    <w:szCs w:val="24"/>
                                  </w:rPr>
                                  <w:t xml:space="preserve">Pasar </w:t>
                                </w:r>
                                <w:r>
                                  <w:rPr>
                                    <w:sz w:val="24"/>
                                    <w:szCs w:val="24"/>
                                  </w:rPr>
                                  <w:t>bereaksi ter</w:t>
                                </w:r>
                                <w:r>
                                  <w:rPr>
                                    <w:sz w:val="24"/>
                                    <w:szCs w:val="24"/>
                                    <w:lang w:val="en-US"/>
                                  </w:rPr>
                                  <w:t>had</w:t>
                                </w:r>
                                <w:r>
                                  <w:rPr>
                                    <w:sz w:val="24"/>
                                    <w:szCs w:val="24"/>
                                  </w:rPr>
                                  <w:t>ap informasi</w:t>
                                </w:r>
                              </w:p>
                            </w:txbxContent>
                          </wps:txbx>
                          <wps:bodyPr rot="0" vert="horz" wrap="square" lIns="91440" tIns="45720" rIns="91440" bIns="45720" anchor="t" anchorCtr="0">
                            <a:noAutofit/>
                          </wps:bodyPr>
                        </wps:wsp>
                        <wps:wsp>
                          <wps:cNvPr id="387281256" name="Text Box 2"/>
                          <wps:cNvSpPr txBox="1">
                            <a:spLocks noChangeArrowheads="1"/>
                          </wps:cNvSpPr>
                          <wps:spPr bwMode="auto">
                            <a:xfrm>
                              <a:off x="3423684" y="999461"/>
                              <a:ext cx="229235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78C189" w14:textId="77777777" w:rsidR="00AE2CAA" w:rsidRDefault="00AE2CAA" w:rsidP="00AE2CAA">
                                <w:pPr>
                                  <w:jc w:val="center"/>
                                  <w:rPr>
                                    <w:i/>
                                    <w:iCs/>
                                  </w:rPr>
                                </w:pPr>
                                <w:r>
                                  <w:rPr>
                                    <w:i/>
                                    <w:iCs/>
                                  </w:rPr>
                                  <w:t xml:space="preserve"> </w:t>
                                </w:r>
                              </w:p>
                              <w:p w14:paraId="71A590BD" w14:textId="77777777" w:rsidR="00AE2CAA" w:rsidRPr="00E827AD" w:rsidRDefault="00AE2CAA" w:rsidP="00AE2CAA">
                                <w:pPr>
                                  <w:jc w:val="center"/>
                                  <w:rPr>
                                    <w:i/>
                                    <w:iCs/>
                                    <w:sz w:val="24"/>
                                    <w:szCs w:val="24"/>
                                  </w:rPr>
                                </w:pPr>
                                <w:r>
                                  <w:rPr>
                                    <w:sz w:val="24"/>
                                    <w:szCs w:val="24"/>
                                  </w:rPr>
                                  <w:t xml:space="preserve">Sinyal </w:t>
                                </w:r>
                                <w:r>
                                  <w:rPr>
                                    <w:sz w:val="24"/>
                                    <w:szCs w:val="24"/>
                                  </w:rPr>
                                  <w:t>positif/negatif kepada investor</w:t>
                                </w:r>
                              </w:p>
                            </w:txbxContent>
                          </wps:txbx>
                          <wps:bodyPr rot="0" vert="horz" wrap="square" lIns="91440" tIns="45720" rIns="91440" bIns="45720" anchor="t" anchorCtr="0">
                            <a:noAutofit/>
                          </wps:bodyPr>
                        </wps:wsp>
                        <wps:wsp>
                          <wps:cNvPr id="8194484" name="Text Box 2"/>
                          <wps:cNvSpPr txBox="1">
                            <a:spLocks noChangeArrowheads="1"/>
                          </wps:cNvSpPr>
                          <wps:spPr bwMode="auto">
                            <a:xfrm>
                              <a:off x="1722474" y="2509284"/>
                              <a:ext cx="229235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AE990B" w14:textId="77777777" w:rsidR="00AE2CAA" w:rsidRDefault="00AE2CAA" w:rsidP="00AE2CAA">
                                <w:pPr>
                                  <w:jc w:val="center"/>
                                  <w:rPr>
                                    <w:i/>
                                    <w:iCs/>
                                  </w:rPr>
                                </w:pPr>
                                <w:r>
                                  <w:rPr>
                                    <w:i/>
                                    <w:iCs/>
                                  </w:rPr>
                                  <w:t xml:space="preserve"> </w:t>
                                </w:r>
                              </w:p>
                              <w:p w14:paraId="00323AE7" w14:textId="77777777" w:rsidR="00AE2CAA" w:rsidRPr="00E827AD" w:rsidRDefault="00AE2CAA" w:rsidP="00AE2CAA">
                                <w:pPr>
                                  <w:jc w:val="center"/>
                                  <w:rPr>
                                    <w:i/>
                                    <w:iCs/>
                                    <w:sz w:val="24"/>
                                    <w:szCs w:val="24"/>
                                  </w:rPr>
                                </w:pPr>
                                <w:r>
                                  <w:rPr>
                                    <w:sz w:val="24"/>
                                    <w:szCs w:val="24"/>
                                  </w:rPr>
                                  <w:t xml:space="preserve">Penerapan </w:t>
                                </w:r>
                                <w:r>
                                  <w:rPr>
                                    <w:sz w:val="24"/>
                                    <w:szCs w:val="24"/>
                                  </w:rPr>
                                  <w:t>Kebijakan MBG</w:t>
                                </w:r>
                              </w:p>
                            </w:txbxContent>
                          </wps:txbx>
                          <wps:bodyPr rot="0" vert="horz" wrap="square" lIns="91440" tIns="45720" rIns="91440" bIns="45720" anchor="t" anchorCtr="0">
                            <a:noAutofit/>
                          </wps:bodyPr>
                        </wps:wsp>
                        <wps:wsp>
                          <wps:cNvPr id="1494626852" name="Text Box 2"/>
                          <wps:cNvSpPr txBox="1">
                            <a:spLocks noChangeArrowheads="1"/>
                          </wps:cNvSpPr>
                          <wps:spPr bwMode="auto">
                            <a:xfrm>
                              <a:off x="1722474" y="3636335"/>
                              <a:ext cx="229235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0A65CB" w14:textId="77777777" w:rsidR="00AE2CAA" w:rsidRDefault="00AE2CAA" w:rsidP="00AE2CAA">
                                <w:pPr>
                                  <w:jc w:val="center"/>
                                  <w:rPr>
                                    <w:i/>
                                    <w:iCs/>
                                  </w:rPr>
                                </w:pPr>
                                <w:r>
                                  <w:rPr>
                                    <w:i/>
                                    <w:iCs/>
                                  </w:rPr>
                                  <w:t xml:space="preserve"> </w:t>
                                </w:r>
                              </w:p>
                              <w:p w14:paraId="03EFE73B" w14:textId="77777777" w:rsidR="00AE2CAA" w:rsidRPr="00E827AD" w:rsidRDefault="00AE2CAA" w:rsidP="00AE2CAA">
                                <w:pPr>
                                  <w:jc w:val="center"/>
                                  <w:rPr>
                                    <w:i/>
                                    <w:iCs/>
                                    <w:sz w:val="24"/>
                                    <w:szCs w:val="24"/>
                                  </w:rPr>
                                </w:pPr>
                                <w:r>
                                  <w:rPr>
                                    <w:sz w:val="24"/>
                                    <w:szCs w:val="24"/>
                                  </w:rPr>
                                  <w:t xml:space="preserve">Reaksi </w:t>
                                </w:r>
                                <w:r>
                                  <w:rPr>
                                    <w:sz w:val="24"/>
                                    <w:szCs w:val="24"/>
                                  </w:rPr>
                                  <w:t>pasar modal</w:t>
                                </w:r>
                              </w:p>
                            </w:txbxContent>
                          </wps:txbx>
                          <wps:bodyPr rot="0" vert="horz" wrap="square" lIns="91440" tIns="45720" rIns="91440" bIns="45720" anchor="t" anchorCtr="0">
                            <a:noAutofit/>
                          </wps:bodyPr>
                        </wps:wsp>
                        <wps:wsp>
                          <wps:cNvPr id="1898388744" name="Rectangle 1898388744"/>
                          <wps:cNvSpPr/>
                          <wps:spPr>
                            <a:xfrm>
                              <a:off x="138223" y="1137684"/>
                              <a:ext cx="2066306" cy="65314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012632" name="Rectangle 1352012632"/>
                          <wps:cNvSpPr/>
                          <wps:spPr>
                            <a:xfrm>
                              <a:off x="3498112" y="95693"/>
                              <a:ext cx="2066306" cy="65314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08521" name="Rectangle 144308521"/>
                          <wps:cNvSpPr/>
                          <wps:spPr>
                            <a:xfrm>
                              <a:off x="3540642" y="1158949"/>
                              <a:ext cx="2066306" cy="65314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311265" name="Rectangle 1443311265"/>
                          <wps:cNvSpPr/>
                          <wps:spPr>
                            <a:xfrm>
                              <a:off x="1818167" y="2604977"/>
                              <a:ext cx="2066306" cy="65314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982023" name="Rectangle 572982023"/>
                          <wps:cNvSpPr/>
                          <wps:spPr>
                            <a:xfrm>
                              <a:off x="1828800" y="3732028"/>
                              <a:ext cx="2066290" cy="65278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244071" name="Straight Arrow Connector 1425244071"/>
                          <wps:cNvCnPr/>
                          <wps:spPr>
                            <a:xfrm>
                              <a:off x="1054395" y="723014"/>
                              <a:ext cx="7315" cy="437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2236777" name="Straight Arrow Connector 1112236777"/>
                          <wps:cNvCnPr/>
                          <wps:spPr>
                            <a:xfrm>
                              <a:off x="4573772" y="733647"/>
                              <a:ext cx="7315" cy="437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6930327" name="Straight Arrow Connector 646930327"/>
                          <wps:cNvCnPr/>
                          <wps:spPr>
                            <a:xfrm flipH="1">
                              <a:off x="2876993" y="1839433"/>
                              <a:ext cx="1683833" cy="7505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24745168" name="Straight Arrow Connector 1324745168"/>
                          <wps:cNvCnPr/>
                          <wps:spPr>
                            <a:xfrm>
                              <a:off x="1020726" y="1796902"/>
                              <a:ext cx="1695450" cy="788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8861705" name="Straight Arrow Connector 828861705"/>
                          <wps:cNvCnPr/>
                          <wps:spPr>
                            <a:xfrm>
                              <a:off x="2861930" y="3285461"/>
                              <a:ext cx="7315" cy="437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2F48D28" id="Group 56" o:spid="_x0000_s1031" style="position:absolute;left:0;text-align:left;margin-left:-20.5pt;margin-top:26.75pt;width:418.9pt;height:274.9pt;z-index:-251610112;mso-position-horizontal-relative:margin;mso-width-relative:margin;mso-height-relative:margin" coordorigin="-638,-1169" coordsize="57798,4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l+kgcAANw/AAAOAAAAZHJzL2Uyb0RvYy54bWzsW1tzmzgUft+Z/Q8M761BAgSeJp1setmd&#10;ybadpjt9VjDYTDFiBamd/fX76QI4TtzEaZt6u4xnPICOhDg65zsXHT17vl6WzudMNoWojlz/qec6&#10;WZWKWVHNj9y/Prx6ErtO0/JqxktRZUfuVda4z49//eXZqp5mRCxEOcukg0GqZrqqj9xF29bTyaRJ&#10;F9mSN09FnVVozIVc8ha3cj6ZSb7C6MtyQjwvmqyEnNVSpFnT4OkL0+ge6/HzPEvbt3neZK1THrmY&#10;W6v/pf6/UP+T42d8Ope8XhSpnQZ/wCyWvKjw0n6oF7zlzqUsbgy1LFIpGpG3T1OxnIg8L9JMfwO+&#10;xve2vua1FJe1/pb5dDWvezaBtVt8evCw6ZvPr2V9Xr+TZva4PBPppwZ8mazq+XSzXd3PB+J1Lpeq&#10;Ez7CWWuOXvUczdatk+JhSLFIFIxP0UaDxCe40TxPF1gY1e9JRGPPdx0QPPH9KAlZR/CyG4SxJKah&#10;GSQIgjjyiKKZ8KmZg55pP7NVDVFqBm41X8et8wWvM70IjeLGO+kUM0i6FwVhhIknrlPxJST7PWSN&#10;V/MyczbaMEs1HfRTLLZ3jeX2FgPRjZJIM0JfGjZ0nCReFFEPzYqTUUj94DoP+LSWTfs6E0tHXRy5&#10;EvPRIsk/nzWtYVdHopatEq+KssRzPi0rZ3XkJiFRPObQwrzkLS6XNb60qeauw8s51DttpR6xEWUx&#10;U71VZ62q2Wkpnc8cSjb75Nu1uUal3vyCNwtDpJvM90HEq5mexSLjs5fVzGmvarCzAly4alrLbOY6&#10;ZYbXqytN2fKivA8lBKSstCA3U8N0tRhNe1Vm5rPfZzlWUwuv+RQ5v1BfYgACagbJ7WBCD4YOijDH&#10;t+/Z13ZRvTONS3v27zvp94uq7fsvi0rYdVGoedtS5Ia+Y4VhgOLFhZhdQaKlMMDY1OmrAit1xpv2&#10;HZdAQjAA6N6+xV9eCiyHsFeusxDyn9ueK3qoHFqxfkBWiNDfl1xiNcs/Kihj4geBgmJ9E4SM4EZu&#10;tlxstlSXy1MBuQJCYHb6UtG3ZXeZS7H8CCNwot6KJl6leLcRVntz2poFhRlJs5MTTQb4rXl7Vp3X&#10;qRpccVXJ6If1Ry5rq0ItlO+N6ACAT7c0ydCqnpU4uWxFXmg1G/hq+Q0wUjBgwdNcDkjCvMCLGGO0&#10;AxKN+s7wGCJ/HYntgx7wOhjsoXgXpHZYEu4AVD69FZUjypLAaF66OGRQZh6LAaIRZMVg8gf1xb+J&#10;taOxcgOJnXaNx93CN8bmOZU4XQDCsxMpxUrBEaTVoNlGV4PoCk6ci9WfYgas4lh8LUFbiL65DhtM&#10;7JaBhF4cEzhICtJZFIaB5nJv1r4O0o1cWowfkdAapZ1I2K4v1tqyh4py0OEeG78trHUoBTNrLi1G&#10;3RtNHsHHYSF80jiih6JONCA0igPtIcEBiqjBpF6dSEJoCAugPaQ4jD3tao7q9GWn5vs4Fr06RaM6&#10;2ZAhjIPIYx6FAB+EdSKUJr6JN5KIhdvq5EN/iI4IYJ1gpkBiMbSzcl008ZCAY7ROe/npvTrp4Hi0&#10;TohLacxI7JMQEnwQ6rRpnZIkCeCF6mD1VvOkY6DRPCF0atIfap7i0TxZ8xT7CVJrh2KcfEZIwIyv&#10;hzgpIZjZbnWKRm8PqQ9lU3+wOiWjOll18gOYAALBJAdinzY1iiJJQpFRHzWqz+Uq5elDoX2Swn0n&#10;NYJNL5j+X5OY7R0+X3sJo8cHj8+PsQ0Uxwxpspt7LkObTd/cb8+FxoQg84oQx/cpU9mF6zox7rqM&#10;uy5qq+WbKve46/J4uy6PkCf1qUqUEuze3oJLQ9s+uISt8tj3MR6AKQmjZDvVOcLSCEsjLKl94f/o&#10;ZvBjwFIQUA/xR799s1Gh0jftBUohdqpRdmK8pTBOAh3uwW+2hTpjjcpYo5KOsDTCkinG7ApnbPFE&#10;nxgJKIVvE6HY7EblHHDJtu0DTH6MX8Q0MJHICxJmawhHYBqL51SZ6PfJ0Yxh3E8VxqESMYmJp9JB&#10;27g0NO0HSyRWRSjKX6IMldCo9UL/6/4SSbqKlZCgek0RfKOKlbGmV/H6rg2RsuqyO2NN71jTa+t/&#10;leDcq6b3UcI4EhJUTLM+jjtvJS/mi9bRdarOqagq1PoL6eBMQEc64NRpdffBgzCgCdwx4BTDAQ1/&#10;KwnOqI9GVVUXUObHd5QBNXZ2/bRMcfVW7bQ6qKC4rOrz+fR6QX8rC32QwmLhPUv4zWt2nkb4sp7v&#10;qps3mKCm2LsQ1/eGdnTsqVXX+20Ktevu4MTOGlXjcCgLoVxqW1b+GCIIdx2llyhS70zjbhEcSPcR&#10;QRwDoIyZ1AKjNAq2HPhRBP/nIhgFSIJ7lNwtgQPlnQLo5GVR/96dArDn2EjMogQJd53limmCiPS6&#10;1+ZH2IXEQ1O2H3phoN263V7biIgPC8EOGRGpqk4KIQp3I+JAeqdAKmthxdD3iMe644AsiRJz5nEI&#10;HtRRyaArd2cINEw9xyiGiok73YCfyzCjLDuOfOb1qbSddnmg3EcIUfXtA3ZNBEvi8EZR62iXD9cu&#10;D6eitcOoj5Dr5II97q7OqG/ea6rhUP7xvwAAAP//AwBQSwMEFAAGAAgAAAAhAJhBrDHhAAAACgEA&#10;AA8AAABkcnMvZG93bnJldi54bWxMj0FLw0AQhe+C/2EZwVu7iTFRYzalFPVUBFtBvE2z0yQ0uxuy&#10;2yT9944nPQ7zeO/7itVsOjHS4FtnFcTLCATZyunW1go+96+LRxA+oNXYOUsKLuRhVV5fFZhrN9kP&#10;GnehFlxifY4KmhD6XEpfNWTQL11Pln9HNxgMfA611ANOXG46eRdFmTTYWl5osKdNQ9VpdzYK3iac&#10;1kn8Mm5Px83le5++f21jUur2Zl4/gwg0h78w/OIzOpTMdHBnq73oFCzuY3YJCtIkBcGBh6eMXQ4K&#10;sihJQJaF/K9Q/gAAAP//AwBQSwECLQAUAAYACAAAACEAtoM4kv4AAADhAQAAEwAAAAAAAAAAAAAA&#10;AAAAAAAAW0NvbnRlbnRfVHlwZXNdLnhtbFBLAQItABQABgAIAAAAIQA4/SH/1gAAAJQBAAALAAAA&#10;AAAAAAAAAAAAAC8BAABfcmVscy8ucmVsc1BLAQItABQABgAIAAAAIQDcMol+kgcAANw/AAAOAAAA&#10;AAAAAAAAAAAAAC4CAABkcnMvZTJvRG9jLnhtbFBLAQItABQABgAIAAAAIQCYQawx4QAAAAoBAAAP&#10;AAAAAAAAAAAAAAAAAOwJAABkcnMvZG93bnJldi54bWxQSwUGAAAAAAQABADzAAAA+goAAAAA&#10;">
                <v:rect id="Rectangle 1064568019" o:spid="_x0000_s1032" style="position:absolute;left:1063;top:106;width:20663;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X5yAAAAOMAAAAPAAAAZHJzL2Rvd25yZXYueG1sRE9PS8Mw&#10;FL8LfofwBl7EJROta7dsqCDsoAe7wa6P5q0tS15qE9fu2y8DweP7/X/L9eisOFEfWs8aZlMFgrjy&#10;puVaw2778TAHESKyQeuZNJwpwHp1e7PEwviBv+lUxlqkEA4Famhi7AopQ9WQwzD1HXHiDr53GNPZ&#10;19L0OKRwZ+WjUpl02HJqaLCj94aqY/nrNAxvPyOWL/ZgTbnNj/vP/D7jL63vJuPrAkSkMf6L/9wb&#10;k+ar7Ok5m6tZDtefEgBydQEAAP//AwBQSwECLQAUAAYACAAAACEA2+H2y+4AAACFAQAAEwAAAAAA&#10;AAAAAAAAAAAAAAAAW0NvbnRlbnRfVHlwZXNdLnhtbFBLAQItABQABgAIAAAAIQBa9CxbvwAAABUB&#10;AAALAAAAAAAAAAAAAAAAAB8BAABfcmVscy8ucmVsc1BLAQItABQABgAIAAAAIQDu9tX5yAAAAOMA&#10;AAAPAAAAAAAAAAAAAAAAAAcCAABkcnMvZG93bnJldi54bWxQSwUGAAAAAAMAAwC3AAAA/AIAAAAA&#10;" filled="f" strokecolor="black [3200]">
                  <v:stroke joinstyle="round"/>
                </v:rect>
                <v:group id="Group 704067773" o:spid="_x0000_s1033" style="position:absolute;left:-638;top:-1169;width:57798;height:44485" coordorigin="-638,-637" coordsize="57798,4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tcFywAAAOIAAAAPAAAAZHJzL2Rvd25yZXYueG1sRI9Pa8JA&#10;FMTvhX6H5RV6q7up1kjqKiJt8SAF/4D09sg+k2D2bchuk/jtXaHQ4zAzv2Hmy8HWoqPWV441JCMF&#10;gjh3puJCw/Hw+TID4QOywdoxabiSh+Xi8WGOmXE976jbh0JECPsMNZQhNJmUPi/Joh+5hjh6Z9da&#10;DFG2hTQt9hFua/mq1FRarDgulNjQuqT8sv+1Gr567Ffj5KPbXs7r68/h7fu0TUjr56dh9Q4i0BD+&#10;w3/tjdGQqomapmk6hvuleAfk4gYAAP//AwBQSwECLQAUAAYACAAAACEA2+H2y+4AAACFAQAAEwAA&#10;AAAAAAAAAAAAAAAAAAAAW0NvbnRlbnRfVHlwZXNdLnhtbFBLAQItABQABgAIAAAAIQBa9CxbvwAA&#10;ABUBAAALAAAAAAAAAAAAAAAAAB8BAABfcmVscy8ucmVsc1BLAQItABQABgAIAAAAIQAM8tcFywAA&#10;AOIAAAAPAAAAAAAAAAAAAAAAAAcCAABkcnMvZG93bnJldi54bWxQSwUGAAAAAAMAAwC3AAAA/wIA&#10;AAAA&#10;">
                  <v:shapetype id="_x0000_t202" coordsize="21600,21600" o:spt="202" path="m,l,21600r21600,l21600,xe">
                    <v:stroke joinstyle="miter"/>
                    <v:path gradientshapeok="t" o:connecttype="rect"/>
                  </v:shapetype>
                  <v:shape id="_x0000_s1034" type="#_x0000_t202" style="position:absolute;left:-638;top:-637;width:25088;height:7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b9yQAAAOIAAAAPAAAAZHJzL2Rvd25yZXYueG1sRI9Pa8JA&#10;FMTvQr/D8gredNdqo01dpSiCp0r9B709ss8kNPs2ZFcTv71bKPQ4zMxvmPmys5W4UeNLxxpGQwWC&#10;OHOm5FzD8bAZzED4gGywckwa7uRhuXjqzTE1ruUvuu1DLiKEfYoaihDqVEqfFWTRD11NHL2LayyG&#10;KJtcmgbbCLeVfFEqkRZLjgsF1rQqKPvZX62G0+fl+zxRu3xtX+vWdUqyfZNa95+7j3cQgbrwH/5r&#10;b42GqZrOVDJORvB7Kd4BuXgAAAD//wMAUEsBAi0AFAAGAAgAAAAhANvh9svuAAAAhQEAABMAAAAA&#10;AAAAAAAAAAAAAAAAAFtDb250ZW50X1R5cGVzXS54bWxQSwECLQAUAAYACAAAACEAWvQsW78AAAAV&#10;AQAACwAAAAAAAAAAAAAAAAAfAQAAX3JlbHMvLnJlbHNQSwECLQAUAAYACAAAACEABvt2/ckAAADi&#10;AAAADwAAAAAAAAAAAAAAAAAHAgAAZHJzL2Rvd25yZXYueG1sUEsFBgAAAAADAAMAtwAAAP0CAAAA&#10;AA==&#10;" filled="f" stroked="f">
                    <v:textbox>
                      <w:txbxContent>
                        <w:p w14:paraId="3AD81C89" w14:textId="77777777" w:rsidR="00AE2CAA" w:rsidRDefault="00AE2CAA" w:rsidP="00AE2CAA">
                          <w:pPr>
                            <w:jc w:val="center"/>
                            <w:rPr>
                              <w:i/>
                              <w:iCs/>
                            </w:rPr>
                          </w:pPr>
                          <w:r>
                            <w:rPr>
                              <w:i/>
                              <w:iCs/>
                            </w:rPr>
                            <w:t xml:space="preserve"> </w:t>
                          </w:r>
                        </w:p>
                        <w:p w14:paraId="0FCB87EB" w14:textId="77777777" w:rsidR="00AE2CAA" w:rsidRPr="00E827AD" w:rsidRDefault="00AE2CAA" w:rsidP="00AE2CAA">
                          <w:pPr>
                            <w:jc w:val="center"/>
                            <w:rPr>
                              <w:i/>
                              <w:iCs/>
                              <w:sz w:val="24"/>
                              <w:szCs w:val="24"/>
                            </w:rPr>
                          </w:pPr>
                          <w:r w:rsidRPr="00D26CB6">
                            <w:rPr>
                              <w:sz w:val="24"/>
                              <w:szCs w:val="24"/>
                            </w:rPr>
                            <w:t>Teori Efisiensi pasar</w:t>
                          </w:r>
                        </w:p>
                      </w:txbxContent>
                    </v:textbox>
                  </v:shape>
                  <v:shape id="_x0000_s1035" type="#_x0000_t202" style="position:absolute;left:34236;top:531;width:2292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EbygAAAOIAAAAPAAAAZHJzL2Rvd25yZXYueG1sRI9Pa8JA&#10;FMTvQr/D8gredDda/zR1lVIpeKrUqtDbI/tMQrNvQ3Y18du7QsHjMDO/YRarzlbiQo0vHWtIhgoE&#10;ceZMybmG/c/nYA7CB2SDlWPScCUPq+VTb4GpcS1/02UXchEh7FPUUIRQp1L6rCCLfuhq4uidXGMx&#10;RNnk0jTYRrit5EipqbRYclwosKaPgrK/3dlqOHydfo8vapuv7aRuXack21epdf+5e38DEagLj/B/&#10;e2M0zCYjlcyn4wTul+IdkMsbAAAA//8DAFBLAQItABQABgAIAAAAIQDb4fbL7gAAAIUBAAATAAAA&#10;AAAAAAAAAAAAAAAAAABbQ29udGVudF9UeXBlc10ueG1sUEsBAi0AFAAGAAgAAAAhAFr0LFu/AAAA&#10;FQEAAAsAAAAAAAAAAAAAAAAAHwEAAF9yZWxzLy5yZWxzUEsBAi0AFAAGAAgAAAAhAF8MgRvKAAAA&#10;4gAAAA8AAAAAAAAAAAAAAAAABwIAAGRycy9kb3ducmV2LnhtbFBLBQYAAAAAAwADALcAAAD+AgAA&#10;AAA=&#10;" filled="f" stroked="f">
                    <v:textbox>
                      <w:txbxContent>
                        <w:p w14:paraId="0E29F52D" w14:textId="77777777" w:rsidR="00AE2CAA" w:rsidRDefault="00AE2CAA" w:rsidP="00AE2CAA">
                          <w:pPr>
                            <w:jc w:val="center"/>
                            <w:rPr>
                              <w:i/>
                              <w:iCs/>
                            </w:rPr>
                          </w:pPr>
                          <w:r>
                            <w:rPr>
                              <w:i/>
                              <w:iCs/>
                            </w:rPr>
                            <w:t xml:space="preserve"> </w:t>
                          </w:r>
                        </w:p>
                        <w:p w14:paraId="7AAF78AA" w14:textId="77777777" w:rsidR="00AE2CAA" w:rsidRPr="00E827AD" w:rsidRDefault="00AE2CAA" w:rsidP="00AE2CAA">
                          <w:pPr>
                            <w:jc w:val="center"/>
                            <w:rPr>
                              <w:i/>
                              <w:iCs/>
                              <w:sz w:val="24"/>
                              <w:szCs w:val="24"/>
                            </w:rPr>
                          </w:pPr>
                          <w:r w:rsidRPr="00D26CB6">
                            <w:rPr>
                              <w:sz w:val="24"/>
                              <w:szCs w:val="24"/>
                            </w:rPr>
                            <w:t xml:space="preserve">Teori </w:t>
                          </w:r>
                          <w:r>
                            <w:rPr>
                              <w:sz w:val="24"/>
                              <w:szCs w:val="24"/>
                            </w:rPr>
                            <w:t>Sinyal</w:t>
                          </w:r>
                        </w:p>
                      </w:txbxContent>
                    </v:textbox>
                  </v:shape>
                  <v:shape id="_x0000_s1036" type="#_x0000_t202" style="position:absolute;left:2339;top:9675;width:18002;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63VyQAAAOIAAAAPAAAAZHJzL2Rvd25yZXYueG1sRI9Pa8JA&#10;FMTvQr/D8gredLc1Wpu6SlEET4r2D/T2yD6T0OzbkF1N/PauIHgcZuY3zGzR2UqcqfGlYw0vQwWC&#10;OHOm5FzD99d6MAXhA7LByjFpuJCHxfypN8PUuJb3dD6EXEQI+xQ1FCHUqZQ+K8iiH7qaOHpH11gM&#10;UTa5NA22EW4r+arURFosOS4UWNOyoOz/cLIafrbHv99E7fKVHdet65Rk+y617j93nx8gAnXhEb63&#10;N0bDeJpM1JsaJXC7FO+AnF8BAAD//wMAUEsBAi0AFAAGAAgAAAAhANvh9svuAAAAhQEAABMAAAAA&#10;AAAAAAAAAAAAAAAAAFtDb250ZW50X1R5cGVzXS54bWxQSwECLQAUAAYACAAAACEAWvQsW78AAAAV&#10;AQAACwAAAAAAAAAAAAAAAAAfAQAAX3JlbHMvLnJlbHNQSwECLQAUAAYACAAAACEAy4+t1ckAAADi&#10;AAAADwAAAAAAAAAAAAAAAAAHAgAAZHJzL2Rvd25yZXYueG1sUEsFBgAAAAADAAMAtwAAAP0CAAAA&#10;AA==&#10;" filled="f" stroked="f">
                    <v:textbox>
                      <w:txbxContent>
                        <w:p w14:paraId="38B5103D" w14:textId="77777777" w:rsidR="00AE2CAA" w:rsidRDefault="00AE2CAA" w:rsidP="00AE2CAA">
                          <w:pPr>
                            <w:jc w:val="center"/>
                            <w:rPr>
                              <w:i/>
                              <w:iCs/>
                            </w:rPr>
                          </w:pPr>
                          <w:r>
                            <w:rPr>
                              <w:i/>
                              <w:iCs/>
                            </w:rPr>
                            <w:t xml:space="preserve"> </w:t>
                          </w:r>
                        </w:p>
                        <w:p w14:paraId="153CBF04" w14:textId="77777777" w:rsidR="00AE2CAA" w:rsidRPr="00E827AD" w:rsidRDefault="00AE2CAA" w:rsidP="00AE2CAA">
                          <w:pPr>
                            <w:jc w:val="center"/>
                            <w:rPr>
                              <w:i/>
                              <w:iCs/>
                              <w:sz w:val="24"/>
                              <w:szCs w:val="24"/>
                            </w:rPr>
                          </w:pPr>
                          <w:r>
                            <w:rPr>
                              <w:sz w:val="24"/>
                              <w:szCs w:val="24"/>
                            </w:rPr>
                            <w:t xml:space="preserve">Pasar </w:t>
                          </w:r>
                          <w:r>
                            <w:rPr>
                              <w:sz w:val="24"/>
                              <w:szCs w:val="24"/>
                            </w:rPr>
                            <w:t>bereaksi ter</w:t>
                          </w:r>
                          <w:r>
                            <w:rPr>
                              <w:sz w:val="24"/>
                              <w:szCs w:val="24"/>
                              <w:lang w:val="en-US"/>
                            </w:rPr>
                            <w:t>had</w:t>
                          </w:r>
                          <w:r>
                            <w:rPr>
                              <w:sz w:val="24"/>
                              <w:szCs w:val="24"/>
                            </w:rPr>
                            <w:t>ap informasi</w:t>
                          </w:r>
                        </w:p>
                      </w:txbxContent>
                    </v:textbox>
                  </v:shape>
                  <v:shape id="_x0000_s1037" type="#_x0000_t202" style="position:absolute;left:34236;top:9994;width:2292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k0ygAAAOIAAAAPAAAAZHJzL2Rvd25yZXYueG1sRI9Ba8JA&#10;FITvgv9heQVvumusNk1dpVQKnlpqq9DbI/tMgtm3Ibua+O9dodDjMDPfMMt1b2txodZXjjVMJwoE&#10;ce5MxYWGn+/3cQrCB2SDtWPScCUP69VwsMTMuI6/6LILhYgQ9hlqKENoMil9XpJFP3ENcfSOrrUY&#10;omwLaVrsItzWMlFqIS1WHBdKbOitpPy0O1sN+4/j7+FRfRYbO2861yvJ9llqPXroX19ABOrDf/iv&#10;vTUaZulTkk6T+QLul+IdkKsbAAAA//8DAFBLAQItABQABgAIAAAAIQDb4fbL7gAAAIUBAAATAAAA&#10;AAAAAAAAAAAAAAAAAABbQ29udGVudF9UeXBlc10ueG1sUEsBAi0AFAAGAAgAAAAhAFr0LFu/AAAA&#10;FQEAAAsAAAAAAAAAAAAAAAAAHwEAAF9yZWxzLy5yZWxzUEsBAi0AFAAGAAgAAAAhAOEmWTTKAAAA&#10;4gAAAA8AAAAAAAAAAAAAAAAABwIAAGRycy9kb3ducmV2LnhtbFBLBQYAAAAAAwADALcAAAD+AgAA&#10;AAA=&#10;" filled="f" stroked="f">
                    <v:textbox>
                      <w:txbxContent>
                        <w:p w14:paraId="5678C189" w14:textId="77777777" w:rsidR="00AE2CAA" w:rsidRDefault="00AE2CAA" w:rsidP="00AE2CAA">
                          <w:pPr>
                            <w:jc w:val="center"/>
                            <w:rPr>
                              <w:i/>
                              <w:iCs/>
                            </w:rPr>
                          </w:pPr>
                          <w:r>
                            <w:rPr>
                              <w:i/>
                              <w:iCs/>
                            </w:rPr>
                            <w:t xml:space="preserve"> </w:t>
                          </w:r>
                        </w:p>
                        <w:p w14:paraId="71A590BD" w14:textId="77777777" w:rsidR="00AE2CAA" w:rsidRPr="00E827AD" w:rsidRDefault="00AE2CAA" w:rsidP="00AE2CAA">
                          <w:pPr>
                            <w:jc w:val="center"/>
                            <w:rPr>
                              <w:i/>
                              <w:iCs/>
                              <w:sz w:val="24"/>
                              <w:szCs w:val="24"/>
                            </w:rPr>
                          </w:pPr>
                          <w:r>
                            <w:rPr>
                              <w:sz w:val="24"/>
                              <w:szCs w:val="24"/>
                            </w:rPr>
                            <w:t xml:space="preserve">Sinyal </w:t>
                          </w:r>
                          <w:r>
                            <w:rPr>
                              <w:sz w:val="24"/>
                              <w:szCs w:val="24"/>
                            </w:rPr>
                            <w:t>positif/negatif kepada investor</w:t>
                          </w:r>
                        </w:p>
                      </w:txbxContent>
                    </v:textbox>
                  </v:shape>
                  <v:shape id="_x0000_s1038" type="#_x0000_t202" style="position:absolute;left:17224;top:25092;width:2292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jbyAAAAOAAAAAPAAAAZHJzL2Rvd25yZXYueG1sRI9La8Mw&#10;EITvhfwHsYHcGinBDY5rJYSUQE8tebTQ22KtH8RaGUuN3X9fFQo5DjPzDZNvR9uKG/W+caxhMVcg&#10;iAtnGq40XM6HxxSED8gGW8ek4Yc8bDeThxwz4wY+0u0UKhEh7DPUUIfQZVL6oiaLfu464uiVrrcY&#10;ouwraXocIty2cqnUSlpsOC7U2NG+puJ6+rYaPt7Kr89EvVcv9qkb3Kgk27XUejYdd88gAo3hHv5v&#10;vxoN6WKdJGkCf4fiGZCbXwAAAP//AwBQSwECLQAUAAYACAAAACEA2+H2y+4AAACFAQAAEwAAAAAA&#10;AAAAAAAAAAAAAAAAW0NvbnRlbnRfVHlwZXNdLnhtbFBLAQItABQABgAIAAAAIQBa9CxbvwAAABUB&#10;AAALAAAAAAAAAAAAAAAAAB8BAABfcmVscy8ucmVsc1BLAQItABQABgAIAAAAIQAabyjbyAAAAOAA&#10;AAAPAAAAAAAAAAAAAAAAAAcCAABkcnMvZG93bnJldi54bWxQSwUGAAAAAAMAAwC3AAAA/AIAAAAA&#10;" filled="f" stroked="f">
                    <v:textbox>
                      <w:txbxContent>
                        <w:p w14:paraId="77AE990B" w14:textId="77777777" w:rsidR="00AE2CAA" w:rsidRDefault="00AE2CAA" w:rsidP="00AE2CAA">
                          <w:pPr>
                            <w:jc w:val="center"/>
                            <w:rPr>
                              <w:i/>
                              <w:iCs/>
                            </w:rPr>
                          </w:pPr>
                          <w:r>
                            <w:rPr>
                              <w:i/>
                              <w:iCs/>
                            </w:rPr>
                            <w:t xml:space="preserve"> </w:t>
                          </w:r>
                        </w:p>
                        <w:p w14:paraId="00323AE7" w14:textId="77777777" w:rsidR="00AE2CAA" w:rsidRPr="00E827AD" w:rsidRDefault="00AE2CAA" w:rsidP="00AE2CAA">
                          <w:pPr>
                            <w:jc w:val="center"/>
                            <w:rPr>
                              <w:i/>
                              <w:iCs/>
                              <w:sz w:val="24"/>
                              <w:szCs w:val="24"/>
                            </w:rPr>
                          </w:pPr>
                          <w:r>
                            <w:rPr>
                              <w:sz w:val="24"/>
                              <w:szCs w:val="24"/>
                            </w:rPr>
                            <w:t xml:space="preserve">Penerapan </w:t>
                          </w:r>
                          <w:r>
                            <w:rPr>
                              <w:sz w:val="24"/>
                              <w:szCs w:val="24"/>
                            </w:rPr>
                            <w:t>Kebijakan MBG</w:t>
                          </w:r>
                        </w:p>
                      </w:txbxContent>
                    </v:textbox>
                  </v:shape>
                  <v:shape id="_x0000_s1039" type="#_x0000_t202" style="position:absolute;left:17224;top:36363;width:2292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r8xwAAAOMAAAAPAAAAZHJzL2Rvd25yZXYueG1sRE9La8JA&#10;EL4L/Q/LFHrT3YYYYuoqYin0ZPHRQm9DdkxCs7MhuzXpv3cLgsf53rNcj7YVF+p941jD80yBIC6d&#10;abjScDq+TXMQPiAbbB2Thj/ysF49TJZYGDfwni6HUIkYwr5ADXUIXSGlL2uy6GeuI47c2fUWQzz7&#10;SpoehxhuW5kolUmLDceGGjva1lT+HH6ths/d+fsrVR/Vq513gxuVZLuQWj89jpsXEIHGcBff3O8m&#10;zk8XaZZk+TyB/58iAHJ1BQAA//8DAFBLAQItABQABgAIAAAAIQDb4fbL7gAAAIUBAAATAAAAAAAA&#10;AAAAAAAAAAAAAABbQ29udGVudF9UeXBlc10ueG1sUEsBAi0AFAAGAAgAAAAhAFr0LFu/AAAAFQEA&#10;AAsAAAAAAAAAAAAAAAAAHwEAAF9yZWxzLy5yZWxzUEsBAi0AFAAGAAgAAAAhAPMuavzHAAAA4wAA&#10;AA8AAAAAAAAAAAAAAAAABwIAAGRycy9kb3ducmV2LnhtbFBLBQYAAAAAAwADALcAAAD7AgAAAAA=&#10;" filled="f" stroked="f">
                    <v:textbox>
                      <w:txbxContent>
                        <w:p w14:paraId="220A65CB" w14:textId="77777777" w:rsidR="00AE2CAA" w:rsidRDefault="00AE2CAA" w:rsidP="00AE2CAA">
                          <w:pPr>
                            <w:jc w:val="center"/>
                            <w:rPr>
                              <w:i/>
                              <w:iCs/>
                            </w:rPr>
                          </w:pPr>
                          <w:r>
                            <w:rPr>
                              <w:i/>
                              <w:iCs/>
                            </w:rPr>
                            <w:t xml:space="preserve"> </w:t>
                          </w:r>
                        </w:p>
                        <w:p w14:paraId="03EFE73B" w14:textId="77777777" w:rsidR="00AE2CAA" w:rsidRPr="00E827AD" w:rsidRDefault="00AE2CAA" w:rsidP="00AE2CAA">
                          <w:pPr>
                            <w:jc w:val="center"/>
                            <w:rPr>
                              <w:i/>
                              <w:iCs/>
                              <w:sz w:val="24"/>
                              <w:szCs w:val="24"/>
                            </w:rPr>
                          </w:pPr>
                          <w:r>
                            <w:rPr>
                              <w:sz w:val="24"/>
                              <w:szCs w:val="24"/>
                            </w:rPr>
                            <w:t xml:space="preserve">Reaksi </w:t>
                          </w:r>
                          <w:r>
                            <w:rPr>
                              <w:sz w:val="24"/>
                              <w:szCs w:val="24"/>
                            </w:rPr>
                            <w:t>pasar modal</w:t>
                          </w:r>
                        </w:p>
                      </w:txbxContent>
                    </v:textbox>
                  </v:shape>
                  <v:rect id="Rectangle 1898388744" o:spid="_x0000_s1040" style="position:absolute;left:1382;top:11376;width:20663;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NayAAAAOMAAAAPAAAAZHJzL2Rvd25yZXYueG1sRE9PS8Mw&#10;FL8L+w7hDbzIlk7HlnbLhgqCB3dYJ3h9NG9tWfJSm7jWb28EweP7/X/b/eisuFIfWs8aFvMMBHHl&#10;Tcu1hvfTy0yBCBHZoPVMGr4pwH43udliYfzAR7qWsRYphEOBGpoYu0LKUDXkMMx9R5y4s+8dxnT2&#10;tTQ9DincWXmfZSvpsOXU0GBHzw1Vl/LLaRiePkcs1/ZsTXnKLx9v+d2KD1rfTsfHDYhIY/wX/7lf&#10;TZqvcvWg1Hq5hN+fEgBy9wMAAP//AwBQSwECLQAUAAYACAAAACEA2+H2y+4AAACFAQAAEwAAAAAA&#10;AAAAAAAAAAAAAAAAW0NvbnRlbnRfVHlwZXNdLnhtbFBLAQItABQABgAIAAAAIQBa9CxbvwAAABUB&#10;AAALAAAAAAAAAAAAAAAAAB8BAABfcmVscy8ucmVsc1BLAQItABQABgAIAAAAIQAGlpNayAAAAOMA&#10;AAAPAAAAAAAAAAAAAAAAAAcCAABkcnMvZG93bnJldi54bWxQSwUGAAAAAAMAAwC3AAAA/AIAAAAA&#10;" filled="f" strokecolor="black [3200]">
                    <v:stroke joinstyle="round"/>
                  </v:rect>
                  <v:rect id="Rectangle 1352012632" o:spid="_x0000_s1041" style="position:absolute;left:34981;top:956;width:20663;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J8yAAAAOMAAAAPAAAAZHJzL2Rvd25yZXYueG1sRE/NasJA&#10;EL4XfIdlhF6Kbow01egqbaHgoR4aBa9DdkyCu7MxuzXp23eFQo/z/c96O1gjbtT5xrGC2TQBQVw6&#10;3XCl4Hj4mCxA+ICs0TgmBT/kYbsZPawx167nL7oVoRIxhH2OCuoQ2lxKX9Zk0U9dSxy5s+sshnh2&#10;ldQd9jHcGpkmSSYtNhwbamzpvabyUnxbBf3bdcDixZyNLg7Ly+lz+ZTxXqnH8fC6AhFoCP/iP/dO&#10;x/nz5zSZpdk8hftPEQC5+QUAAP//AwBQSwECLQAUAAYACAAAACEA2+H2y+4AAACFAQAAEwAAAAAA&#10;AAAAAAAAAAAAAAAAW0NvbnRlbnRfVHlwZXNdLnhtbFBLAQItABQABgAIAAAAIQBa9CxbvwAAABUB&#10;AAALAAAAAAAAAAAAAAAAAB8BAABfcmVscy8ucmVsc1BLAQItABQABgAIAAAAIQAUsgJ8yAAAAOMA&#10;AAAPAAAAAAAAAAAAAAAAAAcCAABkcnMvZG93bnJldi54bWxQSwUGAAAAAAMAAwC3AAAA/AIAAAAA&#10;" filled="f" strokecolor="black [3200]">
                    <v:stroke joinstyle="round"/>
                  </v:rect>
                  <v:rect id="Rectangle 144308521" o:spid="_x0000_s1042" style="position:absolute;left:35406;top:11589;width:20663;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6qoxwAAAOIAAAAPAAAAZHJzL2Rvd25yZXYueG1sRE/Pa8Iw&#10;FL4P/B/CE7wMTXXqtDOKGwg76ME62PXRPNti8lKbaLv/3gwGO358v1ebzhpxp8ZXjhWMRwkI4tzp&#10;igsFX6fdcAHCB2SNxjEp+CEPm3XvaYWpdi0f6Z6FQsQQ9ikqKEOoUyl9XpJFP3I1ceTOrrEYImwK&#10;qRtsY7g1cpIkc2mx4thQYk0fJeWX7GYVtO/XDrNXczY6Oy0v3/vl85wPSg363fYNRKAu/Iv/3J86&#10;zp9OX5LFbDKG30sRg1w/AAAA//8DAFBLAQItABQABgAIAAAAIQDb4fbL7gAAAIUBAAATAAAAAAAA&#10;AAAAAAAAAAAAAABbQ29udGVudF9UeXBlc10ueG1sUEsBAi0AFAAGAAgAAAAhAFr0LFu/AAAAFQEA&#10;AAsAAAAAAAAAAAAAAAAAHwEAAF9yZWxzLy5yZWxzUEsBAi0AFAAGAAgAAAAhABbXqqjHAAAA4gAA&#10;AA8AAAAAAAAAAAAAAAAABwIAAGRycy9kb3ducmV2LnhtbFBLBQYAAAAAAwADALcAAAD7AgAAAAA=&#10;" filled="f" strokecolor="black [3200]">
                    <v:stroke joinstyle="round"/>
                  </v:rect>
                  <v:rect id="Rectangle 1443311265" o:spid="_x0000_s1043" style="position:absolute;left:18181;top:26049;width:20663;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qXyQAAAOMAAAAPAAAAZHJzL2Rvd25yZXYueG1sRE/NasJA&#10;EL4LfYdlCr2UuonaqKmr1EKhB3toFLwO2TEJ7s6m2dWkb98tFDzO9z+rzWCNuFLnG8cK0nECgrh0&#10;uuFKwWH//rQA4QOyRuOYFPyQh836brTCXLuev+hahErEEPY5KqhDaHMpfVmTRT92LXHkTq6zGOLZ&#10;VVJ32Mdwa+QkSTJpseHYUGNLbzWV5+JiFfTb7wGLuTkZXeyX5+Nu+Zjxp1IP98PrC4hAQ7iJ/90f&#10;Os6fzabTNJ1kz/D3UwRArn8BAAD//wMAUEsBAi0AFAAGAAgAAAAhANvh9svuAAAAhQEAABMAAAAA&#10;AAAAAAAAAAAAAAAAAFtDb250ZW50X1R5cGVzXS54bWxQSwECLQAUAAYACAAAACEAWvQsW78AAAAV&#10;AQAACwAAAAAAAAAAAAAAAAAfAQAAX3JlbHMvLnJlbHNQSwECLQAUAAYACAAAACEARMYKl8kAAADj&#10;AAAADwAAAAAAAAAAAAAAAAAHAgAAZHJzL2Rvd25yZXYueG1sUEsFBgAAAAADAAMAtwAAAP0CAAAA&#10;AA==&#10;" filled="f" strokecolor="black [3200]">
                    <v:stroke joinstyle="round"/>
                  </v:rect>
                  <v:rect id="Rectangle 572982023" o:spid="_x0000_s1044" style="position:absolute;left:18288;top:37320;width:20662;height:6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8UFywAAAOIAAAAPAAAAZHJzL2Rvd25yZXYueG1sRI9Pa8JA&#10;FMTvQr/D8oReSt004p9EV7EFoQc9NBZ6fWSfSXD3bcxuTfrtu4WCx2FmfsOst4M14kadbxwreJkk&#10;IIhLpxuuFHye9s9LED4gazSOScEPedhuHkZrzLXr+YNuRahEhLDPUUEdQptL6cuaLPqJa4mjd3ad&#10;xRBlV0ndYR/h1sg0SebSYsNxocaW3moqL8W3VdC/XgcsFuZsdHHKLl+H7GnOR6Uex8NuBSLQEO7h&#10;//a7VjBbpNkyTdIp/F2Kd0BufgEAAP//AwBQSwECLQAUAAYACAAAACEA2+H2y+4AAACFAQAAEwAA&#10;AAAAAAAAAAAAAAAAAAAAW0NvbnRlbnRfVHlwZXNdLnhtbFBLAQItABQABgAIAAAAIQBa9CxbvwAA&#10;ABUBAAALAAAAAAAAAAAAAAAAAB8BAABfcmVscy8ucmVsc1BLAQItABQABgAIAAAAIQCRy8UFywAA&#10;AOIAAAAPAAAAAAAAAAAAAAAAAAcCAABkcnMvZG93bnJldi54bWxQSwUGAAAAAAMAAwC3AAAA/wIA&#10;AAAA&#10;" filled="f" strokecolor="black [3200]">
                    <v:stroke joinstyle="round"/>
                  </v:rect>
                  <v:shapetype id="_x0000_t32" coordsize="21600,21600" o:spt="32" o:oned="t" path="m,l21600,21600e" filled="f">
                    <v:path arrowok="t" fillok="f" o:connecttype="none"/>
                    <o:lock v:ext="edit" shapetype="t"/>
                  </v:shapetype>
                  <v:shape id="Straight Arrow Connector 1425244071" o:spid="_x0000_s1045" type="#_x0000_t32" style="position:absolute;left:10543;top:7230;width:74;height:4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f89xwAAAOMAAAAPAAAAZHJzL2Rvd25yZXYueG1sRE9La8JA&#10;EL4X/A/LCN7qxhAfTV3FB4L15gPPQ3ZMgtnZmF1N+u+7hUKP871nvuxMJV7UuNKygtEwAkGcWV1y&#10;ruBy3r3PQDiPrLGyTAq+ycFy0XubY6pty0d6nXwuQgi7FBUU3teplC4ryKAb2po4cDfbGPThbHKp&#10;G2xDuKlkHEUTabDk0FBgTZuCsvvpaRS06K8f61X+2Ky3X/tuXD0m58tBqUG/W32C8NT5f/Gfe6/D&#10;/CQex0kSTUfw+1MAQC5+AAAA//8DAFBLAQItABQABgAIAAAAIQDb4fbL7gAAAIUBAAATAAAAAAAA&#10;AAAAAAAAAAAAAABbQ29udGVudF9UeXBlc10ueG1sUEsBAi0AFAAGAAgAAAAhAFr0LFu/AAAAFQEA&#10;AAsAAAAAAAAAAAAAAAAAHwEAAF9yZWxzLy5yZWxzUEsBAi0AFAAGAAgAAAAhAH0B/z3HAAAA4wAA&#10;AA8AAAAAAAAAAAAAAAAABwIAAGRycy9kb3ducmV2LnhtbFBLBQYAAAAAAwADALcAAAD7AgAAAAA=&#10;" strokecolor="black [3200]" strokeweight=".5pt">
                    <v:stroke endarrow="block" joinstyle="miter"/>
                  </v:shape>
                  <v:shape id="Straight Arrow Connector 1112236777" o:spid="_x0000_s1046" type="#_x0000_t32" style="position:absolute;left:45737;top:7336;width:73;height:4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4KLxwAAAOMAAAAPAAAAZHJzL2Rvd25yZXYueG1sRE/NasJA&#10;EL4X+g7LFHqrm6Q00egqailob1XxPGTHJJidjdmtiW/vCoUe5/uf2WIwjbhS52rLCuJRBIK4sLrm&#10;UsFh//U2BuE8ssbGMim4kYPF/Plphrm2Pf/QdedLEULY5aig8r7NpXRFRQbdyLbEgTvZzqAPZ1dK&#10;3WEfwk0jkyhKpcGaQ0OFLa0rKs67X6OgR3+crJblZb363G6Gj+aS7g/fSr2+DMspCE+D/xf/uTc6&#10;zI/jJHlPsyyDx08BADm/AwAA//8DAFBLAQItABQABgAIAAAAIQDb4fbL7gAAAIUBAAATAAAAAAAA&#10;AAAAAAAAAAAAAABbQ29udGVudF9UeXBlc10ueG1sUEsBAi0AFAAGAAgAAAAhAFr0LFu/AAAAFQEA&#10;AAsAAAAAAAAAAAAAAAAAHwEAAF9yZWxzLy5yZWxzUEsBAi0AFAAGAAgAAAAhAGsbgovHAAAA4wAA&#10;AA8AAAAAAAAAAAAAAAAABwIAAGRycy9kb3ducmV2LnhtbFBLBQYAAAAAAwADALcAAAD7AgAAAAA=&#10;" strokecolor="black [3200]" strokeweight=".5pt">
                    <v:stroke endarrow="block" joinstyle="miter"/>
                  </v:shape>
                  <v:shape id="Straight Arrow Connector 646930327" o:spid="_x0000_s1047" type="#_x0000_t32" style="position:absolute;left:28769;top:18394;width:16839;height:7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i6yQAAAOIAAAAPAAAAZHJzL2Rvd25yZXYueG1sRI9BS8NA&#10;FITvgv9heYIXaTdmQ6qx2yKK6LVRit6e2WcSzL4NeWsb/70rCB6HmfmGWW9nP6gDTdIHtnC5zEAR&#10;N8H13Fp4eX5YXIGSiOxwCEwWvklguzk9WWPlwpF3dKhjqxKEpUILXYxjpbU0HXmUZRiJk/cRJo8x&#10;yanVbsJjgvtB51lWao89p4UOR7rrqPmsv7wFEwvJd8XrSuq39v3C3Rsj+0drz8/m2xtQkeb4H/5r&#10;PzkLZVFem8zkK/i9lO6A3vwAAAD//wMAUEsBAi0AFAAGAAgAAAAhANvh9svuAAAAhQEAABMAAAAA&#10;AAAAAAAAAAAAAAAAAFtDb250ZW50X1R5cGVzXS54bWxQSwECLQAUAAYACAAAACEAWvQsW78AAAAV&#10;AQAACwAAAAAAAAAAAAAAAAAfAQAAX3JlbHMvLnJlbHNQSwECLQAUAAYACAAAACEAF334uskAAADi&#10;AAAADwAAAAAAAAAAAAAAAAAHAgAAZHJzL2Rvd25yZXYueG1sUEsFBgAAAAADAAMAtwAAAP0CAAAA&#10;AA==&#10;" strokecolor="black [3200]" strokeweight=".5pt">
                    <v:stroke endarrow="block" joinstyle="miter"/>
                  </v:shape>
                  <v:shape id="Straight Arrow Connector 1324745168" o:spid="_x0000_s1048" type="#_x0000_t32" style="position:absolute;left:10207;top:17969;width:16954;height:7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yjywAAAOMAAAAPAAAAZHJzL2Rvd25yZXYueG1sRI/NbsJA&#10;DITvlXiHlSv1Vjb8pSVlQUCFBL0VEGcr6yZRs96Q3ZL07fGhUo/2jGc+L1a9q9WN2lB5NjAaJqCI&#10;c28rLgycT7vnV1AhIlusPZOBXwqwWg4eFphZ3/En3Y6xUBLCIUMDZYxNpnXIS3IYhr4hFu3Ltw6j&#10;jG2hbYudhLtaj5Mk1Q4rloYSG9qWlH8ff5yBDuNlvlkX1+3m/bDvZ/U1PZ0/jHl67NdvoCL18d/8&#10;d723gj8ZT1+ms1Eq0PKTLEAv7wAAAP//AwBQSwECLQAUAAYACAAAACEA2+H2y+4AAACFAQAAEwAA&#10;AAAAAAAAAAAAAAAAAAAAW0NvbnRlbnRfVHlwZXNdLnhtbFBLAQItABQABgAIAAAAIQBa9CxbvwAA&#10;ABUBAAALAAAAAAAAAAAAAAAAAB8BAABfcmVscy8ucmVsc1BLAQItABQABgAIAAAAIQAJJIyjywAA&#10;AOMAAAAPAAAAAAAAAAAAAAAAAAcCAABkcnMvZG93bnJldi54bWxQSwUGAAAAAAMAAwC3AAAA/wIA&#10;AAAA&#10;" strokecolor="black [3200]" strokeweight=".5pt">
                    <v:stroke endarrow="block" joinstyle="miter"/>
                  </v:shape>
                  <v:shape id="Straight Arrow Connector 828861705" o:spid="_x0000_s1049" type="#_x0000_t32" style="position:absolute;left:28619;top:32854;width:73;height:4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HHyAAAAOIAAAAPAAAAZHJzL2Rvd25yZXYueG1sRI9Pi8Iw&#10;FMTvC36H8ARva6pgrdUo/mHB9bYqnh/Nsy02L7WJtvvtN4Kwx2FmfsMsVp2pxJMaV1pWMBpGIIgz&#10;q0vOFZxPX58JCOeRNVaWScEvOVgtex8LTLVt+YeeR5+LAGGXooLC+zqV0mUFGXRDWxMH72obgz7I&#10;Jpe6wTbATSXHURRLgyWHhQJr2haU3Y4Po6BFf5lt1vl9u9l977tJdY9P54NSg363noPw1Pn/8Lu9&#10;1wqScZLEo2k0gdelcAfk8g8AAP//AwBQSwECLQAUAAYACAAAACEA2+H2y+4AAACFAQAAEwAAAAAA&#10;AAAAAAAAAAAAAAAAW0NvbnRlbnRfVHlwZXNdLnhtbFBLAQItABQABgAIAAAAIQBa9CxbvwAAABUB&#10;AAALAAAAAAAAAAAAAAAAAB8BAABfcmVscy8ucmVsc1BLAQItABQABgAIAAAAIQDBzsHHyAAAAOIA&#10;AAAPAAAAAAAAAAAAAAAAAAcCAABkcnMvZG93bnJldi54bWxQSwUGAAAAAAMAAwC3AAAA/AIAAAAA&#10;" strokecolor="black [3200]" strokeweight=".5pt">
                    <v:stroke endarrow="block" joinstyle="miter"/>
                  </v:shape>
                </v:group>
                <w10:wrap type="square" anchorx="margin"/>
              </v:group>
            </w:pict>
          </mc:Fallback>
        </mc:AlternateContent>
      </w:r>
    </w:p>
    <w:p w14:paraId="6B8012DC" w14:textId="6B7EC932" w:rsidR="00CF329B" w:rsidRPr="00510778" w:rsidRDefault="00CF329B" w:rsidP="00510778">
      <w:pPr>
        <w:keepNext/>
        <w:jc w:val="both"/>
        <w:rPr>
          <w:color w:val="000000" w:themeColor="text1"/>
          <w:sz w:val="24"/>
          <w:szCs w:val="24"/>
        </w:rPr>
      </w:pPr>
    </w:p>
    <w:p w14:paraId="3139EBEA" w14:textId="4CACB787" w:rsidR="007C2842" w:rsidRPr="007C2842" w:rsidRDefault="007C2842" w:rsidP="007C2842">
      <w:pPr>
        <w:keepNext/>
        <w:jc w:val="both"/>
        <w:rPr>
          <w:color w:val="000000" w:themeColor="text1"/>
          <w:sz w:val="24"/>
          <w:szCs w:val="24"/>
        </w:rPr>
      </w:pPr>
    </w:p>
    <w:p w14:paraId="2CDBCE14" w14:textId="686C2119" w:rsidR="00CF329B" w:rsidRPr="00C87CB9" w:rsidRDefault="00A259E0" w:rsidP="00396553">
      <w:pPr>
        <w:pStyle w:val="Caption"/>
        <w:spacing w:line="480" w:lineRule="auto"/>
        <w:jc w:val="center"/>
        <w:rPr>
          <w:b/>
          <w:bCs/>
          <w:i w:val="0"/>
          <w:iCs w:val="0"/>
          <w:color w:val="000000" w:themeColor="text1"/>
          <w:sz w:val="24"/>
          <w:szCs w:val="24"/>
          <w:lang w:val="en-US"/>
        </w:rPr>
      </w:pPr>
      <w:bookmarkStart w:id="41" w:name="_Toc195001038"/>
      <w:r w:rsidRPr="00A259E0">
        <w:rPr>
          <w:b/>
          <w:bCs/>
          <w:i w:val="0"/>
          <w:iCs w:val="0"/>
          <w:noProof/>
          <w:color w:val="000000" w:themeColor="text1"/>
          <w:sz w:val="24"/>
          <w:szCs w:val="24"/>
        </w:rPr>
        <mc:AlternateContent>
          <mc:Choice Requires="wps">
            <w:drawing>
              <wp:anchor distT="45720" distB="45720" distL="114300" distR="114300" simplePos="0" relativeHeight="251695104" behindDoc="1" locked="0" layoutInCell="1" allowOverlap="1" wp14:anchorId="539D8CB7" wp14:editId="709D29C7">
                <wp:simplePos x="0" y="0"/>
                <wp:positionH relativeFrom="column">
                  <wp:posOffset>1381539</wp:posOffset>
                </wp:positionH>
                <wp:positionV relativeFrom="paragraph">
                  <wp:posOffset>181610</wp:posOffset>
                </wp:positionV>
                <wp:extent cx="238506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C74DF6" w14:textId="2BC95609" w:rsidR="00A259E0" w:rsidRPr="00A259E0" w:rsidRDefault="00A259E0">
                            <w:pPr>
                              <w:rPr>
                                <w:i/>
                                <w:iCs/>
                              </w:rPr>
                            </w:pPr>
                            <w:r w:rsidRPr="00AF6A13">
                              <w:rPr>
                                <w:color w:val="000000" w:themeColor="text1"/>
                              </w:rPr>
                              <w:t xml:space="preserve">Sumber : </w:t>
                            </w:r>
                            <w:r w:rsidR="00D8716D">
                              <w:rPr>
                                <w:i/>
                                <w:iCs/>
                                <w:color w:val="000000" w:themeColor="text1"/>
                              </w:rPr>
                              <w:t>Diolah oleh Penulis,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9D8CB7" id="_x0000_s1050" type="#_x0000_t202" style="position:absolute;left:0;text-align:left;margin-left:108.8pt;margin-top:14.3pt;width:187.8pt;height:110.6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uEMQIAAKoEAAAOAAAAZHJzL2Uyb0RvYy54bWysVNuO0zAQfUfiHyy/06SlW5ao6Wrpqghp&#10;uYiFD3Acp4nW8Zix26R8PWMnzRZ4WsSL5czl+Mycmaxv+lazo0LXgMn5fJZypoyEsjH7nH//tnt1&#10;zZnzwpRCg1E5PynHbzYvX6w7m6kF1KBLhYxAjMs6m/Pae5sliZO1aoWbgVWGnBVgKzx94j4pUXSE&#10;3upkkaarpAMsLYJUzpH1bnDyTcSvKiX956pyyjOdc+Lm44nxLMKZbNYi26OwdSNHGuIfWLSiMfTo&#10;BHUnvGAHbP6CahuJ4KDyMwltAlXVSBVroGrm6R/VPNTCqlgLNcfZqU3u/8HKT8cH+wWZ799BTwLG&#10;Ipy9B/nomIFtLcxe3SJCVytR0sPz0LKksy4bU0OrXeYCSNF9hJJEFgcPEaivsA1doToZoZMAp6np&#10;qvdMknHx+voqXZFLkm++TJerRZQlEdk53aLz7xW0LFxyjqRqhBfHe+cDHZGdQ8JrBnaN1lFZbX4z&#10;UGCwRPqB8cjdn7QKcdp8VRVrykg1GJzEfbHVyIaJoZEmnue5iWCUEAIrevCZuWNKyFZxUJ+ZPyXF&#10;98H4Kb9tDOAgZFgjFQo4ClqA8nFQj/gO8edWDA0IOvq+6KkDpEQMDaYCyhOJizAsDy07XWrAn5x1&#10;tDg5dz8OAhVn+oOhAXk7Xy7DpsWP5dUbUpPhpae49AgjCSrnnrPhuvWx17H79pYGaddEiZ+YjKRp&#10;IaLy4/KGjbv8jlFPv5jNLwAAAP//AwBQSwMEFAAGAAgAAAAhACE6Cn/eAAAACgEAAA8AAABkcnMv&#10;ZG93bnJldi54bWxMj81OwzAQhO9IvIO1SNyo0wBtGuJUFWrLsVAizm68JBHx2ordNLw9ywlO+zea&#10;+bZYT7YXIw6hc6RgPktAINXOdNQoqN53dxmIEDUZ3TtCBd8YYF1eXxU6N+5CbzgeYyPYhEKuFbQx&#10;+lzKULdodZg5j8S3TzdYHXkcGmkGfWFz28s0SRbS6o44odUen1usv45nq8BHv1++DIfXzXY3JtXH&#10;vkq7ZqvU7c20eQIRcYp/YvjFZ3QomenkzmSC6BWk8+WCpdxkXFnwuLpPQZx48bDKQJaF/P9C+QMA&#10;AP//AwBQSwECLQAUAAYACAAAACEAtoM4kv4AAADhAQAAEwAAAAAAAAAAAAAAAAAAAAAAW0NvbnRl&#10;bnRfVHlwZXNdLnhtbFBLAQItABQABgAIAAAAIQA4/SH/1gAAAJQBAAALAAAAAAAAAAAAAAAAAC8B&#10;AABfcmVscy8ucmVsc1BLAQItABQABgAIAAAAIQACyGuEMQIAAKoEAAAOAAAAAAAAAAAAAAAAAC4C&#10;AABkcnMvZTJvRG9jLnhtbFBLAQItABQABgAIAAAAIQAhOgp/3gAAAAoBAAAPAAAAAAAAAAAAAAAA&#10;AIsEAABkcnMvZG93bnJldi54bWxQSwUGAAAAAAQABADzAAAAlgUAAAAA&#10;" filled="f" stroked="f">
                <v:textbox style="mso-fit-shape-to-text:t">
                  <w:txbxContent>
                    <w:p w14:paraId="16C74DF6" w14:textId="2BC95609" w:rsidR="00A259E0" w:rsidRPr="00A259E0" w:rsidRDefault="00A259E0">
                      <w:pPr>
                        <w:rPr>
                          <w:i/>
                          <w:iCs/>
                        </w:rPr>
                      </w:pPr>
                      <w:r w:rsidRPr="00AF6A13">
                        <w:rPr>
                          <w:color w:val="000000" w:themeColor="text1"/>
                        </w:rPr>
                        <w:t xml:space="preserve">Sumber : </w:t>
                      </w:r>
                      <w:r w:rsidR="00D8716D">
                        <w:rPr>
                          <w:i/>
                          <w:iCs/>
                          <w:color w:val="000000" w:themeColor="text1"/>
                        </w:rPr>
                        <w:t>Diolah oleh Penulis, 2025</w:t>
                      </w:r>
                    </w:p>
                  </w:txbxContent>
                </v:textbox>
              </v:shape>
            </w:pict>
          </mc:Fallback>
        </mc:AlternateContent>
      </w:r>
      <w:r w:rsidR="00CF329B" w:rsidRPr="00C87CB9">
        <w:rPr>
          <w:b/>
          <w:bCs/>
          <w:i w:val="0"/>
          <w:iCs w:val="0"/>
          <w:color w:val="000000" w:themeColor="text1"/>
          <w:sz w:val="24"/>
          <w:szCs w:val="24"/>
        </w:rPr>
        <w:t xml:space="preserve">Gambar 2. </w:t>
      </w:r>
      <w:r w:rsidR="00CF329B" w:rsidRPr="00C87CB9">
        <w:rPr>
          <w:b/>
          <w:bCs/>
          <w:i w:val="0"/>
          <w:iCs w:val="0"/>
          <w:color w:val="000000" w:themeColor="text1"/>
          <w:sz w:val="24"/>
          <w:szCs w:val="24"/>
        </w:rPr>
        <w:fldChar w:fldCharType="begin"/>
      </w:r>
      <w:r w:rsidR="00CF329B" w:rsidRPr="00C87CB9">
        <w:rPr>
          <w:b/>
          <w:bCs/>
          <w:i w:val="0"/>
          <w:iCs w:val="0"/>
          <w:color w:val="000000" w:themeColor="text1"/>
          <w:sz w:val="24"/>
          <w:szCs w:val="24"/>
        </w:rPr>
        <w:instrText xml:space="preserve"> SEQ Gambar_2. \* ARABIC </w:instrText>
      </w:r>
      <w:r w:rsidR="00CF329B" w:rsidRPr="00C87CB9">
        <w:rPr>
          <w:b/>
          <w:bCs/>
          <w:i w:val="0"/>
          <w:iCs w:val="0"/>
          <w:color w:val="000000" w:themeColor="text1"/>
          <w:sz w:val="24"/>
          <w:szCs w:val="24"/>
        </w:rPr>
        <w:fldChar w:fldCharType="separate"/>
      </w:r>
      <w:r w:rsidR="00E57BEF">
        <w:rPr>
          <w:b/>
          <w:bCs/>
          <w:i w:val="0"/>
          <w:iCs w:val="0"/>
          <w:noProof/>
          <w:color w:val="000000" w:themeColor="text1"/>
          <w:sz w:val="24"/>
          <w:szCs w:val="24"/>
        </w:rPr>
        <w:t>1</w:t>
      </w:r>
      <w:r w:rsidR="00CF329B" w:rsidRPr="00C87CB9">
        <w:rPr>
          <w:b/>
          <w:bCs/>
          <w:i w:val="0"/>
          <w:iCs w:val="0"/>
          <w:color w:val="000000" w:themeColor="text1"/>
          <w:sz w:val="24"/>
          <w:szCs w:val="24"/>
        </w:rPr>
        <w:fldChar w:fldCharType="end"/>
      </w:r>
      <w:r w:rsidR="00CF329B" w:rsidRPr="00C87CB9">
        <w:rPr>
          <w:b/>
          <w:bCs/>
          <w:i w:val="0"/>
          <w:iCs w:val="0"/>
          <w:color w:val="000000" w:themeColor="text1"/>
          <w:sz w:val="24"/>
          <w:szCs w:val="24"/>
          <w:lang w:val="en-US"/>
        </w:rPr>
        <w:t xml:space="preserve"> </w:t>
      </w:r>
      <w:proofErr w:type="spellStart"/>
      <w:r w:rsidR="00CF329B" w:rsidRPr="00C87CB9">
        <w:rPr>
          <w:b/>
          <w:bCs/>
          <w:i w:val="0"/>
          <w:iCs w:val="0"/>
          <w:color w:val="000000" w:themeColor="text1"/>
          <w:sz w:val="24"/>
          <w:szCs w:val="24"/>
          <w:lang w:val="en-US"/>
        </w:rPr>
        <w:t>Kerangka</w:t>
      </w:r>
      <w:proofErr w:type="spellEnd"/>
      <w:r w:rsidR="00CF329B" w:rsidRPr="00C87CB9">
        <w:rPr>
          <w:b/>
          <w:bCs/>
          <w:i w:val="0"/>
          <w:iCs w:val="0"/>
          <w:color w:val="000000" w:themeColor="text1"/>
          <w:sz w:val="24"/>
          <w:szCs w:val="24"/>
          <w:lang w:val="en-US"/>
        </w:rPr>
        <w:t xml:space="preserve"> </w:t>
      </w:r>
      <w:proofErr w:type="spellStart"/>
      <w:r w:rsidR="00CF329B" w:rsidRPr="00C87CB9">
        <w:rPr>
          <w:b/>
          <w:bCs/>
          <w:i w:val="0"/>
          <w:iCs w:val="0"/>
          <w:color w:val="000000" w:themeColor="text1"/>
          <w:sz w:val="24"/>
          <w:szCs w:val="24"/>
          <w:lang w:val="en-US"/>
        </w:rPr>
        <w:t>Konseptual</w:t>
      </w:r>
      <w:bookmarkEnd w:id="41"/>
      <w:proofErr w:type="spellEnd"/>
    </w:p>
    <w:p w14:paraId="077DB1CE" w14:textId="33F687C8" w:rsidR="00CF329B" w:rsidRPr="00C87CB9" w:rsidRDefault="00CF329B" w:rsidP="00564FE0">
      <w:pPr>
        <w:pStyle w:val="Heading2"/>
        <w:rPr>
          <w:szCs w:val="24"/>
        </w:rPr>
      </w:pPr>
      <w:bookmarkStart w:id="42" w:name="_Toc213652207"/>
      <w:r w:rsidRPr="00C87CB9">
        <w:rPr>
          <w:szCs w:val="24"/>
        </w:rPr>
        <w:t>Pengembangan Hipotesis</w:t>
      </w:r>
      <w:bookmarkEnd w:id="42"/>
    </w:p>
    <w:p w14:paraId="7C1AEBD2" w14:textId="0523BABA" w:rsidR="00CF329B" w:rsidRPr="00C87CB9" w:rsidRDefault="00846415" w:rsidP="00564FE0">
      <w:pPr>
        <w:pStyle w:val="Heading3"/>
      </w:pPr>
      <w:bookmarkStart w:id="43" w:name="_Toc213652208"/>
      <w:r w:rsidRPr="00C87CB9">
        <w:t>Pe</w:t>
      </w:r>
      <w:proofErr w:type="spellStart"/>
      <w:r w:rsidR="0077078E">
        <w:rPr>
          <w:lang w:val="en-US"/>
        </w:rPr>
        <w:t>rbedaan</w:t>
      </w:r>
      <w:proofErr w:type="spellEnd"/>
      <w:r w:rsidR="0077078E">
        <w:rPr>
          <w:lang w:val="en-US"/>
        </w:rPr>
        <w:t xml:space="preserve"> </w:t>
      </w:r>
      <w:r w:rsidRPr="00C87CB9">
        <w:rPr>
          <w:i/>
          <w:iCs/>
          <w:lang w:val="en-US"/>
        </w:rPr>
        <w:t>A</w:t>
      </w:r>
      <w:r w:rsidRPr="00C87CB9">
        <w:rPr>
          <w:i/>
          <w:iCs/>
        </w:rPr>
        <w:t xml:space="preserve">bnormal </w:t>
      </w:r>
      <w:r w:rsidR="0098202C" w:rsidRPr="0098202C">
        <w:rPr>
          <w:i/>
          <w:iCs/>
        </w:rPr>
        <w:t>Return</w:t>
      </w:r>
      <w:r w:rsidRPr="00C87CB9">
        <w:t xml:space="preserve"> Terhadap Peristiwa Sebelum </w:t>
      </w:r>
      <w:r w:rsidRPr="00C87CB9">
        <w:rPr>
          <w:lang w:val="en-US"/>
        </w:rPr>
        <w:t>d</w:t>
      </w:r>
      <w:r w:rsidRPr="00C87CB9">
        <w:t>an Sesudah Penerapan Kebijakan Makan Bergizi Gratis</w:t>
      </w:r>
      <w:bookmarkEnd w:id="43"/>
    </w:p>
    <w:p w14:paraId="2FD5DC23" w14:textId="7A605EAB" w:rsidR="00CF329B" w:rsidRPr="00C87CB9" w:rsidRDefault="004964DA" w:rsidP="00CF329B">
      <w:pPr>
        <w:pStyle w:val="ListParagraph"/>
        <w:spacing w:line="480" w:lineRule="auto"/>
        <w:ind w:left="0" w:firstLine="720"/>
        <w:jc w:val="both"/>
        <w:rPr>
          <w:rFonts w:ascii="Times New Roman" w:hAnsi="Times New Roman" w:cs="Times New Roman"/>
          <w:color w:val="000000" w:themeColor="text1"/>
          <w:sz w:val="24"/>
          <w:szCs w:val="24"/>
        </w:rPr>
      </w:pPr>
      <w:r w:rsidRPr="004964DA">
        <w:rPr>
          <w:rFonts w:ascii="Times New Roman" w:hAnsi="Times New Roman" w:cs="Times New Roman"/>
          <w:i/>
          <w:iCs/>
          <w:color w:val="000000" w:themeColor="text1"/>
          <w:sz w:val="24"/>
          <w:szCs w:val="24"/>
          <w:lang w:val="id"/>
        </w:rPr>
        <w:t>Abnormal return</w:t>
      </w:r>
      <w:r w:rsidRPr="004964DA">
        <w:rPr>
          <w:rFonts w:ascii="Times New Roman" w:hAnsi="Times New Roman" w:cs="Times New Roman"/>
          <w:color w:val="000000" w:themeColor="text1"/>
          <w:sz w:val="24"/>
          <w:szCs w:val="24"/>
          <w:lang w:val="id"/>
        </w:rPr>
        <w:t xml:space="preserve"> merupakan perbedaan antara tingkat pengembalian (</w:t>
      </w:r>
      <w:r w:rsidRPr="004964DA">
        <w:rPr>
          <w:rFonts w:ascii="Times New Roman" w:hAnsi="Times New Roman" w:cs="Times New Roman"/>
          <w:i/>
          <w:iCs/>
          <w:color w:val="000000" w:themeColor="text1"/>
          <w:sz w:val="24"/>
          <w:szCs w:val="24"/>
          <w:lang w:val="id"/>
        </w:rPr>
        <w:t>return</w:t>
      </w:r>
      <w:r w:rsidRPr="004964DA">
        <w:rPr>
          <w:rFonts w:ascii="Times New Roman" w:hAnsi="Times New Roman" w:cs="Times New Roman"/>
          <w:color w:val="000000" w:themeColor="text1"/>
          <w:sz w:val="24"/>
          <w:szCs w:val="24"/>
          <w:lang w:val="id"/>
        </w:rPr>
        <w:t xml:space="preserve">) aktual yang benar-benar terjadi dengan tingkat pengembalian yang diharapkan oleh investor. Perbedaan antara kedua jenis </w:t>
      </w:r>
      <w:r w:rsidRPr="004964DA">
        <w:rPr>
          <w:rFonts w:ascii="Times New Roman" w:hAnsi="Times New Roman" w:cs="Times New Roman"/>
          <w:i/>
          <w:iCs/>
          <w:color w:val="000000" w:themeColor="text1"/>
          <w:sz w:val="24"/>
          <w:szCs w:val="24"/>
          <w:lang w:val="id"/>
        </w:rPr>
        <w:t>return</w:t>
      </w:r>
      <w:r w:rsidRPr="004964DA">
        <w:rPr>
          <w:rFonts w:ascii="Times New Roman" w:hAnsi="Times New Roman" w:cs="Times New Roman"/>
          <w:color w:val="000000" w:themeColor="text1"/>
          <w:sz w:val="24"/>
          <w:szCs w:val="24"/>
          <w:lang w:val="id"/>
        </w:rPr>
        <w:t xml:space="preserve"> tersebut dapat bernilai positif maupun negatif, tergantung pada bagaimana kondisi dan ekspektasi investor terhadap suatu peristiwa. </w:t>
      </w:r>
      <w:r w:rsidRPr="004964DA">
        <w:rPr>
          <w:rFonts w:ascii="Times New Roman" w:hAnsi="Times New Roman" w:cs="Times New Roman"/>
          <w:i/>
          <w:iCs/>
          <w:color w:val="000000" w:themeColor="text1"/>
          <w:sz w:val="24"/>
          <w:szCs w:val="24"/>
          <w:lang w:val="id"/>
        </w:rPr>
        <w:t>Abnormal return</w:t>
      </w:r>
      <w:r w:rsidRPr="004964DA">
        <w:rPr>
          <w:rFonts w:ascii="Times New Roman" w:hAnsi="Times New Roman" w:cs="Times New Roman"/>
          <w:color w:val="000000" w:themeColor="text1"/>
          <w:sz w:val="24"/>
          <w:szCs w:val="24"/>
          <w:lang w:val="id"/>
        </w:rPr>
        <w:t xml:space="preserve"> yang bernilai positif menunjukkan bahwa pasar memberikan respons yang baik atau positif terhadap suatu peristiwa, di mana return aktual yang diterima investor lebih tinggi </w:t>
      </w:r>
      <w:r w:rsidRPr="004964DA">
        <w:rPr>
          <w:rFonts w:ascii="Times New Roman" w:hAnsi="Times New Roman" w:cs="Times New Roman"/>
          <w:color w:val="000000" w:themeColor="text1"/>
          <w:sz w:val="24"/>
          <w:szCs w:val="24"/>
          <w:lang w:val="id"/>
        </w:rPr>
        <w:lastRenderedPageBreak/>
        <w:t xml:space="preserve">dibandingkan dengan return yang diharapkan, sehingga menghasilkan keuntungan di atas normal pada periode tersebut. Namun, apabila yang terjadi adalah kebalikannya, maka hal tersebut menandakan bahwa pasar bereaksi secara negatif terhadap peristiwa tersebut dan menghasilkan </w:t>
      </w:r>
      <w:r w:rsidRPr="004964DA">
        <w:rPr>
          <w:rFonts w:ascii="Times New Roman" w:hAnsi="Times New Roman" w:cs="Times New Roman"/>
          <w:i/>
          <w:iCs/>
          <w:color w:val="000000" w:themeColor="text1"/>
          <w:sz w:val="24"/>
          <w:szCs w:val="24"/>
          <w:lang w:val="id"/>
        </w:rPr>
        <w:t>abnormal return</w:t>
      </w:r>
      <w:r w:rsidRPr="004964DA">
        <w:rPr>
          <w:rFonts w:ascii="Times New Roman" w:hAnsi="Times New Roman" w:cs="Times New Roman"/>
          <w:color w:val="000000" w:themeColor="text1"/>
          <w:sz w:val="24"/>
          <w:szCs w:val="24"/>
          <w:lang w:val="id"/>
        </w:rPr>
        <w:t xml:space="preserve"> yang bernilai negatif</w:t>
      </w:r>
      <w:r w:rsidRPr="004964DA">
        <w:rPr>
          <w:rFonts w:ascii="Times New Roman" w:hAnsi="Times New Roman" w:cs="Times New Roman"/>
          <w:i/>
          <w:iCs/>
          <w:color w:val="000000" w:themeColor="text1"/>
          <w:sz w:val="24"/>
          <w:szCs w:val="24"/>
          <w:lang w:val="id"/>
        </w:rPr>
        <w:t>.</w:t>
      </w:r>
      <w:r w:rsidR="00737F64">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NzdlYWI1ZGMtOTRmOC00NjQzLWE2YTEtNGVjMDFkODZiOWQyIiwicHJvcGVydGllcyI6eyJub3RlSW5kZXgiOjB9LCJpc0VkaXRlZCI6ZmFsc2UsIm1hbnVhbE92ZXJyaWRlIjp7ImlzTWFudWFsbHlPdmVycmlkZGVuIjpmYWxzZSwiY2l0ZXByb2NUZXh0IjoiKEtvbWFuZ2lsaWFuYXdhdGkgJiMzODsgQXl1aWRhcm1heWFudGksIDIwMTUpIiwibWFudWFsT3ZlcnJpZGVUZXh0IjoiIn0sImNpdGF0aW9uSXRlbXMiOlt7ImlkIjoiMDZiYzEwNzQtOTRiMS0zNzkxLWE2OTEtMTZiNTU5YzRhODkxIiwiaXRlbURhdGEiOnsidHlwZSI6ImFydGljbGUtam91cm5hbCIsImlkIjoiMDZiYzEwNzQtOTRiMS0zNzkxLWE2OTEtMTZiNTU5YzRhODkxIiwidGl0bGUiOiJSRUFLU0kgUEFTQVIgVEVSSEFEQVAgUEVSSVNUSVdBIFJJR0hUIElTU1VFRElpIEJVUlNBaUVGRUtpSU5ET05FU0lBaSIsImF1dGhvciI6W3siZmFtaWx5IjoiS29tYW5naWxpYW5hd2F0aSIsImdpdmVuIjoiTmkiLCJwYXJzZS1uYW1lcyI6ZmFsc2UsImRyb3BwaW5nLXBhcnRpY2xlIjoiIiwibm9uLWRyb3BwaW5nLXBhcnRpY2xlIjoiIn0seyJmYW1pbHkiOiJBeXVpZGFybWF5YW50aSIsImdpdmVuIjoiTmlpcHV0dSIsInBhcnNlLW5hbWVzIjpmYWxzZSwiZHJvcHBpbmctcGFydGljbGUiOiIiLCJub24tZHJvcHBpbmctcGFydGljbGUiOiIifV0sIklTU04iOiIyMzAyLTg5MTIiLCJpc3N1ZWQiOnsiZGF0ZS1wYXJ0cyI6W1syMDE1XV19LCJwYWdlIjoiNDM5Mi00NDE4IiwiaXNzdWUiOiIxMiIsInZvbHVtZSI6IjQiLCJjb250YWluZXItdGl0bGUtc2hvcnQiOiIifSwiaXNUZW1wb3JhcnkiOmZhbHNlLCJzdXBwcmVzcy1hdXRob3IiOmZhbHNlLCJjb21wb3NpdGUiOmZhbHNlLCJhdXRob3Itb25seSI6ZmFsc2V9XX0="/>
          <w:id w:val="-731781879"/>
          <w:placeholder>
            <w:docPart w:val="DefaultPlaceholder_-1854013440"/>
          </w:placeholder>
        </w:sdtPr>
        <w:sdtContent>
          <w:r w:rsidR="0076619C" w:rsidRPr="007C2842">
            <w:rPr>
              <w:rFonts w:ascii="Times New Roman" w:eastAsia="Times New Roman" w:hAnsi="Times New Roman" w:cs="Times New Roman"/>
              <w:color w:val="000000"/>
              <w:sz w:val="24"/>
            </w:rPr>
            <w:t>(</w:t>
          </w:r>
          <w:proofErr w:type="spellStart"/>
          <w:r w:rsidR="0076619C" w:rsidRPr="007C2842">
            <w:rPr>
              <w:rFonts w:ascii="Times New Roman" w:eastAsia="Times New Roman" w:hAnsi="Times New Roman" w:cs="Times New Roman"/>
              <w:color w:val="000000"/>
              <w:sz w:val="24"/>
            </w:rPr>
            <w:t>Komangilianawati</w:t>
          </w:r>
          <w:proofErr w:type="spellEnd"/>
          <w:r w:rsidR="0076619C" w:rsidRPr="007C2842">
            <w:rPr>
              <w:rFonts w:ascii="Times New Roman" w:eastAsia="Times New Roman" w:hAnsi="Times New Roman" w:cs="Times New Roman"/>
              <w:color w:val="000000"/>
              <w:sz w:val="24"/>
            </w:rPr>
            <w:t xml:space="preserve"> &amp; </w:t>
          </w:r>
          <w:proofErr w:type="spellStart"/>
          <w:r w:rsidR="0076619C" w:rsidRPr="007C2842">
            <w:rPr>
              <w:rFonts w:ascii="Times New Roman" w:eastAsia="Times New Roman" w:hAnsi="Times New Roman" w:cs="Times New Roman"/>
              <w:color w:val="000000"/>
              <w:sz w:val="24"/>
            </w:rPr>
            <w:t>Ayuidarmayanti</w:t>
          </w:r>
          <w:proofErr w:type="spellEnd"/>
          <w:r w:rsidR="0076619C" w:rsidRPr="007C2842">
            <w:rPr>
              <w:rFonts w:ascii="Times New Roman" w:eastAsia="Times New Roman" w:hAnsi="Times New Roman" w:cs="Times New Roman"/>
              <w:color w:val="000000"/>
              <w:sz w:val="24"/>
            </w:rPr>
            <w:t>, 2015</w:t>
          </w:r>
          <w:r w:rsidR="0076619C" w:rsidRPr="0076619C">
            <w:rPr>
              <w:rFonts w:eastAsia="Times New Roman"/>
              <w:color w:val="000000"/>
              <w:sz w:val="24"/>
            </w:rPr>
            <w:t>)</w:t>
          </w:r>
        </w:sdtContent>
      </w:sdt>
      <w:r w:rsidR="00737F64">
        <w:rPr>
          <w:rFonts w:ascii="Times New Roman" w:hAnsi="Times New Roman" w:cs="Times New Roman"/>
          <w:color w:val="000000" w:themeColor="text1"/>
          <w:sz w:val="24"/>
          <w:szCs w:val="24"/>
        </w:rPr>
        <w:t>.</w:t>
      </w:r>
    </w:p>
    <w:p w14:paraId="3B787809" w14:textId="4B6F12E3" w:rsidR="000F69C9" w:rsidRDefault="00CF329B" w:rsidP="00CF329B">
      <w:pPr>
        <w:pStyle w:val="ListParagraph"/>
        <w:spacing w:line="480" w:lineRule="auto"/>
        <w:ind w:left="0" w:firstLine="720"/>
        <w:jc w:val="both"/>
        <w:rPr>
          <w:rStyle w:val="selectable-text"/>
          <w:rFonts w:ascii="Times New Roman" w:hAnsi="Times New Roman" w:cs="Times New Roman"/>
          <w:color w:val="000000" w:themeColor="text1"/>
          <w:sz w:val="24"/>
          <w:szCs w:val="24"/>
        </w:rPr>
      </w:pPr>
      <w:proofErr w:type="spellStart"/>
      <w:r w:rsidRPr="00C87CB9">
        <w:rPr>
          <w:rStyle w:val="selectable-text"/>
          <w:rFonts w:ascii="Times New Roman" w:hAnsi="Times New Roman" w:cs="Times New Roman"/>
          <w:color w:val="000000" w:themeColor="text1"/>
          <w:sz w:val="24"/>
          <w:szCs w:val="24"/>
        </w:rPr>
        <w:t>Menurut</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teori</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efisiensi</w:t>
      </w:r>
      <w:proofErr w:type="spellEnd"/>
      <w:r w:rsidRPr="00C87CB9">
        <w:rPr>
          <w:rStyle w:val="selectable-text"/>
          <w:rFonts w:ascii="Times New Roman" w:hAnsi="Times New Roman" w:cs="Times New Roman"/>
          <w:color w:val="000000" w:themeColor="text1"/>
          <w:sz w:val="24"/>
          <w:szCs w:val="24"/>
        </w:rPr>
        <w:t xml:space="preserve"> pasar</w:t>
      </w:r>
      <w:r w:rsidR="000F69C9">
        <w:rPr>
          <w:rStyle w:val="selectable-text"/>
          <w:rFonts w:ascii="Times New Roman" w:hAnsi="Times New Roman" w:cs="Times New Roman"/>
          <w:color w:val="000000" w:themeColor="text1"/>
          <w:sz w:val="24"/>
          <w:szCs w:val="24"/>
        </w:rPr>
        <w:t xml:space="preserve"> </w:t>
      </w:r>
      <w:r w:rsidR="000F69C9" w:rsidRPr="000F69C9">
        <w:rPr>
          <w:rStyle w:val="selectable-text"/>
          <w:rFonts w:ascii="Times New Roman" w:hAnsi="Times New Roman" w:cs="Times New Roman"/>
          <w:color w:val="000000" w:themeColor="text1"/>
          <w:sz w:val="24"/>
          <w:szCs w:val="24"/>
        </w:rPr>
        <w:t xml:space="preserve">yang </w:t>
      </w:r>
      <w:proofErr w:type="spellStart"/>
      <w:r w:rsidR="000F69C9" w:rsidRPr="000F69C9">
        <w:rPr>
          <w:rStyle w:val="selectable-text"/>
          <w:rFonts w:ascii="Times New Roman" w:hAnsi="Times New Roman" w:cs="Times New Roman"/>
          <w:color w:val="000000" w:themeColor="text1"/>
          <w:sz w:val="24"/>
          <w:szCs w:val="24"/>
        </w:rPr>
        <w:t>dikemukakan</w:t>
      </w:r>
      <w:proofErr w:type="spellEnd"/>
      <w:r w:rsidR="000F69C9">
        <w:rPr>
          <w:rStyle w:val="selectable-text"/>
          <w:rFonts w:ascii="Times New Roman" w:hAnsi="Times New Roman" w:cs="Times New Roman"/>
          <w:color w:val="000000" w:themeColor="text1"/>
          <w:sz w:val="24"/>
          <w:szCs w:val="24"/>
        </w:rPr>
        <w:t xml:space="preserve"> oleh</w:t>
      </w:r>
      <w:r w:rsidRPr="00C87CB9">
        <w:rPr>
          <w:rStyle w:val="selectable-text"/>
          <w:rFonts w:ascii="Times New Roman" w:hAnsi="Times New Roman" w:cs="Times New Roman"/>
          <w:color w:val="000000" w:themeColor="text1"/>
          <w:sz w:val="24"/>
          <w:szCs w:val="24"/>
        </w:rPr>
        <w:t xml:space="preserve"> </w:t>
      </w:r>
      <w:sdt>
        <w:sdtPr>
          <w:rPr>
            <w:rStyle w:val="selectable-text"/>
            <w:rFonts w:ascii="Times New Roman" w:hAnsi="Times New Roman" w:cs="Times New Roman"/>
            <w:color w:val="000000"/>
            <w:sz w:val="24"/>
            <w:szCs w:val="24"/>
          </w:rPr>
          <w:tag w:val="MENDELEY_CITATION_v3_eyJjaXRhdGlvbklEIjoiTUVOREVMRVlfQ0lUQVRJT05fMGI4M2Y1ZmUtMDBlNS00ZmY4LTlhNmMtNzhjM2EzNjFkNTllIiwicHJvcGVydGllcyI6eyJub3RlSW5kZXgiOjAsIm1vZGUiOiJjb21wb3NpdGUifSwiaXNFZGl0ZWQiOmZhbHNlLCJtYW51YWxPdmVycmlkZSI6eyJpc01hbnVhbGx5T3ZlcnJpZGRlbiI6ZmFsc2UsImNpdGVwcm9jVGV4dCI6IkZhbWEgKDE5NzApIiwibWFudWFsT3ZlcnJpZGVUZXh0IjoiIn0sImNpdGF0aW9uSXRlbXMiOlt7ImlkIjoiZjc0ZDczNmYtNWQyNC0zNWE3LWExYzItMWViN2QzN2IxOGUzIiwiaXRlbURhdGEiOnsidHlwZSI6ImFydGljbGUtam91cm5hbCIsImlkIjoiZjc0ZDczNmYtNWQyNC0zNWE3LWExYzItMWViN2QzN2IxOGUzIiwidGl0bGUiOiJFZmZpY2llbnQgQ2FwaXRhbCBNYXJrZXRzOiBBIFJldmlldyBvZiBUaGVvcnkgYW5kIEVtcGlyaWNhbCBXb3JrIiwiYXV0aG9yIjpbeyJmYW1pbHkiOiJGYW1hIiwiZ2l2ZW4iOiJFdWdlbmUgRi4iLCJwYXJzZS1uYW1lcyI6ZmFsc2UsImRyb3BwaW5nLXBhcnRpY2xlIjoiIiwibm9uLWRyb3BwaW5nLXBhcnRpY2xlIjoiIn1dLCJjb250YWluZXItdGl0bGUiOiJUaGUgSm91cm5hbCBvZiBGaW5hbmNlIiwiY29udGFpbmVyLXRpdGxlLXNob3J0IjoiSiBGaW5hbmNlIiwiRE9JIjoiMTAuMjMwNy8yMzI1NDg2IiwiSVNTTiI6IjAwMjIxMDgyIiwiaXNzdWVkIjp7ImRhdGUtcGFydHMiOltbMTk3MCw1XV19LCJwYWdlIjoiMzgzIiwiaXNzdWUiOiIyIiwidm9sdW1lIjoiMjUifSwiaXNUZW1wb3JhcnkiOmZhbHNlLCJkaXNwbGF5QXMiOiJjb21wb3NpdGUiLCJzdXBwcmVzcy1hdXRob3IiOmZhbHNlLCJjb21wb3NpdGUiOnRydWUsImF1dGhvci1vbmx5IjpmYWxzZX1dfQ=="/>
          <w:id w:val="-922030602"/>
          <w:placeholder>
            <w:docPart w:val="DefaultPlaceholder_-1854013440"/>
          </w:placeholder>
        </w:sdtPr>
        <w:sdtContent>
          <w:r w:rsidR="0076619C" w:rsidRPr="0076619C">
            <w:rPr>
              <w:rStyle w:val="selectable-text"/>
              <w:rFonts w:ascii="Times New Roman" w:hAnsi="Times New Roman" w:cs="Times New Roman"/>
              <w:color w:val="000000"/>
              <w:sz w:val="24"/>
              <w:szCs w:val="24"/>
            </w:rPr>
            <w:t>Fama (1970)</w:t>
          </w:r>
        </w:sdtContent>
      </w:sdt>
      <w:r w:rsidRPr="00C87CB9">
        <w:rPr>
          <w:rStyle w:val="selectable-text"/>
          <w:rFonts w:ascii="Times New Roman" w:hAnsi="Times New Roman" w:cs="Times New Roman"/>
          <w:color w:val="000000" w:themeColor="text1"/>
          <w:sz w:val="24"/>
          <w:szCs w:val="24"/>
        </w:rPr>
        <w:t>.</w:t>
      </w:r>
      <w:r w:rsidR="000F69C9">
        <w:rPr>
          <w:rStyle w:val="selectable-text"/>
          <w:rFonts w:ascii="Times New Roman" w:hAnsi="Times New Roman" w:cs="Times New Roman"/>
          <w:color w:val="000000" w:themeColor="text1"/>
          <w:sz w:val="24"/>
          <w:szCs w:val="24"/>
        </w:rPr>
        <w:t xml:space="preserve"> A</w:t>
      </w:r>
      <w:r w:rsidR="000F69C9" w:rsidRPr="000F69C9">
        <w:rPr>
          <w:rStyle w:val="selectable-text"/>
          <w:rFonts w:ascii="Times New Roman" w:hAnsi="Times New Roman" w:cs="Times New Roman"/>
          <w:color w:val="000000" w:themeColor="text1"/>
          <w:sz w:val="24"/>
          <w:szCs w:val="24"/>
        </w:rPr>
        <w:t xml:space="preserve">bnormal return </w:t>
      </w:r>
      <w:proofErr w:type="spellStart"/>
      <w:r w:rsidR="000F69C9" w:rsidRPr="000F69C9">
        <w:rPr>
          <w:rStyle w:val="selectable-text"/>
          <w:rFonts w:ascii="Times New Roman" w:hAnsi="Times New Roman" w:cs="Times New Roman"/>
          <w:color w:val="000000" w:themeColor="text1"/>
          <w:sz w:val="24"/>
          <w:szCs w:val="24"/>
        </w:rPr>
        <w:t>dapat</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muncul</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sebagai</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bentuk</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respons</w:t>
      </w:r>
      <w:proofErr w:type="spellEnd"/>
      <w:r w:rsidR="000F69C9" w:rsidRPr="000F69C9">
        <w:rPr>
          <w:rStyle w:val="selectable-text"/>
          <w:rFonts w:ascii="Times New Roman" w:hAnsi="Times New Roman" w:cs="Times New Roman"/>
          <w:color w:val="000000" w:themeColor="text1"/>
          <w:sz w:val="24"/>
          <w:szCs w:val="24"/>
        </w:rPr>
        <w:t xml:space="preserve"> pasar </w:t>
      </w:r>
      <w:proofErr w:type="spellStart"/>
      <w:r w:rsidR="000F69C9" w:rsidRPr="000F69C9">
        <w:rPr>
          <w:rStyle w:val="selectable-text"/>
          <w:rFonts w:ascii="Times New Roman" w:hAnsi="Times New Roman" w:cs="Times New Roman"/>
          <w:color w:val="000000" w:themeColor="text1"/>
          <w:sz w:val="24"/>
          <w:szCs w:val="24"/>
        </w:rPr>
        <w:t>terhadap</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informasi</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baru</w:t>
      </w:r>
      <w:proofErr w:type="spellEnd"/>
      <w:r w:rsidR="000F69C9" w:rsidRPr="000F69C9">
        <w:rPr>
          <w:rStyle w:val="selectable-text"/>
          <w:rFonts w:ascii="Times New Roman" w:hAnsi="Times New Roman" w:cs="Times New Roman"/>
          <w:color w:val="000000" w:themeColor="text1"/>
          <w:sz w:val="24"/>
          <w:szCs w:val="24"/>
        </w:rPr>
        <w:t xml:space="preserve"> yang </w:t>
      </w:r>
      <w:proofErr w:type="spellStart"/>
      <w:r w:rsidR="000F69C9" w:rsidRPr="000F69C9">
        <w:rPr>
          <w:rStyle w:val="selectable-text"/>
          <w:rFonts w:ascii="Times New Roman" w:hAnsi="Times New Roman" w:cs="Times New Roman"/>
          <w:color w:val="000000" w:themeColor="text1"/>
          <w:sz w:val="24"/>
          <w:szCs w:val="24"/>
        </w:rPr>
        <w:t>belum</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sepenuhnya</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tercermin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dalam</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harga</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saham</w:t>
      </w:r>
      <w:proofErr w:type="spellEnd"/>
      <w:r w:rsidR="000F69C9" w:rsidRPr="000F69C9">
        <w:rPr>
          <w:rStyle w:val="selectable-text"/>
          <w:rFonts w:ascii="Times New Roman" w:hAnsi="Times New Roman" w:cs="Times New Roman"/>
          <w:color w:val="000000" w:themeColor="text1"/>
          <w:sz w:val="24"/>
          <w:szCs w:val="24"/>
        </w:rPr>
        <w:t xml:space="preserve">. Dalam pasar yang </w:t>
      </w:r>
      <w:proofErr w:type="spellStart"/>
      <w:r w:rsidR="000F69C9" w:rsidRPr="000F69C9">
        <w:rPr>
          <w:rStyle w:val="selectable-text"/>
          <w:rFonts w:ascii="Times New Roman" w:hAnsi="Times New Roman" w:cs="Times New Roman"/>
          <w:color w:val="000000" w:themeColor="text1"/>
          <w:sz w:val="24"/>
          <w:szCs w:val="24"/>
        </w:rPr>
        <w:t>efisien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setiap</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informasi</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penting</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termasuk</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kebijakan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pemerintah</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seharusnya</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segera</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direspons</w:t>
      </w:r>
      <w:proofErr w:type="spellEnd"/>
      <w:r w:rsidR="000F69C9" w:rsidRPr="000F69C9">
        <w:rPr>
          <w:rStyle w:val="selectable-text"/>
          <w:rFonts w:ascii="Times New Roman" w:hAnsi="Times New Roman" w:cs="Times New Roman"/>
          <w:color w:val="000000" w:themeColor="text1"/>
          <w:sz w:val="24"/>
          <w:szCs w:val="24"/>
        </w:rPr>
        <w:t xml:space="preserve"> oleh </w:t>
      </w:r>
      <w:proofErr w:type="spellStart"/>
      <w:r w:rsidR="000F69C9" w:rsidRPr="000F69C9">
        <w:rPr>
          <w:rStyle w:val="selectable-text"/>
          <w:rFonts w:ascii="Times New Roman" w:hAnsi="Times New Roman" w:cs="Times New Roman"/>
          <w:color w:val="000000" w:themeColor="text1"/>
          <w:sz w:val="24"/>
          <w:szCs w:val="24"/>
        </w:rPr>
        <w:t>pelaku</w:t>
      </w:r>
      <w:proofErr w:type="spellEnd"/>
      <w:r w:rsidR="000F69C9" w:rsidRPr="000F69C9">
        <w:rPr>
          <w:rStyle w:val="selectable-text"/>
          <w:rFonts w:ascii="Times New Roman" w:hAnsi="Times New Roman" w:cs="Times New Roman"/>
          <w:color w:val="000000" w:themeColor="text1"/>
          <w:sz w:val="24"/>
          <w:szCs w:val="24"/>
        </w:rPr>
        <w:t xml:space="preserve"> pasar dan </w:t>
      </w:r>
      <w:proofErr w:type="spellStart"/>
      <w:r w:rsidR="000F69C9" w:rsidRPr="000F69C9">
        <w:rPr>
          <w:rStyle w:val="selectable-text"/>
          <w:rFonts w:ascii="Times New Roman" w:hAnsi="Times New Roman" w:cs="Times New Roman"/>
          <w:color w:val="000000" w:themeColor="text1"/>
          <w:sz w:val="24"/>
          <w:szCs w:val="24"/>
        </w:rPr>
        <w:t>tercermin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dalam</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perubahan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harga</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saham</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secara</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cepat</w:t>
      </w:r>
      <w:proofErr w:type="spellEnd"/>
      <w:r w:rsidR="000F69C9" w:rsidRPr="000F69C9">
        <w:rPr>
          <w:rStyle w:val="selectable-text"/>
          <w:rFonts w:ascii="Times New Roman" w:hAnsi="Times New Roman" w:cs="Times New Roman"/>
          <w:color w:val="000000" w:themeColor="text1"/>
          <w:sz w:val="24"/>
          <w:szCs w:val="24"/>
        </w:rPr>
        <w:t xml:space="preserve"> dan </w:t>
      </w:r>
      <w:proofErr w:type="spellStart"/>
      <w:r w:rsidR="000F69C9" w:rsidRPr="000F69C9">
        <w:rPr>
          <w:rStyle w:val="selectable-text"/>
          <w:rFonts w:ascii="Times New Roman" w:hAnsi="Times New Roman" w:cs="Times New Roman"/>
          <w:color w:val="000000" w:themeColor="text1"/>
          <w:sz w:val="24"/>
          <w:szCs w:val="24"/>
        </w:rPr>
        <w:t>akurat</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Bentuk</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efisiensi</w:t>
      </w:r>
      <w:proofErr w:type="spellEnd"/>
      <w:r w:rsidR="000F69C9" w:rsidRPr="000F69C9">
        <w:rPr>
          <w:rStyle w:val="selectable-text"/>
          <w:rFonts w:ascii="Times New Roman" w:hAnsi="Times New Roman" w:cs="Times New Roman"/>
          <w:color w:val="000000" w:themeColor="text1"/>
          <w:sz w:val="24"/>
          <w:szCs w:val="24"/>
        </w:rPr>
        <w:t xml:space="preserve"> pasar yang </w:t>
      </w:r>
      <w:proofErr w:type="spellStart"/>
      <w:r w:rsidR="000F69C9" w:rsidRPr="000F69C9">
        <w:rPr>
          <w:rStyle w:val="selectable-text"/>
          <w:rFonts w:ascii="Times New Roman" w:hAnsi="Times New Roman" w:cs="Times New Roman"/>
          <w:color w:val="000000" w:themeColor="text1"/>
          <w:sz w:val="24"/>
          <w:szCs w:val="24"/>
        </w:rPr>
        <w:t>relevan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dalam</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penelitian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ini</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adalah</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bentuk</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setengah</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kuat</w:t>
      </w:r>
      <w:proofErr w:type="spellEnd"/>
      <w:r w:rsidR="000F69C9" w:rsidRPr="000F69C9">
        <w:rPr>
          <w:rStyle w:val="selectable-text"/>
          <w:rFonts w:ascii="Times New Roman" w:hAnsi="Times New Roman" w:cs="Times New Roman"/>
          <w:color w:val="000000" w:themeColor="text1"/>
          <w:sz w:val="24"/>
          <w:szCs w:val="24"/>
        </w:rPr>
        <w:t xml:space="preserve"> (semi-strong form), di mana </w:t>
      </w:r>
      <w:proofErr w:type="spellStart"/>
      <w:r w:rsidR="000F69C9" w:rsidRPr="000F69C9">
        <w:rPr>
          <w:rStyle w:val="selectable-text"/>
          <w:rFonts w:ascii="Times New Roman" w:hAnsi="Times New Roman" w:cs="Times New Roman"/>
          <w:color w:val="000000" w:themeColor="text1"/>
          <w:sz w:val="24"/>
          <w:szCs w:val="24"/>
        </w:rPr>
        <w:t>harga</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saham</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dianggap</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telah</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mencerminkan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seluruh</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informasi</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publik</w:t>
      </w:r>
      <w:proofErr w:type="spellEnd"/>
      <w:r w:rsidR="000F69C9" w:rsidRPr="000F69C9">
        <w:rPr>
          <w:rStyle w:val="selectable-text"/>
          <w:rFonts w:ascii="Times New Roman" w:hAnsi="Times New Roman" w:cs="Times New Roman"/>
          <w:color w:val="000000" w:themeColor="text1"/>
          <w:sz w:val="24"/>
          <w:szCs w:val="24"/>
        </w:rPr>
        <w:t xml:space="preserve"> yang </w:t>
      </w:r>
      <w:proofErr w:type="spellStart"/>
      <w:r w:rsidR="000F69C9" w:rsidRPr="000F69C9">
        <w:rPr>
          <w:rStyle w:val="selectable-text"/>
          <w:rFonts w:ascii="Times New Roman" w:hAnsi="Times New Roman" w:cs="Times New Roman"/>
          <w:color w:val="000000" w:themeColor="text1"/>
          <w:sz w:val="24"/>
          <w:szCs w:val="24"/>
        </w:rPr>
        <w:t>tersedia</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seperti</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pengumuman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kebijakan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pemerintah</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maupun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berita</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ekonomi</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lainnya</w:t>
      </w:r>
      <w:proofErr w:type="spellEnd"/>
      <w:r w:rsidR="000F69C9" w:rsidRPr="000F69C9">
        <w:rPr>
          <w:rStyle w:val="selectable-text"/>
          <w:rFonts w:ascii="Times New Roman" w:hAnsi="Times New Roman" w:cs="Times New Roman"/>
          <w:color w:val="000000" w:themeColor="text1"/>
          <w:sz w:val="24"/>
          <w:szCs w:val="24"/>
        </w:rPr>
        <w:t xml:space="preserve">. Oleh </w:t>
      </w:r>
      <w:proofErr w:type="spellStart"/>
      <w:r w:rsidR="000F69C9" w:rsidRPr="000F69C9">
        <w:rPr>
          <w:rStyle w:val="selectable-text"/>
          <w:rFonts w:ascii="Times New Roman" w:hAnsi="Times New Roman" w:cs="Times New Roman"/>
          <w:color w:val="000000" w:themeColor="text1"/>
          <w:sz w:val="24"/>
          <w:szCs w:val="24"/>
        </w:rPr>
        <w:t>karena</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itu</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apabila</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kebijakan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pemerintah</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seperti</w:t>
      </w:r>
      <w:proofErr w:type="spellEnd"/>
      <w:r w:rsidR="000F69C9" w:rsidRPr="000F69C9">
        <w:rPr>
          <w:rStyle w:val="selectable-text"/>
          <w:rFonts w:ascii="Times New Roman" w:hAnsi="Times New Roman" w:cs="Times New Roman"/>
          <w:color w:val="000000" w:themeColor="text1"/>
          <w:sz w:val="24"/>
          <w:szCs w:val="24"/>
        </w:rPr>
        <w:t xml:space="preserve"> program </w:t>
      </w:r>
      <w:proofErr w:type="spellStart"/>
      <w:r w:rsidR="000F69C9" w:rsidRPr="000F69C9">
        <w:rPr>
          <w:rStyle w:val="selectable-text"/>
          <w:rFonts w:ascii="Times New Roman" w:hAnsi="Times New Roman" w:cs="Times New Roman"/>
          <w:color w:val="000000" w:themeColor="text1"/>
          <w:sz w:val="24"/>
          <w:szCs w:val="24"/>
        </w:rPr>
        <w:t>makan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bergizi</w:t>
      </w:r>
      <w:proofErr w:type="spellEnd"/>
      <w:r w:rsidR="000F69C9" w:rsidRPr="000F69C9">
        <w:rPr>
          <w:rStyle w:val="selectable-text"/>
          <w:rFonts w:ascii="Times New Roman" w:hAnsi="Times New Roman" w:cs="Times New Roman"/>
          <w:color w:val="000000" w:themeColor="text1"/>
          <w:sz w:val="24"/>
          <w:szCs w:val="24"/>
        </w:rPr>
        <w:t xml:space="preserve"> gratis </w:t>
      </w:r>
      <w:proofErr w:type="spellStart"/>
      <w:r w:rsidR="000F69C9" w:rsidRPr="000F69C9">
        <w:rPr>
          <w:rStyle w:val="selectable-text"/>
          <w:rFonts w:ascii="Times New Roman" w:hAnsi="Times New Roman" w:cs="Times New Roman"/>
          <w:color w:val="000000" w:themeColor="text1"/>
          <w:sz w:val="24"/>
          <w:szCs w:val="24"/>
        </w:rPr>
        <w:t>benar-benar</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mengandung</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informasi</w:t>
      </w:r>
      <w:proofErr w:type="spellEnd"/>
      <w:r w:rsidR="000F69C9" w:rsidRPr="000F69C9">
        <w:rPr>
          <w:rStyle w:val="selectable-text"/>
          <w:rFonts w:ascii="Times New Roman" w:hAnsi="Times New Roman" w:cs="Times New Roman"/>
          <w:color w:val="000000" w:themeColor="text1"/>
          <w:sz w:val="24"/>
          <w:szCs w:val="24"/>
        </w:rPr>
        <w:t xml:space="preserve"> yang </w:t>
      </w:r>
      <w:proofErr w:type="spellStart"/>
      <w:r w:rsidR="000F69C9" w:rsidRPr="000F69C9">
        <w:rPr>
          <w:rStyle w:val="selectable-text"/>
          <w:rFonts w:ascii="Times New Roman" w:hAnsi="Times New Roman" w:cs="Times New Roman"/>
          <w:color w:val="000000" w:themeColor="text1"/>
          <w:sz w:val="24"/>
          <w:szCs w:val="24"/>
        </w:rPr>
        <w:t>bernilai</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bagi</w:t>
      </w:r>
      <w:proofErr w:type="spellEnd"/>
      <w:r w:rsidR="000F69C9" w:rsidRPr="000F69C9">
        <w:rPr>
          <w:rStyle w:val="selectable-text"/>
          <w:rFonts w:ascii="Times New Roman" w:hAnsi="Times New Roman" w:cs="Times New Roman"/>
          <w:color w:val="000000" w:themeColor="text1"/>
          <w:sz w:val="24"/>
          <w:szCs w:val="24"/>
        </w:rPr>
        <w:t xml:space="preserve"> investor, </w:t>
      </w:r>
      <w:proofErr w:type="spellStart"/>
      <w:r w:rsidR="000F69C9" w:rsidRPr="000F69C9">
        <w:rPr>
          <w:rStyle w:val="selectable-text"/>
          <w:rFonts w:ascii="Times New Roman" w:hAnsi="Times New Roman" w:cs="Times New Roman"/>
          <w:color w:val="000000" w:themeColor="text1"/>
          <w:sz w:val="24"/>
          <w:szCs w:val="24"/>
        </w:rPr>
        <w:t>maka</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reaksi</w:t>
      </w:r>
      <w:proofErr w:type="spellEnd"/>
      <w:r w:rsidR="000F69C9" w:rsidRPr="000F69C9">
        <w:rPr>
          <w:rStyle w:val="selectable-text"/>
          <w:rFonts w:ascii="Times New Roman" w:hAnsi="Times New Roman" w:cs="Times New Roman"/>
          <w:color w:val="000000" w:themeColor="text1"/>
          <w:sz w:val="24"/>
          <w:szCs w:val="24"/>
        </w:rPr>
        <w:t xml:space="preserve"> pasar </w:t>
      </w:r>
      <w:proofErr w:type="spellStart"/>
      <w:r w:rsidR="000F69C9" w:rsidRPr="000F69C9">
        <w:rPr>
          <w:rStyle w:val="selectable-text"/>
          <w:rFonts w:ascii="Times New Roman" w:hAnsi="Times New Roman" w:cs="Times New Roman"/>
          <w:color w:val="000000" w:themeColor="text1"/>
          <w:sz w:val="24"/>
          <w:szCs w:val="24"/>
        </w:rPr>
        <w:t>akan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tampak</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segera</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setelah</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informasi</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tersebut</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diumumkan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melalui</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perubahan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harga</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saham</w:t>
      </w:r>
      <w:proofErr w:type="spellEnd"/>
      <w:r w:rsidR="000F69C9" w:rsidRPr="000F69C9">
        <w:rPr>
          <w:rStyle w:val="selectable-text"/>
          <w:rFonts w:ascii="Times New Roman" w:hAnsi="Times New Roman" w:cs="Times New Roman"/>
          <w:color w:val="000000" w:themeColor="text1"/>
          <w:sz w:val="24"/>
          <w:szCs w:val="24"/>
        </w:rPr>
        <w:t xml:space="preserve"> yang </w:t>
      </w:r>
      <w:proofErr w:type="spellStart"/>
      <w:r w:rsidR="000F69C9" w:rsidRPr="000F69C9">
        <w:rPr>
          <w:rStyle w:val="selectable-text"/>
          <w:rFonts w:ascii="Times New Roman" w:hAnsi="Times New Roman" w:cs="Times New Roman"/>
          <w:color w:val="000000" w:themeColor="text1"/>
          <w:sz w:val="24"/>
          <w:szCs w:val="24"/>
        </w:rPr>
        <w:t>tercermin</w:t>
      </w:r>
      <w:proofErr w:type="spellEnd"/>
      <w:r w:rsidR="000F69C9" w:rsidRPr="000F69C9">
        <w:rPr>
          <w:rStyle w:val="selectable-text"/>
          <w:rFonts w:ascii="Times New Roman" w:hAnsi="Times New Roman" w:cs="Times New Roman"/>
          <w:color w:val="000000" w:themeColor="text1"/>
          <w:sz w:val="24"/>
          <w:szCs w:val="24"/>
        </w:rPr>
        <w:t xml:space="preserve"> </w:t>
      </w:r>
      <w:proofErr w:type="spellStart"/>
      <w:r w:rsidR="000F69C9" w:rsidRPr="000F69C9">
        <w:rPr>
          <w:rStyle w:val="selectable-text"/>
          <w:rFonts w:ascii="Times New Roman" w:hAnsi="Times New Roman" w:cs="Times New Roman"/>
          <w:color w:val="000000" w:themeColor="text1"/>
          <w:sz w:val="24"/>
          <w:szCs w:val="24"/>
        </w:rPr>
        <w:t>dalam</w:t>
      </w:r>
      <w:proofErr w:type="spellEnd"/>
      <w:r w:rsidR="000F69C9" w:rsidRPr="000F69C9">
        <w:rPr>
          <w:rStyle w:val="selectable-text"/>
          <w:rFonts w:ascii="Times New Roman" w:hAnsi="Times New Roman" w:cs="Times New Roman"/>
          <w:color w:val="000000" w:themeColor="text1"/>
          <w:sz w:val="24"/>
          <w:szCs w:val="24"/>
        </w:rPr>
        <w:t xml:space="preserve"> </w:t>
      </w:r>
      <w:r w:rsidR="000F69C9" w:rsidRPr="00337DD5">
        <w:rPr>
          <w:rStyle w:val="selectable-text"/>
          <w:rFonts w:ascii="Times New Roman" w:hAnsi="Times New Roman" w:cs="Times New Roman"/>
          <w:i/>
          <w:iCs/>
          <w:color w:val="000000" w:themeColor="text1"/>
          <w:sz w:val="24"/>
          <w:szCs w:val="24"/>
        </w:rPr>
        <w:t>abnormal return</w:t>
      </w:r>
      <w:r w:rsidR="000F69C9" w:rsidRPr="000F69C9">
        <w:rPr>
          <w:rStyle w:val="selectable-text"/>
          <w:rFonts w:ascii="Times New Roman" w:hAnsi="Times New Roman" w:cs="Times New Roman"/>
          <w:color w:val="000000" w:themeColor="text1"/>
          <w:sz w:val="24"/>
          <w:szCs w:val="24"/>
        </w:rPr>
        <w:t>.</w:t>
      </w:r>
    </w:p>
    <w:p w14:paraId="3A6B0681" w14:textId="17A1D29B" w:rsidR="00CF329B" w:rsidRPr="00C87CB9" w:rsidRDefault="000F69C9" w:rsidP="00CF329B">
      <w:pPr>
        <w:pStyle w:val="ListParagraph"/>
        <w:spacing w:line="480" w:lineRule="auto"/>
        <w:ind w:left="0" w:firstLine="720"/>
        <w:jc w:val="both"/>
        <w:rPr>
          <w:rStyle w:val="selectable-text"/>
          <w:rFonts w:ascii="Times New Roman" w:hAnsi="Times New Roman" w:cs="Times New Roman"/>
          <w:color w:val="000000" w:themeColor="text1"/>
          <w:sz w:val="24"/>
          <w:szCs w:val="24"/>
        </w:rPr>
      </w:pPr>
      <w:r>
        <w:rPr>
          <w:rStyle w:val="selectable-text"/>
          <w:rFonts w:ascii="Times New Roman" w:hAnsi="Times New Roman" w:cs="Times New Roman"/>
          <w:color w:val="000000" w:themeColor="text1"/>
          <w:sz w:val="24"/>
          <w:szCs w:val="24"/>
        </w:rPr>
        <w:t>T</w:t>
      </w:r>
      <w:r w:rsidR="00CF329B" w:rsidRPr="00C87CB9">
        <w:rPr>
          <w:rStyle w:val="selectable-text"/>
          <w:rFonts w:ascii="Times New Roman" w:hAnsi="Times New Roman" w:cs="Times New Roman"/>
          <w:color w:val="000000" w:themeColor="text1"/>
          <w:sz w:val="24"/>
          <w:szCs w:val="24"/>
        </w:rPr>
        <w:t xml:space="preserve">eori </w:t>
      </w:r>
      <w:proofErr w:type="spellStart"/>
      <w:r w:rsidR="00CF329B" w:rsidRPr="00C87CB9">
        <w:rPr>
          <w:rStyle w:val="selectable-text"/>
          <w:rFonts w:ascii="Times New Roman" w:hAnsi="Times New Roman" w:cs="Times New Roman"/>
          <w:color w:val="000000" w:themeColor="text1"/>
          <w:sz w:val="24"/>
          <w:szCs w:val="24"/>
        </w:rPr>
        <w:t>sinyal</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7C2842">
        <w:rPr>
          <w:rStyle w:val="selectable-text"/>
          <w:rFonts w:ascii="Times New Roman" w:hAnsi="Times New Roman" w:cs="Times New Roman"/>
          <w:i/>
          <w:iCs/>
          <w:color w:val="000000" w:themeColor="text1"/>
          <w:sz w:val="24"/>
          <w:szCs w:val="24"/>
        </w:rPr>
        <w:t>Signalling</w:t>
      </w:r>
      <w:proofErr w:type="spellEnd"/>
      <w:r w:rsidR="00CF329B" w:rsidRPr="007C2842">
        <w:rPr>
          <w:rStyle w:val="selectable-text"/>
          <w:rFonts w:ascii="Times New Roman" w:hAnsi="Times New Roman" w:cs="Times New Roman"/>
          <w:i/>
          <w:iCs/>
          <w:color w:val="000000" w:themeColor="text1"/>
          <w:sz w:val="24"/>
          <w:szCs w:val="24"/>
        </w:rPr>
        <w:t xml:space="preserve"> Theory</w:t>
      </w:r>
      <w:r w:rsidR="00CF329B" w:rsidRPr="00C87CB9">
        <w:rPr>
          <w:rStyle w:val="selectable-text"/>
          <w:rFonts w:ascii="Times New Roman" w:hAnsi="Times New Roman" w:cs="Times New Roman"/>
          <w:color w:val="000000" w:themeColor="text1"/>
          <w:sz w:val="24"/>
          <w:szCs w:val="24"/>
        </w:rPr>
        <w:t xml:space="preserve">) yang </w:t>
      </w:r>
      <w:proofErr w:type="spellStart"/>
      <w:r w:rsidR="00CF329B" w:rsidRPr="00C87CB9">
        <w:rPr>
          <w:rStyle w:val="selectable-text"/>
          <w:rFonts w:ascii="Times New Roman" w:hAnsi="Times New Roman" w:cs="Times New Roman"/>
          <w:color w:val="000000" w:themeColor="text1"/>
          <w:sz w:val="24"/>
          <w:szCs w:val="24"/>
        </w:rPr>
        <w:t>dikembangkan</w:t>
      </w:r>
      <w:proofErr w:type="spellEnd"/>
      <w:r w:rsidR="00CF329B" w:rsidRPr="00C87CB9">
        <w:rPr>
          <w:rStyle w:val="selectable-text"/>
          <w:rFonts w:ascii="Times New Roman" w:hAnsi="Times New Roman" w:cs="Times New Roman"/>
          <w:color w:val="000000" w:themeColor="text1"/>
          <w:sz w:val="24"/>
          <w:szCs w:val="24"/>
        </w:rPr>
        <w:t xml:space="preserve"> oleh </w:t>
      </w:r>
      <w:sdt>
        <w:sdtPr>
          <w:rPr>
            <w:rStyle w:val="selectable-text"/>
            <w:rFonts w:ascii="Times New Roman" w:hAnsi="Times New Roman" w:cs="Times New Roman"/>
            <w:color w:val="000000"/>
            <w:sz w:val="24"/>
            <w:szCs w:val="24"/>
          </w:rPr>
          <w:tag w:val="MENDELEY_CITATION_v3_eyJjaXRhdGlvbklEIjoiTUVOREVMRVlfQ0lUQVRJT05fOWMzNzNkNDEtMDBiZC00NjdmLThkNjMtOTk5MWNjNDQ2NTFiIiwicHJvcGVydGllcyI6eyJub3RlSW5kZXgiOjB9LCJpc0VkaXRlZCI6ZmFsc2UsIm1hbnVhbE92ZXJyaWRlIjp7ImlzTWFudWFsbHlPdmVycmlkZGVuIjpmYWxzZSwiY2l0ZXByb2NUZXh0IjoiKFNwZW5jZSwgMTk3MykiLCJtYW51YWxPdmVycmlkZVRleHQiOiIifSwiY2l0YXRpb25JdGVtcyI6W3siaWQiOiI4ZTI3YTZmZS02MjI3LTM3YmMtYWM2My0xNjRkMGJkZTI0NDMiLCJpdGVtRGF0YSI6eyJ0eXBlIjoiYXJ0aWNsZS1qb3VybmFsIiwiaWQiOiI4ZTI3YTZmZS02MjI3LTM3YmMtYWM2My0xNjRkMGJkZTI0NDMiLCJ0aXRsZSI6IkpvYiBNYXJrZXQgU2lnbmFsaW5nIiwiYXV0aG9yIjpbeyJmYW1pbHkiOiJTcGVuY2UiLCJnaXZlbiI6Ik1pY2hhZWwiLCJwYXJzZS1uYW1lcyI6ZmFsc2UsImRyb3BwaW5nLXBhcnRpY2xlIjoiIiwibm9uLWRyb3BwaW5nLXBhcnRpY2xlIjoiIn1dLCJjb250YWluZXItdGl0bGUiOiJUaGUgUXVhcnRlcmx5IEpvdXJuYWwgb2YgRWNvbm9taWNzIiwiY29udGFpbmVyLXRpdGxlLXNob3J0IjoiUSBKIEVjb24iLCJpc3N1ZWQiOnsiZGF0ZS1wYXJ0cyI6W1sxOTczXV19LCJwYWdlIjoiMzU1LTM0IiwiaXNzdWUiOiIzIiwidm9sdW1lIjoiODcifSwiaXNUZW1wb3JhcnkiOmZhbHNlLCJzdXBwcmVzcy1hdXRob3IiOmZhbHNlLCJjb21wb3NpdGUiOmZhbHNlLCJhdXRob3Itb25seSI6ZmFsc2V9XX0="/>
          <w:id w:val="-717737060"/>
          <w:placeholder>
            <w:docPart w:val="DefaultPlaceholder_-1854013440"/>
          </w:placeholder>
        </w:sdtPr>
        <w:sdtContent>
          <w:r w:rsidR="0076619C" w:rsidRPr="0076619C">
            <w:rPr>
              <w:rStyle w:val="selectable-text"/>
              <w:rFonts w:ascii="Times New Roman" w:hAnsi="Times New Roman" w:cs="Times New Roman"/>
              <w:color w:val="000000"/>
              <w:sz w:val="24"/>
              <w:szCs w:val="24"/>
            </w:rPr>
            <w:t xml:space="preserve">Spence </w:t>
          </w:r>
          <w:r w:rsidR="00A73A79">
            <w:rPr>
              <w:rStyle w:val="selectable-text"/>
              <w:rFonts w:ascii="Times New Roman" w:hAnsi="Times New Roman" w:cs="Times New Roman"/>
              <w:color w:val="000000"/>
              <w:sz w:val="24"/>
              <w:szCs w:val="24"/>
            </w:rPr>
            <w:t>(</w:t>
          </w:r>
          <w:r w:rsidR="0076619C" w:rsidRPr="0076619C">
            <w:rPr>
              <w:rStyle w:val="selectable-text"/>
              <w:rFonts w:ascii="Times New Roman" w:hAnsi="Times New Roman" w:cs="Times New Roman"/>
              <w:color w:val="000000"/>
              <w:sz w:val="24"/>
              <w:szCs w:val="24"/>
            </w:rPr>
            <w:t>1973)</w:t>
          </w:r>
        </w:sdtContent>
      </w:sdt>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menjelaskan</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bahwa</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informasi</w:t>
      </w:r>
      <w:proofErr w:type="spellEnd"/>
      <w:r w:rsidR="00CF329B" w:rsidRPr="00C87CB9">
        <w:rPr>
          <w:rStyle w:val="selectable-text"/>
          <w:rFonts w:ascii="Times New Roman" w:hAnsi="Times New Roman" w:cs="Times New Roman"/>
          <w:color w:val="000000" w:themeColor="text1"/>
          <w:sz w:val="24"/>
          <w:szCs w:val="24"/>
        </w:rPr>
        <w:t xml:space="preserve"> yang </w:t>
      </w:r>
      <w:proofErr w:type="spellStart"/>
      <w:r w:rsidR="00CF329B" w:rsidRPr="00C87CB9">
        <w:rPr>
          <w:rStyle w:val="selectable-text"/>
          <w:rFonts w:ascii="Times New Roman" w:hAnsi="Times New Roman" w:cs="Times New Roman"/>
          <w:color w:val="000000" w:themeColor="text1"/>
          <w:sz w:val="24"/>
          <w:szCs w:val="24"/>
        </w:rPr>
        <w:t>dipublikasikan</w:t>
      </w:r>
      <w:proofErr w:type="spellEnd"/>
      <w:r w:rsidR="00CF329B" w:rsidRPr="00C87CB9">
        <w:rPr>
          <w:rStyle w:val="selectable-text"/>
          <w:rFonts w:ascii="Times New Roman" w:hAnsi="Times New Roman" w:cs="Times New Roman"/>
          <w:color w:val="000000" w:themeColor="text1"/>
          <w:sz w:val="24"/>
          <w:szCs w:val="24"/>
        </w:rPr>
        <w:t xml:space="preserve"> oleh </w:t>
      </w:r>
      <w:proofErr w:type="spellStart"/>
      <w:r w:rsidR="00CF329B" w:rsidRPr="00C87CB9">
        <w:rPr>
          <w:rStyle w:val="selectable-text"/>
          <w:rFonts w:ascii="Times New Roman" w:hAnsi="Times New Roman" w:cs="Times New Roman"/>
          <w:color w:val="000000" w:themeColor="text1"/>
          <w:sz w:val="24"/>
          <w:szCs w:val="24"/>
        </w:rPr>
        <w:t>pihak</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tertentu</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seperti</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pemerintah</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dapat</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berfungsi</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sebagai</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sinyal</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bagi</w:t>
      </w:r>
      <w:proofErr w:type="spellEnd"/>
      <w:r w:rsidR="00CF329B" w:rsidRPr="00C87CB9">
        <w:rPr>
          <w:rStyle w:val="selectable-text"/>
          <w:rFonts w:ascii="Times New Roman" w:hAnsi="Times New Roman" w:cs="Times New Roman"/>
          <w:color w:val="000000" w:themeColor="text1"/>
          <w:sz w:val="24"/>
          <w:szCs w:val="24"/>
        </w:rPr>
        <w:t xml:space="preserve"> investor. Dalam </w:t>
      </w:r>
      <w:proofErr w:type="spellStart"/>
      <w:r w:rsidR="00CF329B" w:rsidRPr="00C87CB9">
        <w:rPr>
          <w:rStyle w:val="selectable-text"/>
          <w:rFonts w:ascii="Times New Roman" w:hAnsi="Times New Roman" w:cs="Times New Roman"/>
          <w:color w:val="000000" w:themeColor="text1"/>
          <w:sz w:val="24"/>
          <w:szCs w:val="24"/>
        </w:rPr>
        <w:t>hal</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ini</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penerapan</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kebijakan</w:t>
      </w:r>
      <w:proofErr w:type="spellEnd"/>
      <w:r w:rsidR="00CF329B" w:rsidRPr="00C87CB9">
        <w:rPr>
          <w:rStyle w:val="selectable-text"/>
          <w:rFonts w:ascii="Times New Roman" w:hAnsi="Times New Roman" w:cs="Times New Roman"/>
          <w:color w:val="000000" w:themeColor="text1"/>
          <w:sz w:val="24"/>
          <w:szCs w:val="24"/>
        </w:rPr>
        <w:t xml:space="preserve"> program </w:t>
      </w:r>
      <w:proofErr w:type="spellStart"/>
      <w:r w:rsidR="00CF329B" w:rsidRPr="00C87CB9">
        <w:rPr>
          <w:rStyle w:val="selectable-text"/>
          <w:rFonts w:ascii="Times New Roman" w:hAnsi="Times New Roman" w:cs="Times New Roman"/>
          <w:color w:val="000000" w:themeColor="text1"/>
          <w:sz w:val="24"/>
          <w:szCs w:val="24"/>
        </w:rPr>
        <w:t>makan</w:t>
      </w:r>
      <w:proofErr w:type="spellEnd"/>
      <w:r w:rsidR="00CF329B" w:rsidRPr="00C87CB9">
        <w:rPr>
          <w:rStyle w:val="selectable-text"/>
          <w:rFonts w:ascii="Times New Roman" w:hAnsi="Times New Roman" w:cs="Times New Roman"/>
          <w:color w:val="000000" w:themeColor="text1"/>
          <w:sz w:val="24"/>
          <w:szCs w:val="24"/>
        </w:rPr>
        <w:t xml:space="preserve"> gratis oleh </w:t>
      </w:r>
      <w:proofErr w:type="spellStart"/>
      <w:r w:rsidR="00CF329B" w:rsidRPr="00C87CB9">
        <w:rPr>
          <w:rStyle w:val="selectable-text"/>
          <w:rFonts w:ascii="Times New Roman" w:hAnsi="Times New Roman" w:cs="Times New Roman"/>
          <w:color w:val="000000" w:themeColor="text1"/>
          <w:sz w:val="24"/>
          <w:szCs w:val="24"/>
        </w:rPr>
        <w:t>pemerintah</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dianggap</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sebagai</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sinyal</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atas</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arah</w:t>
      </w:r>
      <w:proofErr w:type="spellEnd"/>
      <w:r w:rsidR="00CF329B" w:rsidRPr="00C87CB9">
        <w:rPr>
          <w:rStyle w:val="selectable-text"/>
          <w:rFonts w:ascii="Times New Roman" w:hAnsi="Times New Roman" w:cs="Times New Roman"/>
          <w:color w:val="000000" w:themeColor="text1"/>
          <w:sz w:val="24"/>
          <w:szCs w:val="24"/>
        </w:rPr>
        <w:t xml:space="preserve"> dan </w:t>
      </w:r>
      <w:proofErr w:type="spellStart"/>
      <w:r w:rsidR="00CF329B" w:rsidRPr="00C87CB9">
        <w:rPr>
          <w:rStyle w:val="selectable-text"/>
          <w:rFonts w:ascii="Times New Roman" w:hAnsi="Times New Roman" w:cs="Times New Roman"/>
          <w:color w:val="000000" w:themeColor="text1"/>
          <w:sz w:val="24"/>
          <w:szCs w:val="24"/>
        </w:rPr>
        <w:t>komitmen</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kebijakan</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fiskal</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nasional</w:t>
      </w:r>
      <w:proofErr w:type="spellEnd"/>
      <w:r w:rsidR="00CF329B" w:rsidRPr="00C87CB9">
        <w:rPr>
          <w:rStyle w:val="selectable-text"/>
          <w:rFonts w:ascii="Times New Roman" w:hAnsi="Times New Roman" w:cs="Times New Roman"/>
          <w:color w:val="000000" w:themeColor="text1"/>
          <w:sz w:val="24"/>
          <w:szCs w:val="24"/>
        </w:rPr>
        <w:t xml:space="preserve">, yang </w:t>
      </w:r>
      <w:proofErr w:type="spellStart"/>
      <w:r w:rsidR="00CF329B" w:rsidRPr="00C87CB9">
        <w:rPr>
          <w:rStyle w:val="selectable-text"/>
          <w:rFonts w:ascii="Times New Roman" w:hAnsi="Times New Roman" w:cs="Times New Roman"/>
          <w:color w:val="000000" w:themeColor="text1"/>
          <w:sz w:val="24"/>
          <w:szCs w:val="24"/>
        </w:rPr>
        <w:t>kemudian</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diinterpretasikan</w:t>
      </w:r>
      <w:proofErr w:type="spellEnd"/>
      <w:r w:rsidR="00CF329B" w:rsidRPr="00C87CB9">
        <w:rPr>
          <w:rStyle w:val="selectable-text"/>
          <w:rFonts w:ascii="Times New Roman" w:hAnsi="Times New Roman" w:cs="Times New Roman"/>
          <w:color w:val="000000" w:themeColor="text1"/>
          <w:sz w:val="24"/>
          <w:szCs w:val="24"/>
        </w:rPr>
        <w:t xml:space="preserve"> oleh </w:t>
      </w:r>
      <w:proofErr w:type="spellStart"/>
      <w:r w:rsidR="00CF329B" w:rsidRPr="00C87CB9">
        <w:rPr>
          <w:rStyle w:val="selectable-text"/>
          <w:rFonts w:ascii="Times New Roman" w:hAnsi="Times New Roman" w:cs="Times New Roman"/>
          <w:color w:val="000000" w:themeColor="text1"/>
          <w:sz w:val="24"/>
          <w:szCs w:val="24"/>
        </w:rPr>
        <w:lastRenderedPageBreak/>
        <w:t>pelaku</w:t>
      </w:r>
      <w:proofErr w:type="spellEnd"/>
      <w:r w:rsidR="00CF329B" w:rsidRPr="00C87CB9">
        <w:rPr>
          <w:rStyle w:val="selectable-text"/>
          <w:rFonts w:ascii="Times New Roman" w:hAnsi="Times New Roman" w:cs="Times New Roman"/>
          <w:color w:val="000000" w:themeColor="text1"/>
          <w:sz w:val="24"/>
          <w:szCs w:val="24"/>
        </w:rPr>
        <w:t xml:space="preserve"> pasar </w:t>
      </w:r>
      <w:proofErr w:type="spellStart"/>
      <w:r w:rsidR="00CF329B" w:rsidRPr="00C87CB9">
        <w:rPr>
          <w:rStyle w:val="selectable-text"/>
          <w:rFonts w:ascii="Times New Roman" w:hAnsi="Times New Roman" w:cs="Times New Roman"/>
          <w:color w:val="000000" w:themeColor="text1"/>
          <w:sz w:val="24"/>
          <w:szCs w:val="24"/>
        </w:rPr>
        <w:t>sebagai</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informasi</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penting</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dalam</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pengambilan</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keputusan</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investasi</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Reaksi</w:t>
      </w:r>
      <w:proofErr w:type="spellEnd"/>
      <w:r w:rsidR="00CF329B" w:rsidRPr="00C87CB9">
        <w:rPr>
          <w:rStyle w:val="selectable-text"/>
          <w:rFonts w:ascii="Times New Roman" w:hAnsi="Times New Roman" w:cs="Times New Roman"/>
          <w:color w:val="000000" w:themeColor="text1"/>
          <w:sz w:val="24"/>
          <w:szCs w:val="24"/>
        </w:rPr>
        <w:t xml:space="preserve"> pasar </w:t>
      </w:r>
      <w:proofErr w:type="spellStart"/>
      <w:r w:rsidR="00CF329B" w:rsidRPr="00C87CB9">
        <w:rPr>
          <w:rStyle w:val="selectable-text"/>
          <w:rFonts w:ascii="Times New Roman" w:hAnsi="Times New Roman" w:cs="Times New Roman"/>
          <w:color w:val="000000" w:themeColor="text1"/>
          <w:sz w:val="24"/>
          <w:szCs w:val="24"/>
        </w:rPr>
        <w:t>terhadap</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penerapan</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kebijakan</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tersebut</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diharapkan</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tercermin</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dalam</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perubahan</w:t>
      </w:r>
      <w:proofErr w:type="spellEnd"/>
      <w:r w:rsidR="00CF329B" w:rsidRPr="00C87CB9">
        <w:rPr>
          <w:rStyle w:val="selectable-text"/>
          <w:rFonts w:ascii="Times New Roman" w:hAnsi="Times New Roman" w:cs="Times New Roman"/>
          <w:color w:val="000000" w:themeColor="text1"/>
          <w:sz w:val="24"/>
          <w:szCs w:val="24"/>
        </w:rPr>
        <w:t xml:space="preserve"> </w:t>
      </w:r>
      <w:r w:rsidR="00CF329B" w:rsidRPr="00C87CB9">
        <w:rPr>
          <w:rStyle w:val="selectable-text"/>
          <w:rFonts w:ascii="Times New Roman" w:hAnsi="Times New Roman" w:cs="Times New Roman"/>
          <w:i/>
          <w:iCs/>
          <w:color w:val="000000" w:themeColor="text1"/>
          <w:sz w:val="24"/>
          <w:szCs w:val="24"/>
        </w:rPr>
        <w:t xml:space="preserve">abnormal </w:t>
      </w:r>
      <w:r w:rsidR="0098202C" w:rsidRPr="0098202C">
        <w:rPr>
          <w:rStyle w:val="selectable-text"/>
          <w:rFonts w:ascii="Times New Roman" w:hAnsi="Times New Roman" w:cs="Times New Roman"/>
          <w:i/>
          <w:iCs/>
          <w:color w:val="000000" w:themeColor="text1"/>
          <w:sz w:val="24"/>
          <w:szCs w:val="24"/>
        </w:rPr>
        <w:t>return</w:t>
      </w:r>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saham</w:t>
      </w:r>
      <w:proofErr w:type="spellEnd"/>
      <w:r w:rsidR="00CF329B" w:rsidRPr="00C87CB9">
        <w:rPr>
          <w:rStyle w:val="selectable-text"/>
          <w:rFonts w:ascii="Times New Roman" w:hAnsi="Times New Roman" w:cs="Times New Roman"/>
          <w:color w:val="000000" w:themeColor="text1"/>
          <w:sz w:val="24"/>
          <w:szCs w:val="24"/>
        </w:rPr>
        <w:t xml:space="preserve">. Jika investor </w:t>
      </w:r>
      <w:proofErr w:type="spellStart"/>
      <w:r w:rsidR="00CF329B" w:rsidRPr="00C87CB9">
        <w:rPr>
          <w:rStyle w:val="selectable-text"/>
          <w:rFonts w:ascii="Times New Roman" w:hAnsi="Times New Roman" w:cs="Times New Roman"/>
          <w:color w:val="000000" w:themeColor="text1"/>
          <w:sz w:val="24"/>
          <w:szCs w:val="24"/>
        </w:rPr>
        <w:t>menganggap</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kebijakan</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tersebut</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sebagai</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sinyal</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positif</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terhadap</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prospek</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ekonomi</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maka</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akan</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terjadi</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lonjakan</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permintaan</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saham</w:t>
      </w:r>
      <w:proofErr w:type="spellEnd"/>
      <w:r w:rsidR="00CF329B" w:rsidRPr="00C87CB9">
        <w:rPr>
          <w:rStyle w:val="selectable-text"/>
          <w:rFonts w:ascii="Times New Roman" w:hAnsi="Times New Roman" w:cs="Times New Roman"/>
          <w:color w:val="000000" w:themeColor="text1"/>
          <w:sz w:val="24"/>
          <w:szCs w:val="24"/>
        </w:rPr>
        <w:t xml:space="preserve"> yang </w:t>
      </w:r>
      <w:proofErr w:type="spellStart"/>
      <w:r w:rsidR="00CF329B" w:rsidRPr="00C87CB9">
        <w:rPr>
          <w:rStyle w:val="selectable-text"/>
          <w:rFonts w:ascii="Times New Roman" w:hAnsi="Times New Roman" w:cs="Times New Roman"/>
          <w:color w:val="000000" w:themeColor="text1"/>
          <w:sz w:val="24"/>
          <w:szCs w:val="24"/>
        </w:rPr>
        <w:t>berdampak</w:t>
      </w:r>
      <w:proofErr w:type="spellEnd"/>
      <w:r w:rsidR="00CF329B" w:rsidRPr="00C87CB9">
        <w:rPr>
          <w:rStyle w:val="selectable-text"/>
          <w:rFonts w:ascii="Times New Roman" w:hAnsi="Times New Roman" w:cs="Times New Roman"/>
          <w:color w:val="000000" w:themeColor="text1"/>
          <w:sz w:val="24"/>
          <w:szCs w:val="24"/>
        </w:rPr>
        <w:t xml:space="preserve"> pada </w:t>
      </w:r>
      <w:proofErr w:type="spellStart"/>
      <w:r w:rsidR="00CF329B" w:rsidRPr="00C87CB9">
        <w:rPr>
          <w:rStyle w:val="selectable-text"/>
          <w:rFonts w:ascii="Times New Roman" w:hAnsi="Times New Roman" w:cs="Times New Roman"/>
          <w:color w:val="000000" w:themeColor="text1"/>
          <w:sz w:val="24"/>
          <w:szCs w:val="24"/>
        </w:rPr>
        <w:t>perubahan</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harga</w:t>
      </w:r>
      <w:proofErr w:type="spellEnd"/>
      <w:r w:rsidR="00CF329B" w:rsidRPr="00C87CB9">
        <w:rPr>
          <w:rStyle w:val="selectable-text"/>
          <w:rFonts w:ascii="Times New Roman" w:hAnsi="Times New Roman" w:cs="Times New Roman"/>
          <w:color w:val="000000" w:themeColor="text1"/>
          <w:sz w:val="24"/>
          <w:szCs w:val="24"/>
        </w:rPr>
        <w:t xml:space="preserve"> </w:t>
      </w:r>
      <w:proofErr w:type="spellStart"/>
      <w:r w:rsidR="00CF329B" w:rsidRPr="00C87CB9">
        <w:rPr>
          <w:rStyle w:val="selectable-text"/>
          <w:rFonts w:ascii="Times New Roman" w:hAnsi="Times New Roman" w:cs="Times New Roman"/>
          <w:color w:val="000000" w:themeColor="text1"/>
          <w:sz w:val="24"/>
          <w:szCs w:val="24"/>
        </w:rPr>
        <w:t>saham</w:t>
      </w:r>
      <w:proofErr w:type="spellEnd"/>
      <w:r w:rsidR="00CF329B" w:rsidRPr="00C87CB9">
        <w:rPr>
          <w:rStyle w:val="selectable-text"/>
          <w:rFonts w:ascii="Times New Roman" w:hAnsi="Times New Roman" w:cs="Times New Roman"/>
          <w:color w:val="000000" w:themeColor="text1"/>
          <w:sz w:val="24"/>
          <w:szCs w:val="24"/>
        </w:rPr>
        <w:t>.</w:t>
      </w:r>
    </w:p>
    <w:p w14:paraId="36E549E5" w14:textId="6E7F8EC5" w:rsidR="00CF329B" w:rsidRPr="00C87CB9" w:rsidRDefault="00CF329B" w:rsidP="00CF329B">
      <w:pPr>
        <w:pStyle w:val="ListParagraph"/>
        <w:spacing w:line="480" w:lineRule="auto"/>
        <w:ind w:left="0" w:firstLine="720"/>
        <w:jc w:val="both"/>
        <w:rPr>
          <w:rFonts w:ascii="Times New Roman" w:hAnsi="Times New Roman" w:cs="Times New Roman"/>
          <w:color w:val="000000" w:themeColor="text1"/>
          <w:sz w:val="24"/>
          <w:szCs w:val="24"/>
        </w:rPr>
      </w:pPr>
      <w:r w:rsidRPr="00C87CB9">
        <w:rPr>
          <w:rFonts w:ascii="Times New Roman" w:hAnsi="Times New Roman" w:cs="Times New Roman"/>
          <w:color w:val="000000" w:themeColor="text1"/>
          <w:sz w:val="24"/>
          <w:szCs w:val="24"/>
        </w:rPr>
        <w:t xml:space="preserve">Hasil </w:t>
      </w:r>
      <w:proofErr w:type="spellStart"/>
      <w:r w:rsidRPr="00C87CB9">
        <w:rPr>
          <w:rFonts w:ascii="Times New Roman" w:hAnsi="Times New Roman" w:cs="Times New Roman"/>
          <w:color w:val="000000" w:themeColor="text1"/>
          <w:sz w:val="24"/>
          <w:szCs w:val="24"/>
        </w:rPr>
        <w:t>dari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studi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persitiwa</w:t>
      </w:r>
      <w:proofErr w:type="spellEnd"/>
      <w:r w:rsidRPr="00C87CB9">
        <w:rPr>
          <w:rFonts w:ascii="Times New Roman" w:hAnsi="Times New Roman" w:cs="Times New Roman"/>
          <w:color w:val="000000" w:themeColor="text1"/>
          <w:sz w:val="24"/>
          <w:szCs w:val="24"/>
        </w:rPr>
        <w:t xml:space="preserve"> yang dila</w:t>
      </w:r>
      <w:r w:rsidR="00F94DC0">
        <w:rPr>
          <w:rFonts w:ascii="Times New Roman" w:hAnsi="Times New Roman" w:cs="Times New Roman"/>
          <w:color w:val="000000" w:themeColor="text1"/>
          <w:sz w:val="24"/>
          <w:szCs w:val="24"/>
        </w:rPr>
        <w:t>ku</w:t>
      </w:r>
      <w:r w:rsidRPr="00C87CB9">
        <w:rPr>
          <w:rFonts w:ascii="Times New Roman" w:hAnsi="Times New Roman" w:cs="Times New Roman"/>
          <w:color w:val="000000" w:themeColor="text1"/>
          <w:sz w:val="24"/>
          <w:szCs w:val="24"/>
        </w:rPr>
        <w:t>kan</w:t>
      </w:r>
      <w:r w:rsidR="00F94DC0">
        <w:rPr>
          <w:rFonts w:ascii="Times New Roman" w:hAnsi="Times New Roman" w:cs="Times New Roman"/>
          <w:color w:val="000000" w:themeColor="text1"/>
          <w:sz w:val="24"/>
          <w:szCs w:val="24"/>
        </w:rPr>
        <w:t xml:space="preserve"> oleh</w:t>
      </w:r>
      <w:r w:rsidRPr="00C87CB9">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ZmRiNGEzMzUtOGI3YS00M2YyLTllZGMtYTkzMDJjNzBmMmM1IiwicHJvcGVydGllcyI6eyJub3RlSW5kZXgiOjAsIm1vZGUiOiJjb21wb3NpdGUifSwiaXNFZGl0ZWQiOmZhbHNlLCJtYW51YWxPdmVycmlkZSI6eyJpc01hbnVhbGx5T3ZlcnJpZGRlbiI6ZmFsc2UsImNpdGVwcm9jVGV4dCI6IlBpdG95IGV0IGFsLiAoMjAyMikiLCJtYW51YWxPdmVycmlkZVRleHQiOiIifSwiY2l0YXRpb25JdGVtcyI6W3siaWQiOiJjYjk3MDc0Yy01ZDNhLTNhZDgtOTJjNy1jYmEyOTUzMGRkMTciLCJpdGVtRGF0YSI6eyJ0eXBlIjoiYXJ0aWNsZS1qb3VybmFsIiwiaWQiOiJjYjk3MDc0Yy01ZDNhLTNhZDgtOTJjNy1jYmEyOTUzMGRkMTciLCJ0aXRsZSI6IlJlYWtzaSBQYXNhciBNb2RhbCBUZXJoYWRhcCBEaXNhaGthbm55YSBSVVUgQ2lwdGEgS2VyamEgTWVuamFkaSBVbmRhbmctVW5kYW5nIFBhZGEgRW1pdGVuIFBlcmJhbmthbiIsImF1dGhvciI6W3siZmFtaWx5IjoiUGl0b3kiLCJnaXZlbiI6IlJpdmFsZHkgUm9tYW5vdiIsInBhcnNlLW5hbWVzIjpmYWxzZSwiZHJvcHBpbmctcGFydGljbGUiOiIiLCJub24tZHJvcHBpbmctcGFydGljbGUiOiIifSx7ImZhbWlseSI6IlNhZXJhbmciLCJnaXZlbiI6Ikl2b25uZSBTLiIsInBhcnNlLW5hbWVzIjpmYWxzZSwiZHJvcHBpbmctcGFydGljbGUiOiIiLCJub24tZHJvcHBpbmctcGFydGljbGUiOiIifSx7ImZhbWlseSI6IlR1bHVuZyIsImdpdmVuIjoiSm95IEVsbHkiLCJwYXJzZS1uYW1lcyI6ZmFsc2UsImRyb3BwaW5nLXBhcnRpY2xlIjoiIiwibm9uLWRyb3BwaW5nLXBhcnRpY2xlIjoiIn1dLCJjb250YWluZXItdGl0bGUiOiJKTUJJIFVOU1JBVCAoSnVybmFsIElsbWlhaCBNYW5hamVtZW4gQmlzbmlzIGRhbiBJbm92YXNpIFVuaXZlcnNpdGFzIFNhbSBSYXR1bGFuZ2kpLiIsIkRPSSI6IjEwLjM1Nzk0L2ptYmkudjlpMS40MDc4MyIsIklTU04iOiIyNjIxLTIzMzEiLCJpc3N1ZWQiOnsiZGF0ZS1wYXJ0cyI6W1syMDIyLDQsMjddXX0sImFic3RyYWN0IjoiPHA+VGhlIGNhcGl0YWwgbWFya2V0IGlzIGFuIGltcG9ydGFudCB2ZWhpY2xlIGluIHRoZSBlY29ub215d2hpY2ggZnVuY3Rpb25zIHRvIG1vYmlsaXplIGZ1bmRzIGZyb20gdGhlIHB1YmxpYyB0byB0aGUgcHJvZHVjdGl2ZXNlY3Rvci4gSW5mb3JtYXRpb24gZGlzY2xvc3VyZSBwbGF5cyBhbiBpbXBvcnRhbnQgcm9sZSBpbiBjYXBpdGFsbWFya2V0IGFjdGl2aXRpZXMgYmVjYXVzZSB0aGUgaW5mb3JtYXRpb24gcmVjZWl2ZWQgYnkgY2FwaXRhbCBtYXJrZXRwbGF5ZXJzIGlzIGlucHV0IGluIHRvIG1ha2UgZGVjaXNpb25zIHRvIG1vdmUgZm9yd2FyZCByYXRpb25hbGx5LiBUaGVldmVudCB0aGF0IHRoZSBEcmFmdCBKb2IgQ3JlYXRpb24gTGF3IHdhcyBwYXNzZWQgaW50byBhIExhdyBoYXMgcHJvc2FuZCBjb25zIGluIGJvdGggdGhlIG5hdGlvbmFsIGNvbW11bml0eSBhbmQgdGhlIGludGVybmF0aW9uYWxjb21tdW5pdHkuIFRoaXMgZXZlbnQgaXMgYW4gaW1wb3J0YW50IGVjb25vbWljIGV2ZW50IGJlY2F1c2UgaXQgY2FuaW5mbHVlbmNlIGJ1c2luZXNzIGFjdG9ycyB0byB0YWtlIHRoZSBuZXh0IGJ1c2luZXNzLSByZWxhdGVkIHN0ZXAuIFRoZXB1cnBvc2Ugb2YgdGhpcyBzdHVkeSBpcyB0byBtZWFzdXJlIHdoZXRoZXIgdGhlIGV2ZW50cyBvZiB0aGVsZWdhbGl6YXRpb24gb2YgdGhlIEpvYiBDcmVhdGlvbiBCaWxsIGhhdmUgYSBzaWduaWZpY2FudCBpbXBhY3Qgb24gdGhlY2FwaXRhbCBtYXJrZXQgaW4gdGVybXMgb2YgQWJub3JtYWwgUmV0dXJuIGFuZCBUcmFkaW5nIFZvbHVtZUFjdGl2aXR5LiBUaGUgb2JzZXJ2YXRpb24gcGVyaW9kIHdhcyBjYXJyaWVkIG91dCBmb3IgMTQgZGF5cyBiZWZvcmVhbmQgMTQgZGF5cyBhZnRlciB0aGUgZXZlbnQuIFRoaXMgdHlwZSBvZiBxdWFudGl0YXRpdmUgcmVzZWFyY2ggdXNlc2NvbXBhcmF0aXZlIG1ldGhvZHMuIFRoZSBzYW1wbGluZyBtZXRob2QgdXNlZCBpcyBwdXJwb3NpdmVzYW1wbGluZywgd2l0aCBhIHRvdGFsIG9mIDMyIGJhbmtpbmcgc2VjdG9yIGNvbXBhbmllcyBsaXN0ZWQgb24gdGhlSW5kb25lc2lhbiBzdG9jayBleGNoYW5nZS4gVGhlIHJlc3VsdHMgb2YgdGhlIHJlc2VhcmNoIHNob3cgdGhhdCB0aGVpbmNpZGVudCBvZiB0aGUgcGFzc2FnZSBvZiB0aGUgSm9iIENyZWF0aW9uIEJpbGwgaW50byBhIExhdyBjb250YWluc2luZm9ybWF0aW9uIHRoYXQgY2F1c2VzIHRoZSBtYXJrZXQgdG8gcmVhY3QuPC9wPiIsImlzc3VlIjoiMSIsInZvbHVtZSI6IjkiLCJjb250YWluZXItdGl0bGUtc2hvcnQiOiIifSwiaXNUZW1wb3JhcnkiOmZhbHNlLCJkaXNwbGF5QXMiOiJjb21wb3NpdGUiLCJzdXBwcmVzcy1hdXRob3IiOmZhbHNlLCJjb21wb3NpdGUiOnRydWUsImF1dGhvci1vbmx5IjpmYWxzZX1dfQ=="/>
          <w:id w:val="-790355533"/>
          <w:placeholder>
            <w:docPart w:val="DefaultPlaceholder_-1854013440"/>
          </w:placeholder>
        </w:sdtPr>
        <w:sdtEndPr>
          <w:rPr>
            <w:rStyle w:val="selectable-text"/>
          </w:rPr>
        </w:sdtEndPr>
        <w:sdtContent>
          <w:proofErr w:type="spellStart"/>
          <w:r w:rsidR="0076619C" w:rsidRPr="0076619C">
            <w:rPr>
              <w:rFonts w:ascii="Times New Roman" w:hAnsi="Times New Roman" w:cs="Times New Roman"/>
              <w:color w:val="000000"/>
              <w:sz w:val="24"/>
              <w:szCs w:val="24"/>
            </w:rPr>
            <w:t>Pitoy</w:t>
          </w:r>
          <w:proofErr w:type="spellEnd"/>
          <w:r w:rsidR="0076619C" w:rsidRPr="0076619C">
            <w:rPr>
              <w:rFonts w:ascii="Times New Roman" w:hAnsi="Times New Roman" w:cs="Times New Roman"/>
              <w:color w:val="000000"/>
              <w:sz w:val="24"/>
              <w:szCs w:val="24"/>
            </w:rPr>
            <w:t xml:space="preserve"> et al.</w:t>
          </w:r>
          <w:r w:rsidR="00D34E71">
            <w:rPr>
              <w:rFonts w:ascii="Times New Roman" w:hAnsi="Times New Roman" w:cs="Times New Roman"/>
              <w:color w:val="000000"/>
              <w:sz w:val="24"/>
              <w:szCs w:val="24"/>
            </w:rPr>
            <w:t xml:space="preserve"> </w:t>
          </w:r>
          <w:r w:rsidR="0076619C" w:rsidRPr="0076619C">
            <w:rPr>
              <w:rFonts w:ascii="Times New Roman" w:hAnsi="Times New Roman" w:cs="Times New Roman"/>
              <w:color w:val="000000"/>
              <w:sz w:val="24"/>
              <w:szCs w:val="24"/>
            </w:rPr>
            <w:t>(2022)</w:t>
          </w:r>
        </w:sdtContent>
      </w:sdt>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menunjukkan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adanya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perbedaan</w:t>
      </w:r>
      <w:proofErr w:type="spellEnd"/>
      <w:r w:rsidRPr="00C87CB9">
        <w:rPr>
          <w:rFonts w:ascii="Times New Roman" w:hAnsi="Times New Roman" w:cs="Times New Roman"/>
          <w:color w:val="000000" w:themeColor="text1"/>
          <w:sz w:val="24"/>
          <w:szCs w:val="24"/>
        </w:rPr>
        <w:t xml:space="preserve"> </w:t>
      </w:r>
      <w:r w:rsidRPr="00C87CB9">
        <w:rPr>
          <w:rFonts w:ascii="Times New Roman" w:hAnsi="Times New Roman" w:cs="Times New Roman"/>
          <w:i/>
          <w:iCs/>
          <w:color w:val="000000" w:themeColor="text1"/>
          <w:sz w:val="24"/>
          <w:szCs w:val="24"/>
        </w:rPr>
        <w:t xml:space="preserve">abnormal </w:t>
      </w:r>
      <w:r w:rsidR="0098202C" w:rsidRPr="0098202C">
        <w:rPr>
          <w:rFonts w:ascii="Times New Roman" w:hAnsi="Times New Roman" w:cs="Times New Roman"/>
          <w:i/>
          <w:iCs/>
          <w:color w:val="000000" w:themeColor="text1"/>
          <w:sz w:val="24"/>
          <w:szCs w:val="24"/>
        </w:rPr>
        <w:t>return</w:t>
      </w:r>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sebelum</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serta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setelah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disahkannya</w:t>
      </w:r>
      <w:proofErr w:type="spellEnd"/>
      <w:r w:rsidRPr="00C87CB9">
        <w:rPr>
          <w:rFonts w:ascii="Times New Roman" w:hAnsi="Times New Roman" w:cs="Times New Roman"/>
          <w:color w:val="000000" w:themeColor="text1"/>
          <w:sz w:val="24"/>
          <w:szCs w:val="24"/>
        </w:rPr>
        <w:t xml:space="preserve"> </w:t>
      </w:r>
      <w:r w:rsidRPr="00C87CB9">
        <w:rPr>
          <w:rStyle w:val="selectable-text"/>
          <w:rFonts w:ascii="Times New Roman" w:hAnsi="Times New Roman" w:cs="Times New Roman"/>
          <w:color w:val="000000" w:themeColor="text1"/>
          <w:sz w:val="24"/>
          <w:szCs w:val="24"/>
        </w:rPr>
        <w:t xml:space="preserve">RUU </w:t>
      </w:r>
      <w:proofErr w:type="spellStart"/>
      <w:r w:rsidRPr="00C87CB9">
        <w:rPr>
          <w:rStyle w:val="selectable-text"/>
          <w:rFonts w:ascii="Times New Roman" w:hAnsi="Times New Roman" w:cs="Times New Roman"/>
          <w:color w:val="000000" w:themeColor="text1"/>
          <w:sz w:val="24"/>
          <w:szCs w:val="24"/>
        </w:rPr>
        <w:t>cipta</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kerja</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menjadi</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Undang-Undang</w:t>
      </w:r>
      <w:proofErr w:type="spellEnd"/>
      <w:r w:rsidRPr="00C87CB9">
        <w:rPr>
          <w:rFonts w:ascii="Times New Roman" w:hAnsi="Times New Roman" w:cs="Times New Roman"/>
          <w:color w:val="000000" w:themeColor="text1"/>
          <w:sz w:val="24"/>
          <w:szCs w:val="24"/>
        </w:rPr>
        <w:t xml:space="preserve">. Hasil </w:t>
      </w:r>
      <w:proofErr w:type="spellStart"/>
      <w:r w:rsidRPr="00C87CB9">
        <w:rPr>
          <w:rFonts w:ascii="Times New Roman" w:hAnsi="Times New Roman" w:cs="Times New Roman"/>
          <w:color w:val="000000" w:themeColor="text1"/>
          <w:sz w:val="24"/>
          <w:szCs w:val="24"/>
        </w:rPr>
        <w:t>tersebut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sejalan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dengan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hasil</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penelitian</w:t>
      </w:r>
      <w:proofErr w:type="spellEnd"/>
      <w:r w:rsidRPr="00C87CB9">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OWZjNDVhNTctOWQ4ZS00ZmEzLTllNjgtZDZjYmY4Njg3ZmQzIiwicHJvcGVydGllcyI6eyJub3RlSW5kZXgiOjB9LCJpc0VkaXRlZCI6ZmFsc2UsIm1hbnVhbE92ZXJyaWRlIjp7ImlzTWFudWFsbHlPdmVycmlkZGVuIjpmYWxzZSwiY2l0ZXByb2NUZXh0IjoiKEluZHJpYW50cmkgZXQgYWwuLCAyMDIwKSIsIm1hbnVhbE92ZXJyaWRlVGV4dCI6IiJ9LCJjaXRhdGlvbkl0ZW1zIjpbeyJpZCI6ImVlYzlkNjdjLTI2YTItMzRkYy05OWE2LTIzZDdhNzU1YmI4MiIsIml0ZW1EYXRhIjp7InR5cGUiOiJhcnRpY2xlLWpvdXJuYWwiLCJpZCI6ImVlYzlkNjdjLTI2YTItMzRkYy05OWE2LTIzZDdhNzU1YmI4MiIsInRpdGxlIjoiUkVBS1NJIFBBU0FSIE1PREFMIFRFUkhBREFQIEtFTUVOQU5HQU4gSVIuIEguIEpPS08gXG5XSURPRE8gUEFEQSBQRU1JTElIQU4gUFJFU0lERU4gREkgSU5ET05FU0lBICBcblRBSFVOIDIwMTkiLCJhdXRob3IiOlt7ImZhbWlseSI6IkluZHJpYW50cmkiLCJnaXZlbiI6IlJlc2FsaWEiLCJwYXJzZS1uYW1lcyI6ZmFsc2UsImRyb3BwaW5nLXBhcnRpY2xlIjoiIiwibm9uLWRyb3BwaW5nLXBhcnRpY2xlIjoiIn0seyJmYW1pbHkiOiJTdXlhbnRvIiwiZ2l2ZW4iOiIiLCJwYXJzZS1uYW1lcyI6ZmFsc2UsImRyb3BwaW5nLXBhcnRpY2xlIjoiIiwibm9uLWRyb3BwaW5nLXBhcnRpY2xlIjoiIn0seyJmYW1pbHkiOiJSZXRuYW5pbmcgUmFoYXl1IiwiZ2l2ZW4iOiJTcmkiLCJwYXJzZS1uYW1lcyI6ZmFsc2UsImRyb3BwaW5nLXBhcnRpY2xlIjoiIiwibm9uLWRyb3BwaW5nLXBhcnRpY2xlIjoiIn1dLCJjb250YWluZXItdGl0bGUiOiJKdXJuYWwgQWt1bnRhbnNpIEFLVElWQSIsIklTU04iOiIyNzIyLTAyODEiLCJpc3N1ZWQiOnsiZGF0ZS1wYXJ0cyI6W1syMDIwLDEwXV19LCJ2b2x1bWUiOiIxIiwiY29udGFpbmVyLXRpdGxlLXNob3J0IjoiIn0sImlzVGVtcG9yYXJ5IjpmYWxzZSwic3VwcHJlc3MtYXV0aG9yIjpmYWxzZSwiY29tcG9zaXRlIjpmYWxzZSwiYXV0aG9yLW9ubHkiOmZhbHNlfV19"/>
          <w:id w:val="465864807"/>
          <w:placeholder>
            <w:docPart w:val="DefaultPlaceholder_-1854013440"/>
          </w:placeholder>
        </w:sdtPr>
        <w:sdtEndPr>
          <w:rPr>
            <w:rStyle w:val="selectable-text"/>
          </w:rPr>
        </w:sdtEndPr>
        <w:sdtContent>
          <w:proofErr w:type="spellStart"/>
          <w:r w:rsidR="0076619C" w:rsidRPr="0076619C">
            <w:rPr>
              <w:rStyle w:val="selectable-text"/>
              <w:rFonts w:ascii="Times New Roman" w:hAnsi="Times New Roman" w:cs="Times New Roman"/>
              <w:color w:val="000000"/>
              <w:sz w:val="24"/>
              <w:szCs w:val="24"/>
            </w:rPr>
            <w:t>Indriantri</w:t>
          </w:r>
          <w:proofErr w:type="spellEnd"/>
          <w:r w:rsidR="0076619C" w:rsidRPr="0076619C">
            <w:rPr>
              <w:rStyle w:val="selectable-text"/>
              <w:rFonts w:ascii="Times New Roman" w:hAnsi="Times New Roman" w:cs="Times New Roman"/>
              <w:color w:val="000000"/>
              <w:sz w:val="24"/>
              <w:szCs w:val="24"/>
            </w:rPr>
            <w:t xml:space="preserve"> et al., </w:t>
          </w:r>
          <w:r w:rsidR="00A73A79">
            <w:rPr>
              <w:rStyle w:val="selectable-text"/>
              <w:rFonts w:ascii="Times New Roman" w:hAnsi="Times New Roman" w:cs="Times New Roman"/>
              <w:color w:val="000000"/>
              <w:sz w:val="24"/>
              <w:szCs w:val="24"/>
            </w:rPr>
            <w:t>(</w:t>
          </w:r>
          <w:r w:rsidR="0076619C" w:rsidRPr="0076619C">
            <w:rPr>
              <w:rStyle w:val="selectable-text"/>
              <w:rFonts w:ascii="Times New Roman" w:hAnsi="Times New Roman" w:cs="Times New Roman"/>
              <w:color w:val="000000"/>
              <w:sz w:val="24"/>
              <w:szCs w:val="24"/>
            </w:rPr>
            <w:t>2020)</w:t>
          </w:r>
        </w:sdtContent>
      </w:sdt>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menemukan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bahwa</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pengumuman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kemenangan</w:t>
      </w:r>
      <w:proofErr w:type="spellEnd"/>
      <w:r w:rsidRPr="00C87CB9">
        <w:rPr>
          <w:rStyle w:val="selectable-text"/>
          <w:rFonts w:ascii="Times New Roman" w:hAnsi="Times New Roman" w:cs="Times New Roman"/>
          <w:color w:val="000000" w:themeColor="text1"/>
          <w:sz w:val="24"/>
          <w:szCs w:val="24"/>
        </w:rPr>
        <w:t xml:space="preserve"> Joko Widodo pada </w:t>
      </w:r>
      <w:proofErr w:type="spellStart"/>
      <w:r w:rsidRPr="00C87CB9">
        <w:rPr>
          <w:rStyle w:val="selectable-text"/>
          <w:rFonts w:ascii="Times New Roman" w:hAnsi="Times New Roman" w:cs="Times New Roman"/>
          <w:color w:val="000000" w:themeColor="text1"/>
          <w:sz w:val="24"/>
          <w:szCs w:val="24"/>
        </w:rPr>
        <w:t>Pilpres</w:t>
      </w:r>
      <w:proofErr w:type="spellEnd"/>
      <w:r w:rsidRPr="00C87CB9">
        <w:rPr>
          <w:rStyle w:val="selectable-text"/>
          <w:rFonts w:ascii="Times New Roman" w:hAnsi="Times New Roman" w:cs="Times New Roman"/>
          <w:color w:val="000000" w:themeColor="text1"/>
          <w:sz w:val="24"/>
          <w:szCs w:val="24"/>
        </w:rPr>
        <w:t xml:space="preserve"> 2019 </w:t>
      </w:r>
      <w:proofErr w:type="spellStart"/>
      <w:r w:rsidRPr="00C87CB9">
        <w:rPr>
          <w:rStyle w:val="selectable-text"/>
          <w:rFonts w:ascii="Times New Roman" w:hAnsi="Times New Roman" w:cs="Times New Roman"/>
          <w:color w:val="000000" w:themeColor="text1"/>
          <w:sz w:val="24"/>
          <w:szCs w:val="24"/>
        </w:rPr>
        <w:t>berdampak</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signifikan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terhadap</w:t>
      </w:r>
      <w:proofErr w:type="spellEnd"/>
      <w:r w:rsidRPr="00C87CB9">
        <w:rPr>
          <w:rStyle w:val="selectable-text"/>
          <w:rFonts w:ascii="Times New Roman" w:hAnsi="Times New Roman" w:cs="Times New Roman"/>
          <w:color w:val="000000" w:themeColor="text1"/>
          <w:sz w:val="24"/>
          <w:szCs w:val="24"/>
        </w:rPr>
        <w:t xml:space="preserve"> </w:t>
      </w:r>
      <w:r w:rsidRPr="00C87CB9">
        <w:rPr>
          <w:rStyle w:val="selectable-text"/>
          <w:rFonts w:ascii="Times New Roman" w:hAnsi="Times New Roman" w:cs="Times New Roman"/>
          <w:i/>
          <w:iCs/>
          <w:color w:val="000000" w:themeColor="text1"/>
          <w:sz w:val="24"/>
          <w:szCs w:val="24"/>
        </w:rPr>
        <w:t xml:space="preserve">abnormal </w:t>
      </w:r>
      <w:r w:rsidR="0098202C" w:rsidRPr="0098202C">
        <w:rPr>
          <w:rStyle w:val="selectable-text"/>
          <w:rFonts w:ascii="Times New Roman" w:hAnsi="Times New Roman" w:cs="Times New Roman"/>
          <w:i/>
          <w:iCs/>
          <w:color w:val="000000" w:themeColor="text1"/>
          <w:sz w:val="24"/>
          <w:szCs w:val="24"/>
        </w:rPr>
        <w:t>return</w:t>
      </w:r>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saham</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Berdasarkan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penjelasan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tersebut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maka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hipotesis</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dapat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dirumuskan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sebagai</w:t>
      </w:r>
      <w:proofErr w:type="spellEnd"/>
      <w:r w:rsidRPr="00C87CB9">
        <w:rPr>
          <w:rFonts w:ascii="Times New Roman" w:hAnsi="Times New Roman" w:cs="Times New Roman"/>
          <w:color w:val="000000" w:themeColor="text1"/>
          <w:sz w:val="24"/>
          <w:szCs w:val="24"/>
        </w:rPr>
        <w:t xml:space="preserve"> </w:t>
      </w:r>
      <w:proofErr w:type="spellStart"/>
      <w:proofErr w:type="gramStart"/>
      <w:r w:rsidRPr="00C87CB9">
        <w:rPr>
          <w:rFonts w:ascii="Times New Roman" w:hAnsi="Times New Roman" w:cs="Times New Roman"/>
          <w:color w:val="000000" w:themeColor="text1"/>
          <w:sz w:val="24"/>
          <w:szCs w:val="24"/>
        </w:rPr>
        <w:t>berikut</w:t>
      </w:r>
      <w:proofErr w:type="spellEnd"/>
      <w:r w:rsidRPr="00C87CB9">
        <w:rPr>
          <w:rFonts w:ascii="Times New Roman" w:hAnsi="Times New Roman" w:cs="Times New Roman"/>
          <w:color w:val="000000" w:themeColor="text1"/>
          <w:sz w:val="24"/>
          <w:szCs w:val="24"/>
        </w:rPr>
        <w:t xml:space="preserve"> :</w:t>
      </w:r>
      <w:proofErr w:type="gramEnd"/>
    </w:p>
    <w:p w14:paraId="1550B787" w14:textId="291DA8E7" w:rsidR="00CF329B" w:rsidRPr="00C87CB9" w:rsidRDefault="00CF329B" w:rsidP="00CF329B">
      <w:pPr>
        <w:spacing w:line="480" w:lineRule="auto"/>
        <w:jc w:val="both"/>
        <w:rPr>
          <w:b/>
          <w:bCs/>
          <w:color w:val="000000" w:themeColor="text1"/>
          <w:sz w:val="24"/>
          <w:szCs w:val="24"/>
        </w:rPr>
      </w:pPr>
      <w:r w:rsidRPr="00C87CB9">
        <w:rPr>
          <w:b/>
          <w:bCs/>
          <w:color w:val="000000" w:themeColor="text1"/>
          <w:sz w:val="24"/>
          <w:szCs w:val="24"/>
          <w:lang w:val="en-US"/>
        </w:rPr>
        <w:t>H</w:t>
      </w:r>
      <w:proofErr w:type="gramStart"/>
      <w:r w:rsidRPr="00C87CB9">
        <w:rPr>
          <w:b/>
          <w:bCs/>
          <w:color w:val="000000" w:themeColor="text1"/>
          <w:sz w:val="24"/>
          <w:szCs w:val="24"/>
          <w:lang w:val="en-US"/>
        </w:rPr>
        <w:t>1 :</w:t>
      </w:r>
      <w:proofErr w:type="gramEnd"/>
      <w:r w:rsidRPr="00C87CB9">
        <w:rPr>
          <w:b/>
          <w:bCs/>
          <w:color w:val="000000" w:themeColor="text1"/>
          <w:sz w:val="24"/>
          <w:szCs w:val="24"/>
          <w:lang w:val="en-US"/>
        </w:rPr>
        <w:t xml:space="preserve"> T</w:t>
      </w:r>
      <w:r w:rsidRPr="00C87CB9">
        <w:rPr>
          <w:b/>
          <w:bCs/>
          <w:color w:val="000000" w:themeColor="text1"/>
          <w:sz w:val="24"/>
          <w:szCs w:val="24"/>
        </w:rPr>
        <w:t>erdapat perbedaan</w:t>
      </w:r>
      <w:r w:rsidR="00846415" w:rsidRPr="00C87CB9">
        <w:rPr>
          <w:b/>
          <w:bCs/>
          <w:color w:val="000000" w:themeColor="text1"/>
          <w:sz w:val="24"/>
          <w:szCs w:val="24"/>
          <w:lang w:val="en-US"/>
        </w:rPr>
        <w:t xml:space="preserve"> </w:t>
      </w:r>
      <w:proofErr w:type="spellStart"/>
      <w:r w:rsidR="00846415" w:rsidRPr="00C87CB9">
        <w:rPr>
          <w:b/>
          <w:bCs/>
          <w:color w:val="000000" w:themeColor="text1"/>
          <w:sz w:val="24"/>
          <w:szCs w:val="24"/>
          <w:lang w:val="en-US"/>
        </w:rPr>
        <w:t>signifikan</w:t>
      </w:r>
      <w:proofErr w:type="spellEnd"/>
      <w:r w:rsidR="00846415" w:rsidRPr="00C87CB9">
        <w:rPr>
          <w:b/>
          <w:bCs/>
          <w:color w:val="000000" w:themeColor="text1"/>
          <w:sz w:val="24"/>
          <w:szCs w:val="24"/>
          <w:lang w:val="en-US"/>
        </w:rPr>
        <w:t xml:space="preserve"> </w:t>
      </w:r>
      <w:r w:rsidR="00846415" w:rsidRPr="00C87CB9">
        <w:rPr>
          <w:b/>
          <w:bCs/>
          <w:i/>
          <w:iCs/>
          <w:color w:val="000000" w:themeColor="text1"/>
          <w:sz w:val="24"/>
          <w:szCs w:val="24"/>
          <w:lang w:val="en-US"/>
        </w:rPr>
        <w:t>a</w:t>
      </w:r>
      <w:r w:rsidRPr="00C87CB9">
        <w:rPr>
          <w:b/>
          <w:bCs/>
          <w:i/>
          <w:iCs/>
          <w:color w:val="000000" w:themeColor="text1"/>
          <w:sz w:val="24"/>
          <w:szCs w:val="24"/>
        </w:rPr>
        <w:t xml:space="preserve">bnormal </w:t>
      </w:r>
      <w:r w:rsidR="0098202C" w:rsidRPr="0098202C">
        <w:rPr>
          <w:b/>
          <w:bCs/>
          <w:i/>
          <w:iCs/>
          <w:color w:val="000000" w:themeColor="text1"/>
          <w:sz w:val="24"/>
          <w:szCs w:val="24"/>
        </w:rPr>
        <w:t>return</w:t>
      </w:r>
      <w:r w:rsidRPr="00C87CB9">
        <w:rPr>
          <w:b/>
          <w:bCs/>
          <w:color w:val="000000" w:themeColor="text1"/>
          <w:sz w:val="24"/>
          <w:szCs w:val="24"/>
        </w:rPr>
        <w:t xml:space="preserve"> sebelum dan sesudah peristiwa p</w:t>
      </w:r>
      <w:proofErr w:type="spellStart"/>
      <w:r w:rsidRPr="00C87CB9">
        <w:rPr>
          <w:b/>
          <w:bCs/>
          <w:color w:val="000000" w:themeColor="text1"/>
          <w:sz w:val="24"/>
          <w:szCs w:val="24"/>
          <w:lang w:val="en-US"/>
        </w:rPr>
        <w:t>enerapan</w:t>
      </w:r>
      <w:proofErr w:type="spellEnd"/>
      <w:r w:rsidRPr="00C87CB9">
        <w:rPr>
          <w:b/>
          <w:bCs/>
          <w:color w:val="000000" w:themeColor="text1"/>
          <w:sz w:val="24"/>
          <w:szCs w:val="24"/>
          <w:lang w:val="en-US"/>
        </w:rPr>
        <w:t xml:space="preserve"> </w:t>
      </w:r>
      <w:proofErr w:type="spellStart"/>
      <w:r w:rsidRPr="00C87CB9">
        <w:rPr>
          <w:b/>
          <w:bCs/>
          <w:color w:val="000000" w:themeColor="text1"/>
          <w:sz w:val="24"/>
          <w:szCs w:val="24"/>
          <w:lang w:val="en-US"/>
        </w:rPr>
        <w:t>kebijakan</w:t>
      </w:r>
      <w:proofErr w:type="spellEnd"/>
      <w:r w:rsidRPr="00C87CB9">
        <w:rPr>
          <w:b/>
          <w:bCs/>
          <w:color w:val="000000" w:themeColor="text1"/>
          <w:sz w:val="24"/>
          <w:szCs w:val="24"/>
          <w:lang w:val="en-US"/>
        </w:rPr>
        <w:t xml:space="preserve"> </w:t>
      </w:r>
      <w:proofErr w:type="spellStart"/>
      <w:r w:rsidRPr="00C87CB9">
        <w:rPr>
          <w:b/>
          <w:bCs/>
          <w:color w:val="000000" w:themeColor="text1"/>
          <w:sz w:val="24"/>
          <w:szCs w:val="24"/>
          <w:lang w:val="en-US"/>
        </w:rPr>
        <w:t>makan</w:t>
      </w:r>
      <w:proofErr w:type="spellEnd"/>
      <w:r w:rsidRPr="00C87CB9">
        <w:rPr>
          <w:b/>
          <w:bCs/>
          <w:color w:val="000000" w:themeColor="text1"/>
          <w:sz w:val="24"/>
          <w:szCs w:val="24"/>
          <w:lang w:val="en-US"/>
        </w:rPr>
        <w:t xml:space="preserve"> </w:t>
      </w:r>
      <w:proofErr w:type="spellStart"/>
      <w:r w:rsidRPr="00C87CB9">
        <w:rPr>
          <w:b/>
          <w:bCs/>
          <w:color w:val="000000" w:themeColor="text1"/>
          <w:sz w:val="24"/>
          <w:szCs w:val="24"/>
          <w:lang w:val="en-US"/>
        </w:rPr>
        <w:t>bergizi</w:t>
      </w:r>
      <w:proofErr w:type="spellEnd"/>
      <w:r w:rsidRPr="00C87CB9">
        <w:rPr>
          <w:b/>
          <w:bCs/>
          <w:color w:val="000000" w:themeColor="text1"/>
          <w:sz w:val="24"/>
          <w:szCs w:val="24"/>
          <w:lang w:val="en-US"/>
        </w:rPr>
        <w:t xml:space="preserve"> gratis</w:t>
      </w:r>
      <w:r w:rsidR="00846415" w:rsidRPr="00C87CB9">
        <w:rPr>
          <w:b/>
          <w:bCs/>
          <w:color w:val="000000" w:themeColor="text1"/>
          <w:sz w:val="24"/>
          <w:szCs w:val="24"/>
          <w:lang w:val="en-US"/>
        </w:rPr>
        <w:t>.</w:t>
      </w:r>
    </w:p>
    <w:p w14:paraId="549D67A5" w14:textId="754E67EC" w:rsidR="00CF329B" w:rsidRPr="00C87CB9" w:rsidRDefault="00CF329B" w:rsidP="00564FE0">
      <w:pPr>
        <w:pStyle w:val="Heading3"/>
      </w:pPr>
      <w:bookmarkStart w:id="44" w:name="_Toc213652209"/>
      <w:r w:rsidRPr="00C87CB9">
        <w:t>Pe</w:t>
      </w:r>
      <w:proofErr w:type="spellStart"/>
      <w:r w:rsidR="0077078E">
        <w:rPr>
          <w:lang w:val="en-US"/>
        </w:rPr>
        <w:t>rbedaan</w:t>
      </w:r>
      <w:proofErr w:type="spellEnd"/>
      <w:r w:rsidRPr="00C87CB9">
        <w:t xml:space="preserve"> </w:t>
      </w:r>
      <w:r w:rsidRPr="00C87CB9">
        <w:rPr>
          <w:i/>
          <w:iCs/>
        </w:rPr>
        <w:t xml:space="preserve">Trading </w:t>
      </w:r>
      <w:r w:rsidR="00846415" w:rsidRPr="00C87CB9">
        <w:rPr>
          <w:i/>
          <w:iCs/>
        </w:rPr>
        <w:t>Volume Activity</w:t>
      </w:r>
      <w:r w:rsidR="00846415" w:rsidRPr="00C87CB9">
        <w:t xml:space="preserve"> Terhadap Peristiwa Sebelum </w:t>
      </w:r>
      <w:r w:rsidR="00846415" w:rsidRPr="00C87CB9">
        <w:rPr>
          <w:lang w:val="en-US"/>
        </w:rPr>
        <w:t>d</w:t>
      </w:r>
      <w:r w:rsidR="00846415" w:rsidRPr="00C87CB9">
        <w:t>an Sesudah Penerapan Kebijakan Makan Bergizi Gratis</w:t>
      </w:r>
      <w:bookmarkEnd w:id="44"/>
    </w:p>
    <w:p w14:paraId="359E0839" w14:textId="4B0E0637" w:rsidR="00CF329B" w:rsidRPr="00C87CB9" w:rsidRDefault="00CF329B" w:rsidP="00F4523C">
      <w:pPr>
        <w:pStyle w:val="ListParagraph"/>
        <w:spacing w:line="480" w:lineRule="auto"/>
        <w:ind w:left="0" w:firstLine="720"/>
        <w:jc w:val="both"/>
        <w:rPr>
          <w:rFonts w:ascii="Times New Roman" w:hAnsi="Times New Roman" w:cs="Times New Roman"/>
          <w:color w:val="000000" w:themeColor="text1"/>
          <w:sz w:val="24"/>
          <w:szCs w:val="24"/>
        </w:rPr>
      </w:pPr>
      <w:r w:rsidRPr="00C87CB9">
        <w:rPr>
          <w:rFonts w:ascii="Times New Roman" w:hAnsi="Times New Roman" w:cs="Times New Roman"/>
          <w:i/>
          <w:iCs/>
          <w:color w:val="000000" w:themeColor="text1"/>
          <w:sz w:val="24"/>
          <w:szCs w:val="24"/>
        </w:rPr>
        <w:t>Trading volume activity</w:t>
      </w:r>
      <w:r w:rsidR="00F4523C">
        <w:rPr>
          <w:rFonts w:ascii="Times New Roman" w:hAnsi="Times New Roman" w:cs="Times New Roman"/>
          <w:color w:val="000000" w:themeColor="text1"/>
          <w:sz w:val="24"/>
          <w:szCs w:val="24"/>
          <w:lang w:val="id"/>
        </w:rPr>
        <w:t xml:space="preserve"> merupakan</w:t>
      </w:r>
      <w:r w:rsidR="00F4523C" w:rsidRPr="00F4523C">
        <w:rPr>
          <w:rFonts w:ascii="Times New Roman" w:hAnsi="Times New Roman" w:cs="Times New Roman"/>
          <w:color w:val="000000" w:themeColor="text1"/>
          <w:sz w:val="24"/>
          <w:szCs w:val="24"/>
          <w:lang w:val="id"/>
        </w:rPr>
        <w:t xml:space="preserve"> perdagangan saham yang mencerminkan jumlah penjualan dari setiap transaksi yang terjadi di bursa saham pada waktu tertentu dan untuk saham tertentu. Indikator ini dianggap sebagai salah satu faktor penting yang dapat memengaruhi pergerakan harga saham serta menjadi elemen kunci dalam melakukan analisis dan prediksi terhadap arah perubahan harga saham</w:t>
      </w:r>
      <w:r w:rsidR="0040021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ZGRkOGExNmMtMjlmYy00YWZlLTgwZjMtMTIyMGE2OGJmZTk3IiwicHJvcGVydGllcyI6eyJub3RlSW5kZXgiOjB9LCJpc0VkaXRlZCI6ZmFsc2UsIm1hbnVhbE92ZXJyaWRlIjp7ImlzTWFudWFsbHlPdmVycmlkZGVuIjpmYWxzZSwiY2l0ZXByb2NUZXh0IjoiKFl1bnVzIEthc2ltIGV0IGFsLiwgMjAyMikiLCJtYW51YWxPdmVycmlkZVRleHQiOiIifSwiY2l0YXRpb25JdGVtcyI6W3siaWQiOiI5MWUwYTRlMy1lNWE0LTM5MmItYmViZS1lNzAyMDZmYTIyYjIiLCJpdGVtRGF0YSI6eyJ0eXBlIjoiYXJ0aWNsZS1qb3VybmFsIiwiaWQiOiI5MWUwYTRlMy1lNWE0LTM5MmItYmViZS1lNzAyMDZmYTIyYjIiLCJ0aXRsZSI6Ik1hcmtldCByZWFjdGlvbiB0byB0aGUgQ292aWQtMTkgcGFuZGVtaWM6IEV2ZW50cyBzdHVkeSBhdCBzdG9ja3MgbGlzdGVkIG9uIExRNDUgaW5kZXgiLCJhdXRob3IiOlt7ImZhbWlseSI6Ill1bnVzIEthc2ltIiwiZ2l2ZW4iOiJNdWhhbW1hZCIsInBhcnNlLW5hbWVzIjpmYWxzZSwiZHJvcHBpbmctcGFydGljbGUiOiIiLCJub24tZHJvcHBpbmctcGFydGljbGUiOiIifSx7ImZhbWlseSI6Ik11c2xpbWluIiwiZ2l2ZW4iOiIiLCJwYXJzZS1uYW1lcyI6ZmFsc2UsImRyb3BwaW5nLXBhcnRpY2xlIjoiIiwibm9uLWRyb3BwaW5nLXBhcnRpY2xlIjoiIn0seyJmYW1pbHkiOiJEd2lqYXlhIiwiZ2l2ZW4iOiJJLiBLYWRlayBCZWxseW9uaSIsInBhcnNlLW5hbWVzIjpmYWxzZSwiZHJvcHBpbmctcGFydGljbGUiOiIiLCJub24tZHJvcHBpbmctcGFydGljbGUiOiIifV0sImNvbnRhaW5lci10aXRsZSI6IkNvZ2VudCBCdXNpbmVzcyAmIE1hbmFnZW1lbnQiLCJET0kiOiIxMC4xMDgwLzIzMzExOTc1LjIwMjEuMjAyNDk3OSIsIklTU04iOiIyMzMxLTE5NzUiLCJpc3N1ZWQiOnsiZGF0ZS1wYXJ0cyI6W1syMDIyLDEyLDMxXV19LCJpc3N1ZSI6IjEiLCJ2b2x1bWUiOiI5IiwiY29udGFpbmVyLXRpdGxlLXNob3J0IjoiIn0sImlzVGVtcG9yYXJ5IjpmYWxzZSwic3VwcHJlc3MtYXV0aG9yIjpmYWxzZSwiY29tcG9zaXRlIjpmYWxzZSwiYXV0aG9yLW9ubHkiOmZhbHNlfV19"/>
          <w:id w:val="374358163"/>
          <w:placeholder>
            <w:docPart w:val="DefaultPlaceholder_-1854013440"/>
          </w:placeholder>
        </w:sdtPr>
        <w:sdtContent>
          <w:r w:rsidR="0076619C" w:rsidRPr="0076619C">
            <w:rPr>
              <w:rFonts w:ascii="Times New Roman" w:hAnsi="Times New Roman" w:cs="Times New Roman"/>
              <w:color w:val="000000"/>
              <w:sz w:val="24"/>
              <w:szCs w:val="24"/>
            </w:rPr>
            <w:t>(Yunus Kasim et al., 2022)</w:t>
          </w:r>
        </w:sdtContent>
      </w:sdt>
      <w:r w:rsidR="0040021E">
        <w:rPr>
          <w:rFonts w:ascii="Times New Roman" w:hAnsi="Times New Roman" w:cs="Times New Roman"/>
          <w:color w:val="000000" w:themeColor="text1"/>
          <w:sz w:val="24"/>
          <w:szCs w:val="24"/>
        </w:rPr>
        <w:t>.</w:t>
      </w:r>
      <w:r w:rsidRPr="00C87CB9">
        <w:rPr>
          <w:rFonts w:ascii="Times New Roman" w:hAnsi="Times New Roman" w:cs="Times New Roman"/>
          <w:color w:val="000000" w:themeColor="text1"/>
          <w:sz w:val="24"/>
          <w:szCs w:val="24"/>
        </w:rPr>
        <w:t xml:space="preserve"> </w:t>
      </w:r>
      <w:r w:rsidR="00F4523C">
        <w:rPr>
          <w:rFonts w:ascii="Times New Roman" w:hAnsi="Times New Roman" w:cs="Times New Roman"/>
          <w:color w:val="000000" w:themeColor="text1"/>
          <w:sz w:val="24"/>
          <w:szCs w:val="24"/>
        </w:rPr>
        <w:t xml:space="preserve">Selain </w:t>
      </w:r>
      <w:proofErr w:type="spellStart"/>
      <w:r w:rsidR="00F4523C">
        <w:rPr>
          <w:rFonts w:ascii="Times New Roman" w:hAnsi="Times New Roman" w:cs="Times New Roman"/>
          <w:color w:val="000000" w:themeColor="text1"/>
          <w:sz w:val="24"/>
          <w:szCs w:val="24"/>
        </w:rPr>
        <w:t>itu</w:t>
      </w:r>
      <w:proofErr w:type="spellEnd"/>
      <w:r w:rsidR="00F4523C">
        <w:rPr>
          <w:rFonts w:ascii="Times New Roman" w:hAnsi="Times New Roman" w:cs="Times New Roman"/>
          <w:color w:val="000000" w:themeColor="text1"/>
          <w:sz w:val="24"/>
          <w:szCs w:val="24"/>
        </w:rPr>
        <w:t xml:space="preserve">, </w:t>
      </w:r>
      <w:r w:rsidR="00F4523C">
        <w:rPr>
          <w:rFonts w:ascii="Times New Roman" w:hAnsi="Times New Roman" w:cs="Times New Roman"/>
          <w:i/>
          <w:iCs/>
          <w:color w:val="000000" w:themeColor="text1"/>
          <w:sz w:val="24"/>
          <w:szCs w:val="24"/>
        </w:rPr>
        <w:t>t</w:t>
      </w:r>
      <w:r w:rsidR="00F4523C" w:rsidRPr="00C87CB9">
        <w:rPr>
          <w:rFonts w:ascii="Times New Roman" w:hAnsi="Times New Roman" w:cs="Times New Roman"/>
          <w:i/>
          <w:iCs/>
          <w:color w:val="000000" w:themeColor="text1"/>
          <w:sz w:val="24"/>
          <w:szCs w:val="24"/>
        </w:rPr>
        <w:t>rading volume activity</w:t>
      </w:r>
      <w:r w:rsidR="00F4523C">
        <w:rPr>
          <w:rFonts w:ascii="Times New Roman" w:hAnsi="Times New Roman" w:cs="Times New Roman"/>
          <w:color w:val="000000" w:themeColor="text1"/>
          <w:sz w:val="24"/>
          <w:szCs w:val="24"/>
          <w:lang w:val="id"/>
        </w:rPr>
        <w:t xml:space="preserve"> </w:t>
      </w:r>
      <w:r w:rsidRPr="00C87CB9">
        <w:rPr>
          <w:rFonts w:ascii="Times New Roman" w:hAnsi="Times New Roman" w:cs="Times New Roman"/>
          <w:color w:val="000000" w:themeColor="text1"/>
          <w:sz w:val="24"/>
          <w:szCs w:val="24"/>
        </w:rPr>
        <w:t xml:space="preserve">juga </w:t>
      </w:r>
      <w:r w:rsidR="00F4523C" w:rsidRPr="00F4523C">
        <w:rPr>
          <w:rFonts w:ascii="Times New Roman" w:hAnsi="Times New Roman" w:cs="Times New Roman"/>
          <w:color w:val="000000" w:themeColor="text1"/>
          <w:sz w:val="24"/>
          <w:szCs w:val="24"/>
          <w:lang w:val="id"/>
        </w:rPr>
        <w:t xml:space="preserve">juga menunjukkan tingkat ketertarikan atau minat investor terhadap suatu saham </w:t>
      </w:r>
      <w:r w:rsidR="00F4523C" w:rsidRPr="00F4523C">
        <w:rPr>
          <w:rFonts w:ascii="Times New Roman" w:hAnsi="Times New Roman" w:cs="Times New Roman"/>
          <w:color w:val="000000" w:themeColor="text1"/>
          <w:sz w:val="24"/>
          <w:szCs w:val="24"/>
          <w:lang w:val="id"/>
        </w:rPr>
        <w:lastRenderedPageBreak/>
        <w:t>tertentu, yang pada akhirnya dapat berdampak pada fluktuasi harga dan tingkat pengembalian (</w:t>
      </w:r>
      <w:r w:rsidR="00F4523C" w:rsidRPr="00F4523C">
        <w:rPr>
          <w:rFonts w:ascii="Times New Roman" w:hAnsi="Times New Roman" w:cs="Times New Roman"/>
          <w:i/>
          <w:iCs/>
          <w:color w:val="000000" w:themeColor="text1"/>
          <w:sz w:val="24"/>
          <w:szCs w:val="24"/>
          <w:lang w:val="id"/>
        </w:rPr>
        <w:t>return</w:t>
      </w:r>
      <w:r w:rsidR="00F4523C" w:rsidRPr="00F4523C">
        <w:rPr>
          <w:rFonts w:ascii="Times New Roman" w:hAnsi="Times New Roman" w:cs="Times New Roman"/>
          <w:color w:val="000000" w:themeColor="text1"/>
          <w:sz w:val="24"/>
          <w:szCs w:val="24"/>
          <w:lang w:val="id"/>
        </w:rPr>
        <w:t xml:space="preserve">) saham. Peningkatan </w:t>
      </w:r>
      <w:r w:rsidR="00F4523C">
        <w:rPr>
          <w:rFonts w:ascii="Times New Roman" w:hAnsi="Times New Roman" w:cs="Times New Roman"/>
          <w:i/>
          <w:iCs/>
          <w:color w:val="000000" w:themeColor="text1"/>
          <w:sz w:val="24"/>
          <w:szCs w:val="24"/>
        </w:rPr>
        <w:t>t</w:t>
      </w:r>
      <w:r w:rsidR="00F4523C" w:rsidRPr="00C87CB9">
        <w:rPr>
          <w:rFonts w:ascii="Times New Roman" w:hAnsi="Times New Roman" w:cs="Times New Roman"/>
          <w:i/>
          <w:iCs/>
          <w:color w:val="000000" w:themeColor="text1"/>
          <w:sz w:val="24"/>
          <w:szCs w:val="24"/>
        </w:rPr>
        <w:t>rading volume activity</w:t>
      </w:r>
      <w:r w:rsidR="00F4523C" w:rsidRPr="00F4523C">
        <w:rPr>
          <w:rFonts w:ascii="Times New Roman" w:hAnsi="Times New Roman" w:cs="Times New Roman"/>
          <w:color w:val="000000" w:themeColor="text1"/>
          <w:sz w:val="24"/>
          <w:szCs w:val="24"/>
          <w:lang w:val="id"/>
        </w:rPr>
        <w:t xml:space="preserve"> sering kali memengaruhi keputusan yang diambil oleh para investor. Jika informasi yang diumumkan sesuai dengan ekspektasi atau prediksi investor, maka informasi tersebut cenderung mendorong peningkatan volume perdagangan di pasar saham</w:t>
      </w:r>
      <w:sdt>
        <w:sdtPr>
          <w:rPr>
            <w:rFonts w:ascii="Times New Roman" w:hAnsi="Times New Roman" w:cs="Times New Roman"/>
            <w:color w:val="000000"/>
            <w:sz w:val="24"/>
            <w:szCs w:val="24"/>
          </w:rPr>
          <w:tag w:val="MENDELEY_CITATION_v3_eyJjaXRhdGlvbklEIjoiTUVOREVMRVlfQ0lUQVRJT05fNzA0ZGNjN2YtNmNkZS00MGI1LTgyODctYjU1ZmNiMTRkMTQ5IiwicHJvcGVydGllcyI6eyJub3RlSW5kZXgiOjB9LCJpc0VkaXRlZCI6ZmFsc2UsIm1hbnVhbE92ZXJyaWRlIjp7ImlzTWFudWFsbHlPdmVycmlkZGVuIjpmYWxzZSwiY2l0ZXByb2NUZXh0IjoiKFJhaGF5dSAmIzM4OyBEZXNpdGFtYSwgMjAyMykiLCJtYW51YWxPdmVycmlkZVRleHQiOiIifSwiY2l0YXRpb25JdGVtcyI6W3siaWQiOiJkNWY4NzhjNy0zNmMxLTMzN2QtYjk2YS1jNzA2MTcxMTMyYmEiLCJpdGVtRGF0YSI6eyJ0eXBlIjoiYXJ0aWNsZS1qb3VybmFsIiwiaWQiOiJkNWY4NzhjNy0zNmMxLTMzN2QtYjk2YS1jNzA2MTcxMTMyYmEiLCJ0aXRsZSI6IkFuYWxpc2lzIFRyYWRpbmcgVm9sdW1lIEFjdGl2aXR5IGRhbiBBYm5vcm1hbCBSZXR1cm4gU2ViZWx1bSBkYW4gU2VzdWRhaCBTdG9jayBTcGxpdCBwYWRhIFBlcnVzYWhhYW4geWFuZyBMaXN0aW5nIGRpIEJFSSBUYWh1biAyMDE5LTIwMjIgwqAiLCJhdXRob3IiOlt7ImZhbWlseSI6IlJhaGF5dSIsImdpdmVuIjoiSGlkYXlhdGkgQW1lbGlhIiwicGFyc2UtbmFtZXMiOmZhbHNlLCJkcm9wcGluZy1wYXJ0aWNsZSI6IiIsIm5vbi1kcm9wcGluZy1wYXJ0aWNsZSI6IiJ9LHsiZmFtaWx5IjoiRGVzaXRhbWEiLCJnaXZlbiI6IkZhaXphbCBTYXRyaWEiLCJwYXJzZS1uYW1lcyI6ZmFsc2UsImRyb3BwaW5nLXBhcnRpY2xlIjoiIiwibm9uLWRyb3BwaW5nLXBhcnRpY2xlIjoiIn1dLCJjb250YWluZXItdGl0bGUiOiJBbC1LaGFyYWogOiBKdXJuYWwgRWtvbm9taSwgS2V1YW5nYW4gJiBCaXNuaXMgU3lhcmlhaCIsIkRPSSI6IjEwLjQ3NDY3L2Fsa2hhcmFqLnY2aTEuMzM2NiIsIklTU04iOiIyNjU2LTQzNTEiLCJpc3N1ZWQiOnsiZGF0ZS1wYXJ0cyI6W1syMDIzLDUsMV1dfSwicGFnZSI6IjM5NS00MTEiLCJhYnN0cmFjdCI6IjxwPsKgJiMxMzsgwqAmIzEzOyDCoMKgwqDCoMKgwqDCoMKgwqDCoMKgwqDCoMKgwqAgVGhpcyBzdHVkeSB3YXMgY29uZHVjdGVkIHdpdGggdGhlIGFpbSBvZiBzZWVpbmcgdGhlIGRpZmZlcmVuY2UgaW4gdHJhZGluZyB2b2x1bWUgYWN0aXZpdHkgKFRWQSkgYW5kIGFibm9ybWFsIHN0b2NrIHJldHVybnMgYmVmb3JlIGFuZCBhZnRlciB0aGUgc3RvY2sgc3BsaXQgb24gaXNzdWVycyBsaXN0ZWQgb24gdGhlIEluZG9uZXNpYSBTdG9jayBFeGNoYW5nZSBmb3IgdGhlIDIwMTktMjAyMiBwZXJpb2QuIFRoaXMgcmVzZWFyY2ggdXNlcyBhIHF1YW50aXRhdGl2ZSBhcHByb2FjaCwgd2l0aCB0aGUgdHlwZSBvZiByZXNlYXJjaCBiZWluZyBhbiBldmVudCBzdHVkeS4gVGhlIGV2ZW50IHN0dWR5IGFuYWx5c2lzIHBlcmlvZCB3YXMgY2FycmllZCBvdXQgd2l0aCBhbiBvYnNlcnZhdGlvbiBwZXJpb2Qgb2YgNSBkYXlzIGJlZm9yZSB0aGUgc3RvY2sgc3BsaXQsIDEgZGF5IGFmdGVyIHRoZSBzdG9jayBzcGxpdCwgYW5kIDUgZGF5cyBhZnRlciB0aGUgc3RvY2sgc3BsaXQsIHNvIHRoYXQgdGhlIG51bWJlciBvZiByZXNlYXJjaCBwZXJpb2RzIHdhcyAxMSBkYXlzLiBUaGUgcG9wdWxhdGlvbiBpbiB0aGlzIHN0dWR5IHdhcyAzODAsIHdoaWxlIHRoZSBzYW1wbGUgdXNlZCB3YXMgMzQgaXNzdWVycy4gVGhlIHNhbXBsaW5nIG1ldGhvZCB1c2VkIGlzIHB1cnBvc2l2ZSBzYW1wbGluZy4gVGhpcyBzdHVkeSB1c2VkIGEgc2Vjb25kYXJ5IHR5cGUgb2YgZGF0YSBzb3VyY2UsIHdoZXJlIHRoZSBlbnRpcmUgZGF0YSB3YXMgb2J0YWluZWQgZnJvbSB0aGUgb2ZmaWNpYWwgd2Vic2l0ZSBvciB3ZWJzaXRlIG9mIHRoZSBJbmRvbmVzaWEgU3RvY2sgRXhjaGFuZ2UgKElEWCkuIFRoZSB2YXJpYWJsZXMgdXNlZCBhcmUgaW5kZXBlbmRlbnQgdmFyaWFibGVzIGluIHRoZSBmb3JtIG9mIHN0b2NrIHNwbGl0cywgYXMgd2VsbCBhcyBkZXBlbmRlbnQgdmFyaWFibGVzIGluIHRoZSBmb3JtIG9mIFRWQSBhbmQgYWJub3JtYWwgcmV0dXJucy4gTWVhbndoaWxlLCB0aGUgZGF0YSBjb2xsZWN0aW9uIHRlY2huaXF1ZXMgdXNlZCBpbiB0aGlzIHN0dWR5IGFyZSBsaXRlcmF0dXJlIHN0dWRpZXMgYW5kIGRvY3VtZW50YXRpb24gc3R1ZGllcy4gVGhlIHRlc3QgcmVzdWx0cyBmb3IgdGhlIFRWQSB2YXJpYWJsZSB1c2luZyB0aGUgV2lsY294b24gc2lnbmVkLXJhbmsgdGVzdCBzaG93ZWQgdGhhdCB0aGVyZSB3YXMgYSBkaWZmZXJlbmNlIGluIFRWQSBiZWZvcmUgYW5kIGFmdGVyIHRoZSBzdG9jayBzcGxpdCBhY3Rpb24gYnkgdGhlIGlzc3Vlci4gTWVhbndoaWxlLCB0ZXN0aW5nIGZvciBhYm5vcm1hbCByZXR1cm4gdmFyaWFibGVzIHVzaW5nIHBhaXJlZCBzYW1wbGUgdC10ZXN0cywgc2hvd3MgdGhlIHJlc3VsdHMgdGhhdCB0aGVyZSBpcyBhIGRpZmZlcmVuY2UgaW4gYWJub3JtYWwgc3RvY2sgcmV0dXJucyBib3RoIGJlZm9yZSBhbmQgYWZ0ZXIgdGhlIHN0b2NrIHNwbGl0IGFjdGlvbiBieSBpc3N1ZXJzLiYjMTM7IMKgS2V5d29yZHM6IFRyYWRpbmcgVm9sdW1lIEFjdGl2aXR5LCBBYm5vcm1hbCBSZXR1cm4sIFN0b2NrIFNwbGl0PC9wPiIsImlzc3VlIjoiMSIsInZvbHVtZSI6IjYiLCJjb250YWluZXItdGl0bGUtc2hvcnQiOiIifSwiaXNUZW1wb3JhcnkiOmZhbHNlLCJzdXBwcmVzcy1hdXRob3IiOmZhbHNlLCJjb21wb3NpdGUiOmZhbHNlLCJhdXRob3Itb25seSI6ZmFsc2V9XX0="/>
          <w:id w:val="-1634323134"/>
          <w:placeholder>
            <w:docPart w:val="DefaultPlaceholder_-1854013440"/>
          </w:placeholder>
        </w:sdtPr>
        <w:sdtContent>
          <w:r w:rsidR="00203CA5">
            <w:rPr>
              <w:rFonts w:ascii="Times New Roman" w:hAnsi="Times New Roman" w:cs="Times New Roman"/>
              <w:color w:val="000000"/>
              <w:sz w:val="24"/>
              <w:szCs w:val="24"/>
            </w:rPr>
            <w:t xml:space="preserve"> </w:t>
          </w:r>
          <w:r w:rsidR="0076619C" w:rsidRPr="007C2842">
            <w:rPr>
              <w:rFonts w:ascii="Times New Roman" w:eastAsia="Times New Roman" w:hAnsi="Times New Roman" w:cs="Times New Roman"/>
              <w:color w:val="000000"/>
              <w:sz w:val="24"/>
            </w:rPr>
            <w:t xml:space="preserve">(Rahayu &amp; </w:t>
          </w:r>
          <w:proofErr w:type="spellStart"/>
          <w:r w:rsidR="0076619C" w:rsidRPr="007C2842">
            <w:rPr>
              <w:rFonts w:ascii="Times New Roman" w:eastAsia="Times New Roman" w:hAnsi="Times New Roman" w:cs="Times New Roman"/>
              <w:color w:val="000000"/>
              <w:sz w:val="24"/>
            </w:rPr>
            <w:t>Desitama</w:t>
          </w:r>
          <w:proofErr w:type="spellEnd"/>
          <w:r w:rsidR="0076619C" w:rsidRPr="007C2842">
            <w:rPr>
              <w:rFonts w:ascii="Times New Roman" w:eastAsia="Times New Roman" w:hAnsi="Times New Roman" w:cs="Times New Roman"/>
              <w:color w:val="000000"/>
              <w:sz w:val="24"/>
            </w:rPr>
            <w:t>, 2023)</w:t>
          </w:r>
        </w:sdtContent>
      </w:sdt>
      <w:r w:rsidR="007E2483">
        <w:rPr>
          <w:rFonts w:ascii="Times New Roman" w:hAnsi="Times New Roman" w:cs="Times New Roman"/>
          <w:color w:val="000000" w:themeColor="text1"/>
          <w:sz w:val="24"/>
          <w:szCs w:val="24"/>
        </w:rPr>
        <w:t>.</w:t>
      </w:r>
    </w:p>
    <w:p w14:paraId="2FC4A82F" w14:textId="202B74B3" w:rsidR="00337DD5" w:rsidRPr="00C87CB9" w:rsidRDefault="00CF329B" w:rsidP="00337DD5">
      <w:pPr>
        <w:spacing w:line="480" w:lineRule="auto"/>
        <w:ind w:firstLine="720"/>
        <w:jc w:val="both"/>
        <w:rPr>
          <w:rStyle w:val="selectable-text"/>
          <w:rFonts w:eastAsia="DengXian Light"/>
          <w:color w:val="000000" w:themeColor="text1"/>
          <w:sz w:val="24"/>
          <w:szCs w:val="24"/>
        </w:rPr>
      </w:pPr>
      <w:r w:rsidRPr="00C87CB9">
        <w:rPr>
          <w:rStyle w:val="selectable-text"/>
          <w:rFonts w:eastAsia="DengXian Light"/>
          <w:color w:val="000000" w:themeColor="text1"/>
          <w:sz w:val="24"/>
          <w:szCs w:val="24"/>
        </w:rPr>
        <w:t xml:space="preserve">Menurut teori pasar efisien yang dikemukakan </w:t>
      </w:r>
      <w:r w:rsidRPr="00483042">
        <w:rPr>
          <w:rStyle w:val="selectable-text"/>
          <w:rFonts w:eastAsia="DengXian Light"/>
          <w:color w:val="000000" w:themeColor="text1"/>
          <w:sz w:val="24"/>
          <w:szCs w:val="24"/>
        </w:rPr>
        <w:t xml:space="preserve">oleh </w:t>
      </w:r>
      <w:sdt>
        <w:sdtPr>
          <w:rPr>
            <w:rStyle w:val="selectable-text"/>
            <w:rFonts w:eastAsia="DengXian Light"/>
            <w:color w:val="000000"/>
            <w:sz w:val="24"/>
            <w:szCs w:val="24"/>
          </w:rPr>
          <w:tag w:val="MENDELEY_CITATION_v3_eyJjaXRhdGlvbklEIjoiTUVOREVMRVlfQ0lUQVRJT05fZmE2NDM4NDktNjdmMS00OTFiLThkYmUtZTJmMWEwMDUyODEyIiwicHJvcGVydGllcyI6eyJub3RlSW5kZXgiOjAsIm1vZGUiOiJjb21wb3NpdGUifSwiaXNFZGl0ZWQiOmZhbHNlLCJtYW51YWxPdmVycmlkZSI6eyJpc01hbnVhbGx5T3ZlcnJpZGRlbiI6ZmFsc2UsImNpdGVwcm9jVGV4dCI6IkZhbWEgKDE5NzApIiwibWFudWFsT3ZlcnJpZGVUZXh0IjoiIn0sImNpdGF0aW9uSXRlbXMiOlt7ImlkIjoiZjc0ZDczNmYtNWQyNC0zNWE3LWExYzItMWViN2QzN2IxOGUzIiwiaXRlbURhdGEiOnsidHlwZSI6ImFydGljbGUtam91cm5hbCIsImlkIjoiZjc0ZDczNmYtNWQyNC0zNWE3LWExYzItMWViN2QzN2IxOGUzIiwidGl0bGUiOiJFZmZpY2llbnQgQ2FwaXRhbCBNYXJrZXRzOiBBIFJldmlldyBvZiBUaGVvcnkgYW5kIEVtcGlyaWNhbCBXb3JrIiwiYXV0aG9yIjpbeyJmYW1pbHkiOiJGYW1hIiwiZ2l2ZW4iOiJFdWdlbmUgRi4iLCJwYXJzZS1uYW1lcyI6ZmFsc2UsImRyb3BwaW5nLXBhcnRpY2xlIjoiIiwibm9uLWRyb3BwaW5nLXBhcnRpY2xlIjoiIn1dLCJjb250YWluZXItdGl0bGUiOiJUaGUgSm91cm5hbCBvZiBGaW5hbmNlIiwiY29udGFpbmVyLXRpdGxlLXNob3J0IjoiSiBGaW5hbmNlIiwiRE9JIjoiMTAuMjMwNy8yMzI1NDg2IiwiSVNTTiI6IjAwMjIxMDgyIiwiaXNzdWVkIjp7ImRhdGUtcGFydHMiOltbMTk3MCw1XV19LCJwYWdlIjoiMzgzIiwiaXNzdWUiOiIyIiwidm9sdW1lIjoiMjUifSwiaXNUZW1wb3JhcnkiOmZhbHNlLCJkaXNwbGF5QXMiOiJjb21wb3NpdGUiLCJzdXBwcmVzcy1hdXRob3IiOmZhbHNlLCJjb21wb3NpdGUiOnRydWUsImF1dGhvci1vbmx5IjpmYWxzZX1dfQ=="/>
          <w:id w:val="1615478285"/>
          <w:placeholder>
            <w:docPart w:val="DefaultPlaceholder_-1854013440"/>
          </w:placeholder>
        </w:sdtPr>
        <w:sdtContent>
          <w:r w:rsidR="0076619C" w:rsidRPr="0076619C">
            <w:rPr>
              <w:rStyle w:val="selectable-text"/>
              <w:rFonts w:eastAsia="DengXian Light"/>
              <w:color w:val="000000"/>
              <w:sz w:val="24"/>
              <w:szCs w:val="24"/>
            </w:rPr>
            <w:t>Fama (1970)</w:t>
          </w:r>
        </w:sdtContent>
      </w:sdt>
      <w:r w:rsidRPr="00483042">
        <w:rPr>
          <w:rStyle w:val="selectable-text"/>
          <w:rFonts w:eastAsia="DengXian Light"/>
          <w:color w:val="000000" w:themeColor="text1"/>
          <w:sz w:val="24"/>
          <w:szCs w:val="24"/>
        </w:rPr>
        <w:t xml:space="preserve"> </w:t>
      </w:r>
      <w:r w:rsidRPr="00483042">
        <w:rPr>
          <w:rStyle w:val="selectable-text"/>
          <w:rFonts w:eastAsia="DengXian Light"/>
          <w:i/>
          <w:iCs/>
          <w:color w:val="000000" w:themeColor="text1"/>
          <w:sz w:val="24"/>
          <w:szCs w:val="24"/>
        </w:rPr>
        <w:t>Trading</w:t>
      </w:r>
      <w:r w:rsidRPr="00C87CB9">
        <w:rPr>
          <w:rStyle w:val="selectable-text"/>
          <w:rFonts w:eastAsia="DengXian Light"/>
          <w:i/>
          <w:iCs/>
          <w:color w:val="000000" w:themeColor="text1"/>
          <w:sz w:val="24"/>
          <w:szCs w:val="24"/>
        </w:rPr>
        <w:t xml:space="preserve"> volume activity</w:t>
      </w:r>
      <w:r w:rsidRPr="00C87CB9">
        <w:rPr>
          <w:rStyle w:val="selectable-text"/>
          <w:rFonts w:eastAsia="DengXian Light"/>
          <w:color w:val="000000" w:themeColor="text1"/>
          <w:sz w:val="24"/>
          <w:szCs w:val="24"/>
        </w:rPr>
        <w:t xml:space="preserve"> (TVA) merupakan indikator penting yang mencerminkan tingkat likuiditas serta aktivitas transaksi saham di pasar modal. </w:t>
      </w:r>
      <w:r w:rsidR="00337DD5" w:rsidRPr="00337DD5">
        <w:rPr>
          <w:rFonts w:eastAsia="DengXian Light"/>
          <w:color w:val="000000" w:themeColor="text1"/>
          <w:sz w:val="24"/>
          <w:szCs w:val="24"/>
        </w:rPr>
        <w:t>Dalam teori efisiensi pasar bentuk setengah kuat (</w:t>
      </w:r>
      <w:r w:rsidR="00337DD5" w:rsidRPr="00337DD5">
        <w:rPr>
          <w:rFonts w:eastAsia="DengXian Light"/>
          <w:i/>
          <w:iCs/>
          <w:color w:val="000000" w:themeColor="text1"/>
          <w:sz w:val="24"/>
          <w:szCs w:val="24"/>
        </w:rPr>
        <w:t>semi strong</w:t>
      </w:r>
      <w:r w:rsidR="00337DD5" w:rsidRPr="00337DD5">
        <w:rPr>
          <w:rFonts w:eastAsia="DengXian Light"/>
          <w:color w:val="000000" w:themeColor="text1"/>
          <w:sz w:val="24"/>
          <w:szCs w:val="24"/>
        </w:rPr>
        <w:t>), harga saham dianggap sudah mencerminkan semua informasi</w:t>
      </w:r>
      <w:r w:rsidR="00337DD5">
        <w:rPr>
          <w:rFonts w:eastAsia="DengXian Light"/>
          <w:color w:val="000000" w:themeColor="text1"/>
          <w:sz w:val="24"/>
          <w:szCs w:val="24"/>
        </w:rPr>
        <w:t xml:space="preserve">. </w:t>
      </w:r>
      <w:r w:rsidR="00337DD5" w:rsidRPr="00337DD5">
        <w:rPr>
          <w:rFonts w:eastAsia="DengXian Light"/>
          <w:color w:val="000000" w:themeColor="text1"/>
          <w:sz w:val="24"/>
          <w:szCs w:val="24"/>
        </w:rPr>
        <w:t>Namun, ketika muncul informasi baru yang dinilai penting, investor tetap akan memberikan respon cepat yang tercermin melalui</w:t>
      </w:r>
      <w:r w:rsidR="00337DD5">
        <w:rPr>
          <w:rFonts w:eastAsia="DengXian Light"/>
          <w:color w:val="000000" w:themeColor="text1"/>
          <w:sz w:val="24"/>
          <w:szCs w:val="24"/>
        </w:rPr>
        <w:t xml:space="preserve"> </w:t>
      </w:r>
      <w:r w:rsidR="00337DD5" w:rsidRPr="00337DD5">
        <w:rPr>
          <w:rFonts w:eastAsia="DengXian Light"/>
          <w:color w:val="000000" w:themeColor="text1"/>
          <w:sz w:val="24"/>
          <w:szCs w:val="24"/>
        </w:rPr>
        <w:t>volume perdagangan saham. Hal ini berarti bahwa kebijakan publik seperti Program Makan Bergizi Gratis dapat menjadi sumber informasi baru yang direspons oleh pasar. Apabila kebijakan tersebut dipandang baik karena menunjukkan dukungan pemerintah terhadap solusi dari masalah yang ada di masyarakat, investor cenderung bereaksi dengan meningkatkan aktivitas perdagangan, sehingga TVA mengalami kenaikan</w:t>
      </w:r>
      <w:r w:rsidR="00337DD5">
        <w:rPr>
          <w:rFonts w:eastAsia="DengXian Light"/>
          <w:color w:val="000000" w:themeColor="text1"/>
          <w:sz w:val="24"/>
          <w:szCs w:val="24"/>
        </w:rPr>
        <w:t>.</w:t>
      </w:r>
    </w:p>
    <w:p w14:paraId="59DB5E21" w14:textId="7778CA91" w:rsidR="00CF329B" w:rsidRPr="00C87CB9" w:rsidRDefault="00CF329B" w:rsidP="00CF329B">
      <w:pPr>
        <w:spacing w:line="480" w:lineRule="auto"/>
        <w:ind w:firstLine="720"/>
        <w:jc w:val="both"/>
        <w:rPr>
          <w:rStyle w:val="selectable-text"/>
          <w:rFonts w:eastAsia="DengXian Light"/>
          <w:color w:val="000000" w:themeColor="text1"/>
          <w:sz w:val="24"/>
          <w:szCs w:val="24"/>
        </w:rPr>
      </w:pPr>
      <w:r w:rsidRPr="00C87CB9">
        <w:rPr>
          <w:rStyle w:val="selectable-text"/>
          <w:rFonts w:eastAsia="DengXian Light"/>
          <w:color w:val="000000" w:themeColor="text1"/>
          <w:sz w:val="24"/>
          <w:szCs w:val="24"/>
        </w:rPr>
        <w:t xml:space="preserve">Dalam </w:t>
      </w:r>
      <w:r w:rsidR="00B76014">
        <w:rPr>
          <w:rStyle w:val="selectable-text"/>
          <w:rFonts w:eastAsia="DengXian Light"/>
          <w:color w:val="000000" w:themeColor="text1"/>
          <w:sz w:val="24"/>
          <w:szCs w:val="24"/>
          <w:lang w:val="en-US"/>
        </w:rPr>
        <w:t>t</w:t>
      </w:r>
      <w:r w:rsidRPr="00C87CB9">
        <w:rPr>
          <w:rStyle w:val="selectable-text"/>
          <w:rFonts w:eastAsia="DengXian Light"/>
          <w:color w:val="000000" w:themeColor="text1"/>
          <w:sz w:val="24"/>
          <w:szCs w:val="24"/>
        </w:rPr>
        <w:t xml:space="preserve">eori sinyal penerapan kebijakan makan bergizi gratis dapat memberikan sinyal penting kepada investor mengenai arah kebijakan fiskal dan prioritas ekonomi pemerintahan ke depan. Kebijakan ini dianggap sebagai bentuk nyata dari komitmen pemerintah terhadap penguatan sektor sosial dan ketahanan </w:t>
      </w:r>
      <w:r w:rsidRPr="00C87CB9">
        <w:rPr>
          <w:rStyle w:val="selectable-text"/>
          <w:rFonts w:eastAsia="DengXian Light"/>
          <w:color w:val="000000" w:themeColor="text1"/>
          <w:sz w:val="24"/>
          <w:szCs w:val="24"/>
        </w:rPr>
        <w:lastRenderedPageBreak/>
        <w:t>pangan, yang dapat menimbulkan ekspektasi tertentu dari investor terhadap dampaknya terhadap perekonomian secara umum.</w:t>
      </w:r>
    </w:p>
    <w:p w14:paraId="4FB6EF0E" w14:textId="77777777" w:rsidR="00CF329B" w:rsidRPr="00C87CB9" w:rsidRDefault="00CF329B" w:rsidP="00CF329B">
      <w:pPr>
        <w:pStyle w:val="ListParagraph"/>
        <w:spacing w:line="480" w:lineRule="auto"/>
        <w:ind w:left="0" w:firstLine="720"/>
        <w:jc w:val="both"/>
        <w:rPr>
          <w:rStyle w:val="selectable-text"/>
          <w:rFonts w:ascii="Times New Roman" w:hAnsi="Times New Roman" w:cs="Times New Roman"/>
          <w:color w:val="000000" w:themeColor="text1"/>
          <w:sz w:val="24"/>
          <w:szCs w:val="24"/>
        </w:rPr>
      </w:pPr>
      <w:proofErr w:type="spellStart"/>
      <w:r w:rsidRPr="00C87CB9">
        <w:rPr>
          <w:rStyle w:val="selectable-text"/>
          <w:rFonts w:ascii="Times New Roman" w:hAnsi="Times New Roman" w:cs="Times New Roman"/>
          <w:color w:val="000000" w:themeColor="text1"/>
          <w:sz w:val="24"/>
          <w:szCs w:val="24"/>
        </w:rPr>
        <w:t>Sebagai</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respons</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terhadap</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sinyal</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tersebut</w:t>
      </w:r>
      <w:proofErr w:type="spellEnd"/>
      <w:r w:rsidRPr="00C87CB9">
        <w:rPr>
          <w:rStyle w:val="selectable-text"/>
          <w:rFonts w:ascii="Times New Roman" w:hAnsi="Times New Roman" w:cs="Times New Roman"/>
          <w:color w:val="000000" w:themeColor="text1"/>
          <w:sz w:val="24"/>
          <w:szCs w:val="24"/>
        </w:rPr>
        <w:t xml:space="preserve">, investor </w:t>
      </w:r>
      <w:proofErr w:type="spellStart"/>
      <w:r w:rsidRPr="00C87CB9">
        <w:rPr>
          <w:rStyle w:val="selectable-text"/>
          <w:rFonts w:ascii="Times New Roman" w:hAnsi="Times New Roman" w:cs="Times New Roman"/>
          <w:color w:val="000000" w:themeColor="text1"/>
          <w:sz w:val="24"/>
          <w:szCs w:val="24"/>
        </w:rPr>
        <w:t>dapat</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melakukan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penyesuaian</w:t>
      </w:r>
      <w:proofErr w:type="spellEnd"/>
      <w:r w:rsidRPr="00C87CB9">
        <w:rPr>
          <w:rStyle w:val="selectable-text"/>
          <w:rFonts w:ascii="Times New Roman" w:hAnsi="Times New Roman" w:cs="Times New Roman"/>
          <w:color w:val="000000" w:themeColor="text1"/>
          <w:sz w:val="24"/>
          <w:szCs w:val="24"/>
        </w:rPr>
        <w:t xml:space="preserve"> strategi </w:t>
      </w:r>
      <w:proofErr w:type="spellStart"/>
      <w:r w:rsidRPr="00C87CB9">
        <w:rPr>
          <w:rStyle w:val="selectable-text"/>
          <w:rFonts w:ascii="Times New Roman" w:hAnsi="Times New Roman" w:cs="Times New Roman"/>
          <w:color w:val="000000" w:themeColor="text1"/>
          <w:sz w:val="24"/>
          <w:szCs w:val="24"/>
        </w:rPr>
        <w:t>investasinya</w:t>
      </w:r>
      <w:proofErr w:type="spellEnd"/>
      <w:r w:rsidRPr="00C87CB9">
        <w:rPr>
          <w:rStyle w:val="selectable-text"/>
          <w:rFonts w:ascii="Times New Roman" w:hAnsi="Times New Roman" w:cs="Times New Roman"/>
          <w:color w:val="000000" w:themeColor="text1"/>
          <w:sz w:val="24"/>
          <w:szCs w:val="24"/>
        </w:rPr>
        <w:t xml:space="preserve">, yang </w:t>
      </w:r>
      <w:proofErr w:type="spellStart"/>
      <w:r w:rsidRPr="00C87CB9">
        <w:rPr>
          <w:rStyle w:val="selectable-text"/>
          <w:rFonts w:ascii="Times New Roman" w:hAnsi="Times New Roman" w:cs="Times New Roman"/>
          <w:color w:val="000000" w:themeColor="text1"/>
          <w:sz w:val="24"/>
          <w:szCs w:val="24"/>
        </w:rPr>
        <w:t>tercermin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dalam</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peningkatan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atau</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penurunan</w:t>
      </w:r>
      <w:proofErr w:type="spellEnd"/>
      <w:r w:rsidRPr="00C87CB9">
        <w:rPr>
          <w:rStyle w:val="selectable-text"/>
          <w:rFonts w:ascii="Times New Roman" w:hAnsi="Times New Roman" w:cs="Times New Roman"/>
          <w:color w:val="000000" w:themeColor="text1"/>
          <w:sz w:val="24"/>
          <w:szCs w:val="24"/>
        </w:rPr>
        <w:t xml:space="preserve"> volume </w:t>
      </w:r>
      <w:proofErr w:type="spellStart"/>
      <w:r w:rsidRPr="00C87CB9">
        <w:rPr>
          <w:rStyle w:val="selectable-text"/>
          <w:rFonts w:ascii="Times New Roman" w:hAnsi="Times New Roman" w:cs="Times New Roman"/>
          <w:color w:val="000000" w:themeColor="text1"/>
          <w:sz w:val="24"/>
          <w:szCs w:val="24"/>
        </w:rPr>
        <w:t>perdagangan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saham</w:t>
      </w:r>
      <w:proofErr w:type="spellEnd"/>
      <w:r w:rsidRPr="00C87CB9">
        <w:rPr>
          <w:rStyle w:val="selectable-text"/>
          <w:rFonts w:ascii="Times New Roman" w:hAnsi="Times New Roman" w:cs="Times New Roman"/>
          <w:color w:val="000000" w:themeColor="text1"/>
          <w:sz w:val="24"/>
          <w:szCs w:val="24"/>
        </w:rPr>
        <w:t xml:space="preserve">. Oleh </w:t>
      </w:r>
      <w:proofErr w:type="spellStart"/>
      <w:r w:rsidRPr="00C87CB9">
        <w:rPr>
          <w:rStyle w:val="selectable-text"/>
          <w:rFonts w:ascii="Times New Roman" w:hAnsi="Times New Roman" w:cs="Times New Roman"/>
          <w:color w:val="000000" w:themeColor="text1"/>
          <w:sz w:val="24"/>
          <w:szCs w:val="24"/>
        </w:rPr>
        <w:t>karena</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itu</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perubahan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dalam</w:t>
      </w:r>
      <w:proofErr w:type="spellEnd"/>
      <w:r w:rsidRPr="00C87CB9">
        <w:rPr>
          <w:rStyle w:val="selectable-text"/>
          <w:rFonts w:ascii="Times New Roman" w:hAnsi="Times New Roman" w:cs="Times New Roman"/>
          <w:color w:val="000000" w:themeColor="text1"/>
          <w:sz w:val="24"/>
          <w:szCs w:val="24"/>
        </w:rPr>
        <w:t xml:space="preserve"> TVA di </w:t>
      </w:r>
      <w:proofErr w:type="spellStart"/>
      <w:r w:rsidRPr="00C87CB9">
        <w:rPr>
          <w:rStyle w:val="selectable-text"/>
          <w:rFonts w:ascii="Times New Roman" w:hAnsi="Times New Roman" w:cs="Times New Roman"/>
          <w:color w:val="000000" w:themeColor="text1"/>
          <w:sz w:val="24"/>
          <w:szCs w:val="24"/>
        </w:rPr>
        <w:t>sekitar</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waktu</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penerapan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kebijakan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ini</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dapat</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mencerminkan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sejauh</w:t>
      </w:r>
      <w:proofErr w:type="spellEnd"/>
      <w:r w:rsidRPr="00C87CB9">
        <w:rPr>
          <w:rStyle w:val="selectable-text"/>
          <w:rFonts w:ascii="Times New Roman" w:hAnsi="Times New Roman" w:cs="Times New Roman"/>
          <w:color w:val="000000" w:themeColor="text1"/>
          <w:sz w:val="24"/>
          <w:szCs w:val="24"/>
        </w:rPr>
        <w:t xml:space="preserve"> mana pasar </w:t>
      </w:r>
      <w:proofErr w:type="spellStart"/>
      <w:r w:rsidRPr="00C87CB9">
        <w:rPr>
          <w:rStyle w:val="selectable-text"/>
          <w:rFonts w:ascii="Times New Roman" w:hAnsi="Times New Roman" w:cs="Times New Roman"/>
          <w:color w:val="000000" w:themeColor="text1"/>
          <w:sz w:val="24"/>
          <w:szCs w:val="24"/>
        </w:rPr>
        <w:t>memproses</w:t>
      </w:r>
      <w:proofErr w:type="spellEnd"/>
      <w:r w:rsidRPr="00C87CB9">
        <w:rPr>
          <w:rStyle w:val="selectable-text"/>
          <w:rFonts w:ascii="Times New Roman" w:hAnsi="Times New Roman" w:cs="Times New Roman"/>
          <w:color w:val="000000" w:themeColor="text1"/>
          <w:sz w:val="24"/>
          <w:szCs w:val="24"/>
        </w:rPr>
        <w:t xml:space="preserve"> dan </w:t>
      </w:r>
      <w:proofErr w:type="spellStart"/>
      <w:r w:rsidRPr="00C87CB9">
        <w:rPr>
          <w:rStyle w:val="selectable-text"/>
          <w:rFonts w:ascii="Times New Roman" w:hAnsi="Times New Roman" w:cs="Times New Roman"/>
          <w:color w:val="000000" w:themeColor="text1"/>
          <w:sz w:val="24"/>
          <w:szCs w:val="24"/>
        </w:rPr>
        <w:t>merespons</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informasi</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tersebut</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sekaligus</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memberikan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indikasi</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terhadap</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efisiensi</w:t>
      </w:r>
      <w:proofErr w:type="spellEnd"/>
      <w:r w:rsidRPr="00C87CB9">
        <w:rPr>
          <w:rStyle w:val="selectable-text"/>
          <w:rFonts w:ascii="Times New Roman" w:hAnsi="Times New Roman" w:cs="Times New Roman"/>
          <w:color w:val="000000" w:themeColor="text1"/>
          <w:sz w:val="24"/>
          <w:szCs w:val="24"/>
        </w:rPr>
        <w:t xml:space="preserve"> pasar modal </w:t>
      </w:r>
      <w:proofErr w:type="spellStart"/>
      <w:r w:rsidRPr="00C87CB9">
        <w:rPr>
          <w:rStyle w:val="selectable-text"/>
          <w:rFonts w:ascii="Times New Roman" w:hAnsi="Times New Roman" w:cs="Times New Roman"/>
          <w:color w:val="000000" w:themeColor="text1"/>
          <w:sz w:val="24"/>
          <w:szCs w:val="24"/>
        </w:rPr>
        <w:t>dalam</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menyerap</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informasi</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kebijakan</w:t>
      </w:r>
      <w:proofErr w:type="spellEnd"/>
      <w:r w:rsidRPr="00C87CB9">
        <w:rPr>
          <w:rStyle w:val="selectable-text"/>
          <w:rFonts w:ascii="Times New Roman" w:hAnsi="Times New Roman" w:cs="Times New Roman"/>
          <w:color w:val="000000" w:themeColor="text1"/>
          <w:sz w:val="24"/>
          <w:szCs w:val="24"/>
        </w:rPr>
        <w:t xml:space="preserve"> </w:t>
      </w:r>
      <w:proofErr w:type="spellStart"/>
      <w:r w:rsidRPr="00C87CB9">
        <w:rPr>
          <w:rStyle w:val="selectable-text"/>
          <w:rFonts w:ascii="Times New Roman" w:hAnsi="Times New Roman" w:cs="Times New Roman"/>
          <w:color w:val="000000" w:themeColor="text1"/>
          <w:sz w:val="24"/>
          <w:szCs w:val="24"/>
        </w:rPr>
        <w:t>pemerintah</w:t>
      </w:r>
      <w:proofErr w:type="spellEnd"/>
      <w:r w:rsidRPr="00C87CB9">
        <w:rPr>
          <w:rStyle w:val="selectable-text"/>
          <w:rFonts w:ascii="Times New Roman" w:hAnsi="Times New Roman" w:cs="Times New Roman"/>
          <w:color w:val="000000" w:themeColor="text1"/>
          <w:sz w:val="24"/>
          <w:szCs w:val="24"/>
        </w:rPr>
        <w:t>.</w:t>
      </w:r>
    </w:p>
    <w:p w14:paraId="37FDC879" w14:textId="3D6C9A6E" w:rsidR="00CF329B" w:rsidRPr="00C87CB9" w:rsidRDefault="00CF329B" w:rsidP="00CF329B">
      <w:pPr>
        <w:pStyle w:val="ListParagraph"/>
        <w:spacing w:line="480" w:lineRule="auto"/>
        <w:ind w:left="0" w:firstLine="720"/>
        <w:jc w:val="both"/>
        <w:rPr>
          <w:rFonts w:ascii="Times New Roman" w:hAnsi="Times New Roman" w:cs="Times New Roman"/>
          <w:color w:val="000000" w:themeColor="text1"/>
          <w:sz w:val="24"/>
          <w:szCs w:val="24"/>
        </w:rPr>
      </w:pPr>
      <w:r w:rsidRPr="00C87CB9">
        <w:rPr>
          <w:rFonts w:ascii="Times New Roman" w:hAnsi="Times New Roman" w:cs="Times New Roman"/>
          <w:color w:val="000000" w:themeColor="text1"/>
          <w:sz w:val="24"/>
          <w:szCs w:val="24"/>
        </w:rPr>
        <w:t xml:space="preserve">Hasil </w:t>
      </w:r>
      <w:proofErr w:type="spellStart"/>
      <w:r w:rsidRPr="00C87CB9">
        <w:rPr>
          <w:rFonts w:ascii="Times New Roman" w:hAnsi="Times New Roman" w:cs="Times New Roman"/>
          <w:color w:val="000000" w:themeColor="text1"/>
          <w:sz w:val="24"/>
          <w:szCs w:val="24"/>
        </w:rPr>
        <w:t>penelitian</w:t>
      </w:r>
      <w:proofErr w:type="spellEnd"/>
      <w:r w:rsidRPr="00C87CB9">
        <w:rPr>
          <w:rFonts w:ascii="Times New Roman" w:hAnsi="Times New Roman" w:cs="Times New Roman"/>
          <w:color w:val="000000" w:themeColor="text1"/>
          <w:sz w:val="24"/>
          <w:szCs w:val="24"/>
        </w:rPr>
        <w:t xml:space="preserve"> yang</w:t>
      </w:r>
      <w:r w:rsidR="00D71770">
        <w:rPr>
          <w:rFonts w:ascii="Times New Roman" w:hAnsi="Times New Roman" w:cs="Times New Roman"/>
          <w:color w:val="000000" w:themeColor="text1"/>
          <w:sz w:val="24"/>
          <w:szCs w:val="24"/>
        </w:rPr>
        <w:t xml:space="preserve"> dilakukan</w:t>
      </w:r>
      <w:r w:rsidRPr="00C87CB9">
        <w:rPr>
          <w:rFonts w:ascii="Times New Roman" w:hAnsi="Times New Roman" w:cs="Times New Roman"/>
          <w:color w:val="000000" w:themeColor="text1"/>
          <w:sz w:val="24"/>
          <w:szCs w:val="24"/>
        </w:rPr>
        <w:t xml:space="preserve"> oleh </w:t>
      </w:r>
      <w:sdt>
        <w:sdtPr>
          <w:rPr>
            <w:rFonts w:ascii="Times New Roman" w:hAnsi="Times New Roman" w:cs="Times New Roman"/>
            <w:color w:val="000000"/>
            <w:sz w:val="24"/>
            <w:szCs w:val="24"/>
          </w:rPr>
          <w:tag w:val="MENDELEY_CITATION_v3_eyJjaXRhdGlvbklEIjoiTUVOREVMRVlfQ0lUQVRJT05fNDU1YThmODMtMGEwMS00ZjhjLTliMTMtZDc3YTZkMGNhN2I3IiwicHJvcGVydGllcyI6eyJub3RlSW5kZXgiOjAsIm1vZGUiOiJjb21wb3NpdGUifSwiaXNFZGl0ZWQiOmZhbHNlLCJtYW51YWxPdmVycmlkZSI6eyJpc01hbnVhbGx5T3ZlcnJpZGRlbiI6ZmFsc2UsImNpdGVwcm9jVGV4dCI6Ik1hbnVydW5nICgyMDE5KSIsIm1hbnVhbE92ZXJyaWRlVGV4dCI6IiJ9LCJjaXRhdGlvbkl0ZW1zIjpbeyJpZCI6IjEzYzhjYjM1LWI5MzUtMzVkYS1hMTBhLWM2NThmMGI0MDAwNSIsIml0ZW1EYXRhIjp7InR5cGUiOiJhcnRpY2xlLWpvdXJuYWwiLCJpZCI6IjEzYzhjYjM1LWI5MzUtMzVkYS1hMTBhLWM2NThmMGI0MDAwNSIsInRpdGxlIjoiUEVOR0FSVUggUEVNSUxVIFNFUkVOVEFLIFRFUkhBREFQIFJFVFVSTiBTQUhBTSBESSBJTkRPTkVTSUEgKFN0dWRpIEthc3VzIFNhaGFtIExRLTQ1IGRpIEJ1cnNhIEVmZWsgSW5kb25lc2lhKSIsImF1dGhvciI6W3siZmFtaWx5IjoiTWFudXJ1bmciLCJnaXZlbiI6IkhhcnJpcyIsInBhcnNlLW5hbWVzIjpmYWxzZSwiZHJvcHBpbmctcGFydGljbGUiOiIiLCJub24tZHJvcHBpbmctcGFydGljbGUiOiIifV0sIklTU04iOiIyNTAxLTY2ODIiLCJVUkwiOiJ3d3cuam91cm5hbC51dGE0NWpha2FydGEuYWMuaWQiLCJpc3N1ZWQiOnsiZGF0ZS1wYXJ0cyI6W1syMDE5XV19LCJjb250YWluZXItdGl0bGUtc2hvcnQiOiIifSwiaXNUZW1wb3JhcnkiOmZhbHNlLCJkaXNwbGF5QXMiOiJjb21wb3NpdGUiLCJzdXBwcmVzcy1hdXRob3IiOmZhbHNlLCJjb21wb3NpdGUiOnRydWUsImF1dGhvci1vbmx5IjpmYWxzZX1dfQ=="/>
          <w:id w:val="-1902043901"/>
          <w:placeholder>
            <w:docPart w:val="DefaultPlaceholder_-1854013440"/>
          </w:placeholder>
        </w:sdtPr>
        <w:sdtContent>
          <w:proofErr w:type="spellStart"/>
          <w:r w:rsidR="0076619C" w:rsidRPr="0076619C">
            <w:rPr>
              <w:rFonts w:ascii="Times New Roman" w:hAnsi="Times New Roman" w:cs="Times New Roman"/>
              <w:color w:val="000000"/>
              <w:sz w:val="24"/>
              <w:szCs w:val="24"/>
            </w:rPr>
            <w:t>Manurung</w:t>
          </w:r>
          <w:proofErr w:type="spellEnd"/>
          <w:r w:rsidR="0076619C" w:rsidRPr="0076619C">
            <w:rPr>
              <w:rFonts w:ascii="Times New Roman" w:hAnsi="Times New Roman" w:cs="Times New Roman"/>
              <w:color w:val="000000"/>
              <w:sz w:val="24"/>
              <w:szCs w:val="24"/>
            </w:rPr>
            <w:t xml:space="preserve"> (2019)</w:t>
          </w:r>
        </w:sdtContent>
      </w:sdt>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w:t>
      </w:r>
      <w:r w:rsidR="00D71770">
        <w:rPr>
          <w:rFonts w:ascii="Times New Roman" w:hAnsi="Times New Roman" w:cs="Times New Roman"/>
          <w:color w:val="000000" w:themeColor="text1"/>
          <w:sz w:val="24"/>
          <w:szCs w:val="24"/>
        </w:rPr>
        <w:t>mbuktikan</w:t>
      </w:r>
      <w:proofErr w:type="spellEnd"/>
      <w:r w:rsidRPr="00C87CB9">
        <w:rPr>
          <w:rFonts w:ascii="Times New Roman" w:hAnsi="Times New Roman" w:cs="Times New Roman"/>
          <w:color w:val="000000" w:themeColor="text1"/>
          <w:sz w:val="24"/>
          <w:szCs w:val="24"/>
        </w:rPr>
        <w:t xml:space="preserve"> </w:t>
      </w:r>
      <w:proofErr w:type="spellStart"/>
      <w:r w:rsidR="00D71770">
        <w:rPr>
          <w:rFonts w:ascii="Times New Roman" w:hAnsi="Times New Roman" w:cs="Times New Roman"/>
          <w:color w:val="000000" w:themeColor="text1"/>
          <w:sz w:val="24"/>
          <w:szCs w:val="24"/>
        </w:rPr>
        <w:t>terdapat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perbedan</w:t>
      </w:r>
      <w:proofErr w:type="spellEnd"/>
      <w:r w:rsidRPr="00C87CB9">
        <w:rPr>
          <w:rFonts w:ascii="Times New Roman" w:hAnsi="Times New Roman" w:cs="Times New Roman"/>
          <w:color w:val="000000" w:themeColor="text1"/>
          <w:sz w:val="24"/>
          <w:szCs w:val="24"/>
        </w:rPr>
        <w:t xml:space="preserve"> rata-rata </w:t>
      </w:r>
      <w:r w:rsidRPr="00C87CB9">
        <w:rPr>
          <w:rFonts w:ascii="Times New Roman" w:hAnsi="Times New Roman" w:cs="Times New Roman"/>
          <w:i/>
          <w:iCs/>
          <w:color w:val="000000" w:themeColor="text1"/>
          <w:sz w:val="24"/>
          <w:szCs w:val="24"/>
        </w:rPr>
        <w:t>trading volume activity</w:t>
      </w:r>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saham</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w:t>
      </w:r>
      <w:r w:rsidR="00D71770">
        <w:rPr>
          <w:rFonts w:ascii="Times New Roman" w:hAnsi="Times New Roman" w:cs="Times New Roman"/>
          <w:color w:val="000000" w:themeColor="text1"/>
          <w:sz w:val="24"/>
          <w:szCs w:val="24"/>
        </w:rPr>
        <w:t>telah</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se</w:t>
      </w:r>
      <w:r w:rsidR="00D71770">
        <w:rPr>
          <w:rFonts w:ascii="Times New Roman" w:hAnsi="Times New Roman" w:cs="Times New Roman"/>
          <w:color w:val="000000" w:themeColor="text1"/>
          <w:sz w:val="24"/>
          <w:szCs w:val="24"/>
        </w:rPr>
        <w:t>belum</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pemilihan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presiden</w:t>
      </w:r>
      <w:proofErr w:type="spellEnd"/>
      <w:r w:rsidRPr="00C87CB9">
        <w:rPr>
          <w:rFonts w:ascii="Times New Roman" w:hAnsi="Times New Roman" w:cs="Times New Roman"/>
          <w:color w:val="000000" w:themeColor="text1"/>
          <w:sz w:val="24"/>
          <w:szCs w:val="24"/>
        </w:rPr>
        <w:t xml:space="preserve"> </w:t>
      </w:r>
      <w:r w:rsidR="00D71770">
        <w:rPr>
          <w:rFonts w:ascii="Times New Roman" w:hAnsi="Times New Roman" w:cs="Times New Roman"/>
          <w:color w:val="000000" w:themeColor="text1"/>
          <w:sz w:val="24"/>
          <w:szCs w:val="24"/>
        </w:rPr>
        <w:t xml:space="preserve">pada </w:t>
      </w:r>
      <w:proofErr w:type="spellStart"/>
      <w:r w:rsidR="00D71770">
        <w:rPr>
          <w:rFonts w:ascii="Times New Roman" w:hAnsi="Times New Roman" w:cs="Times New Roman"/>
          <w:color w:val="000000" w:themeColor="text1"/>
          <w:sz w:val="24"/>
          <w:szCs w:val="24"/>
        </w:rPr>
        <w:t>tahun</w:t>
      </w:r>
      <w:proofErr w:type="spellEnd"/>
      <w:r w:rsidRPr="00C87CB9">
        <w:rPr>
          <w:rFonts w:ascii="Times New Roman" w:hAnsi="Times New Roman" w:cs="Times New Roman"/>
          <w:color w:val="000000" w:themeColor="text1"/>
          <w:sz w:val="24"/>
          <w:szCs w:val="24"/>
        </w:rPr>
        <w:t xml:space="preserve"> 2019. Hasil yang </w:t>
      </w:r>
      <w:proofErr w:type="spellStart"/>
      <w:r w:rsidRPr="00C87CB9">
        <w:rPr>
          <w:rFonts w:ascii="Times New Roman" w:hAnsi="Times New Roman" w:cs="Times New Roman"/>
          <w:color w:val="000000" w:themeColor="text1"/>
          <w:sz w:val="24"/>
          <w:szCs w:val="24"/>
        </w:rPr>
        <w:t>serupa</w:t>
      </w:r>
      <w:proofErr w:type="spellEnd"/>
      <w:r w:rsidRPr="00C87CB9">
        <w:rPr>
          <w:rFonts w:ascii="Times New Roman" w:hAnsi="Times New Roman" w:cs="Times New Roman"/>
          <w:color w:val="000000" w:themeColor="text1"/>
          <w:sz w:val="24"/>
          <w:szCs w:val="24"/>
        </w:rPr>
        <w:t xml:space="preserve"> juga </w:t>
      </w:r>
      <w:proofErr w:type="spellStart"/>
      <w:r w:rsidRPr="00C87CB9">
        <w:rPr>
          <w:rFonts w:ascii="Times New Roman" w:hAnsi="Times New Roman" w:cs="Times New Roman"/>
          <w:color w:val="000000" w:themeColor="text1"/>
          <w:sz w:val="24"/>
          <w:szCs w:val="24"/>
        </w:rPr>
        <w:t>diperoleh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dalam</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penelitian</w:t>
      </w:r>
      <w:proofErr w:type="spellEnd"/>
      <w:r w:rsidRPr="00C87CB9">
        <w:rPr>
          <w:rFonts w:ascii="Times New Roman" w:hAnsi="Times New Roman" w:cs="Times New Roman"/>
          <w:color w:val="000000" w:themeColor="text1"/>
          <w:sz w:val="24"/>
          <w:szCs w:val="24"/>
        </w:rPr>
        <w:t xml:space="preserve"> yang dilakukan</w:t>
      </w:r>
      <w:r w:rsidR="007E2483">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YjJiZDAyZWYtNGJjMS00YzMzLWFjOTItNDM2MGNlNjE2YjFmIiwicHJvcGVydGllcyI6eyJub3RlSW5kZXgiOjB9LCJpc0VkaXRlZCI6ZmFsc2UsIm1hbnVhbE92ZXJyaWRlIjp7ImlzTWFudWFsbHlPdmVycmlkZGVuIjpmYWxzZSwiY2l0ZXByb2NUZXh0IjoiKFpvcmF5YSBldCBhbC4sIG4uZC4pIiwibWFudWFsT3ZlcnJpZGVUZXh0IjoiIn0sImNpdGF0aW9uSXRlbXMiOlt7ImlkIjoiYzg5M2QxOTQtMDZmOS0zOGYyLThkNjYtN2VjZjc2NGVmMjEzIiwiaXRlbURhdGEiOnsidHlwZSI6ImFydGljbGUtam91cm5hbCIsImlkIjoiYzg5M2QxOTQtMDZmOS0zOGYyLThkNjYtN2VjZjc2NGVmMjEzIiwidGl0bGUiOiJEQU1QQUsgUElMS0FEQSBTRVJFTlRBSyAyNyBKVU5JIDIwMTggVEVSSEFEQVAgQUJOT1JNQUwgUkVUVVJOIERBTiBBS1RJVklUQVMgVk9MVU1FIFBFUkRBR0FOR0FOIFNBSEFNIERJIEJFSSB1bmRlciBhIENyZWF0aXZlIENvbW1vbnMgQXR0cmlidXRpb24gKENDLUJZLU5DLVNBKSA0LjAgbGljZW5zZSBDT1JFIFZpZXcgbWV0YWRhdGEsIGNpdGF0aW9uIGFuZCBzaW1pbGFyIHBhcGVycyBhdCBjb3JlLmFjLnVrIHByb3ZpZGVkIGJ5IEVsZWN0cm9uaWMgSm91cm5hbCBGYWt1bHRhcyBFa29ub21pIFVOSUEgKFVuaXZlcnNpdGFzIElzbGFtIEF0dGFoaXJpeWFoKSIsImF1dGhvciI6W3siZmFtaWx5IjoiWm9yYXlhIiwiZ2l2ZW4iOiJJbnRhbiIsInBhcnNlLW5hbWVzIjpmYWxzZSwiZHJvcHBpbmctcGFydGljbGUiOiIiLCJub24tZHJvcHBpbmctcGFydGljbGUiOiIifSx7ImZhbWlseSI6Ik11cm5pIiwiZ2l2ZW4iOiJUcmlzbmEiLCJwYXJzZS1uYW1lcyI6ZmFsc2UsImRyb3BwaW5nLXBhcnRpY2xlIjoiIiwibm9uLWRyb3BwaW5nLXBhcnRpY2xlIjoiIn0seyJmYW1pbHkiOiJFa2EgU2FwdXRyYSIsImdpdmVuIjoiRmFjaHJpIiwicGFyc2UtbmFtZXMiOmZhbHNlLCJkcm9wcGluZy1wYXJ0aWNsZSI6IiIsIm5vbi1kcm9wcGluZy1wYXJ0aWNsZSI6IiJ9LHsiZmFtaWx5IjoiQmFocmkiLCJnaXZlbiI6IlN5YW1zdWwiLCJwYXJzZS1uYW1lcyI6ZmFsc2UsImRyb3BwaW5nLXBhcnRpY2xlIjoiIiwibm9uLWRyb3BwaW5nLXBhcnRpY2xlIjoiIn0seyJmYW1pbHkiOiJTdWx1ayBLYW5hbmx1YSIsImdpdmVuIjoiUGF1bHVzIiwicGFyc2UtbmFtZXMiOmZhbHNlLCJkcm9wcGluZy1wYXJ0aWNsZSI6IiIsIm5vbi1kcm9wcGluZy1wYXJ0aWNsZSI6IiJ9LHsiZmFtaWx5IjoiQmVuZ2t1bHUiLCJnaXZlbiI6IlVuaXZlcnNpdGFzIiwicGFyc2UtbmFtZXMiOmZhbHNlLCJkcm9wcGluZy1wYXJ0aWNsZSI6IiIsIm5vbi1kcm9wcGluZy1wYXJ0aWNsZSI6IiJ9LHsiZmFtaWx5IjoiU3VwcmF0bWFuIiwiZ2l2ZW4iOiJKbCBXUiIsInBhcnNlLW5hbWVzIjpmYWxzZSwiZHJvcHBpbmctcGFydGljbGUiOiIiLCJub24tZHJvcHBpbmctcGFydGljbGUiOiIifSx7ImZhbWlseSI6IkxpbXVuIiwiZ2l2ZW4iOiJLYW5kYW5nIiwicGFyc2UtbmFtZXMiOmZhbHNlLCJkcm9wcGluZy1wYXJ0aWNsZSI6IiIsIm5vbi1kcm9wcGluZy1wYXJ0aWNsZSI6IiJ9LHsiZmFtaWx5IjoiTXVhcmEgQmFuZ2thIEh1bHUiLCJnaXZlbiI6IktlYyIsInBhcnNlLW5hbWVzIjpmYWxzZSwiZHJvcHBpbmctcGFydGljbGUiOiIiLCJub24tZHJvcHBpbmctcGFydGljbGUiOiIifV0sImNvbnRhaW5lci10aXRsZSI6IkpSTUIpIEZha3VsdGFzRWtvbm9taSBVTklBVCIsIklTU04iOiIyNTgxLTIxNjUiLCJVUkwiOiJodHRwOi8vanJtYi5lam91cm5hbC1mZXVuaWF0Lm5ldC9pbmRleC5waHAvSlJNQi9hcnRpY2xlL3ZpZXcvMzU1IiwicGFnZSI6IjEzLTI4IiwiYWJzdHJhY3QiOiJQdXJwb3NlLUFuYWx5emUgYW5kIGVtcGlyaWNhbGx5IHRlc3QgdGhlIGRpZmZlcmVuY2UgaW4gYWJub3JtYWwgcmV0dXJucyBhbmQgdHJhZGluZyB2b2x1bWUgYWN0aXZpdGllcyBiZWZvcmUgYW5kIGFmdGVyIHRoZSBzaW11bHRhbmVvdXMgbG9jYWwgZWxlY3Rpb25zIG9uIEp1bmUgMjcsIDIwMTguIERlc2lnbi9tZXRob2RvbG9neS9hcHByb2FjaC1EYXRhIGNvbGxlY3Rpb24gaXMgZG9uZSBieSB0aGUgZG9jdW1lbnRhdGlvbiBtZXRob2QuIFNhbXBsaW5nIHdhcyBjYXJyaWVkIG91dCB1c2luZyB0aGUgcHVycG9zaXZlIHNhbXBsaW5nIG1ldGhvZCwgd2l0aCB0aGUgc2FtcGxlIGNyaXRlcmlhIGJlaW5nIHRoYXQgdGhlIGNvbXBhbnkncyBzaGFyZXMgd2VyZSBsaXN0ZWQgYXMgaXNzdWVycyBvbiB0aGUgSURYIHdoaWNoIHdlcmUgaW5jbHVkZWQgaW4gdGhlIExRIDQ1IGdyb3VwIGR1cmluZyB0aGUgc3R1ZHkgcGVyaW9kIGZyb20gSnVuZSAyNSwgMjAxOCB0byBKdW5lIDMwLCAyMDE4IGFuZCBhY3RpdmVseSB0cmFkZWQgZHVyaW5nIHRoZSBzdHVkeSBwZXJpb2QuIEZpbmRpbmdzLVRoZSByZXN1bHRzIG9mIHRoaXMgc3R1ZHkgaW5kaWNhdGUgdGhhdCB0aGUgZWxlY3Rpb25zIGFmZmVjdCBpbiB0aGUgSW5kb25lc2lhIFN0b2NrIEV4Y2hhbmdlLiBUaGlzIGNhbiBiZSBzZWVuIGZyb20gdGhlIGRpZmZlcmVuY2UgaW4gdGhlIGF2ZXJhZ2UgYWJub3JtYWwgcmV0dXJuIGFuZCB0aGUgYXZlcmFnZSB0cmFkaW5nIHZvbHVtZSBhY3Rpdml0eSBiZWZvcmUgYW5kIGFmdGVyIHRoZSBlbGVjdGlvbnMuIEltcGxpY2F0aW9ucy1UaGUgcmVzdWx0cyBvZiB0aGlzIHN0dWR5IHdpbGwgYmUgYWJsZSB0byBoZWxwIHByb3ZpZGUgcmVsZXZhbnQgaW5mb3JtYXRpb24gZm9yIGNhcGl0YWwgbWFya2V0IHBsYXllcnMgdG8gYmUgbW9yZSBzZW5zaXRpdmUgdG8gZGlyZWN0IG9yIGluZGlyZWN0IGFjdGl2aXRpZXMgdGhhdCBjYW4gYWZmZWN0IHN0b2NrIHByaWNlcy4iLCJpc3N1ZSI6IjEiLCJ2b2x1bWUiOiI1IiwiY29udGFpbmVyLXRpdGxlLXNob3J0IjoiIn0sImlzVGVtcG9yYXJ5IjpmYWxzZSwic3VwcHJlc3MtYXV0aG9yIjpmYWxzZSwiY29tcG9zaXRlIjpmYWxzZSwiYXV0aG9yLW9ubHkiOmZhbHNlfV19"/>
          <w:id w:val="-122771768"/>
          <w:placeholder>
            <w:docPart w:val="DefaultPlaceholder_-1854013440"/>
          </w:placeholder>
        </w:sdtPr>
        <w:sdtContent>
          <w:r w:rsidR="0076619C" w:rsidRPr="0076619C">
            <w:rPr>
              <w:rFonts w:ascii="Times New Roman" w:hAnsi="Times New Roman" w:cs="Times New Roman"/>
              <w:color w:val="000000"/>
              <w:sz w:val="24"/>
              <w:szCs w:val="24"/>
            </w:rPr>
            <w:t>Zoraya et al.</w:t>
          </w:r>
          <w:r w:rsidR="00C94759">
            <w:rPr>
              <w:rFonts w:ascii="Times New Roman" w:hAnsi="Times New Roman" w:cs="Times New Roman"/>
              <w:color w:val="000000"/>
              <w:sz w:val="24"/>
              <w:szCs w:val="24"/>
            </w:rPr>
            <w:t xml:space="preserve"> </w:t>
          </w:r>
          <w:r w:rsidR="00950876">
            <w:rPr>
              <w:rFonts w:ascii="Times New Roman" w:hAnsi="Times New Roman" w:cs="Times New Roman"/>
              <w:color w:val="000000"/>
              <w:sz w:val="24"/>
              <w:szCs w:val="24"/>
            </w:rPr>
            <w:t>(</w:t>
          </w:r>
          <w:r w:rsidR="00C94759">
            <w:rPr>
              <w:rFonts w:ascii="Times New Roman" w:hAnsi="Times New Roman" w:cs="Times New Roman"/>
              <w:color w:val="000000"/>
              <w:sz w:val="24"/>
              <w:szCs w:val="24"/>
            </w:rPr>
            <w:t>2020</w:t>
          </w:r>
          <w:r w:rsidR="0076619C" w:rsidRPr="0076619C">
            <w:rPr>
              <w:rFonts w:ascii="Times New Roman" w:hAnsi="Times New Roman" w:cs="Times New Roman"/>
              <w:color w:val="000000"/>
              <w:sz w:val="24"/>
              <w:szCs w:val="24"/>
            </w:rPr>
            <w:t>)</w:t>
          </w:r>
        </w:sdtContent>
      </w:sdt>
      <w:r w:rsidR="00950876">
        <w:rPr>
          <w:rFonts w:ascii="Times New Roman" w:hAnsi="Times New Roman" w:cs="Times New Roman"/>
          <w:color w:val="000000"/>
          <w:sz w:val="24"/>
          <w:szCs w:val="24"/>
        </w:rPr>
        <w:t xml:space="preserve"> </w:t>
      </w:r>
      <w:r w:rsidRPr="00C87CB9">
        <w:rPr>
          <w:rFonts w:ascii="Times New Roman" w:hAnsi="Times New Roman" w:cs="Times New Roman"/>
          <w:color w:val="000000" w:themeColor="text1"/>
          <w:sz w:val="24"/>
          <w:szCs w:val="24"/>
        </w:rPr>
        <w:t xml:space="preserve">yang </w:t>
      </w:r>
      <w:proofErr w:type="spellStart"/>
      <w:r w:rsidRPr="00C87CB9">
        <w:rPr>
          <w:rFonts w:ascii="Times New Roman" w:hAnsi="Times New Roman" w:cs="Times New Roman"/>
          <w:color w:val="000000" w:themeColor="text1"/>
          <w:sz w:val="24"/>
          <w:szCs w:val="24"/>
        </w:rPr>
        <w:t>menunjukkan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ada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perbedaan</w:t>
      </w:r>
      <w:proofErr w:type="spellEnd"/>
      <w:r w:rsidRPr="00C87CB9">
        <w:rPr>
          <w:rFonts w:ascii="Times New Roman" w:hAnsi="Times New Roman" w:cs="Times New Roman"/>
          <w:color w:val="000000" w:themeColor="text1"/>
          <w:sz w:val="24"/>
          <w:szCs w:val="24"/>
        </w:rPr>
        <w:t xml:space="preserve"> rata-rata </w:t>
      </w:r>
      <w:r w:rsidRPr="00C87CB9">
        <w:rPr>
          <w:rFonts w:ascii="Times New Roman" w:hAnsi="Times New Roman" w:cs="Times New Roman"/>
          <w:i/>
          <w:iCs/>
          <w:color w:val="000000" w:themeColor="text1"/>
          <w:sz w:val="24"/>
          <w:szCs w:val="24"/>
        </w:rPr>
        <w:t>trading volume activity</w:t>
      </w:r>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sebelum</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serta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sesudah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peristiwa</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diteliti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Berdasarkan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penjelasan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tersebut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maka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hipotesis</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dapat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dirumuskan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sebagai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berikut</w:t>
      </w:r>
      <w:proofErr w:type="spellEnd"/>
      <w:r w:rsidRPr="00C87CB9">
        <w:rPr>
          <w:rFonts w:ascii="Times New Roman" w:hAnsi="Times New Roman" w:cs="Times New Roman"/>
          <w:color w:val="000000" w:themeColor="text1"/>
          <w:sz w:val="24"/>
          <w:szCs w:val="24"/>
        </w:rPr>
        <w:t>:</w:t>
      </w:r>
    </w:p>
    <w:p w14:paraId="6251203B" w14:textId="4A7E321A" w:rsidR="00CF329B" w:rsidRPr="00AF7332" w:rsidRDefault="00CF329B" w:rsidP="00AF7332">
      <w:pPr>
        <w:spacing w:line="480" w:lineRule="auto"/>
        <w:jc w:val="both"/>
        <w:rPr>
          <w:b/>
          <w:bCs/>
          <w:color w:val="000000" w:themeColor="text1"/>
          <w:sz w:val="24"/>
          <w:szCs w:val="24"/>
          <w:lang w:val="en-US"/>
        </w:rPr>
      </w:pPr>
      <w:r w:rsidRPr="00C87CB9">
        <w:rPr>
          <w:b/>
          <w:bCs/>
          <w:color w:val="000000" w:themeColor="text1"/>
          <w:sz w:val="24"/>
          <w:szCs w:val="24"/>
          <w:lang w:val="en-US"/>
        </w:rPr>
        <w:t>H</w:t>
      </w:r>
      <w:proofErr w:type="gramStart"/>
      <w:r w:rsidRPr="00C87CB9">
        <w:rPr>
          <w:b/>
          <w:bCs/>
          <w:color w:val="000000" w:themeColor="text1"/>
          <w:sz w:val="24"/>
          <w:szCs w:val="24"/>
          <w:lang w:val="en-US"/>
        </w:rPr>
        <w:t>2 :</w:t>
      </w:r>
      <w:proofErr w:type="gramEnd"/>
      <w:r w:rsidRPr="00C87CB9">
        <w:rPr>
          <w:b/>
          <w:bCs/>
          <w:color w:val="000000" w:themeColor="text1"/>
          <w:sz w:val="24"/>
          <w:szCs w:val="24"/>
          <w:lang w:val="en-US"/>
        </w:rPr>
        <w:t xml:space="preserve"> T</w:t>
      </w:r>
      <w:r w:rsidRPr="00C87CB9">
        <w:rPr>
          <w:b/>
          <w:bCs/>
          <w:color w:val="000000" w:themeColor="text1"/>
          <w:sz w:val="24"/>
          <w:szCs w:val="24"/>
        </w:rPr>
        <w:t>erdapat perbedaan</w:t>
      </w:r>
      <w:r w:rsidR="00396553" w:rsidRPr="00C87CB9">
        <w:rPr>
          <w:b/>
          <w:bCs/>
          <w:color w:val="000000" w:themeColor="text1"/>
          <w:sz w:val="24"/>
          <w:szCs w:val="24"/>
          <w:lang w:val="en-US"/>
        </w:rPr>
        <w:t xml:space="preserve"> </w:t>
      </w:r>
      <w:proofErr w:type="spellStart"/>
      <w:r w:rsidR="00396553" w:rsidRPr="00C87CB9">
        <w:rPr>
          <w:b/>
          <w:bCs/>
          <w:color w:val="000000" w:themeColor="text1"/>
          <w:sz w:val="24"/>
          <w:szCs w:val="24"/>
          <w:lang w:val="en-US"/>
        </w:rPr>
        <w:t>signifikan</w:t>
      </w:r>
      <w:proofErr w:type="spellEnd"/>
      <w:r w:rsidRPr="00C87CB9">
        <w:rPr>
          <w:b/>
          <w:bCs/>
          <w:color w:val="000000" w:themeColor="text1"/>
          <w:sz w:val="24"/>
          <w:szCs w:val="24"/>
        </w:rPr>
        <w:t xml:space="preserve"> </w:t>
      </w:r>
      <w:r w:rsidRPr="00C87CB9">
        <w:rPr>
          <w:b/>
          <w:bCs/>
          <w:i/>
          <w:iCs/>
          <w:color w:val="000000" w:themeColor="text1"/>
          <w:sz w:val="24"/>
          <w:szCs w:val="24"/>
          <w:lang w:val="en-US"/>
        </w:rPr>
        <w:t>trading volume activity</w:t>
      </w:r>
      <w:r w:rsidRPr="00C87CB9">
        <w:rPr>
          <w:b/>
          <w:bCs/>
          <w:color w:val="000000" w:themeColor="text1"/>
          <w:sz w:val="24"/>
          <w:szCs w:val="24"/>
        </w:rPr>
        <w:t xml:space="preserve"> </w:t>
      </w:r>
      <w:bookmarkStart w:id="45" w:name="_Hlk179458278"/>
      <w:r w:rsidRPr="00C87CB9">
        <w:rPr>
          <w:b/>
          <w:bCs/>
          <w:color w:val="000000" w:themeColor="text1"/>
          <w:sz w:val="24"/>
          <w:szCs w:val="24"/>
        </w:rPr>
        <w:t>sebelum dan sesudah peristiwa p</w:t>
      </w:r>
      <w:bookmarkEnd w:id="45"/>
      <w:proofErr w:type="spellStart"/>
      <w:r w:rsidRPr="00C87CB9">
        <w:rPr>
          <w:b/>
          <w:bCs/>
          <w:color w:val="000000" w:themeColor="text1"/>
          <w:sz w:val="24"/>
          <w:szCs w:val="24"/>
          <w:lang w:val="en-US"/>
        </w:rPr>
        <w:t>enerapan</w:t>
      </w:r>
      <w:proofErr w:type="spellEnd"/>
      <w:r w:rsidRPr="00C87CB9">
        <w:rPr>
          <w:b/>
          <w:bCs/>
          <w:color w:val="000000" w:themeColor="text1"/>
          <w:sz w:val="24"/>
          <w:szCs w:val="24"/>
          <w:lang w:val="en-US"/>
        </w:rPr>
        <w:t xml:space="preserve"> </w:t>
      </w:r>
      <w:proofErr w:type="spellStart"/>
      <w:r w:rsidRPr="00C87CB9">
        <w:rPr>
          <w:b/>
          <w:bCs/>
          <w:color w:val="000000" w:themeColor="text1"/>
          <w:sz w:val="24"/>
          <w:szCs w:val="24"/>
          <w:lang w:val="en-US"/>
        </w:rPr>
        <w:t>kebijakan</w:t>
      </w:r>
      <w:proofErr w:type="spellEnd"/>
      <w:r w:rsidRPr="00C87CB9">
        <w:rPr>
          <w:b/>
          <w:bCs/>
          <w:color w:val="000000" w:themeColor="text1"/>
          <w:sz w:val="24"/>
          <w:szCs w:val="24"/>
          <w:lang w:val="en-US"/>
        </w:rPr>
        <w:t xml:space="preserve"> program </w:t>
      </w:r>
      <w:proofErr w:type="spellStart"/>
      <w:r w:rsidRPr="00C87CB9">
        <w:rPr>
          <w:b/>
          <w:bCs/>
          <w:color w:val="000000" w:themeColor="text1"/>
          <w:sz w:val="24"/>
          <w:szCs w:val="24"/>
          <w:lang w:val="en-US"/>
        </w:rPr>
        <w:t>makan</w:t>
      </w:r>
      <w:proofErr w:type="spellEnd"/>
      <w:r w:rsidRPr="00C87CB9">
        <w:rPr>
          <w:b/>
          <w:bCs/>
          <w:color w:val="000000" w:themeColor="text1"/>
          <w:sz w:val="24"/>
          <w:szCs w:val="24"/>
          <w:lang w:val="en-US"/>
        </w:rPr>
        <w:t xml:space="preserve"> </w:t>
      </w:r>
      <w:proofErr w:type="spellStart"/>
      <w:r w:rsidRPr="00C87CB9">
        <w:rPr>
          <w:b/>
          <w:bCs/>
          <w:color w:val="000000" w:themeColor="text1"/>
          <w:sz w:val="24"/>
          <w:szCs w:val="24"/>
          <w:lang w:val="en-US"/>
        </w:rPr>
        <w:t>bergizi</w:t>
      </w:r>
      <w:proofErr w:type="spellEnd"/>
      <w:r w:rsidRPr="00C87CB9">
        <w:rPr>
          <w:b/>
          <w:bCs/>
          <w:color w:val="000000" w:themeColor="text1"/>
          <w:sz w:val="24"/>
          <w:szCs w:val="24"/>
          <w:lang w:val="en-US"/>
        </w:rPr>
        <w:t xml:space="preserve"> gratis</w:t>
      </w:r>
      <w:r w:rsidR="00846415" w:rsidRPr="00C87CB9">
        <w:rPr>
          <w:b/>
          <w:bCs/>
          <w:color w:val="000000" w:themeColor="text1"/>
          <w:sz w:val="24"/>
          <w:szCs w:val="24"/>
          <w:lang w:val="en-US"/>
        </w:rPr>
        <w:t>.</w:t>
      </w:r>
      <w:bookmarkEnd w:id="23"/>
    </w:p>
    <w:p w14:paraId="5D4E71A4" w14:textId="6900C1EF" w:rsidR="00CF329B" w:rsidRPr="00922778" w:rsidRDefault="00CF329B" w:rsidP="00564FE0">
      <w:pPr>
        <w:pStyle w:val="Heading2"/>
        <w:rPr>
          <w:i/>
          <w:iCs/>
          <w:szCs w:val="24"/>
          <w:lang w:val="en-US"/>
        </w:rPr>
      </w:pPr>
      <w:bookmarkStart w:id="46" w:name="_Toc213652210"/>
      <w:r w:rsidRPr="00922778">
        <w:rPr>
          <w:i/>
          <w:iCs/>
          <w:szCs w:val="24"/>
          <w:lang w:val="en-US"/>
        </w:rPr>
        <w:t>Event Window</w:t>
      </w:r>
      <w:bookmarkEnd w:id="46"/>
    </w:p>
    <w:p w14:paraId="0CE08002" w14:textId="7CE82B55" w:rsidR="00F779B9" w:rsidRDefault="009049FA" w:rsidP="00CF329B">
      <w:pPr>
        <w:pStyle w:val="ListParagraph"/>
        <w:spacing w:line="480" w:lineRule="auto"/>
        <w:ind w:left="0" w:firstLine="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Peride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pengamatan</w:t>
      </w:r>
      <w:proofErr w:type="spellEnd"/>
      <w:r>
        <w:rPr>
          <w:rFonts w:ascii="Times New Roman" w:hAnsi="Times New Roman" w:cs="Times New Roman"/>
          <w:color w:val="000000" w:themeColor="text1"/>
          <w:sz w:val="24"/>
          <w:szCs w:val="24"/>
        </w:rPr>
        <w:t xml:space="preserve"> (</w:t>
      </w:r>
      <w:r w:rsidRPr="009049FA">
        <w:rPr>
          <w:rFonts w:ascii="Times New Roman" w:hAnsi="Times New Roman" w:cs="Times New Roman"/>
          <w:i/>
          <w:iCs/>
          <w:color w:val="000000" w:themeColor="text1"/>
          <w:sz w:val="24"/>
          <w:szCs w:val="24"/>
        </w:rPr>
        <w:t>event window</w:t>
      </w:r>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p</w:t>
      </w:r>
      <w:r w:rsidR="00CF329B" w:rsidRPr="00C87CB9">
        <w:rPr>
          <w:rFonts w:ascii="Times New Roman" w:hAnsi="Times New Roman" w:cs="Times New Roman"/>
          <w:color w:val="000000" w:themeColor="text1"/>
          <w:sz w:val="24"/>
          <w:szCs w:val="24"/>
        </w:rPr>
        <w:t>enelitian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ini</w:t>
      </w:r>
      <w:proofErr w:type="spellEnd"/>
      <w:r w:rsidR="00CF329B" w:rsidRPr="00C87CB9">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adalah</w:t>
      </w:r>
      <w:proofErr w:type="spellEnd"/>
      <w:r>
        <w:rPr>
          <w:rFonts w:ascii="Times New Roman" w:hAnsi="Times New Roman" w:cs="Times New Roman"/>
          <w:color w:val="000000" w:themeColor="text1"/>
          <w:sz w:val="24"/>
          <w:szCs w:val="24"/>
        </w:rPr>
        <w:t xml:space="preserve"> di</w:t>
      </w:r>
      <w:r w:rsidR="00CF329B" w:rsidRPr="00C87CB9">
        <w:rPr>
          <w:rFonts w:ascii="Times New Roman" w:hAnsi="Times New Roman" w:cs="Times New Roman"/>
          <w:color w:val="000000" w:themeColor="text1"/>
          <w:sz w:val="24"/>
          <w:szCs w:val="24"/>
        </w:rPr>
        <w:t xml:space="preserve">lakukan </w:t>
      </w:r>
      <w:proofErr w:type="spellStart"/>
      <w:r w:rsidR="00CF329B" w:rsidRPr="00C87CB9">
        <w:rPr>
          <w:rFonts w:ascii="Times New Roman" w:hAnsi="Times New Roman" w:cs="Times New Roman"/>
          <w:color w:val="000000" w:themeColor="text1"/>
          <w:sz w:val="24"/>
          <w:szCs w:val="24"/>
        </w:rPr>
        <w:t>selama</w:t>
      </w:r>
      <w:proofErr w:type="spellEnd"/>
      <w:r w:rsidR="00CF329B" w:rsidRPr="00C87CB9">
        <w:rPr>
          <w:rFonts w:ascii="Times New Roman" w:hAnsi="Times New Roman" w:cs="Times New Roman"/>
          <w:color w:val="000000" w:themeColor="text1"/>
          <w:sz w:val="24"/>
          <w:szCs w:val="24"/>
        </w:rPr>
        <w:t xml:space="preserve"> 1</w:t>
      </w:r>
      <w:r w:rsidR="00655B83">
        <w:rPr>
          <w:rFonts w:ascii="Times New Roman" w:hAnsi="Times New Roman" w:cs="Times New Roman"/>
          <w:color w:val="000000" w:themeColor="text1"/>
          <w:sz w:val="24"/>
          <w:szCs w:val="24"/>
        </w:rPr>
        <w:t>1</w:t>
      </w:r>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hari</w:t>
      </w:r>
      <w:proofErr w:type="spellEnd"/>
      <w:r w:rsidR="00CF329B" w:rsidRPr="00C87CB9">
        <w:rPr>
          <w:rFonts w:ascii="Times New Roman" w:hAnsi="Times New Roman" w:cs="Times New Roman"/>
          <w:color w:val="000000" w:themeColor="text1"/>
          <w:sz w:val="24"/>
          <w:szCs w:val="24"/>
        </w:rPr>
        <w:t xml:space="preserve"> </w:t>
      </w:r>
      <w:proofErr w:type="spellStart"/>
      <w:r w:rsidR="00655B83">
        <w:rPr>
          <w:rFonts w:ascii="Times New Roman" w:hAnsi="Times New Roman" w:cs="Times New Roman"/>
          <w:color w:val="000000" w:themeColor="text1"/>
          <w:sz w:val="24"/>
          <w:szCs w:val="24"/>
        </w:rPr>
        <w:t>aktif</w:t>
      </w:r>
      <w:proofErr w:type="spellEnd"/>
      <w:r w:rsidR="00655B83">
        <w:rPr>
          <w:rFonts w:ascii="Times New Roman" w:hAnsi="Times New Roman" w:cs="Times New Roman"/>
          <w:color w:val="000000" w:themeColor="text1"/>
          <w:sz w:val="24"/>
          <w:szCs w:val="24"/>
        </w:rPr>
        <w:t xml:space="preserve"> bursa</w:t>
      </w:r>
      <w:r w:rsidR="00CF329B" w:rsidRPr="00C87CB9">
        <w:rPr>
          <w:rFonts w:ascii="Times New Roman" w:hAnsi="Times New Roman" w:cs="Times New Roman"/>
          <w:color w:val="000000" w:themeColor="text1"/>
          <w:sz w:val="24"/>
          <w:szCs w:val="24"/>
        </w:rPr>
        <w:t xml:space="preserve"> yang </w:t>
      </w:r>
      <w:proofErr w:type="spellStart"/>
      <w:r w:rsidR="00CF329B" w:rsidRPr="00C87CB9">
        <w:rPr>
          <w:rFonts w:ascii="Times New Roman" w:hAnsi="Times New Roman" w:cs="Times New Roman"/>
          <w:color w:val="000000" w:themeColor="text1"/>
          <w:sz w:val="24"/>
          <w:szCs w:val="24"/>
        </w:rPr>
        <w:t>terdiri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dari</w:t>
      </w:r>
      <w:proofErr w:type="spellEnd"/>
      <w:r w:rsidR="00CF329B" w:rsidRPr="00C87CB9">
        <w:rPr>
          <w:rFonts w:ascii="Times New Roman" w:hAnsi="Times New Roman" w:cs="Times New Roman"/>
          <w:color w:val="000000" w:themeColor="text1"/>
          <w:sz w:val="24"/>
          <w:szCs w:val="24"/>
        </w:rPr>
        <w:t xml:space="preserve"> H-5 </w:t>
      </w:r>
      <w:proofErr w:type="spellStart"/>
      <w:r w:rsidR="00CF329B" w:rsidRPr="00C87CB9">
        <w:rPr>
          <w:rFonts w:ascii="Times New Roman" w:hAnsi="Times New Roman" w:cs="Times New Roman"/>
          <w:color w:val="000000" w:themeColor="text1"/>
          <w:sz w:val="24"/>
          <w:szCs w:val="24"/>
        </w:rPr>
        <w:t>sebelum</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persitiwa</w:t>
      </w:r>
      <w:proofErr w:type="spellEnd"/>
      <w:r w:rsidR="00CF329B" w:rsidRPr="00C87CB9">
        <w:rPr>
          <w:rFonts w:ascii="Times New Roman" w:hAnsi="Times New Roman" w:cs="Times New Roman"/>
          <w:color w:val="000000" w:themeColor="text1"/>
          <w:sz w:val="24"/>
          <w:szCs w:val="24"/>
        </w:rPr>
        <w:t xml:space="preserve"> dan H+5 </w:t>
      </w:r>
      <w:proofErr w:type="spellStart"/>
      <w:r w:rsidR="00CF329B" w:rsidRPr="00C87CB9">
        <w:rPr>
          <w:rFonts w:ascii="Times New Roman" w:hAnsi="Times New Roman" w:cs="Times New Roman"/>
          <w:color w:val="000000" w:themeColor="text1"/>
          <w:sz w:val="24"/>
          <w:szCs w:val="24"/>
        </w:rPr>
        <w:t>setelah</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peristiwa</w:t>
      </w:r>
      <w:proofErr w:type="spellEnd"/>
      <w:r w:rsidR="007C3414">
        <w:rPr>
          <w:rFonts w:ascii="Times New Roman" w:hAnsi="Times New Roman" w:cs="Times New Roman"/>
          <w:color w:val="000000" w:themeColor="text1"/>
          <w:sz w:val="24"/>
          <w:szCs w:val="24"/>
        </w:rPr>
        <w:t xml:space="preserve">, </w:t>
      </w:r>
      <w:proofErr w:type="spellStart"/>
      <w:r w:rsidR="007C3414">
        <w:rPr>
          <w:rFonts w:ascii="Times New Roman" w:hAnsi="Times New Roman" w:cs="Times New Roman"/>
          <w:color w:val="000000" w:themeColor="text1"/>
          <w:sz w:val="24"/>
          <w:szCs w:val="24"/>
        </w:rPr>
        <w:t>serta</w:t>
      </w:r>
      <w:proofErr w:type="spellEnd"/>
      <w:r w:rsidR="007C3414">
        <w:rPr>
          <w:rFonts w:ascii="Times New Roman" w:hAnsi="Times New Roman" w:cs="Times New Roman"/>
          <w:color w:val="000000" w:themeColor="text1"/>
          <w:sz w:val="24"/>
          <w:szCs w:val="24"/>
        </w:rPr>
        <w:t xml:space="preserve"> </w:t>
      </w:r>
      <w:proofErr w:type="spellStart"/>
      <w:r w:rsidR="007C3414">
        <w:rPr>
          <w:rFonts w:ascii="Times New Roman" w:hAnsi="Times New Roman" w:cs="Times New Roman"/>
          <w:color w:val="000000" w:themeColor="text1"/>
          <w:sz w:val="24"/>
          <w:szCs w:val="24"/>
        </w:rPr>
        <w:t>hari</w:t>
      </w:r>
      <w:proofErr w:type="spellEnd"/>
      <w:r w:rsidR="007C3414">
        <w:rPr>
          <w:rFonts w:ascii="Times New Roman" w:hAnsi="Times New Roman" w:cs="Times New Roman"/>
          <w:color w:val="000000" w:themeColor="text1"/>
          <w:sz w:val="24"/>
          <w:szCs w:val="24"/>
        </w:rPr>
        <w:t xml:space="preserve"> H </w:t>
      </w:r>
      <w:proofErr w:type="spellStart"/>
      <w:r w:rsidR="007C3414">
        <w:rPr>
          <w:rFonts w:ascii="Times New Roman" w:hAnsi="Times New Roman" w:cs="Times New Roman"/>
          <w:color w:val="000000" w:themeColor="text1"/>
          <w:sz w:val="24"/>
          <w:szCs w:val="24"/>
        </w:rPr>
        <w:t>yaitu</w:t>
      </w:r>
      <w:proofErr w:type="spellEnd"/>
      <w:r w:rsidR="007C3414">
        <w:rPr>
          <w:rFonts w:ascii="Times New Roman" w:hAnsi="Times New Roman" w:cs="Times New Roman"/>
          <w:color w:val="000000" w:themeColor="text1"/>
          <w:sz w:val="24"/>
          <w:szCs w:val="24"/>
        </w:rPr>
        <w:t xml:space="preserve"> </w:t>
      </w:r>
      <w:proofErr w:type="spellStart"/>
      <w:r w:rsidR="007C3414">
        <w:rPr>
          <w:rFonts w:ascii="Times New Roman" w:hAnsi="Times New Roman" w:cs="Times New Roman"/>
          <w:color w:val="000000" w:themeColor="text1"/>
          <w:sz w:val="24"/>
          <w:szCs w:val="24"/>
        </w:rPr>
        <w:t>saat</w:t>
      </w:r>
      <w:proofErr w:type="spellEnd"/>
      <w:r w:rsidR="007C3414">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penerapan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kebijakan</w:t>
      </w:r>
      <w:proofErr w:type="spellEnd"/>
      <w:r w:rsidR="00CF329B" w:rsidRPr="00C87CB9">
        <w:rPr>
          <w:rFonts w:ascii="Times New Roman" w:hAnsi="Times New Roman" w:cs="Times New Roman"/>
          <w:color w:val="000000" w:themeColor="text1"/>
          <w:sz w:val="24"/>
          <w:szCs w:val="24"/>
        </w:rPr>
        <w:t xml:space="preserve"> program </w:t>
      </w:r>
      <w:proofErr w:type="spellStart"/>
      <w:r w:rsidR="00CF329B" w:rsidRPr="00C87CB9">
        <w:rPr>
          <w:rFonts w:ascii="Times New Roman" w:hAnsi="Times New Roman" w:cs="Times New Roman"/>
          <w:color w:val="000000" w:themeColor="text1"/>
          <w:sz w:val="24"/>
          <w:szCs w:val="24"/>
        </w:rPr>
        <w:t>makan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bergizi</w:t>
      </w:r>
      <w:proofErr w:type="spellEnd"/>
      <w:r w:rsidR="00CF329B" w:rsidRPr="00C87CB9">
        <w:rPr>
          <w:rFonts w:ascii="Times New Roman" w:hAnsi="Times New Roman" w:cs="Times New Roman"/>
          <w:color w:val="000000" w:themeColor="text1"/>
          <w:sz w:val="24"/>
          <w:szCs w:val="24"/>
        </w:rPr>
        <w:t xml:space="preserve"> gratis</w:t>
      </w:r>
      <w:r w:rsidR="007C3414">
        <w:rPr>
          <w:rFonts w:ascii="Times New Roman" w:hAnsi="Times New Roman" w:cs="Times New Roman"/>
          <w:color w:val="000000" w:themeColor="text1"/>
          <w:sz w:val="24"/>
          <w:szCs w:val="24"/>
        </w:rPr>
        <w:t xml:space="preserve">. </w:t>
      </w:r>
      <w:proofErr w:type="spellStart"/>
      <w:r w:rsidR="007C3414">
        <w:rPr>
          <w:rFonts w:ascii="Times New Roman" w:hAnsi="Times New Roman" w:cs="Times New Roman"/>
          <w:color w:val="000000" w:themeColor="text1"/>
          <w:sz w:val="24"/>
          <w:szCs w:val="24"/>
        </w:rPr>
        <w:t>Periode</w:t>
      </w:r>
      <w:proofErr w:type="spellEnd"/>
      <w:r w:rsidR="007C3414">
        <w:rPr>
          <w:rFonts w:ascii="Times New Roman" w:hAnsi="Times New Roman" w:cs="Times New Roman"/>
          <w:color w:val="000000" w:themeColor="text1"/>
          <w:sz w:val="24"/>
          <w:szCs w:val="24"/>
        </w:rPr>
        <w:t xml:space="preserve"> </w:t>
      </w:r>
      <w:proofErr w:type="spellStart"/>
      <w:r w:rsidR="007C3414">
        <w:rPr>
          <w:rFonts w:ascii="Times New Roman" w:hAnsi="Times New Roman" w:cs="Times New Roman"/>
          <w:color w:val="000000" w:themeColor="text1"/>
          <w:sz w:val="24"/>
          <w:szCs w:val="24"/>
        </w:rPr>
        <w:t>pengamatan</w:t>
      </w:r>
      <w:proofErr w:type="spellEnd"/>
      <w:r w:rsidR="007C3414">
        <w:rPr>
          <w:rFonts w:ascii="Times New Roman" w:hAnsi="Times New Roman" w:cs="Times New Roman"/>
          <w:color w:val="000000" w:themeColor="text1"/>
          <w:sz w:val="24"/>
          <w:szCs w:val="24"/>
        </w:rPr>
        <w:t xml:space="preserve"> (event window) </w:t>
      </w:r>
      <w:proofErr w:type="spellStart"/>
      <w:r w:rsidR="00AF7332">
        <w:rPr>
          <w:rFonts w:ascii="Times New Roman" w:hAnsi="Times New Roman" w:cs="Times New Roman"/>
          <w:color w:val="000000" w:themeColor="text1"/>
          <w:sz w:val="24"/>
          <w:szCs w:val="24"/>
        </w:rPr>
        <w:t>te</w:t>
      </w:r>
      <w:r w:rsidR="007C3414">
        <w:rPr>
          <w:rFonts w:ascii="Times New Roman" w:hAnsi="Times New Roman" w:cs="Times New Roman"/>
          <w:color w:val="000000" w:themeColor="text1"/>
          <w:sz w:val="24"/>
          <w:szCs w:val="24"/>
        </w:rPr>
        <w:t>rsebut</w:t>
      </w:r>
      <w:proofErr w:type="spellEnd"/>
      <w:r w:rsidR="007C3414">
        <w:rPr>
          <w:rFonts w:ascii="Times New Roman" w:hAnsi="Times New Roman" w:cs="Times New Roman"/>
          <w:color w:val="000000" w:themeColor="text1"/>
          <w:sz w:val="24"/>
          <w:szCs w:val="24"/>
        </w:rPr>
        <w:t xml:space="preserve"> </w:t>
      </w:r>
      <w:proofErr w:type="spellStart"/>
      <w:r w:rsidR="009C045D">
        <w:rPr>
          <w:rFonts w:ascii="Times New Roman" w:hAnsi="Times New Roman" w:cs="Times New Roman"/>
          <w:color w:val="000000" w:themeColor="text1"/>
          <w:sz w:val="24"/>
          <w:szCs w:val="24"/>
        </w:rPr>
        <w:t>tepatnya</w:t>
      </w:r>
      <w:proofErr w:type="spellEnd"/>
      <w:r w:rsidR="00AF7332">
        <w:rPr>
          <w:rFonts w:ascii="Times New Roman" w:hAnsi="Times New Roman" w:cs="Times New Roman"/>
          <w:color w:val="000000" w:themeColor="text1"/>
          <w:sz w:val="24"/>
          <w:szCs w:val="24"/>
        </w:rPr>
        <w:t xml:space="preserve"> pada </w:t>
      </w:r>
      <w:proofErr w:type="spellStart"/>
      <w:r w:rsidR="00AF7332">
        <w:rPr>
          <w:rFonts w:ascii="Times New Roman" w:hAnsi="Times New Roman" w:cs="Times New Roman"/>
          <w:color w:val="000000" w:themeColor="text1"/>
          <w:sz w:val="24"/>
          <w:szCs w:val="24"/>
        </w:rPr>
        <w:t>tanggal</w:t>
      </w:r>
      <w:proofErr w:type="spellEnd"/>
      <w:r w:rsidR="00AF7332">
        <w:rPr>
          <w:rFonts w:ascii="Times New Roman" w:hAnsi="Times New Roman" w:cs="Times New Roman"/>
          <w:color w:val="000000" w:themeColor="text1"/>
          <w:sz w:val="24"/>
          <w:szCs w:val="24"/>
        </w:rPr>
        <w:t xml:space="preserve"> 24</w:t>
      </w:r>
      <w:r w:rsidR="00655B83">
        <w:rPr>
          <w:rFonts w:ascii="Times New Roman" w:hAnsi="Times New Roman" w:cs="Times New Roman"/>
          <w:color w:val="000000" w:themeColor="text1"/>
          <w:sz w:val="24"/>
          <w:szCs w:val="24"/>
        </w:rPr>
        <w:t xml:space="preserve">, 27, 30 </w:t>
      </w:r>
      <w:proofErr w:type="spellStart"/>
      <w:r w:rsidR="00655B83">
        <w:rPr>
          <w:rFonts w:ascii="Times New Roman" w:hAnsi="Times New Roman" w:cs="Times New Roman"/>
          <w:color w:val="000000" w:themeColor="text1"/>
          <w:sz w:val="24"/>
          <w:szCs w:val="24"/>
        </w:rPr>
        <w:t>Desember</w:t>
      </w:r>
      <w:proofErr w:type="spellEnd"/>
      <w:r w:rsidR="007C3414">
        <w:rPr>
          <w:rFonts w:ascii="Times New Roman" w:hAnsi="Times New Roman" w:cs="Times New Roman"/>
          <w:color w:val="000000" w:themeColor="text1"/>
          <w:sz w:val="24"/>
          <w:szCs w:val="24"/>
        </w:rPr>
        <w:t xml:space="preserve"> </w:t>
      </w:r>
      <w:proofErr w:type="gramStart"/>
      <w:r w:rsidR="007C3414">
        <w:rPr>
          <w:rFonts w:ascii="Times New Roman" w:hAnsi="Times New Roman" w:cs="Times New Roman"/>
          <w:color w:val="000000" w:themeColor="text1"/>
          <w:sz w:val="24"/>
          <w:szCs w:val="24"/>
        </w:rPr>
        <w:t>2024</w:t>
      </w:r>
      <w:r w:rsidR="00655B83">
        <w:rPr>
          <w:rFonts w:ascii="Times New Roman" w:hAnsi="Times New Roman" w:cs="Times New Roman"/>
          <w:color w:val="000000" w:themeColor="text1"/>
          <w:sz w:val="24"/>
          <w:szCs w:val="24"/>
        </w:rPr>
        <w:t xml:space="preserve"> </w:t>
      </w:r>
      <w:r w:rsidR="00AF7332">
        <w:rPr>
          <w:rFonts w:ascii="Times New Roman" w:hAnsi="Times New Roman" w:cs="Times New Roman"/>
          <w:color w:val="000000" w:themeColor="text1"/>
          <w:sz w:val="24"/>
          <w:szCs w:val="24"/>
        </w:rPr>
        <w:t xml:space="preserve"> </w:t>
      </w:r>
      <w:proofErr w:type="spellStart"/>
      <w:r w:rsidR="007C3414">
        <w:rPr>
          <w:rFonts w:ascii="Times New Roman" w:hAnsi="Times New Roman" w:cs="Times New Roman"/>
          <w:color w:val="000000" w:themeColor="text1"/>
          <w:sz w:val="24"/>
          <w:szCs w:val="24"/>
        </w:rPr>
        <w:t>serta</w:t>
      </w:r>
      <w:proofErr w:type="spellEnd"/>
      <w:proofErr w:type="gramEnd"/>
      <w:r w:rsidR="007C3414">
        <w:rPr>
          <w:rFonts w:ascii="Times New Roman" w:hAnsi="Times New Roman" w:cs="Times New Roman"/>
          <w:color w:val="000000" w:themeColor="text1"/>
          <w:sz w:val="24"/>
          <w:szCs w:val="24"/>
        </w:rPr>
        <w:t xml:space="preserve"> 2, 3, 6, 7,</w:t>
      </w:r>
      <w:r w:rsidR="00AF7332">
        <w:rPr>
          <w:rFonts w:ascii="Times New Roman" w:hAnsi="Times New Roman" w:cs="Times New Roman"/>
          <w:color w:val="000000" w:themeColor="text1"/>
          <w:sz w:val="24"/>
          <w:szCs w:val="24"/>
        </w:rPr>
        <w:t xml:space="preserve"> 1</w:t>
      </w:r>
      <w:r w:rsidR="007C3414">
        <w:rPr>
          <w:rFonts w:ascii="Times New Roman" w:hAnsi="Times New Roman" w:cs="Times New Roman"/>
          <w:color w:val="000000" w:themeColor="text1"/>
          <w:sz w:val="24"/>
          <w:szCs w:val="24"/>
        </w:rPr>
        <w:t>3</w:t>
      </w:r>
      <w:r w:rsidR="00AF7332">
        <w:rPr>
          <w:rFonts w:ascii="Times New Roman" w:hAnsi="Times New Roman" w:cs="Times New Roman"/>
          <w:color w:val="000000" w:themeColor="text1"/>
          <w:sz w:val="24"/>
          <w:szCs w:val="24"/>
        </w:rPr>
        <w:t xml:space="preserve"> Januari</w:t>
      </w:r>
      <w:r w:rsidR="009C045D">
        <w:rPr>
          <w:rFonts w:ascii="Times New Roman" w:hAnsi="Times New Roman" w:cs="Times New Roman"/>
          <w:color w:val="000000" w:themeColor="text1"/>
          <w:sz w:val="24"/>
          <w:szCs w:val="24"/>
        </w:rPr>
        <w:t xml:space="preserve"> 2025</w:t>
      </w:r>
      <w:r w:rsidR="00AF7332">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Pemilihan</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waktu</w:t>
      </w:r>
      <w:proofErr w:type="spellEnd"/>
      <w:r w:rsidR="00CF329B" w:rsidRPr="00C87CB9">
        <w:rPr>
          <w:rFonts w:ascii="Times New Roman" w:hAnsi="Times New Roman" w:cs="Times New Roman"/>
          <w:color w:val="000000" w:themeColor="text1"/>
          <w:sz w:val="24"/>
          <w:szCs w:val="24"/>
        </w:rPr>
        <w:t xml:space="preserve"> 5 </w:t>
      </w:r>
      <w:proofErr w:type="spellStart"/>
      <w:r w:rsidR="00CF329B" w:rsidRPr="00C87CB9">
        <w:rPr>
          <w:rFonts w:ascii="Times New Roman" w:hAnsi="Times New Roman" w:cs="Times New Roman"/>
          <w:color w:val="000000" w:themeColor="text1"/>
          <w:sz w:val="24"/>
          <w:szCs w:val="24"/>
        </w:rPr>
        <w:t>hari</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diambil</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untuk</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meminimalisir</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pengaruh</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kejadian</w:t>
      </w:r>
      <w:proofErr w:type="spellEnd"/>
      <w:r w:rsidR="00CF329B" w:rsidRPr="00C87CB9">
        <w:rPr>
          <w:rFonts w:ascii="Times New Roman" w:hAnsi="Times New Roman" w:cs="Times New Roman"/>
          <w:color w:val="000000" w:themeColor="text1"/>
          <w:sz w:val="24"/>
          <w:szCs w:val="24"/>
        </w:rPr>
        <w:t xml:space="preserve"> lain </w:t>
      </w:r>
      <w:proofErr w:type="spellStart"/>
      <w:r w:rsidR="00CF329B" w:rsidRPr="00C87CB9">
        <w:rPr>
          <w:rFonts w:ascii="Times New Roman" w:hAnsi="Times New Roman" w:cs="Times New Roman"/>
          <w:color w:val="000000" w:themeColor="text1"/>
          <w:sz w:val="24"/>
          <w:szCs w:val="24"/>
        </w:rPr>
        <w:t>terhadap</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objek</w:t>
      </w:r>
      <w:proofErr w:type="spellEnd"/>
      <w:r w:rsidR="00CF329B" w:rsidRPr="00C87CB9">
        <w:rPr>
          <w:rFonts w:ascii="Times New Roman" w:hAnsi="Times New Roman" w:cs="Times New Roman"/>
          <w:color w:val="000000" w:themeColor="text1"/>
          <w:sz w:val="24"/>
          <w:szCs w:val="24"/>
        </w:rPr>
        <w:t xml:space="preserve"> </w:t>
      </w:r>
      <w:proofErr w:type="spellStart"/>
      <w:r w:rsidR="00CF329B" w:rsidRPr="00C87CB9">
        <w:rPr>
          <w:rFonts w:ascii="Times New Roman" w:hAnsi="Times New Roman" w:cs="Times New Roman"/>
          <w:color w:val="000000" w:themeColor="text1"/>
          <w:sz w:val="24"/>
          <w:szCs w:val="24"/>
        </w:rPr>
        <w:t>penelitian</w:t>
      </w:r>
      <w:proofErr w:type="spellEnd"/>
      <w:r w:rsidR="00CF329B" w:rsidRPr="00C87CB9">
        <w:rPr>
          <w:rFonts w:ascii="Times New Roman" w:hAnsi="Times New Roman" w:cs="Times New Roman"/>
          <w:color w:val="000000" w:themeColor="text1"/>
          <w:sz w:val="24"/>
          <w:szCs w:val="24"/>
        </w:rPr>
        <w:t>.</w:t>
      </w:r>
      <w:r w:rsidR="00F779B9">
        <w:rPr>
          <w:rFonts w:ascii="Times New Roman" w:hAnsi="Times New Roman" w:cs="Times New Roman"/>
          <w:color w:val="000000" w:themeColor="text1"/>
          <w:sz w:val="24"/>
          <w:szCs w:val="24"/>
        </w:rPr>
        <w:t xml:space="preserve"> </w:t>
      </w:r>
      <w:r w:rsidR="00F779B9" w:rsidRPr="00F779B9">
        <w:rPr>
          <w:rFonts w:ascii="Times New Roman" w:hAnsi="Times New Roman" w:cs="Times New Roman"/>
          <w:color w:val="000000" w:themeColor="text1"/>
          <w:sz w:val="24"/>
          <w:szCs w:val="24"/>
        </w:rPr>
        <w:t xml:space="preserve">Data </w:t>
      </w:r>
      <w:proofErr w:type="spellStart"/>
      <w:r w:rsidR="00F779B9" w:rsidRPr="00F779B9">
        <w:rPr>
          <w:rFonts w:ascii="Times New Roman" w:hAnsi="Times New Roman" w:cs="Times New Roman"/>
          <w:color w:val="000000" w:themeColor="text1"/>
          <w:sz w:val="24"/>
          <w:szCs w:val="24"/>
        </w:rPr>
        <w:t>harga</w:t>
      </w:r>
      <w:proofErr w:type="spellEnd"/>
      <w:r w:rsidR="00F779B9" w:rsidRPr="00F779B9">
        <w:rPr>
          <w:rFonts w:ascii="Times New Roman" w:hAnsi="Times New Roman" w:cs="Times New Roman"/>
          <w:color w:val="000000" w:themeColor="text1"/>
          <w:sz w:val="24"/>
          <w:szCs w:val="24"/>
        </w:rPr>
        <w:t xml:space="preserve"> </w:t>
      </w:r>
      <w:proofErr w:type="spellStart"/>
      <w:r w:rsidR="00F779B9" w:rsidRPr="00F779B9">
        <w:rPr>
          <w:rFonts w:ascii="Times New Roman" w:hAnsi="Times New Roman" w:cs="Times New Roman"/>
          <w:color w:val="000000" w:themeColor="text1"/>
          <w:sz w:val="24"/>
          <w:szCs w:val="24"/>
        </w:rPr>
        <w:lastRenderedPageBreak/>
        <w:t>saham</w:t>
      </w:r>
      <w:proofErr w:type="spellEnd"/>
      <w:r w:rsidR="00F779B9" w:rsidRPr="00F779B9">
        <w:rPr>
          <w:rFonts w:ascii="Times New Roman" w:hAnsi="Times New Roman" w:cs="Times New Roman"/>
          <w:color w:val="000000" w:themeColor="text1"/>
          <w:sz w:val="24"/>
          <w:szCs w:val="24"/>
        </w:rPr>
        <w:t xml:space="preserve"> yang </w:t>
      </w:r>
      <w:proofErr w:type="spellStart"/>
      <w:r w:rsidR="00F779B9" w:rsidRPr="00F779B9">
        <w:rPr>
          <w:rFonts w:ascii="Times New Roman" w:hAnsi="Times New Roman" w:cs="Times New Roman"/>
          <w:color w:val="000000" w:themeColor="text1"/>
          <w:sz w:val="24"/>
          <w:szCs w:val="24"/>
        </w:rPr>
        <w:t>digunakan</w:t>
      </w:r>
      <w:proofErr w:type="spellEnd"/>
      <w:r w:rsidR="00F779B9" w:rsidRPr="00F779B9">
        <w:rPr>
          <w:rFonts w:ascii="Times New Roman" w:hAnsi="Times New Roman" w:cs="Times New Roman"/>
          <w:color w:val="000000" w:themeColor="text1"/>
          <w:sz w:val="24"/>
          <w:szCs w:val="24"/>
        </w:rPr>
        <w:t xml:space="preserve"> </w:t>
      </w:r>
      <w:proofErr w:type="spellStart"/>
      <w:r w:rsidR="00F779B9" w:rsidRPr="00F779B9">
        <w:rPr>
          <w:rFonts w:ascii="Times New Roman" w:hAnsi="Times New Roman" w:cs="Times New Roman"/>
          <w:color w:val="000000" w:themeColor="text1"/>
          <w:sz w:val="24"/>
          <w:szCs w:val="24"/>
        </w:rPr>
        <w:t>dalam</w:t>
      </w:r>
      <w:proofErr w:type="spellEnd"/>
      <w:r w:rsidR="00F779B9" w:rsidRPr="00F779B9">
        <w:rPr>
          <w:rFonts w:ascii="Times New Roman" w:hAnsi="Times New Roman" w:cs="Times New Roman"/>
          <w:color w:val="000000" w:themeColor="text1"/>
          <w:sz w:val="24"/>
          <w:szCs w:val="24"/>
        </w:rPr>
        <w:t xml:space="preserve"> </w:t>
      </w:r>
      <w:proofErr w:type="spellStart"/>
      <w:r w:rsidR="00F779B9" w:rsidRPr="00F779B9">
        <w:rPr>
          <w:rFonts w:ascii="Times New Roman" w:hAnsi="Times New Roman" w:cs="Times New Roman"/>
          <w:color w:val="000000" w:themeColor="text1"/>
          <w:sz w:val="24"/>
          <w:szCs w:val="24"/>
        </w:rPr>
        <w:t>penelitian</w:t>
      </w:r>
      <w:proofErr w:type="spellEnd"/>
      <w:r w:rsidR="00F779B9" w:rsidRPr="00F779B9">
        <w:rPr>
          <w:rFonts w:ascii="Times New Roman" w:hAnsi="Times New Roman" w:cs="Times New Roman"/>
          <w:color w:val="000000" w:themeColor="text1"/>
          <w:sz w:val="24"/>
          <w:szCs w:val="24"/>
        </w:rPr>
        <w:t xml:space="preserve"> </w:t>
      </w:r>
      <w:proofErr w:type="spellStart"/>
      <w:r w:rsidR="00F779B9" w:rsidRPr="00F779B9">
        <w:rPr>
          <w:rFonts w:ascii="Times New Roman" w:hAnsi="Times New Roman" w:cs="Times New Roman"/>
          <w:color w:val="000000" w:themeColor="text1"/>
          <w:sz w:val="24"/>
          <w:szCs w:val="24"/>
        </w:rPr>
        <w:t>ini</w:t>
      </w:r>
      <w:proofErr w:type="spellEnd"/>
      <w:r w:rsidR="00F779B9" w:rsidRPr="00F779B9">
        <w:rPr>
          <w:rFonts w:ascii="Times New Roman" w:hAnsi="Times New Roman" w:cs="Times New Roman"/>
          <w:color w:val="000000" w:themeColor="text1"/>
          <w:sz w:val="24"/>
          <w:szCs w:val="24"/>
        </w:rPr>
        <w:t xml:space="preserve"> </w:t>
      </w:r>
      <w:proofErr w:type="spellStart"/>
      <w:r w:rsidR="00F779B9" w:rsidRPr="00F779B9">
        <w:rPr>
          <w:rFonts w:ascii="Times New Roman" w:hAnsi="Times New Roman" w:cs="Times New Roman"/>
          <w:color w:val="000000" w:themeColor="text1"/>
          <w:sz w:val="24"/>
          <w:szCs w:val="24"/>
        </w:rPr>
        <w:t>merupakan</w:t>
      </w:r>
      <w:proofErr w:type="spellEnd"/>
      <w:r w:rsidR="00F779B9" w:rsidRPr="00F779B9">
        <w:rPr>
          <w:rFonts w:ascii="Times New Roman" w:hAnsi="Times New Roman" w:cs="Times New Roman"/>
          <w:color w:val="000000" w:themeColor="text1"/>
          <w:sz w:val="24"/>
          <w:szCs w:val="24"/>
        </w:rPr>
        <w:t xml:space="preserve"> </w:t>
      </w:r>
      <w:proofErr w:type="spellStart"/>
      <w:r w:rsidR="00F779B9" w:rsidRPr="00F779B9">
        <w:rPr>
          <w:rFonts w:ascii="Times New Roman" w:hAnsi="Times New Roman" w:cs="Times New Roman"/>
          <w:color w:val="000000" w:themeColor="text1"/>
          <w:sz w:val="24"/>
          <w:szCs w:val="24"/>
        </w:rPr>
        <w:t>harga</w:t>
      </w:r>
      <w:proofErr w:type="spellEnd"/>
      <w:r w:rsidR="00F779B9" w:rsidRPr="00F779B9">
        <w:rPr>
          <w:rFonts w:ascii="Times New Roman" w:hAnsi="Times New Roman" w:cs="Times New Roman"/>
          <w:color w:val="000000" w:themeColor="text1"/>
          <w:sz w:val="24"/>
          <w:szCs w:val="24"/>
        </w:rPr>
        <w:t xml:space="preserve"> </w:t>
      </w:r>
      <w:proofErr w:type="spellStart"/>
      <w:r w:rsidR="00F779B9" w:rsidRPr="00F779B9">
        <w:rPr>
          <w:rFonts w:ascii="Times New Roman" w:hAnsi="Times New Roman" w:cs="Times New Roman"/>
          <w:color w:val="000000" w:themeColor="text1"/>
          <w:sz w:val="24"/>
          <w:szCs w:val="24"/>
        </w:rPr>
        <w:t>penutupan</w:t>
      </w:r>
      <w:proofErr w:type="spellEnd"/>
      <w:r w:rsidR="00F779B9" w:rsidRPr="00F779B9">
        <w:rPr>
          <w:rFonts w:ascii="Times New Roman" w:hAnsi="Times New Roman" w:cs="Times New Roman"/>
          <w:color w:val="000000" w:themeColor="text1"/>
          <w:sz w:val="24"/>
          <w:szCs w:val="24"/>
        </w:rPr>
        <w:t xml:space="preserve"> (</w:t>
      </w:r>
      <w:r w:rsidR="00F779B9" w:rsidRPr="00F779B9">
        <w:rPr>
          <w:rFonts w:ascii="Times New Roman" w:hAnsi="Times New Roman" w:cs="Times New Roman"/>
          <w:i/>
          <w:iCs/>
          <w:color w:val="000000" w:themeColor="text1"/>
          <w:sz w:val="24"/>
          <w:szCs w:val="24"/>
        </w:rPr>
        <w:t>closing price</w:t>
      </w:r>
      <w:r w:rsidR="00F779B9" w:rsidRPr="00F779B9">
        <w:rPr>
          <w:rFonts w:ascii="Times New Roman" w:hAnsi="Times New Roman" w:cs="Times New Roman"/>
          <w:color w:val="000000" w:themeColor="text1"/>
          <w:sz w:val="24"/>
          <w:szCs w:val="24"/>
        </w:rPr>
        <w:t>)</w:t>
      </w:r>
      <w:r w:rsidR="00F779B9">
        <w:rPr>
          <w:rFonts w:ascii="Times New Roman" w:hAnsi="Times New Roman" w:cs="Times New Roman"/>
          <w:color w:val="000000" w:themeColor="text1"/>
          <w:sz w:val="24"/>
          <w:szCs w:val="24"/>
        </w:rPr>
        <w:t xml:space="preserve"> </w:t>
      </w:r>
      <w:proofErr w:type="spellStart"/>
      <w:r w:rsidR="00F779B9" w:rsidRPr="00F779B9">
        <w:rPr>
          <w:rFonts w:ascii="Times New Roman" w:hAnsi="Times New Roman" w:cs="Times New Roman"/>
          <w:color w:val="000000" w:themeColor="text1"/>
          <w:sz w:val="24"/>
          <w:szCs w:val="24"/>
        </w:rPr>
        <w:t>selama</w:t>
      </w:r>
      <w:proofErr w:type="spellEnd"/>
      <w:r w:rsidR="00F779B9" w:rsidRPr="00F779B9">
        <w:rPr>
          <w:rFonts w:ascii="Times New Roman" w:hAnsi="Times New Roman" w:cs="Times New Roman"/>
          <w:color w:val="000000" w:themeColor="text1"/>
          <w:sz w:val="24"/>
          <w:szCs w:val="24"/>
        </w:rPr>
        <w:t xml:space="preserve"> </w:t>
      </w:r>
      <w:proofErr w:type="spellStart"/>
      <w:r w:rsidR="00F779B9" w:rsidRPr="00F779B9">
        <w:rPr>
          <w:rFonts w:ascii="Times New Roman" w:hAnsi="Times New Roman" w:cs="Times New Roman"/>
          <w:color w:val="000000" w:themeColor="text1"/>
          <w:sz w:val="24"/>
          <w:szCs w:val="24"/>
        </w:rPr>
        <w:t>periode</w:t>
      </w:r>
      <w:proofErr w:type="spellEnd"/>
      <w:r w:rsidR="00F779B9" w:rsidRPr="00F779B9">
        <w:rPr>
          <w:rFonts w:ascii="Times New Roman" w:hAnsi="Times New Roman" w:cs="Times New Roman"/>
          <w:color w:val="000000" w:themeColor="text1"/>
          <w:sz w:val="24"/>
          <w:szCs w:val="24"/>
        </w:rPr>
        <w:t xml:space="preserve"> </w:t>
      </w:r>
      <w:proofErr w:type="spellStart"/>
      <w:r w:rsidR="00F779B9" w:rsidRPr="00F779B9">
        <w:rPr>
          <w:rFonts w:ascii="Times New Roman" w:hAnsi="Times New Roman" w:cs="Times New Roman"/>
          <w:color w:val="000000" w:themeColor="text1"/>
          <w:sz w:val="24"/>
          <w:szCs w:val="24"/>
        </w:rPr>
        <w:t>pengamatan</w:t>
      </w:r>
      <w:proofErr w:type="spellEnd"/>
      <w:r w:rsidR="00F779B9" w:rsidRPr="00F779B9">
        <w:rPr>
          <w:rFonts w:ascii="Times New Roman" w:hAnsi="Times New Roman" w:cs="Times New Roman"/>
          <w:color w:val="000000" w:themeColor="text1"/>
          <w:sz w:val="24"/>
          <w:szCs w:val="24"/>
        </w:rPr>
        <w:t>.</w:t>
      </w:r>
    </w:p>
    <w:p w14:paraId="256A843C" w14:textId="5F9EE9C2" w:rsidR="00CF329B" w:rsidRPr="00C87CB9" w:rsidRDefault="00CF329B" w:rsidP="00F779B9">
      <w:pPr>
        <w:pStyle w:val="ListParagraph"/>
        <w:spacing w:line="480" w:lineRule="auto"/>
        <w:ind w:left="0" w:firstLine="720"/>
        <w:jc w:val="both"/>
        <w:rPr>
          <w:rFonts w:ascii="Times New Roman" w:hAnsi="Times New Roman" w:cs="Times New Roman"/>
          <w:color w:val="000000" w:themeColor="text1"/>
          <w:sz w:val="24"/>
          <w:szCs w:val="24"/>
        </w:rPr>
      </w:pPr>
      <w:proofErr w:type="spellStart"/>
      <w:r w:rsidRPr="00C87CB9">
        <w:rPr>
          <w:rFonts w:ascii="Times New Roman" w:hAnsi="Times New Roman" w:cs="Times New Roman"/>
          <w:color w:val="000000" w:themeColor="text1"/>
          <w:sz w:val="24"/>
          <w:szCs w:val="24"/>
        </w:rPr>
        <w:t>Penelitian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menggunakan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asumsi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efisiensi</w:t>
      </w:r>
      <w:proofErr w:type="spellEnd"/>
      <w:r w:rsidRPr="00C87CB9">
        <w:rPr>
          <w:rFonts w:ascii="Times New Roman" w:hAnsi="Times New Roman" w:cs="Times New Roman"/>
          <w:color w:val="000000" w:themeColor="text1"/>
          <w:sz w:val="24"/>
          <w:szCs w:val="24"/>
        </w:rPr>
        <w:t xml:space="preserve"> pasar yang mana</w:t>
      </w:r>
      <w:r w:rsidR="00F779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sulit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untuk</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dinilai</w:t>
      </w:r>
      <w:proofErr w:type="spellEnd"/>
      <w:r w:rsidRPr="00C87CB9">
        <w:rPr>
          <w:rFonts w:ascii="Times New Roman" w:hAnsi="Times New Roman" w:cs="Times New Roman"/>
          <w:color w:val="000000" w:themeColor="text1"/>
          <w:sz w:val="24"/>
          <w:szCs w:val="24"/>
        </w:rPr>
        <w:t xml:space="preserve"> </w:t>
      </w:r>
      <w:proofErr w:type="spellStart"/>
      <w:r w:rsidR="009049FA">
        <w:rPr>
          <w:rFonts w:ascii="Times New Roman" w:hAnsi="Times New Roman" w:cs="Times New Roman"/>
          <w:color w:val="000000" w:themeColor="text1"/>
          <w:sz w:val="24"/>
          <w:szCs w:val="24"/>
        </w:rPr>
        <w:t>apabila</w:t>
      </w:r>
      <w:proofErr w:type="spellEnd"/>
      <w:r w:rsidRPr="00C87CB9">
        <w:rPr>
          <w:rFonts w:ascii="Times New Roman" w:hAnsi="Times New Roman" w:cs="Times New Roman"/>
          <w:color w:val="000000" w:themeColor="text1"/>
          <w:sz w:val="24"/>
          <w:szCs w:val="24"/>
        </w:rPr>
        <w:t xml:space="preserve"> </w:t>
      </w:r>
      <w:proofErr w:type="spellStart"/>
      <w:r w:rsidR="009049FA">
        <w:rPr>
          <w:rFonts w:ascii="Times New Roman" w:hAnsi="Times New Roman" w:cs="Times New Roman"/>
          <w:color w:val="000000" w:themeColor="text1"/>
          <w:sz w:val="24"/>
          <w:szCs w:val="24"/>
        </w:rPr>
        <w:t>periode</w:t>
      </w:r>
      <w:proofErr w:type="spellEnd"/>
      <w:r w:rsidR="009049FA">
        <w:rPr>
          <w:rFonts w:ascii="Times New Roman" w:hAnsi="Times New Roman" w:cs="Times New Roman"/>
          <w:color w:val="000000" w:themeColor="text1"/>
          <w:sz w:val="24"/>
          <w:szCs w:val="24"/>
        </w:rPr>
        <w:t xml:space="preserve"> </w:t>
      </w:r>
      <w:proofErr w:type="spellStart"/>
      <w:r w:rsidR="009049FA">
        <w:rPr>
          <w:rFonts w:ascii="Times New Roman" w:hAnsi="Times New Roman" w:cs="Times New Roman"/>
          <w:color w:val="000000" w:themeColor="text1"/>
          <w:sz w:val="24"/>
          <w:szCs w:val="24"/>
        </w:rPr>
        <w:t>pengamatan</w:t>
      </w:r>
      <w:proofErr w:type="spellEnd"/>
      <w:r w:rsidR="009049FA">
        <w:rPr>
          <w:rFonts w:ascii="Times New Roman" w:hAnsi="Times New Roman" w:cs="Times New Roman"/>
          <w:color w:val="000000" w:themeColor="text1"/>
          <w:sz w:val="24"/>
          <w:szCs w:val="24"/>
        </w:rPr>
        <w:t xml:space="preserve"> yang </w:t>
      </w:r>
      <w:proofErr w:type="spellStart"/>
      <w:r w:rsidR="009049FA">
        <w:rPr>
          <w:rFonts w:ascii="Times New Roman" w:hAnsi="Times New Roman" w:cs="Times New Roman"/>
          <w:color w:val="000000" w:themeColor="text1"/>
          <w:sz w:val="24"/>
          <w:szCs w:val="24"/>
        </w:rPr>
        <w:t>digunakan</w:t>
      </w:r>
      <w:proofErr w:type="spellEnd"/>
      <w:r w:rsidR="009049FA">
        <w:rPr>
          <w:rFonts w:ascii="Times New Roman" w:hAnsi="Times New Roman" w:cs="Times New Roman"/>
          <w:color w:val="000000" w:themeColor="text1"/>
          <w:sz w:val="24"/>
          <w:szCs w:val="24"/>
        </w:rPr>
        <w:t xml:space="preserve"> </w:t>
      </w:r>
      <w:proofErr w:type="spellStart"/>
      <w:r w:rsidR="009049FA">
        <w:rPr>
          <w:rFonts w:ascii="Times New Roman" w:hAnsi="Times New Roman" w:cs="Times New Roman"/>
          <w:color w:val="000000" w:themeColor="text1"/>
          <w:sz w:val="24"/>
          <w:szCs w:val="24"/>
        </w:rPr>
        <w:t>terlalu</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panjang</w:t>
      </w:r>
      <w:proofErr w:type="spellEnd"/>
      <w:r w:rsidRPr="00C87CB9">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MWFiNzNkMjYtOWI0Yi00ZmI2LTg5ZDMtNjg1NjA5ZjM1YWQwIiwicHJvcGVydGllcyI6eyJub3RlSW5kZXgiOjB9LCJpc0VkaXRlZCI6ZmFsc2UsIm1hbnVhbE92ZXJyaWRlIjp7ImlzTWFudWFsbHlPdmVycmlkZGVuIjp0cnVlLCJjaXRlcHJvY1RleHQiOiIoQS4gQ3JhaWcgTWFjS2lubGF5LCAxOTk3KSIsIm1hbnVhbE92ZXJyaWRlVGV4dCI6IihBLiBDcmFpZyBNYWNLaW5sYXksIDE5OTcpLiJ9LCJjaXRhdGlvbkl0ZW1zIjpbeyJpZCI6IjQyNTVhMzJiLTEzZWMtMzgzMS1hZTgzLTgwOTU4Njk2YWU0NiIsIml0ZW1EYXRhIjp7InR5cGUiOiJhcnRpY2xlLWpvdXJuYWwiLCJpZCI6IjQyNTVhMzJiLTEzZWMtMzgzMS1hZTgzLTgwOTU4Njk2YWU0NiIsInRpdGxlIjoiRXZlbnQgU3R1ZGllcyBpbiBFY29ub21pY3MgYW5kIEZpbmFuY2UiLCJhdXRob3IiOlt7ImZhbWlseSI6IkEuIENyYWlnIE1hY0tpbmxheSIsImdpdmVuIjoiIiwicGFyc2UtbmFtZXMiOmZhbHNlLCJkcm9wcGluZy1wYXJ0aWNsZSI6IiIsIm5vbi1kcm9wcGluZy1wYXJ0aWNsZSI6IiJ9XSwiY29udGFpbmVyLXRpdGxlIjoiSm91cm5hbCBvZiBFY29ub21pYyBMaXRlcmF0dXJlIiwiY29udGFpbmVyLXRpdGxlLXNob3J0IjoiSiBFY29uIExpdCIsImlzc3VlZCI6eyJkYXRlLXBhcnRzIjpbWzE5OTcsM11dfSwicGFnZSI6IjEzLTM5Iiwidm9sdW1lIjoiMzIifSwiaXNUZW1wb3JhcnkiOmZhbHNlLCJzdXBwcmVzcy1hdXRob3IiOmZhbHNlLCJjb21wb3NpdGUiOmZhbHNlLCJhdXRob3Itb25seSI6ZmFsc2V9XX0="/>
          <w:id w:val="-1772166781"/>
          <w:placeholder>
            <w:docPart w:val="DefaultPlaceholder_-1854013440"/>
          </w:placeholder>
        </w:sdtPr>
        <w:sdtContent>
          <w:r w:rsidR="0076619C" w:rsidRPr="0076619C">
            <w:rPr>
              <w:rFonts w:ascii="Times New Roman" w:hAnsi="Times New Roman" w:cs="Times New Roman"/>
              <w:color w:val="000000"/>
              <w:sz w:val="24"/>
              <w:szCs w:val="24"/>
            </w:rPr>
            <w:t xml:space="preserve">(A. Craig </w:t>
          </w:r>
          <w:proofErr w:type="spellStart"/>
          <w:r w:rsidR="0076619C" w:rsidRPr="0076619C">
            <w:rPr>
              <w:rFonts w:ascii="Times New Roman" w:hAnsi="Times New Roman" w:cs="Times New Roman"/>
              <w:color w:val="000000"/>
              <w:sz w:val="24"/>
              <w:szCs w:val="24"/>
            </w:rPr>
            <w:t>MacKinlay</w:t>
          </w:r>
          <w:proofErr w:type="spellEnd"/>
          <w:r w:rsidR="0076619C" w:rsidRPr="0076619C">
            <w:rPr>
              <w:rFonts w:ascii="Times New Roman" w:hAnsi="Times New Roman" w:cs="Times New Roman"/>
              <w:color w:val="000000"/>
              <w:sz w:val="24"/>
              <w:szCs w:val="24"/>
            </w:rPr>
            <w:t>, 1997).</w:t>
          </w:r>
        </w:sdtContent>
      </w:sdt>
      <w:r w:rsidR="00CD6180">
        <w:rPr>
          <w:rFonts w:ascii="Times New Roman" w:hAnsi="Times New Roman" w:cs="Times New Roman"/>
          <w:color w:val="000000"/>
          <w:sz w:val="24"/>
          <w:szCs w:val="24"/>
        </w:rPr>
        <w:t xml:space="preserve"> </w:t>
      </w:r>
      <w:proofErr w:type="spellStart"/>
      <w:r w:rsidR="00CD6180">
        <w:rPr>
          <w:rFonts w:ascii="Times New Roman" w:hAnsi="Times New Roman" w:cs="Times New Roman"/>
          <w:color w:val="000000"/>
          <w:sz w:val="24"/>
          <w:szCs w:val="24"/>
        </w:rPr>
        <w:t>Sedangkan</w:t>
      </w:r>
      <w:proofErr w:type="spellEnd"/>
      <w:r w:rsidR="00CD6180">
        <w:rPr>
          <w:rFonts w:ascii="Times New Roman" w:hAnsi="Times New Roman" w:cs="Times New Roman"/>
          <w:color w:val="000000"/>
          <w:sz w:val="24"/>
          <w:szCs w:val="24"/>
        </w:rPr>
        <w:t xml:space="preserve">, </w:t>
      </w:r>
      <w:r w:rsidR="00CD6180" w:rsidRPr="00CD6180">
        <w:rPr>
          <w:rFonts w:ascii="Times New Roman" w:hAnsi="Times New Roman" w:cs="Times New Roman"/>
          <w:color w:val="000000"/>
          <w:sz w:val="24"/>
          <w:szCs w:val="24"/>
          <w:lang w:val="id"/>
        </w:rPr>
        <w:t xml:space="preserve">Untuk menghitung </w:t>
      </w:r>
      <w:r w:rsidR="0098202C" w:rsidRPr="0098202C">
        <w:rPr>
          <w:rFonts w:ascii="Times New Roman" w:hAnsi="Times New Roman" w:cs="Times New Roman"/>
          <w:i/>
          <w:iCs/>
          <w:color w:val="000000"/>
          <w:sz w:val="24"/>
          <w:szCs w:val="24"/>
          <w:lang w:val="id"/>
        </w:rPr>
        <w:t>return</w:t>
      </w:r>
      <w:r w:rsidR="00CD6180" w:rsidRPr="00CD6180">
        <w:rPr>
          <w:rFonts w:ascii="Times New Roman" w:hAnsi="Times New Roman" w:cs="Times New Roman"/>
          <w:color w:val="000000"/>
          <w:sz w:val="24"/>
          <w:szCs w:val="24"/>
          <w:lang w:val="id"/>
        </w:rPr>
        <w:t xml:space="preserve"> normal sebagai dasar dalam memperoleh </w:t>
      </w:r>
      <w:r w:rsidR="00CD6180" w:rsidRPr="00CD6180">
        <w:rPr>
          <w:rFonts w:ascii="Times New Roman" w:hAnsi="Times New Roman" w:cs="Times New Roman"/>
          <w:i/>
          <w:iCs/>
          <w:color w:val="000000"/>
          <w:sz w:val="24"/>
          <w:szCs w:val="24"/>
          <w:lang w:val="id"/>
        </w:rPr>
        <w:t xml:space="preserve">abnormal </w:t>
      </w:r>
      <w:r w:rsidR="0098202C" w:rsidRPr="0098202C">
        <w:rPr>
          <w:rFonts w:ascii="Times New Roman" w:hAnsi="Times New Roman" w:cs="Times New Roman"/>
          <w:i/>
          <w:iCs/>
          <w:color w:val="000000"/>
          <w:sz w:val="24"/>
          <w:szCs w:val="24"/>
          <w:lang w:val="id"/>
        </w:rPr>
        <w:t>return</w:t>
      </w:r>
      <w:r w:rsidR="00CD6180" w:rsidRPr="00CD6180">
        <w:rPr>
          <w:rFonts w:ascii="Times New Roman" w:hAnsi="Times New Roman" w:cs="Times New Roman"/>
          <w:color w:val="000000"/>
          <w:sz w:val="24"/>
          <w:szCs w:val="24"/>
          <w:lang w:val="id"/>
        </w:rPr>
        <w:t xml:space="preserve">, digunakan periode estimasi selama 100 hari </w:t>
      </w:r>
      <w:r w:rsidR="00C30B1C">
        <w:rPr>
          <w:rFonts w:ascii="Times New Roman" w:hAnsi="Times New Roman" w:cs="Times New Roman"/>
          <w:color w:val="000000"/>
          <w:sz w:val="24"/>
          <w:szCs w:val="24"/>
          <w:lang w:val="id"/>
        </w:rPr>
        <w:t xml:space="preserve">aktif bursa pada </w:t>
      </w:r>
      <w:r w:rsidR="00CD6180" w:rsidRPr="00CD6180">
        <w:rPr>
          <w:rFonts w:ascii="Times New Roman" w:hAnsi="Times New Roman" w:cs="Times New Roman"/>
          <w:color w:val="000000"/>
          <w:sz w:val="24"/>
          <w:szCs w:val="24"/>
          <w:lang w:val="id"/>
        </w:rPr>
        <w:t>perdagangan sebelum tanggal peristiwa (6 Januari) dimulai</w:t>
      </w:r>
      <w:r w:rsidR="0088248B">
        <w:rPr>
          <w:rFonts w:ascii="Times New Roman" w:hAnsi="Times New Roman" w:cs="Times New Roman"/>
          <w:color w:val="000000"/>
          <w:sz w:val="24"/>
          <w:szCs w:val="24"/>
          <w:lang w:val="id"/>
        </w:rPr>
        <w:t xml:space="preserve"> yaitu, pada tanggal 2 Agustus sampai 23 Desember. </w:t>
      </w:r>
      <w:r w:rsidR="00CD6180" w:rsidRPr="00CD6180">
        <w:rPr>
          <w:rFonts w:ascii="Times New Roman" w:hAnsi="Times New Roman" w:cs="Times New Roman"/>
          <w:color w:val="000000"/>
          <w:sz w:val="24"/>
          <w:szCs w:val="24"/>
          <w:lang w:val="id"/>
        </w:rPr>
        <w:t xml:space="preserve">Periode ini dipilih agar data </w:t>
      </w:r>
      <w:r w:rsidR="0098202C" w:rsidRPr="0098202C">
        <w:rPr>
          <w:rFonts w:ascii="Times New Roman" w:hAnsi="Times New Roman" w:cs="Times New Roman"/>
          <w:i/>
          <w:iCs/>
          <w:color w:val="000000"/>
          <w:sz w:val="24"/>
          <w:szCs w:val="24"/>
          <w:lang w:val="id"/>
        </w:rPr>
        <w:t>return</w:t>
      </w:r>
      <w:r w:rsidR="00CD6180" w:rsidRPr="00CD6180">
        <w:rPr>
          <w:rFonts w:ascii="Times New Roman" w:hAnsi="Times New Roman" w:cs="Times New Roman"/>
          <w:color w:val="000000"/>
          <w:sz w:val="24"/>
          <w:szCs w:val="24"/>
          <w:lang w:val="id"/>
        </w:rPr>
        <w:t xml:space="preserve"> yang diperoleh mencerminkan kondisi pasar yang stabil sebelum adanya pengaruh informasi peristiwa yang diteliti.</w:t>
      </w:r>
    </w:p>
    <w:p w14:paraId="24290F8E" w14:textId="56468A9C" w:rsidR="00CD6180" w:rsidRDefault="00CD6180" w:rsidP="00CF329B">
      <w:pPr>
        <w:spacing w:line="480" w:lineRule="auto"/>
        <w:jc w:val="both"/>
        <w:rPr>
          <w:color w:val="000000" w:themeColor="text1"/>
          <w:sz w:val="24"/>
          <w:szCs w:val="24"/>
        </w:rPr>
      </w:pPr>
      <w:r>
        <w:rPr>
          <w:color w:val="000000" w:themeColor="text1"/>
          <w:sz w:val="24"/>
          <w:szCs w:val="24"/>
        </w:rPr>
        <w:tab/>
      </w:r>
    </w:p>
    <w:p w14:paraId="025FBB9B" w14:textId="179AAE9A" w:rsidR="00CF329B" w:rsidRPr="00C87CB9" w:rsidRDefault="00083958" w:rsidP="00CF329B">
      <w:pPr>
        <w:spacing w:line="480" w:lineRule="auto"/>
        <w:jc w:val="both"/>
        <w:rPr>
          <w:color w:val="000000" w:themeColor="text1"/>
          <w:sz w:val="24"/>
          <w:szCs w:val="24"/>
        </w:rPr>
      </w:pPr>
      <w:r w:rsidRPr="00C87CB9">
        <w:rPr>
          <w:noProof/>
          <w:color w:val="000000" w:themeColor="text1"/>
          <w:sz w:val="24"/>
          <w:szCs w:val="24"/>
          <w14:ligatures w14:val="standardContextual"/>
        </w:rPr>
        <mc:AlternateContent>
          <mc:Choice Requires="wpg">
            <w:drawing>
              <wp:anchor distT="0" distB="0" distL="114300" distR="114300" simplePos="0" relativeHeight="251657216" behindDoc="0" locked="0" layoutInCell="1" allowOverlap="1" wp14:anchorId="433E22EA" wp14:editId="424BF519">
                <wp:simplePos x="0" y="0"/>
                <wp:positionH relativeFrom="margin">
                  <wp:align>center</wp:align>
                </wp:positionH>
                <wp:positionV relativeFrom="paragraph">
                  <wp:posOffset>73878</wp:posOffset>
                </wp:positionV>
                <wp:extent cx="2867025" cy="1100322"/>
                <wp:effectExtent l="0" t="0" r="0" b="5080"/>
                <wp:wrapNone/>
                <wp:docPr id="24" name="Group 24"/>
                <wp:cNvGraphicFramePr/>
                <a:graphic xmlns:a="http://schemas.openxmlformats.org/drawingml/2006/main">
                  <a:graphicData uri="http://schemas.microsoft.com/office/word/2010/wordprocessingGroup">
                    <wpg:wgp>
                      <wpg:cNvGrpSpPr/>
                      <wpg:grpSpPr>
                        <a:xfrm>
                          <a:off x="0" y="0"/>
                          <a:ext cx="2867025" cy="1100322"/>
                          <a:chOff x="0" y="0"/>
                          <a:chExt cx="2867025" cy="1100322"/>
                        </a:xfrm>
                      </wpg:grpSpPr>
                      <wps:wsp>
                        <wps:cNvPr id="217" name="Text Box 2"/>
                        <wps:cNvSpPr txBox="1">
                          <a:spLocks noChangeArrowheads="1"/>
                        </wps:cNvSpPr>
                        <wps:spPr bwMode="auto">
                          <a:xfrm>
                            <a:off x="531628" y="839972"/>
                            <a:ext cx="1682750"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A2FFCB" w14:textId="77777777" w:rsidR="00CF329B" w:rsidRPr="00C50A5B" w:rsidRDefault="00CF329B" w:rsidP="00CF329B">
                              <w:pPr>
                                <w:jc w:val="center"/>
                                <w:rPr>
                                  <w:i/>
                                  <w:iCs/>
                                  <w:sz w:val="24"/>
                                  <w:szCs w:val="24"/>
                                  <w:lang w:val="en-US"/>
                                </w:rPr>
                              </w:pPr>
                              <w:r w:rsidRPr="008D0BD5">
                                <w:rPr>
                                  <w:i/>
                                  <w:iCs/>
                                  <w:sz w:val="24"/>
                                  <w:szCs w:val="24"/>
                                  <w:lang w:val="en-US"/>
                                </w:rPr>
                                <w:t>Event</w:t>
                              </w:r>
                              <w:r w:rsidRPr="00C50A5B">
                                <w:rPr>
                                  <w:i/>
                                  <w:iCs/>
                                  <w:sz w:val="24"/>
                                  <w:szCs w:val="24"/>
                                  <w:lang w:val="en-US"/>
                                </w:rPr>
                                <w:t xml:space="preserve"> window</w:t>
                              </w:r>
                            </w:p>
                          </w:txbxContent>
                        </wps:txbx>
                        <wps:bodyPr rot="0" vert="horz" wrap="square" lIns="91440" tIns="45720" rIns="91440" bIns="45720" anchor="t" anchorCtr="0">
                          <a:noAutofit/>
                        </wps:bodyPr>
                      </wps:wsp>
                      <wpg:grpSp>
                        <wpg:cNvPr id="23" name="Group 23"/>
                        <wpg:cNvGrpSpPr/>
                        <wpg:grpSpPr>
                          <a:xfrm>
                            <a:off x="0" y="0"/>
                            <a:ext cx="2867025" cy="776601"/>
                            <a:chOff x="0" y="0"/>
                            <a:chExt cx="2867025" cy="776601"/>
                          </a:xfrm>
                        </wpg:grpSpPr>
                        <wpg:grpSp>
                          <wpg:cNvPr id="20" name="Group 20"/>
                          <wpg:cNvGrpSpPr/>
                          <wpg:grpSpPr>
                            <a:xfrm>
                              <a:off x="172528" y="241539"/>
                              <a:ext cx="2259192" cy="535062"/>
                              <a:chOff x="0" y="0"/>
                              <a:chExt cx="2259192" cy="535062"/>
                            </a:xfrm>
                          </wpg:grpSpPr>
                          <wps:wsp>
                            <wps:cNvPr id="18" name="Left Brace 18"/>
                            <wps:cNvSpPr/>
                            <wps:spPr>
                              <a:xfrm rot="16200000">
                                <a:off x="1008401" y="-715729"/>
                                <a:ext cx="242887" cy="225869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Connector 13"/>
                            <wps:cNvCnPr/>
                            <wps:spPr>
                              <a:xfrm flipV="1">
                                <a:off x="0" y="251209"/>
                                <a:ext cx="2252663"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flipV="1">
                                <a:off x="0" y="15073"/>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flipV="1">
                                <a:off x="2255855" y="0"/>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16" name="Straight Connector 16"/>
                            <wps:cNvCnPr/>
                            <wps:spPr>
                              <a:xfrm flipV="1">
                                <a:off x="1135464" y="0"/>
                                <a:ext cx="0" cy="25717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 name="Text Box 2"/>
                          <wps:cNvSpPr txBox="1">
                            <a:spLocks noChangeArrowheads="1"/>
                          </wps:cNvSpPr>
                          <wps:spPr bwMode="auto">
                            <a:xfrm>
                              <a:off x="0" y="8626"/>
                              <a:ext cx="581025"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C4FFD1" w14:textId="77777777" w:rsidR="00CF329B" w:rsidRPr="0040641D" w:rsidRDefault="00CF329B" w:rsidP="00CF329B">
                                <w:pPr>
                                  <w:rPr>
                                    <w:sz w:val="24"/>
                                    <w:szCs w:val="24"/>
                                  </w:rPr>
                                </w:pPr>
                                <w:r>
                                  <w:rPr>
                                    <w:sz w:val="24"/>
                                    <w:szCs w:val="24"/>
                                    <w:lang w:val="en-US"/>
                                  </w:rPr>
                                  <w:t>t-5</w:t>
                                </w:r>
                              </w:p>
                            </w:txbxContent>
                          </wps:txbx>
                          <wps:bodyPr rot="0" vert="horz" wrap="square" lIns="91440" tIns="45720" rIns="91440" bIns="45720" anchor="t" anchorCtr="0">
                            <a:spAutoFit/>
                          </wps:bodyPr>
                        </wps:wsp>
                        <wps:wsp>
                          <wps:cNvPr id="21" name="Text Box 2"/>
                          <wps:cNvSpPr txBox="1">
                            <a:spLocks noChangeArrowheads="1"/>
                          </wps:cNvSpPr>
                          <wps:spPr bwMode="auto">
                            <a:xfrm>
                              <a:off x="2286000" y="0"/>
                              <a:ext cx="581025"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4CAFE9" w14:textId="77777777" w:rsidR="00CF329B" w:rsidRPr="0040641D" w:rsidRDefault="00CF329B" w:rsidP="00CF329B">
                                <w:pPr>
                                  <w:rPr>
                                    <w:sz w:val="24"/>
                                    <w:szCs w:val="24"/>
                                  </w:rPr>
                                </w:pPr>
                                <w:r>
                                  <w:rPr>
                                    <w:sz w:val="24"/>
                                    <w:szCs w:val="24"/>
                                    <w:lang w:val="en-US"/>
                                  </w:rPr>
                                  <w:t>t+5</w:t>
                                </w:r>
                              </w:p>
                            </w:txbxContent>
                          </wps:txbx>
                          <wps:bodyPr rot="0" vert="horz" wrap="square" lIns="91440" tIns="45720" rIns="91440" bIns="45720" anchor="t" anchorCtr="0">
                            <a:spAutoFit/>
                          </wps:bodyPr>
                        </wps:wsp>
                        <wps:wsp>
                          <wps:cNvPr id="22" name="Text Box 2"/>
                          <wps:cNvSpPr txBox="1">
                            <a:spLocks noChangeArrowheads="1"/>
                          </wps:cNvSpPr>
                          <wps:spPr bwMode="auto">
                            <a:xfrm>
                              <a:off x="1199072" y="0"/>
                              <a:ext cx="581025"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E58B9A" w14:textId="77777777" w:rsidR="00CF329B" w:rsidRPr="0040641D" w:rsidRDefault="00CF329B" w:rsidP="00CF329B">
                                <w:pPr>
                                  <w:rPr>
                                    <w:sz w:val="24"/>
                                    <w:szCs w:val="24"/>
                                  </w:rPr>
                                </w:pPr>
                                <w:r>
                                  <w:rPr>
                                    <w:sz w:val="24"/>
                                    <w:szCs w:val="24"/>
                                    <w:lang w:val="en-US"/>
                                  </w:rPr>
                                  <w:t>t</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433E22EA" id="Group 24" o:spid="_x0000_s1051" style="position:absolute;left:0;text-align:left;margin-left:0;margin-top:5.8pt;width:225.75pt;height:86.65pt;z-index:251657216;mso-position-horizontal:center;mso-position-horizontal-relative:margin;mso-width-relative:margin;mso-height-relative:margin" coordsize="28670,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AeRQUAAAUeAAAOAAAAZHJzL2Uyb0RvYy54bWzsWV1T4zYUfe9M/4PG70ssJ7aTDGGHsmWn&#10;M3SXKbT7LBw58awtuZIgob++R5JtQghZQllKp+EhyLI+7j265+hKPny/rEpyw5UupJgE9CAMCBeZ&#10;nBZiNgl+vzx9NwyINkxMWSkFnwS3XAfvj3784XBRj3kk57KcckUwiNDjRT0J5sbU415PZ3NeMX0g&#10;ay7wMpeqYgaPatabKrbA6FXZi8Iw6S2kmtZKZlxr1H7wL4MjN36e88x8znPNDSknAWwz7le53yv7&#10;2zs6ZOOZYvW8yBoz2DOsqFghMGk31AdmGLlWxYOhqiJTUsvcHGSy6sk8LzLufIA3NFzz5qOS17Xz&#10;ZTZezOoOJkC7htOzh80+3XxU9UV9roDEop4BC/dkfVnmqrL/YSVZOshuO8j40pAMldEwScMoDkiG&#10;d5SGYT+KPKjZHMg/6JfNf/5Gz147ce+eOYsaAaLvMND/DIOLOau5g1aPgcG5IsUU3tA0IIJVCNRL&#10;6+FPckmcO3Z2NLM4EbNENZx1663rM5l91UTIkzkTM36slFzMOZvCPmqBgBddV4uwHms7yNXiVznF&#10;NOzaSDfQGthxnyYRuANUh/3RKG1AbWGnyTBKYwS0hT1Kwj7KdrIWOzaulTYfuayILUwCBSa4edjN&#10;mTa+advErrGQp0VZop6NS3GvAmPaGueHNb1xwtyW3Lf+jecAzwWIrdCZml2dlIp4liFWYWbLNTcY&#10;OtiGOSbcsW/Txfbmjtw79u86ufmlMF3/qhBS+RW10sOtAzcMojH96pcR9vr2LRQeALugZnm1dOFD&#10;u1i5ktNbrLKSXnAgkCjMpforIAuIzSTQf14zxQNS/iIQKSM6GFh1cg+DOI3woFbfXK2+YSLDUJPA&#10;BMQXT4zD2jol5DEiKi/cElvjvCWN0SDQCst9cSX6+23wO+EhUd/GlGXhi6pEmiZJ6EBl451E4q5j&#10;F+frGtHoV2d1y2vg6WndeObYsqNnNI3ihpLRgMb9kde5lpJRFI/oKPKUjEHI5KlCuLnjoz6+gg5S&#10;KI/H64znkEHFMk5Q6cKhk7PmyYuCVx4f8ZCu0P45PjW7B7aG4QDLbhXtXUoR4+v4DaLhEPLrFC2K&#10;h8ko3i5pJUxzlj2ua08QrUbGHyN9Kbap1WNK4ZVti0w90vEZ+mSW39SnNTHSdXZaYFM4Y9qcM4V0&#10;B+ywCvUZP3kpF5NANqWAWM3aVP+yiiauqxMJsUV4wDpXtApoyraYK1l9QaZ3bHUUr1oJzIxqHxoR&#10;JMgVM3587Johx6qZORMXddZu2HbTu1x+YapudkYDAn+SbT7AxmsbpG/7ZGl9DXJ2Mn1hFCtmc0NO&#10;pBDY4KUitNFsR9IT0aR1PumwTtg0g+RlUf/RAnIvu4tiGoXrxITsJQkmtcwcxUj2QPxOnR5kGmUh&#10;bGL1AEibjLR759Y04n/DSAuj3aKbXfk1QmfQ6vqm0Bms6PvuoUPjMHXBh9ysSfFBVKfmcUrTfdS4&#10;HPnRPPPJOv4vRA2Odz4b2BQ1bmFtGCNJ3CVqkC/FwxhDQ1Wac/g+btpDjdXP5rzhz1b/ybhJtsVN&#10;8ky1obQfDxII2T5uuqPp98wb7+nN3XnLHrFeY8fCHvImLmRgBwJumEQubu/2uHhIu/svpEkpTj1b&#10;06P9RYzNHZ8RsDtdxHRZ8NrZ52WPLe0pZNNFjK7tRczp9ouYVyBQhDPVmyBQhKtieyewQbf3HGr3&#10;/V0uUr83h7rjwJ5DuNV7ExyidDQK8S1gz6Fmk33rHwS6w9Fb5tBqUufK+Nbobnia76L2Y+bqs7u2&#10;uPt6e/Q3AAAA//8DAFBLAwQUAAYACAAAACEAKLnuPN4AAAAHAQAADwAAAGRycy9kb3ducmV2Lnht&#10;bEyPwU7DMBBE70j8g7VI3KhjaKoS4lRVBZwqJFokxM2Nt0nUeB3FbpL+PcuJHmdmNfM2X02uFQP2&#10;ofGkQc0SEEiltw1VGr72bw9LECEasqb1hBouGGBV3N7kJrN+pE8cdrESXEIhMxrqGLtMylDW6EyY&#10;+Q6Js6PvnYks+0ra3oxc7lr5mCQL6UxDvFCbDjc1lqfd2Wl4H824flKvw/Z03Fx+9unH91ah1vd3&#10;0/oFRMQp/h/DHz6jQ8FMB38mG0SrgR+J7KoFCE7nqUpBHNhYzp9BFrm85i9+AQAA//8DAFBLAQIt&#10;ABQABgAIAAAAIQC2gziS/gAAAOEBAAATAAAAAAAAAAAAAAAAAAAAAABbQ29udGVudF9UeXBlc10u&#10;eG1sUEsBAi0AFAAGAAgAAAAhADj9If/WAAAAlAEAAAsAAAAAAAAAAAAAAAAALwEAAF9yZWxzLy5y&#10;ZWxzUEsBAi0AFAAGAAgAAAAhAJ5ygB5FBQAABR4AAA4AAAAAAAAAAAAAAAAALgIAAGRycy9lMm9E&#10;b2MueG1sUEsBAi0AFAAGAAgAAAAhACi57jzeAAAABwEAAA8AAAAAAAAAAAAAAAAAnwcAAGRycy9k&#10;b3ducmV2LnhtbFBLBQYAAAAABAAEAPMAAACqCAAAAAA=&#10;">
                <v:shape id="_x0000_s1052" type="#_x0000_t202" style="position:absolute;left:5316;top:8399;width:1682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CA2FFCB" w14:textId="77777777" w:rsidR="00CF329B" w:rsidRPr="00C50A5B" w:rsidRDefault="00CF329B" w:rsidP="00CF329B">
                        <w:pPr>
                          <w:jc w:val="center"/>
                          <w:rPr>
                            <w:i/>
                            <w:iCs/>
                            <w:sz w:val="24"/>
                            <w:szCs w:val="24"/>
                            <w:lang w:val="en-US"/>
                          </w:rPr>
                        </w:pPr>
                        <w:r w:rsidRPr="008D0BD5">
                          <w:rPr>
                            <w:i/>
                            <w:iCs/>
                            <w:sz w:val="24"/>
                            <w:szCs w:val="24"/>
                            <w:lang w:val="en-US"/>
                          </w:rPr>
                          <w:t>Event</w:t>
                        </w:r>
                        <w:r w:rsidRPr="00C50A5B">
                          <w:rPr>
                            <w:i/>
                            <w:iCs/>
                            <w:sz w:val="24"/>
                            <w:szCs w:val="24"/>
                            <w:lang w:val="en-US"/>
                          </w:rPr>
                          <w:t xml:space="preserve"> window</w:t>
                        </w:r>
                      </w:p>
                    </w:txbxContent>
                  </v:textbox>
                </v:shape>
                <v:group id="Group 23" o:spid="_x0000_s1053" style="position:absolute;width:28670;height:7766" coordsize="28670,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0" o:spid="_x0000_s1054" style="position:absolute;left:1725;top:2415;width:22592;height:5351" coordsize="22591,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8" o:spid="_x0000_s1055" type="#_x0000_t87" style="position:absolute;left:10083;top:-7158;width:2429;height:225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H3wgAAANsAAAAPAAAAZHJzL2Rvd25yZXYueG1sRI/dasJA&#10;EIXvC77DMoJ3dVMtRaKrVEFqKcXfBxiyYxLMzobdrYlv37ko9G6Gc+acbxar3jXqTiHWng28jDNQ&#10;xIW3NZcGLuft8wxUTMgWG89k4EERVsvB0wJz6zs+0v2USiUhHHM0UKXU5lrHoiKHcexbYtGuPjhM&#10;soZS24CdhLtGT7LsTTusWRoqbGlTUXE7/TgD9pu7Q8fr3Vf8CIE+X3nfTKfGjIb9+xxUoj79m/+u&#10;d1bwBVZ+kQH08hcAAP//AwBQSwECLQAUAAYACAAAACEA2+H2y+4AAACFAQAAEwAAAAAAAAAAAAAA&#10;AAAAAAAAW0NvbnRlbnRfVHlwZXNdLnhtbFBLAQItABQABgAIAAAAIQBa9CxbvwAAABUBAAALAAAA&#10;AAAAAAAAAAAAAB8BAABfcmVscy8ucmVsc1BLAQItABQABgAIAAAAIQCXOMH3wgAAANsAAAAPAAAA&#10;AAAAAAAAAAAAAAcCAABkcnMvZG93bnJldi54bWxQSwUGAAAAAAMAAwC3AAAA9gIAAAAA&#10;" adj="194" strokecolor="black [3200]" strokeweight=".5pt">
                      <v:stroke joinstyle="miter"/>
                    </v:shape>
                    <v:line id="Straight Connector 13" o:spid="_x0000_s1056" style="position:absolute;flip:y;visibility:visible;mso-wrap-style:square" from="0,2512" to="22526,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97uwAAANsAAAAPAAAAZHJzL2Rvd25yZXYueG1sRE9LCsIw&#10;EN0L3iGM4E5TFUWqUURQXCl+DjA0Y1psJqWJtd7eCIK7ebzvLNetLUVDtS8cKxgNExDEmdMFGwW3&#10;624wB+EDssbSMSl4k4f1qttZYqrdi8/UXIIRMYR9igryEKpUSp/lZNEPXUUcuburLYYIayN1ja8Y&#10;bks5TpKZtFhwbMixom1O2ePytAq0OZLcONNMR2Z222XmhMd9o1S/124WIAK14S/+uQ86zp/A95d4&#10;gFx9AAAA//8DAFBLAQItABQABgAIAAAAIQDb4fbL7gAAAIUBAAATAAAAAAAAAAAAAAAAAAAAAABb&#10;Q29udGVudF9UeXBlc10ueG1sUEsBAi0AFAAGAAgAAAAhAFr0LFu/AAAAFQEAAAsAAAAAAAAAAAAA&#10;AAAAHwEAAF9yZWxzLy5yZWxzUEsBAi0AFAAGAAgAAAAhAOHO73u7AAAA2wAAAA8AAAAAAAAAAAAA&#10;AAAABwIAAGRycy9kb3ducmV2LnhtbFBLBQYAAAAAAwADALcAAADvAgAAAAA=&#10;" strokecolor="black [3200]" strokeweight=".5pt">
                      <v:stroke joinstyle="miter"/>
                    </v:line>
                    <v:line id="Straight Connector 14" o:spid="_x0000_s1057" style="position:absolute;flip:y;visibility:visible;mso-wrap-style:square" from="0,150" to="0,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3cPuwAAANsAAAAPAAAAZHJzL2Rvd25yZXYueG1sRE9LCsIw&#10;EN0L3iGM4E5TRUWqUURQXCl+DjA0Y1psJqWJtd7eCIK7ebzvLNetLUVDtS8cKxgNExDEmdMFGwW3&#10;624wB+EDssbSMSl4k4f1qttZYqrdi8/UXIIRMYR9igryEKpUSp/lZNEPXUUcuburLYYIayN1ja8Y&#10;bks5TpKZtFhwbMixom1O2ePytAq0OZLcONNMR2Z222XmhMd9o1S/124WIAK14S/+uQ86zp/A95d4&#10;gFx9AAAA//8DAFBLAQItABQABgAIAAAAIQDb4fbL7gAAAIUBAAATAAAAAAAAAAAAAAAAAAAAAABb&#10;Q29udGVudF9UeXBlc10ueG1sUEsBAi0AFAAGAAgAAAAhAFr0LFu/AAAAFQEAAAsAAAAAAAAAAAAA&#10;AAAAHwEAAF9yZWxzLy5yZWxzUEsBAi0AFAAGAAgAAAAhAG4ndw+7AAAA2wAAAA8AAAAAAAAAAAAA&#10;AAAABwIAAGRycy9kb3ducmV2LnhtbFBLBQYAAAAAAwADALcAAADvAgAAAAA=&#10;" strokecolor="black [3200]" strokeweight=".5pt">
                      <v:stroke joinstyle="miter"/>
                    </v:line>
                    <v:line id="Straight Connector 15" o:spid="_x0000_s1058" style="position:absolute;flip:y;visibility:visible;mso-wrap-style:square" from="22558,0" to="2255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KUuwAAANsAAAAPAAAAZHJzL2Rvd25yZXYueG1sRE9LCsIw&#10;EN0L3iGM4E5TBUWqUURQXClqDzA0Y1psJqWJtd7eCIK7ebzvrDadrURLjS8dK5iMExDEudMlGwXZ&#10;bT9agPABWWPlmBS8ycNm3e+tMNXuxRdqr8GIGMI+RQVFCHUqpc8LsujHriaO3N01FkOEjZG6wVcM&#10;t5WcJslcWiw5NhRY066g/HF9WgXanEhunWlnEzPP9rk54+nQKjUcdNsliEBd+It/7qOO82fw/SUe&#10;INcfAAAA//8DAFBLAQItABQABgAIAAAAIQDb4fbL7gAAAIUBAAATAAAAAAAAAAAAAAAAAAAAAABb&#10;Q29udGVudF9UeXBlc10ueG1sUEsBAi0AFAAGAAgAAAAhAFr0LFu/AAAAFQEAAAsAAAAAAAAAAAAA&#10;AAAAHwEAAF9yZWxzLy5yZWxzUEsBAi0AFAAGAAgAAAAhAAFr0pS7AAAA2wAAAA8AAAAAAAAAAAAA&#10;AAAABwIAAGRycy9kb3ducmV2LnhtbFBLBQYAAAAAAwADALcAAADvAgAAAAA=&#10;" strokecolor="black [3200]" strokeweight=".5pt">
                      <v:stroke joinstyle="miter"/>
                    </v:line>
                    <v:line id="Straight Connector 16" o:spid="_x0000_s1059" style="position:absolute;flip:y;visibility:visible;mso-wrap-style:square" from="11354,0" to="1135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zjuwAAANsAAAAPAAAAZHJzL2Rvd25yZXYueG1sRE9LCsIw&#10;EN0L3iGM4E5TBYtUo4iguFL8HGBoxrTYTEoTa729EQR383jfWa47W4mWGl86VjAZJyCIc6dLNgpu&#10;191oDsIHZI2VY1LwJg/rVb+3xEy7F5+pvQQjYgj7DBUUIdSZlD4vyKIfu5o4cnfXWAwRNkbqBl8x&#10;3FZymiSptFhybCiwpm1B+ePytAq0OZLcONPOJia97XJzwuO+VWo46DYLEIG68Bf/3Acd56fw/SUe&#10;IFcfAAAA//8DAFBLAQItABQABgAIAAAAIQDb4fbL7gAAAIUBAAATAAAAAAAAAAAAAAAAAAAAAABb&#10;Q29udGVudF9UeXBlc10ueG1sUEsBAi0AFAAGAAgAAAAhAFr0LFu/AAAAFQEAAAsAAAAAAAAAAAAA&#10;AAAAHwEAAF9yZWxzLy5yZWxzUEsBAi0AFAAGAAgAAAAhAPG5TOO7AAAA2wAAAA8AAAAAAAAAAAAA&#10;AAAABwIAAGRycy9kb3ducmV2LnhtbFBLBQYAAAAAAwADALcAAADvAgAAAAA=&#10;" strokecolor="black [3200]" strokeweight=".5pt">
                      <v:stroke joinstyle="miter"/>
                    </v:line>
                  </v:group>
                  <v:shape id="_x0000_s1060" type="#_x0000_t202" style="position:absolute;top:86;width:5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62C4FFD1" w14:textId="77777777" w:rsidR="00CF329B" w:rsidRPr="0040641D" w:rsidRDefault="00CF329B" w:rsidP="00CF329B">
                          <w:pPr>
                            <w:rPr>
                              <w:sz w:val="24"/>
                              <w:szCs w:val="24"/>
                            </w:rPr>
                          </w:pPr>
                          <w:r>
                            <w:rPr>
                              <w:sz w:val="24"/>
                              <w:szCs w:val="24"/>
                              <w:lang w:val="en-US"/>
                            </w:rPr>
                            <w:t>t-5</w:t>
                          </w:r>
                        </w:p>
                      </w:txbxContent>
                    </v:textbox>
                  </v:shape>
                  <v:shape id="_x0000_s1061" type="#_x0000_t202" style="position:absolute;left:22860;width:5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4B4CAFE9" w14:textId="77777777" w:rsidR="00CF329B" w:rsidRPr="0040641D" w:rsidRDefault="00CF329B" w:rsidP="00CF329B">
                          <w:pPr>
                            <w:rPr>
                              <w:sz w:val="24"/>
                              <w:szCs w:val="24"/>
                            </w:rPr>
                          </w:pPr>
                          <w:r>
                            <w:rPr>
                              <w:sz w:val="24"/>
                              <w:szCs w:val="24"/>
                              <w:lang w:val="en-US"/>
                            </w:rPr>
                            <w:t>t+5</w:t>
                          </w:r>
                        </w:p>
                      </w:txbxContent>
                    </v:textbox>
                  </v:shape>
                  <v:shape id="_x0000_s1062" type="#_x0000_t202" style="position:absolute;left:11990;width:5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61E58B9A" w14:textId="77777777" w:rsidR="00CF329B" w:rsidRPr="0040641D" w:rsidRDefault="00CF329B" w:rsidP="00CF329B">
                          <w:pPr>
                            <w:rPr>
                              <w:sz w:val="24"/>
                              <w:szCs w:val="24"/>
                            </w:rPr>
                          </w:pPr>
                          <w:r>
                            <w:rPr>
                              <w:sz w:val="24"/>
                              <w:szCs w:val="24"/>
                              <w:lang w:val="en-US"/>
                            </w:rPr>
                            <w:t>t</w:t>
                          </w:r>
                        </w:p>
                      </w:txbxContent>
                    </v:textbox>
                  </v:shape>
                </v:group>
                <w10:wrap anchorx="margin"/>
              </v:group>
            </w:pict>
          </mc:Fallback>
        </mc:AlternateContent>
      </w:r>
      <w:r w:rsidR="00CF329B" w:rsidRPr="00C87CB9">
        <w:rPr>
          <w:noProof/>
          <w:sz w:val="24"/>
          <w:szCs w:val="24"/>
        </w:rPr>
        <mc:AlternateContent>
          <mc:Choice Requires="wps">
            <w:drawing>
              <wp:anchor distT="0" distB="0" distL="114300" distR="114300" simplePos="0" relativeHeight="251658240" behindDoc="0" locked="0" layoutInCell="1" allowOverlap="1" wp14:anchorId="34928EDF" wp14:editId="77069FD6">
                <wp:simplePos x="0" y="0"/>
                <wp:positionH relativeFrom="column">
                  <wp:posOffset>1012825</wp:posOffset>
                </wp:positionH>
                <wp:positionV relativeFrom="paragraph">
                  <wp:posOffset>1266190</wp:posOffset>
                </wp:positionV>
                <wp:extent cx="2867025" cy="6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867025" cy="635"/>
                        </a:xfrm>
                        <a:prstGeom prst="rect">
                          <a:avLst/>
                        </a:prstGeom>
                        <a:solidFill>
                          <a:prstClr val="white"/>
                        </a:solidFill>
                        <a:ln>
                          <a:noFill/>
                        </a:ln>
                      </wps:spPr>
                      <wps:txbx>
                        <w:txbxContent>
                          <w:p w14:paraId="78016789" w14:textId="3F2E85CA" w:rsidR="00CF329B" w:rsidRPr="00396553" w:rsidRDefault="00CF329B" w:rsidP="00083958">
                            <w:pPr>
                              <w:pStyle w:val="Caption"/>
                              <w:jc w:val="center"/>
                              <w:rPr>
                                <w:b/>
                                <w:bCs/>
                                <w:i w:val="0"/>
                                <w:iCs w:val="0"/>
                                <w:noProof/>
                                <w:color w:val="000000" w:themeColor="text1"/>
                                <w:sz w:val="22"/>
                                <w:szCs w:val="22"/>
                                <w:lang w:val="en-US"/>
                                <w14:ligatures w14:val="standardContextual"/>
                              </w:rPr>
                            </w:pPr>
                            <w:bookmarkStart w:id="47" w:name="_Toc195001040"/>
                            <w:r w:rsidRPr="00396553">
                              <w:rPr>
                                <w:b/>
                                <w:bCs/>
                                <w:i w:val="0"/>
                                <w:iCs w:val="0"/>
                                <w:color w:val="000000" w:themeColor="text1"/>
                                <w:sz w:val="22"/>
                                <w:szCs w:val="22"/>
                              </w:rPr>
                              <w:t xml:space="preserve">Gambar 2. </w:t>
                            </w:r>
                            <w:r w:rsidRPr="00396553">
                              <w:rPr>
                                <w:b/>
                                <w:bCs/>
                                <w:i w:val="0"/>
                                <w:iCs w:val="0"/>
                                <w:color w:val="000000" w:themeColor="text1"/>
                                <w:sz w:val="22"/>
                                <w:szCs w:val="22"/>
                              </w:rPr>
                              <w:fldChar w:fldCharType="begin"/>
                            </w:r>
                            <w:r w:rsidRPr="00396553">
                              <w:rPr>
                                <w:b/>
                                <w:bCs/>
                                <w:i w:val="0"/>
                                <w:iCs w:val="0"/>
                                <w:color w:val="000000" w:themeColor="text1"/>
                                <w:sz w:val="22"/>
                                <w:szCs w:val="22"/>
                              </w:rPr>
                              <w:instrText xml:space="preserve"> SEQ Gambar_2. \* ARABIC </w:instrText>
                            </w:r>
                            <w:r w:rsidRPr="00396553">
                              <w:rPr>
                                <w:b/>
                                <w:bCs/>
                                <w:i w:val="0"/>
                                <w:iCs w:val="0"/>
                                <w:color w:val="000000" w:themeColor="text1"/>
                                <w:sz w:val="22"/>
                                <w:szCs w:val="22"/>
                              </w:rPr>
                              <w:fldChar w:fldCharType="separate"/>
                            </w:r>
                            <w:r w:rsidR="00E57BEF">
                              <w:rPr>
                                <w:b/>
                                <w:bCs/>
                                <w:i w:val="0"/>
                                <w:iCs w:val="0"/>
                                <w:noProof/>
                                <w:color w:val="000000" w:themeColor="text1"/>
                                <w:sz w:val="22"/>
                                <w:szCs w:val="22"/>
                              </w:rPr>
                              <w:t>2</w:t>
                            </w:r>
                            <w:r w:rsidRPr="00396553">
                              <w:rPr>
                                <w:b/>
                                <w:bCs/>
                                <w:i w:val="0"/>
                                <w:iCs w:val="0"/>
                                <w:color w:val="000000" w:themeColor="text1"/>
                                <w:sz w:val="22"/>
                                <w:szCs w:val="22"/>
                              </w:rPr>
                              <w:fldChar w:fldCharType="end"/>
                            </w:r>
                            <w:r w:rsidRPr="00396553">
                              <w:rPr>
                                <w:b/>
                                <w:bCs/>
                                <w:i w:val="0"/>
                                <w:iCs w:val="0"/>
                                <w:color w:val="000000" w:themeColor="text1"/>
                                <w:sz w:val="22"/>
                                <w:szCs w:val="22"/>
                                <w:lang w:val="en-US"/>
                              </w:rPr>
                              <w:t xml:space="preserve"> Gambar </w:t>
                            </w:r>
                            <w:r w:rsidRPr="00396553">
                              <w:rPr>
                                <w:b/>
                                <w:bCs/>
                                <w:color w:val="000000" w:themeColor="text1"/>
                                <w:sz w:val="22"/>
                                <w:szCs w:val="22"/>
                                <w:lang w:val="en-US"/>
                              </w:rPr>
                              <w:t>Event Window</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928EDF" id="Text Box 25" o:spid="_x0000_s1063" type="#_x0000_t202" style="position:absolute;left:0;text-align:left;margin-left:79.75pt;margin-top:99.7pt;width:225.7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huGwIAAEAEAAAOAAAAZHJzL2Uyb0RvYy54bWysU8Fu2zAMvQ/YPwi6L04yNCuMOEWWIsOA&#10;oC2QDj0rshwLkEWNUmJ3Xz9KtpOt22nYRaZJitR7j1zedY1hZ4Vegy34bDLlTFkJpbbHgn973n64&#10;5cwHYUthwKqCvyrP71bv3y1bl6s51GBKhYyKWJ+3ruB1CC7PMi9r1Qg/AacsBSvARgT6xWNWomip&#10;emOy+XS6yFrA0iFI5T157/sgX6X6VaVkeKwqrwIzBae3hXRiOg/xzFZLkR9RuFrL4RniH17RCG2p&#10;6aXUvQiCnVD/UarREsFDFSYSmgyqSkuVMBCa2fQNmn0tnEpYiBzvLjT5/1dWPpz37glZ6D5DRwJG&#10;Qlrnc0/OiKersIlfeimjOFH4eqFNdYFJcs5vF5+m8xvOJMUWH29ijex61aEPXxQ0LBoFR9IkUSXO&#10;Ox/61DEldvJgdLnVxsSfGNgYZGdB+rW1Dmoo/luWsTHXQrzVF4ye7IojWqE7dEyXhHExgjxA+UrY&#10;Efqx8E5uNTXcCR+eBNIcEFya7fBIR2WgLTgMFmc14I+/+WM+yUNRzlqaq4L77yeBijPz1ZJwcQhH&#10;A0fjMBr21GyAoM5oa5xMJl3AYEazQmheaOTXsQuFhJXUq+BhNDehn25aGanW65REo+ZE2Nm9k7H0&#10;SOxz9yLQDbIEUvMBxokT+Rt1+tykj1ufAlGdpIvE9iwOfNOYJvGHlYp78Ot/yrou/uonAAAA//8D&#10;AFBLAwQUAAYACAAAACEAKF3hhOEAAAALAQAADwAAAGRycy9kb3ducmV2LnhtbEyPMU/DMBCFdyT+&#10;g3VILIg6gSRqQpyqqmCApSJ06ebG1zgQ21HstOHfc3SB7d7d07vvlavZ9OyEo++cFRAvImBoG6c6&#10;2wrYfbzcL4H5IK2SvbMo4Bs9rKrrq1IWyp3tO57q0DIKsb6QAnQIQ8G5bzQa6RduQEu3oxuNDCTH&#10;lqtRninc9PwhijJuZGfpg5YDbjQ2X/VkBGyT/VbfTcfnt3XyOL7upk322dZC3N7M6ydgAefwZ4Zf&#10;fEKHipgObrLKs550mqdkpSHPE2DkyOKY2h0umxR4VfL/HaofAAAA//8DAFBLAQItABQABgAIAAAA&#10;IQC2gziS/gAAAOEBAAATAAAAAAAAAAAAAAAAAAAAAABbQ29udGVudF9UeXBlc10ueG1sUEsBAi0A&#10;FAAGAAgAAAAhADj9If/WAAAAlAEAAAsAAAAAAAAAAAAAAAAALwEAAF9yZWxzLy5yZWxzUEsBAi0A&#10;FAAGAAgAAAAhABSAOG4bAgAAQAQAAA4AAAAAAAAAAAAAAAAALgIAAGRycy9lMm9Eb2MueG1sUEsB&#10;Ai0AFAAGAAgAAAAhAChd4YThAAAACwEAAA8AAAAAAAAAAAAAAAAAdQQAAGRycy9kb3ducmV2Lnht&#10;bFBLBQYAAAAABAAEAPMAAACDBQAAAAA=&#10;" stroked="f">
                <v:textbox style="mso-fit-shape-to-text:t" inset="0,0,0,0">
                  <w:txbxContent>
                    <w:p w14:paraId="78016789" w14:textId="3F2E85CA" w:rsidR="00CF329B" w:rsidRPr="00396553" w:rsidRDefault="00CF329B" w:rsidP="00083958">
                      <w:pPr>
                        <w:pStyle w:val="Caption"/>
                        <w:jc w:val="center"/>
                        <w:rPr>
                          <w:b/>
                          <w:bCs/>
                          <w:i w:val="0"/>
                          <w:iCs w:val="0"/>
                          <w:noProof/>
                          <w:color w:val="000000" w:themeColor="text1"/>
                          <w:sz w:val="22"/>
                          <w:szCs w:val="22"/>
                          <w:lang w:val="en-US"/>
                          <w14:ligatures w14:val="standardContextual"/>
                        </w:rPr>
                      </w:pPr>
                      <w:bookmarkStart w:id="48" w:name="_Toc195001040"/>
                      <w:r w:rsidRPr="00396553">
                        <w:rPr>
                          <w:b/>
                          <w:bCs/>
                          <w:i w:val="0"/>
                          <w:iCs w:val="0"/>
                          <w:color w:val="000000" w:themeColor="text1"/>
                          <w:sz w:val="22"/>
                          <w:szCs w:val="22"/>
                        </w:rPr>
                        <w:t xml:space="preserve">Gambar 2. </w:t>
                      </w:r>
                      <w:r w:rsidRPr="00396553">
                        <w:rPr>
                          <w:b/>
                          <w:bCs/>
                          <w:i w:val="0"/>
                          <w:iCs w:val="0"/>
                          <w:color w:val="000000" w:themeColor="text1"/>
                          <w:sz w:val="22"/>
                          <w:szCs w:val="22"/>
                        </w:rPr>
                        <w:fldChar w:fldCharType="begin"/>
                      </w:r>
                      <w:r w:rsidRPr="00396553">
                        <w:rPr>
                          <w:b/>
                          <w:bCs/>
                          <w:i w:val="0"/>
                          <w:iCs w:val="0"/>
                          <w:color w:val="000000" w:themeColor="text1"/>
                          <w:sz w:val="22"/>
                          <w:szCs w:val="22"/>
                        </w:rPr>
                        <w:instrText xml:space="preserve"> SEQ Gambar_2. \* ARABIC </w:instrText>
                      </w:r>
                      <w:r w:rsidRPr="00396553">
                        <w:rPr>
                          <w:b/>
                          <w:bCs/>
                          <w:i w:val="0"/>
                          <w:iCs w:val="0"/>
                          <w:color w:val="000000" w:themeColor="text1"/>
                          <w:sz w:val="22"/>
                          <w:szCs w:val="22"/>
                        </w:rPr>
                        <w:fldChar w:fldCharType="separate"/>
                      </w:r>
                      <w:r w:rsidR="00E57BEF">
                        <w:rPr>
                          <w:b/>
                          <w:bCs/>
                          <w:i w:val="0"/>
                          <w:iCs w:val="0"/>
                          <w:noProof/>
                          <w:color w:val="000000" w:themeColor="text1"/>
                          <w:sz w:val="22"/>
                          <w:szCs w:val="22"/>
                        </w:rPr>
                        <w:t>2</w:t>
                      </w:r>
                      <w:r w:rsidRPr="00396553">
                        <w:rPr>
                          <w:b/>
                          <w:bCs/>
                          <w:i w:val="0"/>
                          <w:iCs w:val="0"/>
                          <w:color w:val="000000" w:themeColor="text1"/>
                          <w:sz w:val="22"/>
                          <w:szCs w:val="22"/>
                        </w:rPr>
                        <w:fldChar w:fldCharType="end"/>
                      </w:r>
                      <w:r w:rsidRPr="00396553">
                        <w:rPr>
                          <w:b/>
                          <w:bCs/>
                          <w:i w:val="0"/>
                          <w:iCs w:val="0"/>
                          <w:color w:val="000000" w:themeColor="text1"/>
                          <w:sz w:val="22"/>
                          <w:szCs w:val="22"/>
                          <w:lang w:val="en-US"/>
                        </w:rPr>
                        <w:t xml:space="preserve"> Gambar </w:t>
                      </w:r>
                      <w:r w:rsidRPr="00396553">
                        <w:rPr>
                          <w:b/>
                          <w:bCs/>
                          <w:color w:val="000000" w:themeColor="text1"/>
                          <w:sz w:val="22"/>
                          <w:szCs w:val="22"/>
                          <w:lang w:val="en-US"/>
                        </w:rPr>
                        <w:t>Event Window</w:t>
                      </w:r>
                      <w:bookmarkEnd w:id="48"/>
                    </w:p>
                  </w:txbxContent>
                </v:textbox>
              </v:shape>
            </w:pict>
          </mc:Fallback>
        </mc:AlternateContent>
      </w:r>
    </w:p>
    <w:p w14:paraId="2DACD990" w14:textId="77777777" w:rsidR="00CF329B" w:rsidRPr="00C87CB9" w:rsidRDefault="00CF329B" w:rsidP="00CF329B">
      <w:pPr>
        <w:spacing w:line="480" w:lineRule="auto"/>
        <w:jc w:val="both"/>
        <w:rPr>
          <w:color w:val="000000" w:themeColor="text1"/>
          <w:sz w:val="24"/>
          <w:szCs w:val="24"/>
        </w:rPr>
      </w:pPr>
    </w:p>
    <w:p w14:paraId="2256931B" w14:textId="5CE808D0" w:rsidR="00CF329B" w:rsidRPr="00C87CB9" w:rsidRDefault="00CF329B" w:rsidP="00083958">
      <w:pPr>
        <w:spacing w:after="160" w:line="259" w:lineRule="auto"/>
        <w:rPr>
          <w:b/>
          <w:bCs/>
          <w:color w:val="000000" w:themeColor="text1"/>
          <w:sz w:val="24"/>
          <w:szCs w:val="24"/>
          <w:lang w:val="en-US"/>
        </w:rPr>
      </w:pPr>
      <w:r w:rsidRPr="00C87CB9">
        <w:rPr>
          <w:b/>
          <w:bCs/>
          <w:color w:val="000000" w:themeColor="text1"/>
          <w:sz w:val="24"/>
          <w:szCs w:val="24"/>
          <w:lang w:val="en-US"/>
        </w:rPr>
        <w:br w:type="page"/>
      </w:r>
    </w:p>
    <w:bookmarkEnd w:id="22"/>
    <w:p w14:paraId="1B65F84A" w14:textId="77777777" w:rsidR="0019643B" w:rsidRPr="00C87CB9" w:rsidRDefault="0019643B" w:rsidP="00B36CA4">
      <w:pPr>
        <w:pStyle w:val="Heading1"/>
        <w:sectPr w:rsidR="0019643B" w:rsidRPr="00C87CB9" w:rsidSect="0019643B">
          <w:pgSz w:w="11906" w:h="16838" w:code="9"/>
          <w:pgMar w:top="2268" w:right="1701" w:bottom="1701" w:left="2268" w:header="720" w:footer="720" w:gutter="0"/>
          <w:cols w:space="720"/>
          <w:titlePg/>
          <w:docGrid w:linePitch="299"/>
        </w:sectPr>
      </w:pPr>
    </w:p>
    <w:p w14:paraId="6B1642D0" w14:textId="445C1387" w:rsidR="00396553" w:rsidRPr="00C87CB9" w:rsidRDefault="00EC17E9" w:rsidP="00B36CA4">
      <w:pPr>
        <w:pStyle w:val="Heading1"/>
      </w:pPr>
      <w:r w:rsidRPr="00C87CB9">
        <w:lastRenderedPageBreak/>
        <w:br/>
      </w:r>
      <w:bookmarkStart w:id="49" w:name="_Toc213652211"/>
      <w:r w:rsidR="00CF329B" w:rsidRPr="00C87CB9">
        <w:t>METODE PENELITIAN</w:t>
      </w:r>
      <w:bookmarkEnd w:id="49"/>
    </w:p>
    <w:p w14:paraId="0742DEB3" w14:textId="2B6623D0" w:rsidR="00083958" w:rsidRPr="00C87CB9" w:rsidRDefault="00083958" w:rsidP="00396553">
      <w:pPr>
        <w:ind w:right="-1"/>
        <w:jc w:val="center"/>
        <w:rPr>
          <w:b/>
          <w:bCs/>
          <w:color w:val="000000" w:themeColor="text1"/>
          <w:sz w:val="24"/>
          <w:szCs w:val="24"/>
          <w:lang w:val="en-US"/>
        </w:rPr>
      </w:pPr>
    </w:p>
    <w:p w14:paraId="0878BD0B" w14:textId="77777777" w:rsidR="00083958" w:rsidRPr="00C87CB9" w:rsidRDefault="00083958" w:rsidP="00396553">
      <w:pPr>
        <w:ind w:right="-1"/>
        <w:jc w:val="center"/>
        <w:rPr>
          <w:b/>
          <w:bCs/>
          <w:color w:val="000000" w:themeColor="text1"/>
          <w:sz w:val="24"/>
          <w:szCs w:val="24"/>
          <w:lang w:val="en-US"/>
        </w:rPr>
      </w:pPr>
    </w:p>
    <w:p w14:paraId="3BEAE7AA" w14:textId="500E07F1" w:rsidR="00CF329B" w:rsidRPr="00C87CB9" w:rsidRDefault="00CF329B" w:rsidP="00564FE0">
      <w:pPr>
        <w:pStyle w:val="Heading2"/>
        <w:rPr>
          <w:szCs w:val="24"/>
        </w:rPr>
      </w:pPr>
      <w:r w:rsidRPr="00C87CB9">
        <w:rPr>
          <w:szCs w:val="24"/>
        </w:rPr>
        <w:t xml:space="preserve"> </w:t>
      </w:r>
      <w:bookmarkStart w:id="50" w:name="_Toc213652212"/>
      <w:r w:rsidRPr="00C87CB9">
        <w:rPr>
          <w:szCs w:val="24"/>
        </w:rPr>
        <w:t>Definisi Operasional dan Pengukuran Variabel</w:t>
      </w:r>
      <w:bookmarkEnd w:id="50"/>
    </w:p>
    <w:p w14:paraId="3DC6414B" w14:textId="1819FF99" w:rsidR="00CF329B" w:rsidRPr="00C87CB9" w:rsidRDefault="00CF329B" w:rsidP="00CF329B">
      <w:pPr>
        <w:spacing w:line="480" w:lineRule="auto"/>
        <w:ind w:right="-1" w:firstLine="720"/>
        <w:jc w:val="both"/>
        <w:rPr>
          <w:rStyle w:val="selectable-text"/>
          <w:rFonts w:eastAsia="DengXian Light"/>
          <w:color w:val="000000" w:themeColor="text1"/>
          <w:sz w:val="24"/>
          <w:szCs w:val="24"/>
        </w:rPr>
      </w:pPr>
      <w:r w:rsidRPr="00C87CB9">
        <w:rPr>
          <w:rStyle w:val="selectable-text"/>
          <w:rFonts w:eastAsia="DengXian Light"/>
          <w:color w:val="000000" w:themeColor="text1"/>
          <w:sz w:val="24"/>
          <w:szCs w:val="24"/>
        </w:rPr>
        <w:t>Dengan merujuk pada perumusan masalah dan teori yang telah diuraikan sebelumnya, setiap variabel dalam penelitian ini mempunyai definisi operasional yang dapat dijelaskan sebagai berikut:</w:t>
      </w:r>
    </w:p>
    <w:p w14:paraId="79C3C098" w14:textId="77777777" w:rsidR="00CF329B" w:rsidRPr="00C87CB9" w:rsidRDefault="00CF329B" w:rsidP="00564FE0">
      <w:pPr>
        <w:pStyle w:val="Heading3"/>
      </w:pPr>
      <w:r w:rsidRPr="00C87CB9">
        <w:t xml:space="preserve"> </w:t>
      </w:r>
      <w:bookmarkStart w:id="51" w:name="_Toc213652213"/>
      <w:r w:rsidRPr="00C87CB9">
        <w:t>Reaksi Pasar Modal</w:t>
      </w:r>
      <w:bookmarkEnd w:id="51"/>
      <w:r w:rsidRPr="00C87CB9">
        <w:t xml:space="preserve"> </w:t>
      </w:r>
    </w:p>
    <w:p w14:paraId="65C08C11" w14:textId="26D93D96" w:rsidR="00CF329B" w:rsidRPr="00C87CB9" w:rsidRDefault="00CF329B" w:rsidP="00CF329B">
      <w:pPr>
        <w:spacing w:line="480" w:lineRule="auto"/>
        <w:ind w:right="-1"/>
        <w:jc w:val="both"/>
        <w:rPr>
          <w:color w:val="000000" w:themeColor="text1"/>
          <w:sz w:val="24"/>
          <w:szCs w:val="24"/>
          <w:lang w:val="en-ID"/>
        </w:rPr>
      </w:pPr>
      <w:r w:rsidRPr="00C87CB9">
        <w:rPr>
          <w:rStyle w:val="selectable-text"/>
          <w:rFonts w:eastAsia="DengXian Light"/>
          <w:color w:val="000000" w:themeColor="text1"/>
          <w:sz w:val="24"/>
          <w:szCs w:val="24"/>
        </w:rPr>
        <w:tab/>
        <w:t xml:space="preserve">Variabel dependen dalam penelitian ini adalah Reaksi pasar modal. Reaksi pasar modal adalah perubahan </w:t>
      </w:r>
      <w:proofErr w:type="spellStart"/>
      <w:r w:rsidRPr="00C87CB9">
        <w:rPr>
          <w:color w:val="000000" w:themeColor="text1"/>
          <w:sz w:val="24"/>
          <w:szCs w:val="24"/>
          <w:lang w:val="en-ID"/>
        </w:rPr>
        <w:t>perubahan</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harga</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saham</w:t>
      </w:r>
      <w:proofErr w:type="spellEnd"/>
      <w:r w:rsidRPr="00C87CB9">
        <w:rPr>
          <w:color w:val="000000" w:themeColor="text1"/>
          <w:sz w:val="24"/>
          <w:szCs w:val="24"/>
          <w:lang w:val="en-ID"/>
        </w:rPr>
        <w:t xml:space="preserve"> dan volume </w:t>
      </w:r>
      <w:proofErr w:type="spellStart"/>
      <w:r w:rsidRPr="00C87CB9">
        <w:rPr>
          <w:color w:val="000000" w:themeColor="text1"/>
          <w:sz w:val="24"/>
          <w:szCs w:val="24"/>
          <w:lang w:val="en-ID"/>
        </w:rPr>
        <w:t>perdagangan</w:t>
      </w:r>
      <w:proofErr w:type="spellEnd"/>
      <w:r w:rsidRPr="00C87CB9">
        <w:rPr>
          <w:color w:val="000000" w:themeColor="text1"/>
          <w:sz w:val="24"/>
          <w:szCs w:val="24"/>
          <w:lang w:val="en-ID"/>
        </w:rPr>
        <w:t xml:space="preserve"> yang </w:t>
      </w:r>
      <w:proofErr w:type="spellStart"/>
      <w:r w:rsidRPr="00C87CB9">
        <w:rPr>
          <w:color w:val="000000" w:themeColor="text1"/>
          <w:sz w:val="24"/>
          <w:szCs w:val="24"/>
          <w:lang w:val="en-ID"/>
        </w:rPr>
        <w:t>terjadi</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akibat</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peristiwa</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atau</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informasi</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tertentu</w:t>
      </w:r>
      <w:proofErr w:type="spellEnd"/>
      <w:r w:rsidRPr="00C87CB9">
        <w:rPr>
          <w:color w:val="000000" w:themeColor="text1"/>
          <w:sz w:val="24"/>
          <w:szCs w:val="24"/>
          <w:lang w:val="en-ID"/>
        </w:rPr>
        <w:t xml:space="preserve"> yang </w:t>
      </w:r>
      <w:proofErr w:type="spellStart"/>
      <w:r w:rsidRPr="00C87CB9">
        <w:rPr>
          <w:color w:val="000000" w:themeColor="text1"/>
          <w:sz w:val="24"/>
          <w:szCs w:val="24"/>
          <w:lang w:val="en-ID"/>
        </w:rPr>
        <w:t>relevan</w:t>
      </w:r>
      <w:proofErr w:type="spellEnd"/>
      <w:r w:rsidRPr="00C87CB9">
        <w:rPr>
          <w:color w:val="000000" w:themeColor="text1"/>
          <w:sz w:val="24"/>
          <w:szCs w:val="24"/>
          <w:lang w:val="en-ID"/>
        </w:rPr>
        <w:t xml:space="preserve"> di pasar. Pasar modal </w:t>
      </w:r>
      <w:proofErr w:type="spellStart"/>
      <w:r w:rsidRPr="00C87CB9">
        <w:rPr>
          <w:color w:val="000000" w:themeColor="text1"/>
          <w:sz w:val="24"/>
          <w:szCs w:val="24"/>
          <w:lang w:val="en-ID"/>
        </w:rPr>
        <w:t>bereaksi</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terhadap</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berbagai</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jenis</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peristiwa</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baik</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itu</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politik</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ekonomi</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sosial</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maupun</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peristiwa-peristiwa</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lainnya</w:t>
      </w:r>
      <w:proofErr w:type="spellEnd"/>
      <w:r w:rsidRPr="00C87CB9">
        <w:rPr>
          <w:color w:val="000000" w:themeColor="text1"/>
          <w:sz w:val="24"/>
          <w:szCs w:val="24"/>
          <w:lang w:val="en-ID"/>
        </w:rPr>
        <w:t xml:space="preserve"> yang </w:t>
      </w:r>
      <w:proofErr w:type="spellStart"/>
      <w:r w:rsidRPr="00C87CB9">
        <w:rPr>
          <w:color w:val="000000" w:themeColor="text1"/>
          <w:sz w:val="24"/>
          <w:szCs w:val="24"/>
          <w:lang w:val="en-ID"/>
        </w:rPr>
        <w:t>dapat</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memengaruhi</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ekspektasi</w:t>
      </w:r>
      <w:proofErr w:type="spellEnd"/>
      <w:r w:rsidRPr="00C87CB9">
        <w:rPr>
          <w:color w:val="000000" w:themeColor="text1"/>
          <w:sz w:val="24"/>
          <w:szCs w:val="24"/>
          <w:lang w:val="en-ID"/>
        </w:rPr>
        <w:t xml:space="preserve"> para investor. </w:t>
      </w:r>
      <w:proofErr w:type="spellStart"/>
      <w:r w:rsidRPr="00C87CB9">
        <w:rPr>
          <w:color w:val="000000" w:themeColor="text1"/>
          <w:sz w:val="24"/>
          <w:szCs w:val="24"/>
          <w:lang w:val="en-ID"/>
        </w:rPr>
        <w:t>Peristiwa</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ini</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dapat</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memengaruhi</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persepsi</w:t>
      </w:r>
      <w:proofErr w:type="spellEnd"/>
      <w:r w:rsidRPr="00C87CB9">
        <w:rPr>
          <w:color w:val="000000" w:themeColor="text1"/>
          <w:sz w:val="24"/>
          <w:szCs w:val="24"/>
          <w:lang w:val="en-ID"/>
        </w:rPr>
        <w:t xml:space="preserve"> investor </w:t>
      </w:r>
      <w:proofErr w:type="spellStart"/>
      <w:r w:rsidRPr="00C87CB9">
        <w:rPr>
          <w:color w:val="000000" w:themeColor="text1"/>
          <w:sz w:val="24"/>
          <w:szCs w:val="24"/>
          <w:lang w:val="en-ID"/>
        </w:rPr>
        <w:t>mengenai</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prospek</w:t>
      </w:r>
      <w:proofErr w:type="spellEnd"/>
      <w:r w:rsidRPr="00C87CB9">
        <w:rPr>
          <w:color w:val="000000" w:themeColor="text1"/>
          <w:sz w:val="24"/>
          <w:szCs w:val="24"/>
          <w:lang w:val="en-ID"/>
        </w:rPr>
        <w:t xml:space="preserve"> masa </w:t>
      </w:r>
      <w:proofErr w:type="spellStart"/>
      <w:r w:rsidRPr="00C87CB9">
        <w:rPr>
          <w:color w:val="000000" w:themeColor="text1"/>
          <w:sz w:val="24"/>
          <w:szCs w:val="24"/>
          <w:lang w:val="en-ID"/>
        </w:rPr>
        <w:t>depan</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perusahaan</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atau</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perekonomian</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secara</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keseluruhan</w:t>
      </w:r>
      <w:proofErr w:type="spellEnd"/>
      <w:r w:rsidRPr="00C87CB9">
        <w:rPr>
          <w:color w:val="000000" w:themeColor="text1"/>
          <w:sz w:val="24"/>
          <w:szCs w:val="24"/>
          <w:lang w:val="en-ID"/>
        </w:rPr>
        <w:t xml:space="preserve">, yang </w:t>
      </w:r>
      <w:proofErr w:type="spellStart"/>
      <w:r w:rsidRPr="00C87CB9">
        <w:rPr>
          <w:color w:val="000000" w:themeColor="text1"/>
          <w:sz w:val="24"/>
          <w:szCs w:val="24"/>
          <w:lang w:val="en-ID"/>
        </w:rPr>
        <w:t>kemudian</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berimplikasi</w:t>
      </w:r>
      <w:proofErr w:type="spellEnd"/>
      <w:r w:rsidRPr="00C87CB9">
        <w:rPr>
          <w:color w:val="000000" w:themeColor="text1"/>
          <w:sz w:val="24"/>
          <w:szCs w:val="24"/>
          <w:lang w:val="en-ID"/>
        </w:rPr>
        <w:t xml:space="preserve"> pada </w:t>
      </w:r>
      <w:proofErr w:type="spellStart"/>
      <w:r w:rsidRPr="00C87CB9">
        <w:rPr>
          <w:color w:val="000000" w:themeColor="text1"/>
          <w:sz w:val="24"/>
          <w:szCs w:val="24"/>
          <w:lang w:val="en-ID"/>
        </w:rPr>
        <w:t>harga</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saham</w:t>
      </w:r>
      <w:proofErr w:type="spellEnd"/>
      <w:r w:rsidRPr="00C87CB9">
        <w:rPr>
          <w:color w:val="000000" w:themeColor="text1"/>
          <w:sz w:val="24"/>
          <w:szCs w:val="24"/>
          <w:lang w:val="en-ID"/>
        </w:rPr>
        <w:t xml:space="preserve"> dan volume </w:t>
      </w:r>
      <w:proofErr w:type="spellStart"/>
      <w:r w:rsidRPr="00C87CB9">
        <w:rPr>
          <w:color w:val="000000" w:themeColor="text1"/>
          <w:sz w:val="24"/>
          <w:szCs w:val="24"/>
          <w:lang w:val="en-ID"/>
        </w:rPr>
        <w:t>perdagangan</w:t>
      </w:r>
      <w:proofErr w:type="spellEnd"/>
      <w:r w:rsidRPr="00C87CB9">
        <w:rPr>
          <w:color w:val="000000" w:themeColor="text1"/>
          <w:sz w:val="24"/>
          <w:szCs w:val="24"/>
          <w:lang w:val="en-ID"/>
        </w:rPr>
        <w:t xml:space="preserve"> yang </w:t>
      </w:r>
      <w:proofErr w:type="spellStart"/>
      <w:r w:rsidRPr="00C87CB9">
        <w:rPr>
          <w:color w:val="000000" w:themeColor="text1"/>
          <w:sz w:val="24"/>
          <w:szCs w:val="24"/>
          <w:lang w:val="en-ID"/>
        </w:rPr>
        <w:t>tercatat</w:t>
      </w:r>
      <w:proofErr w:type="spellEnd"/>
      <w:r w:rsidRPr="00C87CB9">
        <w:rPr>
          <w:color w:val="000000" w:themeColor="text1"/>
          <w:sz w:val="24"/>
          <w:szCs w:val="24"/>
          <w:lang w:val="en-ID"/>
        </w:rPr>
        <w:t xml:space="preserve"> di bursa </w:t>
      </w:r>
      <w:proofErr w:type="spellStart"/>
      <w:r w:rsidRPr="00C87CB9">
        <w:rPr>
          <w:color w:val="000000" w:themeColor="text1"/>
          <w:sz w:val="24"/>
          <w:szCs w:val="24"/>
          <w:lang w:val="en-ID"/>
        </w:rPr>
        <w:t>efek</w:t>
      </w:r>
      <w:proofErr w:type="spellEnd"/>
      <w:r w:rsidRPr="00C87CB9">
        <w:rPr>
          <w:color w:val="000000" w:themeColor="text1"/>
          <w:sz w:val="24"/>
          <w:szCs w:val="24"/>
          <w:lang w:val="en-ID"/>
        </w:rPr>
        <w:t>.</w:t>
      </w:r>
    </w:p>
    <w:p w14:paraId="389E21C3" w14:textId="3C6DBB05" w:rsidR="00CF329B" w:rsidRPr="00C87CB9" w:rsidRDefault="00CF329B" w:rsidP="00CF329B">
      <w:pPr>
        <w:spacing w:line="480" w:lineRule="auto"/>
        <w:ind w:right="-1"/>
        <w:jc w:val="both"/>
        <w:rPr>
          <w:color w:val="000000" w:themeColor="text1"/>
          <w:sz w:val="24"/>
          <w:szCs w:val="24"/>
          <w:lang w:val="en-ID"/>
        </w:rPr>
      </w:pPr>
      <w:r w:rsidRPr="00C87CB9">
        <w:rPr>
          <w:color w:val="000000" w:themeColor="text1"/>
          <w:sz w:val="24"/>
          <w:szCs w:val="24"/>
          <w:lang w:val="en-ID"/>
        </w:rPr>
        <w:tab/>
        <w:t xml:space="preserve">Dalam </w:t>
      </w:r>
      <w:proofErr w:type="spellStart"/>
      <w:r w:rsidRPr="00C87CB9">
        <w:rPr>
          <w:color w:val="000000" w:themeColor="text1"/>
          <w:sz w:val="24"/>
          <w:szCs w:val="24"/>
          <w:lang w:val="en-ID"/>
        </w:rPr>
        <w:t>penelitian</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ini</w:t>
      </w:r>
      <w:proofErr w:type="spellEnd"/>
      <w:r w:rsidRPr="00C87CB9">
        <w:rPr>
          <w:color w:val="000000" w:themeColor="text1"/>
          <w:sz w:val="24"/>
          <w:szCs w:val="24"/>
          <w:lang w:val="en-ID"/>
        </w:rPr>
        <w:t xml:space="preserve"> yang </w:t>
      </w:r>
      <w:proofErr w:type="spellStart"/>
      <w:r w:rsidRPr="00C87CB9">
        <w:rPr>
          <w:color w:val="000000" w:themeColor="text1"/>
          <w:sz w:val="24"/>
          <w:szCs w:val="24"/>
          <w:lang w:val="en-ID"/>
        </w:rPr>
        <w:t>mengamati</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reaksi</w:t>
      </w:r>
      <w:proofErr w:type="spellEnd"/>
      <w:r w:rsidRPr="00C87CB9">
        <w:rPr>
          <w:color w:val="000000" w:themeColor="text1"/>
          <w:sz w:val="24"/>
          <w:szCs w:val="24"/>
          <w:lang w:val="en-ID"/>
        </w:rPr>
        <w:t xml:space="preserve"> pasar </w:t>
      </w:r>
      <w:proofErr w:type="spellStart"/>
      <w:r w:rsidRPr="00C87CB9">
        <w:rPr>
          <w:color w:val="000000" w:themeColor="text1"/>
          <w:sz w:val="24"/>
          <w:szCs w:val="24"/>
          <w:lang w:val="en-ID"/>
        </w:rPr>
        <w:t>terhadap</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peristiwa</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politik</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analisis</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terhadap</w:t>
      </w:r>
      <w:proofErr w:type="spellEnd"/>
      <w:r w:rsidRPr="00C87CB9">
        <w:rPr>
          <w:color w:val="000000" w:themeColor="text1"/>
          <w:sz w:val="24"/>
          <w:szCs w:val="24"/>
          <w:lang w:val="en-ID"/>
        </w:rPr>
        <w:t xml:space="preserve"> </w:t>
      </w:r>
      <w:r w:rsidRPr="00C87CB9">
        <w:rPr>
          <w:i/>
          <w:iCs/>
          <w:color w:val="000000" w:themeColor="text1"/>
          <w:sz w:val="24"/>
          <w:szCs w:val="24"/>
          <w:lang w:val="en-ID"/>
        </w:rPr>
        <w:t xml:space="preserve">abnormal </w:t>
      </w:r>
      <w:r w:rsidR="0098202C" w:rsidRPr="0098202C">
        <w:rPr>
          <w:i/>
          <w:iCs/>
          <w:color w:val="000000" w:themeColor="text1"/>
          <w:sz w:val="24"/>
          <w:szCs w:val="24"/>
          <w:lang w:val="en-ID"/>
        </w:rPr>
        <w:t>return</w:t>
      </w:r>
      <w:r w:rsidRPr="00C87CB9">
        <w:rPr>
          <w:color w:val="000000" w:themeColor="text1"/>
          <w:sz w:val="24"/>
          <w:szCs w:val="24"/>
          <w:lang w:val="en-ID"/>
        </w:rPr>
        <w:t xml:space="preserve"> dan </w:t>
      </w:r>
      <w:r w:rsidRPr="00C87CB9">
        <w:rPr>
          <w:i/>
          <w:iCs/>
          <w:color w:val="000000" w:themeColor="text1"/>
          <w:sz w:val="24"/>
          <w:szCs w:val="24"/>
          <w:lang w:val="en-ID"/>
        </w:rPr>
        <w:t>trading volume activity</w:t>
      </w:r>
      <w:r w:rsidRPr="00C87CB9">
        <w:rPr>
          <w:color w:val="000000" w:themeColor="text1"/>
          <w:sz w:val="24"/>
          <w:szCs w:val="24"/>
          <w:lang w:val="en-ID"/>
        </w:rPr>
        <w:t xml:space="preserve"> </w:t>
      </w:r>
      <w:proofErr w:type="spellStart"/>
      <w:r w:rsidRPr="00C87CB9">
        <w:rPr>
          <w:color w:val="000000" w:themeColor="text1"/>
          <w:sz w:val="24"/>
          <w:szCs w:val="24"/>
          <w:lang w:val="en-ID"/>
        </w:rPr>
        <w:t>menjadi</w:t>
      </w:r>
      <w:proofErr w:type="spellEnd"/>
      <w:r w:rsidRPr="00C87CB9">
        <w:rPr>
          <w:color w:val="000000" w:themeColor="text1"/>
          <w:sz w:val="24"/>
          <w:szCs w:val="24"/>
          <w:lang w:val="en-ID"/>
        </w:rPr>
        <w:t xml:space="preserve"> dua </w:t>
      </w:r>
      <w:proofErr w:type="spellStart"/>
      <w:r w:rsidRPr="00C87CB9">
        <w:rPr>
          <w:color w:val="000000" w:themeColor="text1"/>
          <w:sz w:val="24"/>
          <w:szCs w:val="24"/>
          <w:lang w:val="en-ID"/>
        </w:rPr>
        <w:t>indikator</w:t>
      </w:r>
      <w:proofErr w:type="spellEnd"/>
      <w:r w:rsidRPr="00C87CB9">
        <w:rPr>
          <w:color w:val="000000" w:themeColor="text1"/>
          <w:sz w:val="24"/>
          <w:szCs w:val="24"/>
          <w:lang w:val="en-ID"/>
        </w:rPr>
        <w:t xml:space="preserve"> utama yang </w:t>
      </w:r>
      <w:proofErr w:type="spellStart"/>
      <w:r w:rsidRPr="00C87CB9">
        <w:rPr>
          <w:color w:val="000000" w:themeColor="text1"/>
          <w:sz w:val="24"/>
          <w:szCs w:val="24"/>
          <w:lang w:val="en-ID"/>
        </w:rPr>
        <w:t>digunakan</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untuk</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mengukur</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dampak</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dari</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peristiwa</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tersebut</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terhadap</w:t>
      </w:r>
      <w:proofErr w:type="spellEnd"/>
      <w:r w:rsidRPr="00C87CB9">
        <w:rPr>
          <w:color w:val="000000" w:themeColor="text1"/>
          <w:sz w:val="24"/>
          <w:szCs w:val="24"/>
          <w:lang w:val="en-ID"/>
        </w:rPr>
        <w:t xml:space="preserve"> pasar modal.</w:t>
      </w:r>
    </w:p>
    <w:p w14:paraId="2582172C" w14:textId="6DCCC928" w:rsidR="00CF329B" w:rsidRPr="00C87CB9" w:rsidRDefault="00CF329B" w:rsidP="00564FE0">
      <w:pPr>
        <w:pStyle w:val="Heading4"/>
        <w:rPr>
          <w:szCs w:val="24"/>
        </w:rPr>
      </w:pPr>
      <w:r w:rsidRPr="00C87CB9">
        <w:rPr>
          <w:szCs w:val="24"/>
        </w:rPr>
        <w:lastRenderedPageBreak/>
        <w:t xml:space="preserve"> Abnormal </w:t>
      </w:r>
      <w:r w:rsidR="0098202C" w:rsidRPr="0098202C">
        <w:rPr>
          <w:szCs w:val="24"/>
        </w:rPr>
        <w:t>Return</w:t>
      </w:r>
      <w:r w:rsidR="00EC17E9" w:rsidRPr="00C87CB9">
        <w:rPr>
          <w:szCs w:val="24"/>
        </w:rPr>
        <w:t xml:space="preserve"> </w:t>
      </w:r>
    </w:p>
    <w:p w14:paraId="0ABFCAF4" w14:textId="55DB75F9" w:rsidR="00CF329B" w:rsidRPr="00BC4EF4" w:rsidRDefault="00BC4EF4" w:rsidP="00CF329B">
      <w:pPr>
        <w:spacing w:line="480" w:lineRule="auto"/>
        <w:ind w:right="-1"/>
        <w:jc w:val="both"/>
        <w:rPr>
          <w:rFonts w:eastAsia="DengXian Light"/>
          <w:color w:val="000000" w:themeColor="text1"/>
          <w:sz w:val="24"/>
          <w:szCs w:val="24"/>
        </w:rPr>
      </w:pPr>
      <w:r w:rsidRPr="00FE18EC">
        <w:rPr>
          <w:noProof/>
          <w:color w:val="000000" w:themeColor="text1"/>
          <w:sz w:val="24"/>
          <w:szCs w:val="24"/>
        </w:rPr>
        <mc:AlternateContent>
          <mc:Choice Requires="wps">
            <w:drawing>
              <wp:anchor distT="45720" distB="45720" distL="114300" distR="114300" simplePos="0" relativeHeight="251662336" behindDoc="0" locked="0" layoutInCell="1" allowOverlap="1" wp14:anchorId="583CF4C7" wp14:editId="685001A6">
                <wp:simplePos x="0" y="0"/>
                <wp:positionH relativeFrom="margin">
                  <wp:posOffset>1511935</wp:posOffset>
                </wp:positionH>
                <wp:positionV relativeFrom="paragraph">
                  <wp:posOffset>3119139</wp:posOffset>
                </wp:positionV>
                <wp:extent cx="2360930" cy="1404620"/>
                <wp:effectExtent l="0" t="0" r="22225" b="24765"/>
                <wp:wrapNone/>
                <wp:docPr id="795626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rgbClr val="000000"/>
                          </a:solidFill>
                          <a:miter lim="800000"/>
                          <a:headEnd/>
                          <a:tailEnd/>
                        </a:ln>
                      </wps:spPr>
                      <wps:txbx>
                        <w:txbxContent>
                          <w:p w14:paraId="7DE478C9" w14:textId="25219332" w:rsidR="00FE18EC" w:rsidRDefault="00FE18E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3CF4C7" id="_x0000_s1064" type="#_x0000_t202" style="position:absolute;left:0;text-align:left;margin-left:119.05pt;margin-top:245.6pt;width:185.9pt;height:110.6pt;z-index:251662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dcEwIAAP8DAAAOAAAAZHJzL2Uyb0RvYy54bWysU8tu2zAQvBfoPxC815Id24kFy0Hq1EWB&#10;9AGk/YAVRVlEKS5L0pbSr8+SchyjvRXVgSC1y9md2eH6dug0O0rnFZqSTyc5Z9IIrJXZl/zH9927&#10;G858AFODRiNL/iQ9v928fbPubSFn2KKupWMEYnzR25K3Idgiy7xoZQd+glYaCjboOgh0dPusdtAT&#10;eqezWZ4vsx5dbR0K6T39vR+DfJPwm0aK8LVpvAxMl5x6C2l1aa3imm3WUOwd2FaJUxvwD110oAwV&#10;PUPdQwB2cOovqE4Jhx6bMBHYZdg0SsjEgdhM8z/YPLZgZeJC4nh7lsn/P1jx5fhovzkWhvc40AAT&#10;CW8fUPz0zOC2BbOXd85h30qoqfA0Spb11henq1FqX/gIUvWfsaYhwyFgAhoa10VViCcjdBrA01l0&#10;OQQm6OfsapmvrigkKDad5/PlLI0lg+LlunU+fJTYsbgpuaOpJng4PvgQ24HiJSVWM7hTWqfJasP6&#10;kq8Ws8VIDLWqYzCmebevttqxI0RvpC9xo8hlWqcCOVSrruQ35yQoohwfTJ2qBFB63FMn2pz0iZKM&#10;4oShGpiqid51rBD1qrB+IsUcjo6kF0SbFt1vznpyY8n9rwM4yZn+ZEj11XQ+j/ZNh/nimiRi7jJS&#10;XUbACIIqeeBs3G5Dsnxibe9oOjuVdHvt5NQzuSzJeXoR0caX55T1+m43zwAAAP//AwBQSwMEFAAG&#10;AAgAAAAhAEPMQlHiAAAACwEAAA8AAABkcnMvZG93bnJldi54bWxMj0FPwkAQhe8m/ofNmHiTbQtB&#10;WjslxsSLMSaAwnXpDm2hO1u7S6n/3uWkx8n78t43+XI0rRiod41lhHgSgSAurW64QvjcvD4sQDiv&#10;WKvWMiH8kINlcXuTq0zbC69oWPtKhBJ2mUKove8yKV1Zk1FuYjvikB1sb5QPZ19J3atLKDetTKJo&#10;Lo1qOCzUqqOXmsrT+mwQ5G7zMYwrP2zN9Pt09G+H4/uXRLy/G5+fQHga/R8MV/2gDkVw2tszayda&#10;hGS6iAOKMEvjBEQg5lGagtgjPMbJDGSRy/8/FL8AAAD//wMAUEsBAi0AFAAGAAgAAAAhALaDOJL+&#10;AAAA4QEAABMAAAAAAAAAAAAAAAAAAAAAAFtDb250ZW50X1R5cGVzXS54bWxQSwECLQAUAAYACAAA&#10;ACEAOP0h/9YAAACUAQAACwAAAAAAAAAAAAAAAAAvAQAAX3JlbHMvLnJlbHNQSwECLQAUAAYACAAA&#10;ACEAQiEnXBMCAAD/AwAADgAAAAAAAAAAAAAAAAAuAgAAZHJzL2Uyb0RvYy54bWxQSwECLQAUAAYA&#10;CAAAACEAQ8xCUeIAAAALAQAADwAAAAAAAAAAAAAAAABtBAAAZHJzL2Rvd25yZXYueG1sUEsFBgAA&#10;AAAEAAQA8wAAAHwFAAAAAA==&#10;" filled="f">
                <v:textbox style="mso-fit-shape-to-text:t">
                  <w:txbxContent>
                    <w:p w14:paraId="7DE478C9" w14:textId="25219332" w:rsidR="00FE18EC" w:rsidRDefault="00FE18EC"/>
                  </w:txbxContent>
                </v:textbox>
                <w10:wrap anchorx="margin"/>
              </v:shape>
            </w:pict>
          </mc:Fallback>
        </mc:AlternateContent>
      </w:r>
      <w:r w:rsidR="00CF329B" w:rsidRPr="00C87CB9">
        <w:rPr>
          <w:color w:val="000000" w:themeColor="text1"/>
          <w:sz w:val="24"/>
          <w:szCs w:val="24"/>
          <w:lang w:val="en-ID"/>
        </w:rPr>
        <w:tab/>
      </w:r>
      <w:r w:rsidR="00CF329B" w:rsidRPr="00C87CB9">
        <w:rPr>
          <w:rStyle w:val="selectable-text"/>
          <w:rFonts w:eastAsia="DengXian Light"/>
          <w:i/>
          <w:iCs/>
          <w:color w:val="000000" w:themeColor="text1"/>
          <w:sz w:val="24"/>
          <w:szCs w:val="24"/>
        </w:rPr>
        <w:t xml:space="preserve">Abnormal </w:t>
      </w:r>
      <w:r w:rsidR="0098202C" w:rsidRPr="0098202C">
        <w:rPr>
          <w:rStyle w:val="selectable-text"/>
          <w:rFonts w:eastAsia="DengXian Light"/>
          <w:i/>
          <w:iCs/>
          <w:color w:val="000000" w:themeColor="text1"/>
          <w:sz w:val="24"/>
          <w:szCs w:val="24"/>
        </w:rPr>
        <w:t>return</w:t>
      </w:r>
      <w:r w:rsidR="00CF329B" w:rsidRPr="00C87CB9">
        <w:rPr>
          <w:rStyle w:val="selectable-text"/>
          <w:rFonts w:eastAsia="DengXian Light"/>
          <w:color w:val="000000" w:themeColor="text1"/>
          <w:sz w:val="24"/>
          <w:szCs w:val="24"/>
        </w:rPr>
        <w:t xml:space="preserve"> </w:t>
      </w:r>
      <w:r w:rsidR="00EB6CAB">
        <w:rPr>
          <w:rStyle w:val="selectable-text"/>
          <w:rFonts w:eastAsia="DengXian Light"/>
          <w:color w:val="000000" w:themeColor="text1"/>
          <w:sz w:val="24"/>
          <w:szCs w:val="24"/>
        </w:rPr>
        <w:t>merupakan</w:t>
      </w:r>
      <w:r w:rsidR="00CF329B" w:rsidRPr="00C87CB9">
        <w:rPr>
          <w:rStyle w:val="selectable-text"/>
          <w:rFonts w:eastAsia="DengXian Light"/>
          <w:color w:val="000000" w:themeColor="text1"/>
          <w:sz w:val="24"/>
          <w:szCs w:val="24"/>
        </w:rPr>
        <w:t xml:space="preserve"> </w:t>
      </w:r>
      <w:r w:rsidR="00B54364">
        <w:rPr>
          <w:rStyle w:val="selectable-text"/>
          <w:rFonts w:eastAsia="DengXian Light"/>
          <w:color w:val="000000" w:themeColor="text1"/>
          <w:sz w:val="24"/>
          <w:szCs w:val="24"/>
        </w:rPr>
        <w:t>selisih</w:t>
      </w:r>
      <w:r w:rsidR="00CF329B" w:rsidRPr="00C87CB9">
        <w:rPr>
          <w:rStyle w:val="selectable-text"/>
          <w:rFonts w:eastAsia="DengXian Light"/>
          <w:color w:val="000000" w:themeColor="text1"/>
          <w:sz w:val="24"/>
          <w:szCs w:val="24"/>
        </w:rPr>
        <w:t xml:space="preserve"> antara</w:t>
      </w:r>
      <w:r w:rsidR="00B54364">
        <w:rPr>
          <w:rStyle w:val="selectable-text"/>
          <w:rFonts w:eastAsia="DengXian Light"/>
          <w:color w:val="000000" w:themeColor="text1"/>
          <w:sz w:val="24"/>
          <w:szCs w:val="24"/>
        </w:rPr>
        <w:t xml:space="preserve"> </w:t>
      </w:r>
      <w:r w:rsidR="00B54364" w:rsidRPr="00B54364">
        <w:rPr>
          <w:rStyle w:val="selectable-text"/>
          <w:rFonts w:eastAsia="DengXian Light"/>
          <w:i/>
          <w:iCs/>
          <w:color w:val="000000" w:themeColor="text1"/>
          <w:sz w:val="24"/>
          <w:szCs w:val="24"/>
        </w:rPr>
        <w:t>return</w:t>
      </w:r>
      <w:r w:rsidR="00CF329B" w:rsidRPr="00C87CB9">
        <w:rPr>
          <w:rStyle w:val="selectable-text"/>
          <w:rFonts w:eastAsia="DengXian Light"/>
          <w:color w:val="000000" w:themeColor="text1"/>
          <w:sz w:val="24"/>
          <w:szCs w:val="24"/>
        </w:rPr>
        <w:t xml:space="preserve"> aktual dari suatu saham dan </w:t>
      </w:r>
      <w:r w:rsidR="00B54364" w:rsidRPr="00B54364">
        <w:rPr>
          <w:rStyle w:val="selectable-text"/>
          <w:rFonts w:eastAsia="DengXian Light"/>
          <w:i/>
          <w:iCs/>
          <w:color w:val="000000" w:themeColor="text1"/>
          <w:sz w:val="24"/>
          <w:szCs w:val="24"/>
        </w:rPr>
        <w:t>return</w:t>
      </w:r>
      <w:r w:rsidR="00CF329B" w:rsidRPr="00C87CB9">
        <w:rPr>
          <w:rStyle w:val="selectable-text"/>
          <w:rFonts w:eastAsia="DengXian Light"/>
          <w:color w:val="000000" w:themeColor="text1"/>
          <w:sz w:val="24"/>
          <w:szCs w:val="24"/>
        </w:rPr>
        <w:t xml:space="preserve"> yang diharapkan dari saham tersebut yang</w:t>
      </w:r>
      <w:r w:rsidR="00EB6CAB">
        <w:rPr>
          <w:rStyle w:val="selectable-text"/>
          <w:rFonts w:eastAsia="DengXian Light"/>
          <w:color w:val="000000" w:themeColor="text1"/>
          <w:sz w:val="24"/>
          <w:szCs w:val="24"/>
        </w:rPr>
        <w:t xml:space="preserve"> diperoleh dari pergerakan harga saham suatu perusahaan</w:t>
      </w:r>
      <w:r w:rsidR="00CF329B" w:rsidRPr="00C87CB9">
        <w:rPr>
          <w:rStyle w:val="selectable-text"/>
          <w:rFonts w:eastAsia="DengXian Light"/>
          <w:color w:val="000000" w:themeColor="text1"/>
          <w:sz w:val="24"/>
          <w:szCs w:val="24"/>
        </w:rPr>
        <w:t>.</w:t>
      </w:r>
      <w:r w:rsidR="00B54364">
        <w:rPr>
          <w:rStyle w:val="selectable-text"/>
          <w:rFonts w:eastAsia="DengXian Light"/>
          <w:color w:val="000000" w:themeColor="text1"/>
          <w:sz w:val="24"/>
          <w:szCs w:val="24"/>
        </w:rPr>
        <w:t xml:space="preserve"> Selisih return</w:t>
      </w:r>
      <w:r w:rsidR="00CF329B" w:rsidRPr="00C87CB9">
        <w:rPr>
          <w:rStyle w:val="selectable-text"/>
          <w:rFonts w:eastAsia="DengXian Light"/>
          <w:color w:val="000000" w:themeColor="text1"/>
          <w:sz w:val="24"/>
          <w:szCs w:val="24"/>
        </w:rPr>
        <w:t xml:space="preserve"> ini disebabkan oleh adanya peristiwa yang kurang umum terjadi dipasar modal. </w:t>
      </w:r>
      <w:r w:rsidRPr="00BC4EF4">
        <w:rPr>
          <w:rFonts w:eastAsia="DengXian Light"/>
          <w:i/>
          <w:iCs/>
          <w:color w:val="000000" w:themeColor="text1"/>
          <w:sz w:val="24"/>
          <w:szCs w:val="24"/>
        </w:rPr>
        <w:t>Abnormal return</w:t>
      </w:r>
      <w:r w:rsidRPr="00BC4EF4">
        <w:rPr>
          <w:rFonts w:eastAsia="DengXian Light"/>
          <w:color w:val="000000" w:themeColor="text1"/>
          <w:sz w:val="24"/>
          <w:szCs w:val="24"/>
        </w:rPr>
        <w:t xml:space="preserve"> digunakan untuk menunjukkan </w:t>
      </w:r>
      <w:r>
        <w:rPr>
          <w:rFonts w:eastAsia="DengXian Light"/>
          <w:color w:val="000000" w:themeColor="text1"/>
          <w:sz w:val="24"/>
          <w:szCs w:val="24"/>
        </w:rPr>
        <w:t>adanya efek</w:t>
      </w:r>
      <w:r w:rsidRPr="00BC4EF4">
        <w:rPr>
          <w:rFonts w:eastAsia="DengXian Light"/>
          <w:color w:val="000000" w:themeColor="text1"/>
          <w:sz w:val="24"/>
          <w:szCs w:val="24"/>
        </w:rPr>
        <w:t xml:space="preserve"> suatu peristiwa atau informasi terhadap pergerakan harga saham, dengan membandingkan antara return yang sebenarnya terjadi dan return yang seharusnya terjadi apabila pasar berada dalam kondisi normal.</w:t>
      </w:r>
      <w:r>
        <w:rPr>
          <w:rStyle w:val="selectable-text"/>
          <w:rFonts w:eastAsia="DengXian Light"/>
          <w:color w:val="000000" w:themeColor="text1"/>
          <w:sz w:val="24"/>
          <w:szCs w:val="24"/>
        </w:rPr>
        <w:t xml:space="preserve"> </w:t>
      </w:r>
      <w:r w:rsidR="00CF329B" w:rsidRPr="00C87CB9">
        <w:rPr>
          <w:rStyle w:val="selectable-text"/>
          <w:rFonts w:eastAsia="DengXian Light"/>
          <w:color w:val="000000" w:themeColor="text1"/>
          <w:sz w:val="24"/>
          <w:szCs w:val="24"/>
        </w:rPr>
        <w:t>Dalam penelitian ini, menurut</w:t>
      </w:r>
      <w:r w:rsidR="00D57781">
        <w:rPr>
          <w:rStyle w:val="selectable-text"/>
          <w:rFonts w:eastAsia="DengXian Light"/>
          <w:color w:val="000000" w:themeColor="text1"/>
          <w:sz w:val="24"/>
          <w:szCs w:val="24"/>
          <w:lang w:val="en-US"/>
        </w:rPr>
        <w:t xml:space="preserve"> </w:t>
      </w:r>
      <w:sdt>
        <w:sdtPr>
          <w:rPr>
            <w:rStyle w:val="selectable-text"/>
            <w:rFonts w:eastAsia="DengXian Light"/>
            <w:color w:val="000000"/>
            <w:sz w:val="24"/>
            <w:szCs w:val="24"/>
          </w:rPr>
          <w:tag w:val="MENDELEY_CITATION_v3_eyJjaXRhdGlvbklEIjoiTUVOREVMRVlfQ0lUQVRJT05fM2ZhZGFjMDgtNzkxOS00MmNlLWJhNTItNDAxYzY2OWQ1NmY2IiwicHJvcGVydGllcyI6eyJub3RlSW5kZXgiOjB9LCJpc0VkaXRlZCI6ZmFsc2UsIm1hbnVhbE92ZXJyaWRlIjp7ImlzTWFudWFsbHlPdmVycmlkZGVuIjpmYWxzZSwiY2l0ZXByb2NUZXh0IjoiKEpvZ2l5YW50byBILk0uLCAyMDE5KSIsIm1hbnVhbE92ZXJyaWRlVGV4dCI6IiJ9LCJjaXRhdGlvbkl0ZW1zIjpbeyJpZCI6IjFlNDE3YWI4LWUzY2EtM2JlZS1iNDc4LTczOTgyOWFjM2MyNSIsIml0ZW1EYXRhIjp7InR5cGUiOiJib29rIiwiaWQiOiIxZTQxN2FiOC1lM2NhLTNiZWUtYjQ3OC03Mzk4MjlhYzNjMjUiLCJ0aXRsZSI6IiBTdHVkaSBwZXJpc3Rpd2EgOiBtZW5ndWppIHJlYWtzaSBwYXNhciBtb2RhbCBha2liYXQgc3V0dSBwZXJpc3Rpd2EiLCJhdXRob3IiOlt7ImZhbWlseSI6IkpvZ2l5YW50byBILk0uIiwiZ2l2ZW4iOiIiLCJwYXJzZS1uYW1lcyI6ZmFsc2UsImRyb3BwaW5nLXBhcnRpY2xlIjoiIiwibm9uLWRyb3BwaW5nLXBhcnRpY2xlIjoiIn1dLCJpc3N1ZWQiOnsiZGF0ZS1wYXJ0cyI6W1syMDE5XV19LCJwdWJsaXNoZXItcGxhY2UiOiJZb2d5YWthcnRhIiwicHVibGlzaGVyIjoiQlBGRSJ9LCJpc1RlbXBvcmFyeSI6ZmFsc2UsInN1cHByZXNzLWF1dGhvciI6ZmFsc2UsImNvbXBvc2l0ZSI6ZmFsc2UsImF1dGhvci1vbmx5IjpmYWxzZX1dfQ=="/>
          <w:id w:val="-540901914"/>
          <w:placeholder>
            <w:docPart w:val="02A861234B87447F96D3A228C3474CF7"/>
          </w:placeholder>
        </w:sdtPr>
        <w:sdtContent>
          <w:r w:rsidRPr="0076619C">
            <w:rPr>
              <w:rStyle w:val="selectable-text"/>
              <w:rFonts w:eastAsia="DengXian Light"/>
              <w:color w:val="000000"/>
              <w:sz w:val="24"/>
              <w:szCs w:val="24"/>
            </w:rPr>
            <w:t xml:space="preserve">Jogiyanto H.M., </w:t>
          </w:r>
          <w:r>
            <w:rPr>
              <w:rStyle w:val="selectable-text"/>
              <w:rFonts w:eastAsia="DengXian Light"/>
              <w:color w:val="000000"/>
              <w:sz w:val="24"/>
              <w:szCs w:val="24"/>
              <w:lang w:val="en-US"/>
            </w:rPr>
            <w:t>(</w:t>
          </w:r>
          <w:r w:rsidRPr="0076619C">
            <w:rPr>
              <w:rStyle w:val="selectable-text"/>
              <w:rFonts w:eastAsia="DengXian Light"/>
              <w:color w:val="000000"/>
              <w:sz w:val="24"/>
              <w:szCs w:val="24"/>
            </w:rPr>
            <w:t>201</w:t>
          </w:r>
          <w:r>
            <w:rPr>
              <w:rStyle w:val="selectable-text"/>
              <w:rFonts w:eastAsia="DengXian Light"/>
              <w:color w:val="000000"/>
              <w:sz w:val="24"/>
              <w:szCs w:val="24"/>
              <w:lang w:val="en-US"/>
            </w:rPr>
            <w:t>7</w:t>
          </w:r>
          <w:r w:rsidRPr="0076619C">
            <w:rPr>
              <w:rStyle w:val="selectable-text"/>
              <w:rFonts w:eastAsia="DengXian Light"/>
              <w:color w:val="000000"/>
              <w:sz w:val="24"/>
              <w:szCs w:val="24"/>
            </w:rPr>
            <w:t>)</w:t>
          </w:r>
        </w:sdtContent>
      </w:sdt>
      <w:r w:rsidRPr="00C87CB9">
        <w:rPr>
          <w:i/>
          <w:iCs/>
          <w:color w:val="000000" w:themeColor="text1"/>
          <w:sz w:val="24"/>
          <w:szCs w:val="24"/>
          <w:lang w:val="en-US"/>
        </w:rPr>
        <w:t xml:space="preserve"> </w:t>
      </w:r>
      <w:r w:rsidR="00CF329B" w:rsidRPr="00C87CB9">
        <w:rPr>
          <w:i/>
          <w:iCs/>
          <w:color w:val="000000" w:themeColor="text1"/>
          <w:sz w:val="24"/>
          <w:szCs w:val="24"/>
          <w:lang w:val="en-US"/>
        </w:rPr>
        <w:t xml:space="preserve">Abnormal </w:t>
      </w:r>
      <w:r w:rsidR="0098202C" w:rsidRPr="0098202C">
        <w:rPr>
          <w:i/>
          <w:iCs/>
          <w:color w:val="000000" w:themeColor="text1"/>
          <w:sz w:val="24"/>
          <w:szCs w:val="24"/>
          <w:lang w:val="en-US"/>
        </w:rPr>
        <w:t>return</w:t>
      </w:r>
      <w:r w:rsidR="00CF329B" w:rsidRPr="00C87CB9">
        <w:rPr>
          <w:color w:val="000000" w:themeColor="text1"/>
          <w:sz w:val="24"/>
          <w:szCs w:val="24"/>
          <w:lang w:val="en-US"/>
        </w:rPr>
        <w:t xml:space="preserve"> </w:t>
      </w:r>
      <w:proofErr w:type="spellStart"/>
      <w:r w:rsidR="00CF329B" w:rsidRPr="00C87CB9">
        <w:rPr>
          <w:color w:val="000000" w:themeColor="text1"/>
          <w:sz w:val="24"/>
          <w:szCs w:val="24"/>
          <w:lang w:val="en-US"/>
        </w:rPr>
        <w:t>dihitung</w:t>
      </w:r>
      <w:proofErr w:type="spellEnd"/>
      <w:r w:rsidR="00CF329B" w:rsidRPr="00C87CB9">
        <w:rPr>
          <w:color w:val="000000" w:themeColor="text1"/>
          <w:sz w:val="24"/>
          <w:szCs w:val="24"/>
          <w:lang w:val="en-US"/>
        </w:rPr>
        <w:t xml:space="preserve"> </w:t>
      </w:r>
      <w:proofErr w:type="spellStart"/>
      <w:r w:rsidR="00CF329B" w:rsidRPr="00C87CB9">
        <w:rPr>
          <w:color w:val="000000" w:themeColor="text1"/>
          <w:sz w:val="24"/>
          <w:szCs w:val="24"/>
          <w:lang w:val="en-US"/>
        </w:rPr>
        <w:t>menggunakan</w:t>
      </w:r>
      <w:proofErr w:type="spellEnd"/>
      <w:r w:rsidR="00CF329B" w:rsidRPr="00C87CB9">
        <w:rPr>
          <w:color w:val="000000" w:themeColor="text1"/>
          <w:sz w:val="24"/>
          <w:szCs w:val="24"/>
          <w:lang w:val="en-US"/>
        </w:rPr>
        <w:t xml:space="preserve"> </w:t>
      </w:r>
      <w:proofErr w:type="spellStart"/>
      <w:r w:rsidR="00CF329B" w:rsidRPr="00C87CB9">
        <w:rPr>
          <w:color w:val="000000" w:themeColor="text1"/>
          <w:sz w:val="24"/>
          <w:szCs w:val="24"/>
          <w:lang w:val="en-US"/>
        </w:rPr>
        <w:t>rumus</w:t>
      </w:r>
      <w:proofErr w:type="spellEnd"/>
      <w:r w:rsidR="00CF329B" w:rsidRPr="00C87CB9">
        <w:rPr>
          <w:color w:val="000000" w:themeColor="text1"/>
          <w:sz w:val="24"/>
          <w:szCs w:val="24"/>
          <w:lang w:val="en-US"/>
        </w:rPr>
        <w:t xml:space="preserve"> </w:t>
      </w:r>
      <w:proofErr w:type="spellStart"/>
      <w:r w:rsidR="00CF329B" w:rsidRPr="00C87CB9">
        <w:rPr>
          <w:color w:val="000000" w:themeColor="text1"/>
          <w:sz w:val="24"/>
          <w:szCs w:val="24"/>
          <w:lang w:val="en-US"/>
        </w:rPr>
        <w:t>berikut</w:t>
      </w:r>
      <w:proofErr w:type="spellEnd"/>
      <w:r w:rsidR="00CF329B" w:rsidRPr="00C87CB9">
        <w:rPr>
          <w:color w:val="000000" w:themeColor="text1"/>
          <w:sz w:val="24"/>
          <w:szCs w:val="24"/>
          <w:lang w:val="en-US"/>
        </w:rPr>
        <w:t>:</w:t>
      </w:r>
    </w:p>
    <w:p w14:paraId="7AD9AF8E" w14:textId="64523498" w:rsidR="00CF329B" w:rsidRPr="00C87CB9" w:rsidRDefault="00CF329B" w:rsidP="00CF329B">
      <w:pPr>
        <w:pStyle w:val="Text"/>
        <w:spacing w:line="480" w:lineRule="auto"/>
        <w:ind w:firstLine="0"/>
        <w:jc w:val="center"/>
        <w:rPr>
          <w:b/>
          <w:bCs/>
          <w:color w:val="000000" w:themeColor="text1"/>
          <w:sz w:val="24"/>
          <w:szCs w:val="24"/>
        </w:rPr>
      </w:pPr>
      <w:r w:rsidRPr="00C87CB9">
        <w:rPr>
          <w:b/>
          <w:bCs/>
          <w:color w:val="000000" w:themeColor="text1"/>
          <w:sz w:val="24"/>
          <w:szCs w:val="24"/>
        </w:rPr>
        <w:t>(</w:t>
      </w:r>
      <w:proofErr w:type="spellStart"/>
      <w:proofErr w:type="gramStart"/>
      <w:r w:rsidRPr="00C87CB9">
        <w:rPr>
          <w:b/>
          <w:bCs/>
          <w:color w:val="000000" w:themeColor="text1"/>
          <w:sz w:val="24"/>
          <w:szCs w:val="24"/>
        </w:rPr>
        <w:t>AR</w:t>
      </w:r>
      <w:r w:rsidRPr="00C87CB9">
        <w:rPr>
          <w:b/>
          <w:bCs/>
          <w:color w:val="000000" w:themeColor="text1"/>
          <w:sz w:val="24"/>
          <w:szCs w:val="24"/>
          <w:vertAlign w:val="subscript"/>
        </w:rPr>
        <w:t>i,t</w:t>
      </w:r>
      <w:proofErr w:type="spellEnd"/>
      <w:proofErr w:type="gramEnd"/>
      <w:r w:rsidRPr="00C87CB9">
        <w:rPr>
          <w:b/>
          <w:bCs/>
          <w:color w:val="000000" w:themeColor="text1"/>
          <w:sz w:val="24"/>
          <w:szCs w:val="24"/>
        </w:rPr>
        <w:t xml:space="preserve">) = </w:t>
      </w:r>
      <w:proofErr w:type="spellStart"/>
      <w:proofErr w:type="gramStart"/>
      <w:r w:rsidRPr="00C87CB9">
        <w:rPr>
          <w:b/>
          <w:bCs/>
          <w:color w:val="000000" w:themeColor="text1"/>
          <w:sz w:val="24"/>
          <w:szCs w:val="24"/>
        </w:rPr>
        <w:t>R</w:t>
      </w:r>
      <w:r w:rsidRPr="00C87CB9">
        <w:rPr>
          <w:b/>
          <w:bCs/>
          <w:color w:val="000000" w:themeColor="text1"/>
          <w:sz w:val="24"/>
          <w:szCs w:val="24"/>
          <w:vertAlign w:val="subscript"/>
        </w:rPr>
        <w:t>i,t</w:t>
      </w:r>
      <w:proofErr w:type="spellEnd"/>
      <w:proofErr w:type="gramEnd"/>
      <w:r w:rsidRPr="00C87CB9">
        <w:rPr>
          <w:b/>
          <w:bCs/>
          <w:color w:val="000000" w:themeColor="text1"/>
          <w:sz w:val="24"/>
          <w:szCs w:val="24"/>
          <w:vertAlign w:val="subscript"/>
        </w:rPr>
        <w:t xml:space="preserve"> </w:t>
      </w:r>
      <w:r w:rsidRPr="00C87CB9">
        <w:rPr>
          <w:b/>
          <w:bCs/>
          <w:color w:val="000000" w:themeColor="text1"/>
          <w:sz w:val="24"/>
          <w:szCs w:val="24"/>
        </w:rPr>
        <w:t xml:space="preserve"> - E (</w:t>
      </w:r>
      <w:proofErr w:type="spellStart"/>
      <w:proofErr w:type="gramStart"/>
      <w:r w:rsidRPr="00C87CB9">
        <w:rPr>
          <w:b/>
          <w:bCs/>
          <w:color w:val="000000" w:themeColor="text1"/>
          <w:sz w:val="24"/>
          <w:szCs w:val="24"/>
        </w:rPr>
        <w:t>R</w:t>
      </w:r>
      <w:r w:rsidRPr="00C87CB9">
        <w:rPr>
          <w:b/>
          <w:bCs/>
          <w:color w:val="000000" w:themeColor="text1"/>
          <w:sz w:val="24"/>
          <w:szCs w:val="24"/>
          <w:vertAlign w:val="subscript"/>
        </w:rPr>
        <w:t>i,t</w:t>
      </w:r>
      <w:proofErr w:type="spellEnd"/>
      <w:proofErr w:type="gramEnd"/>
      <w:r w:rsidRPr="00C87CB9">
        <w:rPr>
          <w:b/>
          <w:bCs/>
          <w:color w:val="000000" w:themeColor="text1"/>
          <w:sz w:val="24"/>
          <w:szCs w:val="24"/>
        </w:rPr>
        <w:t>)</w:t>
      </w:r>
    </w:p>
    <w:p w14:paraId="0C30CE47" w14:textId="14A7F17A" w:rsidR="00CF329B" w:rsidRPr="00C87CB9" w:rsidRDefault="00CF329B" w:rsidP="00CF329B">
      <w:pPr>
        <w:pStyle w:val="Text"/>
        <w:spacing w:line="480" w:lineRule="auto"/>
        <w:ind w:firstLine="0"/>
        <w:rPr>
          <w:color w:val="000000" w:themeColor="text1"/>
          <w:sz w:val="24"/>
          <w:szCs w:val="24"/>
        </w:rPr>
      </w:pPr>
      <w:proofErr w:type="spellStart"/>
      <w:r w:rsidRPr="00C87CB9">
        <w:rPr>
          <w:color w:val="000000" w:themeColor="text1"/>
          <w:sz w:val="24"/>
          <w:szCs w:val="24"/>
        </w:rPr>
        <w:t>Keterangan</w:t>
      </w:r>
      <w:proofErr w:type="spellEnd"/>
      <w:r w:rsidRPr="00C87CB9">
        <w:rPr>
          <w:color w:val="000000" w:themeColor="text1"/>
          <w:sz w:val="24"/>
          <w:szCs w:val="24"/>
        </w:rPr>
        <w:t>:</w:t>
      </w:r>
    </w:p>
    <w:p w14:paraId="47663EA7" w14:textId="7D9221FB" w:rsidR="00CF329B" w:rsidRPr="00C87CB9" w:rsidRDefault="00CF329B" w:rsidP="00CF329B">
      <w:pPr>
        <w:pStyle w:val="Text"/>
        <w:tabs>
          <w:tab w:val="left" w:pos="1134"/>
        </w:tabs>
        <w:spacing w:line="480" w:lineRule="auto"/>
        <w:ind w:firstLine="0"/>
        <w:rPr>
          <w:color w:val="000000" w:themeColor="text1"/>
          <w:sz w:val="24"/>
          <w:szCs w:val="24"/>
        </w:rPr>
      </w:pPr>
      <w:proofErr w:type="spellStart"/>
      <w:proofErr w:type="gramStart"/>
      <w:r w:rsidRPr="00C87CB9">
        <w:rPr>
          <w:color w:val="000000" w:themeColor="text1"/>
          <w:sz w:val="24"/>
          <w:szCs w:val="24"/>
        </w:rPr>
        <w:t>AR</w:t>
      </w:r>
      <w:r w:rsidRPr="00C87CB9">
        <w:rPr>
          <w:color w:val="000000" w:themeColor="text1"/>
          <w:sz w:val="24"/>
          <w:szCs w:val="24"/>
          <w:vertAlign w:val="subscript"/>
        </w:rPr>
        <w:t>i,t</w:t>
      </w:r>
      <w:proofErr w:type="spellEnd"/>
      <w:proofErr w:type="gramEnd"/>
      <w:r w:rsidRPr="00C87CB9">
        <w:rPr>
          <w:color w:val="000000" w:themeColor="text1"/>
          <w:sz w:val="24"/>
          <w:szCs w:val="24"/>
          <w:vertAlign w:val="subscript"/>
        </w:rPr>
        <w:t xml:space="preserve"> </w:t>
      </w:r>
      <w:r w:rsidRPr="00C87CB9">
        <w:rPr>
          <w:color w:val="000000" w:themeColor="text1"/>
          <w:sz w:val="24"/>
          <w:szCs w:val="24"/>
          <w:vertAlign w:val="subscript"/>
        </w:rPr>
        <w:tab/>
      </w:r>
      <w:r w:rsidRPr="00C87CB9">
        <w:rPr>
          <w:color w:val="000000" w:themeColor="text1"/>
          <w:sz w:val="24"/>
          <w:szCs w:val="24"/>
        </w:rPr>
        <w:t xml:space="preserve">: </w:t>
      </w:r>
      <w:r w:rsidRPr="00C87CB9">
        <w:rPr>
          <w:i/>
          <w:iCs/>
          <w:color w:val="000000" w:themeColor="text1"/>
          <w:sz w:val="24"/>
          <w:szCs w:val="24"/>
        </w:rPr>
        <w:t xml:space="preserve">Abnormal </w:t>
      </w:r>
      <w:r w:rsidR="0098202C" w:rsidRPr="0098202C">
        <w:rPr>
          <w:i/>
          <w:iCs/>
          <w:color w:val="000000" w:themeColor="text1"/>
          <w:sz w:val="24"/>
          <w:szCs w:val="24"/>
        </w:rPr>
        <w:t>return</w:t>
      </w:r>
      <w:r w:rsidRPr="00C87CB9">
        <w:rPr>
          <w:color w:val="000000" w:themeColor="text1"/>
          <w:sz w:val="24"/>
          <w:szCs w:val="24"/>
        </w:rPr>
        <w:t xml:space="preserve"> </w:t>
      </w:r>
      <w:proofErr w:type="spellStart"/>
      <w:r w:rsidRPr="00C87CB9">
        <w:rPr>
          <w:color w:val="000000" w:themeColor="text1"/>
          <w:sz w:val="24"/>
          <w:szCs w:val="24"/>
        </w:rPr>
        <w:t>saham</w:t>
      </w:r>
      <w:proofErr w:type="spellEnd"/>
      <w:r w:rsidRPr="00C87CB9">
        <w:rPr>
          <w:color w:val="000000" w:themeColor="text1"/>
          <w:sz w:val="24"/>
          <w:szCs w:val="24"/>
        </w:rPr>
        <w:t xml:space="preserve"> </w:t>
      </w:r>
      <w:proofErr w:type="spellStart"/>
      <w:r w:rsidRPr="00C87CB9">
        <w:rPr>
          <w:color w:val="000000" w:themeColor="text1"/>
          <w:sz w:val="24"/>
          <w:szCs w:val="24"/>
        </w:rPr>
        <w:t>i</w:t>
      </w:r>
      <w:proofErr w:type="spellEnd"/>
      <w:r w:rsidRPr="00C87CB9">
        <w:rPr>
          <w:color w:val="000000" w:themeColor="text1"/>
          <w:sz w:val="24"/>
          <w:szCs w:val="24"/>
        </w:rPr>
        <w:t xml:space="preserve"> pada </w:t>
      </w:r>
      <w:proofErr w:type="spellStart"/>
      <w:r w:rsidRPr="00C87CB9">
        <w:rPr>
          <w:color w:val="000000" w:themeColor="text1"/>
          <w:sz w:val="24"/>
          <w:szCs w:val="24"/>
        </w:rPr>
        <w:t>tanggal</w:t>
      </w:r>
      <w:proofErr w:type="spellEnd"/>
      <w:r w:rsidRPr="00C87CB9">
        <w:rPr>
          <w:color w:val="000000" w:themeColor="text1"/>
          <w:sz w:val="24"/>
          <w:szCs w:val="24"/>
        </w:rPr>
        <w:t xml:space="preserve"> t</w:t>
      </w:r>
    </w:p>
    <w:p w14:paraId="387E63BC" w14:textId="171C8E34" w:rsidR="00CF329B" w:rsidRPr="00C87CB9" w:rsidRDefault="00CF329B" w:rsidP="00CF329B">
      <w:pPr>
        <w:pStyle w:val="Text"/>
        <w:tabs>
          <w:tab w:val="left" w:pos="1134"/>
        </w:tabs>
        <w:spacing w:line="480" w:lineRule="auto"/>
        <w:ind w:firstLine="0"/>
        <w:rPr>
          <w:color w:val="000000" w:themeColor="text1"/>
          <w:sz w:val="24"/>
          <w:szCs w:val="24"/>
        </w:rPr>
      </w:pPr>
      <w:proofErr w:type="spellStart"/>
      <w:proofErr w:type="gramStart"/>
      <w:r w:rsidRPr="00C87CB9">
        <w:rPr>
          <w:color w:val="000000" w:themeColor="text1"/>
          <w:sz w:val="24"/>
          <w:szCs w:val="24"/>
        </w:rPr>
        <w:t>AR</w:t>
      </w:r>
      <w:r w:rsidRPr="00C87CB9">
        <w:rPr>
          <w:color w:val="000000" w:themeColor="text1"/>
          <w:sz w:val="24"/>
          <w:szCs w:val="24"/>
          <w:vertAlign w:val="subscript"/>
        </w:rPr>
        <w:t>i,t</w:t>
      </w:r>
      <w:proofErr w:type="spellEnd"/>
      <w:proofErr w:type="gramEnd"/>
      <w:r w:rsidRPr="00C87CB9">
        <w:rPr>
          <w:color w:val="000000" w:themeColor="text1"/>
          <w:sz w:val="24"/>
          <w:szCs w:val="24"/>
          <w:vertAlign w:val="subscript"/>
        </w:rPr>
        <w:t xml:space="preserve"> </w:t>
      </w:r>
      <w:r w:rsidRPr="00C87CB9">
        <w:rPr>
          <w:color w:val="000000" w:themeColor="text1"/>
          <w:sz w:val="24"/>
          <w:szCs w:val="24"/>
          <w:vertAlign w:val="subscript"/>
        </w:rPr>
        <w:tab/>
      </w:r>
      <w:r w:rsidRPr="00C87CB9">
        <w:rPr>
          <w:color w:val="000000" w:themeColor="text1"/>
          <w:sz w:val="24"/>
          <w:szCs w:val="24"/>
        </w:rPr>
        <w:t xml:space="preserve">: </w:t>
      </w:r>
      <w:r w:rsidR="0098202C" w:rsidRPr="0098202C">
        <w:rPr>
          <w:i/>
          <w:iCs/>
          <w:color w:val="000000" w:themeColor="text1"/>
          <w:sz w:val="24"/>
          <w:szCs w:val="24"/>
        </w:rPr>
        <w:t>Return</w:t>
      </w:r>
      <w:r w:rsidRPr="00C87CB9">
        <w:rPr>
          <w:color w:val="000000" w:themeColor="text1"/>
          <w:sz w:val="24"/>
          <w:szCs w:val="24"/>
        </w:rPr>
        <w:t xml:space="preserve"> </w:t>
      </w:r>
      <w:proofErr w:type="spellStart"/>
      <w:r w:rsidRPr="00C87CB9">
        <w:rPr>
          <w:color w:val="000000" w:themeColor="text1"/>
          <w:sz w:val="24"/>
          <w:szCs w:val="24"/>
        </w:rPr>
        <w:t>saham</w:t>
      </w:r>
      <w:proofErr w:type="spellEnd"/>
      <w:r w:rsidRPr="00C87CB9">
        <w:rPr>
          <w:color w:val="000000" w:themeColor="text1"/>
          <w:sz w:val="24"/>
          <w:szCs w:val="24"/>
        </w:rPr>
        <w:t xml:space="preserve"> </w:t>
      </w:r>
      <w:proofErr w:type="spellStart"/>
      <w:r w:rsidRPr="00C87CB9">
        <w:rPr>
          <w:color w:val="000000" w:themeColor="text1"/>
          <w:sz w:val="24"/>
          <w:szCs w:val="24"/>
        </w:rPr>
        <w:t>i</w:t>
      </w:r>
      <w:proofErr w:type="spellEnd"/>
      <w:r w:rsidRPr="00C87CB9">
        <w:rPr>
          <w:color w:val="000000" w:themeColor="text1"/>
          <w:sz w:val="24"/>
          <w:szCs w:val="24"/>
        </w:rPr>
        <w:t xml:space="preserve"> pada </w:t>
      </w:r>
      <w:proofErr w:type="spellStart"/>
      <w:r w:rsidRPr="00C87CB9">
        <w:rPr>
          <w:color w:val="000000" w:themeColor="text1"/>
          <w:sz w:val="24"/>
          <w:szCs w:val="24"/>
        </w:rPr>
        <w:t>tanggal</w:t>
      </w:r>
      <w:proofErr w:type="spellEnd"/>
      <w:r w:rsidRPr="00C87CB9">
        <w:rPr>
          <w:color w:val="000000" w:themeColor="text1"/>
          <w:sz w:val="24"/>
          <w:szCs w:val="24"/>
        </w:rPr>
        <w:t xml:space="preserve"> t</w:t>
      </w:r>
    </w:p>
    <w:p w14:paraId="63C4FFAE" w14:textId="28E6C74C" w:rsidR="00CF329B" w:rsidRPr="00C87CB9" w:rsidRDefault="00CF329B" w:rsidP="00CF329B">
      <w:pPr>
        <w:pStyle w:val="Text"/>
        <w:tabs>
          <w:tab w:val="left" w:pos="1134"/>
        </w:tabs>
        <w:spacing w:line="480" w:lineRule="auto"/>
        <w:ind w:firstLine="0"/>
        <w:rPr>
          <w:color w:val="000000" w:themeColor="text1"/>
          <w:sz w:val="24"/>
          <w:szCs w:val="24"/>
        </w:rPr>
      </w:pPr>
      <w:r w:rsidRPr="00C87CB9">
        <w:rPr>
          <w:color w:val="000000" w:themeColor="text1"/>
          <w:sz w:val="24"/>
          <w:szCs w:val="24"/>
        </w:rPr>
        <w:t>E (</w:t>
      </w:r>
      <w:proofErr w:type="spellStart"/>
      <w:proofErr w:type="gramStart"/>
      <w:r w:rsidRPr="00C87CB9">
        <w:rPr>
          <w:color w:val="000000" w:themeColor="text1"/>
          <w:sz w:val="24"/>
          <w:szCs w:val="24"/>
        </w:rPr>
        <w:t>R</w:t>
      </w:r>
      <w:r w:rsidRPr="00C87CB9">
        <w:rPr>
          <w:color w:val="000000" w:themeColor="text1"/>
          <w:sz w:val="24"/>
          <w:szCs w:val="24"/>
          <w:vertAlign w:val="subscript"/>
        </w:rPr>
        <w:t>i,t</w:t>
      </w:r>
      <w:proofErr w:type="spellEnd"/>
      <w:proofErr w:type="gramEnd"/>
      <w:r w:rsidRPr="00C87CB9">
        <w:rPr>
          <w:color w:val="000000" w:themeColor="text1"/>
          <w:sz w:val="24"/>
          <w:szCs w:val="24"/>
        </w:rPr>
        <w:t xml:space="preserve">) </w:t>
      </w:r>
      <w:r w:rsidRPr="00C87CB9">
        <w:rPr>
          <w:color w:val="000000" w:themeColor="text1"/>
          <w:sz w:val="24"/>
          <w:szCs w:val="24"/>
        </w:rPr>
        <w:tab/>
        <w:t xml:space="preserve">: </w:t>
      </w:r>
      <w:r w:rsidRPr="00C87CB9">
        <w:rPr>
          <w:i/>
          <w:iCs/>
          <w:color w:val="000000" w:themeColor="text1"/>
          <w:sz w:val="24"/>
          <w:szCs w:val="24"/>
        </w:rPr>
        <w:t xml:space="preserve">Expected </w:t>
      </w:r>
      <w:r w:rsidR="0098202C" w:rsidRPr="0098202C">
        <w:rPr>
          <w:i/>
          <w:iCs/>
          <w:color w:val="000000" w:themeColor="text1"/>
          <w:sz w:val="24"/>
          <w:szCs w:val="24"/>
        </w:rPr>
        <w:t>Return</w:t>
      </w:r>
      <w:r w:rsidRPr="00C87CB9">
        <w:rPr>
          <w:color w:val="000000" w:themeColor="text1"/>
          <w:sz w:val="24"/>
          <w:szCs w:val="24"/>
        </w:rPr>
        <w:t xml:space="preserve"> </w:t>
      </w:r>
      <w:proofErr w:type="spellStart"/>
      <w:r w:rsidRPr="00C87CB9">
        <w:rPr>
          <w:color w:val="000000" w:themeColor="text1"/>
          <w:sz w:val="24"/>
          <w:szCs w:val="24"/>
        </w:rPr>
        <w:t>saham</w:t>
      </w:r>
      <w:proofErr w:type="spellEnd"/>
      <w:r w:rsidRPr="00C87CB9">
        <w:rPr>
          <w:color w:val="000000" w:themeColor="text1"/>
          <w:sz w:val="24"/>
          <w:szCs w:val="24"/>
        </w:rPr>
        <w:t xml:space="preserve"> </w:t>
      </w:r>
      <w:proofErr w:type="spellStart"/>
      <w:r w:rsidRPr="00C87CB9">
        <w:rPr>
          <w:color w:val="000000" w:themeColor="text1"/>
          <w:sz w:val="24"/>
          <w:szCs w:val="24"/>
        </w:rPr>
        <w:t>i</w:t>
      </w:r>
      <w:proofErr w:type="spellEnd"/>
      <w:r w:rsidRPr="00C87CB9">
        <w:rPr>
          <w:color w:val="000000" w:themeColor="text1"/>
          <w:sz w:val="24"/>
          <w:szCs w:val="24"/>
        </w:rPr>
        <w:t xml:space="preserve"> pada </w:t>
      </w:r>
      <w:proofErr w:type="spellStart"/>
      <w:r w:rsidRPr="00C87CB9">
        <w:rPr>
          <w:color w:val="000000" w:themeColor="text1"/>
          <w:sz w:val="24"/>
          <w:szCs w:val="24"/>
        </w:rPr>
        <w:t>tanggal</w:t>
      </w:r>
      <w:proofErr w:type="spellEnd"/>
      <w:r w:rsidRPr="00C87CB9">
        <w:rPr>
          <w:color w:val="000000" w:themeColor="text1"/>
          <w:sz w:val="24"/>
          <w:szCs w:val="24"/>
        </w:rPr>
        <w:t xml:space="preserve"> t</w:t>
      </w:r>
    </w:p>
    <w:p w14:paraId="1791B4FE" w14:textId="55626B80" w:rsidR="00CF329B" w:rsidRPr="00C87CB9" w:rsidRDefault="00FE18EC" w:rsidP="00CF329B">
      <w:pPr>
        <w:pStyle w:val="Text"/>
        <w:spacing w:line="480" w:lineRule="auto"/>
        <w:ind w:firstLine="0"/>
        <w:rPr>
          <w:color w:val="000000" w:themeColor="text1"/>
          <w:sz w:val="24"/>
          <w:szCs w:val="24"/>
        </w:rPr>
      </w:pPr>
      <w:r w:rsidRPr="00FE18EC">
        <w:rPr>
          <w:noProof/>
          <w:color w:val="000000" w:themeColor="text1"/>
          <w:sz w:val="24"/>
          <w:szCs w:val="24"/>
        </w:rPr>
        <mc:AlternateContent>
          <mc:Choice Requires="wps">
            <w:drawing>
              <wp:anchor distT="45720" distB="45720" distL="114300" distR="114300" simplePos="0" relativeHeight="251664384" behindDoc="1" locked="0" layoutInCell="1" allowOverlap="1" wp14:anchorId="5C7B68E2" wp14:editId="7482E005">
                <wp:simplePos x="0" y="0"/>
                <wp:positionH relativeFrom="column">
                  <wp:posOffset>1512570</wp:posOffset>
                </wp:positionH>
                <wp:positionV relativeFrom="paragraph">
                  <wp:posOffset>248285</wp:posOffset>
                </wp:positionV>
                <wp:extent cx="2360930" cy="476250"/>
                <wp:effectExtent l="0" t="0" r="22225" b="19050"/>
                <wp:wrapNone/>
                <wp:docPr id="353467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6250"/>
                        </a:xfrm>
                        <a:prstGeom prst="rect">
                          <a:avLst/>
                        </a:prstGeom>
                        <a:solidFill>
                          <a:srgbClr val="FFFFFF"/>
                        </a:solidFill>
                        <a:ln w="9525">
                          <a:solidFill>
                            <a:srgbClr val="000000"/>
                          </a:solidFill>
                          <a:miter lim="800000"/>
                          <a:headEnd/>
                          <a:tailEnd/>
                        </a:ln>
                      </wps:spPr>
                      <wps:txbx>
                        <w:txbxContent>
                          <w:p w14:paraId="771C67E6" w14:textId="067C7494" w:rsidR="00FE18EC" w:rsidRDefault="00FE18E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7B68E2" id="_x0000_s1065" type="#_x0000_t202" style="position:absolute;left:0;text-align:left;margin-left:119.1pt;margin-top:19.55pt;width:185.9pt;height:37.5pt;z-index:-2516520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PFgIAACcEAAAOAAAAZHJzL2Uyb0RvYy54bWysk99v2yAQx98n7X9AvC923CRNrDhVly7T&#10;pO6H1O0PwIBjNMwxILG7v34HTtOo216m8YA4Dr7cfe5Y3wydJkfpvAJT0ekkp0QaDkKZfUW/fd29&#10;WVLiAzOCaTCyoo/S05vN61fr3paygBa0kI6giPFlbyvahmDLLPO8lR3zE7DSoLMB17GApttnwrEe&#10;1TudFXm+yHpwwjrg0nvcvRuddJP0m0by8LlpvAxEVxRjC2l2aa7jnG3WrNw7ZlvFT2Gwf4iiY8rg&#10;o2epOxYYOTj1m1SnuAMPTZhw6DJoGsVlygGzmeYvsnlomZUpF4Tj7RmT/3+y/NPxwX5xJAxvYcAC&#10;piS8vQf+3RMD25aZvbx1DvpWMoEPTyOyrLe+PF2NqH3po0jdfwSBRWaHAEloaFwXqWCeBNWxAI9n&#10;6HIIhONmcbXIV1fo4uibXS+KeapKxsqn29b58F5CR+Kiog6LmtTZ8d6HGA0rn47ExzxoJXZK62S4&#10;fb3VjhwZNsAujZTAi2PakL6iq3kxHwH8VSJP408SnQrYyVp1FV2eD7EyYntnROqzwJQe1xiyNieO&#10;Ed0IMQz1QJRAyMv4QuRag3hEsg7GzsWfhosW3E9KeuzaivofB+YkJfqDweqsprNZbPNkzObXBRru&#10;0lNfepjhKFXRQMm43Ib0NSI4A7dYxUYlwM+RnGLGbkzcTz8ntvulnU49/+/NLwAAAP//AwBQSwME&#10;FAAGAAgAAAAhACkLHkPeAAAACgEAAA8AAABkcnMvZG93bnJldi54bWxMj8FuwjAQRO+V+g/WIvVW&#10;HIcW0RAHVUhcuDVFLUcTu7EhXkexgfD33Z7KcbVPM2/K1eg7djFDdAEliGkGzGATtMNWwu5z87wA&#10;FpNCrbqARsLNRFhVjw+lKnS44oe51KllFIKxUBJsSn3BeWys8SpOQ2+Qfj9h8CrRObRcD+pK4b7j&#10;eZbNuVcOqcGq3qytaU712UuIJ7F5/Q7Hnd1vb7Y+7t2X266lfJqM70tgyYzpH4Y/fVKHipwO4Yw6&#10;sk5CPlvkhEqYvQlgBMxFRuMORIoXAbwq+f2E6hcAAP//AwBQSwECLQAUAAYACAAAACEAtoM4kv4A&#10;AADhAQAAEwAAAAAAAAAAAAAAAAAAAAAAW0NvbnRlbnRfVHlwZXNdLnhtbFBLAQItABQABgAIAAAA&#10;IQA4/SH/1gAAAJQBAAALAAAAAAAAAAAAAAAAAC8BAABfcmVscy8ucmVsc1BLAQItABQABgAIAAAA&#10;IQB6De/PFgIAACcEAAAOAAAAAAAAAAAAAAAAAC4CAABkcnMvZTJvRG9jLnhtbFBLAQItABQABgAI&#10;AAAAIQApCx5D3gAAAAoBAAAPAAAAAAAAAAAAAAAAAHAEAABkcnMvZG93bnJldi54bWxQSwUGAAAA&#10;AAQABADzAAAAewUAAAAA&#10;">
                <v:textbox>
                  <w:txbxContent>
                    <w:p w14:paraId="771C67E6" w14:textId="067C7494" w:rsidR="00FE18EC" w:rsidRDefault="00FE18EC"/>
                  </w:txbxContent>
                </v:textbox>
              </v:shape>
            </w:pict>
          </mc:Fallback>
        </mc:AlternateContent>
      </w:r>
      <w:r w:rsidR="00CF329B" w:rsidRPr="00C87CB9">
        <w:rPr>
          <w:color w:val="000000" w:themeColor="text1"/>
          <w:sz w:val="24"/>
          <w:szCs w:val="24"/>
        </w:rPr>
        <w:t xml:space="preserve">Dimana </w:t>
      </w:r>
      <w:proofErr w:type="spellStart"/>
      <w:proofErr w:type="gramStart"/>
      <w:r w:rsidR="00CF329B" w:rsidRPr="00C87CB9">
        <w:rPr>
          <w:color w:val="000000" w:themeColor="text1"/>
          <w:sz w:val="24"/>
          <w:szCs w:val="24"/>
        </w:rPr>
        <w:t>R</w:t>
      </w:r>
      <w:r w:rsidR="00CF329B" w:rsidRPr="00C87CB9">
        <w:rPr>
          <w:color w:val="000000" w:themeColor="text1"/>
          <w:sz w:val="24"/>
          <w:szCs w:val="24"/>
          <w:vertAlign w:val="subscript"/>
        </w:rPr>
        <w:t>i,t</w:t>
      </w:r>
      <w:proofErr w:type="spellEnd"/>
      <w:proofErr w:type="gramEnd"/>
      <w:r w:rsidR="00CF329B" w:rsidRPr="00C87CB9">
        <w:rPr>
          <w:color w:val="000000" w:themeColor="text1"/>
          <w:sz w:val="24"/>
          <w:szCs w:val="24"/>
          <w:vertAlign w:val="subscript"/>
        </w:rPr>
        <w:t xml:space="preserve"> </w:t>
      </w:r>
      <w:proofErr w:type="spellStart"/>
      <w:r w:rsidR="00CF329B" w:rsidRPr="00C87CB9">
        <w:rPr>
          <w:color w:val="000000" w:themeColor="text1"/>
          <w:sz w:val="24"/>
          <w:szCs w:val="24"/>
        </w:rPr>
        <w:t>didapat</w:t>
      </w:r>
      <w:proofErr w:type="spellEnd"/>
      <w:r w:rsidR="00CF329B" w:rsidRPr="00C87CB9">
        <w:rPr>
          <w:color w:val="000000" w:themeColor="text1"/>
          <w:sz w:val="24"/>
          <w:szCs w:val="24"/>
        </w:rPr>
        <w:t xml:space="preserve"> </w:t>
      </w:r>
      <w:proofErr w:type="spellStart"/>
      <w:r w:rsidR="00CF329B" w:rsidRPr="00C87CB9">
        <w:rPr>
          <w:color w:val="000000" w:themeColor="text1"/>
          <w:sz w:val="24"/>
          <w:szCs w:val="24"/>
        </w:rPr>
        <w:t>dengan</w:t>
      </w:r>
      <w:proofErr w:type="spellEnd"/>
      <w:r w:rsidR="00CF329B" w:rsidRPr="00C87CB9">
        <w:rPr>
          <w:color w:val="000000" w:themeColor="text1"/>
          <w:sz w:val="24"/>
          <w:szCs w:val="24"/>
        </w:rPr>
        <w:t xml:space="preserve"> </w:t>
      </w:r>
      <w:proofErr w:type="spellStart"/>
      <w:r w:rsidR="00CF329B" w:rsidRPr="00C87CB9">
        <w:rPr>
          <w:color w:val="000000" w:themeColor="text1"/>
          <w:sz w:val="24"/>
          <w:szCs w:val="24"/>
        </w:rPr>
        <w:t>rumus</w:t>
      </w:r>
      <w:proofErr w:type="spellEnd"/>
      <w:r w:rsidR="00CF329B" w:rsidRPr="00C87CB9">
        <w:rPr>
          <w:color w:val="000000" w:themeColor="text1"/>
          <w:sz w:val="24"/>
          <w:szCs w:val="24"/>
        </w:rPr>
        <w:t>:</w:t>
      </w:r>
    </w:p>
    <w:p w14:paraId="4BD934A3" w14:textId="58C8B1DB" w:rsidR="00CF329B" w:rsidRPr="00C87CB9" w:rsidRDefault="00CF329B" w:rsidP="00CF329B">
      <w:pPr>
        <w:pStyle w:val="Text"/>
        <w:spacing w:line="480" w:lineRule="auto"/>
        <w:ind w:firstLine="0"/>
        <w:jc w:val="center"/>
        <w:rPr>
          <w:color w:val="000000" w:themeColor="text1"/>
          <w:sz w:val="24"/>
          <w:szCs w:val="24"/>
          <w:vertAlign w:val="subscript"/>
        </w:rPr>
      </w:pPr>
      <w:proofErr w:type="spellStart"/>
      <w:proofErr w:type="gramStart"/>
      <w:r w:rsidRPr="00FE18EC">
        <w:rPr>
          <w:b/>
          <w:bCs/>
          <w:color w:val="000000" w:themeColor="text1"/>
          <w:sz w:val="24"/>
          <w:szCs w:val="24"/>
        </w:rPr>
        <w:t>R</w:t>
      </w:r>
      <w:r w:rsidRPr="00FE18EC">
        <w:rPr>
          <w:b/>
          <w:bCs/>
          <w:color w:val="000000" w:themeColor="text1"/>
          <w:sz w:val="24"/>
          <w:szCs w:val="24"/>
          <w:vertAlign w:val="subscript"/>
        </w:rPr>
        <w:t>i,t</w:t>
      </w:r>
      <w:proofErr w:type="spellEnd"/>
      <w:proofErr w:type="gramEnd"/>
      <w:r w:rsidRPr="00FE18EC">
        <w:rPr>
          <w:b/>
          <w:bCs/>
          <w:color w:val="000000" w:themeColor="text1"/>
          <w:sz w:val="24"/>
          <w:szCs w:val="24"/>
          <w:vertAlign w:val="subscript"/>
        </w:rPr>
        <w:t xml:space="preserve"> </w:t>
      </w:r>
      <w:r w:rsidRPr="00FE18EC">
        <w:rPr>
          <w:b/>
          <w:bCs/>
          <w:color w:val="000000" w:themeColor="text1"/>
          <w:sz w:val="24"/>
          <w:szCs w:val="24"/>
        </w:rPr>
        <w:t>=</w:t>
      </w:r>
      <w:r w:rsidRPr="00C87CB9">
        <w:rPr>
          <w:color w:val="000000" w:themeColor="text1"/>
          <w:sz w:val="24"/>
          <w:szCs w:val="24"/>
        </w:rPr>
        <w:t xml:space="preserve"> </w:t>
      </w:r>
      <m:oMath>
        <m:f>
          <m:fPr>
            <m:ctrlPr>
              <w:rPr>
                <w:rFonts w:ascii="Cambria Math" w:hAnsi="Cambria Math"/>
                <w:b/>
                <w:bCs/>
                <w:i/>
                <w:color w:val="000000" w:themeColor="text1"/>
                <w:sz w:val="24"/>
                <w:szCs w:val="24"/>
              </w:rPr>
            </m:ctrlPr>
          </m:fPr>
          <m:num>
            <m:r>
              <m:rPr>
                <m:sty m:val="bi"/>
              </m:rPr>
              <w:rPr>
                <w:rFonts w:ascii="Cambria Math" w:hAnsi="Cambria Math"/>
                <w:color w:val="000000" w:themeColor="text1"/>
                <w:sz w:val="24"/>
                <w:szCs w:val="24"/>
              </w:rPr>
              <m:t>Pi,t-Pi,t-1</m:t>
            </m:r>
          </m:num>
          <m:den>
            <m:r>
              <m:rPr>
                <m:sty m:val="bi"/>
              </m:rPr>
              <w:rPr>
                <w:rFonts w:ascii="Cambria Math" w:hAnsi="Cambria Math"/>
                <w:color w:val="000000" w:themeColor="text1"/>
                <w:sz w:val="24"/>
                <w:szCs w:val="24"/>
              </w:rPr>
              <m:t>Pi,t-1</m:t>
            </m:r>
          </m:den>
        </m:f>
      </m:oMath>
    </w:p>
    <w:p w14:paraId="66C52C2D" w14:textId="77777777" w:rsidR="00CF329B" w:rsidRPr="00C87CB9" w:rsidRDefault="00CF329B" w:rsidP="00CF329B">
      <w:pPr>
        <w:pStyle w:val="Text"/>
        <w:spacing w:line="480" w:lineRule="auto"/>
        <w:ind w:firstLine="0"/>
        <w:rPr>
          <w:color w:val="000000" w:themeColor="text1"/>
          <w:sz w:val="24"/>
          <w:szCs w:val="24"/>
        </w:rPr>
      </w:pPr>
      <w:proofErr w:type="spellStart"/>
      <w:r w:rsidRPr="00C87CB9">
        <w:rPr>
          <w:color w:val="000000" w:themeColor="text1"/>
          <w:sz w:val="24"/>
          <w:szCs w:val="24"/>
        </w:rPr>
        <w:t>Keterangan</w:t>
      </w:r>
      <w:proofErr w:type="spellEnd"/>
      <w:r w:rsidRPr="00C87CB9">
        <w:rPr>
          <w:color w:val="000000" w:themeColor="text1"/>
          <w:sz w:val="24"/>
          <w:szCs w:val="24"/>
        </w:rPr>
        <w:t xml:space="preserve">: </w:t>
      </w:r>
    </w:p>
    <w:p w14:paraId="353CA7D2" w14:textId="7EA80888" w:rsidR="00CF329B" w:rsidRPr="00C87CB9" w:rsidRDefault="00CF329B" w:rsidP="00CF329B">
      <w:pPr>
        <w:pStyle w:val="Text"/>
        <w:spacing w:line="480" w:lineRule="auto"/>
        <w:ind w:firstLine="0"/>
        <w:rPr>
          <w:color w:val="000000" w:themeColor="text1"/>
          <w:sz w:val="24"/>
          <w:szCs w:val="24"/>
        </w:rPr>
      </w:pPr>
      <w:proofErr w:type="spellStart"/>
      <w:proofErr w:type="gramStart"/>
      <w:r w:rsidRPr="00C87CB9">
        <w:rPr>
          <w:color w:val="000000" w:themeColor="text1"/>
          <w:sz w:val="24"/>
          <w:szCs w:val="24"/>
        </w:rPr>
        <w:t>R</w:t>
      </w:r>
      <w:r w:rsidRPr="00C87CB9">
        <w:rPr>
          <w:color w:val="000000" w:themeColor="text1"/>
          <w:sz w:val="24"/>
          <w:szCs w:val="24"/>
          <w:vertAlign w:val="subscript"/>
        </w:rPr>
        <w:t>i,t</w:t>
      </w:r>
      <w:proofErr w:type="spellEnd"/>
      <w:proofErr w:type="gramEnd"/>
      <w:r w:rsidRPr="00C87CB9">
        <w:rPr>
          <w:color w:val="000000" w:themeColor="text1"/>
          <w:sz w:val="24"/>
          <w:szCs w:val="24"/>
          <w:vertAlign w:val="subscript"/>
        </w:rPr>
        <w:t xml:space="preserve"> : </w:t>
      </w:r>
      <w:r w:rsidR="0098202C" w:rsidRPr="0098202C">
        <w:rPr>
          <w:i/>
          <w:iCs/>
          <w:color w:val="000000" w:themeColor="text1"/>
          <w:sz w:val="24"/>
          <w:szCs w:val="24"/>
        </w:rPr>
        <w:t>Return</w:t>
      </w:r>
      <w:r w:rsidRPr="00C87CB9">
        <w:rPr>
          <w:color w:val="000000" w:themeColor="text1"/>
          <w:sz w:val="24"/>
          <w:szCs w:val="24"/>
        </w:rPr>
        <w:t xml:space="preserve"> </w:t>
      </w:r>
      <w:proofErr w:type="spellStart"/>
      <w:r w:rsidRPr="00C87CB9">
        <w:rPr>
          <w:color w:val="000000" w:themeColor="text1"/>
          <w:sz w:val="24"/>
          <w:szCs w:val="24"/>
        </w:rPr>
        <w:t>saham</w:t>
      </w:r>
      <w:proofErr w:type="spellEnd"/>
      <w:r w:rsidRPr="00C87CB9">
        <w:rPr>
          <w:color w:val="000000" w:themeColor="text1"/>
          <w:sz w:val="24"/>
          <w:szCs w:val="24"/>
        </w:rPr>
        <w:t xml:space="preserve"> I pada </w:t>
      </w:r>
      <w:proofErr w:type="spellStart"/>
      <w:r w:rsidRPr="00C87CB9">
        <w:rPr>
          <w:color w:val="000000" w:themeColor="text1"/>
          <w:sz w:val="24"/>
          <w:szCs w:val="24"/>
        </w:rPr>
        <w:t>tanggal</w:t>
      </w:r>
      <w:proofErr w:type="spellEnd"/>
      <w:r w:rsidRPr="00C87CB9">
        <w:rPr>
          <w:color w:val="000000" w:themeColor="text1"/>
          <w:sz w:val="24"/>
          <w:szCs w:val="24"/>
        </w:rPr>
        <w:t xml:space="preserve"> t</w:t>
      </w:r>
    </w:p>
    <w:p w14:paraId="72FEE539" w14:textId="77777777" w:rsidR="00CF329B" w:rsidRPr="00C87CB9" w:rsidRDefault="00CF329B" w:rsidP="00CF329B">
      <w:pPr>
        <w:pStyle w:val="Text"/>
        <w:spacing w:line="480" w:lineRule="auto"/>
        <w:ind w:firstLine="0"/>
        <w:rPr>
          <w:color w:val="000000" w:themeColor="text1"/>
          <w:sz w:val="24"/>
          <w:szCs w:val="24"/>
        </w:rPr>
      </w:pPr>
      <w:proofErr w:type="spellStart"/>
      <w:proofErr w:type="gramStart"/>
      <w:r w:rsidRPr="00C87CB9">
        <w:rPr>
          <w:i/>
          <w:iCs/>
          <w:color w:val="000000" w:themeColor="text1"/>
          <w:sz w:val="24"/>
          <w:szCs w:val="24"/>
        </w:rPr>
        <w:t>P</w:t>
      </w:r>
      <w:r w:rsidRPr="00C87CB9">
        <w:rPr>
          <w:i/>
          <w:iCs/>
          <w:color w:val="000000" w:themeColor="text1"/>
          <w:sz w:val="24"/>
          <w:szCs w:val="24"/>
          <w:vertAlign w:val="subscript"/>
        </w:rPr>
        <w:t>i,t</w:t>
      </w:r>
      <w:proofErr w:type="spellEnd"/>
      <w:proofErr w:type="gramEnd"/>
      <w:r w:rsidRPr="00C87CB9">
        <w:rPr>
          <w:i/>
          <w:iCs/>
          <w:color w:val="000000" w:themeColor="text1"/>
          <w:sz w:val="24"/>
          <w:szCs w:val="24"/>
          <w:vertAlign w:val="subscript"/>
        </w:rPr>
        <w:t xml:space="preserve"> </w:t>
      </w:r>
      <w:r w:rsidRPr="00C87CB9">
        <w:rPr>
          <w:color w:val="000000" w:themeColor="text1"/>
          <w:sz w:val="24"/>
          <w:szCs w:val="24"/>
        </w:rPr>
        <w:t xml:space="preserve">: Harga </w:t>
      </w:r>
      <w:proofErr w:type="spellStart"/>
      <w:r w:rsidRPr="00C87CB9">
        <w:rPr>
          <w:color w:val="000000" w:themeColor="text1"/>
          <w:sz w:val="24"/>
          <w:szCs w:val="24"/>
        </w:rPr>
        <w:t>saham</w:t>
      </w:r>
      <w:proofErr w:type="spellEnd"/>
      <w:r w:rsidRPr="00C87CB9">
        <w:rPr>
          <w:color w:val="000000" w:themeColor="text1"/>
          <w:sz w:val="24"/>
          <w:szCs w:val="24"/>
        </w:rPr>
        <w:t xml:space="preserve"> I pada </w:t>
      </w:r>
      <w:proofErr w:type="spellStart"/>
      <w:r w:rsidRPr="00C87CB9">
        <w:rPr>
          <w:color w:val="000000" w:themeColor="text1"/>
          <w:sz w:val="24"/>
          <w:szCs w:val="24"/>
        </w:rPr>
        <w:t>tanggal</w:t>
      </w:r>
      <w:proofErr w:type="spellEnd"/>
      <w:r w:rsidRPr="00C87CB9">
        <w:rPr>
          <w:color w:val="000000" w:themeColor="text1"/>
          <w:sz w:val="24"/>
          <w:szCs w:val="24"/>
        </w:rPr>
        <w:t xml:space="preserve"> </w:t>
      </w:r>
    </w:p>
    <w:p w14:paraId="37ACB5EA" w14:textId="77777777" w:rsidR="00CF329B" w:rsidRPr="00C87CB9" w:rsidRDefault="00CF329B" w:rsidP="00CF329B">
      <w:pPr>
        <w:pStyle w:val="Text"/>
        <w:spacing w:line="480" w:lineRule="auto"/>
        <w:ind w:firstLine="0"/>
        <w:rPr>
          <w:color w:val="000000" w:themeColor="text1"/>
          <w:sz w:val="24"/>
          <w:szCs w:val="24"/>
        </w:rPr>
      </w:pPr>
      <w:proofErr w:type="gramStart"/>
      <w:r w:rsidRPr="00C87CB9">
        <w:rPr>
          <w:i/>
          <w:iCs/>
          <w:color w:val="000000" w:themeColor="text1"/>
          <w:sz w:val="24"/>
          <w:szCs w:val="24"/>
        </w:rPr>
        <w:t>P</w:t>
      </w:r>
      <w:r w:rsidRPr="00C87CB9">
        <w:rPr>
          <w:i/>
          <w:iCs/>
          <w:color w:val="000000" w:themeColor="text1"/>
          <w:sz w:val="24"/>
          <w:szCs w:val="24"/>
          <w:vertAlign w:val="subscript"/>
        </w:rPr>
        <w:t>i,t</w:t>
      </w:r>
      <w:proofErr w:type="gramEnd"/>
      <w:r w:rsidRPr="00C87CB9">
        <w:rPr>
          <w:i/>
          <w:iCs/>
          <w:color w:val="000000" w:themeColor="text1"/>
          <w:sz w:val="24"/>
          <w:szCs w:val="24"/>
          <w:vertAlign w:val="subscript"/>
        </w:rPr>
        <w:t>-</w:t>
      </w:r>
      <w:proofErr w:type="gramStart"/>
      <w:r w:rsidRPr="00C87CB9">
        <w:rPr>
          <w:i/>
          <w:iCs/>
          <w:color w:val="000000" w:themeColor="text1"/>
          <w:sz w:val="24"/>
          <w:szCs w:val="24"/>
          <w:vertAlign w:val="subscript"/>
        </w:rPr>
        <w:t xml:space="preserve">1 </w:t>
      </w:r>
      <w:r w:rsidRPr="00C87CB9">
        <w:rPr>
          <w:color w:val="000000" w:themeColor="text1"/>
          <w:sz w:val="24"/>
          <w:szCs w:val="24"/>
        </w:rPr>
        <w:t>:</w:t>
      </w:r>
      <w:proofErr w:type="gramEnd"/>
      <w:r w:rsidRPr="00C87CB9">
        <w:rPr>
          <w:color w:val="000000" w:themeColor="text1"/>
          <w:sz w:val="24"/>
          <w:szCs w:val="24"/>
        </w:rPr>
        <w:t xml:space="preserve"> Harga </w:t>
      </w:r>
      <w:proofErr w:type="spellStart"/>
      <w:r w:rsidRPr="00C87CB9">
        <w:rPr>
          <w:color w:val="000000" w:themeColor="text1"/>
          <w:sz w:val="24"/>
          <w:szCs w:val="24"/>
        </w:rPr>
        <w:t>saham</w:t>
      </w:r>
      <w:proofErr w:type="spellEnd"/>
      <w:r w:rsidRPr="00C87CB9">
        <w:rPr>
          <w:color w:val="000000" w:themeColor="text1"/>
          <w:sz w:val="24"/>
          <w:szCs w:val="24"/>
        </w:rPr>
        <w:t xml:space="preserve"> I pada </w:t>
      </w:r>
      <w:proofErr w:type="spellStart"/>
      <w:r w:rsidRPr="00C87CB9">
        <w:rPr>
          <w:color w:val="000000" w:themeColor="text1"/>
          <w:sz w:val="24"/>
          <w:szCs w:val="24"/>
        </w:rPr>
        <w:t>tanggal</w:t>
      </w:r>
      <w:proofErr w:type="spellEnd"/>
      <w:r w:rsidRPr="00C87CB9">
        <w:rPr>
          <w:color w:val="000000" w:themeColor="text1"/>
          <w:sz w:val="24"/>
          <w:szCs w:val="24"/>
        </w:rPr>
        <w:t xml:space="preserve"> t-1</w:t>
      </w:r>
    </w:p>
    <w:p w14:paraId="77CBB5BC" w14:textId="77777777" w:rsidR="00CF329B" w:rsidRPr="00C87CB9" w:rsidRDefault="00CF329B" w:rsidP="00CF329B">
      <w:pPr>
        <w:pStyle w:val="Text"/>
        <w:spacing w:line="480" w:lineRule="auto"/>
        <w:ind w:firstLine="0"/>
        <w:rPr>
          <w:color w:val="000000" w:themeColor="text1"/>
          <w:sz w:val="24"/>
          <w:szCs w:val="24"/>
        </w:rPr>
      </w:pPr>
      <w:proofErr w:type="spellStart"/>
      <w:r w:rsidRPr="00C87CB9">
        <w:rPr>
          <w:color w:val="000000" w:themeColor="text1"/>
          <w:sz w:val="24"/>
          <w:szCs w:val="24"/>
        </w:rPr>
        <w:t>Sedangakan</w:t>
      </w:r>
      <w:proofErr w:type="spellEnd"/>
      <w:r w:rsidRPr="00C87CB9">
        <w:rPr>
          <w:color w:val="000000" w:themeColor="text1"/>
          <w:sz w:val="24"/>
          <w:szCs w:val="24"/>
        </w:rPr>
        <w:t xml:space="preserve"> E (</w:t>
      </w:r>
      <w:proofErr w:type="spellStart"/>
      <w:proofErr w:type="gramStart"/>
      <w:r w:rsidRPr="00C87CB9">
        <w:rPr>
          <w:color w:val="000000" w:themeColor="text1"/>
          <w:sz w:val="24"/>
          <w:szCs w:val="24"/>
        </w:rPr>
        <w:t>R</w:t>
      </w:r>
      <w:r w:rsidRPr="00C87CB9">
        <w:rPr>
          <w:color w:val="000000" w:themeColor="text1"/>
          <w:sz w:val="24"/>
          <w:szCs w:val="24"/>
          <w:vertAlign w:val="subscript"/>
        </w:rPr>
        <w:t>i,t</w:t>
      </w:r>
      <w:proofErr w:type="spellEnd"/>
      <w:proofErr w:type="gramEnd"/>
      <w:r w:rsidRPr="00C87CB9">
        <w:rPr>
          <w:color w:val="000000" w:themeColor="text1"/>
          <w:sz w:val="24"/>
          <w:szCs w:val="24"/>
        </w:rPr>
        <w:t xml:space="preserve">) </w:t>
      </w:r>
      <w:proofErr w:type="spellStart"/>
      <w:r w:rsidRPr="00C87CB9">
        <w:rPr>
          <w:color w:val="000000" w:themeColor="text1"/>
          <w:sz w:val="24"/>
          <w:szCs w:val="24"/>
        </w:rPr>
        <w:t>dihitung</w:t>
      </w:r>
      <w:proofErr w:type="spellEnd"/>
      <w:r w:rsidRPr="00C87CB9">
        <w:rPr>
          <w:color w:val="000000" w:themeColor="text1"/>
          <w:sz w:val="24"/>
          <w:szCs w:val="24"/>
        </w:rPr>
        <w:t xml:space="preserve"> </w:t>
      </w:r>
      <w:proofErr w:type="spellStart"/>
      <w:r w:rsidRPr="00C87CB9">
        <w:rPr>
          <w:color w:val="000000" w:themeColor="text1"/>
          <w:sz w:val="24"/>
          <w:szCs w:val="24"/>
        </w:rPr>
        <w:t>dengan</w:t>
      </w:r>
      <w:proofErr w:type="spellEnd"/>
      <w:r w:rsidRPr="00C87CB9">
        <w:rPr>
          <w:color w:val="000000" w:themeColor="text1"/>
          <w:sz w:val="24"/>
          <w:szCs w:val="24"/>
        </w:rPr>
        <w:t xml:space="preserve"> </w:t>
      </w:r>
      <w:proofErr w:type="spellStart"/>
      <w:r w:rsidRPr="00C87CB9">
        <w:rPr>
          <w:color w:val="000000" w:themeColor="text1"/>
          <w:sz w:val="24"/>
          <w:szCs w:val="24"/>
        </w:rPr>
        <w:t>rumus</w:t>
      </w:r>
      <w:proofErr w:type="spellEnd"/>
      <w:r w:rsidRPr="00C87CB9">
        <w:rPr>
          <w:color w:val="000000" w:themeColor="text1"/>
          <w:sz w:val="24"/>
          <w:szCs w:val="24"/>
        </w:rPr>
        <w:t>:</w:t>
      </w:r>
    </w:p>
    <w:p w14:paraId="5D07E46E" w14:textId="77777777" w:rsidR="00CF329B" w:rsidRPr="00C87CB9" w:rsidRDefault="00CF329B" w:rsidP="00CF329B">
      <w:pPr>
        <w:pStyle w:val="Text"/>
        <w:spacing w:line="480" w:lineRule="auto"/>
        <w:ind w:firstLine="0"/>
        <w:rPr>
          <w:color w:val="000000" w:themeColor="text1"/>
          <w:sz w:val="24"/>
          <w:szCs w:val="24"/>
          <w:shd w:val="clear" w:color="auto" w:fill="FFFFFF"/>
          <w:lang w:bidi="ta-IN"/>
        </w:rPr>
      </w:pPr>
      <w:r w:rsidRPr="00C87CB9">
        <w:rPr>
          <w:color w:val="000000" w:themeColor="text1"/>
          <w:sz w:val="24"/>
          <w:szCs w:val="24"/>
        </w:rPr>
        <w:t>E (</w:t>
      </w:r>
      <w:proofErr w:type="spellStart"/>
      <w:proofErr w:type="gramStart"/>
      <w:r w:rsidRPr="00C87CB9">
        <w:rPr>
          <w:color w:val="000000" w:themeColor="text1"/>
          <w:sz w:val="24"/>
          <w:szCs w:val="24"/>
        </w:rPr>
        <w:t>R</w:t>
      </w:r>
      <w:r w:rsidRPr="00C87CB9">
        <w:rPr>
          <w:color w:val="000000" w:themeColor="text1"/>
          <w:sz w:val="24"/>
          <w:szCs w:val="24"/>
          <w:vertAlign w:val="subscript"/>
        </w:rPr>
        <w:t>i,t</w:t>
      </w:r>
      <w:proofErr w:type="spellEnd"/>
      <w:proofErr w:type="gramEnd"/>
      <w:r w:rsidRPr="00C87CB9">
        <w:rPr>
          <w:color w:val="000000" w:themeColor="text1"/>
          <w:sz w:val="24"/>
          <w:szCs w:val="24"/>
        </w:rPr>
        <w:t xml:space="preserve">) = </w:t>
      </w:r>
      <w:r w:rsidRPr="00C87CB9">
        <w:rPr>
          <w:rFonts w:ascii="Cambria Math" w:hAnsi="Cambria Math" w:cs="Cambria Math"/>
          <w:color w:val="000000" w:themeColor="text1"/>
          <w:sz w:val="24"/>
          <w:szCs w:val="24"/>
          <w:shd w:val="clear" w:color="auto" w:fill="FFFFFF"/>
        </w:rPr>
        <w:t>𝛼</w:t>
      </w:r>
      <w:proofErr w:type="spellStart"/>
      <w:r w:rsidRPr="00C87CB9">
        <w:rPr>
          <w:color w:val="000000" w:themeColor="text1"/>
          <w:sz w:val="24"/>
          <w:szCs w:val="24"/>
          <w:shd w:val="clear" w:color="auto" w:fill="FFFFFF"/>
        </w:rPr>
        <w:t>i</w:t>
      </w:r>
      <w:proofErr w:type="spellEnd"/>
      <w:r w:rsidRPr="00C87CB9">
        <w:rPr>
          <w:color w:val="000000" w:themeColor="text1"/>
          <w:sz w:val="24"/>
          <w:szCs w:val="24"/>
          <w:shd w:val="clear" w:color="auto" w:fill="FFFFFF"/>
        </w:rPr>
        <w:t xml:space="preserve"> + </w:t>
      </w:r>
      <w:r w:rsidRPr="00C87CB9">
        <w:rPr>
          <w:rFonts w:ascii="Cambria Math" w:hAnsi="Cambria Math" w:cs="Cambria Math"/>
          <w:color w:val="000000" w:themeColor="text1"/>
          <w:sz w:val="24"/>
          <w:szCs w:val="24"/>
          <w:shd w:val="clear" w:color="auto" w:fill="FFFFFF"/>
        </w:rPr>
        <w:t>𝛽</w:t>
      </w:r>
      <w:proofErr w:type="spellStart"/>
      <w:r w:rsidRPr="00C87CB9">
        <w:rPr>
          <w:color w:val="000000" w:themeColor="text1"/>
          <w:sz w:val="24"/>
          <w:szCs w:val="24"/>
          <w:shd w:val="clear" w:color="auto" w:fill="FFFFFF"/>
        </w:rPr>
        <w:t>i</w:t>
      </w:r>
      <w:proofErr w:type="spellEnd"/>
      <w:r w:rsidRPr="00C87CB9">
        <w:rPr>
          <w:rFonts w:ascii="Cambria Math" w:hAnsi="Cambria Math" w:cs="Cambria Math"/>
          <w:color w:val="000000" w:themeColor="text1"/>
          <w:sz w:val="24"/>
          <w:szCs w:val="24"/>
          <w:shd w:val="clear" w:color="auto" w:fill="FFFFFF"/>
        </w:rPr>
        <w:t>𝑅𝑚</w:t>
      </w:r>
      <w:proofErr w:type="spellStart"/>
      <w:proofErr w:type="gramStart"/>
      <w:r w:rsidRPr="00C87CB9">
        <w:rPr>
          <w:color w:val="000000" w:themeColor="text1"/>
          <w:sz w:val="24"/>
          <w:szCs w:val="24"/>
          <w:shd w:val="clear" w:color="auto" w:fill="FFFFFF"/>
        </w:rPr>
        <w:t>i,</w:t>
      </w:r>
      <w:r w:rsidRPr="00C87CB9">
        <w:rPr>
          <w:color w:val="000000" w:themeColor="text1"/>
          <w:sz w:val="24"/>
          <w:szCs w:val="24"/>
          <w:shd w:val="clear" w:color="auto" w:fill="FFFFFF"/>
          <w:lang w:bidi="ta-IN"/>
        </w:rPr>
        <w:t>t</w:t>
      </w:r>
      <w:proofErr w:type="spellEnd"/>
      <w:proofErr w:type="gramEnd"/>
      <w:r w:rsidRPr="00C87CB9">
        <w:rPr>
          <w:color w:val="000000" w:themeColor="text1"/>
          <w:sz w:val="24"/>
          <w:szCs w:val="24"/>
          <w:shd w:val="clear" w:color="auto" w:fill="FFFFFF"/>
          <w:cs/>
          <w:lang w:bidi="ta-IN"/>
        </w:rPr>
        <w:t xml:space="preserve"> </w:t>
      </w:r>
      <w:r w:rsidRPr="00C87CB9">
        <w:rPr>
          <w:color w:val="000000" w:themeColor="text1"/>
          <w:sz w:val="24"/>
          <w:szCs w:val="24"/>
          <w:shd w:val="clear" w:color="auto" w:fill="FFFFFF"/>
        </w:rPr>
        <w:t>+</w:t>
      </w:r>
      <w:r w:rsidRPr="00C87CB9">
        <w:rPr>
          <w:rFonts w:ascii="Cambria Math" w:hAnsi="Cambria Math" w:cs="Cambria Math"/>
          <w:color w:val="000000" w:themeColor="text1"/>
          <w:sz w:val="24"/>
          <w:szCs w:val="24"/>
          <w:shd w:val="clear" w:color="auto" w:fill="FFFFFF"/>
        </w:rPr>
        <w:t>𝜀</w:t>
      </w:r>
      <w:proofErr w:type="spellStart"/>
      <w:proofErr w:type="gramStart"/>
      <w:r w:rsidRPr="00C87CB9">
        <w:rPr>
          <w:color w:val="000000" w:themeColor="text1"/>
          <w:sz w:val="24"/>
          <w:szCs w:val="24"/>
          <w:shd w:val="clear" w:color="auto" w:fill="FFFFFF"/>
        </w:rPr>
        <w:t>i,</w:t>
      </w:r>
      <w:r w:rsidRPr="00C87CB9">
        <w:rPr>
          <w:color w:val="000000" w:themeColor="text1"/>
          <w:sz w:val="24"/>
          <w:szCs w:val="24"/>
          <w:shd w:val="clear" w:color="auto" w:fill="FFFFFF"/>
          <w:lang w:bidi="ta-IN"/>
        </w:rPr>
        <w:t>t</w:t>
      </w:r>
      <w:proofErr w:type="spellEnd"/>
      <w:proofErr w:type="gramEnd"/>
    </w:p>
    <w:p w14:paraId="12D348F9" w14:textId="77777777" w:rsidR="00CF329B" w:rsidRPr="00C87CB9" w:rsidRDefault="00CF329B" w:rsidP="00CF329B">
      <w:pPr>
        <w:pStyle w:val="Text"/>
        <w:spacing w:line="480" w:lineRule="auto"/>
        <w:ind w:firstLine="0"/>
        <w:rPr>
          <w:color w:val="000000" w:themeColor="text1"/>
          <w:sz w:val="24"/>
          <w:szCs w:val="24"/>
          <w:shd w:val="clear" w:color="auto" w:fill="FFFFFF"/>
          <w:cs/>
          <w:lang w:bidi="ta-IN"/>
        </w:rPr>
      </w:pPr>
      <w:proofErr w:type="spellStart"/>
      <w:r w:rsidRPr="00C87CB9">
        <w:rPr>
          <w:color w:val="000000" w:themeColor="text1"/>
          <w:sz w:val="24"/>
          <w:szCs w:val="24"/>
          <w:shd w:val="clear" w:color="auto" w:fill="FFFFFF"/>
          <w:lang w:bidi="ta-IN"/>
        </w:rPr>
        <w:lastRenderedPageBreak/>
        <w:t>Keterangan</w:t>
      </w:r>
      <w:proofErr w:type="spellEnd"/>
      <w:r w:rsidRPr="00C87CB9">
        <w:rPr>
          <w:color w:val="000000" w:themeColor="text1"/>
          <w:sz w:val="24"/>
          <w:szCs w:val="24"/>
          <w:shd w:val="clear" w:color="auto" w:fill="FFFFFF"/>
          <w:lang w:bidi="ta-IN"/>
        </w:rPr>
        <w:t>:</w:t>
      </w:r>
      <w:r w:rsidRPr="00C87CB9">
        <w:rPr>
          <w:color w:val="000000" w:themeColor="text1"/>
          <w:sz w:val="24"/>
          <w:szCs w:val="24"/>
          <w:shd w:val="clear" w:color="auto" w:fill="FFFFFF"/>
          <w:cs/>
          <w:lang w:bidi="ta-IN"/>
        </w:rPr>
        <w:t xml:space="preserve"> </w:t>
      </w:r>
    </w:p>
    <w:p w14:paraId="4EA33958" w14:textId="5F2AFDE7" w:rsidR="00CF329B" w:rsidRPr="00C87CB9" w:rsidRDefault="00CF329B" w:rsidP="00CF329B">
      <w:pPr>
        <w:pStyle w:val="Text"/>
        <w:tabs>
          <w:tab w:val="left" w:pos="1134"/>
        </w:tabs>
        <w:spacing w:line="480" w:lineRule="auto"/>
        <w:ind w:firstLine="0"/>
        <w:rPr>
          <w:color w:val="000000" w:themeColor="text1"/>
          <w:sz w:val="24"/>
          <w:szCs w:val="24"/>
          <w:cs/>
        </w:rPr>
      </w:pPr>
      <w:r w:rsidRPr="00C87CB9">
        <w:rPr>
          <w:color w:val="000000" w:themeColor="text1"/>
          <w:sz w:val="24"/>
          <w:szCs w:val="24"/>
        </w:rPr>
        <w:t>E (</w:t>
      </w:r>
      <w:proofErr w:type="spellStart"/>
      <w:proofErr w:type="gramStart"/>
      <w:r w:rsidRPr="00C87CB9">
        <w:rPr>
          <w:color w:val="000000" w:themeColor="text1"/>
          <w:sz w:val="24"/>
          <w:szCs w:val="24"/>
        </w:rPr>
        <w:t>R</w:t>
      </w:r>
      <w:r w:rsidRPr="00C87CB9">
        <w:rPr>
          <w:color w:val="000000" w:themeColor="text1"/>
          <w:sz w:val="24"/>
          <w:szCs w:val="24"/>
          <w:vertAlign w:val="subscript"/>
        </w:rPr>
        <w:t>i,t</w:t>
      </w:r>
      <w:proofErr w:type="spellEnd"/>
      <w:proofErr w:type="gramEnd"/>
      <w:r w:rsidRPr="00C87CB9">
        <w:rPr>
          <w:color w:val="000000" w:themeColor="text1"/>
          <w:sz w:val="24"/>
          <w:szCs w:val="24"/>
        </w:rPr>
        <w:t xml:space="preserve">) </w:t>
      </w:r>
      <w:r w:rsidRPr="00C87CB9">
        <w:rPr>
          <w:color w:val="000000" w:themeColor="text1"/>
          <w:sz w:val="24"/>
          <w:szCs w:val="24"/>
        </w:rPr>
        <w:tab/>
        <w:t xml:space="preserve">: </w:t>
      </w:r>
      <w:r w:rsidRPr="00C87CB9">
        <w:rPr>
          <w:i/>
          <w:iCs/>
          <w:color w:val="000000" w:themeColor="text1"/>
          <w:sz w:val="24"/>
          <w:szCs w:val="24"/>
        </w:rPr>
        <w:t xml:space="preserve">Expected </w:t>
      </w:r>
      <w:r w:rsidR="0098202C" w:rsidRPr="0098202C">
        <w:rPr>
          <w:i/>
          <w:iCs/>
          <w:color w:val="000000" w:themeColor="text1"/>
          <w:sz w:val="24"/>
          <w:szCs w:val="24"/>
        </w:rPr>
        <w:t>Return</w:t>
      </w:r>
      <w:r w:rsidRPr="00C87CB9">
        <w:rPr>
          <w:color w:val="000000" w:themeColor="text1"/>
          <w:sz w:val="24"/>
          <w:szCs w:val="24"/>
        </w:rPr>
        <w:t xml:space="preserve"> </w:t>
      </w:r>
      <w:proofErr w:type="spellStart"/>
      <w:r w:rsidRPr="00C87CB9">
        <w:rPr>
          <w:color w:val="000000" w:themeColor="text1"/>
          <w:sz w:val="24"/>
          <w:szCs w:val="24"/>
        </w:rPr>
        <w:t>saham</w:t>
      </w:r>
      <w:proofErr w:type="spellEnd"/>
      <w:r w:rsidRPr="00C87CB9">
        <w:rPr>
          <w:color w:val="000000" w:themeColor="text1"/>
          <w:sz w:val="24"/>
          <w:szCs w:val="24"/>
        </w:rPr>
        <w:t xml:space="preserve"> </w:t>
      </w:r>
      <w:proofErr w:type="spellStart"/>
      <w:r w:rsidRPr="00C87CB9">
        <w:rPr>
          <w:color w:val="000000" w:themeColor="text1"/>
          <w:sz w:val="24"/>
          <w:szCs w:val="24"/>
        </w:rPr>
        <w:t>i</w:t>
      </w:r>
      <w:proofErr w:type="spellEnd"/>
      <w:r w:rsidRPr="00C87CB9">
        <w:rPr>
          <w:color w:val="000000" w:themeColor="text1"/>
          <w:sz w:val="24"/>
          <w:szCs w:val="24"/>
        </w:rPr>
        <w:t xml:space="preserve"> pada </w:t>
      </w:r>
      <w:proofErr w:type="spellStart"/>
      <w:r w:rsidRPr="00C87CB9">
        <w:rPr>
          <w:color w:val="000000" w:themeColor="text1"/>
          <w:sz w:val="24"/>
          <w:szCs w:val="24"/>
        </w:rPr>
        <w:t>tanggal</w:t>
      </w:r>
      <w:proofErr w:type="spellEnd"/>
      <w:r w:rsidRPr="00C87CB9">
        <w:rPr>
          <w:color w:val="000000" w:themeColor="text1"/>
          <w:sz w:val="24"/>
          <w:szCs w:val="24"/>
        </w:rPr>
        <w:t xml:space="preserve"> t</w:t>
      </w:r>
    </w:p>
    <w:p w14:paraId="66DBCA58" w14:textId="77777777" w:rsidR="00CF329B" w:rsidRPr="00C87CB9" w:rsidRDefault="00CF329B" w:rsidP="00CF329B">
      <w:pPr>
        <w:pStyle w:val="Text"/>
        <w:tabs>
          <w:tab w:val="left" w:pos="1134"/>
        </w:tabs>
        <w:spacing w:line="480" w:lineRule="auto"/>
        <w:ind w:firstLine="0"/>
        <w:rPr>
          <w:color w:val="000000" w:themeColor="text1"/>
          <w:sz w:val="24"/>
          <w:szCs w:val="24"/>
          <w:shd w:val="clear" w:color="auto" w:fill="FFFFFF"/>
        </w:rPr>
      </w:pPr>
      <w:r w:rsidRPr="00C87CB9">
        <w:rPr>
          <w:rFonts w:ascii="Cambria Math" w:hAnsi="Cambria Math" w:cs="Cambria Math"/>
          <w:color w:val="000000" w:themeColor="text1"/>
          <w:sz w:val="24"/>
          <w:szCs w:val="24"/>
          <w:shd w:val="clear" w:color="auto" w:fill="FFFFFF"/>
        </w:rPr>
        <w:t>𝛼</w:t>
      </w:r>
      <w:proofErr w:type="spellStart"/>
      <w:r w:rsidRPr="00C87CB9">
        <w:rPr>
          <w:color w:val="000000" w:themeColor="text1"/>
          <w:sz w:val="24"/>
          <w:szCs w:val="24"/>
          <w:shd w:val="clear" w:color="auto" w:fill="FFFFFF"/>
        </w:rPr>
        <w:t>i</w:t>
      </w:r>
      <w:proofErr w:type="spellEnd"/>
      <w:r w:rsidRPr="00C87CB9">
        <w:rPr>
          <w:color w:val="000000" w:themeColor="text1"/>
          <w:sz w:val="24"/>
          <w:szCs w:val="24"/>
          <w:shd w:val="clear" w:color="auto" w:fill="FFFFFF"/>
        </w:rPr>
        <w:t xml:space="preserve"> </w:t>
      </w:r>
      <w:r w:rsidRPr="00C87CB9">
        <w:rPr>
          <w:color w:val="000000" w:themeColor="text1"/>
          <w:sz w:val="24"/>
          <w:szCs w:val="24"/>
          <w:shd w:val="clear" w:color="auto" w:fill="FFFFFF"/>
        </w:rPr>
        <w:tab/>
        <w:t xml:space="preserve">: </w:t>
      </w:r>
      <w:r w:rsidRPr="00C87CB9">
        <w:rPr>
          <w:i/>
          <w:iCs/>
          <w:color w:val="000000" w:themeColor="text1"/>
          <w:sz w:val="24"/>
          <w:szCs w:val="24"/>
          <w:shd w:val="clear" w:color="auto" w:fill="FFFFFF"/>
        </w:rPr>
        <w:t>Intercept</w:t>
      </w:r>
      <w:r w:rsidRPr="00C87CB9">
        <w:rPr>
          <w:color w:val="000000" w:themeColor="text1"/>
          <w:sz w:val="24"/>
          <w:szCs w:val="24"/>
          <w:shd w:val="clear" w:color="auto" w:fill="FFFFFF"/>
        </w:rPr>
        <w:t xml:space="preserve"> </w:t>
      </w:r>
      <w:proofErr w:type="spellStart"/>
      <w:r w:rsidRPr="00C87CB9">
        <w:rPr>
          <w:color w:val="000000" w:themeColor="text1"/>
          <w:sz w:val="24"/>
          <w:szCs w:val="24"/>
          <w:shd w:val="clear" w:color="auto" w:fill="FFFFFF"/>
        </w:rPr>
        <w:t>saham</w:t>
      </w:r>
      <w:proofErr w:type="spellEnd"/>
      <w:r w:rsidRPr="00C87CB9">
        <w:rPr>
          <w:color w:val="000000" w:themeColor="text1"/>
          <w:sz w:val="24"/>
          <w:szCs w:val="24"/>
          <w:shd w:val="clear" w:color="auto" w:fill="FFFFFF"/>
        </w:rPr>
        <w:t xml:space="preserve"> </w:t>
      </w:r>
      <w:proofErr w:type="spellStart"/>
      <w:r w:rsidRPr="00C87CB9">
        <w:rPr>
          <w:color w:val="000000" w:themeColor="text1"/>
          <w:sz w:val="24"/>
          <w:szCs w:val="24"/>
          <w:shd w:val="clear" w:color="auto" w:fill="FFFFFF"/>
        </w:rPr>
        <w:t>i</w:t>
      </w:r>
      <w:proofErr w:type="spellEnd"/>
    </w:p>
    <w:p w14:paraId="18EE88F5" w14:textId="77777777" w:rsidR="00CF329B" w:rsidRPr="00C87CB9" w:rsidRDefault="00CF329B" w:rsidP="00CF329B">
      <w:pPr>
        <w:pStyle w:val="Text"/>
        <w:tabs>
          <w:tab w:val="left" w:pos="1134"/>
        </w:tabs>
        <w:spacing w:line="480" w:lineRule="auto"/>
        <w:ind w:firstLine="0"/>
        <w:rPr>
          <w:color w:val="000000" w:themeColor="text1"/>
          <w:sz w:val="24"/>
          <w:szCs w:val="24"/>
          <w:shd w:val="clear" w:color="auto" w:fill="FFFFFF"/>
        </w:rPr>
      </w:pPr>
      <w:r w:rsidRPr="00C87CB9">
        <w:rPr>
          <w:rFonts w:ascii="Cambria Math" w:hAnsi="Cambria Math" w:cs="Cambria Math"/>
          <w:color w:val="000000" w:themeColor="text1"/>
          <w:sz w:val="24"/>
          <w:szCs w:val="24"/>
          <w:shd w:val="clear" w:color="auto" w:fill="FFFFFF"/>
        </w:rPr>
        <w:t>𝛽</w:t>
      </w:r>
      <w:proofErr w:type="spellStart"/>
      <w:r w:rsidRPr="00C87CB9">
        <w:rPr>
          <w:color w:val="000000" w:themeColor="text1"/>
          <w:sz w:val="24"/>
          <w:szCs w:val="24"/>
          <w:shd w:val="clear" w:color="auto" w:fill="FFFFFF"/>
        </w:rPr>
        <w:t>i</w:t>
      </w:r>
      <w:proofErr w:type="spellEnd"/>
      <w:r w:rsidRPr="00C87CB9">
        <w:rPr>
          <w:color w:val="000000" w:themeColor="text1"/>
          <w:sz w:val="24"/>
          <w:szCs w:val="24"/>
          <w:shd w:val="clear" w:color="auto" w:fill="FFFFFF"/>
        </w:rPr>
        <w:t xml:space="preserve"> </w:t>
      </w:r>
      <w:r w:rsidRPr="00C87CB9">
        <w:rPr>
          <w:color w:val="000000" w:themeColor="text1"/>
          <w:sz w:val="24"/>
          <w:szCs w:val="24"/>
          <w:shd w:val="clear" w:color="auto" w:fill="FFFFFF"/>
        </w:rPr>
        <w:tab/>
        <w:t xml:space="preserve">: </w:t>
      </w:r>
      <w:r w:rsidRPr="00C87CB9">
        <w:rPr>
          <w:i/>
          <w:iCs/>
          <w:color w:val="000000" w:themeColor="text1"/>
          <w:sz w:val="24"/>
          <w:szCs w:val="24"/>
          <w:shd w:val="clear" w:color="auto" w:fill="FFFFFF"/>
        </w:rPr>
        <w:t>Beta</w:t>
      </w:r>
      <w:r w:rsidRPr="00C87CB9">
        <w:rPr>
          <w:color w:val="000000" w:themeColor="text1"/>
          <w:sz w:val="24"/>
          <w:szCs w:val="24"/>
          <w:shd w:val="clear" w:color="auto" w:fill="FFFFFF"/>
        </w:rPr>
        <w:t xml:space="preserve"> </w:t>
      </w:r>
      <w:proofErr w:type="spellStart"/>
      <w:r w:rsidRPr="00C87CB9">
        <w:rPr>
          <w:color w:val="000000" w:themeColor="text1"/>
          <w:sz w:val="24"/>
          <w:szCs w:val="24"/>
          <w:shd w:val="clear" w:color="auto" w:fill="FFFFFF"/>
        </w:rPr>
        <w:t>saham</w:t>
      </w:r>
      <w:proofErr w:type="spellEnd"/>
      <w:r w:rsidRPr="00C87CB9">
        <w:rPr>
          <w:color w:val="000000" w:themeColor="text1"/>
          <w:sz w:val="24"/>
          <w:szCs w:val="24"/>
          <w:shd w:val="clear" w:color="auto" w:fill="FFFFFF"/>
        </w:rPr>
        <w:t xml:space="preserve"> </w:t>
      </w:r>
      <w:proofErr w:type="spellStart"/>
      <w:r w:rsidRPr="00C87CB9">
        <w:rPr>
          <w:color w:val="000000" w:themeColor="text1"/>
          <w:sz w:val="24"/>
          <w:szCs w:val="24"/>
          <w:shd w:val="clear" w:color="auto" w:fill="FFFFFF"/>
        </w:rPr>
        <w:t>i</w:t>
      </w:r>
      <w:proofErr w:type="spellEnd"/>
    </w:p>
    <w:p w14:paraId="1208E391" w14:textId="41145335" w:rsidR="00CF329B" w:rsidRPr="00C87CB9" w:rsidRDefault="00CF329B" w:rsidP="00CF329B">
      <w:pPr>
        <w:pStyle w:val="Text"/>
        <w:tabs>
          <w:tab w:val="left" w:pos="1134"/>
        </w:tabs>
        <w:spacing w:line="480" w:lineRule="auto"/>
        <w:ind w:firstLine="0"/>
        <w:rPr>
          <w:color w:val="000000" w:themeColor="text1"/>
          <w:sz w:val="24"/>
          <w:szCs w:val="24"/>
          <w:shd w:val="clear" w:color="auto" w:fill="FFFFFF"/>
          <w:lang w:bidi="ta-IN"/>
        </w:rPr>
      </w:pPr>
      <w:r w:rsidRPr="00C87CB9">
        <w:rPr>
          <w:rFonts w:ascii="Cambria Math" w:hAnsi="Cambria Math" w:cs="Cambria Math"/>
          <w:color w:val="000000" w:themeColor="text1"/>
          <w:sz w:val="24"/>
          <w:szCs w:val="24"/>
          <w:shd w:val="clear" w:color="auto" w:fill="FFFFFF"/>
        </w:rPr>
        <w:t>𝑅𝑚</w:t>
      </w:r>
      <w:proofErr w:type="spellStart"/>
      <w:proofErr w:type="gramStart"/>
      <w:r w:rsidRPr="00C87CB9">
        <w:rPr>
          <w:color w:val="000000" w:themeColor="text1"/>
          <w:sz w:val="24"/>
          <w:szCs w:val="24"/>
          <w:shd w:val="clear" w:color="auto" w:fill="FFFFFF"/>
        </w:rPr>
        <w:t>i,</w:t>
      </w:r>
      <w:r w:rsidRPr="00C87CB9">
        <w:rPr>
          <w:color w:val="000000" w:themeColor="text1"/>
          <w:sz w:val="24"/>
          <w:szCs w:val="24"/>
          <w:shd w:val="clear" w:color="auto" w:fill="FFFFFF"/>
          <w:lang w:bidi="ta-IN"/>
        </w:rPr>
        <w:t>t</w:t>
      </w:r>
      <w:proofErr w:type="spellEnd"/>
      <w:proofErr w:type="gramEnd"/>
      <w:r w:rsidRPr="00C87CB9">
        <w:rPr>
          <w:color w:val="000000" w:themeColor="text1"/>
          <w:sz w:val="24"/>
          <w:szCs w:val="24"/>
          <w:shd w:val="clear" w:color="auto" w:fill="FFFFFF"/>
          <w:cs/>
          <w:lang w:bidi="ta-IN"/>
        </w:rPr>
        <w:t xml:space="preserve"> </w:t>
      </w:r>
      <w:r w:rsidRPr="00C87CB9">
        <w:rPr>
          <w:color w:val="000000" w:themeColor="text1"/>
          <w:sz w:val="24"/>
          <w:szCs w:val="24"/>
          <w:shd w:val="clear" w:color="auto" w:fill="FFFFFF"/>
          <w:cs/>
          <w:lang w:bidi="ta-IN"/>
        </w:rPr>
        <w:tab/>
        <w:t xml:space="preserve">: </w:t>
      </w:r>
      <w:r w:rsidR="0098202C" w:rsidRPr="0098202C">
        <w:rPr>
          <w:i/>
          <w:iCs/>
          <w:color w:val="000000" w:themeColor="text1"/>
          <w:sz w:val="24"/>
          <w:szCs w:val="24"/>
          <w:shd w:val="clear" w:color="auto" w:fill="FFFFFF"/>
          <w:lang w:bidi="ta-IN"/>
        </w:rPr>
        <w:t>Return</w:t>
      </w:r>
      <w:r w:rsidRPr="00C87CB9">
        <w:rPr>
          <w:color w:val="000000" w:themeColor="text1"/>
          <w:sz w:val="24"/>
          <w:szCs w:val="24"/>
          <w:shd w:val="clear" w:color="auto" w:fill="FFFFFF"/>
          <w:cs/>
          <w:lang w:bidi="ta-IN"/>
        </w:rPr>
        <w:t xml:space="preserve"> </w:t>
      </w:r>
      <w:r w:rsidRPr="00C87CB9">
        <w:rPr>
          <w:color w:val="000000" w:themeColor="text1"/>
          <w:sz w:val="24"/>
          <w:szCs w:val="24"/>
          <w:shd w:val="clear" w:color="auto" w:fill="FFFFFF"/>
          <w:lang w:bidi="ta-IN"/>
        </w:rPr>
        <w:t xml:space="preserve">pasar </w:t>
      </w:r>
      <w:proofErr w:type="spellStart"/>
      <w:r w:rsidRPr="00C87CB9">
        <w:rPr>
          <w:color w:val="000000" w:themeColor="text1"/>
          <w:sz w:val="24"/>
          <w:szCs w:val="24"/>
          <w:shd w:val="clear" w:color="auto" w:fill="FFFFFF"/>
          <w:lang w:bidi="ta-IN"/>
        </w:rPr>
        <w:t>saham</w:t>
      </w:r>
      <w:proofErr w:type="spellEnd"/>
      <w:r w:rsidRPr="00C87CB9">
        <w:rPr>
          <w:color w:val="000000" w:themeColor="text1"/>
          <w:sz w:val="24"/>
          <w:szCs w:val="24"/>
          <w:shd w:val="clear" w:color="auto" w:fill="FFFFFF"/>
          <w:lang w:bidi="ta-IN"/>
        </w:rPr>
        <w:t xml:space="preserve"> </w:t>
      </w:r>
      <w:proofErr w:type="spellStart"/>
      <w:r w:rsidRPr="00C87CB9">
        <w:rPr>
          <w:color w:val="000000" w:themeColor="text1"/>
          <w:sz w:val="24"/>
          <w:szCs w:val="24"/>
          <w:shd w:val="clear" w:color="auto" w:fill="FFFFFF"/>
          <w:lang w:bidi="ta-IN"/>
        </w:rPr>
        <w:t>i</w:t>
      </w:r>
      <w:proofErr w:type="spellEnd"/>
      <w:r w:rsidRPr="00C87CB9">
        <w:rPr>
          <w:color w:val="000000" w:themeColor="text1"/>
          <w:sz w:val="24"/>
          <w:szCs w:val="24"/>
          <w:shd w:val="clear" w:color="auto" w:fill="FFFFFF"/>
          <w:lang w:bidi="ta-IN"/>
        </w:rPr>
        <w:t xml:space="preserve"> pada </w:t>
      </w:r>
      <w:proofErr w:type="spellStart"/>
      <w:r w:rsidRPr="00C87CB9">
        <w:rPr>
          <w:color w:val="000000" w:themeColor="text1"/>
          <w:sz w:val="24"/>
          <w:szCs w:val="24"/>
          <w:shd w:val="clear" w:color="auto" w:fill="FFFFFF"/>
          <w:lang w:bidi="ta-IN"/>
        </w:rPr>
        <w:t>tanggal</w:t>
      </w:r>
      <w:proofErr w:type="spellEnd"/>
      <w:r w:rsidRPr="00C87CB9">
        <w:rPr>
          <w:color w:val="000000" w:themeColor="text1"/>
          <w:sz w:val="24"/>
          <w:szCs w:val="24"/>
          <w:shd w:val="clear" w:color="auto" w:fill="FFFFFF"/>
          <w:lang w:bidi="ta-IN"/>
        </w:rPr>
        <w:t xml:space="preserve"> t</w:t>
      </w:r>
    </w:p>
    <w:p w14:paraId="7A0EECDE" w14:textId="2B152F33" w:rsidR="00CF329B" w:rsidRPr="00C87CB9" w:rsidRDefault="00CF329B" w:rsidP="00CF329B">
      <w:pPr>
        <w:pStyle w:val="Text"/>
        <w:tabs>
          <w:tab w:val="left" w:pos="1134"/>
        </w:tabs>
        <w:spacing w:line="480" w:lineRule="auto"/>
        <w:ind w:firstLine="0"/>
        <w:rPr>
          <w:i/>
          <w:iCs/>
          <w:color w:val="000000" w:themeColor="text1"/>
          <w:sz w:val="24"/>
          <w:szCs w:val="24"/>
          <w:shd w:val="clear" w:color="auto" w:fill="FFFFFF"/>
          <w:lang w:bidi="ta-IN"/>
        </w:rPr>
      </w:pPr>
      <w:r w:rsidRPr="00C87CB9">
        <w:rPr>
          <w:rFonts w:ascii="Cambria Math" w:hAnsi="Cambria Math" w:cs="Cambria Math"/>
          <w:color w:val="000000" w:themeColor="text1"/>
          <w:sz w:val="24"/>
          <w:szCs w:val="24"/>
          <w:shd w:val="clear" w:color="auto" w:fill="FFFFFF"/>
        </w:rPr>
        <w:t>𝜀</w:t>
      </w:r>
      <w:proofErr w:type="spellStart"/>
      <w:proofErr w:type="gramStart"/>
      <w:r w:rsidRPr="00C87CB9">
        <w:rPr>
          <w:color w:val="000000" w:themeColor="text1"/>
          <w:sz w:val="24"/>
          <w:szCs w:val="24"/>
          <w:shd w:val="clear" w:color="auto" w:fill="FFFFFF"/>
        </w:rPr>
        <w:t>i,</w:t>
      </w:r>
      <w:r w:rsidRPr="00C87CB9">
        <w:rPr>
          <w:color w:val="000000" w:themeColor="text1"/>
          <w:sz w:val="24"/>
          <w:szCs w:val="24"/>
          <w:shd w:val="clear" w:color="auto" w:fill="FFFFFF"/>
          <w:lang w:bidi="ta-IN"/>
        </w:rPr>
        <w:t>t</w:t>
      </w:r>
      <w:proofErr w:type="spellEnd"/>
      <w:r w:rsidRPr="00C87CB9">
        <w:rPr>
          <w:color w:val="000000" w:themeColor="text1"/>
          <w:sz w:val="24"/>
          <w:szCs w:val="24"/>
          <w:shd w:val="clear" w:color="auto" w:fill="FFFFFF"/>
          <w:cs/>
          <w:lang w:bidi="ta-IN"/>
        </w:rPr>
        <w:tab/>
        <w:t xml:space="preserve"> :</w:t>
      </w:r>
      <w:proofErr w:type="gramEnd"/>
      <w:r w:rsidRPr="00C87CB9">
        <w:rPr>
          <w:color w:val="000000" w:themeColor="text1"/>
          <w:sz w:val="24"/>
          <w:szCs w:val="24"/>
          <w:shd w:val="clear" w:color="auto" w:fill="FFFFFF"/>
          <w:cs/>
          <w:lang w:bidi="ta-IN"/>
        </w:rPr>
        <w:t xml:space="preserve"> </w:t>
      </w:r>
      <w:r w:rsidRPr="00C87CB9">
        <w:rPr>
          <w:i/>
          <w:iCs/>
          <w:color w:val="000000" w:themeColor="text1"/>
          <w:sz w:val="24"/>
          <w:szCs w:val="24"/>
          <w:shd w:val="clear" w:color="auto" w:fill="FFFFFF"/>
          <w:lang w:bidi="ta-IN"/>
        </w:rPr>
        <w:t>error</w:t>
      </w:r>
    </w:p>
    <w:p w14:paraId="29A1ED85" w14:textId="42333D5A" w:rsidR="00CF329B" w:rsidRPr="00C87CB9" w:rsidRDefault="00FE18EC" w:rsidP="00CF329B">
      <w:pPr>
        <w:spacing w:line="480" w:lineRule="auto"/>
        <w:ind w:right="-1" w:firstLine="720"/>
        <w:jc w:val="both"/>
        <w:rPr>
          <w:color w:val="000000" w:themeColor="text1"/>
          <w:sz w:val="24"/>
          <w:szCs w:val="24"/>
          <w:lang w:val="en-ID"/>
        </w:rPr>
      </w:pPr>
      <w:r w:rsidRPr="00FE18EC">
        <w:rPr>
          <w:noProof/>
          <w:color w:val="000000" w:themeColor="text1"/>
          <w:sz w:val="24"/>
          <w:szCs w:val="24"/>
          <w:lang w:val="en-ID"/>
        </w:rPr>
        <mc:AlternateContent>
          <mc:Choice Requires="wps">
            <w:drawing>
              <wp:anchor distT="45720" distB="45720" distL="114300" distR="114300" simplePos="0" relativeHeight="251666432" behindDoc="1" locked="0" layoutInCell="1" allowOverlap="1" wp14:anchorId="3E4E84F3" wp14:editId="58CFE181">
                <wp:simplePos x="0" y="0"/>
                <wp:positionH relativeFrom="column">
                  <wp:posOffset>1550670</wp:posOffset>
                </wp:positionH>
                <wp:positionV relativeFrom="paragraph">
                  <wp:posOffset>2036445</wp:posOffset>
                </wp:positionV>
                <wp:extent cx="2360930" cy="1457325"/>
                <wp:effectExtent l="0" t="0" r="22225" b="28575"/>
                <wp:wrapNone/>
                <wp:docPr id="857122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57325"/>
                        </a:xfrm>
                        <a:prstGeom prst="rect">
                          <a:avLst/>
                        </a:prstGeom>
                        <a:solidFill>
                          <a:srgbClr val="FFFFFF"/>
                        </a:solidFill>
                        <a:ln w="9525">
                          <a:solidFill>
                            <a:srgbClr val="000000"/>
                          </a:solidFill>
                          <a:miter lim="800000"/>
                          <a:headEnd/>
                          <a:tailEnd/>
                        </a:ln>
                      </wps:spPr>
                      <wps:txbx>
                        <w:txbxContent>
                          <w:p w14:paraId="2BFC22F1" w14:textId="090CCE9B" w:rsidR="00FE18EC" w:rsidRDefault="00FE18E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E4E84F3" id="_x0000_s1066" type="#_x0000_t202" style="position:absolute;left:0;text-align:left;margin-left:122.1pt;margin-top:160.35pt;width:185.9pt;height:114.75pt;z-index:-2516500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8Y0EwIAACgEAAAOAAAAZHJzL2Uyb0RvYy54bWysk9tu2zAMhu8H7B0E3S/OsWuMOEWXLsOA&#10;7gB0ewBalmNhsqhJSuzs6UspbpodsIthvhBEU/pJfqRWN32r2UE6r9AUfDIacyaNwEqZXcG/ftm+&#10;uubMBzAVaDSy4Efp+c365YtVZ3M5xQZ1JR0jEePzzha8CcHmWeZFI1vwI7TSkLNG10Ig0+2yykFH&#10;6q3OpuPxVdahq6xDIb2nv3cnJ18n/bqWInyqay8D0wWn3EJaXVrLuGbrFeQ7B7ZRYkgD/iGLFpSh&#10;oGepOwjA9k79JtUq4dBjHUYC2wzrWgmZaqBqJuNfqnlowMpUC8Hx9ozJ/z9Z8fHwYD87Fvo32FMD&#10;UxHe3qP45pnBTQNmJ2+dw66RUFHgSUSWddbnw9WI2uc+ipTdB6yoybAPmIT62rWRCtXJSJ0acDxD&#10;l31ggn5OZ1fj5YxcgnyT+eL1bLpIMSB/um6dD+8ktixuCu6oq0keDvc+xHQgfzoSo3nUqtoqrZPh&#10;duVGO3YAmoBt+gb1n45pw7qCLxcU++8S4/T9SaJVgUZZq7bg1+dDkEdub02VBi2A0qc9pazNADKy&#10;O1EMfdkzVRGHZYwQwZZYHQmtw9Po0lOjTYPuB2cdjW3B/fc9OMmZfm+oPcvJfB7nPBkEc0qGu/SU&#10;lx4wgqQKHjg7bTchvY2IwOAttbFWCfBzJkPONI6J+/B04rxf2unU8wNfPwIAAP//AwBQSwMEFAAG&#10;AAgAAAAhALUH0trgAAAACwEAAA8AAABkcnMvZG93bnJldi54bWxMj8FuwjAQRO+V+g/WVuqt2HFJ&#10;WoU4qELiwq0pajma2MSGeB3FBsLf1z2V42qfZt5Uy8n15KLHYD0KyGYMiMbWK4udgO3X+uUdSIgS&#10;lew9agE3HWBZPz5UslT+ip/60sSOpBAMpRRgYhxKSkNrtJNh5geN6Xfwo5MxnWNH1SivKdz1lDNW&#10;UCctpgYjB70yuj01ZycgnLJ1/uOPW7Pb3Exz3Nlvu1kJ8fw0fSyARD3Ffxj+9JM61Mlp78+oAukF&#10;8PmcJ1TAK2dvQBJRZEVatxeQ54wDrSt6v6H+BQAA//8DAFBLAQItABQABgAIAAAAIQC2gziS/gAA&#10;AOEBAAATAAAAAAAAAAAAAAAAAAAAAABbQ29udGVudF9UeXBlc10ueG1sUEsBAi0AFAAGAAgAAAAh&#10;ADj9If/WAAAAlAEAAAsAAAAAAAAAAAAAAAAALwEAAF9yZWxzLy5yZWxzUEsBAi0AFAAGAAgAAAAh&#10;AG5XxjQTAgAAKAQAAA4AAAAAAAAAAAAAAAAALgIAAGRycy9lMm9Eb2MueG1sUEsBAi0AFAAGAAgA&#10;AAAhALUH0trgAAAACwEAAA8AAAAAAAAAAAAAAAAAbQQAAGRycy9kb3ducmV2LnhtbFBLBQYAAAAA&#10;BAAEAPMAAAB6BQAAAAA=&#10;">
                <v:textbox>
                  <w:txbxContent>
                    <w:p w14:paraId="2BFC22F1" w14:textId="090CCE9B" w:rsidR="00FE18EC" w:rsidRDefault="00FE18EC"/>
                  </w:txbxContent>
                </v:textbox>
              </v:shape>
            </w:pict>
          </mc:Fallback>
        </mc:AlternateContent>
      </w:r>
      <w:proofErr w:type="spellStart"/>
      <w:r w:rsidR="00CF329B" w:rsidRPr="00C87CB9">
        <w:rPr>
          <w:color w:val="000000" w:themeColor="text1"/>
          <w:sz w:val="24"/>
          <w:szCs w:val="24"/>
          <w:lang w:val="en-ID"/>
        </w:rPr>
        <w:t>Selanjutnya</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melakukan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perhitungan</w:t>
      </w:r>
      <w:proofErr w:type="spellEnd"/>
      <w:r w:rsidR="00CF329B" w:rsidRPr="00C87CB9">
        <w:rPr>
          <w:color w:val="000000" w:themeColor="text1"/>
          <w:sz w:val="24"/>
          <w:szCs w:val="24"/>
          <w:lang w:val="en-ID"/>
        </w:rPr>
        <w:t xml:space="preserve"> </w:t>
      </w:r>
      <w:r w:rsidR="00CF329B" w:rsidRPr="00C87CB9">
        <w:rPr>
          <w:i/>
          <w:iCs/>
          <w:color w:val="000000" w:themeColor="text1"/>
          <w:sz w:val="24"/>
          <w:szCs w:val="24"/>
          <w:lang w:val="en-ID"/>
        </w:rPr>
        <w:t xml:space="preserve">abnormal </w:t>
      </w:r>
      <w:r w:rsidR="0098202C" w:rsidRPr="0098202C">
        <w:rPr>
          <w:i/>
          <w:iCs/>
          <w:color w:val="000000" w:themeColor="text1"/>
          <w:sz w:val="24"/>
          <w:szCs w:val="24"/>
          <w:lang w:val="en-ID"/>
        </w:rPr>
        <w:t>return</w:t>
      </w:r>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untuk</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mengetahui</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apakah</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ada</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perbedaan</w:t>
      </w:r>
      <w:proofErr w:type="spellEnd"/>
      <w:r w:rsidR="00CF329B" w:rsidRPr="00C87CB9">
        <w:rPr>
          <w:color w:val="000000" w:themeColor="text1"/>
          <w:sz w:val="24"/>
          <w:szCs w:val="24"/>
          <w:lang w:val="en-ID"/>
        </w:rPr>
        <w:t xml:space="preserve"> yang </w:t>
      </w:r>
      <w:proofErr w:type="spellStart"/>
      <w:r w:rsidR="00CF329B" w:rsidRPr="00C87CB9">
        <w:rPr>
          <w:color w:val="000000" w:themeColor="text1"/>
          <w:sz w:val="24"/>
          <w:szCs w:val="24"/>
          <w:lang w:val="en-ID"/>
        </w:rPr>
        <w:t>signifikan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sehingga</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penelitian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ini</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bertujuan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untuk</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menjawab</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pertanyaan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tersebut</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Penelitian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ini</w:t>
      </w:r>
      <w:proofErr w:type="spellEnd"/>
      <w:r w:rsidR="00CF329B" w:rsidRPr="00C87CB9">
        <w:rPr>
          <w:color w:val="000000" w:themeColor="text1"/>
          <w:sz w:val="24"/>
          <w:szCs w:val="24"/>
          <w:lang w:val="en-ID"/>
        </w:rPr>
        <w:t xml:space="preserve"> juga </w:t>
      </w:r>
      <w:proofErr w:type="spellStart"/>
      <w:r w:rsidR="00CF329B" w:rsidRPr="00C87CB9">
        <w:rPr>
          <w:color w:val="000000" w:themeColor="text1"/>
          <w:sz w:val="24"/>
          <w:szCs w:val="24"/>
          <w:lang w:val="en-ID"/>
        </w:rPr>
        <w:t>melakukan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analisis</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perbedaan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signifikan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harga</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saham</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sebelum</w:t>
      </w:r>
      <w:proofErr w:type="spellEnd"/>
      <w:r w:rsidR="00CF329B" w:rsidRPr="00C87CB9">
        <w:rPr>
          <w:color w:val="000000" w:themeColor="text1"/>
          <w:sz w:val="24"/>
          <w:szCs w:val="24"/>
          <w:lang w:val="en-ID"/>
        </w:rPr>
        <w:t xml:space="preserve"> dan </w:t>
      </w:r>
      <w:proofErr w:type="spellStart"/>
      <w:r w:rsidR="00CF329B" w:rsidRPr="00C87CB9">
        <w:rPr>
          <w:color w:val="000000" w:themeColor="text1"/>
          <w:sz w:val="24"/>
          <w:szCs w:val="24"/>
          <w:lang w:val="en-ID"/>
        </w:rPr>
        <w:t>setelah</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penerapan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kebijakan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makan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bergizi</w:t>
      </w:r>
      <w:proofErr w:type="spellEnd"/>
      <w:r w:rsidR="00CF329B" w:rsidRPr="00C87CB9">
        <w:rPr>
          <w:color w:val="000000" w:themeColor="text1"/>
          <w:sz w:val="24"/>
          <w:szCs w:val="24"/>
          <w:lang w:val="en-ID"/>
        </w:rPr>
        <w:t xml:space="preserve"> gratis, </w:t>
      </w:r>
      <w:proofErr w:type="spellStart"/>
      <w:r w:rsidR="00CF329B" w:rsidRPr="00C87CB9">
        <w:rPr>
          <w:color w:val="000000" w:themeColor="text1"/>
          <w:sz w:val="24"/>
          <w:szCs w:val="24"/>
          <w:lang w:val="en-ID"/>
        </w:rPr>
        <w:t>perhitungan</w:t>
      </w:r>
      <w:proofErr w:type="spellEnd"/>
      <w:r w:rsidR="00CF329B" w:rsidRPr="00C87CB9">
        <w:rPr>
          <w:color w:val="000000" w:themeColor="text1"/>
          <w:sz w:val="24"/>
          <w:szCs w:val="24"/>
          <w:lang w:val="en-ID"/>
        </w:rPr>
        <w:t xml:space="preserve"> dilakukan </w:t>
      </w:r>
      <w:proofErr w:type="spellStart"/>
      <w:r w:rsidR="00CF329B" w:rsidRPr="00C87CB9">
        <w:rPr>
          <w:color w:val="000000" w:themeColor="text1"/>
          <w:sz w:val="24"/>
          <w:szCs w:val="24"/>
          <w:lang w:val="en-ID"/>
        </w:rPr>
        <w:t>dengan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rumus</w:t>
      </w:r>
      <w:proofErr w:type="spellEnd"/>
      <w:r w:rsidR="00CF329B" w:rsidRPr="00C87CB9">
        <w:rPr>
          <w:color w:val="000000" w:themeColor="text1"/>
          <w:sz w:val="24"/>
          <w:szCs w:val="24"/>
          <w:lang w:val="en-ID"/>
        </w:rPr>
        <w:t xml:space="preserve"> </w:t>
      </w:r>
      <w:r w:rsidR="00CF329B" w:rsidRPr="00C87CB9">
        <w:rPr>
          <w:i/>
          <w:iCs/>
          <w:color w:val="000000" w:themeColor="text1"/>
          <w:sz w:val="24"/>
          <w:szCs w:val="24"/>
          <w:lang w:val="en-ID"/>
        </w:rPr>
        <w:t xml:space="preserve">Average Abnormal </w:t>
      </w:r>
      <w:r w:rsidR="0098202C" w:rsidRPr="0098202C">
        <w:rPr>
          <w:i/>
          <w:iCs/>
          <w:color w:val="000000" w:themeColor="text1"/>
          <w:sz w:val="24"/>
          <w:szCs w:val="24"/>
          <w:lang w:val="en-ID"/>
        </w:rPr>
        <w:t>return</w:t>
      </w:r>
      <w:r w:rsidR="00CF329B" w:rsidRPr="00C87CB9">
        <w:rPr>
          <w:color w:val="000000" w:themeColor="text1"/>
          <w:sz w:val="24"/>
          <w:szCs w:val="24"/>
          <w:lang w:val="en-ID"/>
        </w:rPr>
        <w:t xml:space="preserve"> (AAR) </w:t>
      </w:r>
      <w:proofErr w:type="spellStart"/>
      <w:r w:rsidR="00CF329B" w:rsidRPr="00C87CB9">
        <w:rPr>
          <w:color w:val="000000" w:themeColor="text1"/>
          <w:sz w:val="24"/>
          <w:szCs w:val="24"/>
          <w:lang w:val="en-ID"/>
        </w:rPr>
        <w:t>yaitu</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sebagai</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berikut</w:t>
      </w:r>
      <w:proofErr w:type="spellEnd"/>
      <w:r w:rsidR="00CF329B" w:rsidRPr="00C87CB9">
        <w:rPr>
          <w:color w:val="000000" w:themeColor="text1"/>
          <w:sz w:val="24"/>
          <w:szCs w:val="24"/>
          <w:lang w:val="en-ID"/>
        </w:rPr>
        <w:t xml:space="preserve">: </w:t>
      </w:r>
    </w:p>
    <w:p w14:paraId="4421DE4F" w14:textId="2DF0B70A" w:rsidR="00CF329B" w:rsidRPr="00FE18EC" w:rsidRDefault="00CF329B" w:rsidP="00CF329B">
      <w:pPr>
        <w:pStyle w:val="Text"/>
        <w:tabs>
          <w:tab w:val="left" w:pos="1134"/>
        </w:tabs>
        <w:spacing w:line="480" w:lineRule="auto"/>
        <w:jc w:val="center"/>
        <w:rPr>
          <w:b/>
          <w:bCs/>
          <w:color w:val="000000" w:themeColor="text1"/>
          <w:sz w:val="24"/>
          <w:szCs w:val="24"/>
          <w:shd w:val="clear" w:color="auto" w:fill="FFFFFF"/>
          <w:lang w:bidi="ta-IN"/>
        </w:rPr>
      </w:pPr>
      <w:proofErr w:type="spellStart"/>
      <w:r w:rsidRPr="00FE18EC">
        <w:rPr>
          <w:b/>
          <w:bCs/>
          <w:i/>
          <w:iCs/>
          <w:color w:val="000000" w:themeColor="text1"/>
          <w:sz w:val="24"/>
          <w:szCs w:val="24"/>
          <w:shd w:val="clear" w:color="auto" w:fill="FFFFFF"/>
          <w:lang w:bidi="ta-IN"/>
        </w:rPr>
        <w:t>AAR</w:t>
      </w:r>
      <w:r w:rsidRPr="00FE18EC">
        <w:rPr>
          <w:b/>
          <w:bCs/>
          <w:i/>
          <w:iCs/>
          <w:color w:val="000000" w:themeColor="text1"/>
          <w:sz w:val="24"/>
          <w:szCs w:val="24"/>
          <w:shd w:val="clear" w:color="auto" w:fill="FFFFFF"/>
          <w:vertAlign w:val="subscript"/>
          <w:lang w:bidi="ta-IN"/>
        </w:rPr>
        <w:t>i</w:t>
      </w:r>
      <w:proofErr w:type="spellEnd"/>
      <w:r w:rsidRPr="00FE18EC">
        <w:rPr>
          <w:b/>
          <w:bCs/>
          <w:i/>
          <w:iCs/>
          <w:color w:val="000000" w:themeColor="text1"/>
          <w:sz w:val="24"/>
          <w:szCs w:val="24"/>
          <w:shd w:val="clear" w:color="auto" w:fill="FFFFFF"/>
          <w:vertAlign w:val="subscript"/>
          <w:lang w:bidi="ta-IN"/>
        </w:rPr>
        <w:t xml:space="preserve"> </w:t>
      </w:r>
      <w:proofErr w:type="spellStart"/>
      <w:r w:rsidRPr="00FE18EC">
        <w:rPr>
          <w:b/>
          <w:bCs/>
          <w:color w:val="000000" w:themeColor="text1"/>
          <w:sz w:val="24"/>
          <w:szCs w:val="24"/>
          <w:shd w:val="clear" w:color="auto" w:fill="FFFFFF"/>
          <w:lang w:bidi="ta-IN"/>
        </w:rPr>
        <w:t>sebelum</w:t>
      </w:r>
      <w:proofErr w:type="spellEnd"/>
      <w:r w:rsidRPr="00FE18EC">
        <w:rPr>
          <w:b/>
          <w:bCs/>
          <w:color w:val="000000" w:themeColor="text1"/>
          <w:sz w:val="24"/>
          <w:szCs w:val="24"/>
          <w:shd w:val="clear" w:color="auto" w:fill="FFFFFF"/>
          <w:lang w:bidi="ta-IN"/>
        </w:rPr>
        <w:t xml:space="preserve"> = </w:t>
      </w:r>
      <m:oMath>
        <m:f>
          <m:fPr>
            <m:ctrlPr>
              <w:rPr>
                <w:rFonts w:ascii="Cambria Math" w:hAnsi="Cambria Math"/>
                <w:b/>
                <w:bCs/>
                <w:i/>
                <w:color w:val="000000" w:themeColor="text1"/>
                <w:sz w:val="24"/>
                <w:szCs w:val="24"/>
                <w:shd w:val="clear" w:color="auto" w:fill="FFFFFF"/>
                <w:lang w:bidi="ta-IN"/>
              </w:rPr>
            </m:ctrlPr>
          </m:fPr>
          <m:num>
            <m:nary>
              <m:naryPr>
                <m:chr m:val="∑"/>
                <m:subHide m:val="1"/>
                <m:supHide m:val="1"/>
                <m:ctrlPr>
                  <w:rPr>
                    <w:rFonts w:ascii="Cambria Math" w:hAnsi="Cambria Math"/>
                    <w:b/>
                    <w:bCs/>
                    <w:color w:val="000000" w:themeColor="text1"/>
                    <w:sz w:val="24"/>
                    <w:szCs w:val="24"/>
                    <w:shd w:val="clear" w:color="auto" w:fill="FFFFFF"/>
                  </w:rPr>
                </m:ctrlPr>
              </m:naryPr>
              <m:sub/>
              <m:sup/>
              <m:e>
                <m:eqArr>
                  <m:eqArrPr>
                    <m:ctrlPr>
                      <w:rPr>
                        <w:rFonts w:ascii="Cambria Math" w:hAnsi="Cambria Math"/>
                        <w:b/>
                        <w:bCs/>
                        <w:i/>
                        <w:color w:val="000000" w:themeColor="text1"/>
                        <w:sz w:val="24"/>
                        <w:szCs w:val="24"/>
                        <w:shd w:val="clear" w:color="auto" w:fill="FFFFFF"/>
                      </w:rPr>
                    </m:ctrlPr>
                  </m:eqArrPr>
                  <m:e>
                    <m:r>
                      <m:rPr>
                        <m:sty m:val="bi"/>
                      </m:rPr>
                      <w:rPr>
                        <w:rFonts w:ascii="Cambria Math" w:hAnsi="Cambria Math"/>
                        <w:color w:val="000000" w:themeColor="text1"/>
                        <w:sz w:val="24"/>
                        <w:szCs w:val="24"/>
                        <w:shd w:val="clear" w:color="auto" w:fill="FFFFFF"/>
                      </w:rPr>
                      <m:t>t= -1</m:t>
                    </m:r>
                  </m:e>
                  <m:e>
                    <m:r>
                      <m:rPr>
                        <m:sty m:val="bi"/>
                      </m:rPr>
                      <w:rPr>
                        <w:rFonts w:ascii="Cambria Math" w:hAnsi="Cambria Math"/>
                        <w:color w:val="000000" w:themeColor="text1"/>
                        <w:sz w:val="24"/>
                        <w:szCs w:val="24"/>
                        <w:shd w:val="clear" w:color="auto" w:fill="FFFFFF"/>
                      </w:rPr>
                      <m:t xml:space="preserve">t= -n </m:t>
                    </m:r>
                  </m:e>
                </m:eqArr>
                <m:r>
                  <m:rPr>
                    <m:sty m:val="bi"/>
                  </m:rPr>
                  <w:rPr>
                    <w:rFonts w:ascii="Cambria Math" w:hAnsi="Cambria Math"/>
                    <w:color w:val="000000" w:themeColor="text1"/>
                    <w:sz w:val="24"/>
                    <w:szCs w:val="24"/>
                    <w:shd w:val="clear" w:color="auto" w:fill="FFFFFF"/>
                  </w:rPr>
                  <m:t xml:space="preserve"> AR i, t </m:t>
                </m:r>
              </m:e>
            </m:nary>
          </m:num>
          <m:den>
            <m:r>
              <m:rPr>
                <m:sty m:val="bi"/>
              </m:rPr>
              <w:rPr>
                <w:rFonts w:ascii="Cambria Math" w:hAnsi="Cambria Math"/>
                <w:color w:val="000000" w:themeColor="text1"/>
                <w:sz w:val="24"/>
                <w:szCs w:val="24"/>
                <w:shd w:val="clear" w:color="auto" w:fill="FFFFFF"/>
                <w:lang w:bidi="ta-IN"/>
              </w:rPr>
              <m:t>N</m:t>
            </m:r>
          </m:den>
        </m:f>
      </m:oMath>
    </w:p>
    <w:p w14:paraId="625A521E" w14:textId="0D563E21" w:rsidR="00CF329B" w:rsidRPr="00C87CB9" w:rsidRDefault="00CF329B" w:rsidP="00CF329B">
      <w:pPr>
        <w:pStyle w:val="Text"/>
        <w:tabs>
          <w:tab w:val="left" w:pos="1134"/>
        </w:tabs>
        <w:spacing w:line="480" w:lineRule="auto"/>
        <w:jc w:val="center"/>
        <w:rPr>
          <w:color w:val="000000" w:themeColor="text1"/>
          <w:sz w:val="24"/>
          <w:szCs w:val="24"/>
          <w:shd w:val="clear" w:color="auto" w:fill="FFFFFF"/>
          <w:lang w:bidi="ta-IN"/>
        </w:rPr>
      </w:pPr>
    </w:p>
    <w:p w14:paraId="3E0D256F" w14:textId="4E867FB9" w:rsidR="00CF329B" w:rsidRPr="00C87CB9" w:rsidRDefault="00CF329B" w:rsidP="00CF329B">
      <w:pPr>
        <w:pStyle w:val="Text"/>
        <w:spacing w:line="480" w:lineRule="auto"/>
        <w:jc w:val="center"/>
        <w:rPr>
          <w:color w:val="000000" w:themeColor="text1"/>
          <w:sz w:val="24"/>
          <w:szCs w:val="24"/>
          <w:shd w:val="clear" w:color="auto" w:fill="FFFFFF"/>
          <w:lang w:bidi="ta-IN"/>
        </w:rPr>
      </w:pPr>
      <w:proofErr w:type="spellStart"/>
      <w:r w:rsidRPr="00FE18EC">
        <w:rPr>
          <w:b/>
          <w:bCs/>
          <w:i/>
          <w:iCs/>
          <w:color w:val="000000" w:themeColor="text1"/>
          <w:sz w:val="24"/>
          <w:szCs w:val="24"/>
          <w:shd w:val="clear" w:color="auto" w:fill="FFFFFF"/>
          <w:lang w:bidi="ta-IN"/>
        </w:rPr>
        <w:t>AAR</w:t>
      </w:r>
      <w:r w:rsidRPr="00FE18EC">
        <w:rPr>
          <w:b/>
          <w:bCs/>
          <w:i/>
          <w:iCs/>
          <w:color w:val="000000" w:themeColor="text1"/>
          <w:sz w:val="24"/>
          <w:szCs w:val="24"/>
          <w:shd w:val="clear" w:color="auto" w:fill="FFFFFF"/>
          <w:vertAlign w:val="subscript"/>
          <w:lang w:bidi="ta-IN"/>
        </w:rPr>
        <w:t>i</w:t>
      </w:r>
      <w:proofErr w:type="spellEnd"/>
      <w:r w:rsidRPr="00FE18EC">
        <w:rPr>
          <w:b/>
          <w:bCs/>
          <w:i/>
          <w:iCs/>
          <w:color w:val="000000" w:themeColor="text1"/>
          <w:sz w:val="24"/>
          <w:szCs w:val="24"/>
          <w:shd w:val="clear" w:color="auto" w:fill="FFFFFF"/>
          <w:vertAlign w:val="subscript"/>
          <w:lang w:bidi="ta-IN"/>
        </w:rPr>
        <w:t xml:space="preserve"> </w:t>
      </w:r>
      <w:proofErr w:type="spellStart"/>
      <w:r w:rsidRPr="00FE18EC">
        <w:rPr>
          <w:b/>
          <w:bCs/>
          <w:color w:val="000000" w:themeColor="text1"/>
          <w:sz w:val="24"/>
          <w:szCs w:val="24"/>
          <w:shd w:val="clear" w:color="auto" w:fill="FFFFFF"/>
          <w:lang w:bidi="ta-IN"/>
        </w:rPr>
        <w:t>setelah</w:t>
      </w:r>
      <w:proofErr w:type="spellEnd"/>
      <w:r w:rsidRPr="00FE18EC">
        <w:rPr>
          <w:b/>
          <w:bCs/>
          <w:color w:val="000000" w:themeColor="text1"/>
          <w:sz w:val="24"/>
          <w:szCs w:val="24"/>
          <w:shd w:val="clear" w:color="auto" w:fill="FFFFFF"/>
          <w:lang w:bidi="ta-IN"/>
        </w:rPr>
        <w:t xml:space="preserve"> =</w:t>
      </w:r>
      <w:r w:rsidRPr="00C87CB9">
        <w:rPr>
          <w:color w:val="000000" w:themeColor="text1"/>
          <w:sz w:val="24"/>
          <w:szCs w:val="24"/>
          <w:shd w:val="clear" w:color="auto" w:fill="FFFFFF"/>
          <w:lang w:bidi="ta-IN"/>
        </w:rPr>
        <w:t xml:space="preserve"> </w:t>
      </w:r>
      <m:oMath>
        <m:f>
          <m:fPr>
            <m:ctrlPr>
              <w:rPr>
                <w:rFonts w:ascii="Cambria Math" w:hAnsi="Cambria Math"/>
                <w:b/>
                <w:bCs/>
                <w:i/>
                <w:color w:val="000000" w:themeColor="text1"/>
                <w:sz w:val="24"/>
                <w:szCs w:val="24"/>
                <w:shd w:val="clear" w:color="auto" w:fill="FFFFFF"/>
                <w:lang w:bidi="ta-IN"/>
              </w:rPr>
            </m:ctrlPr>
          </m:fPr>
          <m:num>
            <m:nary>
              <m:naryPr>
                <m:chr m:val="∑"/>
                <m:subHide m:val="1"/>
                <m:supHide m:val="1"/>
                <m:ctrlPr>
                  <w:rPr>
                    <w:rFonts w:ascii="Cambria Math" w:hAnsi="Cambria Math"/>
                    <w:b/>
                    <w:bCs/>
                    <w:color w:val="000000" w:themeColor="text1"/>
                    <w:sz w:val="24"/>
                    <w:szCs w:val="24"/>
                    <w:shd w:val="clear" w:color="auto" w:fill="FFFFFF"/>
                  </w:rPr>
                </m:ctrlPr>
              </m:naryPr>
              <m:sub/>
              <m:sup/>
              <m:e>
                <m:eqArr>
                  <m:eqArrPr>
                    <m:ctrlPr>
                      <w:rPr>
                        <w:rFonts w:ascii="Cambria Math" w:hAnsi="Cambria Math"/>
                        <w:b/>
                        <w:bCs/>
                        <w:i/>
                        <w:color w:val="000000" w:themeColor="text1"/>
                        <w:sz w:val="24"/>
                        <w:szCs w:val="24"/>
                        <w:shd w:val="clear" w:color="auto" w:fill="FFFFFF"/>
                      </w:rPr>
                    </m:ctrlPr>
                  </m:eqArrPr>
                  <m:e>
                    <m:r>
                      <m:rPr>
                        <m:sty m:val="bi"/>
                      </m:rPr>
                      <w:rPr>
                        <w:rFonts w:ascii="Cambria Math" w:hAnsi="Cambria Math"/>
                        <w:color w:val="000000" w:themeColor="text1"/>
                        <w:sz w:val="24"/>
                        <w:szCs w:val="24"/>
                        <w:shd w:val="clear" w:color="auto" w:fill="FFFFFF"/>
                      </w:rPr>
                      <m:t>t= +1</m:t>
                    </m:r>
                  </m:e>
                  <m:e>
                    <m:r>
                      <m:rPr>
                        <m:sty m:val="bi"/>
                      </m:rPr>
                      <w:rPr>
                        <w:rFonts w:ascii="Cambria Math" w:hAnsi="Cambria Math"/>
                        <w:color w:val="000000" w:themeColor="text1"/>
                        <w:sz w:val="24"/>
                        <w:szCs w:val="24"/>
                        <w:shd w:val="clear" w:color="auto" w:fill="FFFFFF"/>
                      </w:rPr>
                      <m:t xml:space="preserve">t= +n </m:t>
                    </m:r>
                  </m:e>
                </m:eqArr>
                <m:r>
                  <m:rPr>
                    <m:sty m:val="bi"/>
                  </m:rPr>
                  <w:rPr>
                    <w:rFonts w:ascii="Cambria Math" w:hAnsi="Cambria Math"/>
                    <w:color w:val="000000" w:themeColor="text1"/>
                    <w:sz w:val="24"/>
                    <w:szCs w:val="24"/>
                    <w:shd w:val="clear" w:color="auto" w:fill="FFFFFF"/>
                  </w:rPr>
                  <m:t xml:space="preserve"> AR i, t </m:t>
                </m:r>
              </m:e>
            </m:nary>
          </m:num>
          <m:den>
            <m:r>
              <m:rPr>
                <m:sty m:val="bi"/>
              </m:rPr>
              <w:rPr>
                <w:rFonts w:ascii="Cambria Math" w:hAnsi="Cambria Math"/>
                <w:color w:val="000000" w:themeColor="text1"/>
                <w:sz w:val="24"/>
                <w:szCs w:val="24"/>
                <w:shd w:val="clear" w:color="auto" w:fill="FFFFFF"/>
                <w:lang w:bidi="ta-IN"/>
              </w:rPr>
              <m:t>N</m:t>
            </m:r>
          </m:den>
        </m:f>
      </m:oMath>
    </w:p>
    <w:p w14:paraId="1961F9AE" w14:textId="77777777" w:rsidR="00CF329B" w:rsidRPr="00C87CB9" w:rsidRDefault="00CF329B" w:rsidP="00CF329B">
      <w:pPr>
        <w:pStyle w:val="Text"/>
        <w:spacing w:line="480" w:lineRule="auto"/>
        <w:rPr>
          <w:color w:val="000000" w:themeColor="text1"/>
          <w:sz w:val="24"/>
          <w:szCs w:val="24"/>
          <w:shd w:val="clear" w:color="auto" w:fill="FFFFFF"/>
          <w:lang w:bidi="ta-IN"/>
        </w:rPr>
      </w:pPr>
      <w:proofErr w:type="spellStart"/>
      <w:r w:rsidRPr="00C87CB9">
        <w:rPr>
          <w:color w:val="000000" w:themeColor="text1"/>
          <w:sz w:val="24"/>
          <w:szCs w:val="24"/>
          <w:shd w:val="clear" w:color="auto" w:fill="FFFFFF"/>
          <w:lang w:bidi="ta-IN"/>
        </w:rPr>
        <w:t>Keterangan</w:t>
      </w:r>
      <w:proofErr w:type="spellEnd"/>
      <w:r w:rsidRPr="00C87CB9">
        <w:rPr>
          <w:color w:val="000000" w:themeColor="text1"/>
          <w:sz w:val="24"/>
          <w:szCs w:val="24"/>
          <w:shd w:val="clear" w:color="auto" w:fill="FFFFFF"/>
          <w:lang w:bidi="ta-IN"/>
        </w:rPr>
        <w:t>:</w:t>
      </w:r>
    </w:p>
    <w:p w14:paraId="5EB44055" w14:textId="2B53581E" w:rsidR="00CF329B" w:rsidRPr="00C87CB9" w:rsidRDefault="00CF329B" w:rsidP="00CF329B">
      <w:pPr>
        <w:pStyle w:val="Text"/>
        <w:spacing w:line="480" w:lineRule="auto"/>
        <w:rPr>
          <w:color w:val="000000" w:themeColor="text1"/>
          <w:sz w:val="24"/>
          <w:szCs w:val="24"/>
          <w:shd w:val="clear" w:color="auto" w:fill="FFFFFF"/>
          <w:lang w:bidi="ta-IN"/>
        </w:rPr>
      </w:pPr>
      <w:proofErr w:type="spellStart"/>
      <w:r w:rsidRPr="00C87CB9">
        <w:rPr>
          <w:i/>
          <w:iCs/>
          <w:color w:val="000000" w:themeColor="text1"/>
          <w:sz w:val="24"/>
          <w:szCs w:val="24"/>
          <w:shd w:val="clear" w:color="auto" w:fill="FFFFFF"/>
          <w:lang w:bidi="ta-IN"/>
        </w:rPr>
        <w:t>AAR</w:t>
      </w:r>
      <w:r w:rsidRPr="00C87CB9">
        <w:rPr>
          <w:i/>
          <w:iCs/>
          <w:color w:val="000000" w:themeColor="text1"/>
          <w:sz w:val="24"/>
          <w:szCs w:val="24"/>
          <w:shd w:val="clear" w:color="auto" w:fill="FFFFFF"/>
          <w:vertAlign w:val="subscript"/>
          <w:lang w:bidi="ta-IN"/>
        </w:rPr>
        <w:t>i</w:t>
      </w:r>
      <w:proofErr w:type="spellEnd"/>
      <w:r w:rsidRPr="00C87CB9">
        <w:rPr>
          <w:i/>
          <w:iCs/>
          <w:color w:val="000000" w:themeColor="text1"/>
          <w:sz w:val="24"/>
          <w:szCs w:val="24"/>
          <w:shd w:val="clear" w:color="auto" w:fill="FFFFFF"/>
          <w:lang w:bidi="ta-IN"/>
        </w:rPr>
        <w:t xml:space="preserve"> </w:t>
      </w:r>
      <w:r w:rsidRPr="00C87CB9">
        <w:rPr>
          <w:color w:val="000000" w:themeColor="text1"/>
          <w:sz w:val="24"/>
          <w:szCs w:val="24"/>
          <w:shd w:val="clear" w:color="auto" w:fill="FFFFFF"/>
          <w:lang w:bidi="ta-IN"/>
        </w:rPr>
        <w:tab/>
        <w:t xml:space="preserve">: </w:t>
      </w:r>
      <w:r w:rsidRPr="00C87CB9">
        <w:rPr>
          <w:i/>
          <w:iCs/>
          <w:color w:val="000000" w:themeColor="text1"/>
          <w:sz w:val="24"/>
          <w:szCs w:val="24"/>
          <w:shd w:val="clear" w:color="auto" w:fill="FFFFFF"/>
          <w:lang w:bidi="ta-IN"/>
        </w:rPr>
        <w:t xml:space="preserve">Abnormal </w:t>
      </w:r>
      <w:r w:rsidR="0098202C" w:rsidRPr="0098202C">
        <w:rPr>
          <w:i/>
          <w:iCs/>
          <w:color w:val="000000" w:themeColor="text1"/>
          <w:sz w:val="24"/>
          <w:szCs w:val="24"/>
          <w:shd w:val="clear" w:color="auto" w:fill="FFFFFF"/>
          <w:lang w:bidi="ta-IN"/>
        </w:rPr>
        <w:t>return</w:t>
      </w:r>
      <w:r w:rsidRPr="00C87CB9">
        <w:rPr>
          <w:color w:val="000000" w:themeColor="text1"/>
          <w:sz w:val="24"/>
          <w:szCs w:val="24"/>
          <w:shd w:val="clear" w:color="auto" w:fill="FFFFFF"/>
          <w:lang w:bidi="ta-IN"/>
        </w:rPr>
        <w:t xml:space="preserve"> </w:t>
      </w:r>
      <w:proofErr w:type="spellStart"/>
      <w:r w:rsidRPr="00C87CB9">
        <w:rPr>
          <w:color w:val="000000" w:themeColor="text1"/>
          <w:sz w:val="24"/>
          <w:szCs w:val="24"/>
          <w:shd w:val="clear" w:color="auto" w:fill="FFFFFF"/>
          <w:lang w:bidi="ta-IN"/>
        </w:rPr>
        <w:t>saham</w:t>
      </w:r>
      <w:proofErr w:type="spellEnd"/>
      <w:r w:rsidRPr="00C87CB9">
        <w:rPr>
          <w:color w:val="000000" w:themeColor="text1"/>
          <w:sz w:val="24"/>
          <w:szCs w:val="24"/>
          <w:shd w:val="clear" w:color="auto" w:fill="FFFFFF"/>
          <w:lang w:bidi="ta-IN"/>
        </w:rPr>
        <w:t xml:space="preserve"> </w:t>
      </w:r>
    </w:p>
    <w:p w14:paraId="4414D897" w14:textId="37CBB5E2" w:rsidR="00CF329B" w:rsidRPr="00C87CB9" w:rsidRDefault="00CF329B" w:rsidP="00CF329B">
      <w:pPr>
        <w:pStyle w:val="Text"/>
        <w:spacing w:line="480" w:lineRule="auto"/>
        <w:ind w:left="720" w:hanging="518"/>
        <w:rPr>
          <w:color w:val="000000" w:themeColor="text1"/>
          <w:sz w:val="24"/>
          <w:szCs w:val="24"/>
          <w:shd w:val="clear" w:color="auto" w:fill="FFFFFF"/>
          <w:lang w:bidi="ta-IN"/>
        </w:rPr>
      </w:pPr>
      <w:proofErr w:type="spellStart"/>
      <w:proofErr w:type="gramStart"/>
      <w:r w:rsidRPr="00C87CB9">
        <w:rPr>
          <w:i/>
          <w:iCs/>
          <w:color w:val="000000" w:themeColor="text1"/>
          <w:sz w:val="24"/>
          <w:szCs w:val="24"/>
          <w:shd w:val="clear" w:color="auto" w:fill="FFFFFF"/>
          <w:lang w:bidi="ta-IN"/>
        </w:rPr>
        <w:t>AR</w:t>
      </w:r>
      <w:r w:rsidRPr="00C87CB9">
        <w:rPr>
          <w:i/>
          <w:iCs/>
          <w:color w:val="000000" w:themeColor="text1"/>
          <w:sz w:val="24"/>
          <w:szCs w:val="24"/>
          <w:shd w:val="clear" w:color="auto" w:fill="FFFFFF"/>
          <w:vertAlign w:val="subscript"/>
          <w:lang w:bidi="ta-IN"/>
        </w:rPr>
        <w:t>i,t</w:t>
      </w:r>
      <w:proofErr w:type="spellEnd"/>
      <w:proofErr w:type="gramEnd"/>
      <w:r w:rsidRPr="00C87CB9">
        <w:rPr>
          <w:i/>
          <w:iCs/>
          <w:color w:val="000000" w:themeColor="text1"/>
          <w:sz w:val="24"/>
          <w:szCs w:val="24"/>
          <w:shd w:val="clear" w:color="auto" w:fill="FFFFFF"/>
          <w:lang w:bidi="ta-IN"/>
        </w:rPr>
        <w:tab/>
      </w:r>
      <w:r w:rsidRPr="00C87CB9">
        <w:rPr>
          <w:i/>
          <w:iCs/>
          <w:color w:val="000000" w:themeColor="text1"/>
          <w:sz w:val="24"/>
          <w:szCs w:val="24"/>
          <w:shd w:val="clear" w:color="auto" w:fill="FFFFFF"/>
          <w:lang w:bidi="ta-IN"/>
        </w:rPr>
        <w:tab/>
      </w:r>
      <w:r w:rsidRPr="00C87CB9">
        <w:rPr>
          <w:color w:val="000000" w:themeColor="text1"/>
          <w:sz w:val="24"/>
          <w:szCs w:val="24"/>
          <w:shd w:val="clear" w:color="auto" w:fill="FFFFFF"/>
          <w:lang w:bidi="ta-IN"/>
        </w:rPr>
        <w:t xml:space="preserve">: </w:t>
      </w:r>
      <w:r w:rsidRPr="00C87CB9">
        <w:rPr>
          <w:i/>
          <w:iCs/>
          <w:color w:val="000000" w:themeColor="text1"/>
          <w:sz w:val="24"/>
          <w:szCs w:val="24"/>
          <w:shd w:val="clear" w:color="auto" w:fill="FFFFFF"/>
          <w:lang w:bidi="ta-IN"/>
        </w:rPr>
        <w:t xml:space="preserve">Abnormal </w:t>
      </w:r>
      <w:r w:rsidR="0098202C" w:rsidRPr="0098202C">
        <w:rPr>
          <w:i/>
          <w:iCs/>
          <w:color w:val="000000" w:themeColor="text1"/>
          <w:sz w:val="24"/>
          <w:szCs w:val="24"/>
          <w:shd w:val="clear" w:color="auto" w:fill="FFFFFF"/>
          <w:lang w:bidi="ta-IN"/>
        </w:rPr>
        <w:t>return</w:t>
      </w:r>
      <w:r w:rsidRPr="00C87CB9">
        <w:rPr>
          <w:color w:val="000000" w:themeColor="text1"/>
          <w:sz w:val="24"/>
          <w:szCs w:val="24"/>
          <w:shd w:val="clear" w:color="auto" w:fill="FFFFFF"/>
          <w:lang w:bidi="ta-IN"/>
        </w:rPr>
        <w:t xml:space="preserve"> Saham </w:t>
      </w:r>
      <w:proofErr w:type="spellStart"/>
      <w:r w:rsidRPr="00C87CB9">
        <w:rPr>
          <w:color w:val="000000" w:themeColor="text1"/>
          <w:sz w:val="24"/>
          <w:szCs w:val="24"/>
          <w:shd w:val="clear" w:color="auto" w:fill="FFFFFF"/>
          <w:lang w:bidi="ta-IN"/>
        </w:rPr>
        <w:t>i</w:t>
      </w:r>
      <w:proofErr w:type="spellEnd"/>
      <w:r w:rsidRPr="00C87CB9">
        <w:rPr>
          <w:color w:val="000000" w:themeColor="text1"/>
          <w:sz w:val="24"/>
          <w:szCs w:val="24"/>
          <w:shd w:val="clear" w:color="auto" w:fill="FFFFFF"/>
          <w:lang w:bidi="ta-IN"/>
        </w:rPr>
        <w:t xml:space="preserve"> pada </w:t>
      </w:r>
      <w:proofErr w:type="spellStart"/>
      <w:r w:rsidRPr="00C87CB9">
        <w:rPr>
          <w:color w:val="000000" w:themeColor="text1"/>
          <w:sz w:val="24"/>
          <w:szCs w:val="24"/>
          <w:shd w:val="clear" w:color="auto" w:fill="FFFFFF"/>
          <w:lang w:bidi="ta-IN"/>
        </w:rPr>
        <w:t>tanggal</w:t>
      </w:r>
      <w:proofErr w:type="spellEnd"/>
      <w:r w:rsidRPr="00C87CB9">
        <w:rPr>
          <w:color w:val="000000" w:themeColor="text1"/>
          <w:sz w:val="24"/>
          <w:szCs w:val="24"/>
          <w:shd w:val="clear" w:color="auto" w:fill="FFFFFF"/>
          <w:lang w:bidi="ta-IN"/>
        </w:rPr>
        <w:t xml:space="preserve"> t</w:t>
      </w:r>
    </w:p>
    <w:p w14:paraId="5E710269" w14:textId="7A43CD94" w:rsidR="00CF329B" w:rsidRPr="00C87CB9" w:rsidRDefault="00CF329B" w:rsidP="00564FE0">
      <w:pPr>
        <w:pStyle w:val="Text"/>
        <w:spacing w:line="480" w:lineRule="auto"/>
        <w:rPr>
          <w:color w:val="000000" w:themeColor="text1"/>
          <w:sz w:val="24"/>
          <w:szCs w:val="24"/>
          <w:shd w:val="clear" w:color="auto" w:fill="FFFFFF"/>
          <w:lang w:bidi="ta-IN"/>
        </w:rPr>
      </w:pPr>
      <w:r w:rsidRPr="00C87CB9">
        <w:rPr>
          <w:color w:val="000000" w:themeColor="text1"/>
          <w:sz w:val="24"/>
          <w:szCs w:val="24"/>
          <w:shd w:val="clear" w:color="auto" w:fill="FFFFFF"/>
          <w:lang w:bidi="ta-IN"/>
        </w:rPr>
        <w:t>N</w:t>
      </w:r>
      <w:r w:rsidRPr="00C87CB9">
        <w:rPr>
          <w:color w:val="000000" w:themeColor="text1"/>
          <w:sz w:val="24"/>
          <w:szCs w:val="24"/>
          <w:shd w:val="clear" w:color="auto" w:fill="FFFFFF"/>
          <w:lang w:bidi="ta-IN"/>
        </w:rPr>
        <w:tab/>
      </w:r>
      <w:r w:rsidRPr="00C87CB9">
        <w:rPr>
          <w:color w:val="000000" w:themeColor="text1"/>
          <w:sz w:val="24"/>
          <w:szCs w:val="24"/>
          <w:shd w:val="clear" w:color="auto" w:fill="FFFFFF"/>
          <w:lang w:bidi="ta-IN"/>
        </w:rPr>
        <w:tab/>
        <w:t xml:space="preserve">: </w:t>
      </w:r>
      <w:proofErr w:type="spellStart"/>
      <w:r w:rsidRPr="00C87CB9">
        <w:rPr>
          <w:color w:val="000000" w:themeColor="text1"/>
          <w:sz w:val="24"/>
          <w:szCs w:val="24"/>
          <w:shd w:val="clear" w:color="auto" w:fill="FFFFFF"/>
          <w:lang w:bidi="ta-IN"/>
        </w:rPr>
        <w:t>Jumlah</w:t>
      </w:r>
      <w:proofErr w:type="spellEnd"/>
      <w:r w:rsidRPr="00C87CB9">
        <w:rPr>
          <w:color w:val="000000" w:themeColor="text1"/>
          <w:sz w:val="24"/>
          <w:szCs w:val="24"/>
          <w:shd w:val="clear" w:color="auto" w:fill="FFFFFF"/>
          <w:lang w:bidi="ta-IN"/>
        </w:rPr>
        <w:t xml:space="preserve"> </w:t>
      </w:r>
      <w:proofErr w:type="spellStart"/>
      <w:r w:rsidRPr="00C87CB9">
        <w:rPr>
          <w:color w:val="000000" w:themeColor="text1"/>
          <w:sz w:val="24"/>
          <w:szCs w:val="24"/>
          <w:shd w:val="clear" w:color="auto" w:fill="FFFFFF"/>
          <w:lang w:bidi="ta-IN"/>
        </w:rPr>
        <w:t>saham</w:t>
      </w:r>
      <w:proofErr w:type="spellEnd"/>
    </w:p>
    <w:p w14:paraId="30766AE2" w14:textId="2F5EFEB2" w:rsidR="00CF329B" w:rsidRPr="00C87CB9" w:rsidRDefault="00CF329B" w:rsidP="00564FE0">
      <w:pPr>
        <w:pStyle w:val="Heading4"/>
        <w:rPr>
          <w:szCs w:val="24"/>
          <w:lang w:val="en-ID"/>
        </w:rPr>
      </w:pPr>
      <w:r w:rsidRPr="00C87CB9">
        <w:rPr>
          <w:szCs w:val="24"/>
          <w:lang w:val="en-ID"/>
        </w:rPr>
        <w:t xml:space="preserve"> </w:t>
      </w:r>
      <w:r w:rsidRPr="00C87CB9">
        <w:rPr>
          <w:szCs w:val="24"/>
        </w:rPr>
        <w:t xml:space="preserve">Trading </w:t>
      </w:r>
      <w:r w:rsidR="00EC17E9" w:rsidRPr="00C87CB9">
        <w:rPr>
          <w:szCs w:val="24"/>
        </w:rPr>
        <w:t>Volume Activity</w:t>
      </w:r>
    </w:p>
    <w:p w14:paraId="49EF39CA" w14:textId="017A51A2" w:rsidR="00CF329B" w:rsidRPr="00C87CB9" w:rsidRDefault="00CF329B" w:rsidP="002C6B7D">
      <w:pPr>
        <w:spacing w:line="480" w:lineRule="auto"/>
        <w:ind w:right="-1" w:firstLine="720"/>
        <w:jc w:val="both"/>
        <w:rPr>
          <w:color w:val="000000" w:themeColor="text1"/>
          <w:sz w:val="24"/>
          <w:szCs w:val="24"/>
          <w:shd w:val="clear" w:color="auto" w:fill="FFFFFF"/>
          <w:lang w:val="en-US" w:bidi="ta-IN"/>
        </w:rPr>
      </w:pPr>
      <w:r w:rsidRPr="00C87CB9">
        <w:rPr>
          <w:i/>
          <w:iCs/>
          <w:color w:val="000000" w:themeColor="text1"/>
          <w:sz w:val="24"/>
          <w:szCs w:val="24"/>
          <w:shd w:val="clear" w:color="auto" w:fill="FFFFFF"/>
          <w:lang w:bidi="ta-IN"/>
        </w:rPr>
        <w:t>Trading volume activity</w:t>
      </w:r>
      <w:r w:rsidR="002C6B7D">
        <w:rPr>
          <w:color w:val="000000" w:themeColor="text1"/>
          <w:sz w:val="24"/>
          <w:szCs w:val="24"/>
          <w:shd w:val="clear" w:color="auto" w:fill="FFFFFF"/>
          <w:lang w:bidi="ta-IN"/>
        </w:rPr>
        <w:t xml:space="preserve"> </w:t>
      </w:r>
      <w:r w:rsidR="002C6B7D" w:rsidRPr="002C6B7D">
        <w:rPr>
          <w:color w:val="000000" w:themeColor="text1"/>
          <w:sz w:val="24"/>
          <w:szCs w:val="24"/>
          <w:shd w:val="clear" w:color="auto" w:fill="FFFFFF"/>
          <w:lang w:bidi="ta-IN"/>
        </w:rPr>
        <w:t xml:space="preserve">merupakan indikator yang digunakan untuk mengukur tingkat aktivitas perdagangan suatu saham di pasar modal pada periode </w:t>
      </w:r>
      <w:r w:rsidR="002C6B7D" w:rsidRPr="002C6B7D">
        <w:rPr>
          <w:color w:val="000000" w:themeColor="text1"/>
          <w:sz w:val="24"/>
          <w:szCs w:val="24"/>
          <w:shd w:val="clear" w:color="auto" w:fill="FFFFFF"/>
          <w:lang w:bidi="ta-IN"/>
        </w:rPr>
        <w:lastRenderedPageBreak/>
        <w:t xml:space="preserve">tertentu dengan membandingkan volume saham yang diperdagangkan terhadap jumlah saham yang beredar. Nilai </w:t>
      </w:r>
      <w:r w:rsidR="002C6B7D" w:rsidRPr="002C6B7D">
        <w:rPr>
          <w:i/>
          <w:iCs/>
          <w:color w:val="000000" w:themeColor="text1"/>
          <w:sz w:val="24"/>
          <w:szCs w:val="24"/>
          <w:shd w:val="clear" w:color="auto" w:fill="FFFFFF"/>
          <w:lang w:bidi="ta-IN"/>
        </w:rPr>
        <w:t>Trading Volume Activity</w:t>
      </w:r>
      <w:r w:rsidR="002C6B7D" w:rsidRPr="002C6B7D">
        <w:rPr>
          <w:color w:val="000000" w:themeColor="text1"/>
          <w:sz w:val="24"/>
          <w:szCs w:val="24"/>
          <w:shd w:val="clear" w:color="auto" w:fill="FFFFFF"/>
          <w:lang w:bidi="ta-IN"/>
        </w:rPr>
        <w:t xml:space="preserve"> mencerminkan tingkat aktivitas transaksi di pasar modal. Semakin tinggi nilai </w:t>
      </w:r>
      <w:r w:rsidR="002C6B7D" w:rsidRPr="002C6B7D">
        <w:rPr>
          <w:i/>
          <w:iCs/>
          <w:color w:val="000000" w:themeColor="text1"/>
          <w:sz w:val="24"/>
          <w:szCs w:val="24"/>
          <w:shd w:val="clear" w:color="auto" w:fill="FFFFFF"/>
          <w:lang w:bidi="ta-IN"/>
        </w:rPr>
        <w:t>Trading Volume Activity</w:t>
      </w:r>
      <w:r w:rsidR="002C6B7D" w:rsidRPr="002C6B7D">
        <w:rPr>
          <w:color w:val="000000" w:themeColor="text1"/>
          <w:sz w:val="24"/>
          <w:szCs w:val="24"/>
          <w:shd w:val="clear" w:color="auto" w:fill="FFFFFF"/>
          <w:lang w:bidi="ta-IN"/>
        </w:rPr>
        <w:t>, semakin besar minat investor terhadap saham tersebut, yang pada akhirnya dapat meningkatkan tingkat fluktuasi harga saham.</w:t>
      </w:r>
      <w:r w:rsidRPr="00C87CB9">
        <w:rPr>
          <w:color w:val="000000" w:themeColor="text1"/>
          <w:sz w:val="24"/>
          <w:szCs w:val="24"/>
          <w:lang w:val="en-US"/>
        </w:rPr>
        <w:t xml:space="preserve">Dalam </w:t>
      </w:r>
      <w:proofErr w:type="spellStart"/>
      <w:r w:rsidRPr="00C87CB9">
        <w:rPr>
          <w:color w:val="000000" w:themeColor="text1"/>
          <w:sz w:val="24"/>
          <w:szCs w:val="24"/>
          <w:lang w:val="en-US"/>
        </w:rPr>
        <w:t>penelitian</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ini</w:t>
      </w:r>
      <w:proofErr w:type="spellEnd"/>
      <w:r w:rsidRPr="00C87CB9">
        <w:rPr>
          <w:color w:val="000000" w:themeColor="text1"/>
          <w:sz w:val="24"/>
          <w:szCs w:val="24"/>
          <w:lang w:val="en-US"/>
        </w:rPr>
        <w:t xml:space="preserve"> , </w:t>
      </w:r>
      <w:r w:rsidRPr="00C87CB9">
        <w:rPr>
          <w:rStyle w:val="selectable-text"/>
          <w:rFonts w:eastAsia="DengXian Light"/>
          <w:color w:val="000000" w:themeColor="text1"/>
          <w:sz w:val="24"/>
          <w:szCs w:val="24"/>
        </w:rPr>
        <w:t xml:space="preserve">menurut </w:t>
      </w:r>
      <w:sdt>
        <w:sdtPr>
          <w:rPr>
            <w:rStyle w:val="selectable-text"/>
            <w:rFonts w:eastAsia="DengXian Light"/>
            <w:color w:val="000000"/>
            <w:sz w:val="24"/>
            <w:szCs w:val="24"/>
          </w:rPr>
          <w:tag w:val="MENDELEY_CITATION_v3_eyJjaXRhdGlvbklEIjoiTUVOREVMRVlfQ0lUQVRJT05fM2ZhZGFjMDgtNzkxOS00MmNlLWJhNTItNDAxYzY2OWQ1NmY2IiwicHJvcGVydGllcyI6eyJub3RlSW5kZXgiOjB9LCJpc0VkaXRlZCI6ZmFsc2UsIm1hbnVhbE92ZXJyaWRlIjp7ImlzTWFudWFsbHlPdmVycmlkZGVuIjpmYWxzZSwiY2l0ZXByb2NUZXh0IjoiKEpvZ2l5YW50byBILk0uLCAyMDE5KSIsIm1hbnVhbE92ZXJyaWRlVGV4dCI6IiJ9LCJjaXRhdGlvbkl0ZW1zIjpbeyJpZCI6IjFlNDE3YWI4LWUzY2EtM2JlZS1iNDc4LTczOTgyOWFjM2MyNSIsIml0ZW1EYXRhIjp7InR5cGUiOiJib29rIiwiaWQiOiIxZTQxN2FiOC1lM2NhLTNiZWUtYjQ3OC03Mzk4MjlhYzNjMjUiLCJ0aXRsZSI6IiBTdHVkaSBwZXJpc3Rpd2EgOiBtZW5ndWppIHJlYWtzaSBwYXNhciBtb2RhbCBha2liYXQgc3V0dSBwZXJpc3Rpd2EiLCJhdXRob3IiOlt7ImZhbWlseSI6IkpvZ2l5YW50byBILk0uIiwiZ2l2ZW4iOiIiLCJwYXJzZS1uYW1lcyI6ZmFsc2UsImRyb3BwaW5nLXBhcnRpY2xlIjoiIiwibm9uLWRyb3BwaW5nLXBhcnRpY2xlIjoiIn1dLCJpc3N1ZWQiOnsiZGF0ZS1wYXJ0cyI6W1syMDE5XV19LCJwdWJsaXNoZXItcGxhY2UiOiJZb2d5YWthcnRhIiwicHVibGlzaGVyIjoiQlBGRSJ9LCJpc1RlbXBvcmFyeSI6ZmFsc2UsInN1cHByZXNzLWF1dGhvciI6ZmFsc2UsImNvbXBvc2l0ZSI6ZmFsc2UsImF1dGhvci1vbmx5IjpmYWxzZX1dfQ=="/>
          <w:id w:val="227429660"/>
          <w:placeholder>
            <w:docPart w:val="DefaultPlaceholder_-1854013440"/>
          </w:placeholder>
        </w:sdtPr>
        <w:sdtContent>
          <w:r w:rsidR="0076619C" w:rsidRPr="0076619C">
            <w:rPr>
              <w:rStyle w:val="selectable-text"/>
              <w:rFonts w:eastAsia="DengXian Light"/>
              <w:color w:val="000000"/>
              <w:sz w:val="24"/>
              <w:szCs w:val="24"/>
            </w:rPr>
            <w:t xml:space="preserve">Jogiyanto H.M., </w:t>
          </w:r>
          <w:r w:rsidR="007C2842">
            <w:rPr>
              <w:rStyle w:val="selectable-text"/>
              <w:rFonts w:eastAsia="DengXian Light"/>
              <w:color w:val="000000"/>
              <w:sz w:val="24"/>
              <w:szCs w:val="24"/>
              <w:lang w:val="en-US"/>
            </w:rPr>
            <w:t>(</w:t>
          </w:r>
          <w:r w:rsidR="0076619C" w:rsidRPr="0076619C">
            <w:rPr>
              <w:rStyle w:val="selectable-text"/>
              <w:rFonts w:eastAsia="DengXian Light"/>
              <w:color w:val="000000"/>
              <w:sz w:val="24"/>
              <w:szCs w:val="24"/>
            </w:rPr>
            <w:t>201</w:t>
          </w:r>
          <w:r w:rsidR="000727C8">
            <w:rPr>
              <w:rStyle w:val="selectable-text"/>
              <w:rFonts w:eastAsia="DengXian Light"/>
              <w:color w:val="000000"/>
              <w:sz w:val="24"/>
              <w:szCs w:val="24"/>
              <w:lang w:val="en-US"/>
            </w:rPr>
            <w:t>7</w:t>
          </w:r>
          <w:r w:rsidR="0076619C" w:rsidRPr="0076619C">
            <w:rPr>
              <w:rStyle w:val="selectable-text"/>
              <w:rFonts w:eastAsia="DengXian Light"/>
              <w:color w:val="000000"/>
              <w:sz w:val="24"/>
              <w:szCs w:val="24"/>
            </w:rPr>
            <w:t>)</w:t>
          </w:r>
        </w:sdtContent>
      </w:sdt>
      <w:r w:rsidRPr="00C87CB9">
        <w:rPr>
          <w:rStyle w:val="selectable-text"/>
          <w:rFonts w:eastAsia="DengXian Light"/>
          <w:color w:val="000000" w:themeColor="text1"/>
          <w:sz w:val="24"/>
          <w:szCs w:val="24"/>
        </w:rPr>
        <w:t xml:space="preserve"> </w:t>
      </w:r>
      <w:r w:rsidRPr="00C87CB9">
        <w:rPr>
          <w:i/>
          <w:iCs/>
          <w:color w:val="000000" w:themeColor="text1"/>
          <w:sz w:val="24"/>
          <w:szCs w:val="24"/>
          <w:shd w:val="clear" w:color="auto" w:fill="FFFFFF"/>
          <w:lang w:bidi="ta-IN"/>
        </w:rPr>
        <w:t xml:space="preserve">Trading volume activity </w:t>
      </w:r>
      <w:proofErr w:type="spellStart"/>
      <w:r w:rsidRPr="00C87CB9">
        <w:rPr>
          <w:color w:val="000000" w:themeColor="text1"/>
          <w:sz w:val="24"/>
          <w:szCs w:val="24"/>
          <w:lang w:val="en-US"/>
        </w:rPr>
        <w:t>dihitung</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menggunakan</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rumus</w:t>
      </w:r>
      <w:proofErr w:type="spellEnd"/>
      <w:r w:rsidRPr="00C87CB9">
        <w:rPr>
          <w:color w:val="000000" w:themeColor="text1"/>
          <w:sz w:val="24"/>
          <w:szCs w:val="24"/>
          <w:lang w:val="en-US"/>
        </w:rPr>
        <w:t xml:space="preserve"> </w:t>
      </w:r>
      <w:r w:rsidR="002C6B7D" w:rsidRPr="00FE18EC">
        <w:rPr>
          <w:b/>
          <w:bCs/>
          <w:i/>
          <w:iCs/>
          <w:noProof/>
          <w:color w:val="000000" w:themeColor="text1"/>
          <w:sz w:val="24"/>
          <w:szCs w:val="24"/>
          <w:shd w:val="clear" w:color="auto" w:fill="FFFFFF"/>
          <w:lang w:bidi="ta-IN"/>
        </w:rPr>
        <mc:AlternateContent>
          <mc:Choice Requires="wps">
            <w:drawing>
              <wp:anchor distT="45720" distB="45720" distL="114300" distR="114300" simplePos="0" relativeHeight="251668480" behindDoc="0" locked="0" layoutInCell="1" allowOverlap="1" wp14:anchorId="0E2E3735" wp14:editId="6D2F68F9">
                <wp:simplePos x="0" y="0"/>
                <wp:positionH relativeFrom="column">
                  <wp:posOffset>1063625</wp:posOffset>
                </wp:positionH>
                <wp:positionV relativeFrom="paragraph">
                  <wp:posOffset>2304984</wp:posOffset>
                </wp:positionV>
                <wp:extent cx="3343275" cy="533400"/>
                <wp:effectExtent l="0" t="0" r="28575" b="19050"/>
                <wp:wrapNone/>
                <wp:docPr id="74915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533400"/>
                        </a:xfrm>
                        <a:prstGeom prst="rect">
                          <a:avLst/>
                        </a:prstGeom>
                        <a:noFill/>
                        <a:ln w="9525">
                          <a:solidFill>
                            <a:srgbClr val="000000"/>
                          </a:solidFill>
                          <a:miter lim="800000"/>
                          <a:headEnd/>
                          <a:tailEnd/>
                        </a:ln>
                      </wps:spPr>
                      <wps:txbx>
                        <w:txbxContent>
                          <w:p w14:paraId="5816D1D2" w14:textId="3F99039F" w:rsidR="00FE18EC" w:rsidRDefault="00FE18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E3735" id="_x0000_s1067" type="#_x0000_t202" style="position:absolute;left:0;text-align:left;margin-left:83.75pt;margin-top:181.5pt;width:263.25pt;height:4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JmDwIAAP4DAAAOAAAAZHJzL2Uyb0RvYy54bWysU9tu2zAMfR+wfxD0vjjXtTWiFF26DgO6&#10;C9DtA2RZjoXJokYpsbOvHyWnabC9DfODQJrUIc8htb4dOssOGoMBJ/hsMuVMOwW1cTvBv397eHPN&#10;WYjS1dKC04IfdeC3m9ev1r0v9RxasLVGRiAulL0XvI3Rl0URVKs7GSbgtaNgA9jJSC7uihplT+id&#10;LebT6duiB6w9gtIh0N/7Mcg3Gb9ptIpfmiboyKzg1FvMJ+azSmexWctyh9K3Rp3akP/QRSeNo6Jn&#10;qHsZJduj+QuqMwohQBMnCroCmsYonTkQm9n0DzZPrfQ6cyFxgj/LFP4frPp8ePJfkcXhHQw0wEwi&#10;+EdQPwJzsG2l2+k7ROhbLWsqPEuSFb0P5elqkjqUIYFU/SeoachyHyEDDQ12SRXiyQidBnA8i66H&#10;yBT9XCyWi/nVijNFsRV50zyVQpbPtz2G+EFDx5IhONJQM7o8PIaYupHlc0oq5uDBWJsHax3rBb9Z&#10;zVcjL7CmTsGUFnBXbS2yg0yrkb9MjSKXaZ2JtKDWdIJfn5NkmdR47+pcJUpjR5s6se4kT1Jk1CYO&#10;1cBMLfg8M0tyVVAfSTCEcSHpAZHRAv7irKdlFDz83EvUnNmPjkS/mS2XaXuzs1xdERDDy0h1GZFO&#10;EZTgkbPR3Ma88aM4dzScxmTdXjo59UxLluU8PYi0xZd+znp5tpvfAAAA//8DAFBLAwQUAAYACAAA&#10;ACEA48dIZt4AAAALAQAADwAAAGRycy9kb3ducmV2LnhtbEyPQU+DQBCF7yb+h82YeLOLBaFFlsZY&#10;vStWex3YKRDZXcJuW/TXO570Ni/zzZv3is1sBnGiyffOKrhdRCDINk73tlWwe3u+WYHwAa3GwVlS&#10;8EUeNuXlRYG5dmf7SqcqtIJNrM9RQRfCmEvpm44M+oUbyfLu4CaDgeXUSj3hmc3NIJdRlEqDveUP&#10;HY702FHzWR0Nx1jud/H2paIswzrePn2/rw8fg1LXV/PDPYhAc/iD4Tc+30DJmWp3tNqLgXWa3TGq&#10;IE5jLsVEuk54qBUkSRaBLAv5v0P5AwAA//8DAFBLAQItABQABgAIAAAAIQC2gziS/gAAAOEBAAAT&#10;AAAAAAAAAAAAAAAAAAAAAABbQ29udGVudF9UeXBlc10ueG1sUEsBAi0AFAAGAAgAAAAhADj9If/W&#10;AAAAlAEAAAsAAAAAAAAAAAAAAAAALwEAAF9yZWxzLy5yZWxzUEsBAi0AFAAGAAgAAAAhAM+CkmYP&#10;AgAA/gMAAA4AAAAAAAAAAAAAAAAALgIAAGRycy9lMm9Eb2MueG1sUEsBAi0AFAAGAAgAAAAhAOPH&#10;SGbeAAAACwEAAA8AAAAAAAAAAAAAAAAAaQQAAGRycy9kb3ducmV2LnhtbFBLBQYAAAAABAAEAPMA&#10;AAB0BQAAAAA=&#10;" filled="f">
                <v:textbox>
                  <w:txbxContent>
                    <w:p w14:paraId="5816D1D2" w14:textId="3F99039F" w:rsidR="00FE18EC" w:rsidRDefault="00FE18EC"/>
                  </w:txbxContent>
                </v:textbox>
              </v:shape>
            </w:pict>
          </mc:Fallback>
        </mc:AlternateContent>
      </w:r>
      <w:proofErr w:type="spellStart"/>
      <w:r w:rsidRPr="00C87CB9">
        <w:rPr>
          <w:color w:val="000000" w:themeColor="text1"/>
          <w:sz w:val="24"/>
          <w:szCs w:val="24"/>
          <w:lang w:val="en-US"/>
        </w:rPr>
        <w:t>berikut</w:t>
      </w:r>
      <w:proofErr w:type="spellEnd"/>
      <w:r w:rsidRPr="00C87CB9">
        <w:rPr>
          <w:color w:val="000000" w:themeColor="text1"/>
          <w:sz w:val="24"/>
          <w:szCs w:val="24"/>
          <w:lang w:val="en-US"/>
        </w:rPr>
        <w:t>:</w:t>
      </w:r>
    </w:p>
    <w:p w14:paraId="7988E47A" w14:textId="77777777" w:rsidR="00CF329B" w:rsidRPr="00C87CB9" w:rsidRDefault="00CF329B" w:rsidP="00CF329B">
      <w:pPr>
        <w:spacing w:line="480" w:lineRule="auto"/>
        <w:ind w:right="-1" w:firstLine="720"/>
        <w:jc w:val="center"/>
        <w:rPr>
          <w:b/>
          <w:bCs/>
          <w:color w:val="000000" w:themeColor="text1"/>
          <w:sz w:val="24"/>
          <w:szCs w:val="24"/>
          <w:lang w:val="en-ID"/>
        </w:rPr>
      </w:pPr>
      <w:proofErr w:type="spellStart"/>
      <w:r w:rsidRPr="00C87CB9">
        <w:rPr>
          <w:b/>
          <w:bCs/>
          <w:color w:val="000000" w:themeColor="text1"/>
          <w:sz w:val="24"/>
          <w:szCs w:val="24"/>
          <w:lang w:val="en-ID"/>
        </w:rPr>
        <w:t>TVAi,t</w:t>
      </w:r>
      <w:proofErr w:type="spellEnd"/>
      <w:r w:rsidRPr="00C87CB9">
        <w:rPr>
          <w:b/>
          <w:bCs/>
          <w:color w:val="000000" w:themeColor="text1"/>
          <w:sz w:val="24"/>
          <w:szCs w:val="24"/>
          <w:lang w:val="en-ID"/>
        </w:rPr>
        <w:t xml:space="preserve">  = </w:t>
      </w:r>
      <m:oMath>
        <m:f>
          <m:fPr>
            <m:ctrlPr>
              <w:rPr>
                <w:rFonts w:ascii="Cambria Math" w:hAnsi="Cambria Math"/>
                <w:b/>
                <w:bCs/>
                <w:color w:val="000000" w:themeColor="text1"/>
                <w:sz w:val="24"/>
                <w:szCs w:val="24"/>
                <w:lang w:val="en-ID"/>
              </w:rPr>
            </m:ctrlPr>
          </m:fPr>
          <m:num>
            <m:r>
              <m:rPr>
                <m:sty m:val="bi"/>
              </m:rPr>
              <w:rPr>
                <w:rFonts w:ascii="Cambria Math" w:hAnsi="Cambria Math"/>
                <w:color w:val="000000" w:themeColor="text1"/>
                <w:sz w:val="24"/>
                <w:szCs w:val="24"/>
                <w:lang w:val="en-ID"/>
              </w:rPr>
              <m:t>Volume</m:t>
            </m:r>
            <m:r>
              <m:rPr>
                <m:sty m:val="b"/>
              </m:rPr>
              <w:rPr>
                <w:rFonts w:ascii="Cambria Math" w:hAnsi="Cambria Math"/>
                <w:color w:val="000000" w:themeColor="text1"/>
                <w:sz w:val="24"/>
                <w:szCs w:val="24"/>
                <w:lang w:val="en-ID"/>
              </w:rPr>
              <m:t xml:space="preserve"> </m:t>
            </m:r>
            <m:r>
              <m:rPr>
                <m:sty m:val="bi"/>
              </m:rPr>
              <w:rPr>
                <w:rFonts w:ascii="Cambria Math" w:hAnsi="Cambria Math"/>
                <w:color w:val="000000" w:themeColor="text1"/>
                <w:sz w:val="24"/>
                <w:szCs w:val="24"/>
                <w:lang w:val="en-ID"/>
              </w:rPr>
              <m:t>perdagangan</m:t>
            </m:r>
            <m:r>
              <m:rPr>
                <m:sty m:val="b"/>
              </m:rPr>
              <w:rPr>
                <w:rFonts w:ascii="Cambria Math" w:hAnsi="Cambria Math"/>
                <w:color w:val="000000" w:themeColor="text1"/>
                <w:sz w:val="24"/>
                <w:szCs w:val="24"/>
                <w:lang w:val="en-ID"/>
              </w:rPr>
              <m:t xml:space="preserve"> </m:t>
            </m:r>
            <m:r>
              <m:rPr>
                <m:sty m:val="bi"/>
              </m:rPr>
              <w:rPr>
                <w:rFonts w:ascii="Cambria Math" w:hAnsi="Cambria Math"/>
                <w:color w:val="000000" w:themeColor="text1"/>
                <w:sz w:val="24"/>
                <w:szCs w:val="24"/>
                <w:lang w:val="en-ID"/>
              </w:rPr>
              <m:t>saham</m:t>
            </m:r>
            <m:r>
              <m:rPr>
                <m:sty m:val="b"/>
              </m:rPr>
              <w:rPr>
                <w:rFonts w:ascii="Cambria Math" w:hAnsi="Cambria Math"/>
                <w:color w:val="000000" w:themeColor="text1"/>
                <w:sz w:val="24"/>
                <w:szCs w:val="24"/>
                <w:lang w:val="en-ID"/>
              </w:rPr>
              <m:t xml:space="preserve"> </m:t>
            </m:r>
            <m:r>
              <m:rPr>
                <m:sty m:val="bi"/>
              </m:rPr>
              <w:rPr>
                <w:rFonts w:ascii="Cambria Math" w:hAnsi="Cambria Math"/>
                <w:color w:val="000000" w:themeColor="text1"/>
                <w:sz w:val="24"/>
                <w:szCs w:val="24"/>
                <w:lang w:val="en-ID"/>
              </w:rPr>
              <m:t>i</m:t>
            </m:r>
            <m:r>
              <m:rPr>
                <m:sty m:val="b"/>
              </m:rPr>
              <w:rPr>
                <w:rFonts w:ascii="Cambria Math" w:hAnsi="Cambria Math"/>
                <w:color w:val="000000" w:themeColor="text1"/>
                <w:sz w:val="24"/>
                <w:szCs w:val="24"/>
                <w:lang w:val="en-ID"/>
              </w:rPr>
              <m:t xml:space="preserve"> </m:t>
            </m:r>
            <m:r>
              <m:rPr>
                <m:sty m:val="bi"/>
              </m:rPr>
              <w:rPr>
                <w:rFonts w:ascii="Cambria Math" w:hAnsi="Cambria Math"/>
                <w:color w:val="000000" w:themeColor="text1"/>
                <w:sz w:val="24"/>
                <w:szCs w:val="24"/>
                <w:lang w:val="en-ID"/>
              </w:rPr>
              <m:t>pada</m:t>
            </m:r>
            <m:r>
              <m:rPr>
                <m:sty m:val="b"/>
              </m:rPr>
              <w:rPr>
                <w:rFonts w:ascii="Cambria Math" w:hAnsi="Cambria Math"/>
                <w:color w:val="000000" w:themeColor="text1"/>
                <w:sz w:val="24"/>
                <w:szCs w:val="24"/>
                <w:lang w:val="en-ID"/>
              </w:rPr>
              <m:t xml:space="preserve"> </m:t>
            </m:r>
            <m:r>
              <m:rPr>
                <m:sty m:val="bi"/>
              </m:rPr>
              <w:rPr>
                <w:rFonts w:ascii="Cambria Math" w:hAnsi="Cambria Math"/>
                <w:color w:val="000000" w:themeColor="text1"/>
                <w:sz w:val="24"/>
                <w:szCs w:val="24"/>
                <w:lang w:val="en-ID"/>
              </w:rPr>
              <m:t>periode</m:t>
            </m:r>
            <m:r>
              <m:rPr>
                <m:sty m:val="b"/>
              </m:rPr>
              <w:rPr>
                <w:rFonts w:ascii="Cambria Math" w:hAnsi="Cambria Math"/>
                <w:color w:val="000000" w:themeColor="text1"/>
                <w:sz w:val="24"/>
                <w:szCs w:val="24"/>
                <w:lang w:val="en-ID"/>
              </w:rPr>
              <m:t xml:space="preserve"> </m:t>
            </m:r>
            <m:r>
              <m:rPr>
                <m:sty m:val="bi"/>
              </m:rPr>
              <w:rPr>
                <w:rFonts w:ascii="Cambria Math" w:hAnsi="Cambria Math"/>
                <w:color w:val="000000" w:themeColor="text1"/>
                <w:sz w:val="24"/>
                <w:szCs w:val="24"/>
                <w:lang w:val="en-ID"/>
              </w:rPr>
              <m:t>t</m:t>
            </m:r>
          </m:num>
          <m:den>
            <m:r>
              <m:rPr>
                <m:sty m:val="bi"/>
              </m:rPr>
              <w:rPr>
                <w:rFonts w:ascii="Cambria Math" w:hAnsi="Cambria Math"/>
                <w:color w:val="000000" w:themeColor="text1"/>
                <w:sz w:val="24"/>
                <w:szCs w:val="24"/>
                <w:lang w:val="en-ID"/>
              </w:rPr>
              <m:t>Jumlah</m:t>
            </m:r>
            <m:r>
              <m:rPr>
                <m:sty m:val="b"/>
              </m:rPr>
              <w:rPr>
                <w:rFonts w:ascii="Cambria Math" w:hAnsi="Cambria Math"/>
                <w:color w:val="000000" w:themeColor="text1"/>
                <w:sz w:val="24"/>
                <w:szCs w:val="24"/>
                <w:lang w:val="en-ID"/>
              </w:rPr>
              <m:t xml:space="preserve"> </m:t>
            </m:r>
            <m:r>
              <m:rPr>
                <m:sty m:val="bi"/>
              </m:rPr>
              <w:rPr>
                <w:rFonts w:ascii="Cambria Math" w:hAnsi="Cambria Math"/>
                <w:color w:val="000000" w:themeColor="text1"/>
                <w:sz w:val="24"/>
                <w:szCs w:val="24"/>
                <w:lang w:val="en-ID"/>
              </w:rPr>
              <m:t>saham</m:t>
            </m:r>
            <m:r>
              <m:rPr>
                <m:sty m:val="b"/>
              </m:rPr>
              <w:rPr>
                <w:rFonts w:ascii="Cambria Math" w:hAnsi="Cambria Math"/>
                <w:color w:val="000000" w:themeColor="text1"/>
                <w:sz w:val="24"/>
                <w:szCs w:val="24"/>
                <w:lang w:val="en-ID"/>
              </w:rPr>
              <m:t xml:space="preserve"> </m:t>
            </m:r>
            <m:r>
              <m:rPr>
                <m:sty m:val="bi"/>
              </m:rPr>
              <w:rPr>
                <w:rFonts w:ascii="Cambria Math" w:hAnsi="Cambria Math"/>
                <w:color w:val="000000" w:themeColor="text1"/>
                <w:sz w:val="24"/>
                <w:szCs w:val="24"/>
                <w:lang w:val="en-ID"/>
              </w:rPr>
              <m:t>i</m:t>
            </m:r>
            <m:r>
              <m:rPr>
                <m:sty m:val="b"/>
              </m:rPr>
              <w:rPr>
                <w:rFonts w:ascii="Cambria Math" w:hAnsi="Cambria Math"/>
                <w:color w:val="000000" w:themeColor="text1"/>
                <w:sz w:val="24"/>
                <w:szCs w:val="24"/>
                <w:lang w:val="en-ID"/>
              </w:rPr>
              <m:t xml:space="preserve"> </m:t>
            </m:r>
            <m:r>
              <m:rPr>
                <m:sty m:val="bi"/>
              </m:rPr>
              <w:rPr>
                <w:rFonts w:ascii="Cambria Math" w:hAnsi="Cambria Math"/>
                <w:color w:val="000000" w:themeColor="text1"/>
                <w:sz w:val="24"/>
                <w:szCs w:val="24"/>
                <w:lang w:val="en-ID"/>
              </w:rPr>
              <m:t>yang</m:t>
            </m:r>
            <m:r>
              <m:rPr>
                <m:sty m:val="b"/>
              </m:rPr>
              <w:rPr>
                <w:rFonts w:ascii="Cambria Math" w:hAnsi="Cambria Math"/>
                <w:color w:val="000000" w:themeColor="text1"/>
                <w:sz w:val="24"/>
                <w:szCs w:val="24"/>
                <w:lang w:val="en-ID"/>
              </w:rPr>
              <m:t xml:space="preserve"> </m:t>
            </m:r>
            <m:r>
              <m:rPr>
                <m:sty m:val="bi"/>
              </m:rPr>
              <w:rPr>
                <w:rFonts w:ascii="Cambria Math" w:hAnsi="Cambria Math"/>
                <w:color w:val="000000" w:themeColor="text1"/>
                <w:sz w:val="24"/>
                <w:szCs w:val="24"/>
                <w:lang w:val="en-ID"/>
              </w:rPr>
              <m:t>beredar</m:t>
            </m:r>
            <m:r>
              <m:rPr>
                <m:sty m:val="b"/>
              </m:rPr>
              <w:rPr>
                <w:rFonts w:ascii="Cambria Math" w:hAnsi="Cambria Math"/>
                <w:color w:val="000000" w:themeColor="text1"/>
                <w:sz w:val="24"/>
                <w:szCs w:val="24"/>
                <w:lang w:val="en-ID"/>
              </w:rPr>
              <m:t xml:space="preserve"> </m:t>
            </m:r>
            <m:r>
              <m:rPr>
                <m:sty m:val="bi"/>
              </m:rPr>
              <w:rPr>
                <w:rFonts w:ascii="Cambria Math" w:hAnsi="Cambria Math"/>
                <w:color w:val="000000" w:themeColor="text1"/>
                <w:sz w:val="24"/>
                <w:szCs w:val="24"/>
                <w:lang w:val="en-ID"/>
              </w:rPr>
              <m:t>pada</m:t>
            </m:r>
            <m:r>
              <m:rPr>
                <m:sty m:val="b"/>
              </m:rPr>
              <w:rPr>
                <w:rFonts w:ascii="Cambria Math" w:hAnsi="Cambria Math"/>
                <w:color w:val="000000" w:themeColor="text1"/>
                <w:sz w:val="24"/>
                <w:szCs w:val="24"/>
                <w:lang w:val="en-ID"/>
              </w:rPr>
              <m:t xml:space="preserve"> </m:t>
            </m:r>
            <m:r>
              <m:rPr>
                <m:sty m:val="bi"/>
              </m:rPr>
              <w:rPr>
                <w:rFonts w:ascii="Cambria Math" w:hAnsi="Cambria Math"/>
                <w:color w:val="000000" w:themeColor="text1"/>
                <w:sz w:val="24"/>
                <w:szCs w:val="24"/>
                <w:lang w:val="en-ID"/>
              </w:rPr>
              <m:t>periode</m:t>
            </m:r>
            <m:r>
              <m:rPr>
                <m:sty m:val="b"/>
              </m:rPr>
              <w:rPr>
                <w:rFonts w:ascii="Cambria Math" w:hAnsi="Cambria Math"/>
                <w:color w:val="000000" w:themeColor="text1"/>
                <w:sz w:val="24"/>
                <w:szCs w:val="24"/>
                <w:lang w:val="en-ID"/>
              </w:rPr>
              <m:t xml:space="preserve"> </m:t>
            </m:r>
            <m:r>
              <m:rPr>
                <m:sty m:val="bi"/>
              </m:rPr>
              <w:rPr>
                <w:rFonts w:ascii="Cambria Math" w:hAnsi="Cambria Math"/>
                <w:color w:val="000000" w:themeColor="text1"/>
                <w:sz w:val="24"/>
                <w:szCs w:val="24"/>
                <w:lang w:val="en-ID"/>
              </w:rPr>
              <m:t>t</m:t>
            </m:r>
          </m:den>
        </m:f>
      </m:oMath>
    </w:p>
    <w:p w14:paraId="3B1D59FB" w14:textId="77777777" w:rsidR="009C045D" w:rsidRDefault="009C045D" w:rsidP="009C045D">
      <w:pPr>
        <w:spacing w:line="480" w:lineRule="auto"/>
        <w:ind w:right="-1"/>
        <w:jc w:val="both"/>
        <w:rPr>
          <w:color w:val="000000" w:themeColor="text1"/>
          <w:sz w:val="24"/>
          <w:szCs w:val="24"/>
          <w:shd w:val="clear" w:color="auto" w:fill="FFFFFF"/>
          <w:lang w:bidi="ta-IN"/>
        </w:rPr>
      </w:pPr>
      <w:r w:rsidRPr="00C87CB9">
        <w:rPr>
          <w:color w:val="000000" w:themeColor="text1"/>
          <w:sz w:val="24"/>
          <w:szCs w:val="24"/>
          <w:shd w:val="clear" w:color="auto" w:fill="FFFFFF"/>
          <w:lang w:bidi="ta-IN"/>
        </w:rPr>
        <w:t>Keterangan:</w:t>
      </w:r>
    </w:p>
    <w:p w14:paraId="657EA8C1" w14:textId="0116F4AB" w:rsidR="009C045D" w:rsidRDefault="009C045D" w:rsidP="009C045D">
      <w:pPr>
        <w:spacing w:line="480" w:lineRule="auto"/>
        <w:ind w:right="-1"/>
        <w:jc w:val="both"/>
        <w:rPr>
          <w:color w:val="000000" w:themeColor="text1"/>
          <w:sz w:val="24"/>
          <w:szCs w:val="24"/>
          <w:shd w:val="clear" w:color="auto" w:fill="FFFFFF"/>
          <w:lang w:bidi="ta-IN"/>
        </w:rPr>
      </w:pPr>
      <w:r>
        <w:rPr>
          <w:color w:val="000000" w:themeColor="text1"/>
          <w:sz w:val="24"/>
          <w:szCs w:val="24"/>
          <w:shd w:val="clear" w:color="auto" w:fill="FFFFFF"/>
          <w:lang w:bidi="ta-IN"/>
        </w:rPr>
        <w:t xml:space="preserve">i </w:t>
      </w:r>
      <w:r w:rsidRPr="00C87CB9">
        <w:rPr>
          <w:color w:val="000000" w:themeColor="text1"/>
          <w:sz w:val="24"/>
          <w:szCs w:val="24"/>
          <w:shd w:val="clear" w:color="auto" w:fill="FFFFFF"/>
          <w:lang w:bidi="ta-IN"/>
        </w:rPr>
        <w:t xml:space="preserve">: </w:t>
      </w:r>
      <w:r>
        <w:rPr>
          <w:color w:val="000000" w:themeColor="text1"/>
          <w:sz w:val="24"/>
          <w:szCs w:val="24"/>
          <w:shd w:val="clear" w:color="auto" w:fill="FFFFFF"/>
          <w:lang w:bidi="ta-IN"/>
        </w:rPr>
        <w:t>saham perusahaan sampel</w:t>
      </w:r>
    </w:p>
    <w:p w14:paraId="01747B4B" w14:textId="7795E38F" w:rsidR="009C045D" w:rsidRPr="00C87CB9" w:rsidRDefault="009C045D" w:rsidP="009C045D">
      <w:pPr>
        <w:spacing w:line="480" w:lineRule="auto"/>
        <w:ind w:right="-1"/>
        <w:jc w:val="both"/>
        <w:rPr>
          <w:color w:val="000000" w:themeColor="text1"/>
          <w:sz w:val="24"/>
          <w:szCs w:val="24"/>
          <w:shd w:val="clear" w:color="auto" w:fill="FFFFFF"/>
          <w:lang w:bidi="ta-IN"/>
        </w:rPr>
      </w:pPr>
      <w:r>
        <w:rPr>
          <w:color w:val="000000" w:themeColor="text1"/>
          <w:sz w:val="24"/>
          <w:szCs w:val="24"/>
          <w:shd w:val="clear" w:color="auto" w:fill="FFFFFF"/>
          <w:lang w:bidi="ta-IN"/>
        </w:rPr>
        <w:t>t : hari dalam periode pengamatan</w:t>
      </w:r>
    </w:p>
    <w:p w14:paraId="4A455C54" w14:textId="471CDA04" w:rsidR="009C045D" w:rsidRDefault="009C045D" w:rsidP="009C045D">
      <w:pPr>
        <w:spacing w:line="480" w:lineRule="auto"/>
        <w:ind w:right="-1"/>
        <w:jc w:val="both"/>
        <w:rPr>
          <w:color w:val="000000" w:themeColor="text1"/>
          <w:sz w:val="24"/>
          <w:szCs w:val="24"/>
          <w:lang w:val="en-ID"/>
        </w:rPr>
      </w:pPr>
      <w:r w:rsidRPr="00C87CB9">
        <w:rPr>
          <w:i/>
          <w:iCs/>
          <w:color w:val="000000" w:themeColor="text1"/>
          <w:sz w:val="24"/>
          <w:szCs w:val="24"/>
          <w:shd w:val="clear" w:color="auto" w:fill="FFFFFF"/>
          <w:lang w:bidi="ta-IN"/>
        </w:rPr>
        <w:t>TVA</w:t>
      </w:r>
      <w:r w:rsidRPr="00C87CB9">
        <w:rPr>
          <w:i/>
          <w:iCs/>
          <w:color w:val="000000" w:themeColor="text1"/>
          <w:sz w:val="24"/>
          <w:szCs w:val="24"/>
          <w:shd w:val="clear" w:color="auto" w:fill="FFFFFF"/>
          <w:vertAlign w:val="subscript"/>
          <w:lang w:bidi="ta-IN"/>
        </w:rPr>
        <w:t>i,j</w:t>
      </w:r>
      <w:r w:rsidRPr="00C87CB9">
        <w:rPr>
          <w:color w:val="000000" w:themeColor="text1"/>
          <w:sz w:val="24"/>
          <w:szCs w:val="24"/>
          <w:shd w:val="clear" w:color="auto" w:fill="FFFFFF"/>
          <w:lang w:bidi="ta-IN"/>
        </w:rPr>
        <w:t xml:space="preserve"> </w:t>
      </w:r>
      <w:r w:rsidRPr="00C87CB9">
        <w:rPr>
          <w:color w:val="000000" w:themeColor="text1"/>
          <w:sz w:val="24"/>
          <w:szCs w:val="24"/>
          <w:shd w:val="clear" w:color="auto" w:fill="FFFFFF"/>
          <w:lang w:bidi="ta-IN"/>
        </w:rPr>
        <w:tab/>
        <w:t xml:space="preserve">: </w:t>
      </w:r>
      <w:r w:rsidRPr="00C87CB9">
        <w:rPr>
          <w:i/>
          <w:iCs/>
          <w:color w:val="000000" w:themeColor="text1"/>
          <w:sz w:val="24"/>
          <w:szCs w:val="24"/>
          <w:shd w:val="clear" w:color="auto" w:fill="FFFFFF"/>
          <w:lang w:bidi="ta-IN"/>
        </w:rPr>
        <w:t xml:space="preserve">trading volume activity </w:t>
      </w:r>
      <w:r w:rsidRPr="00C87CB9">
        <w:rPr>
          <w:color w:val="000000" w:themeColor="text1"/>
          <w:sz w:val="24"/>
          <w:szCs w:val="24"/>
          <w:shd w:val="clear" w:color="auto" w:fill="FFFFFF"/>
          <w:lang w:bidi="ta-IN"/>
        </w:rPr>
        <w:t>semua saham</w:t>
      </w:r>
    </w:p>
    <w:p w14:paraId="13B22451" w14:textId="4112F5CE" w:rsidR="00CF329B" w:rsidRPr="00C87CB9" w:rsidRDefault="009D2060" w:rsidP="00CF329B">
      <w:pPr>
        <w:spacing w:line="480" w:lineRule="auto"/>
        <w:ind w:right="-1" w:firstLine="720"/>
        <w:jc w:val="both"/>
        <w:rPr>
          <w:color w:val="000000" w:themeColor="text1"/>
          <w:sz w:val="24"/>
          <w:szCs w:val="24"/>
          <w:lang w:val="en-ID"/>
        </w:rPr>
      </w:pPr>
      <w:r w:rsidRPr="00FE18EC">
        <w:rPr>
          <w:noProof/>
          <w:color w:val="000000" w:themeColor="text1"/>
          <w:sz w:val="24"/>
          <w:szCs w:val="24"/>
          <w:lang w:val="en-ID"/>
        </w:rPr>
        <mc:AlternateContent>
          <mc:Choice Requires="wps">
            <w:drawing>
              <wp:anchor distT="45720" distB="45720" distL="114300" distR="114300" simplePos="0" relativeHeight="251670528" behindDoc="1" locked="0" layoutInCell="1" allowOverlap="1" wp14:anchorId="6452A4E9" wp14:editId="29DDC2C2">
                <wp:simplePos x="0" y="0"/>
                <wp:positionH relativeFrom="column">
                  <wp:posOffset>1188719</wp:posOffset>
                </wp:positionH>
                <wp:positionV relativeFrom="paragraph">
                  <wp:posOffset>924560</wp:posOffset>
                </wp:positionV>
                <wp:extent cx="2809875" cy="1457325"/>
                <wp:effectExtent l="0" t="0" r="28575" b="28575"/>
                <wp:wrapNone/>
                <wp:docPr id="710652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57325"/>
                        </a:xfrm>
                        <a:prstGeom prst="rect">
                          <a:avLst/>
                        </a:prstGeom>
                        <a:solidFill>
                          <a:srgbClr val="FFFFFF"/>
                        </a:solidFill>
                        <a:ln w="9525">
                          <a:solidFill>
                            <a:srgbClr val="000000"/>
                          </a:solidFill>
                          <a:miter lim="800000"/>
                          <a:headEnd/>
                          <a:tailEnd/>
                        </a:ln>
                      </wps:spPr>
                      <wps:txbx>
                        <w:txbxContent>
                          <w:p w14:paraId="2EAABF95" w14:textId="77777777" w:rsidR="009D2060" w:rsidRDefault="009D2060" w:rsidP="009D20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2A4E9" id="_x0000_s1068" type="#_x0000_t202" style="position:absolute;left:0;text-align:left;margin-left:93.6pt;margin-top:72.8pt;width:221.25pt;height:114.7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7mFAIAACgEAAAOAAAAZHJzL2Uyb0RvYy54bWysk9uO0zAQhu+ReAfL9zRpadk2arpauhQh&#10;LQdp4QEcx2ksHI8Zu02Wp2fsZrvlIC4QubA8GfufmW/G6+uhM+yo0GuwJZ9Ocs6UlVBruy/5l8+7&#10;F0vOfBC2FgasKvmD8vx68/zZuneFmkELplbISMT6onclb0NwRZZ52apO+Ak4ZcnZAHYikIn7rEbR&#10;k3pnslmev8p6wNohSOU9/b09Ofkm6TeNkuFj03gVmCk55RbSimmt4ppt1qLYo3CtlmMa4h+y6IS2&#10;FPQsdSuCYAfUv0l1WiJ4aMJEQpdB02ipUg1UzTT/pZr7VjiVaiE43p0x+f8nKz8c790nZGF4DQM1&#10;MBXh3R3Ir55Z2LbC7tUNIvStEjUFnkZkWe98MV6NqH3ho0jVv4eamiwOAZLQ0GAXqVCdjNSpAQ9n&#10;6GoITNLP2TJfLa8WnEnyTeeLq5ezRYohisfrDn14q6BjcVNypK4meXG88yGmI4rHIzGaB6PrnTYm&#10;GbivtgbZUdAE7NI3qv90zFjWl3y1oNh/l8jT9yeJTgcaZaO7ki/Ph0QRub2xdRq0ILQ57SllY0eQ&#10;kd2JYhiqgemaoCTMEWwF9QOhRTiNLj012rSA3znraWxL7r8dBCrOzDtL7VlN5/M458kgmDMy8NJT&#10;XXqElSRV8sDZabsN6W1EBBZuqI2NToCfMhlzpnFM3MenE+f90k6nnh745gcAAAD//wMAUEsDBBQA&#10;BgAIAAAAIQDPy6df4QAAAAsBAAAPAAAAZHJzL2Rvd25yZXYueG1sTI/LTsMwEEX3SPyDNUhsEHWa&#10;tkka4lQICQQ7aCvYuvE0ifAj2G4a/p5hBbu5mqM7Z6rNZDQb0YfeWQHzWQIMbeNUb1sB+93jbQEs&#10;RGmV1M6igG8MsKkvLypZKne2bzhuY8uoxIZSCuhiHErOQ9OhkWHmBrS0OzpvZKToW668PFO50TxN&#10;kowb2Vu60MkBHzpsPrcnI6BYPo8f4WXx+t5kR72ON/n49OWFuL6a7u+ARZziHwy/+qQONTkd3Mmq&#10;wDTlIk8JpWG5yoARkaXrHNhBwCJfzYHXFf//Q/0DAAD//wMAUEsBAi0AFAAGAAgAAAAhALaDOJL+&#10;AAAA4QEAABMAAAAAAAAAAAAAAAAAAAAAAFtDb250ZW50X1R5cGVzXS54bWxQSwECLQAUAAYACAAA&#10;ACEAOP0h/9YAAACUAQAACwAAAAAAAAAAAAAAAAAvAQAAX3JlbHMvLnJlbHNQSwECLQAUAAYACAAA&#10;ACEAoMCu5hQCAAAoBAAADgAAAAAAAAAAAAAAAAAuAgAAZHJzL2Uyb0RvYy54bWxQSwECLQAUAAYA&#10;CAAAACEAz8unX+EAAAALAQAADwAAAAAAAAAAAAAAAABuBAAAZHJzL2Rvd25yZXYueG1sUEsFBgAA&#10;AAAEAAQA8wAAAHwFAAAAAA==&#10;">
                <v:textbox>
                  <w:txbxContent>
                    <w:p w14:paraId="2EAABF95" w14:textId="77777777" w:rsidR="009D2060" w:rsidRDefault="009D2060" w:rsidP="009D2060"/>
                  </w:txbxContent>
                </v:textbox>
              </v:shape>
            </w:pict>
          </mc:Fallback>
        </mc:AlternateContent>
      </w:r>
      <w:r w:rsidR="00CF329B" w:rsidRPr="00C87CB9">
        <w:rPr>
          <w:color w:val="000000" w:themeColor="text1"/>
          <w:sz w:val="24"/>
          <w:szCs w:val="24"/>
          <w:lang w:val="en-ID"/>
        </w:rPr>
        <w:t xml:space="preserve">Dalam </w:t>
      </w:r>
      <w:proofErr w:type="spellStart"/>
      <w:r w:rsidR="00CF329B" w:rsidRPr="00C87CB9">
        <w:rPr>
          <w:color w:val="000000" w:themeColor="text1"/>
          <w:sz w:val="24"/>
          <w:szCs w:val="24"/>
          <w:lang w:val="en-ID"/>
        </w:rPr>
        <w:t>memperkirakan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adanya</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perbedaan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dalam</w:t>
      </w:r>
      <w:proofErr w:type="spellEnd"/>
      <w:r w:rsidR="00CF329B" w:rsidRPr="00C87CB9">
        <w:rPr>
          <w:color w:val="000000" w:themeColor="text1"/>
          <w:sz w:val="24"/>
          <w:szCs w:val="24"/>
          <w:lang w:val="en-ID"/>
        </w:rPr>
        <w:t xml:space="preserve"> volume </w:t>
      </w:r>
      <w:proofErr w:type="spellStart"/>
      <w:r w:rsidR="00CF329B" w:rsidRPr="00C87CB9">
        <w:rPr>
          <w:color w:val="000000" w:themeColor="text1"/>
          <w:sz w:val="24"/>
          <w:szCs w:val="24"/>
          <w:lang w:val="en-ID"/>
        </w:rPr>
        <w:t>saham</w:t>
      </w:r>
      <w:proofErr w:type="spellEnd"/>
      <w:r w:rsidR="00CF329B" w:rsidRPr="00C87CB9">
        <w:rPr>
          <w:color w:val="000000" w:themeColor="text1"/>
          <w:sz w:val="24"/>
          <w:szCs w:val="24"/>
          <w:lang w:val="en-ID"/>
        </w:rPr>
        <w:t xml:space="preserve"> yang </w:t>
      </w:r>
      <w:proofErr w:type="spellStart"/>
      <w:r w:rsidR="00CF329B" w:rsidRPr="00C87CB9">
        <w:rPr>
          <w:color w:val="000000" w:themeColor="text1"/>
          <w:sz w:val="24"/>
          <w:szCs w:val="24"/>
          <w:lang w:val="en-ID"/>
        </w:rPr>
        <w:t>diperdagangan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sebelum</w:t>
      </w:r>
      <w:proofErr w:type="spellEnd"/>
      <w:r w:rsidR="00CF329B" w:rsidRPr="00C87CB9">
        <w:rPr>
          <w:color w:val="000000" w:themeColor="text1"/>
          <w:sz w:val="24"/>
          <w:szCs w:val="24"/>
          <w:lang w:val="en-ID"/>
        </w:rPr>
        <w:t xml:space="preserve"> dan </w:t>
      </w:r>
      <w:proofErr w:type="spellStart"/>
      <w:r w:rsidR="00CF329B" w:rsidRPr="00C87CB9">
        <w:rPr>
          <w:color w:val="000000" w:themeColor="text1"/>
          <w:sz w:val="24"/>
          <w:szCs w:val="24"/>
          <w:lang w:val="en-ID"/>
        </w:rPr>
        <w:t>sesudah</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kejadian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maka</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rumus</w:t>
      </w:r>
      <w:proofErr w:type="spellEnd"/>
      <w:r w:rsidR="00CF329B" w:rsidRPr="00C87CB9">
        <w:rPr>
          <w:color w:val="000000" w:themeColor="text1"/>
          <w:sz w:val="24"/>
          <w:szCs w:val="24"/>
          <w:lang w:val="en-ID"/>
        </w:rPr>
        <w:t xml:space="preserve"> yang </w:t>
      </w:r>
      <w:proofErr w:type="spellStart"/>
      <w:r w:rsidR="00CF329B" w:rsidRPr="00C87CB9">
        <w:rPr>
          <w:color w:val="000000" w:themeColor="text1"/>
          <w:sz w:val="24"/>
          <w:szCs w:val="24"/>
          <w:lang w:val="en-ID"/>
        </w:rPr>
        <w:t>digunakan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dalam</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mencari</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aktivitas</w:t>
      </w:r>
      <w:proofErr w:type="spellEnd"/>
      <w:r w:rsidR="00CF329B" w:rsidRPr="00C87CB9">
        <w:rPr>
          <w:color w:val="000000" w:themeColor="text1"/>
          <w:sz w:val="24"/>
          <w:szCs w:val="24"/>
          <w:lang w:val="en-ID"/>
        </w:rPr>
        <w:t xml:space="preserve"> </w:t>
      </w:r>
      <w:r w:rsidR="00CF329B" w:rsidRPr="00C87CB9">
        <w:rPr>
          <w:i/>
          <w:iCs/>
          <w:color w:val="000000" w:themeColor="text1"/>
          <w:sz w:val="24"/>
          <w:szCs w:val="24"/>
          <w:lang w:val="en-ID"/>
        </w:rPr>
        <w:t>Average Trading volume activity</w:t>
      </w:r>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yaitu</w:t>
      </w:r>
      <w:proofErr w:type="spellEnd"/>
      <w:r w:rsidR="00CF329B" w:rsidRPr="00C87CB9">
        <w:rPr>
          <w:color w:val="000000" w:themeColor="text1"/>
          <w:sz w:val="24"/>
          <w:szCs w:val="24"/>
          <w:lang w:val="en-ID"/>
        </w:rPr>
        <w:t xml:space="preserve">: </w:t>
      </w:r>
    </w:p>
    <w:p w14:paraId="342804FA" w14:textId="645C810A" w:rsidR="00CF329B" w:rsidRPr="009D2060" w:rsidRDefault="00CF329B" w:rsidP="00CF329B">
      <w:pPr>
        <w:pStyle w:val="Text"/>
        <w:tabs>
          <w:tab w:val="left" w:pos="1701"/>
        </w:tabs>
        <w:spacing w:line="480" w:lineRule="auto"/>
        <w:jc w:val="center"/>
        <w:rPr>
          <w:b/>
          <w:bCs/>
          <w:color w:val="000000" w:themeColor="text1"/>
          <w:sz w:val="24"/>
          <w:szCs w:val="24"/>
          <w:shd w:val="clear" w:color="auto" w:fill="FFFFFF"/>
          <w:lang w:bidi="ta-IN"/>
        </w:rPr>
      </w:pPr>
      <w:proofErr w:type="spellStart"/>
      <w:proofErr w:type="gramStart"/>
      <w:r w:rsidRPr="009D2060">
        <w:rPr>
          <w:b/>
          <w:bCs/>
          <w:i/>
          <w:iCs/>
          <w:color w:val="000000" w:themeColor="text1"/>
          <w:sz w:val="24"/>
          <w:szCs w:val="24"/>
          <w:shd w:val="clear" w:color="auto" w:fill="FFFFFF"/>
          <w:lang w:bidi="ta-IN"/>
        </w:rPr>
        <w:t>ATVA</w:t>
      </w:r>
      <w:r w:rsidRPr="009D2060">
        <w:rPr>
          <w:b/>
          <w:bCs/>
          <w:i/>
          <w:iCs/>
          <w:color w:val="000000" w:themeColor="text1"/>
          <w:sz w:val="24"/>
          <w:szCs w:val="24"/>
          <w:shd w:val="clear" w:color="auto" w:fill="FFFFFF"/>
          <w:vertAlign w:val="subscript"/>
          <w:lang w:bidi="ta-IN"/>
        </w:rPr>
        <w:t>i,t</w:t>
      </w:r>
      <w:proofErr w:type="spellEnd"/>
      <w:proofErr w:type="gramEnd"/>
      <w:r w:rsidRPr="009D2060">
        <w:rPr>
          <w:b/>
          <w:bCs/>
          <w:i/>
          <w:iCs/>
          <w:color w:val="000000" w:themeColor="text1"/>
          <w:sz w:val="24"/>
          <w:szCs w:val="24"/>
          <w:shd w:val="clear" w:color="auto" w:fill="FFFFFF"/>
          <w:vertAlign w:val="subscript"/>
          <w:lang w:bidi="ta-IN"/>
        </w:rPr>
        <w:t xml:space="preserve"> </w:t>
      </w:r>
      <w:proofErr w:type="spellStart"/>
      <w:r w:rsidRPr="009D2060">
        <w:rPr>
          <w:b/>
          <w:bCs/>
          <w:color w:val="000000" w:themeColor="text1"/>
          <w:sz w:val="24"/>
          <w:szCs w:val="24"/>
          <w:shd w:val="clear" w:color="auto" w:fill="FFFFFF"/>
          <w:lang w:bidi="ta-IN"/>
        </w:rPr>
        <w:t>sebelum</w:t>
      </w:r>
      <w:proofErr w:type="spellEnd"/>
      <w:r w:rsidRPr="009D2060">
        <w:rPr>
          <w:b/>
          <w:bCs/>
          <w:color w:val="000000" w:themeColor="text1"/>
          <w:sz w:val="24"/>
          <w:szCs w:val="24"/>
          <w:shd w:val="clear" w:color="auto" w:fill="FFFFFF"/>
          <w:lang w:bidi="ta-IN"/>
        </w:rPr>
        <w:tab/>
        <w:t xml:space="preserve">= </w:t>
      </w:r>
      <m:oMath>
        <m:f>
          <m:fPr>
            <m:ctrlPr>
              <w:rPr>
                <w:rFonts w:ascii="Cambria Math" w:hAnsi="Cambria Math"/>
                <w:b/>
                <w:bCs/>
                <w:i/>
                <w:color w:val="000000" w:themeColor="text1"/>
                <w:sz w:val="24"/>
                <w:szCs w:val="24"/>
                <w:shd w:val="clear" w:color="auto" w:fill="FFFFFF"/>
                <w:lang w:bidi="ta-IN"/>
              </w:rPr>
            </m:ctrlPr>
          </m:fPr>
          <m:num>
            <m:nary>
              <m:naryPr>
                <m:chr m:val="∑"/>
                <m:subHide m:val="1"/>
                <m:supHide m:val="1"/>
                <m:ctrlPr>
                  <w:rPr>
                    <w:rFonts w:ascii="Cambria Math" w:hAnsi="Cambria Math"/>
                    <w:b/>
                    <w:bCs/>
                    <w:color w:val="000000" w:themeColor="text1"/>
                    <w:sz w:val="24"/>
                    <w:szCs w:val="24"/>
                    <w:shd w:val="clear" w:color="auto" w:fill="FFFFFF"/>
                  </w:rPr>
                </m:ctrlPr>
              </m:naryPr>
              <m:sub/>
              <m:sup/>
              <m:e>
                <m:eqArr>
                  <m:eqArrPr>
                    <m:ctrlPr>
                      <w:rPr>
                        <w:rFonts w:ascii="Cambria Math" w:hAnsi="Cambria Math"/>
                        <w:b/>
                        <w:bCs/>
                        <w:i/>
                        <w:color w:val="000000" w:themeColor="text1"/>
                        <w:sz w:val="24"/>
                        <w:szCs w:val="24"/>
                        <w:shd w:val="clear" w:color="auto" w:fill="FFFFFF"/>
                      </w:rPr>
                    </m:ctrlPr>
                  </m:eqArrPr>
                  <m:e>
                    <m:r>
                      <m:rPr>
                        <m:sty m:val="bi"/>
                      </m:rPr>
                      <w:rPr>
                        <w:rFonts w:ascii="Cambria Math" w:hAnsi="Cambria Math"/>
                        <w:color w:val="000000" w:themeColor="text1"/>
                        <w:sz w:val="24"/>
                        <w:szCs w:val="24"/>
                        <w:shd w:val="clear" w:color="auto" w:fill="FFFFFF"/>
                      </w:rPr>
                      <m:t>t= -1</m:t>
                    </m:r>
                  </m:e>
                  <m:e>
                    <m:r>
                      <m:rPr>
                        <m:sty m:val="bi"/>
                      </m:rPr>
                      <w:rPr>
                        <w:rFonts w:ascii="Cambria Math" w:hAnsi="Cambria Math"/>
                        <w:color w:val="000000" w:themeColor="text1"/>
                        <w:sz w:val="24"/>
                        <w:szCs w:val="24"/>
                        <w:shd w:val="clear" w:color="auto" w:fill="FFFFFF"/>
                      </w:rPr>
                      <m:t xml:space="preserve">t= -n </m:t>
                    </m:r>
                  </m:e>
                </m:eqArr>
                <m:r>
                  <m:rPr>
                    <m:sty m:val="bi"/>
                  </m:rPr>
                  <w:rPr>
                    <w:rFonts w:ascii="Cambria Math" w:hAnsi="Cambria Math"/>
                    <w:color w:val="000000" w:themeColor="text1"/>
                    <w:sz w:val="24"/>
                    <w:szCs w:val="24"/>
                    <w:shd w:val="clear" w:color="auto" w:fill="FFFFFF"/>
                  </w:rPr>
                  <m:t xml:space="preserve"> TVA sebelum </m:t>
                </m:r>
              </m:e>
            </m:nary>
          </m:num>
          <m:den>
            <m:r>
              <m:rPr>
                <m:sty m:val="bi"/>
              </m:rPr>
              <w:rPr>
                <w:rFonts w:ascii="Cambria Math" w:hAnsi="Cambria Math"/>
                <w:color w:val="000000" w:themeColor="text1"/>
                <w:sz w:val="24"/>
                <w:szCs w:val="24"/>
                <w:shd w:val="clear" w:color="auto" w:fill="FFFFFF"/>
                <w:lang w:bidi="ta-IN"/>
              </w:rPr>
              <m:t>N</m:t>
            </m:r>
          </m:den>
        </m:f>
      </m:oMath>
    </w:p>
    <w:p w14:paraId="7E53C495" w14:textId="77777777" w:rsidR="00CF329B" w:rsidRPr="00C87CB9" w:rsidRDefault="00CF329B" w:rsidP="00CF329B">
      <w:pPr>
        <w:pStyle w:val="Text"/>
        <w:tabs>
          <w:tab w:val="left" w:pos="1701"/>
        </w:tabs>
        <w:spacing w:line="480" w:lineRule="auto"/>
        <w:jc w:val="center"/>
        <w:rPr>
          <w:color w:val="000000" w:themeColor="text1"/>
          <w:sz w:val="24"/>
          <w:szCs w:val="24"/>
          <w:shd w:val="clear" w:color="auto" w:fill="FFFFFF"/>
          <w:lang w:bidi="ta-IN"/>
        </w:rPr>
      </w:pPr>
    </w:p>
    <w:p w14:paraId="6EA97931" w14:textId="4418566D" w:rsidR="00CF329B" w:rsidRPr="009D2060" w:rsidRDefault="00CF329B" w:rsidP="00CF329B">
      <w:pPr>
        <w:pStyle w:val="Text"/>
        <w:tabs>
          <w:tab w:val="left" w:pos="1701"/>
        </w:tabs>
        <w:spacing w:line="480" w:lineRule="auto"/>
        <w:jc w:val="center"/>
        <w:rPr>
          <w:b/>
          <w:bCs/>
          <w:color w:val="000000" w:themeColor="text1"/>
          <w:sz w:val="24"/>
          <w:szCs w:val="24"/>
          <w:shd w:val="clear" w:color="auto" w:fill="FFFFFF"/>
          <w:lang w:bidi="ta-IN"/>
        </w:rPr>
      </w:pPr>
      <w:proofErr w:type="spellStart"/>
      <w:proofErr w:type="gramStart"/>
      <w:r w:rsidRPr="009D2060">
        <w:rPr>
          <w:b/>
          <w:bCs/>
          <w:i/>
          <w:iCs/>
          <w:color w:val="000000" w:themeColor="text1"/>
          <w:sz w:val="24"/>
          <w:szCs w:val="24"/>
          <w:shd w:val="clear" w:color="auto" w:fill="FFFFFF"/>
          <w:lang w:bidi="ta-IN"/>
        </w:rPr>
        <w:t>ATVA</w:t>
      </w:r>
      <w:r w:rsidRPr="009D2060">
        <w:rPr>
          <w:b/>
          <w:bCs/>
          <w:i/>
          <w:iCs/>
          <w:color w:val="000000" w:themeColor="text1"/>
          <w:sz w:val="24"/>
          <w:szCs w:val="24"/>
          <w:shd w:val="clear" w:color="auto" w:fill="FFFFFF"/>
          <w:vertAlign w:val="subscript"/>
          <w:lang w:bidi="ta-IN"/>
        </w:rPr>
        <w:t>i,t</w:t>
      </w:r>
      <w:proofErr w:type="spellEnd"/>
      <w:proofErr w:type="gramEnd"/>
      <w:r w:rsidRPr="009D2060">
        <w:rPr>
          <w:b/>
          <w:bCs/>
          <w:i/>
          <w:iCs/>
          <w:color w:val="000000" w:themeColor="text1"/>
          <w:sz w:val="24"/>
          <w:szCs w:val="24"/>
          <w:shd w:val="clear" w:color="auto" w:fill="FFFFFF"/>
          <w:vertAlign w:val="subscript"/>
          <w:lang w:bidi="ta-IN"/>
        </w:rPr>
        <w:t xml:space="preserve"> </w:t>
      </w:r>
      <w:proofErr w:type="spellStart"/>
      <w:r w:rsidRPr="009D2060">
        <w:rPr>
          <w:b/>
          <w:bCs/>
          <w:color w:val="000000" w:themeColor="text1"/>
          <w:sz w:val="24"/>
          <w:szCs w:val="24"/>
          <w:shd w:val="clear" w:color="auto" w:fill="FFFFFF"/>
          <w:lang w:bidi="ta-IN"/>
        </w:rPr>
        <w:t>sesudah</w:t>
      </w:r>
      <w:proofErr w:type="spellEnd"/>
      <w:r w:rsidRPr="009D2060">
        <w:rPr>
          <w:b/>
          <w:bCs/>
          <w:color w:val="000000" w:themeColor="text1"/>
          <w:sz w:val="24"/>
          <w:szCs w:val="24"/>
          <w:shd w:val="clear" w:color="auto" w:fill="FFFFFF"/>
          <w:lang w:bidi="ta-IN"/>
        </w:rPr>
        <w:tab/>
        <w:t xml:space="preserve">= </w:t>
      </w:r>
      <m:oMath>
        <m:f>
          <m:fPr>
            <m:ctrlPr>
              <w:rPr>
                <w:rFonts w:ascii="Cambria Math" w:hAnsi="Cambria Math"/>
                <w:b/>
                <w:bCs/>
                <w:i/>
                <w:color w:val="000000" w:themeColor="text1"/>
                <w:sz w:val="24"/>
                <w:szCs w:val="24"/>
                <w:shd w:val="clear" w:color="auto" w:fill="FFFFFF"/>
                <w:lang w:bidi="ta-IN"/>
              </w:rPr>
            </m:ctrlPr>
          </m:fPr>
          <m:num>
            <m:nary>
              <m:naryPr>
                <m:chr m:val="∑"/>
                <m:subHide m:val="1"/>
                <m:supHide m:val="1"/>
                <m:ctrlPr>
                  <w:rPr>
                    <w:rFonts w:ascii="Cambria Math" w:hAnsi="Cambria Math"/>
                    <w:b/>
                    <w:bCs/>
                    <w:color w:val="000000" w:themeColor="text1"/>
                    <w:sz w:val="24"/>
                    <w:szCs w:val="24"/>
                    <w:shd w:val="clear" w:color="auto" w:fill="FFFFFF"/>
                  </w:rPr>
                </m:ctrlPr>
              </m:naryPr>
              <m:sub/>
              <m:sup/>
              <m:e>
                <m:eqArr>
                  <m:eqArrPr>
                    <m:ctrlPr>
                      <w:rPr>
                        <w:rFonts w:ascii="Cambria Math" w:hAnsi="Cambria Math"/>
                        <w:b/>
                        <w:bCs/>
                        <w:i/>
                        <w:color w:val="000000" w:themeColor="text1"/>
                        <w:sz w:val="24"/>
                        <w:szCs w:val="24"/>
                        <w:shd w:val="clear" w:color="auto" w:fill="FFFFFF"/>
                      </w:rPr>
                    </m:ctrlPr>
                  </m:eqArrPr>
                  <m:e>
                    <m:r>
                      <m:rPr>
                        <m:sty m:val="bi"/>
                      </m:rPr>
                      <w:rPr>
                        <w:rFonts w:ascii="Cambria Math" w:hAnsi="Cambria Math"/>
                        <w:color w:val="000000" w:themeColor="text1"/>
                        <w:sz w:val="24"/>
                        <w:szCs w:val="24"/>
                        <w:shd w:val="clear" w:color="auto" w:fill="FFFFFF"/>
                      </w:rPr>
                      <m:t>t= +1</m:t>
                    </m:r>
                  </m:e>
                  <m:e>
                    <m:r>
                      <m:rPr>
                        <m:sty m:val="bi"/>
                      </m:rPr>
                      <w:rPr>
                        <w:rFonts w:ascii="Cambria Math" w:hAnsi="Cambria Math"/>
                        <w:color w:val="000000" w:themeColor="text1"/>
                        <w:sz w:val="24"/>
                        <w:szCs w:val="24"/>
                        <w:shd w:val="clear" w:color="auto" w:fill="FFFFFF"/>
                      </w:rPr>
                      <m:t xml:space="preserve">t= +n </m:t>
                    </m:r>
                  </m:e>
                </m:eqArr>
                <m:r>
                  <m:rPr>
                    <m:sty m:val="bi"/>
                  </m:rPr>
                  <w:rPr>
                    <w:rFonts w:ascii="Cambria Math" w:hAnsi="Cambria Math"/>
                    <w:color w:val="000000" w:themeColor="text1"/>
                    <w:sz w:val="24"/>
                    <w:szCs w:val="24"/>
                    <w:shd w:val="clear" w:color="auto" w:fill="FFFFFF"/>
                  </w:rPr>
                  <m:t xml:space="preserve"> TVA sesudah </m:t>
                </m:r>
              </m:e>
            </m:nary>
          </m:num>
          <m:den>
            <m:r>
              <m:rPr>
                <m:sty m:val="bi"/>
              </m:rPr>
              <w:rPr>
                <w:rFonts w:ascii="Cambria Math" w:hAnsi="Cambria Math"/>
                <w:color w:val="000000" w:themeColor="text1"/>
                <w:sz w:val="24"/>
                <w:szCs w:val="24"/>
                <w:shd w:val="clear" w:color="auto" w:fill="FFFFFF"/>
                <w:lang w:bidi="ta-IN"/>
              </w:rPr>
              <m:t>N</m:t>
            </m:r>
          </m:den>
        </m:f>
      </m:oMath>
    </w:p>
    <w:p w14:paraId="769B50BF" w14:textId="77777777" w:rsidR="00CF329B" w:rsidRPr="00C87CB9" w:rsidRDefault="00CF329B" w:rsidP="00CF329B">
      <w:pPr>
        <w:pStyle w:val="Text"/>
        <w:tabs>
          <w:tab w:val="left" w:pos="1701"/>
        </w:tabs>
        <w:spacing w:line="480" w:lineRule="auto"/>
        <w:rPr>
          <w:color w:val="000000" w:themeColor="text1"/>
          <w:sz w:val="24"/>
          <w:szCs w:val="24"/>
          <w:shd w:val="clear" w:color="auto" w:fill="FFFFFF"/>
          <w:lang w:bidi="ta-IN"/>
        </w:rPr>
      </w:pPr>
      <w:proofErr w:type="spellStart"/>
      <w:r w:rsidRPr="00C87CB9">
        <w:rPr>
          <w:color w:val="000000" w:themeColor="text1"/>
          <w:sz w:val="24"/>
          <w:szCs w:val="24"/>
          <w:shd w:val="clear" w:color="auto" w:fill="FFFFFF"/>
          <w:lang w:bidi="ta-IN"/>
        </w:rPr>
        <w:t>Keterangan</w:t>
      </w:r>
      <w:proofErr w:type="spellEnd"/>
      <w:r w:rsidRPr="00C87CB9">
        <w:rPr>
          <w:color w:val="000000" w:themeColor="text1"/>
          <w:sz w:val="24"/>
          <w:szCs w:val="24"/>
          <w:shd w:val="clear" w:color="auto" w:fill="FFFFFF"/>
          <w:lang w:bidi="ta-IN"/>
        </w:rPr>
        <w:t>:</w:t>
      </w:r>
    </w:p>
    <w:p w14:paraId="3F75AAA5" w14:textId="77777777" w:rsidR="00CF329B" w:rsidRPr="00C87CB9" w:rsidRDefault="00CF329B" w:rsidP="00CF329B">
      <w:pPr>
        <w:pStyle w:val="Text"/>
        <w:tabs>
          <w:tab w:val="left" w:pos="993"/>
        </w:tabs>
        <w:spacing w:line="480" w:lineRule="auto"/>
        <w:rPr>
          <w:color w:val="000000" w:themeColor="text1"/>
          <w:sz w:val="24"/>
          <w:szCs w:val="24"/>
          <w:shd w:val="clear" w:color="auto" w:fill="FFFFFF"/>
          <w:lang w:bidi="ta-IN"/>
        </w:rPr>
      </w:pPr>
      <w:proofErr w:type="spellStart"/>
      <w:r w:rsidRPr="00C87CB9">
        <w:rPr>
          <w:i/>
          <w:iCs/>
          <w:color w:val="000000" w:themeColor="text1"/>
          <w:sz w:val="24"/>
          <w:szCs w:val="24"/>
          <w:shd w:val="clear" w:color="auto" w:fill="FFFFFF"/>
          <w:lang w:bidi="ta-IN"/>
        </w:rPr>
        <w:t>ATVA</w:t>
      </w:r>
      <w:r w:rsidRPr="00C87CB9">
        <w:rPr>
          <w:i/>
          <w:iCs/>
          <w:color w:val="000000" w:themeColor="text1"/>
          <w:sz w:val="24"/>
          <w:szCs w:val="24"/>
          <w:shd w:val="clear" w:color="auto" w:fill="FFFFFF"/>
          <w:vertAlign w:val="subscript"/>
          <w:lang w:bidi="ta-IN"/>
        </w:rPr>
        <w:t>i</w:t>
      </w:r>
      <w:proofErr w:type="spellEnd"/>
      <w:r w:rsidRPr="00C87CB9">
        <w:rPr>
          <w:i/>
          <w:iCs/>
          <w:color w:val="000000" w:themeColor="text1"/>
          <w:sz w:val="24"/>
          <w:szCs w:val="24"/>
          <w:shd w:val="clear" w:color="auto" w:fill="FFFFFF"/>
          <w:vertAlign w:val="subscript"/>
          <w:lang w:bidi="ta-IN"/>
        </w:rPr>
        <w:t xml:space="preserve"> </w:t>
      </w:r>
      <w:r w:rsidRPr="00C87CB9">
        <w:rPr>
          <w:i/>
          <w:iCs/>
          <w:color w:val="000000" w:themeColor="text1"/>
          <w:sz w:val="24"/>
          <w:szCs w:val="24"/>
          <w:shd w:val="clear" w:color="auto" w:fill="FFFFFF"/>
          <w:lang w:bidi="ta-IN"/>
        </w:rPr>
        <w:tab/>
      </w:r>
      <w:r w:rsidRPr="00C87CB9">
        <w:rPr>
          <w:color w:val="000000" w:themeColor="text1"/>
          <w:sz w:val="24"/>
          <w:szCs w:val="24"/>
          <w:shd w:val="clear" w:color="auto" w:fill="FFFFFF"/>
          <w:lang w:bidi="ta-IN"/>
        </w:rPr>
        <w:t xml:space="preserve">: Rata-rata </w:t>
      </w:r>
      <w:r w:rsidRPr="00C87CB9">
        <w:rPr>
          <w:i/>
          <w:iCs/>
          <w:color w:val="000000" w:themeColor="text1"/>
          <w:sz w:val="24"/>
          <w:szCs w:val="24"/>
          <w:shd w:val="clear" w:color="auto" w:fill="FFFFFF"/>
          <w:lang w:bidi="ta-IN"/>
        </w:rPr>
        <w:t>trading volume activity</w:t>
      </w:r>
      <w:r w:rsidRPr="00C87CB9">
        <w:rPr>
          <w:color w:val="000000" w:themeColor="text1"/>
          <w:sz w:val="24"/>
          <w:szCs w:val="24"/>
          <w:shd w:val="clear" w:color="auto" w:fill="FFFFFF"/>
          <w:lang w:bidi="ta-IN"/>
        </w:rPr>
        <w:t xml:space="preserve"> </w:t>
      </w:r>
      <w:proofErr w:type="spellStart"/>
      <w:r w:rsidRPr="00C87CB9">
        <w:rPr>
          <w:color w:val="000000" w:themeColor="text1"/>
          <w:sz w:val="24"/>
          <w:szCs w:val="24"/>
          <w:shd w:val="clear" w:color="auto" w:fill="FFFFFF"/>
          <w:lang w:bidi="ta-IN"/>
        </w:rPr>
        <w:t>semua</w:t>
      </w:r>
      <w:proofErr w:type="spellEnd"/>
      <w:r w:rsidRPr="00C87CB9">
        <w:rPr>
          <w:color w:val="000000" w:themeColor="text1"/>
          <w:sz w:val="24"/>
          <w:szCs w:val="24"/>
          <w:shd w:val="clear" w:color="auto" w:fill="FFFFFF"/>
          <w:lang w:bidi="ta-IN"/>
        </w:rPr>
        <w:t xml:space="preserve"> </w:t>
      </w:r>
      <w:proofErr w:type="spellStart"/>
      <w:r w:rsidRPr="00C87CB9">
        <w:rPr>
          <w:color w:val="000000" w:themeColor="text1"/>
          <w:sz w:val="24"/>
          <w:szCs w:val="24"/>
          <w:shd w:val="clear" w:color="auto" w:fill="FFFFFF"/>
          <w:lang w:bidi="ta-IN"/>
        </w:rPr>
        <w:t>saham</w:t>
      </w:r>
      <w:proofErr w:type="spellEnd"/>
    </w:p>
    <w:p w14:paraId="20204E24" w14:textId="4A24A94A" w:rsidR="00CF329B" w:rsidRPr="00C87CB9" w:rsidRDefault="00CF329B" w:rsidP="00CF329B">
      <w:pPr>
        <w:pStyle w:val="Text"/>
        <w:tabs>
          <w:tab w:val="left" w:pos="993"/>
        </w:tabs>
        <w:spacing w:line="480" w:lineRule="auto"/>
        <w:rPr>
          <w:color w:val="000000" w:themeColor="text1"/>
          <w:sz w:val="24"/>
          <w:szCs w:val="24"/>
          <w:shd w:val="clear" w:color="auto" w:fill="FFFFFF"/>
          <w:lang w:bidi="ta-IN"/>
        </w:rPr>
      </w:pPr>
      <w:proofErr w:type="spellStart"/>
      <w:proofErr w:type="gramStart"/>
      <w:r w:rsidRPr="00C87CB9">
        <w:rPr>
          <w:i/>
          <w:iCs/>
          <w:color w:val="000000" w:themeColor="text1"/>
          <w:sz w:val="24"/>
          <w:szCs w:val="24"/>
          <w:shd w:val="clear" w:color="auto" w:fill="FFFFFF"/>
          <w:lang w:bidi="ta-IN"/>
        </w:rPr>
        <w:t>TVA</w:t>
      </w:r>
      <w:r w:rsidRPr="00C87CB9">
        <w:rPr>
          <w:i/>
          <w:iCs/>
          <w:color w:val="000000" w:themeColor="text1"/>
          <w:sz w:val="24"/>
          <w:szCs w:val="24"/>
          <w:shd w:val="clear" w:color="auto" w:fill="FFFFFF"/>
          <w:vertAlign w:val="subscript"/>
          <w:lang w:bidi="ta-IN"/>
        </w:rPr>
        <w:t>i,j</w:t>
      </w:r>
      <w:proofErr w:type="spellEnd"/>
      <w:proofErr w:type="gramEnd"/>
      <w:r w:rsidRPr="00C87CB9">
        <w:rPr>
          <w:color w:val="000000" w:themeColor="text1"/>
          <w:sz w:val="24"/>
          <w:szCs w:val="24"/>
          <w:shd w:val="clear" w:color="auto" w:fill="FFFFFF"/>
          <w:lang w:bidi="ta-IN"/>
        </w:rPr>
        <w:t xml:space="preserve"> </w:t>
      </w:r>
      <w:r w:rsidRPr="00C87CB9">
        <w:rPr>
          <w:color w:val="000000" w:themeColor="text1"/>
          <w:sz w:val="24"/>
          <w:szCs w:val="24"/>
          <w:shd w:val="clear" w:color="auto" w:fill="FFFFFF"/>
          <w:lang w:bidi="ta-IN"/>
        </w:rPr>
        <w:tab/>
        <w:t xml:space="preserve">: </w:t>
      </w:r>
      <w:r w:rsidRPr="00C87CB9">
        <w:rPr>
          <w:i/>
          <w:iCs/>
          <w:color w:val="000000" w:themeColor="text1"/>
          <w:sz w:val="24"/>
          <w:szCs w:val="24"/>
          <w:shd w:val="clear" w:color="auto" w:fill="FFFFFF"/>
          <w:lang w:bidi="ta-IN"/>
        </w:rPr>
        <w:t xml:space="preserve">trading volume activity </w:t>
      </w:r>
      <w:proofErr w:type="spellStart"/>
      <w:r w:rsidRPr="00C87CB9">
        <w:rPr>
          <w:color w:val="000000" w:themeColor="text1"/>
          <w:sz w:val="24"/>
          <w:szCs w:val="24"/>
          <w:shd w:val="clear" w:color="auto" w:fill="FFFFFF"/>
          <w:lang w:bidi="ta-IN"/>
        </w:rPr>
        <w:t>semua</w:t>
      </w:r>
      <w:proofErr w:type="spellEnd"/>
      <w:r w:rsidRPr="00C87CB9">
        <w:rPr>
          <w:color w:val="000000" w:themeColor="text1"/>
          <w:sz w:val="24"/>
          <w:szCs w:val="24"/>
          <w:shd w:val="clear" w:color="auto" w:fill="FFFFFF"/>
          <w:lang w:bidi="ta-IN"/>
        </w:rPr>
        <w:t xml:space="preserve"> </w:t>
      </w:r>
      <w:proofErr w:type="spellStart"/>
      <w:r w:rsidRPr="00C87CB9">
        <w:rPr>
          <w:color w:val="000000" w:themeColor="text1"/>
          <w:sz w:val="24"/>
          <w:szCs w:val="24"/>
          <w:shd w:val="clear" w:color="auto" w:fill="FFFFFF"/>
          <w:lang w:bidi="ta-IN"/>
        </w:rPr>
        <w:t>saham</w:t>
      </w:r>
      <w:proofErr w:type="spellEnd"/>
    </w:p>
    <w:p w14:paraId="177B96C8" w14:textId="3E8A34B1" w:rsidR="00CF329B" w:rsidRPr="00C87CB9" w:rsidRDefault="00CF329B" w:rsidP="00865F1B">
      <w:pPr>
        <w:spacing w:line="480" w:lineRule="auto"/>
        <w:ind w:right="-1" w:firstLine="202"/>
        <w:jc w:val="both"/>
        <w:rPr>
          <w:color w:val="000000" w:themeColor="text1"/>
          <w:sz w:val="24"/>
          <w:szCs w:val="24"/>
          <w:shd w:val="clear" w:color="auto" w:fill="FFFFFF"/>
          <w:lang w:bidi="ta-IN"/>
        </w:rPr>
      </w:pPr>
      <w:r w:rsidRPr="00C87CB9">
        <w:rPr>
          <w:color w:val="000000" w:themeColor="text1"/>
          <w:sz w:val="24"/>
          <w:szCs w:val="24"/>
          <w:shd w:val="clear" w:color="auto" w:fill="FFFFFF"/>
          <w:lang w:bidi="ta-IN"/>
        </w:rPr>
        <w:t>N</w:t>
      </w:r>
      <w:r w:rsidRPr="00C87CB9">
        <w:rPr>
          <w:color w:val="000000" w:themeColor="text1"/>
          <w:sz w:val="24"/>
          <w:szCs w:val="24"/>
          <w:shd w:val="clear" w:color="auto" w:fill="FFFFFF"/>
          <w:lang w:bidi="ta-IN"/>
        </w:rPr>
        <w:tab/>
      </w:r>
      <w:r w:rsidRPr="00C87CB9">
        <w:rPr>
          <w:color w:val="000000" w:themeColor="text1"/>
          <w:sz w:val="24"/>
          <w:szCs w:val="24"/>
          <w:shd w:val="clear" w:color="auto" w:fill="FFFFFF"/>
          <w:lang w:val="en-US" w:bidi="ta-IN"/>
        </w:rPr>
        <w:t xml:space="preserve">    </w:t>
      </w:r>
      <w:r w:rsidRPr="00C87CB9">
        <w:rPr>
          <w:color w:val="000000" w:themeColor="text1"/>
          <w:sz w:val="24"/>
          <w:szCs w:val="24"/>
          <w:shd w:val="clear" w:color="auto" w:fill="FFFFFF"/>
          <w:lang w:bidi="ta-IN"/>
        </w:rPr>
        <w:t>: Jumlah sampel</w:t>
      </w:r>
      <w:r w:rsidR="009D2060">
        <w:rPr>
          <w:color w:val="000000" w:themeColor="text1"/>
          <w:sz w:val="24"/>
          <w:szCs w:val="24"/>
          <w:shd w:val="clear" w:color="auto" w:fill="FFFFFF"/>
          <w:lang w:bidi="ta-IN"/>
        </w:rPr>
        <w:t xml:space="preserve"> </w:t>
      </w:r>
    </w:p>
    <w:p w14:paraId="19DFAA6E" w14:textId="210580AD" w:rsidR="00564FE0" w:rsidRPr="00C87CB9" w:rsidRDefault="00564FE0" w:rsidP="00564FE0">
      <w:pPr>
        <w:pStyle w:val="Heading3"/>
        <w:rPr>
          <w:shd w:val="clear" w:color="auto" w:fill="FFFFFF"/>
          <w:lang w:val="en-US" w:bidi="ta-IN"/>
        </w:rPr>
      </w:pPr>
      <w:bookmarkStart w:id="52" w:name="_Toc213652214"/>
      <w:proofErr w:type="spellStart"/>
      <w:r w:rsidRPr="00C87CB9">
        <w:rPr>
          <w:shd w:val="clear" w:color="auto" w:fill="FFFFFF"/>
          <w:lang w:val="en-US" w:bidi="ta-IN"/>
        </w:rPr>
        <w:lastRenderedPageBreak/>
        <w:t>Penerapan</w:t>
      </w:r>
      <w:proofErr w:type="spellEnd"/>
      <w:r w:rsidRPr="00C87CB9">
        <w:rPr>
          <w:shd w:val="clear" w:color="auto" w:fill="FFFFFF"/>
          <w:lang w:val="en-US" w:bidi="ta-IN"/>
        </w:rPr>
        <w:t xml:space="preserve"> </w:t>
      </w:r>
      <w:proofErr w:type="spellStart"/>
      <w:r w:rsidRPr="00C87CB9">
        <w:rPr>
          <w:shd w:val="clear" w:color="auto" w:fill="FFFFFF"/>
          <w:lang w:val="en-US" w:bidi="ta-IN"/>
        </w:rPr>
        <w:t>Kebijakan</w:t>
      </w:r>
      <w:proofErr w:type="spellEnd"/>
      <w:r w:rsidRPr="00C87CB9">
        <w:rPr>
          <w:shd w:val="clear" w:color="auto" w:fill="FFFFFF"/>
          <w:lang w:val="en-US" w:bidi="ta-IN"/>
        </w:rPr>
        <w:t xml:space="preserve"> Makan </w:t>
      </w:r>
      <w:proofErr w:type="spellStart"/>
      <w:r w:rsidRPr="00C87CB9">
        <w:rPr>
          <w:shd w:val="clear" w:color="auto" w:fill="FFFFFF"/>
          <w:lang w:val="en-US" w:bidi="ta-IN"/>
        </w:rPr>
        <w:t>Bergizi</w:t>
      </w:r>
      <w:proofErr w:type="spellEnd"/>
      <w:r w:rsidRPr="00C87CB9">
        <w:rPr>
          <w:shd w:val="clear" w:color="auto" w:fill="FFFFFF"/>
          <w:lang w:val="en-US" w:bidi="ta-IN"/>
        </w:rPr>
        <w:t xml:space="preserve"> Gratis</w:t>
      </w:r>
      <w:bookmarkEnd w:id="52"/>
    </w:p>
    <w:p w14:paraId="6B2634A0" w14:textId="20C85CA0" w:rsidR="00564FE0" w:rsidRPr="00C87CB9" w:rsidRDefault="00564FE0" w:rsidP="00504E6D">
      <w:pPr>
        <w:pStyle w:val="ListParagraph"/>
        <w:spacing w:line="480" w:lineRule="auto"/>
        <w:ind w:left="0" w:firstLine="720"/>
        <w:jc w:val="both"/>
        <w:rPr>
          <w:rFonts w:ascii="Times New Roman" w:hAnsi="Times New Roman" w:cs="Times New Roman"/>
          <w:color w:val="000000" w:themeColor="text1"/>
          <w:sz w:val="24"/>
          <w:szCs w:val="24"/>
        </w:rPr>
      </w:pPr>
      <w:r w:rsidRPr="00C87CB9">
        <w:rPr>
          <w:rFonts w:ascii="Times New Roman" w:hAnsi="Times New Roman" w:cs="Times New Roman"/>
          <w:color w:val="000000" w:themeColor="text1"/>
          <w:sz w:val="24"/>
          <w:szCs w:val="24"/>
        </w:rPr>
        <w:t xml:space="preserve">Program Makan </w:t>
      </w:r>
      <w:proofErr w:type="spellStart"/>
      <w:r w:rsidRPr="00C87CB9">
        <w:rPr>
          <w:rFonts w:ascii="Times New Roman" w:hAnsi="Times New Roman" w:cs="Times New Roman"/>
          <w:color w:val="000000" w:themeColor="text1"/>
          <w:sz w:val="24"/>
          <w:szCs w:val="24"/>
        </w:rPr>
        <w:t>Bergizi</w:t>
      </w:r>
      <w:proofErr w:type="spellEnd"/>
      <w:r w:rsidRPr="00C87CB9">
        <w:rPr>
          <w:rFonts w:ascii="Times New Roman" w:hAnsi="Times New Roman" w:cs="Times New Roman"/>
          <w:color w:val="000000" w:themeColor="text1"/>
          <w:sz w:val="24"/>
          <w:szCs w:val="24"/>
        </w:rPr>
        <w:t xml:space="preserve"> Gratis </w:t>
      </w:r>
      <w:proofErr w:type="spellStart"/>
      <w:r w:rsidRPr="00C87CB9">
        <w:rPr>
          <w:rFonts w:ascii="Times New Roman" w:hAnsi="Times New Roman" w:cs="Times New Roman"/>
          <w:color w:val="000000" w:themeColor="text1"/>
          <w:sz w:val="24"/>
          <w:szCs w:val="24"/>
        </w:rPr>
        <w:t>merupakan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inisiatif</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prioritas</w:t>
      </w:r>
      <w:proofErr w:type="spellEnd"/>
      <w:r w:rsidRPr="00C87CB9">
        <w:rPr>
          <w:rFonts w:ascii="Times New Roman" w:hAnsi="Times New Roman" w:cs="Times New Roman"/>
          <w:color w:val="000000" w:themeColor="text1"/>
          <w:sz w:val="24"/>
          <w:szCs w:val="24"/>
        </w:rPr>
        <w:t xml:space="preserve"> yang </w:t>
      </w:r>
      <w:proofErr w:type="spellStart"/>
      <w:r w:rsidRPr="00C87CB9">
        <w:rPr>
          <w:rFonts w:ascii="Times New Roman" w:hAnsi="Times New Roman" w:cs="Times New Roman"/>
          <w:color w:val="000000" w:themeColor="text1"/>
          <w:sz w:val="24"/>
          <w:szCs w:val="24"/>
        </w:rPr>
        <w:t>diusung</w:t>
      </w:r>
      <w:proofErr w:type="spellEnd"/>
      <w:r w:rsidRPr="00C87CB9">
        <w:rPr>
          <w:rFonts w:ascii="Times New Roman" w:hAnsi="Times New Roman" w:cs="Times New Roman"/>
          <w:color w:val="000000" w:themeColor="text1"/>
          <w:sz w:val="24"/>
          <w:szCs w:val="24"/>
        </w:rPr>
        <w:t xml:space="preserve"> oleh </w:t>
      </w:r>
      <w:proofErr w:type="spellStart"/>
      <w:r w:rsidRPr="00C87CB9">
        <w:rPr>
          <w:rFonts w:ascii="Times New Roman" w:hAnsi="Times New Roman" w:cs="Times New Roman"/>
          <w:color w:val="000000" w:themeColor="text1"/>
          <w:sz w:val="24"/>
          <w:szCs w:val="24"/>
        </w:rPr>
        <w:t>Presiden</w:t>
      </w:r>
      <w:proofErr w:type="spellEnd"/>
      <w:r w:rsidRPr="00C87CB9">
        <w:rPr>
          <w:rFonts w:ascii="Times New Roman" w:hAnsi="Times New Roman" w:cs="Times New Roman"/>
          <w:color w:val="000000" w:themeColor="text1"/>
          <w:sz w:val="24"/>
          <w:szCs w:val="24"/>
        </w:rPr>
        <w:t xml:space="preserve"> Prabowo Subianto, </w:t>
      </w:r>
      <w:proofErr w:type="spellStart"/>
      <w:r w:rsidRPr="00C87CB9">
        <w:rPr>
          <w:rFonts w:ascii="Times New Roman" w:hAnsi="Times New Roman" w:cs="Times New Roman"/>
          <w:color w:val="000000" w:themeColor="text1"/>
          <w:sz w:val="24"/>
          <w:szCs w:val="24"/>
        </w:rPr>
        <w:t>dengan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tujuan</w:t>
      </w:r>
      <w:proofErr w:type="spellEnd"/>
      <w:r w:rsidRPr="00C87CB9">
        <w:rPr>
          <w:rFonts w:ascii="Times New Roman" w:hAnsi="Times New Roman" w:cs="Times New Roman"/>
          <w:color w:val="000000" w:themeColor="text1"/>
          <w:sz w:val="24"/>
          <w:szCs w:val="24"/>
        </w:rPr>
        <w:t xml:space="preserve"> utama </w:t>
      </w:r>
      <w:proofErr w:type="spellStart"/>
      <w:r w:rsidRPr="00C87CB9">
        <w:rPr>
          <w:rFonts w:ascii="Times New Roman" w:hAnsi="Times New Roman" w:cs="Times New Roman"/>
          <w:color w:val="000000" w:themeColor="text1"/>
          <w:sz w:val="24"/>
          <w:szCs w:val="24"/>
        </w:rPr>
        <w:t>meningkatkan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kualitas</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gizi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anak-anak</w:t>
      </w:r>
      <w:proofErr w:type="spellEnd"/>
      <w:r w:rsidRPr="00C87CB9">
        <w:rPr>
          <w:rFonts w:ascii="Times New Roman" w:hAnsi="Times New Roman" w:cs="Times New Roman"/>
          <w:color w:val="000000" w:themeColor="text1"/>
          <w:sz w:val="24"/>
          <w:szCs w:val="24"/>
        </w:rPr>
        <w:t xml:space="preserve"> Indonesia, </w:t>
      </w:r>
      <w:proofErr w:type="spellStart"/>
      <w:r w:rsidRPr="00C87CB9">
        <w:rPr>
          <w:rFonts w:ascii="Times New Roman" w:hAnsi="Times New Roman" w:cs="Times New Roman"/>
          <w:color w:val="000000" w:themeColor="text1"/>
          <w:sz w:val="24"/>
          <w:szCs w:val="24"/>
        </w:rPr>
        <w:t>khususnya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siswa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sekolah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dasar</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menengah</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serta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santri</w:t>
      </w:r>
      <w:proofErr w:type="spellEnd"/>
      <w:r w:rsidRPr="00C87CB9">
        <w:rPr>
          <w:rFonts w:ascii="Times New Roman" w:hAnsi="Times New Roman" w:cs="Times New Roman"/>
          <w:color w:val="000000" w:themeColor="text1"/>
          <w:sz w:val="24"/>
          <w:szCs w:val="24"/>
        </w:rPr>
        <w:t xml:space="preserve"> di </w:t>
      </w:r>
      <w:proofErr w:type="spellStart"/>
      <w:r w:rsidRPr="00C87CB9">
        <w:rPr>
          <w:rFonts w:ascii="Times New Roman" w:hAnsi="Times New Roman" w:cs="Times New Roman"/>
          <w:color w:val="000000" w:themeColor="text1"/>
          <w:sz w:val="24"/>
          <w:szCs w:val="24"/>
        </w:rPr>
        <w:t>pesantren</w:t>
      </w:r>
      <w:proofErr w:type="spellEnd"/>
      <w:r w:rsidRPr="00C87CB9">
        <w:rPr>
          <w:rFonts w:ascii="Times New Roman" w:hAnsi="Times New Roman" w:cs="Times New Roman"/>
          <w:color w:val="000000" w:themeColor="text1"/>
          <w:sz w:val="24"/>
          <w:szCs w:val="24"/>
        </w:rPr>
        <w:t xml:space="preserve">. Program </w:t>
      </w:r>
      <w:proofErr w:type="spellStart"/>
      <w:r w:rsidRPr="00C87CB9">
        <w:rPr>
          <w:rFonts w:ascii="Times New Roman" w:hAnsi="Times New Roman" w:cs="Times New Roman"/>
          <w:color w:val="000000" w:themeColor="text1"/>
          <w:sz w:val="24"/>
          <w:szCs w:val="24"/>
        </w:rPr>
        <w:t>ini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diharapkan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dapat</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menekan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angka</w:t>
      </w:r>
      <w:proofErr w:type="spellEnd"/>
      <w:r w:rsidRPr="00C87CB9">
        <w:rPr>
          <w:rFonts w:ascii="Times New Roman" w:hAnsi="Times New Roman" w:cs="Times New Roman"/>
          <w:color w:val="000000" w:themeColor="text1"/>
          <w:sz w:val="24"/>
          <w:szCs w:val="24"/>
        </w:rPr>
        <w:t xml:space="preserve"> stunting, </w:t>
      </w:r>
      <w:proofErr w:type="spellStart"/>
      <w:r w:rsidRPr="00C87CB9">
        <w:rPr>
          <w:rFonts w:ascii="Times New Roman" w:hAnsi="Times New Roman" w:cs="Times New Roman"/>
          <w:color w:val="000000" w:themeColor="text1"/>
          <w:sz w:val="24"/>
          <w:szCs w:val="24"/>
        </w:rPr>
        <w:t>meningkatkan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konsentrasi</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belajar</w:t>
      </w:r>
      <w:proofErr w:type="spellEnd"/>
      <w:r w:rsidRPr="00C87CB9">
        <w:rPr>
          <w:rFonts w:ascii="Times New Roman" w:hAnsi="Times New Roman" w:cs="Times New Roman"/>
          <w:color w:val="000000" w:themeColor="text1"/>
          <w:sz w:val="24"/>
          <w:szCs w:val="24"/>
        </w:rPr>
        <w:t xml:space="preserve">, dan </w:t>
      </w:r>
      <w:proofErr w:type="spellStart"/>
      <w:r w:rsidRPr="00C87CB9">
        <w:rPr>
          <w:rFonts w:ascii="Times New Roman" w:hAnsi="Times New Roman" w:cs="Times New Roman"/>
          <w:color w:val="000000" w:themeColor="text1"/>
          <w:sz w:val="24"/>
          <w:szCs w:val="24"/>
        </w:rPr>
        <w:t>mendukung</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pembangunan</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sumber</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daya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manusia</w:t>
      </w:r>
      <w:proofErr w:type="spellEnd"/>
      <w:r w:rsidRPr="00C87CB9">
        <w:rPr>
          <w:rFonts w:ascii="Times New Roman" w:hAnsi="Times New Roman" w:cs="Times New Roman"/>
          <w:color w:val="000000" w:themeColor="text1"/>
          <w:sz w:val="24"/>
          <w:szCs w:val="24"/>
        </w:rPr>
        <w:t xml:space="preserve"> (SDM) yang </w:t>
      </w:r>
      <w:proofErr w:type="spellStart"/>
      <w:r w:rsidRPr="00C87CB9">
        <w:rPr>
          <w:rFonts w:ascii="Times New Roman" w:hAnsi="Times New Roman" w:cs="Times New Roman"/>
          <w:color w:val="000000" w:themeColor="text1"/>
          <w:sz w:val="24"/>
          <w:szCs w:val="24"/>
        </w:rPr>
        <w:t>unggul</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dalam</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jangka</w:t>
      </w:r>
      <w:proofErr w:type="spellEnd"/>
      <w:r w:rsidRPr="00C87CB9">
        <w:rPr>
          <w:rFonts w:ascii="Times New Roman" w:hAnsi="Times New Roman" w:cs="Times New Roman"/>
          <w:color w:val="000000" w:themeColor="text1"/>
          <w:sz w:val="24"/>
          <w:szCs w:val="24"/>
        </w:rPr>
        <w:t xml:space="preserve"> </w:t>
      </w:r>
      <w:proofErr w:type="spellStart"/>
      <w:r w:rsidRPr="00C87CB9">
        <w:rPr>
          <w:rFonts w:ascii="Times New Roman" w:hAnsi="Times New Roman" w:cs="Times New Roman"/>
          <w:color w:val="000000" w:themeColor="text1"/>
          <w:sz w:val="24"/>
          <w:szCs w:val="24"/>
        </w:rPr>
        <w:t>panjang</w:t>
      </w:r>
      <w:proofErr w:type="spellEnd"/>
      <w:r w:rsidR="00504E6D" w:rsidRPr="00C87CB9">
        <w:rPr>
          <w:rFonts w:ascii="Times New Roman" w:hAnsi="Times New Roman" w:cs="Times New Roman"/>
          <w:color w:val="000000" w:themeColor="text1"/>
          <w:sz w:val="24"/>
          <w:szCs w:val="24"/>
        </w:rPr>
        <w:t xml:space="preserve"> dan </w:t>
      </w:r>
      <w:proofErr w:type="spellStart"/>
      <w:r w:rsidR="00504E6D" w:rsidRPr="00C87CB9">
        <w:rPr>
          <w:rFonts w:ascii="Times New Roman" w:hAnsi="Times New Roman" w:cs="Times New Roman"/>
          <w:color w:val="000000" w:themeColor="text1"/>
          <w:sz w:val="24"/>
          <w:szCs w:val="24"/>
        </w:rPr>
        <w:t>sudah</w:t>
      </w:r>
      <w:proofErr w:type="spellEnd"/>
      <w:r w:rsidR="00504E6D" w:rsidRPr="00C87CB9">
        <w:rPr>
          <w:rFonts w:ascii="Times New Roman" w:hAnsi="Times New Roman" w:cs="Times New Roman"/>
          <w:color w:val="000000" w:themeColor="text1"/>
          <w:sz w:val="24"/>
          <w:szCs w:val="24"/>
        </w:rPr>
        <w:t xml:space="preserve"> </w:t>
      </w:r>
      <w:proofErr w:type="spellStart"/>
      <w:r w:rsidR="00504E6D" w:rsidRPr="00C87CB9">
        <w:rPr>
          <w:rFonts w:ascii="Times New Roman" w:hAnsi="Times New Roman" w:cs="Times New Roman"/>
          <w:color w:val="000000" w:themeColor="text1"/>
          <w:sz w:val="24"/>
          <w:szCs w:val="24"/>
        </w:rPr>
        <w:t>mulai</w:t>
      </w:r>
      <w:proofErr w:type="spellEnd"/>
      <w:r w:rsidR="00504E6D" w:rsidRPr="00C87CB9">
        <w:rPr>
          <w:rFonts w:ascii="Times New Roman" w:hAnsi="Times New Roman" w:cs="Times New Roman"/>
          <w:color w:val="000000" w:themeColor="text1"/>
          <w:sz w:val="24"/>
          <w:szCs w:val="24"/>
        </w:rPr>
        <w:t xml:space="preserve"> </w:t>
      </w:r>
      <w:proofErr w:type="spellStart"/>
      <w:r w:rsidR="00504E6D" w:rsidRPr="00C87CB9">
        <w:rPr>
          <w:rFonts w:ascii="Times New Roman" w:hAnsi="Times New Roman" w:cs="Times New Roman"/>
          <w:color w:val="000000" w:themeColor="text1"/>
          <w:sz w:val="24"/>
          <w:szCs w:val="24"/>
        </w:rPr>
        <w:t>diterapkan</w:t>
      </w:r>
      <w:proofErr w:type="spellEnd"/>
      <w:r w:rsidR="00504E6D" w:rsidRPr="00C87CB9">
        <w:rPr>
          <w:rFonts w:ascii="Times New Roman" w:hAnsi="Times New Roman" w:cs="Times New Roman"/>
          <w:color w:val="000000" w:themeColor="text1"/>
          <w:sz w:val="24"/>
          <w:szCs w:val="24"/>
        </w:rPr>
        <w:t xml:space="preserve"> pada 6 Januari 2025.</w:t>
      </w:r>
      <w:r w:rsidRPr="00C87CB9">
        <w:rPr>
          <w:rFonts w:ascii="Times New Roman" w:hAnsi="Times New Roman" w:cs="Times New Roman"/>
          <w:color w:val="000000" w:themeColor="text1"/>
          <w:sz w:val="24"/>
          <w:szCs w:val="24"/>
        </w:rPr>
        <w:t>​</w:t>
      </w:r>
    </w:p>
    <w:p w14:paraId="7B5438E4" w14:textId="77777777" w:rsidR="00CF329B" w:rsidRPr="00C87CB9" w:rsidRDefault="00CF329B" w:rsidP="00564FE0">
      <w:pPr>
        <w:pStyle w:val="Heading2"/>
        <w:rPr>
          <w:szCs w:val="24"/>
        </w:rPr>
      </w:pPr>
      <w:bookmarkStart w:id="53" w:name="_Toc213652215"/>
      <w:r w:rsidRPr="00C87CB9">
        <w:rPr>
          <w:szCs w:val="24"/>
        </w:rPr>
        <w:t>Populasi dan Sampel</w:t>
      </w:r>
      <w:bookmarkEnd w:id="53"/>
      <w:r w:rsidRPr="00C87CB9">
        <w:rPr>
          <w:szCs w:val="24"/>
        </w:rPr>
        <w:t xml:space="preserve"> </w:t>
      </w:r>
    </w:p>
    <w:p w14:paraId="6917728B" w14:textId="77777777" w:rsidR="00CF329B" w:rsidRPr="00C87CB9" w:rsidRDefault="00CF329B" w:rsidP="00564FE0">
      <w:pPr>
        <w:pStyle w:val="Heading3"/>
        <w:rPr>
          <w:lang w:val="en-ID"/>
        </w:rPr>
      </w:pPr>
      <w:bookmarkStart w:id="54" w:name="_Toc213652216"/>
      <w:proofErr w:type="spellStart"/>
      <w:r w:rsidRPr="00C87CB9">
        <w:rPr>
          <w:lang w:val="en-ID"/>
        </w:rPr>
        <w:t>Populasi</w:t>
      </w:r>
      <w:bookmarkEnd w:id="54"/>
      <w:proofErr w:type="spellEnd"/>
      <w:r w:rsidRPr="00C87CB9">
        <w:rPr>
          <w:lang w:val="en-ID"/>
        </w:rPr>
        <w:t xml:space="preserve"> </w:t>
      </w:r>
    </w:p>
    <w:p w14:paraId="377D4C95" w14:textId="3EFF52B4" w:rsidR="00395D30" w:rsidRPr="00C87CB9" w:rsidRDefault="00395D30" w:rsidP="00CF329B">
      <w:pPr>
        <w:spacing w:line="480" w:lineRule="auto"/>
        <w:ind w:right="-1" w:firstLine="720"/>
        <w:jc w:val="both"/>
        <w:rPr>
          <w:color w:val="000000" w:themeColor="text1"/>
          <w:sz w:val="24"/>
          <w:szCs w:val="24"/>
          <w:lang w:val="en-ID"/>
        </w:rPr>
      </w:pPr>
      <w:r w:rsidRPr="00395D30">
        <w:rPr>
          <w:color w:val="000000" w:themeColor="text1"/>
          <w:sz w:val="24"/>
          <w:szCs w:val="24"/>
        </w:rPr>
        <w:t xml:space="preserve">Populasi </w:t>
      </w:r>
      <w:r w:rsidR="000F7E2B">
        <w:rPr>
          <w:color w:val="000000" w:themeColor="text1"/>
          <w:sz w:val="24"/>
          <w:szCs w:val="24"/>
        </w:rPr>
        <w:t>merupakan</w:t>
      </w:r>
      <w:r w:rsidR="00EB69D7">
        <w:rPr>
          <w:color w:val="000000" w:themeColor="text1"/>
          <w:sz w:val="24"/>
          <w:szCs w:val="24"/>
        </w:rPr>
        <w:t xml:space="preserve"> se</w:t>
      </w:r>
      <w:r w:rsidRPr="00395D30">
        <w:rPr>
          <w:color w:val="000000" w:themeColor="text1"/>
          <w:sz w:val="24"/>
          <w:szCs w:val="24"/>
        </w:rPr>
        <w:t xml:space="preserve">kumpulan objek yang terkait dalam suatu penelitian, </w:t>
      </w:r>
      <w:r w:rsidR="00EB69D7">
        <w:rPr>
          <w:color w:val="000000" w:themeColor="text1"/>
          <w:sz w:val="24"/>
          <w:szCs w:val="24"/>
        </w:rPr>
        <w:t>misalnya</w:t>
      </w:r>
      <w:r w:rsidRPr="00395D30">
        <w:rPr>
          <w:color w:val="000000" w:themeColor="text1"/>
          <w:sz w:val="24"/>
          <w:szCs w:val="24"/>
        </w:rPr>
        <w:t xml:space="preserve"> berupa </w:t>
      </w:r>
      <w:r w:rsidR="000F7E2B">
        <w:rPr>
          <w:color w:val="000000" w:themeColor="text1"/>
          <w:sz w:val="24"/>
          <w:szCs w:val="24"/>
        </w:rPr>
        <w:t>ukuran</w:t>
      </w:r>
      <w:r w:rsidRPr="00395D30">
        <w:rPr>
          <w:color w:val="000000" w:themeColor="text1"/>
          <w:sz w:val="24"/>
          <w:szCs w:val="24"/>
        </w:rPr>
        <w:t xml:space="preserve">, individu, atau </w:t>
      </w:r>
      <w:r w:rsidR="000F7E2B">
        <w:rPr>
          <w:color w:val="000000" w:themeColor="text1"/>
          <w:sz w:val="24"/>
          <w:szCs w:val="24"/>
        </w:rPr>
        <w:t>benda-benda</w:t>
      </w:r>
      <w:r w:rsidRPr="00395D30">
        <w:rPr>
          <w:color w:val="000000" w:themeColor="text1"/>
          <w:sz w:val="24"/>
          <w:szCs w:val="24"/>
        </w:rPr>
        <w:t xml:space="preserve"> tertentu yang dijadikan fokus atau objek pengamatan dalam penelitian tersebut. Dalam penelitian ini, populasi yang digunakan adalah seluruh perusahaan yang tergabung dalam indeks LQ45 yang terdaftar di Bursa Efek Indonesia, yang menjadi objek pengamatan untuk menganalisis fenomena yang diteliti.</w:t>
      </w:r>
    </w:p>
    <w:p w14:paraId="5B7F3614" w14:textId="77777777" w:rsidR="00CF329B" w:rsidRPr="00C87CB9" w:rsidRDefault="00CF329B" w:rsidP="00564FE0">
      <w:pPr>
        <w:pStyle w:val="Heading3"/>
        <w:rPr>
          <w:lang w:val="en-ID"/>
        </w:rPr>
      </w:pPr>
      <w:bookmarkStart w:id="55" w:name="_Toc213652217"/>
      <w:r w:rsidRPr="00C87CB9">
        <w:rPr>
          <w:lang w:val="en-ID"/>
        </w:rPr>
        <w:t>Sampel</w:t>
      </w:r>
      <w:bookmarkEnd w:id="55"/>
      <w:r w:rsidRPr="00C87CB9">
        <w:rPr>
          <w:lang w:val="en-ID"/>
        </w:rPr>
        <w:t xml:space="preserve"> </w:t>
      </w:r>
    </w:p>
    <w:p w14:paraId="7ABB49D4" w14:textId="1F321181" w:rsidR="00CB2E07" w:rsidRPr="00AF6A13" w:rsidRDefault="00CF329B" w:rsidP="00395D30">
      <w:pPr>
        <w:spacing w:line="480" w:lineRule="auto"/>
        <w:ind w:right="-1" w:firstLine="720"/>
        <w:jc w:val="both"/>
        <w:rPr>
          <w:color w:val="000000" w:themeColor="text1"/>
          <w:sz w:val="24"/>
          <w:szCs w:val="24"/>
          <w:lang w:val="en-ID"/>
        </w:rPr>
      </w:pPr>
      <w:r w:rsidRPr="00C87CB9">
        <w:rPr>
          <w:rStyle w:val="selectable-text"/>
          <w:rFonts w:eastAsia="DengXian Light"/>
          <w:color w:val="000000" w:themeColor="text1"/>
          <w:sz w:val="24"/>
          <w:szCs w:val="24"/>
        </w:rPr>
        <w:t>Sampel merupakan bagian dari populasi yang telah memenuhi karakteristik dan mampu memberikan representatif dari populasi penelitian.</w:t>
      </w:r>
      <w:r w:rsidR="00395D30">
        <w:rPr>
          <w:rStyle w:val="selectable-text"/>
          <w:rFonts w:eastAsia="DengXian Light"/>
          <w:color w:val="000000" w:themeColor="text1"/>
          <w:sz w:val="24"/>
          <w:szCs w:val="24"/>
        </w:rPr>
        <w:t xml:space="preserve"> Dalam penelitian ini, </w:t>
      </w:r>
      <w:proofErr w:type="spellStart"/>
      <w:r w:rsidRPr="00C87CB9">
        <w:rPr>
          <w:color w:val="000000" w:themeColor="text1"/>
          <w:sz w:val="24"/>
          <w:szCs w:val="24"/>
          <w:lang w:val="en-ID"/>
        </w:rPr>
        <w:t>pengambilan</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sampel</w:t>
      </w:r>
      <w:proofErr w:type="spellEnd"/>
      <w:r w:rsidR="00395D30">
        <w:rPr>
          <w:color w:val="000000" w:themeColor="text1"/>
          <w:sz w:val="24"/>
          <w:szCs w:val="24"/>
          <w:lang w:val="en-ID"/>
        </w:rPr>
        <w:t xml:space="preserve"> dilakukan </w:t>
      </w:r>
      <w:proofErr w:type="spellStart"/>
      <w:r w:rsidR="00395D30">
        <w:rPr>
          <w:color w:val="000000" w:themeColor="text1"/>
          <w:sz w:val="24"/>
          <w:szCs w:val="24"/>
          <w:lang w:val="en-ID"/>
        </w:rPr>
        <w:t>dengan</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menggunakan</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metode</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sampel</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jenuh</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yaitu</w:t>
      </w:r>
      <w:proofErr w:type="spellEnd"/>
      <w:r w:rsidRPr="00C87CB9">
        <w:rPr>
          <w:color w:val="000000" w:themeColor="text1"/>
          <w:sz w:val="24"/>
          <w:szCs w:val="24"/>
          <w:lang w:val="en-ID"/>
        </w:rPr>
        <w:t xml:space="preserve"> </w:t>
      </w:r>
      <w:r w:rsidR="00395D30" w:rsidRPr="00395D30">
        <w:rPr>
          <w:color w:val="000000" w:themeColor="text1"/>
          <w:sz w:val="24"/>
          <w:szCs w:val="24"/>
        </w:rPr>
        <w:t>seluruh anggota populasi dijadikan sebagai sampel penelitian tanpa terkecuali</w:t>
      </w:r>
      <w:r w:rsidRPr="00C87CB9">
        <w:rPr>
          <w:color w:val="000000" w:themeColor="text1"/>
          <w:sz w:val="24"/>
          <w:szCs w:val="24"/>
          <w:lang w:val="en-ID"/>
        </w:rPr>
        <w:t xml:space="preserve">. Alasan </w:t>
      </w:r>
      <w:proofErr w:type="spellStart"/>
      <w:r w:rsidRPr="00C87CB9">
        <w:rPr>
          <w:color w:val="000000" w:themeColor="text1"/>
          <w:sz w:val="24"/>
          <w:szCs w:val="24"/>
          <w:lang w:val="en-ID"/>
        </w:rPr>
        <w:t>dipilihnya</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indeks</w:t>
      </w:r>
      <w:proofErr w:type="spellEnd"/>
      <w:r w:rsidRPr="00C87CB9">
        <w:rPr>
          <w:color w:val="000000" w:themeColor="text1"/>
          <w:sz w:val="24"/>
          <w:szCs w:val="24"/>
          <w:lang w:val="en-ID"/>
        </w:rPr>
        <w:t xml:space="preserve"> LQ45 </w:t>
      </w:r>
      <w:proofErr w:type="spellStart"/>
      <w:r w:rsidR="007727FF" w:rsidRPr="007727FF">
        <w:rPr>
          <w:color w:val="000000" w:themeColor="text1"/>
          <w:sz w:val="24"/>
          <w:szCs w:val="24"/>
          <w:lang w:val="en-ID"/>
        </w:rPr>
        <w:t>karena</w:t>
      </w:r>
      <w:proofErr w:type="spellEnd"/>
      <w:r w:rsidR="007727FF" w:rsidRPr="007727FF">
        <w:rPr>
          <w:color w:val="000000" w:themeColor="text1"/>
          <w:sz w:val="24"/>
          <w:szCs w:val="24"/>
          <w:lang w:val="en-ID"/>
        </w:rPr>
        <w:t xml:space="preserve"> </w:t>
      </w:r>
      <w:proofErr w:type="spellStart"/>
      <w:r w:rsidR="007727FF" w:rsidRPr="007727FF">
        <w:rPr>
          <w:color w:val="000000" w:themeColor="text1"/>
          <w:sz w:val="24"/>
          <w:szCs w:val="24"/>
          <w:lang w:val="en-ID"/>
        </w:rPr>
        <w:t>indeks</w:t>
      </w:r>
      <w:proofErr w:type="spellEnd"/>
      <w:r w:rsidR="007727FF" w:rsidRPr="007727FF">
        <w:rPr>
          <w:color w:val="000000" w:themeColor="text1"/>
          <w:sz w:val="24"/>
          <w:szCs w:val="24"/>
          <w:lang w:val="en-ID"/>
        </w:rPr>
        <w:t xml:space="preserve"> </w:t>
      </w:r>
      <w:proofErr w:type="spellStart"/>
      <w:r w:rsidR="007727FF" w:rsidRPr="007727FF">
        <w:rPr>
          <w:color w:val="000000" w:themeColor="text1"/>
          <w:sz w:val="24"/>
          <w:szCs w:val="24"/>
          <w:lang w:val="en-ID"/>
        </w:rPr>
        <w:t>ini</w:t>
      </w:r>
      <w:proofErr w:type="spellEnd"/>
      <w:r w:rsidR="007727FF" w:rsidRPr="007727FF">
        <w:rPr>
          <w:color w:val="000000" w:themeColor="text1"/>
          <w:sz w:val="24"/>
          <w:szCs w:val="24"/>
          <w:lang w:val="en-ID"/>
        </w:rPr>
        <w:t xml:space="preserve"> </w:t>
      </w:r>
      <w:proofErr w:type="spellStart"/>
      <w:r w:rsidR="007727FF" w:rsidRPr="007727FF">
        <w:rPr>
          <w:color w:val="000000" w:themeColor="text1"/>
          <w:sz w:val="24"/>
          <w:szCs w:val="24"/>
          <w:lang w:val="en-ID"/>
        </w:rPr>
        <w:t>mencerminkan</w:t>
      </w:r>
      <w:proofErr w:type="spellEnd"/>
      <w:r w:rsidR="007727FF" w:rsidRPr="007727FF">
        <w:rPr>
          <w:color w:val="000000" w:themeColor="text1"/>
          <w:sz w:val="24"/>
          <w:szCs w:val="24"/>
          <w:lang w:val="en-ID"/>
        </w:rPr>
        <w:t xml:space="preserve"> </w:t>
      </w:r>
      <w:proofErr w:type="spellStart"/>
      <w:r w:rsidR="007727FF" w:rsidRPr="007727FF">
        <w:rPr>
          <w:color w:val="000000" w:themeColor="text1"/>
          <w:sz w:val="24"/>
          <w:szCs w:val="24"/>
          <w:lang w:val="en-ID"/>
        </w:rPr>
        <w:t>saham-saham</w:t>
      </w:r>
      <w:proofErr w:type="spellEnd"/>
      <w:r w:rsidR="007727FF" w:rsidRPr="007727FF">
        <w:rPr>
          <w:color w:val="000000" w:themeColor="text1"/>
          <w:sz w:val="24"/>
          <w:szCs w:val="24"/>
          <w:lang w:val="en-ID"/>
        </w:rPr>
        <w:t xml:space="preserve"> </w:t>
      </w:r>
      <w:proofErr w:type="spellStart"/>
      <w:r w:rsidR="007727FF" w:rsidRPr="007727FF">
        <w:rPr>
          <w:color w:val="000000" w:themeColor="text1"/>
          <w:sz w:val="24"/>
          <w:szCs w:val="24"/>
          <w:lang w:val="en-ID"/>
        </w:rPr>
        <w:t>unggulan</w:t>
      </w:r>
      <w:proofErr w:type="spellEnd"/>
      <w:r w:rsidR="007727FF" w:rsidRPr="007727FF">
        <w:rPr>
          <w:color w:val="000000" w:themeColor="text1"/>
          <w:sz w:val="24"/>
          <w:szCs w:val="24"/>
          <w:lang w:val="en-ID"/>
        </w:rPr>
        <w:t xml:space="preserve"> yang paling </w:t>
      </w:r>
      <w:proofErr w:type="spellStart"/>
      <w:r w:rsidR="007727FF" w:rsidRPr="007727FF">
        <w:rPr>
          <w:color w:val="000000" w:themeColor="text1"/>
          <w:sz w:val="24"/>
          <w:szCs w:val="24"/>
          <w:lang w:val="en-ID"/>
        </w:rPr>
        <w:t>aktif</w:t>
      </w:r>
      <w:proofErr w:type="spellEnd"/>
      <w:r w:rsidR="007727FF" w:rsidRPr="007727FF">
        <w:rPr>
          <w:color w:val="000000" w:themeColor="text1"/>
          <w:sz w:val="24"/>
          <w:szCs w:val="24"/>
          <w:lang w:val="en-ID"/>
        </w:rPr>
        <w:t xml:space="preserve"> </w:t>
      </w:r>
      <w:proofErr w:type="spellStart"/>
      <w:r w:rsidR="007727FF" w:rsidRPr="007727FF">
        <w:rPr>
          <w:color w:val="000000" w:themeColor="text1"/>
          <w:sz w:val="24"/>
          <w:szCs w:val="24"/>
          <w:lang w:val="en-ID"/>
        </w:rPr>
        <w:t>diperdagangkan</w:t>
      </w:r>
      <w:proofErr w:type="spellEnd"/>
      <w:r w:rsidR="007727FF" w:rsidRPr="007727FF">
        <w:rPr>
          <w:color w:val="000000" w:themeColor="text1"/>
          <w:sz w:val="24"/>
          <w:szCs w:val="24"/>
          <w:lang w:val="en-ID"/>
        </w:rPr>
        <w:t xml:space="preserve"> dan </w:t>
      </w:r>
      <w:proofErr w:type="spellStart"/>
      <w:r w:rsidR="007727FF" w:rsidRPr="007727FF">
        <w:rPr>
          <w:color w:val="000000" w:themeColor="text1"/>
          <w:sz w:val="24"/>
          <w:szCs w:val="24"/>
          <w:lang w:val="en-ID"/>
        </w:rPr>
        <w:t>banyak</w:t>
      </w:r>
      <w:proofErr w:type="spellEnd"/>
      <w:r w:rsidR="007727FF" w:rsidRPr="007727FF">
        <w:rPr>
          <w:color w:val="000000" w:themeColor="text1"/>
          <w:sz w:val="24"/>
          <w:szCs w:val="24"/>
          <w:lang w:val="en-ID"/>
        </w:rPr>
        <w:t xml:space="preserve"> </w:t>
      </w:r>
      <w:proofErr w:type="spellStart"/>
      <w:r w:rsidR="007727FF" w:rsidRPr="007727FF">
        <w:rPr>
          <w:color w:val="000000" w:themeColor="text1"/>
          <w:sz w:val="24"/>
          <w:szCs w:val="24"/>
          <w:lang w:val="en-ID"/>
        </w:rPr>
        <w:t>diminati</w:t>
      </w:r>
      <w:proofErr w:type="spellEnd"/>
      <w:r w:rsidR="007727FF" w:rsidRPr="007727FF">
        <w:rPr>
          <w:color w:val="000000" w:themeColor="text1"/>
          <w:sz w:val="24"/>
          <w:szCs w:val="24"/>
          <w:lang w:val="en-ID"/>
        </w:rPr>
        <w:t xml:space="preserve"> oleh investor</w:t>
      </w:r>
      <w:r w:rsidR="007727FF">
        <w:rPr>
          <w:color w:val="000000" w:themeColor="text1"/>
          <w:sz w:val="24"/>
          <w:szCs w:val="24"/>
          <w:lang w:val="en-ID"/>
        </w:rPr>
        <w:t xml:space="preserve"> </w:t>
      </w:r>
      <w:proofErr w:type="spellStart"/>
      <w:r w:rsidRPr="00C87CB9">
        <w:rPr>
          <w:color w:val="000000" w:themeColor="text1"/>
          <w:sz w:val="24"/>
          <w:szCs w:val="24"/>
          <w:lang w:val="en-ID"/>
        </w:rPr>
        <w:t>sehingga</w:t>
      </w:r>
      <w:proofErr w:type="spellEnd"/>
      <w:r w:rsidR="007727FF">
        <w:rPr>
          <w:color w:val="000000" w:themeColor="text1"/>
          <w:sz w:val="24"/>
          <w:szCs w:val="24"/>
          <w:lang w:val="en-ID"/>
        </w:rPr>
        <w:t>,</w:t>
      </w:r>
      <w:r w:rsidRPr="00C87CB9">
        <w:rPr>
          <w:color w:val="000000" w:themeColor="text1"/>
          <w:sz w:val="24"/>
          <w:szCs w:val="24"/>
          <w:lang w:val="en-ID"/>
        </w:rPr>
        <w:t xml:space="preserve"> </w:t>
      </w:r>
      <w:proofErr w:type="spellStart"/>
      <w:r w:rsidRPr="00C87CB9">
        <w:rPr>
          <w:color w:val="000000" w:themeColor="text1"/>
          <w:sz w:val="24"/>
          <w:szCs w:val="24"/>
          <w:lang w:val="en-ID"/>
        </w:rPr>
        <w:t>diharapkan</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mampu</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mencerminkan</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kondisi</w:t>
      </w:r>
      <w:proofErr w:type="spellEnd"/>
      <w:r w:rsidRPr="00C87CB9">
        <w:rPr>
          <w:color w:val="000000" w:themeColor="text1"/>
          <w:sz w:val="24"/>
          <w:szCs w:val="24"/>
          <w:lang w:val="en-ID"/>
        </w:rPr>
        <w:t xml:space="preserve"> IHSG </w:t>
      </w:r>
      <w:proofErr w:type="spellStart"/>
      <w:r w:rsidRPr="00C87CB9">
        <w:rPr>
          <w:color w:val="000000" w:themeColor="text1"/>
          <w:sz w:val="24"/>
          <w:szCs w:val="24"/>
          <w:lang w:val="en-ID"/>
        </w:rPr>
        <w:t>secara</w:t>
      </w:r>
      <w:proofErr w:type="spellEnd"/>
      <w:r w:rsidRPr="00C87CB9">
        <w:rPr>
          <w:color w:val="000000" w:themeColor="text1"/>
          <w:sz w:val="24"/>
          <w:szCs w:val="24"/>
          <w:lang w:val="en-ID"/>
        </w:rPr>
        <w:t xml:space="preserve"> </w:t>
      </w:r>
      <w:proofErr w:type="spellStart"/>
      <w:r w:rsidRPr="00C87CB9">
        <w:rPr>
          <w:color w:val="000000" w:themeColor="text1"/>
          <w:sz w:val="24"/>
          <w:szCs w:val="24"/>
          <w:lang w:val="en-ID"/>
        </w:rPr>
        <w:t>keseluruhan</w:t>
      </w:r>
      <w:proofErr w:type="spellEnd"/>
      <w:r w:rsidRPr="00C87CB9">
        <w:rPr>
          <w:color w:val="000000" w:themeColor="text1"/>
          <w:sz w:val="24"/>
          <w:szCs w:val="24"/>
          <w:lang w:val="en-ID"/>
        </w:rPr>
        <w:t>.</w:t>
      </w:r>
    </w:p>
    <w:p w14:paraId="69EF8E42" w14:textId="61BCFBF3" w:rsidR="00E040DA" w:rsidRPr="00E040DA" w:rsidRDefault="00AF6A13" w:rsidP="00E040DA">
      <w:pPr>
        <w:pStyle w:val="Caption"/>
        <w:keepNext/>
        <w:ind w:left="709"/>
        <w:rPr>
          <w:b/>
          <w:bCs/>
          <w:i w:val="0"/>
          <w:iCs w:val="0"/>
          <w:color w:val="000000" w:themeColor="text1"/>
          <w:sz w:val="22"/>
          <w:szCs w:val="22"/>
          <w:lang w:val="en-US"/>
        </w:rPr>
      </w:pPr>
      <w:r>
        <w:rPr>
          <w:b/>
          <w:bCs/>
          <w:i w:val="0"/>
          <w:iCs w:val="0"/>
          <w:color w:val="000000" w:themeColor="text1"/>
          <w:sz w:val="22"/>
          <w:szCs w:val="22"/>
          <w:lang w:val="en-US"/>
        </w:rPr>
        <w:lastRenderedPageBreak/>
        <w:t xml:space="preserve">        </w:t>
      </w:r>
      <w:bookmarkStart w:id="56" w:name="_Toc207321654"/>
      <w:r w:rsidRPr="00AF6A13">
        <w:rPr>
          <w:b/>
          <w:bCs/>
          <w:i w:val="0"/>
          <w:iCs w:val="0"/>
          <w:color w:val="000000" w:themeColor="text1"/>
          <w:sz w:val="22"/>
          <w:szCs w:val="22"/>
        </w:rPr>
        <w:t xml:space="preserve">Tabel 3. </w:t>
      </w:r>
      <w:r w:rsidRPr="00AF6A13">
        <w:rPr>
          <w:b/>
          <w:bCs/>
          <w:i w:val="0"/>
          <w:iCs w:val="0"/>
          <w:color w:val="000000" w:themeColor="text1"/>
          <w:sz w:val="22"/>
          <w:szCs w:val="22"/>
        </w:rPr>
        <w:fldChar w:fldCharType="begin"/>
      </w:r>
      <w:r w:rsidRPr="00AF6A13">
        <w:rPr>
          <w:b/>
          <w:bCs/>
          <w:i w:val="0"/>
          <w:iCs w:val="0"/>
          <w:color w:val="000000" w:themeColor="text1"/>
          <w:sz w:val="22"/>
          <w:szCs w:val="22"/>
        </w:rPr>
        <w:instrText xml:space="preserve"> SEQ Tabel_3. \* ARABIC </w:instrText>
      </w:r>
      <w:r w:rsidRPr="00AF6A13">
        <w:rPr>
          <w:b/>
          <w:bCs/>
          <w:i w:val="0"/>
          <w:iCs w:val="0"/>
          <w:color w:val="000000" w:themeColor="text1"/>
          <w:sz w:val="22"/>
          <w:szCs w:val="22"/>
        </w:rPr>
        <w:fldChar w:fldCharType="separate"/>
      </w:r>
      <w:r w:rsidR="00E57BEF">
        <w:rPr>
          <w:b/>
          <w:bCs/>
          <w:i w:val="0"/>
          <w:iCs w:val="0"/>
          <w:noProof/>
          <w:color w:val="000000" w:themeColor="text1"/>
          <w:sz w:val="22"/>
          <w:szCs w:val="22"/>
        </w:rPr>
        <w:t>1</w:t>
      </w:r>
      <w:r w:rsidRPr="00AF6A13">
        <w:rPr>
          <w:b/>
          <w:bCs/>
          <w:i w:val="0"/>
          <w:iCs w:val="0"/>
          <w:color w:val="000000" w:themeColor="text1"/>
          <w:sz w:val="22"/>
          <w:szCs w:val="22"/>
        </w:rPr>
        <w:fldChar w:fldCharType="end"/>
      </w:r>
      <w:r w:rsidRPr="00AF6A13">
        <w:rPr>
          <w:b/>
          <w:bCs/>
          <w:i w:val="0"/>
          <w:iCs w:val="0"/>
          <w:color w:val="000000" w:themeColor="text1"/>
          <w:sz w:val="22"/>
          <w:szCs w:val="22"/>
          <w:lang w:val="en-US"/>
        </w:rPr>
        <w:t xml:space="preserve"> Daftar Sampel </w:t>
      </w:r>
      <w:proofErr w:type="spellStart"/>
      <w:r w:rsidRPr="00AF6A13">
        <w:rPr>
          <w:b/>
          <w:bCs/>
          <w:i w:val="0"/>
          <w:iCs w:val="0"/>
          <w:color w:val="000000" w:themeColor="text1"/>
          <w:sz w:val="22"/>
          <w:szCs w:val="22"/>
          <w:lang w:val="en-US"/>
        </w:rPr>
        <w:t>Penelitian</w:t>
      </w:r>
      <w:bookmarkEnd w:id="56"/>
      <w:proofErr w:type="spellEnd"/>
    </w:p>
    <w:tbl>
      <w:tblPr>
        <w:tblW w:w="0" w:type="auto"/>
        <w:jc w:val="center"/>
        <w:tblLook w:val="04A0" w:firstRow="1" w:lastRow="0" w:firstColumn="1" w:lastColumn="0" w:noHBand="0" w:noVBand="1"/>
      </w:tblPr>
      <w:tblGrid>
        <w:gridCol w:w="570"/>
        <w:gridCol w:w="990"/>
        <w:gridCol w:w="3722"/>
        <w:gridCol w:w="222"/>
      </w:tblGrid>
      <w:tr w:rsidR="00A20C19" w:rsidRPr="00A20C19" w14:paraId="1B778AED" w14:textId="77777777" w:rsidTr="009D2060">
        <w:trPr>
          <w:gridAfter w:val="1"/>
          <w:trHeight w:val="433"/>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7C46E58" w14:textId="4F5DF98E" w:rsidR="00A20C19" w:rsidRPr="00A20C19" w:rsidRDefault="00A20C19" w:rsidP="00A20C19">
            <w:pPr>
              <w:jc w:val="center"/>
              <w:rPr>
                <w:b/>
                <w:bCs/>
                <w:color w:val="000000"/>
                <w:sz w:val="24"/>
                <w:szCs w:val="24"/>
                <w:lang w:val="en-ID" w:eastAsia="en-ID"/>
              </w:rPr>
            </w:pPr>
            <w:r w:rsidRPr="00A20C19">
              <w:rPr>
                <w:b/>
                <w:bCs/>
                <w:color w:val="000000"/>
                <w:sz w:val="24"/>
                <w:szCs w:val="24"/>
                <w:lang w:val="en-ID" w:eastAsia="en-ID"/>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C9EB95" w14:textId="77777777" w:rsidR="00A20C19" w:rsidRPr="00A20C19" w:rsidRDefault="00A20C19" w:rsidP="00A20C19">
            <w:pPr>
              <w:jc w:val="center"/>
              <w:rPr>
                <w:b/>
                <w:bCs/>
                <w:color w:val="000000"/>
                <w:sz w:val="24"/>
                <w:szCs w:val="24"/>
                <w:lang w:val="en-ID" w:eastAsia="en-ID"/>
              </w:rPr>
            </w:pPr>
            <w:r w:rsidRPr="00A20C19">
              <w:rPr>
                <w:b/>
                <w:bCs/>
                <w:color w:val="000000"/>
                <w:sz w:val="24"/>
                <w:szCs w:val="24"/>
                <w:lang w:val="en-ID" w:eastAsia="en-ID"/>
              </w:rPr>
              <w:t>Kode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5F5CCA" w14:textId="77777777" w:rsidR="00A20C19" w:rsidRPr="00A20C19" w:rsidRDefault="00A20C19" w:rsidP="00A20C19">
            <w:pPr>
              <w:jc w:val="center"/>
              <w:rPr>
                <w:b/>
                <w:bCs/>
                <w:color w:val="000000"/>
                <w:sz w:val="24"/>
                <w:szCs w:val="24"/>
                <w:lang w:val="en-ID" w:eastAsia="en-ID"/>
              </w:rPr>
            </w:pPr>
            <w:r w:rsidRPr="00A20C19">
              <w:rPr>
                <w:b/>
                <w:bCs/>
                <w:color w:val="000000"/>
                <w:sz w:val="24"/>
                <w:szCs w:val="24"/>
                <w:lang w:val="en-ID" w:eastAsia="en-ID"/>
              </w:rPr>
              <w:t>Nama Perusahaan</w:t>
            </w:r>
          </w:p>
        </w:tc>
      </w:tr>
      <w:tr w:rsidR="00A20C19" w:rsidRPr="00A20C19" w14:paraId="0D6AA927" w14:textId="77777777" w:rsidTr="009D2060">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95BE5" w14:textId="77777777" w:rsidR="00A20C19" w:rsidRPr="00A20C19" w:rsidRDefault="00A20C19" w:rsidP="00A20C19">
            <w:pPr>
              <w:rPr>
                <w:b/>
                <w:bCs/>
                <w:color w:val="000000"/>
                <w:sz w:val="24"/>
                <w:szCs w:val="24"/>
                <w:lang w:val="en-ID"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E74A10" w14:textId="77777777" w:rsidR="00A20C19" w:rsidRPr="00A20C19" w:rsidRDefault="00A20C19" w:rsidP="00A20C19">
            <w:pPr>
              <w:rPr>
                <w:b/>
                <w:bCs/>
                <w:color w:val="000000"/>
                <w:sz w:val="24"/>
                <w:szCs w:val="24"/>
                <w:lang w:val="en-ID"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113AE8" w14:textId="77777777" w:rsidR="00A20C19" w:rsidRPr="00A20C19" w:rsidRDefault="00A20C19" w:rsidP="00A20C19">
            <w:pPr>
              <w:rPr>
                <w:b/>
                <w:bCs/>
                <w:color w:val="000000"/>
                <w:sz w:val="24"/>
                <w:szCs w:val="24"/>
                <w:lang w:val="en-ID" w:eastAsia="en-ID"/>
              </w:rPr>
            </w:pPr>
          </w:p>
        </w:tc>
        <w:tc>
          <w:tcPr>
            <w:tcW w:w="0" w:type="auto"/>
            <w:tcBorders>
              <w:top w:val="nil"/>
              <w:left w:val="nil"/>
              <w:bottom w:val="nil"/>
              <w:right w:val="nil"/>
            </w:tcBorders>
            <w:noWrap/>
            <w:vAlign w:val="bottom"/>
            <w:hideMark/>
          </w:tcPr>
          <w:p w14:paraId="670D89C1" w14:textId="77777777" w:rsidR="00A20C19" w:rsidRPr="00A20C19" w:rsidRDefault="00A20C19" w:rsidP="00A20C19">
            <w:pPr>
              <w:jc w:val="center"/>
              <w:rPr>
                <w:b/>
                <w:bCs/>
                <w:color w:val="000000"/>
                <w:sz w:val="24"/>
                <w:szCs w:val="24"/>
                <w:lang w:val="en-ID" w:eastAsia="en-ID"/>
              </w:rPr>
            </w:pPr>
          </w:p>
        </w:tc>
      </w:tr>
      <w:tr w:rsidR="00A20C19" w:rsidRPr="00A20C19" w14:paraId="65DD1C57"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4FE7F032"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1</w:t>
            </w:r>
          </w:p>
        </w:tc>
        <w:tc>
          <w:tcPr>
            <w:tcW w:w="0" w:type="auto"/>
            <w:tcBorders>
              <w:top w:val="nil"/>
              <w:left w:val="nil"/>
              <w:bottom w:val="single" w:sz="4" w:space="0" w:color="auto"/>
              <w:right w:val="single" w:sz="4" w:space="0" w:color="auto"/>
            </w:tcBorders>
            <w:vAlign w:val="center"/>
            <w:hideMark/>
          </w:tcPr>
          <w:p w14:paraId="0FF67C64"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ACES</w:t>
            </w:r>
          </w:p>
        </w:tc>
        <w:tc>
          <w:tcPr>
            <w:tcW w:w="0" w:type="auto"/>
            <w:tcBorders>
              <w:top w:val="nil"/>
              <w:left w:val="nil"/>
              <w:bottom w:val="single" w:sz="4" w:space="0" w:color="auto"/>
              <w:right w:val="single" w:sz="4" w:space="0" w:color="auto"/>
            </w:tcBorders>
            <w:vAlign w:val="center"/>
            <w:hideMark/>
          </w:tcPr>
          <w:p w14:paraId="7E0ED414" w14:textId="77777777" w:rsidR="00A20C19" w:rsidRPr="00A20C19" w:rsidRDefault="00A20C19" w:rsidP="00A20C19">
            <w:pPr>
              <w:rPr>
                <w:color w:val="000000"/>
                <w:sz w:val="24"/>
                <w:szCs w:val="24"/>
                <w:lang w:val="en-ID" w:eastAsia="en-ID"/>
              </w:rPr>
            </w:pPr>
            <w:proofErr w:type="spellStart"/>
            <w:r w:rsidRPr="00A20C19">
              <w:rPr>
                <w:color w:val="000000"/>
                <w:sz w:val="24"/>
                <w:szCs w:val="24"/>
                <w:lang w:val="en-ID" w:eastAsia="en-ID"/>
              </w:rPr>
              <w:t>Aspirasi</w:t>
            </w:r>
            <w:proofErr w:type="spellEnd"/>
            <w:r w:rsidRPr="00A20C19">
              <w:rPr>
                <w:color w:val="000000"/>
                <w:sz w:val="24"/>
                <w:szCs w:val="24"/>
                <w:lang w:val="en-ID" w:eastAsia="en-ID"/>
              </w:rPr>
              <w:t xml:space="preserve"> Hidup Indonesia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19EAF59C" w14:textId="77777777" w:rsidR="00A20C19" w:rsidRPr="00A20C19" w:rsidRDefault="00A20C19" w:rsidP="00A20C19">
            <w:pPr>
              <w:rPr>
                <w:sz w:val="20"/>
                <w:szCs w:val="20"/>
                <w:lang w:val="en-ID" w:eastAsia="en-ID"/>
              </w:rPr>
            </w:pPr>
          </w:p>
        </w:tc>
      </w:tr>
      <w:tr w:rsidR="00A20C19" w:rsidRPr="00A20C19" w14:paraId="2103F218"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6E95180F"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2</w:t>
            </w:r>
          </w:p>
        </w:tc>
        <w:tc>
          <w:tcPr>
            <w:tcW w:w="0" w:type="auto"/>
            <w:tcBorders>
              <w:top w:val="nil"/>
              <w:left w:val="nil"/>
              <w:bottom w:val="single" w:sz="4" w:space="0" w:color="auto"/>
              <w:right w:val="single" w:sz="4" w:space="0" w:color="auto"/>
            </w:tcBorders>
            <w:vAlign w:val="center"/>
            <w:hideMark/>
          </w:tcPr>
          <w:p w14:paraId="68C8EB36"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ADMR</w:t>
            </w:r>
          </w:p>
        </w:tc>
        <w:tc>
          <w:tcPr>
            <w:tcW w:w="0" w:type="auto"/>
            <w:tcBorders>
              <w:top w:val="nil"/>
              <w:left w:val="nil"/>
              <w:bottom w:val="single" w:sz="4" w:space="0" w:color="auto"/>
              <w:right w:val="single" w:sz="4" w:space="0" w:color="auto"/>
            </w:tcBorders>
            <w:vAlign w:val="center"/>
            <w:hideMark/>
          </w:tcPr>
          <w:p w14:paraId="7EF468E1"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Adaro Minerals Indonesia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01688005" w14:textId="77777777" w:rsidR="00A20C19" w:rsidRPr="00A20C19" w:rsidRDefault="00A20C19" w:rsidP="00A20C19">
            <w:pPr>
              <w:rPr>
                <w:sz w:val="20"/>
                <w:szCs w:val="20"/>
                <w:lang w:val="en-ID" w:eastAsia="en-ID"/>
              </w:rPr>
            </w:pPr>
          </w:p>
        </w:tc>
      </w:tr>
      <w:tr w:rsidR="00A20C19" w:rsidRPr="00A20C19" w14:paraId="7085BE1F"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2F6B57FD"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3</w:t>
            </w:r>
          </w:p>
        </w:tc>
        <w:tc>
          <w:tcPr>
            <w:tcW w:w="0" w:type="auto"/>
            <w:tcBorders>
              <w:top w:val="nil"/>
              <w:left w:val="nil"/>
              <w:bottom w:val="single" w:sz="4" w:space="0" w:color="auto"/>
              <w:right w:val="single" w:sz="4" w:space="0" w:color="auto"/>
            </w:tcBorders>
            <w:vAlign w:val="center"/>
            <w:hideMark/>
          </w:tcPr>
          <w:p w14:paraId="441B5F03"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ADRO</w:t>
            </w:r>
          </w:p>
        </w:tc>
        <w:tc>
          <w:tcPr>
            <w:tcW w:w="0" w:type="auto"/>
            <w:tcBorders>
              <w:top w:val="nil"/>
              <w:left w:val="nil"/>
              <w:bottom w:val="single" w:sz="4" w:space="0" w:color="auto"/>
              <w:right w:val="single" w:sz="4" w:space="0" w:color="auto"/>
            </w:tcBorders>
            <w:vAlign w:val="center"/>
            <w:hideMark/>
          </w:tcPr>
          <w:p w14:paraId="6918CCF8" w14:textId="77777777" w:rsidR="00A20C19" w:rsidRPr="00A20C19" w:rsidRDefault="00A20C19" w:rsidP="00A20C19">
            <w:pPr>
              <w:rPr>
                <w:color w:val="000000"/>
                <w:sz w:val="24"/>
                <w:szCs w:val="24"/>
                <w:lang w:val="en-ID" w:eastAsia="en-ID"/>
              </w:rPr>
            </w:pPr>
            <w:proofErr w:type="spellStart"/>
            <w:r w:rsidRPr="00A20C19">
              <w:rPr>
                <w:color w:val="000000"/>
                <w:sz w:val="24"/>
                <w:szCs w:val="24"/>
                <w:lang w:val="en-ID" w:eastAsia="en-ID"/>
              </w:rPr>
              <w:t>Alamtri</w:t>
            </w:r>
            <w:proofErr w:type="spellEnd"/>
            <w:r w:rsidRPr="00A20C19">
              <w:rPr>
                <w:color w:val="000000"/>
                <w:sz w:val="24"/>
                <w:szCs w:val="24"/>
                <w:lang w:val="en-ID" w:eastAsia="en-ID"/>
              </w:rPr>
              <w:t xml:space="preserve"> Resources Indonesia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777C2433" w14:textId="77777777" w:rsidR="00A20C19" w:rsidRPr="00A20C19" w:rsidRDefault="00A20C19" w:rsidP="00A20C19">
            <w:pPr>
              <w:rPr>
                <w:sz w:val="20"/>
                <w:szCs w:val="20"/>
                <w:lang w:val="en-ID" w:eastAsia="en-ID"/>
              </w:rPr>
            </w:pPr>
          </w:p>
        </w:tc>
      </w:tr>
      <w:tr w:rsidR="00A20C19" w:rsidRPr="00A20C19" w14:paraId="2D9B46F6"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55DBA65E"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4</w:t>
            </w:r>
          </w:p>
        </w:tc>
        <w:tc>
          <w:tcPr>
            <w:tcW w:w="0" w:type="auto"/>
            <w:tcBorders>
              <w:top w:val="nil"/>
              <w:left w:val="nil"/>
              <w:bottom w:val="single" w:sz="4" w:space="0" w:color="auto"/>
              <w:right w:val="single" w:sz="4" w:space="0" w:color="auto"/>
            </w:tcBorders>
            <w:vAlign w:val="center"/>
            <w:hideMark/>
          </w:tcPr>
          <w:p w14:paraId="668A4EC5"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AKRA</w:t>
            </w:r>
          </w:p>
        </w:tc>
        <w:tc>
          <w:tcPr>
            <w:tcW w:w="0" w:type="auto"/>
            <w:tcBorders>
              <w:top w:val="nil"/>
              <w:left w:val="nil"/>
              <w:bottom w:val="single" w:sz="4" w:space="0" w:color="auto"/>
              <w:right w:val="single" w:sz="4" w:space="0" w:color="auto"/>
            </w:tcBorders>
            <w:vAlign w:val="center"/>
            <w:hideMark/>
          </w:tcPr>
          <w:p w14:paraId="62FCC79C" w14:textId="77777777" w:rsidR="00A20C19" w:rsidRPr="00A20C19" w:rsidRDefault="00A20C19" w:rsidP="00A20C19">
            <w:pPr>
              <w:rPr>
                <w:color w:val="000000"/>
                <w:sz w:val="24"/>
                <w:szCs w:val="24"/>
                <w:lang w:val="en-ID" w:eastAsia="en-ID"/>
              </w:rPr>
            </w:pPr>
            <w:proofErr w:type="spellStart"/>
            <w:r w:rsidRPr="00A20C19">
              <w:rPr>
                <w:color w:val="000000"/>
                <w:sz w:val="24"/>
                <w:szCs w:val="24"/>
                <w:lang w:val="en-ID" w:eastAsia="en-ID"/>
              </w:rPr>
              <w:t>Akr</w:t>
            </w:r>
            <w:proofErr w:type="spellEnd"/>
            <w:r w:rsidRPr="00A20C19">
              <w:rPr>
                <w:color w:val="000000"/>
                <w:sz w:val="24"/>
                <w:szCs w:val="24"/>
                <w:lang w:val="en-ID" w:eastAsia="en-ID"/>
              </w:rPr>
              <w:t xml:space="preserve"> Corporindo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1682A908" w14:textId="77777777" w:rsidR="00A20C19" w:rsidRPr="00A20C19" w:rsidRDefault="00A20C19" w:rsidP="00A20C19">
            <w:pPr>
              <w:rPr>
                <w:sz w:val="20"/>
                <w:szCs w:val="20"/>
                <w:lang w:val="en-ID" w:eastAsia="en-ID"/>
              </w:rPr>
            </w:pPr>
          </w:p>
        </w:tc>
      </w:tr>
      <w:tr w:rsidR="00A20C19" w:rsidRPr="00A20C19" w14:paraId="10874B41"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38FE27E8"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5</w:t>
            </w:r>
          </w:p>
        </w:tc>
        <w:tc>
          <w:tcPr>
            <w:tcW w:w="0" w:type="auto"/>
            <w:tcBorders>
              <w:top w:val="nil"/>
              <w:left w:val="nil"/>
              <w:bottom w:val="single" w:sz="4" w:space="0" w:color="auto"/>
              <w:right w:val="single" w:sz="4" w:space="0" w:color="auto"/>
            </w:tcBorders>
            <w:vAlign w:val="center"/>
            <w:hideMark/>
          </w:tcPr>
          <w:p w14:paraId="094DAF46"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AMMN</w:t>
            </w:r>
          </w:p>
        </w:tc>
        <w:tc>
          <w:tcPr>
            <w:tcW w:w="0" w:type="auto"/>
            <w:tcBorders>
              <w:top w:val="nil"/>
              <w:left w:val="nil"/>
              <w:bottom w:val="single" w:sz="4" w:space="0" w:color="auto"/>
              <w:right w:val="single" w:sz="4" w:space="0" w:color="auto"/>
            </w:tcBorders>
            <w:vAlign w:val="center"/>
            <w:hideMark/>
          </w:tcPr>
          <w:p w14:paraId="0449C88E"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Amman Mineral Internasional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1D9FA4F0" w14:textId="77777777" w:rsidR="00A20C19" w:rsidRPr="00A20C19" w:rsidRDefault="00A20C19" w:rsidP="00A20C19">
            <w:pPr>
              <w:rPr>
                <w:sz w:val="20"/>
                <w:szCs w:val="20"/>
                <w:lang w:val="en-ID" w:eastAsia="en-ID"/>
              </w:rPr>
            </w:pPr>
          </w:p>
        </w:tc>
      </w:tr>
      <w:tr w:rsidR="00A20C19" w:rsidRPr="00A20C19" w14:paraId="413DB8AB"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315EBBB4"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6</w:t>
            </w:r>
          </w:p>
        </w:tc>
        <w:tc>
          <w:tcPr>
            <w:tcW w:w="0" w:type="auto"/>
            <w:tcBorders>
              <w:top w:val="nil"/>
              <w:left w:val="nil"/>
              <w:bottom w:val="single" w:sz="4" w:space="0" w:color="auto"/>
              <w:right w:val="single" w:sz="4" w:space="0" w:color="auto"/>
            </w:tcBorders>
            <w:vAlign w:val="center"/>
            <w:hideMark/>
          </w:tcPr>
          <w:p w14:paraId="1A53BFFC"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AMRT</w:t>
            </w:r>
          </w:p>
        </w:tc>
        <w:tc>
          <w:tcPr>
            <w:tcW w:w="0" w:type="auto"/>
            <w:tcBorders>
              <w:top w:val="nil"/>
              <w:left w:val="nil"/>
              <w:bottom w:val="single" w:sz="4" w:space="0" w:color="auto"/>
              <w:right w:val="single" w:sz="4" w:space="0" w:color="auto"/>
            </w:tcBorders>
            <w:vAlign w:val="center"/>
            <w:hideMark/>
          </w:tcPr>
          <w:p w14:paraId="19F8E6FD" w14:textId="77777777" w:rsidR="00A20C19" w:rsidRPr="00A20C19" w:rsidRDefault="00A20C19" w:rsidP="00A20C19">
            <w:pPr>
              <w:rPr>
                <w:color w:val="000000"/>
                <w:sz w:val="24"/>
                <w:szCs w:val="24"/>
                <w:lang w:val="en-ID" w:eastAsia="en-ID"/>
              </w:rPr>
            </w:pPr>
            <w:proofErr w:type="spellStart"/>
            <w:r w:rsidRPr="00A20C19">
              <w:rPr>
                <w:color w:val="000000"/>
                <w:sz w:val="24"/>
                <w:szCs w:val="24"/>
                <w:lang w:val="en-ID" w:eastAsia="en-ID"/>
              </w:rPr>
              <w:t>Sumber</w:t>
            </w:r>
            <w:proofErr w:type="spellEnd"/>
            <w:r w:rsidRPr="00A20C19">
              <w:rPr>
                <w:color w:val="000000"/>
                <w:sz w:val="24"/>
                <w:szCs w:val="24"/>
                <w:lang w:val="en-ID" w:eastAsia="en-ID"/>
              </w:rPr>
              <w:t xml:space="preserve"> </w:t>
            </w:r>
            <w:proofErr w:type="spellStart"/>
            <w:r w:rsidRPr="00A20C19">
              <w:rPr>
                <w:color w:val="000000"/>
                <w:sz w:val="24"/>
                <w:szCs w:val="24"/>
                <w:lang w:val="en-ID" w:eastAsia="en-ID"/>
              </w:rPr>
              <w:t>Alfaria</w:t>
            </w:r>
            <w:proofErr w:type="spellEnd"/>
            <w:r w:rsidRPr="00A20C19">
              <w:rPr>
                <w:color w:val="000000"/>
                <w:sz w:val="24"/>
                <w:szCs w:val="24"/>
                <w:lang w:val="en-ID" w:eastAsia="en-ID"/>
              </w:rPr>
              <w:t xml:space="preserve"> </w:t>
            </w:r>
            <w:proofErr w:type="spellStart"/>
            <w:r w:rsidRPr="00A20C19">
              <w:rPr>
                <w:color w:val="000000"/>
                <w:sz w:val="24"/>
                <w:szCs w:val="24"/>
                <w:lang w:val="en-ID" w:eastAsia="en-ID"/>
              </w:rPr>
              <w:t>Trijaya</w:t>
            </w:r>
            <w:proofErr w:type="spellEnd"/>
            <w:r w:rsidRPr="00A20C19">
              <w:rPr>
                <w:color w:val="000000"/>
                <w:sz w:val="24"/>
                <w:szCs w:val="24"/>
                <w:lang w:val="en-ID" w:eastAsia="en-ID"/>
              </w:rPr>
              <w:t xml:space="preserve">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7CC2337A" w14:textId="77777777" w:rsidR="00A20C19" w:rsidRPr="00A20C19" w:rsidRDefault="00A20C19" w:rsidP="00A20C19">
            <w:pPr>
              <w:rPr>
                <w:sz w:val="20"/>
                <w:szCs w:val="20"/>
                <w:lang w:val="en-ID" w:eastAsia="en-ID"/>
              </w:rPr>
            </w:pPr>
          </w:p>
        </w:tc>
      </w:tr>
      <w:tr w:rsidR="00A20C19" w:rsidRPr="00A20C19" w14:paraId="6308481D"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77E260F1"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7</w:t>
            </w:r>
          </w:p>
        </w:tc>
        <w:tc>
          <w:tcPr>
            <w:tcW w:w="0" w:type="auto"/>
            <w:tcBorders>
              <w:top w:val="nil"/>
              <w:left w:val="nil"/>
              <w:bottom w:val="single" w:sz="4" w:space="0" w:color="auto"/>
              <w:right w:val="single" w:sz="4" w:space="0" w:color="auto"/>
            </w:tcBorders>
            <w:vAlign w:val="center"/>
            <w:hideMark/>
          </w:tcPr>
          <w:p w14:paraId="42AE022D"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ANTM</w:t>
            </w:r>
          </w:p>
        </w:tc>
        <w:tc>
          <w:tcPr>
            <w:tcW w:w="0" w:type="auto"/>
            <w:tcBorders>
              <w:top w:val="nil"/>
              <w:left w:val="nil"/>
              <w:bottom w:val="single" w:sz="4" w:space="0" w:color="auto"/>
              <w:right w:val="single" w:sz="4" w:space="0" w:color="auto"/>
            </w:tcBorders>
            <w:vAlign w:val="center"/>
            <w:hideMark/>
          </w:tcPr>
          <w:p w14:paraId="28963F4E"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Aneka Tambang Persero </w:t>
            </w:r>
            <w:proofErr w:type="spellStart"/>
            <w:r w:rsidRPr="00A20C19">
              <w:rPr>
                <w:color w:val="000000"/>
                <w:sz w:val="24"/>
                <w:szCs w:val="24"/>
                <w:lang w:val="en-ID" w:eastAsia="en-ID"/>
              </w:rPr>
              <w:t>Tbk</w:t>
            </w:r>
            <w:proofErr w:type="spellEnd"/>
          </w:p>
        </w:tc>
        <w:tc>
          <w:tcPr>
            <w:tcW w:w="0" w:type="auto"/>
            <w:vAlign w:val="center"/>
            <w:hideMark/>
          </w:tcPr>
          <w:p w14:paraId="27076DB4" w14:textId="77777777" w:rsidR="00A20C19" w:rsidRPr="00A20C19" w:rsidRDefault="00A20C19" w:rsidP="00A20C19">
            <w:pPr>
              <w:rPr>
                <w:sz w:val="20"/>
                <w:szCs w:val="20"/>
                <w:lang w:val="en-ID" w:eastAsia="en-ID"/>
              </w:rPr>
            </w:pPr>
          </w:p>
        </w:tc>
      </w:tr>
      <w:tr w:rsidR="00A20C19" w:rsidRPr="00A20C19" w14:paraId="763382B8"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4FC36371"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8</w:t>
            </w:r>
          </w:p>
        </w:tc>
        <w:tc>
          <w:tcPr>
            <w:tcW w:w="0" w:type="auto"/>
            <w:tcBorders>
              <w:top w:val="nil"/>
              <w:left w:val="nil"/>
              <w:bottom w:val="single" w:sz="4" w:space="0" w:color="auto"/>
              <w:right w:val="single" w:sz="4" w:space="0" w:color="auto"/>
            </w:tcBorders>
            <w:vAlign w:val="center"/>
            <w:hideMark/>
          </w:tcPr>
          <w:p w14:paraId="15CAB6E7"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ARTO</w:t>
            </w:r>
          </w:p>
        </w:tc>
        <w:tc>
          <w:tcPr>
            <w:tcW w:w="0" w:type="auto"/>
            <w:tcBorders>
              <w:top w:val="nil"/>
              <w:left w:val="nil"/>
              <w:bottom w:val="single" w:sz="4" w:space="0" w:color="auto"/>
              <w:right w:val="single" w:sz="4" w:space="0" w:color="auto"/>
            </w:tcBorders>
            <w:vAlign w:val="center"/>
            <w:hideMark/>
          </w:tcPr>
          <w:p w14:paraId="1CD76F06"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Bank Jago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0FCAE803" w14:textId="77777777" w:rsidR="00A20C19" w:rsidRPr="00A20C19" w:rsidRDefault="00A20C19" w:rsidP="00A20C19">
            <w:pPr>
              <w:rPr>
                <w:sz w:val="20"/>
                <w:szCs w:val="20"/>
                <w:lang w:val="en-ID" w:eastAsia="en-ID"/>
              </w:rPr>
            </w:pPr>
          </w:p>
        </w:tc>
      </w:tr>
      <w:tr w:rsidR="00A20C19" w:rsidRPr="00A20C19" w14:paraId="1E7A6B48"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312ABF8F"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9</w:t>
            </w:r>
          </w:p>
        </w:tc>
        <w:tc>
          <w:tcPr>
            <w:tcW w:w="0" w:type="auto"/>
            <w:tcBorders>
              <w:top w:val="nil"/>
              <w:left w:val="nil"/>
              <w:bottom w:val="single" w:sz="4" w:space="0" w:color="auto"/>
              <w:right w:val="single" w:sz="4" w:space="0" w:color="auto"/>
            </w:tcBorders>
            <w:vAlign w:val="center"/>
            <w:hideMark/>
          </w:tcPr>
          <w:p w14:paraId="5003AE62"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ASII</w:t>
            </w:r>
          </w:p>
        </w:tc>
        <w:tc>
          <w:tcPr>
            <w:tcW w:w="0" w:type="auto"/>
            <w:tcBorders>
              <w:top w:val="nil"/>
              <w:left w:val="nil"/>
              <w:bottom w:val="single" w:sz="4" w:space="0" w:color="auto"/>
              <w:right w:val="single" w:sz="4" w:space="0" w:color="auto"/>
            </w:tcBorders>
            <w:vAlign w:val="center"/>
            <w:hideMark/>
          </w:tcPr>
          <w:p w14:paraId="3845D2D9"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Astra International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69B6A23A" w14:textId="77777777" w:rsidR="00A20C19" w:rsidRPr="00A20C19" w:rsidRDefault="00A20C19" w:rsidP="00A20C19">
            <w:pPr>
              <w:rPr>
                <w:sz w:val="20"/>
                <w:szCs w:val="20"/>
                <w:lang w:val="en-ID" w:eastAsia="en-ID"/>
              </w:rPr>
            </w:pPr>
          </w:p>
        </w:tc>
      </w:tr>
      <w:tr w:rsidR="00A20C19" w:rsidRPr="00A20C19" w14:paraId="4018B3C2"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59726553"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10</w:t>
            </w:r>
          </w:p>
        </w:tc>
        <w:tc>
          <w:tcPr>
            <w:tcW w:w="0" w:type="auto"/>
            <w:tcBorders>
              <w:top w:val="nil"/>
              <w:left w:val="nil"/>
              <w:bottom w:val="single" w:sz="4" w:space="0" w:color="auto"/>
              <w:right w:val="single" w:sz="4" w:space="0" w:color="auto"/>
            </w:tcBorders>
            <w:vAlign w:val="center"/>
            <w:hideMark/>
          </w:tcPr>
          <w:p w14:paraId="14A5F586"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BBCA</w:t>
            </w:r>
          </w:p>
        </w:tc>
        <w:tc>
          <w:tcPr>
            <w:tcW w:w="0" w:type="auto"/>
            <w:tcBorders>
              <w:top w:val="nil"/>
              <w:left w:val="nil"/>
              <w:bottom w:val="single" w:sz="4" w:space="0" w:color="auto"/>
              <w:right w:val="single" w:sz="4" w:space="0" w:color="auto"/>
            </w:tcBorders>
            <w:vAlign w:val="center"/>
            <w:hideMark/>
          </w:tcPr>
          <w:p w14:paraId="3DC8DD63"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Bank Central Asia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5DE1F249" w14:textId="77777777" w:rsidR="00A20C19" w:rsidRPr="00A20C19" w:rsidRDefault="00A20C19" w:rsidP="00A20C19">
            <w:pPr>
              <w:rPr>
                <w:sz w:val="20"/>
                <w:szCs w:val="20"/>
                <w:lang w:val="en-ID" w:eastAsia="en-ID"/>
              </w:rPr>
            </w:pPr>
          </w:p>
        </w:tc>
      </w:tr>
      <w:tr w:rsidR="00A20C19" w:rsidRPr="00A20C19" w14:paraId="080466EE"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0EB50022"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11</w:t>
            </w:r>
          </w:p>
        </w:tc>
        <w:tc>
          <w:tcPr>
            <w:tcW w:w="0" w:type="auto"/>
            <w:tcBorders>
              <w:top w:val="nil"/>
              <w:left w:val="nil"/>
              <w:bottom w:val="single" w:sz="4" w:space="0" w:color="auto"/>
              <w:right w:val="single" w:sz="4" w:space="0" w:color="auto"/>
            </w:tcBorders>
            <w:vAlign w:val="center"/>
            <w:hideMark/>
          </w:tcPr>
          <w:p w14:paraId="50D2C5FB"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BBNI</w:t>
            </w:r>
          </w:p>
        </w:tc>
        <w:tc>
          <w:tcPr>
            <w:tcW w:w="0" w:type="auto"/>
            <w:tcBorders>
              <w:top w:val="nil"/>
              <w:left w:val="nil"/>
              <w:bottom w:val="single" w:sz="4" w:space="0" w:color="auto"/>
              <w:right w:val="single" w:sz="4" w:space="0" w:color="auto"/>
            </w:tcBorders>
            <w:vAlign w:val="center"/>
            <w:hideMark/>
          </w:tcPr>
          <w:p w14:paraId="41021FC6"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Bank Negara Indonesia (Persero)</w:t>
            </w:r>
          </w:p>
        </w:tc>
        <w:tc>
          <w:tcPr>
            <w:tcW w:w="0" w:type="auto"/>
            <w:vAlign w:val="center"/>
            <w:hideMark/>
          </w:tcPr>
          <w:p w14:paraId="0989D6DC" w14:textId="77777777" w:rsidR="00A20C19" w:rsidRPr="00A20C19" w:rsidRDefault="00A20C19" w:rsidP="00A20C19">
            <w:pPr>
              <w:rPr>
                <w:sz w:val="20"/>
                <w:szCs w:val="20"/>
                <w:lang w:val="en-ID" w:eastAsia="en-ID"/>
              </w:rPr>
            </w:pPr>
          </w:p>
        </w:tc>
      </w:tr>
      <w:tr w:rsidR="00A20C19" w:rsidRPr="00A20C19" w14:paraId="3AFDD086"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2BED63FF"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12</w:t>
            </w:r>
          </w:p>
        </w:tc>
        <w:tc>
          <w:tcPr>
            <w:tcW w:w="0" w:type="auto"/>
            <w:tcBorders>
              <w:top w:val="nil"/>
              <w:left w:val="nil"/>
              <w:bottom w:val="single" w:sz="4" w:space="0" w:color="auto"/>
              <w:right w:val="single" w:sz="4" w:space="0" w:color="auto"/>
            </w:tcBorders>
            <w:vAlign w:val="center"/>
            <w:hideMark/>
          </w:tcPr>
          <w:p w14:paraId="4D21F591"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BBRI</w:t>
            </w:r>
          </w:p>
        </w:tc>
        <w:tc>
          <w:tcPr>
            <w:tcW w:w="0" w:type="auto"/>
            <w:tcBorders>
              <w:top w:val="nil"/>
              <w:left w:val="nil"/>
              <w:bottom w:val="single" w:sz="4" w:space="0" w:color="auto"/>
              <w:right w:val="single" w:sz="4" w:space="0" w:color="auto"/>
            </w:tcBorders>
            <w:vAlign w:val="center"/>
            <w:hideMark/>
          </w:tcPr>
          <w:p w14:paraId="2AD6A3E7"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Bank Rakyat Indonesia (Persero)</w:t>
            </w:r>
          </w:p>
        </w:tc>
        <w:tc>
          <w:tcPr>
            <w:tcW w:w="0" w:type="auto"/>
            <w:vAlign w:val="center"/>
            <w:hideMark/>
          </w:tcPr>
          <w:p w14:paraId="075AA1CC" w14:textId="77777777" w:rsidR="00A20C19" w:rsidRPr="00A20C19" w:rsidRDefault="00A20C19" w:rsidP="00A20C19">
            <w:pPr>
              <w:rPr>
                <w:sz w:val="20"/>
                <w:szCs w:val="20"/>
                <w:lang w:val="en-ID" w:eastAsia="en-ID"/>
              </w:rPr>
            </w:pPr>
          </w:p>
        </w:tc>
      </w:tr>
      <w:tr w:rsidR="00A20C19" w:rsidRPr="00A20C19" w14:paraId="476FDE78"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36356E1C"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13</w:t>
            </w:r>
          </w:p>
        </w:tc>
        <w:tc>
          <w:tcPr>
            <w:tcW w:w="0" w:type="auto"/>
            <w:tcBorders>
              <w:top w:val="nil"/>
              <w:left w:val="nil"/>
              <w:bottom w:val="single" w:sz="4" w:space="0" w:color="auto"/>
              <w:right w:val="single" w:sz="4" w:space="0" w:color="auto"/>
            </w:tcBorders>
            <w:vAlign w:val="center"/>
            <w:hideMark/>
          </w:tcPr>
          <w:p w14:paraId="3ACE0250"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BBTN</w:t>
            </w:r>
          </w:p>
        </w:tc>
        <w:tc>
          <w:tcPr>
            <w:tcW w:w="0" w:type="auto"/>
            <w:tcBorders>
              <w:top w:val="nil"/>
              <w:left w:val="nil"/>
              <w:bottom w:val="single" w:sz="4" w:space="0" w:color="auto"/>
              <w:right w:val="single" w:sz="4" w:space="0" w:color="auto"/>
            </w:tcBorders>
            <w:vAlign w:val="center"/>
            <w:hideMark/>
          </w:tcPr>
          <w:p w14:paraId="0C3B7E3F"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Bank Tabungan Negara (Persero)</w:t>
            </w:r>
          </w:p>
        </w:tc>
        <w:tc>
          <w:tcPr>
            <w:tcW w:w="0" w:type="auto"/>
            <w:vAlign w:val="center"/>
            <w:hideMark/>
          </w:tcPr>
          <w:p w14:paraId="6166FFCA" w14:textId="77777777" w:rsidR="00A20C19" w:rsidRPr="00A20C19" w:rsidRDefault="00A20C19" w:rsidP="00A20C19">
            <w:pPr>
              <w:rPr>
                <w:sz w:val="20"/>
                <w:szCs w:val="20"/>
                <w:lang w:val="en-ID" w:eastAsia="en-ID"/>
              </w:rPr>
            </w:pPr>
          </w:p>
        </w:tc>
      </w:tr>
      <w:tr w:rsidR="00A20C19" w:rsidRPr="00A20C19" w14:paraId="2CCB2781"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29B685A0"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14</w:t>
            </w:r>
          </w:p>
        </w:tc>
        <w:tc>
          <w:tcPr>
            <w:tcW w:w="0" w:type="auto"/>
            <w:tcBorders>
              <w:top w:val="nil"/>
              <w:left w:val="nil"/>
              <w:bottom w:val="single" w:sz="4" w:space="0" w:color="auto"/>
              <w:right w:val="single" w:sz="4" w:space="0" w:color="auto"/>
            </w:tcBorders>
            <w:vAlign w:val="center"/>
            <w:hideMark/>
          </w:tcPr>
          <w:p w14:paraId="5A311168"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BMRI</w:t>
            </w:r>
          </w:p>
        </w:tc>
        <w:tc>
          <w:tcPr>
            <w:tcW w:w="0" w:type="auto"/>
            <w:tcBorders>
              <w:top w:val="nil"/>
              <w:left w:val="nil"/>
              <w:bottom w:val="single" w:sz="4" w:space="0" w:color="auto"/>
              <w:right w:val="single" w:sz="4" w:space="0" w:color="auto"/>
            </w:tcBorders>
            <w:vAlign w:val="center"/>
            <w:hideMark/>
          </w:tcPr>
          <w:p w14:paraId="2775AB28"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Bank </w:t>
            </w:r>
            <w:proofErr w:type="spellStart"/>
            <w:r w:rsidRPr="00A20C19">
              <w:rPr>
                <w:color w:val="000000"/>
                <w:sz w:val="24"/>
                <w:szCs w:val="24"/>
                <w:lang w:val="en-ID" w:eastAsia="en-ID"/>
              </w:rPr>
              <w:t>Mandiri</w:t>
            </w:r>
            <w:proofErr w:type="spellEnd"/>
            <w:r w:rsidRPr="00A20C19">
              <w:rPr>
                <w:color w:val="000000"/>
                <w:sz w:val="24"/>
                <w:szCs w:val="24"/>
                <w:lang w:val="en-ID" w:eastAsia="en-ID"/>
              </w:rPr>
              <w:t xml:space="preserve"> (Persero)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6833F858" w14:textId="77777777" w:rsidR="00A20C19" w:rsidRPr="00A20C19" w:rsidRDefault="00A20C19" w:rsidP="00A20C19">
            <w:pPr>
              <w:rPr>
                <w:sz w:val="20"/>
                <w:szCs w:val="20"/>
                <w:lang w:val="en-ID" w:eastAsia="en-ID"/>
              </w:rPr>
            </w:pPr>
          </w:p>
        </w:tc>
      </w:tr>
      <w:tr w:rsidR="00A20C19" w:rsidRPr="00A20C19" w14:paraId="0A4C229C"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08B74A0C"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15</w:t>
            </w:r>
          </w:p>
        </w:tc>
        <w:tc>
          <w:tcPr>
            <w:tcW w:w="0" w:type="auto"/>
            <w:tcBorders>
              <w:top w:val="nil"/>
              <w:left w:val="nil"/>
              <w:bottom w:val="single" w:sz="4" w:space="0" w:color="auto"/>
              <w:right w:val="single" w:sz="4" w:space="0" w:color="auto"/>
            </w:tcBorders>
            <w:vAlign w:val="center"/>
            <w:hideMark/>
          </w:tcPr>
          <w:p w14:paraId="7AA05B17"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BRIS</w:t>
            </w:r>
          </w:p>
        </w:tc>
        <w:tc>
          <w:tcPr>
            <w:tcW w:w="0" w:type="auto"/>
            <w:tcBorders>
              <w:top w:val="nil"/>
              <w:left w:val="nil"/>
              <w:bottom w:val="single" w:sz="4" w:space="0" w:color="auto"/>
              <w:right w:val="single" w:sz="4" w:space="0" w:color="auto"/>
            </w:tcBorders>
            <w:vAlign w:val="center"/>
            <w:hideMark/>
          </w:tcPr>
          <w:p w14:paraId="74D36C0D"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Bank Syariah Indonesia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6DE521BC" w14:textId="77777777" w:rsidR="00A20C19" w:rsidRPr="00A20C19" w:rsidRDefault="00A20C19" w:rsidP="00A20C19">
            <w:pPr>
              <w:rPr>
                <w:sz w:val="20"/>
                <w:szCs w:val="20"/>
                <w:lang w:val="en-ID" w:eastAsia="en-ID"/>
              </w:rPr>
            </w:pPr>
          </w:p>
        </w:tc>
      </w:tr>
      <w:tr w:rsidR="00A20C19" w:rsidRPr="00A20C19" w14:paraId="0B3C0C6E"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25D87126"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16</w:t>
            </w:r>
          </w:p>
        </w:tc>
        <w:tc>
          <w:tcPr>
            <w:tcW w:w="0" w:type="auto"/>
            <w:tcBorders>
              <w:top w:val="nil"/>
              <w:left w:val="nil"/>
              <w:bottom w:val="single" w:sz="4" w:space="0" w:color="auto"/>
              <w:right w:val="single" w:sz="4" w:space="0" w:color="auto"/>
            </w:tcBorders>
            <w:vAlign w:val="center"/>
            <w:hideMark/>
          </w:tcPr>
          <w:p w14:paraId="7B79744D"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BRPT</w:t>
            </w:r>
          </w:p>
        </w:tc>
        <w:tc>
          <w:tcPr>
            <w:tcW w:w="0" w:type="auto"/>
            <w:tcBorders>
              <w:top w:val="nil"/>
              <w:left w:val="nil"/>
              <w:bottom w:val="single" w:sz="4" w:space="0" w:color="auto"/>
              <w:right w:val="single" w:sz="4" w:space="0" w:color="auto"/>
            </w:tcBorders>
            <w:vAlign w:val="center"/>
            <w:hideMark/>
          </w:tcPr>
          <w:p w14:paraId="7D6FA255"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Barito Pacific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3EB39A87" w14:textId="77777777" w:rsidR="00A20C19" w:rsidRPr="00A20C19" w:rsidRDefault="00A20C19" w:rsidP="00A20C19">
            <w:pPr>
              <w:rPr>
                <w:sz w:val="20"/>
                <w:szCs w:val="20"/>
                <w:lang w:val="en-ID" w:eastAsia="en-ID"/>
              </w:rPr>
            </w:pPr>
          </w:p>
        </w:tc>
      </w:tr>
      <w:tr w:rsidR="00A20C19" w:rsidRPr="00A20C19" w14:paraId="5627A34F"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19B59435"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17</w:t>
            </w:r>
          </w:p>
        </w:tc>
        <w:tc>
          <w:tcPr>
            <w:tcW w:w="0" w:type="auto"/>
            <w:tcBorders>
              <w:top w:val="nil"/>
              <w:left w:val="nil"/>
              <w:bottom w:val="single" w:sz="4" w:space="0" w:color="auto"/>
              <w:right w:val="single" w:sz="4" w:space="0" w:color="auto"/>
            </w:tcBorders>
            <w:vAlign w:val="center"/>
            <w:hideMark/>
          </w:tcPr>
          <w:p w14:paraId="66036A3A"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BUKA</w:t>
            </w:r>
          </w:p>
        </w:tc>
        <w:tc>
          <w:tcPr>
            <w:tcW w:w="0" w:type="auto"/>
            <w:tcBorders>
              <w:top w:val="nil"/>
              <w:left w:val="nil"/>
              <w:bottom w:val="single" w:sz="4" w:space="0" w:color="auto"/>
              <w:right w:val="single" w:sz="4" w:space="0" w:color="auto"/>
            </w:tcBorders>
            <w:vAlign w:val="center"/>
            <w:hideMark/>
          </w:tcPr>
          <w:p w14:paraId="2C0F1D05"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Bukalapak.com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5AD91C83" w14:textId="77777777" w:rsidR="00A20C19" w:rsidRPr="00A20C19" w:rsidRDefault="00A20C19" w:rsidP="00A20C19">
            <w:pPr>
              <w:rPr>
                <w:sz w:val="20"/>
                <w:szCs w:val="20"/>
                <w:lang w:val="en-ID" w:eastAsia="en-ID"/>
              </w:rPr>
            </w:pPr>
          </w:p>
        </w:tc>
      </w:tr>
      <w:tr w:rsidR="00A20C19" w:rsidRPr="00A20C19" w14:paraId="6BD25DFC"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49B0DFBF"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18</w:t>
            </w:r>
          </w:p>
        </w:tc>
        <w:tc>
          <w:tcPr>
            <w:tcW w:w="0" w:type="auto"/>
            <w:tcBorders>
              <w:top w:val="nil"/>
              <w:left w:val="nil"/>
              <w:bottom w:val="single" w:sz="4" w:space="0" w:color="auto"/>
              <w:right w:val="single" w:sz="4" w:space="0" w:color="auto"/>
            </w:tcBorders>
            <w:vAlign w:val="center"/>
            <w:hideMark/>
          </w:tcPr>
          <w:p w14:paraId="21847842"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CPIN</w:t>
            </w:r>
          </w:p>
        </w:tc>
        <w:tc>
          <w:tcPr>
            <w:tcW w:w="0" w:type="auto"/>
            <w:tcBorders>
              <w:top w:val="nil"/>
              <w:left w:val="nil"/>
              <w:bottom w:val="single" w:sz="4" w:space="0" w:color="auto"/>
              <w:right w:val="single" w:sz="4" w:space="0" w:color="auto"/>
            </w:tcBorders>
            <w:vAlign w:val="center"/>
            <w:hideMark/>
          </w:tcPr>
          <w:p w14:paraId="72063598"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Charoen Pokphand Indonesia </w:t>
            </w:r>
            <w:proofErr w:type="spellStart"/>
            <w:r w:rsidRPr="00A20C19">
              <w:rPr>
                <w:color w:val="000000"/>
                <w:sz w:val="24"/>
                <w:szCs w:val="24"/>
                <w:lang w:val="en-ID" w:eastAsia="en-ID"/>
              </w:rPr>
              <w:t>Tbk</w:t>
            </w:r>
            <w:proofErr w:type="spellEnd"/>
          </w:p>
        </w:tc>
        <w:tc>
          <w:tcPr>
            <w:tcW w:w="0" w:type="auto"/>
            <w:vAlign w:val="center"/>
            <w:hideMark/>
          </w:tcPr>
          <w:p w14:paraId="7342FC34" w14:textId="77777777" w:rsidR="00A20C19" w:rsidRPr="00A20C19" w:rsidRDefault="00A20C19" w:rsidP="00A20C19">
            <w:pPr>
              <w:rPr>
                <w:sz w:val="20"/>
                <w:szCs w:val="20"/>
                <w:lang w:val="en-ID" w:eastAsia="en-ID"/>
              </w:rPr>
            </w:pPr>
          </w:p>
        </w:tc>
      </w:tr>
      <w:tr w:rsidR="00A20C19" w:rsidRPr="00A20C19" w14:paraId="01C13568"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006C7992"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19</w:t>
            </w:r>
          </w:p>
        </w:tc>
        <w:tc>
          <w:tcPr>
            <w:tcW w:w="0" w:type="auto"/>
            <w:tcBorders>
              <w:top w:val="nil"/>
              <w:left w:val="nil"/>
              <w:bottom w:val="single" w:sz="4" w:space="0" w:color="auto"/>
              <w:right w:val="single" w:sz="4" w:space="0" w:color="auto"/>
            </w:tcBorders>
            <w:vAlign w:val="center"/>
            <w:hideMark/>
          </w:tcPr>
          <w:p w14:paraId="5C80949A"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ESSA</w:t>
            </w:r>
          </w:p>
        </w:tc>
        <w:tc>
          <w:tcPr>
            <w:tcW w:w="0" w:type="auto"/>
            <w:tcBorders>
              <w:top w:val="nil"/>
              <w:left w:val="nil"/>
              <w:bottom w:val="single" w:sz="4" w:space="0" w:color="auto"/>
              <w:right w:val="single" w:sz="4" w:space="0" w:color="auto"/>
            </w:tcBorders>
            <w:vAlign w:val="center"/>
            <w:hideMark/>
          </w:tcPr>
          <w:p w14:paraId="4BD1CB7C"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ESSA Industries Indonesia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4A783CCC" w14:textId="77777777" w:rsidR="00A20C19" w:rsidRPr="00A20C19" w:rsidRDefault="00A20C19" w:rsidP="00A20C19">
            <w:pPr>
              <w:rPr>
                <w:sz w:val="20"/>
                <w:szCs w:val="20"/>
                <w:lang w:val="en-ID" w:eastAsia="en-ID"/>
              </w:rPr>
            </w:pPr>
          </w:p>
        </w:tc>
      </w:tr>
      <w:tr w:rsidR="00A20C19" w:rsidRPr="00A20C19" w14:paraId="3D594E96" w14:textId="77777777" w:rsidTr="009D2060">
        <w:trPr>
          <w:trHeight w:val="630"/>
          <w:jc w:val="center"/>
        </w:trPr>
        <w:tc>
          <w:tcPr>
            <w:tcW w:w="0" w:type="auto"/>
            <w:tcBorders>
              <w:top w:val="nil"/>
              <w:left w:val="single" w:sz="4" w:space="0" w:color="auto"/>
              <w:bottom w:val="single" w:sz="4" w:space="0" w:color="auto"/>
              <w:right w:val="single" w:sz="4" w:space="0" w:color="auto"/>
            </w:tcBorders>
            <w:vAlign w:val="center"/>
            <w:hideMark/>
          </w:tcPr>
          <w:p w14:paraId="6C2A7B58"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20</w:t>
            </w:r>
          </w:p>
        </w:tc>
        <w:tc>
          <w:tcPr>
            <w:tcW w:w="0" w:type="auto"/>
            <w:tcBorders>
              <w:top w:val="nil"/>
              <w:left w:val="nil"/>
              <w:bottom w:val="single" w:sz="4" w:space="0" w:color="auto"/>
              <w:right w:val="single" w:sz="4" w:space="0" w:color="auto"/>
            </w:tcBorders>
            <w:vAlign w:val="center"/>
            <w:hideMark/>
          </w:tcPr>
          <w:p w14:paraId="34CAD163"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EXCL</w:t>
            </w:r>
          </w:p>
        </w:tc>
        <w:tc>
          <w:tcPr>
            <w:tcW w:w="0" w:type="auto"/>
            <w:tcBorders>
              <w:top w:val="nil"/>
              <w:left w:val="nil"/>
              <w:bottom w:val="single" w:sz="4" w:space="0" w:color="auto"/>
              <w:right w:val="single" w:sz="4" w:space="0" w:color="auto"/>
            </w:tcBorders>
            <w:vAlign w:val="center"/>
            <w:hideMark/>
          </w:tcPr>
          <w:p w14:paraId="63CF9B74"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XLSMART Telecom Sejahtera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2E8B9ED6" w14:textId="77777777" w:rsidR="00A20C19" w:rsidRPr="00A20C19" w:rsidRDefault="00A20C19" w:rsidP="00A20C19">
            <w:pPr>
              <w:rPr>
                <w:sz w:val="20"/>
                <w:szCs w:val="20"/>
                <w:lang w:val="en-ID" w:eastAsia="en-ID"/>
              </w:rPr>
            </w:pPr>
          </w:p>
        </w:tc>
      </w:tr>
      <w:tr w:rsidR="00A20C19" w:rsidRPr="00A20C19" w14:paraId="394173B0"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262897FA"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21</w:t>
            </w:r>
          </w:p>
        </w:tc>
        <w:tc>
          <w:tcPr>
            <w:tcW w:w="0" w:type="auto"/>
            <w:tcBorders>
              <w:top w:val="nil"/>
              <w:left w:val="nil"/>
              <w:bottom w:val="single" w:sz="4" w:space="0" w:color="auto"/>
              <w:right w:val="single" w:sz="4" w:space="0" w:color="auto"/>
            </w:tcBorders>
            <w:vAlign w:val="center"/>
            <w:hideMark/>
          </w:tcPr>
          <w:p w14:paraId="7E5B103B"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GOTO</w:t>
            </w:r>
          </w:p>
        </w:tc>
        <w:tc>
          <w:tcPr>
            <w:tcW w:w="0" w:type="auto"/>
            <w:tcBorders>
              <w:top w:val="nil"/>
              <w:left w:val="nil"/>
              <w:bottom w:val="single" w:sz="4" w:space="0" w:color="auto"/>
              <w:right w:val="single" w:sz="4" w:space="0" w:color="auto"/>
            </w:tcBorders>
            <w:vAlign w:val="center"/>
            <w:hideMark/>
          </w:tcPr>
          <w:p w14:paraId="068AB367" w14:textId="77777777" w:rsidR="00A20C19" w:rsidRPr="00A20C19" w:rsidRDefault="00A20C19" w:rsidP="00A20C19">
            <w:pPr>
              <w:rPr>
                <w:color w:val="000000"/>
                <w:sz w:val="24"/>
                <w:szCs w:val="24"/>
                <w:lang w:val="en-ID" w:eastAsia="en-ID"/>
              </w:rPr>
            </w:pPr>
            <w:proofErr w:type="spellStart"/>
            <w:r w:rsidRPr="00A20C19">
              <w:rPr>
                <w:color w:val="000000"/>
                <w:sz w:val="24"/>
                <w:szCs w:val="24"/>
                <w:lang w:val="en-ID" w:eastAsia="en-ID"/>
              </w:rPr>
              <w:t>GoTo</w:t>
            </w:r>
            <w:proofErr w:type="spellEnd"/>
            <w:r w:rsidRPr="00A20C19">
              <w:rPr>
                <w:color w:val="000000"/>
                <w:sz w:val="24"/>
                <w:szCs w:val="24"/>
                <w:lang w:val="en-ID" w:eastAsia="en-ID"/>
              </w:rPr>
              <w:t xml:space="preserve"> Gojek Tokopedia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12113596" w14:textId="77777777" w:rsidR="00A20C19" w:rsidRPr="00A20C19" w:rsidRDefault="00A20C19" w:rsidP="00A20C19">
            <w:pPr>
              <w:rPr>
                <w:sz w:val="20"/>
                <w:szCs w:val="20"/>
                <w:lang w:val="en-ID" w:eastAsia="en-ID"/>
              </w:rPr>
            </w:pPr>
          </w:p>
        </w:tc>
      </w:tr>
      <w:tr w:rsidR="00A20C19" w:rsidRPr="00A20C19" w14:paraId="222847DB" w14:textId="77777777" w:rsidTr="009D2060">
        <w:trPr>
          <w:trHeight w:val="630"/>
          <w:jc w:val="center"/>
        </w:trPr>
        <w:tc>
          <w:tcPr>
            <w:tcW w:w="0" w:type="auto"/>
            <w:tcBorders>
              <w:top w:val="nil"/>
              <w:left w:val="single" w:sz="4" w:space="0" w:color="auto"/>
              <w:bottom w:val="single" w:sz="4" w:space="0" w:color="auto"/>
              <w:right w:val="single" w:sz="4" w:space="0" w:color="auto"/>
            </w:tcBorders>
            <w:vAlign w:val="center"/>
            <w:hideMark/>
          </w:tcPr>
          <w:p w14:paraId="1F00099F"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22</w:t>
            </w:r>
          </w:p>
        </w:tc>
        <w:tc>
          <w:tcPr>
            <w:tcW w:w="0" w:type="auto"/>
            <w:tcBorders>
              <w:top w:val="nil"/>
              <w:left w:val="nil"/>
              <w:bottom w:val="single" w:sz="4" w:space="0" w:color="auto"/>
              <w:right w:val="single" w:sz="4" w:space="0" w:color="auto"/>
            </w:tcBorders>
            <w:vAlign w:val="center"/>
            <w:hideMark/>
          </w:tcPr>
          <w:p w14:paraId="5F7DD4B4"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ICBP</w:t>
            </w:r>
          </w:p>
        </w:tc>
        <w:tc>
          <w:tcPr>
            <w:tcW w:w="0" w:type="auto"/>
            <w:tcBorders>
              <w:top w:val="nil"/>
              <w:left w:val="nil"/>
              <w:bottom w:val="single" w:sz="4" w:space="0" w:color="auto"/>
              <w:right w:val="single" w:sz="4" w:space="0" w:color="auto"/>
            </w:tcBorders>
            <w:vAlign w:val="center"/>
            <w:hideMark/>
          </w:tcPr>
          <w:p w14:paraId="7955E337"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Indofood CBP </w:t>
            </w:r>
            <w:proofErr w:type="spellStart"/>
            <w:r w:rsidRPr="00A20C19">
              <w:rPr>
                <w:color w:val="000000"/>
                <w:sz w:val="24"/>
                <w:szCs w:val="24"/>
                <w:lang w:val="en-ID" w:eastAsia="en-ID"/>
              </w:rPr>
              <w:t>Sukses</w:t>
            </w:r>
            <w:proofErr w:type="spellEnd"/>
            <w:r w:rsidRPr="00A20C19">
              <w:rPr>
                <w:color w:val="000000"/>
                <w:sz w:val="24"/>
                <w:szCs w:val="24"/>
                <w:lang w:val="en-ID" w:eastAsia="en-ID"/>
              </w:rPr>
              <w:t xml:space="preserve"> Makmur </w:t>
            </w:r>
            <w:proofErr w:type="spellStart"/>
            <w:r w:rsidRPr="00A20C19">
              <w:rPr>
                <w:color w:val="000000"/>
                <w:sz w:val="24"/>
                <w:szCs w:val="24"/>
                <w:lang w:val="en-ID" w:eastAsia="en-ID"/>
              </w:rPr>
              <w:t>Tbk</w:t>
            </w:r>
            <w:proofErr w:type="spellEnd"/>
          </w:p>
        </w:tc>
        <w:tc>
          <w:tcPr>
            <w:tcW w:w="0" w:type="auto"/>
            <w:vAlign w:val="center"/>
            <w:hideMark/>
          </w:tcPr>
          <w:p w14:paraId="6EFAAF69" w14:textId="77777777" w:rsidR="00A20C19" w:rsidRPr="00A20C19" w:rsidRDefault="00A20C19" w:rsidP="00A20C19">
            <w:pPr>
              <w:rPr>
                <w:sz w:val="20"/>
                <w:szCs w:val="20"/>
                <w:lang w:val="en-ID" w:eastAsia="en-ID"/>
              </w:rPr>
            </w:pPr>
          </w:p>
        </w:tc>
      </w:tr>
      <w:tr w:rsidR="00A20C19" w:rsidRPr="00A20C19" w14:paraId="39AC4EE8"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7E596802"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23</w:t>
            </w:r>
          </w:p>
        </w:tc>
        <w:tc>
          <w:tcPr>
            <w:tcW w:w="0" w:type="auto"/>
            <w:tcBorders>
              <w:top w:val="nil"/>
              <w:left w:val="nil"/>
              <w:bottom w:val="single" w:sz="4" w:space="0" w:color="auto"/>
              <w:right w:val="single" w:sz="4" w:space="0" w:color="auto"/>
            </w:tcBorders>
            <w:vAlign w:val="center"/>
            <w:hideMark/>
          </w:tcPr>
          <w:p w14:paraId="46F8118F"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INCO</w:t>
            </w:r>
          </w:p>
        </w:tc>
        <w:tc>
          <w:tcPr>
            <w:tcW w:w="0" w:type="auto"/>
            <w:tcBorders>
              <w:top w:val="nil"/>
              <w:left w:val="nil"/>
              <w:bottom w:val="single" w:sz="4" w:space="0" w:color="auto"/>
              <w:right w:val="single" w:sz="4" w:space="0" w:color="auto"/>
            </w:tcBorders>
            <w:vAlign w:val="center"/>
            <w:hideMark/>
          </w:tcPr>
          <w:p w14:paraId="35C6661A"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Vale Indonesia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1747D468" w14:textId="77777777" w:rsidR="00A20C19" w:rsidRPr="00A20C19" w:rsidRDefault="00A20C19" w:rsidP="00A20C19">
            <w:pPr>
              <w:rPr>
                <w:sz w:val="20"/>
                <w:szCs w:val="20"/>
                <w:lang w:val="en-ID" w:eastAsia="en-ID"/>
              </w:rPr>
            </w:pPr>
          </w:p>
        </w:tc>
      </w:tr>
      <w:tr w:rsidR="00A20C19" w:rsidRPr="00A20C19" w14:paraId="4841B30C"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225BEBCE"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24</w:t>
            </w:r>
          </w:p>
        </w:tc>
        <w:tc>
          <w:tcPr>
            <w:tcW w:w="0" w:type="auto"/>
            <w:tcBorders>
              <w:top w:val="nil"/>
              <w:left w:val="nil"/>
              <w:bottom w:val="single" w:sz="4" w:space="0" w:color="auto"/>
              <w:right w:val="single" w:sz="4" w:space="0" w:color="auto"/>
            </w:tcBorders>
            <w:vAlign w:val="center"/>
            <w:hideMark/>
          </w:tcPr>
          <w:p w14:paraId="3B72094A"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INDF</w:t>
            </w:r>
          </w:p>
        </w:tc>
        <w:tc>
          <w:tcPr>
            <w:tcW w:w="0" w:type="auto"/>
            <w:tcBorders>
              <w:top w:val="nil"/>
              <w:left w:val="nil"/>
              <w:bottom w:val="single" w:sz="4" w:space="0" w:color="auto"/>
              <w:right w:val="single" w:sz="4" w:space="0" w:color="auto"/>
            </w:tcBorders>
            <w:vAlign w:val="center"/>
            <w:hideMark/>
          </w:tcPr>
          <w:p w14:paraId="20DB325A"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Indofood </w:t>
            </w:r>
            <w:proofErr w:type="spellStart"/>
            <w:r w:rsidRPr="00A20C19">
              <w:rPr>
                <w:color w:val="000000"/>
                <w:sz w:val="24"/>
                <w:szCs w:val="24"/>
                <w:lang w:val="en-ID" w:eastAsia="en-ID"/>
              </w:rPr>
              <w:t>Sukses</w:t>
            </w:r>
            <w:proofErr w:type="spellEnd"/>
            <w:r w:rsidRPr="00A20C19">
              <w:rPr>
                <w:color w:val="000000"/>
                <w:sz w:val="24"/>
                <w:szCs w:val="24"/>
                <w:lang w:val="en-ID" w:eastAsia="en-ID"/>
              </w:rPr>
              <w:t xml:space="preserve"> Makmur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142771B4" w14:textId="77777777" w:rsidR="00A20C19" w:rsidRPr="00A20C19" w:rsidRDefault="00A20C19" w:rsidP="00A20C19">
            <w:pPr>
              <w:rPr>
                <w:sz w:val="20"/>
                <w:szCs w:val="20"/>
                <w:lang w:val="en-ID" w:eastAsia="en-ID"/>
              </w:rPr>
            </w:pPr>
          </w:p>
        </w:tc>
      </w:tr>
      <w:tr w:rsidR="00A20C19" w:rsidRPr="00A20C19" w14:paraId="7D3E470A"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1B7EB717"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25</w:t>
            </w:r>
          </w:p>
        </w:tc>
        <w:tc>
          <w:tcPr>
            <w:tcW w:w="0" w:type="auto"/>
            <w:tcBorders>
              <w:top w:val="nil"/>
              <w:left w:val="nil"/>
              <w:bottom w:val="single" w:sz="4" w:space="0" w:color="auto"/>
              <w:right w:val="single" w:sz="4" w:space="0" w:color="auto"/>
            </w:tcBorders>
            <w:vAlign w:val="center"/>
            <w:hideMark/>
          </w:tcPr>
          <w:p w14:paraId="6742BE20"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INKP</w:t>
            </w:r>
          </w:p>
        </w:tc>
        <w:tc>
          <w:tcPr>
            <w:tcW w:w="0" w:type="auto"/>
            <w:tcBorders>
              <w:top w:val="nil"/>
              <w:left w:val="nil"/>
              <w:bottom w:val="single" w:sz="4" w:space="0" w:color="auto"/>
              <w:right w:val="single" w:sz="4" w:space="0" w:color="auto"/>
            </w:tcBorders>
            <w:vAlign w:val="center"/>
            <w:hideMark/>
          </w:tcPr>
          <w:p w14:paraId="0684CA7D"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Indah Kiat Pulp &amp; Paper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2F58D05D" w14:textId="77777777" w:rsidR="00A20C19" w:rsidRPr="00A20C19" w:rsidRDefault="00A20C19" w:rsidP="00A20C19">
            <w:pPr>
              <w:rPr>
                <w:sz w:val="20"/>
                <w:szCs w:val="20"/>
                <w:lang w:val="en-ID" w:eastAsia="en-ID"/>
              </w:rPr>
            </w:pPr>
          </w:p>
        </w:tc>
      </w:tr>
      <w:tr w:rsidR="00A20C19" w:rsidRPr="00A20C19" w14:paraId="082E3DBE"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593840DE"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26</w:t>
            </w:r>
          </w:p>
        </w:tc>
        <w:tc>
          <w:tcPr>
            <w:tcW w:w="0" w:type="auto"/>
            <w:tcBorders>
              <w:top w:val="nil"/>
              <w:left w:val="nil"/>
              <w:bottom w:val="single" w:sz="4" w:space="0" w:color="auto"/>
              <w:right w:val="single" w:sz="4" w:space="0" w:color="auto"/>
            </w:tcBorders>
            <w:vAlign w:val="center"/>
            <w:hideMark/>
          </w:tcPr>
          <w:p w14:paraId="5E1D76C3"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INTP</w:t>
            </w:r>
          </w:p>
        </w:tc>
        <w:tc>
          <w:tcPr>
            <w:tcW w:w="0" w:type="auto"/>
            <w:tcBorders>
              <w:top w:val="nil"/>
              <w:left w:val="nil"/>
              <w:bottom w:val="single" w:sz="4" w:space="0" w:color="auto"/>
              <w:right w:val="single" w:sz="4" w:space="0" w:color="auto"/>
            </w:tcBorders>
            <w:vAlign w:val="center"/>
            <w:hideMark/>
          </w:tcPr>
          <w:p w14:paraId="2B62092F" w14:textId="77777777" w:rsidR="00A20C19" w:rsidRPr="00A20C19" w:rsidRDefault="00A20C19" w:rsidP="00A20C19">
            <w:pPr>
              <w:rPr>
                <w:color w:val="000000"/>
                <w:sz w:val="24"/>
                <w:szCs w:val="24"/>
                <w:lang w:val="en-ID" w:eastAsia="en-ID"/>
              </w:rPr>
            </w:pPr>
            <w:proofErr w:type="spellStart"/>
            <w:r w:rsidRPr="00A20C19">
              <w:rPr>
                <w:color w:val="000000"/>
                <w:sz w:val="24"/>
                <w:szCs w:val="24"/>
                <w:lang w:val="en-ID" w:eastAsia="en-ID"/>
              </w:rPr>
              <w:t>Indocement</w:t>
            </w:r>
            <w:proofErr w:type="spellEnd"/>
            <w:r w:rsidRPr="00A20C19">
              <w:rPr>
                <w:color w:val="000000"/>
                <w:sz w:val="24"/>
                <w:szCs w:val="24"/>
                <w:lang w:val="en-ID" w:eastAsia="en-ID"/>
              </w:rPr>
              <w:t xml:space="preserve"> Tunggal Prakarsa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6B070A97" w14:textId="77777777" w:rsidR="00A20C19" w:rsidRPr="00A20C19" w:rsidRDefault="00A20C19" w:rsidP="00A20C19">
            <w:pPr>
              <w:rPr>
                <w:sz w:val="20"/>
                <w:szCs w:val="20"/>
                <w:lang w:val="en-ID" w:eastAsia="en-ID"/>
              </w:rPr>
            </w:pPr>
          </w:p>
        </w:tc>
      </w:tr>
      <w:tr w:rsidR="00A20C19" w:rsidRPr="00A20C19" w14:paraId="14D15351"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7103514D"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27</w:t>
            </w:r>
          </w:p>
        </w:tc>
        <w:tc>
          <w:tcPr>
            <w:tcW w:w="0" w:type="auto"/>
            <w:tcBorders>
              <w:top w:val="nil"/>
              <w:left w:val="nil"/>
              <w:bottom w:val="single" w:sz="4" w:space="0" w:color="auto"/>
              <w:right w:val="single" w:sz="4" w:space="0" w:color="auto"/>
            </w:tcBorders>
            <w:vAlign w:val="center"/>
            <w:hideMark/>
          </w:tcPr>
          <w:p w14:paraId="2752E86A"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ISAT</w:t>
            </w:r>
          </w:p>
        </w:tc>
        <w:tc>
          <w:tcPr>
            <w:tcW w:w="0" w:type="auto"/>
            <w:tcBorders>
              <w:top w:val="nil"/>
              <w:left w:val="nil"/>
              <w:bottom w:val="single" w:sz="4" w:space="0" w:color="auto"/>
              <w:right w:val="single" w:sz="4" w:space="0" w:color="auto"/>
            </w:tcBorders>
            <w:vAlign w:val="center"/>
            <w:hideMark/>
          </w:tcPr>
          <w:p w14:paraId="32AB04A6"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Indosat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65DE1B7C" w14:textId="77777777" w:rsidR="00A20C19" w:rsidRPr="00A20C19" w:rsidRDefault="00A20C19" w:rsidP="00A20C19">
            <w:pPr>
              <w:rPr>
                <w:sz w:val="20"/>
                <w:szCs w:val="20"/>
                <w:lang w:val="en-ID" w:eastAsia="en-ID"/>
              </w:rPr>
            </w:pPr>
          </w:p>
        </w:tc>
      </w:tr>
      <w:tr w:rsidR="00A20C19" w:rsidRPr="00A20C19" w14:paraId="62137323"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3D761A26"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28</w:t>
            </w:r>
          </w:p>
        </w:tc>
        <w:tc>
          <w:tcPr>
            <w:tcW w:w="0" w:type="auto"/>
            <w:tcBorders>
              <w:top w:val="nil"/>
              <w:left w:val="nil"/>
              <w:bottom w:val="single" w:sz="4" w:space="0" w:color="auto"/>
              <w:right w:val="single" w:sz="4" w:space="0" w:color="auto"/>
            </w:tcBorders>
            <w:vAlign w:val="center"/>
            <w:hideMark/>
          </w:tcPr>
          <w:p w14:paraId="76D607D5"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ITMG</w:t>
            </w:r>
          </w:p>
        </w:tc>
        <w:tc>
          <w:tcPr>
            <w:tcW w:w="0" w:type="auto"/>
            <w:tcBorders>
              <w:top w:val="nil"/>
              <w:left w:val="nil"/>
              <w:bottom w:val="single" w:sz="4" w:space="0" w:color="auto"/>
              <w:right w:val="single" w:sz="4" w:space="0" w:color="auto"/>
            </w:tcBorders>
            <w:vAlign w:val="center"/>
            <w:hideMark/>
          </w:tcPr>
          <w:p w14:paraId="0BF76307"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Indo </w:t>
            </w:r>
            <w:proofErr w:type="spellStart"/>
            <w:r w:rsidRPr="00A20C19">
              <w:rPr>
                <w:color w:val="000000"/>
                <w:sz w:val="24"/>
                <w:szCs w:val="24"/>
                <w:lang w:val="en-ID" w:eastAsia="en-ID"/>
              </w:rPr>
              <w:t>Tambangraya</w:t>
            </w:r>
            <w:proofErr w:type="spellEnd"/>
            <w:r w:rsidRPr="00A20C19">
              <w:rPr>
                <w:color w:val="000000"/>
                <w:sz w:val="24"/>
                <w:szCs w:val="24"/>
                <w:lang w:val="en-ID" w:eastAsia="en-ID"/>
              </w:rPr>
              <w:t xml:space="preserve"> </w:t>
            </w:r>
            <w:proofErr w:type="spellStart"/>
            <w:r w:rsidRPr="00A20C19">
              <w:rPr>
                <w:color w:val="000000"/>
                <w:sz w:val="24"/>
                <w:szCs w:val="24"/>
                <w:lang w:val="en-ID" w:eastAsia="en-ID"/>
              </w:rPr>
              <w:t>Megah</w:t>
            </w:r>
            <w:proofErr w:type="spellEnd"/>
            <w:r w:rsidRPr="00A20C19">
              <w:rPr>
                <w:color w:val="000000"/>
                <w:sz w:val="24"/>
                <w:szCs w:val="24"/>
                <w:lang w:val="en-ID" w:eastAsia="en-ID"/>
              </w:rPr>
              <w:t xml:space="preserve">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2C9EC5B5" w14:textId="77777777" w:rsidR="00A20C19" w:rsidRPr="00A20C19" w:rsidRDefault="00A20C19" w:rsidP="00A20C19">
            <w:pPr>
              <w:rPr>
                <w:sz w:val="20"/>
                <w:szCs w:val="20"/>
                <w:lang w:val="en-ID" w:eastAsia="en-ID"/>
              </w:rPr>
            </w:pPr>
          </w:p>
        </w:tc>
      </w:tr>
      <w:tr w:rsidR="00A20C19" w:rsidRPr="00A20C19" w14:paraId="49831602"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1F35035F"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29</w:t>
            </w:r>
          </w:p>
        </w:tc>
        <w:tc>
          <w:tcPr>
            <w:tcW w:w="0" w:type="auto"/>
            <w:tcBorders>
              <w:top w:val="nil"/>
              <w:left w:val="nil"/>
              <w:bottom w:val="single" w:sz="4" w:space="0" w:color="auto"/>
              <w:right w:val="single" w:sz="4" w:space="0" w:color="auto"/>
            </w:tcBorders>
            <w:vAlign w:val="center"/>
            <w:hideMark/>
          </w:tcPr>
          <w:p w14:paraId="4FCF1E70"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JSMR</w:t>
            </w:r>
          </w:p>
        </w:tc>
        <w:tc>
          <w:tcPr>
            <w:tcW w:w="0" w:type="auto"/>
            <w:tcBorders>
              <w:top w:val="nil"/>
              <w:left w:val="nil"/>
              <w:bottom w:val="single" w:sz="4" w:space="0" w:color="auto"/>
              <w:right w:val="single" w:sz="4" w:space="0" w:color="auto"/>
            </w:tcBorders>
            <w:vAlign w:val="center"/>
            <w:hideMark/>
          </w:tcPr>
          <w:p w14:paraId="57CFA11A"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Jasa Marga (Persero)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53644A4C" w14:textId="77777777" w:rsidR="00A20C19" w:rsidRPr="00A20C19" w:rsidRDefault="00A20C19" w:rsidP="00A20C19">
            <w:pPr>
              <w:rPr>
                <w:sz w:val="20"/>
                <w:szCs w:val="20"/>
                <w:lang w:val="en-ID" w:eastAsia="en-ID"/>
              </w:rPr>
            </w:pPr>
          </w:p>
        </w:tc>
      </w:tr>
      <w:tr w:rsidR="00A20C19" w:rsidRPr="00A20C19" w14:paraId="27AD9842"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44F020BF"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30</w:t>
            </w:r>
          </w:p>
        </w:tc>
        <w:tc>
          <w:tcPr>
            <w:tcW w:w="0" w:type="auto"/>
            <w:tcBorders>
              <w:top w:val="nil"/>
              <w:left w:val="nil"/>
              <w:bottom w:val="single" w:sz="4" w:space="0" w:color="auto"/>
              <w:right w:val="single" w:sz="4" w:space="0" w:color="auto"/>
            </w:tcBorders>
            <w:vAlign w:val="center"/>
            <w:hideMark/>
          </w:tcPr>
          <w:p w14:paraId="4B2506F1"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KLBF</w:t>
            </w:r>
          </w:p>
        </w:tc>
        <w:tc>
          <w:tcPr>
            <w:tcW w:w="0" w:type="auto"/>
            <w:tcBorders>
              <w:top w:val="nil"/>
              <w:left w:val="nil"/>
              <w:bottom w:val="single" w:sz="4" w:space="0" w:color="auto"/>
              <w:right w:val="single" w:sz="4" w:space="0" w:color="auto"/>
            </w:tcBorders>
            <w:vAlign w:val="center"/>
            <w:hideMark/>
          </w:tcPr>
          <w:p w14:paraId="6688374C"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Kalbe Farma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12BE4018" w14:textId="77777777" w:rsidR="00A20C19" w:rsidRPr="00A20C19" w:rsidRDefault="00A20C19" w:rsidP="00A20C19">
            <w:pPr>
              <w:rPr>
                <w:sz w:val="20"/>
                <w:szCs w:val="20"/>
                <w:lang w:val="en-ID" w:eastAsia="en-ID"/>
              </w:rPr>
            </w:pPr>
          </w:p>
        </w:tc>
      </w:tr>
      <w:tr w:rsidR="00A20C19" w:rsidRPr="00A20C19" w14:paraId="10478B3C"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49B6F704"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31</w:t>
            </w:r>
          </w:p>
        </w:tc>
        <w:tc>
          <w:tcPr>
            <w:tcW w:w="0" w:type="auto"/>
            <w:tcBorders>
              <w:top w:val="nil"/>
              <w:left w:val="nil"/>
              <w:bottom w:val="single" w:sz="4" w:space="0" w:color="auto"/>
              <w:right w:val="single" w:sz="4" w:space="0" w:color="auto"/>
            </w:tcBorders>
            <w:vAlign w:val="center"/>
            <w:hideMark/>
          </w:tcPr>
          <w:p w14:paraId="0B2F2288"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MAPI</w:t>
            </w:r>
          </w:p>
        </w:tc>
        <w:tc>
          <w:tcPr>
            <w:tcW w:w="0" w:type="auto"/>
            <w:tcBorders>
              <w:top w:val="nil"/>
              <w:left w:val="nil"/>
              <w:bottom w:val="single" w:sz="4" w:space="0" w:color="auto"/>
              <w:right w:val="single" w:sz="4" w:space="0" w:color="auto"/>
            </w:tcBorders>
            <w:vAlign w:val="center"/>
            <w:hideMark/>
          </w:tcPr>
          <w:p w14:paraId="2A4C7939"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Mitra </w:t>
            </w:r>
            <w:proofErr w:type="spellStart"/>
            <w:r w:rsidRPr="00A20C19">
              <w:rPr>
                <w:color w:val="000000"/>
                <w:sz w:val="24"/>
                <w:szCs w:val="24"/>
                <w:lang w:val="en-ID" w:eastAsia="en-ID"/>
              </w:rPr>
              <w:t>Adiperkasa</w:t>
            </w:r>
            <w:proofErr w:type="spellEnd"/>
            <w:r w:rsidRPr="00A20C19">
              <w:rPr>
                <w:color w:val="000000"/>
                <w:sz w:val="24"/>
                <w:szCs w:val="24"/>
                <w:lang w:val="en-ID" w:eastAsia="en-ID"/>
              </w:rPr>
              <w:t xml:space="preserve">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52D353ED" w14:textId="77777777" w:rsidR="00A20C19" w:rsidRPr="00A20C19" w:rsidRDefault="00A20C19" w:rsidP="00A20C19">
            <w:pPr>
              <w:rPr>
                <w:sz w:val="20"/>
                <w:szCs w:val="20"/>
                <w:lang w:val="en-ID" w:eastAsia="en-ID"/>
              </w:rPr>
            </w:pPr>
          </w:p>
        </w:tc>
      </w:tr>
      <w:tr w:rsidR="00A20C19" w:rsidRPr="00A20C19" w14:paraId="01E03B6A"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23B531FF"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32</w:t>
            </w:r>
          </w:p>
        </w:tc>
        <w:tc>
          <w:tcPr>
            <w:tcW w:w="0" w:type="auto"/>
            <w:tcBorders>
              <w:top w:val="nil"/>
              <w:left w:val="nil"/>
              <w:bottom w:val="single" w:sz="4" w:space="0" w:color="auto"/>
              <w:right w:val="single" w:sz="4" w:space="0" w:color="auto"/>
            </w:tcBorders>
            <w:vAlign w:val="center"/>
            <w:hideMark/>
          </w:tcPr>
          <w:p w14:paraId="794BDC20"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MBMA</w:t>
            </w:r>
          </w:p>
        </w:tc>
        <w:tc>
          <w:tcPr>
            <w:tcW w:w="0" w:type="auto"/>
            <w:tcBorders>
              <w:top w:val="nil"/>
              <w:left w:val="nil"/>
              <w:bottom w:val="single" w:sz="4" w:space="0" w:color="auto"/>
              <w:right w:val="single" w:sz="4" w:space="0" w:color="auto"/>
            </w:tcBorders>
            <w:vAlign w:val="center"/>
            <w:hideMark/>
          </w:tcPr>
          <w:p w14:paraId="6E48A551"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Merdeka Battery Materials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73FB11A1" w14:textId="77777777" w:rsidR="00A20C19" w:rsidRPr="00A20C19" w:rsidRDefault="00A20C19" w:rsidP="00A20C19">
            <w:pPr>
              <w:rPr>
                <w:sz w:val="20"/>
                <w:szCs w:val="20"/>
                <w:lang w:val="en-ID" w:eastAsia="en-ID"/>
              </w:rPr>
            </w:pPr>
          </w:p>
        </w:tc>
      </w:tr>
      <w:tr w:rsidR="00A20C19" w:rsidRPr="00A20C19" w14:paraId="55F9EC7F"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1253F09B"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33</w:t>
            </w:r>
          </w:p>
        </w:tc>
        <w:tc>
          <w:tcPr>
            <w:tcW w:w="0" w:type="auto"/>
            <w:tcBorders>
              <w:top w:val="nil"/>
              <w:left w:val="nil"/>
              <w:bottom w:val="single" w:sz="4" w:space="0" w:color="auto"/>
              <w:right w:val="single" w:sz="4" w:space="0" w:color="auto"/>
            </w:tcBorders>
            <w:vAlign w:val="center"/>
            <w:hideMark/>
          </w:tcPr>
          <w:p w14:paraId="39422C66"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MDKA</w:t>
            </w:r>
          </w:p>
        </w:tc>
        <w:tc>
          <w:tcPr>
            <w:tcW w:w="0" w:type="auto"/>
            <w:tcBorders>
              <w:top w:val="nil"/>
              <w:left w:val="nil"/>
              <w:bottom w:val="single" w:sz="4" w:space="0" w:color="auto"/>
              <w:right w:val="single" w:sz="4" w:space="0" w:color="auto"/>
            </w:tcBorders>
            <w:vAlign w:val="center"/>
            <w:hideMark/>
          </w:tcPr>
          <w:p w14:paraId="3AAE177A"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Merdeka Copper Gold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43C775AB" w14:textId="77777777" w:rsidR="00A20C19" w:rsidRPr="00A20C19" w:rsidRDefault="00A20C19" w:rsidP="00A20C19">
            <w:pPr>
              <w:rPr>
                <w:sz w:val="20"/>
                <w:szCs w:val="20"/>
                <w:lang w:val="en-ID" w:eastAsia="en-ID"/>
              </w:rPr>
            </w:pPr>
          </w:p>
        </w:tc>
      </w:tr>
      <w:tr w:rsidR="00A20C19" w:rsidRPr="00A20C19" w14:paraId="7E3181CD"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6FF2B9FF"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lastRenderedPageBreak/>
              <w:t>34</w:t>
            </w:r>
          </w:p>
        </w:tc>
        <w:tc>
          <w:tcPr>
            <w:tcW w:w="0" w:type="auto"/>
            <w:tcBorders>
              <w:top w:val="nil"/>
              <w:left w:val="nil"/>
              <w:bottom w:val="single" w:sz="4" w:space="0" w:color="auto"/>
              <w:right w:val="single" w:sz="4" w:space="0" w:color="auto"/>
            </w:tcBorders>
            <w:vAlign w:val="center"/>
            <w:hideMark/>
          </w:tcPr>
          <w:p w14:paraId="4DD66120"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MEDC</w:t>
            </w:r>
          </w:p>
        </w:tc>
        <w:tc>
          <w:tcPr>
            <w:tcW w:w="0" w:type="auto"/>
            <w:tcBorders>
              <w:top w:val="nil"/>
              <w:left w:val="nil"/>
              <w:bottom w:val="single" w:sz="4" w:space="0" w:color="auto"/>
              <w:right w:val="single" w:sz="4" w:space="0" w:color="auto"/>
            </w:tcBorders>
            <w:vAlign w:val="center"/>
            <w:hideMark/>
          </w:tcPr>
          <w:p w14:paraId="3458DB46"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Medco Energi Internasional </w:t>
            </w:r>
            <w:proofErr w:type="spellStart"/>
            <w:r w:rsidRPr="00A20C19">
              <w:rPr>
                <w:color w:val="000000"/>
                <w:sz w:val="24"/>
                <w:szCs w:val="24"/>
                <w:lang w:val="en-ID" w:eastAsia="en-ID"/>
              </w:rPr>
              <w:t>Tbk</w:t>
            </w:r>
            <w:proofErr w:type="spellEnd"/>
          </w:p>
        </w:tc>
        <w:tc>
          <w:tcPr>
            <w:tcW w:w="0" w:type="auto"/>
            <w:vAlign w:val="center"/>
            <w:hideMark/>
          </w:tcPr>
          <w:p w14:paraId="4FE0CD51" w14:textId="77777777" w:rsidR="00A20C19" w:rsidRPr="00A20C19" w:rsidRDefault="00A20C19" w:rsidP="00A20C19">
            <w:pPr>
              <w:rPr>
                <w:sz w:val="20"/>
                <w:szCs w:val="20"/>
                <w:lang w:val="en-ID" w:eastAsia="en-ID"/>
              </w:rPr>
            </w:pPr>
          </w:p>
        </w:tc>
      </w:tr>
      <w:tr w:rsidR="00A20C19" w:rsidRPr="00A20C19" w14:paraId="37BCA18D"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4C4D8C75"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35</w:t>
            </w:r>
          </w:p>
        </w:tc>
        <w:tc>
          <w:tcPr>
            <w:tcW w:w="0" w:type="auto"/>
            <w:tcBorders>
              <w:top w:val="nil"/>
              <w:left w:val="nil"/>
              <w:bottom w:val="single" w:sz="4" w:space="0" w:color="auto"/>
              <w:right w:val="single" w:sz="4" w:space="0" w:color="auto"/>
            </w:tcBorders>
            <w:vAlign w:val="center"/>
            <w:hideMark/>
          </w:tcPr>
          <w:p w14:paraId="56124F6D"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MTEL</w:t>
            </w:r>
          </w:p>
        </w:tc>
        <w:tc>
          <w:tcPr>
            <w:tcW w:w="0" w:type="auto"/>
            <w:tcBorders>
              <w:top w:val="nil"/>
              <w:left w:val="nil"/>
              <w:bottom w:val="single" w:sz="4" w:space="0" w:color="auto"/>
              <w:right w:val="single" w:sz="4" w:space="0" w:color="auto"/>
            </w:tcBorders>
            <w:vAlign w:val="center"/>
            <w:hideMark/>
          </w:tcPr>
          <w:p w14:paraId="177DEA28" w14:textId="77777777" w:rsidR="00A20C19" w:rsidRPr="00A20C19" w:rsidRDefault="00A20C19" w:rsidP="00A20C19">
            <w:pPr>
              <w:rPr>
                <w:color w:val="000000"/>
                <w:sz w:val="24"/>
                <w:szCs w:val="24"/>
                <w:lang w:val="en-ID" w:eastAsia="en-ID"/>
              </w:rPr>
            </w:pPr>
            <w:proofErr w:type="spellStart"/>
            <w:r w:rsidRPr="00A20C19">
              <w:rPr>
                <w:color w:val="000000"/>
                <w:sz w:val="24"/>
                <w:szCs w:val="24"/>
                <w:lang w:val="en-ID" w:eastAsia="en-ID"/>
              </w:rPr>
              <w:t>Dayamitra</w:t>
            </w:r>
            <w:proofErr w:type="spellEnd"/>
            <w:r w:rsidRPr="00A20C19">
              <w:rPr>
                <w:color w:val="000000"/>
                <w:sz w:val="24"/>
                <w:szCs w:val="24"/>
                <w:lang w:val="en-ID" w:eastAsia="en-ID"/>
              </w:rPr>
              <w:t xml:space="preserve"> Telekomunikasi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548CC70A" w14:textId="77777777" w:rsidR="00A20C19" w:rsidRPr="00A20C19" w:rsidRDefault="00A20C19" w:rsidP="00A20C19">
            <w:pPr>
              <w:rPr>
                <w:sz w:val="20"/>
                <w:szCs w:val="20"/>
                <w:lang w:val="en-ID" w:eastAsia="en-ID"/>
              </w:rPr>
            </w:pPr>
          </w:p>
        </w:tc>
      </w:tr>
      <w:tr w:rsidR="00A20C19" w:rsidRPr="00A20C19" w14:paraId="7B72E3AB"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5A8E6CAC"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36</w:t>
            </w:r>
          </w:p>
        </w:tc>
        <w:tc>
          <w:tcPr>
            <w:tcW w:w="0" w:type="auto"/>
            <w:tcBorders>
              <w:top w:val="nil"/>
              <w:left w:val="nil"/>
              <w:bottom w:val="single" w:sz="4" w:space="0" w:color="auto"/>
              <w:right w:val="single" w:sz="4" w:space="0" w:color="auto"/>
            </w:tcBorders>
            <w:vAlign w:val="center"/>
            <w:hideMark/>
          </w:tcPr>
          <w:p w14:paraId="24EBE325"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PGAS</w:t>
            </w:r>
          </w:p>
        </w:tc>
        <w:tc>
          <w:tcPr>
            <w:tcW w:w="0" w:type="auto"/>
            <w:tcBorders>
              <w:top w:val="nil"/>
              <w:left w:val="nil"/>
              <w:bottom w:val="single" w:sz="4" w:space="0" w:color="auto"/>
              <w:right w:val="single" w:sz="4" w:space="0" w:color="auto"/>
            </w:tcBorders>
            <w:vAlign w:val="center"/>
            <w:hideMark/>
          </w:tcPr>
          <w:p w14:paraId="0875C20F"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Perusahaan Gas Negara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28A27518" w14:textId="77777777" w:rsidR="00A20C19" w:rsidRPr="00A20C19" w:rsidRDefault="00A20C19" w:rsidP="00A20C19">
            <w:pPr>
              <w:rPr>
                <w:sz w:val="20"/>
                <w:szCs w:val="20"/>
                <w:lang w:val="en-ID" w:eastAsia="en-ID"/>
              </w:rPr>
            </w:pPr>
          </w:p>
        </w:tc>
      </w:tr>
      <w:tr w:rsidR="00A20C19" w:rsidRPr="00A20C19" w14:paraId="7F7778D7"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0195220B"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37</w:t>
            </w:r>
          </w:p>
        </w:tc>
        <w:tc>
          <w:tcPr>
            <w:tcW w:w="0" w:type="auto"/>
            <w:tcBorders>
              <w:top w:val="nil"/>
              <w:left w:val="nil"/>
              <w:bottom w:val="single" w:sz="4" w:space="0" w:color="auto"/>
              <w:right w:val="single" w:sz="4" w:space="0" w:color="auto"/>
            </w:tcBorders>
            <w:vAlign w:val="center"/>
            <w:hideMark/>
          </w:tcPr>
          <w:p w14:paraId="5147AA7B"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PGEO</w:t>
            </w:r>
          </w:p>
        </w:tc>
        <w:tc>
          <w:tcPr>
            <w:tcW w:w="0" w:type="auto"/>
            <w:tcBorders>
              <w:top w:val="nil"/>
              <w:left w:val="nil"/>
              <w:bottom w:val="single" w:sz="4" w:space="0" w:color="auto"/>
              <w:right w:val="single" w:sz="4" w:space="0" w:color="auto"/>
            </w:tcBorders>
            <w:vAlign w:val="center"/>
            <w:hideMark/>
          </w:tcPr>
          <w:p w14:paraId="45640A26"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Pertamina Geothermal Energy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29E63477" w14:textId="77777777" w:rsidR="00A20C19" w:rsidRPr="00A20C19" w:rsidRDefault="00A20C19" w:rsidP="00A20C19">
            <w:pPr>
              <w:rPr>
                <w:sz w:val="20"/>
                <w:szCs w:val="20"/>
                <w:lang w:val="en-ID" w:eastAsia="en-ID"/>
              </w:rPr>
            </w:pPr>
          </w:p>
        </w:tc>
      </w:tr>
      <w:tr w:rsidR="00A20C19" w:rsidRPr="00A20C19" w14:paraId="3B7CF26B"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2563D87A"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38</w:t>
            </w:r>
          </w:p>
        </w:tc>
        <w:tc>
          <w:tcPr>
            <w:tcW w:w="0" w:type="auto"/>
            <w:tcBorders>
              <w:top w:val="nil"/>
              <w:left w:val="nil"/>
              <w:bottom w:val="single" w:sz="4" w:space="0" w:color="auto"/>
              <w:right w:val="single" w:sz="4" w:space="0" w:color="auto"/>
            </w:tcBorders>
            <w:vAlign w:val="center"/>
            <w:hideMark/>
          </w:tcPr>
          <w:p w14:paraId="02748A47"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PTBA</w:t>
            </w:r>
          </w:p>
        </w:tc>
        <w:tc>
          <w:tcPr>
            <w:tcW w:w="0" w:type="auto"/>
            <w:tcBorders>
              <w:top w:val="nil"/>
              <w:left w:val="nil"/>
              <w:bottom w:val="single" w:sz="4" w:space="0" w:color="auto"/>
              <w:right w:val="single" w:sz="4" w:space="0" w:color="auto"/>
            </w:tcBorders>
            <w:vAlign w:val="center"/>
            <w:hideMark/>
          </w:tcPr>
          <w:p w14:paraId="4BE983FC"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Bukit Asam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58792B3F" w14:textId="77777777" w:rsidR="00A20C19" w:rsidRPr="00A20C19" w:rsidRDefault="00A20C19" w:rsidP="00A20C19">
            <w:pPr>
              <w:rPr>
                <w:sz w:val="20"/>
                <w:szCs w:val="20"/>
                <w:lang w:val="en-ID" w:eastAsia="en-ID"/>
              </w:rPr>
            </w:pPr>
          </w:p>
        </w:tc>
      </w:tr>
      <w:tr w:rsidR="00A20C19" w:rsidRPr="00A20C19" w14:paraId="10673F6D"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436CC73E"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39</w:t>
            </w:r>
          </w:p>
        </w:tc>
        <w:tc>
          <w:tcPr>
            <w:tcW w:w="0" w:type="auto"/>
            <w:tcBorders>
              <w:top w:val="nil"/>
              <w:left w:val="nil"/>
              <w:bottom w:val="single" w:sz="4" w:space="0" w:color="auto"/>
              <w:right w:val="single" w:sz="4" w:space="0" w:color="auto"/>
            </w:tcBorders>
            <w:vAlign w:val="center"/>
            <w:hideMark/>
          </w:tcPr>
          <w:p w14:paraId="3F245D3B"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SIDO</w:t>
            </w:r>
          </w:p>
        </w:tc>
        <w:tc>
          <w:tcPr>
            <w:tcW w:w="0" w:type="auto"/>
            <w:tcBorders>
              <w:top w:val="nil"/>
              <w:left w:val="nil"/>
              <w:bottom w:val="single" w:sz="4" w:space="0" w:color="auto"/>
              <w:right w:val="single" w:sz="4" w:space="0" w:color="auto"/>
            </w:tcBorders>
            <w:vAlign w:val="center"/>
            <w:hideMark/>
          </w:tcPr>
          <w:p w14:paraId="711973C0"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Industri Jamu dan Farmasi Sido</w:t>
            </w:r>
          </w:p>
        </w:tc>
        <w:tc>
          <w:tcPr>
            <w:tcW w:w="0" w:type="auto"/>
            <w:vAlign w:val="center"/>
            <w:hideMark/>
          </w:tcPr>
          <w:p w14:paraId="787A8C5A" w14:textId="77777777" w:rsidR="00A20C19" w:rsidRPr="00A20C19" w:rsidRDefault="00A20C19" w:rsidP="00A20C19">
            <w:pPr>
              <w:rPr>
                <w:sz w:val="20"/>
                <w:szCs w:val="20"/>
                <w:lang w:val="en-ID" w:eastAsia="en-ID"/>
              </w:rPr>
            </w:pPr>
          </w:p>
        </w:tc>
      </w:tr>
      <w:tr w:rsidR="00A20C19" w:rsidRPr="00A20C19" w14:paraId="2376251E"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63F8ED45"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40</w:t>
            </w:r>
          </w:p>
        </w:tc>
        <w:tc>
          <w:tcPr>
            <w:tcW w:w="0" w:type="auto"/>
            <w:tcBorders>
              <w:top w:val="nil"/>
              <w:left w:val="nil"/>
              <w:bottom w:val="single" w:sz="4" w:space="0" w:color="auto"/>
              <w:right w:val="single" w:sz="4" w:space="0" w:color="auto"/>
            </w:tcBorders>
            <w:vAlign w:val="center"/>
            <w:hideMark/>
          </w:tcPr>
          <w:p w14:paraId="5FB36481"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SMGR</w:t>
            </w:r>
          </w:p>
        </w:tc>
        <w:tc>
          <w:tcPr>
            <w:tcW w:w="0" w:type="auto"/>
            <w:tcBorders>
              <w:top w:val="nil"/>
              <w:left w:val="nil"/>
              <w:bottom w:val="single" w:sz="4" w:space="0" w:color="auto"/>
              <w:right w:val="single" w:sz="4" w:space="0" w:color="auto"/>
            </w:tcBorders>
            <w:vAlign w:val="center"/>
            <w:hideMark/>
          </w:tcPr>
          <w:p w14:paraId="00238D0C"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Semen Indonesia (Persero)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6EE6B337" w14:textId="77777777" w:rsidR="00A20C19" w:rsidRPr="00A20C19" w:rsidRDefault="00A20C19" w:rsidP="00A20C19">
            <w:pPr>
              <w:rPr>
                <w:sz w:val="20"/>
                <w:szCs w:val="20"/>
                <w:lang w:val="en-ID" w:eastAsia="en-ID"/>
              </w:rPr>
            </w:pPr>
          </w:p>
        </w:tc>
      </w:tr>
      <w:tr w:rsidR="00A20C19" w:rsidRPr="00A20C19" w14:paraId="75E507C6"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067AB390"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41</w:t>
            </w:r>
          </w:p>
        </w:tc>
        <w:tc>
          <w:tcPr>
            <w:tcW w:w="0" w:type="auto"/>
            <w:tcBorders>
              <w:top w:val="nil"/>
              <w:left w:val="nil"/>
              <w:bottom w:val="single" w:sz="4" w:space="0" w:color="auto"/>
              <w:right w:val="single" w:sz="4" w:space="0" w:color="auto"/>
            </w:tcBorders>
            <w:vAlign w:val="center"/>
            <w:hideMark/>
          </w:tcPr>
          <w:p w14:paraId="2C474F9D"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SMRA</w:t>
            </w:r>
          </w:p>
        </w:tc>
        <w:tc>
          <w:tcPr>
            <w:tcW w:w="0" w:type="auto"/>
            <w:tcBorders>
              <w:top w:val="nil"/>
              <w:left w:val="nil"/>
              <w:bottom w:val="single" w:sz="4" w:space="0" w:color="auto"/>
              <w:right w:val="single" w:sz="4" w:space="0" w:color="auto"/>
            </w:tcBorders>
            <w:vAlign w:val="center"/>
            <w:hideMark/>
          </w:tcPr>
          <w:p w14:paraId="46C60BA2" w14:textId="77777777" w:rsidR="00A20C19" w:rsidRPr="00A20C19" w:rsidRDefault="00A20C19" w:rsidP="00A20C19">
            <w:pPr>
              <w:rPr>
                <w:color w:val="000000"/>
                <w:sz w:val="24"/>
                <w:szCs w:val="24"/>
                <w:lang w:val="en-ID" w:eastAsia="en-ID"/>
              </w:rPr>
            </w:pPr>
            <w:proofErr w:type="spellStart"/>
            <w:r w:rsidRPr="00A20C19">
              <w:rPr>
                <w:color w:val="000000"/>
                <w:sz w:val="24"/>
                <w:szCs w:val="24"/>
                <w:lang w:val="en-ID" w:eastAsia="en-ID"/>
              </w:rPr>
              <w:t>Summarecon</w:t>
            </w:r>
            <w:proofErr w:type="spellEnd"/>
            <w:r w:rsidRPr="00A20C19">
              <w:rPr>
                <w:color w:val="000000"/>
                <w:sz w:val="24"/>
                <w:szCs w:val="24"/>
                <w:lang w:val="en-ID" w:eastAsia="en-ID"/>
              </w:rPr>
              <w:t xml:space="preserve"> Agung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36B91846" w14:textId="77777777" w:rsidR="00A20C19" w:rsidRPr="00A20C19" w:rsidRDefault="00A20C19" w:rsidP="00A20C19">
            <w:pPr>
              <w:rPr>
                <w:sz w:val="20"/>
                <w:szCs w:val="20"/>
                <w:lang w:val="en-ID" w:eastAsia="en-ID"/>
              </w:rPr>
            </w:pPr>
          </w:p>
        </w:tc>
      </w:tr>
      <w:tr w:rsidR="00A20C19" w:rsidRPr="00A20C19" w14:paraId="4C74AB89"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6E6828AB"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42</w:t>
            </w:r>
          </w:p>
        </w:tc>
        <w:tc>
          <w:tcPr>
            <w:tcW w:w="0" w:type="auto"/>
            <w:tcBorders>
              <w:top w:val="nil"/>
              <w:left w:val="nil"/>
              <w:bottom w:val="single" w:sz="4" w:space="0" w:color="auto"/>
              <w:right w:val="single" w:sz="4" w:space="0" w:color="auto"/>
            </w:tcBorders>
            <w:vAlign w:val="center"/>
            <w:hideMark/>
          </w:tcPr>
          <w:p w14:paraId="2CED1E22"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TLKM</w:t>
            </w:r>
          </w:p>
        </w:tc>
        <w:tc>
          <w:tcPr>
            <w:tcW w:w="0" w:type="auto"/>
            <w:tcBorders>
              <w:top w:val="nil"/>
              <w:left w:val="nil"/>
              <w:bottom w:val="single" w:sz="4" w:space="0" w:color="auto"/>
              <w:right w:val="single" w:sz="4" w:space="0" w:color="auto"/>
            </w:tcBorders>
            <w:vAlign w:val="center"/>
            <w:hideMark/>
          </w:tcPr>
          <w:p w14:paraId="1FA9DB7D"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Telkom Indonesia (Persero) </w:t>
            </w:r>
            <w:proofErr w:type="spellStart"/>
            <w:r w:rsidRPr="00A20C19">
              <w:rPr>
                <w:color w:val="000000"/>
                <w:sz w:val="24"/>
                <w:szCs w:val="24"/>
                <w:lang w:val="en-ID" w:eastAsia="en-ID"/>
              </w:rPr>
              <w:t>Tbk</w:t>
            </w:r>
            <w:proofErr w:type="spellEnd"/>
          </w:p>
        </w:tc>
        <w:tc>
          <w:tcPr>
            <w:tcW w:w="0" w:type="auto"/>
            <w:vAlign w:val="center"/>
            <w:hideMark/>
          </w:tcPr>
          <w:p w14:paraId="52561BC8" w14:textId="77777777" w:rsidR="00A20C19" w:rsidRPr="00A20C19" w:rsidRDefault="00A20C19" w:rsidP="00A20C19">
            <w:pPr>
              <w:rPr>
                <w:sz w:val="20"/>
                <w:szCs w:val="20"/>
                <w:lang w:val="en-ID" w:eastAsia="en-ID"/>
              </w:rPr>
            </w:pPr>
          </w:p>
        </w:tc>
      </w:tr>
      <w:tr w:rsidR="00A20C19" w:rsidRPr="00A20C19" w14:paraId="34C7C10B"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32E5857B"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43</w:t>
            </w:r>
          </w:p>
        </w:tc>
        <w:tc>
          <w:tcPr>
            <w:tcW w:w="0" w:type="auto"/>
            <w:tcBorders>
              <w:top w:val="nil"/>
              <w:left w:val="nil"/>
              <w:bottom w:val="single" w:sz="4" w:space="0" w:color="auto"/>
              <w:right w:val="single" w:sz="4" w:space="0" w:color="auto"/>
            </w:tcBorders>
            <w:vAlign w:val="center"/>
            <w:hideMark/>
          </w:tcPr>
          <w:p w14:paraId="2A3E89F0"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TOWR</w:t>
            </w:r>
          </w:p>
        </w:tc>
        <w:tc>
          <w:tcPr>
            <w:tcW w:w="0" w:type="auto"/>
            <w:tcBorders>
              <w:top w:val="nil"/>
              <w:left w:val="nil"/>
              <w:bottom w:val="single" w:sz="4" w:space="0" w:color="auto"/>
              <w:right w:val="single" w:sz="4" w:space="0" w:color="auto"/>
            </w:tcBorders>
            <w:vAlign w:val="center"/>
            <w:hideMark/>
          </w:tcPr>
          <w:p w14:paraId="3C3E9640"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Sarana Menara Nusantara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4816FBD4" w14:textId="77777777" w:rsidR="00A20C19" w:rsidRPr="00A20C19" w:rsidRDefault="00A20C19" w:rsidP="00A20C19">
            <w:pPr>
              <w:rPr>
                <w:sz w:val="20"/>
                <w:szCs w:val="20"/>
                <w:lang w:val="en-ID" w:eastAsia="en-ID"/>
              </w:rPr>
            </w:pPr>
          </w:p>
        </w:tc>
      </w:tr>
      <w:tr w:rsidR="00A20C19" w:rsidRPr="00A20C19" w14:paraId="7B9D5F66"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6E459258"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44</w:t>
            </w:r>
          </w:p>
        </w:tc>
        <w:tc>
          <w:tcPr>
            <w:tcW w:w="0" w:type="auto"/>
            <w:tcBorders>
              <w:top w:val="nil"/>
              <w:left w:val="nil"/>
              <w:bottom w:val="single" w:sz="4" w:space="0" w:color="auto"/>
              <w:right w:val="single" w:sz="4" w:space="0" w:color="auto"/>
            </w:tcBorders>
            <w:vAlign w:val="center"/>
            <w:hideMark/>
          </w:tcPr>
          <w:p w14:paraId="7E0C2184"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UNTR</w:t>
            </w:r>
          </w:p>
        </w:tc>
        <w:tc>
          <w:tcPr>
            <w:tcW w:w="0" w:type="auto"/>
            <w:tcBorders>
              <w:top w:val="nil"/>
              <w:left w:val="nil"/>
              <w:bottom w:val="single" w:sz="4" w:space="0" w:color="auto"/>
              <w:right w:val="single" w:sz="4" w:space="0" w:color="auto"/>
            </w:tcBorders>
            <w:vAlign w:val="center"/>
            <w:hideMark/>
          </w:tcPr>
          <w:p w14:paraId="326EC65B"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United Tractors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5EBC5F35" w14:textId="77777777" w:rsidR="00A20C19" w:rsidRPr="00A20C19" w:rsidRDefault="00A20C19" w:rsidP="00A20C19">
            <w:pPr>
              <w:rPr>
                <w:sz w:val="20"/>
                <w:szCs w:val="20"/>
                <w:lang w:val="en-ID" w:eastAsia="en-ID"/>
              </w:rPr>
            </w:pPr>
          </w:p>
        </w:tc>
      </w:tr>
      <w:tr w:rsidR="00A20C19" w:rsidRPr="00A20C19" w14:paraId="573990D0" w14:textId="77777777" w:rsidTr="009D2060">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5F61C284" w14:textId="77777777" w:rsidR="00A20C19" w:rsidRPr="00A20C19" w:rsidRDefault="00A20C19" w:rsidP="00A20C19">
            <w:pPr>
              <w:jc w:val="center"/>
              <w:rPr>
                <w:color w:val="000000"/>
                <w:sz w:val="24"/>
                <w:szCs w:val="24"/>
                <w:lang w:val="en-ID" w:eastAsia="en-ID"/>
              </w:rPr>
            </w:pPr>
            <w:r w:rsidRPr="00A20C19">
              <w:rPr>
                <w:color w:val="000000"/>
                <w:sz w:val="24"/>
                <w:szCs w:val="24"/>
                <w:lang w:val="en-ID" w:eastAsia="en-ID"/>
              </w:rPr>
              <w:t>45</w:t>
            </w:r>
          </w:p>
        </w:tc>
        <w:tc>
          <w:tcPr>
            <w:tcW w:w="0" w:type="auto"/>
            <w:tcBorders>
              <w:top w:val="nil"/>
              <w:left w:val="nil"/>
              <w:bottom w:val="single" w:sz="4" w:space="0" w:color="auto"/>
              <w:right w:val="single" w:sz="4" w:space="0" w:color="auto"/>
            </w:tcBorders>
            <w:vAlign w:val="center"/>
            <w:hideMark/>
          </w:tcPr>
          <w:p w14:paraId="44702289"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UNVR</w:t>
            </w:r>
          </w:p>
        </w:tc>
        <w:tc>
          <w:tcPr>
            <w:tcW w:w="0" w:type="auto"/>
            <w:tcBorders>
              <w:top w:val="nil"/>
              <w:left w:val="nil"/>
              <w:bottom w:val="single" w:sz="4" w:space="0" w:color="auto"/>
              <w:right w:val="single" w:sz="4" w:space="0" w:color="auto"/>
            </w:tcBorders>
            <w:vAlign w:val="center"/>
            <w:hideMark/>
          </w:tcPr>
          <w:p w14:paraId="1CE9C0C8" w14:textId="77777777" w:rsidR="00A20C19" w:rsidRPr="00A20C19" w:rsidRDefault="00A20C19" w:rsidP="00A20C19">
            <w:pPr>
              <w:rPr>
                <w:color w:val="000000"/>
                <w:sz w:val="24"/>
                <w:szCs w:val="24"/>
                <w:lang w:val="en-ID" w:eastAsia="en-ID"/>
              </w:rPr>
            </w:pPr>
            <w:r w:rsidRPr="00A20C19">
              <w:rPr>
                <w:color w:val="000000"/>
                <w:sz w:val="24"/>
                <w:szCs w:val="24"/>
                <w:lang w:val="en-ID" w:eastAsia="en-ID"/>
              </w:rPr>
              <w:t xml:space="preserve">Unilever Indonesia </w:t>
            </w:r>
            <w:proofErr w:type="spellStart"/>
            <w:r w:rsidRPr="00A20C19">
              <w:rPr>
                <w:color w:val="000000"/>
                <w:sz w:val="24"/>
                <w:szCs w:val="24"/>
                <w:lang w:val="en-ID" w:eastAsia="en-ID"/>
              </w:rPr>
              <w:t>Tbk</w:t>
            </w:r>
            <w:proofErr w:type="spellEnd"/>
            <w:r w:rsidRPr="00A20C19">
              <w:rPr>
                <w:color w:val="000000"/>
                <w:sz w:val="24"/>
                <w:szCs w:val="24"/>
                <w:lang w:val="en-ID" w:eastAsia="en-ID"/>
              </w:rPr>
              <w:t>.</w:t>
            </w:r>
          </w:p>
        </w:tc>
        <w:tc>
          <w:tcPr>
            <w:tcW w:w="0" w:type="auto"/>
            <w:vAlign w:val="center"/>
            <w:hideMark/>
          </w:tcPr>
          <w:p w14:paraId="4E95786B" w14:textId="77777777" w:rsidR="00A20C19" w:rsidRPr="00A20C19" w:rsidRDefault="00A20C19" w:rsidP="00CB2E07">
            <w:pPr>
              <w:keepNext/>
              <w:rPr>
                <w:sz w:val="20"/>
                <w:szCs w:val="20"/>
                <w:lang w:val="en-ID" w:eastAsia="en-ID"/>
              </w:rPr>
            </w:pPr>
          </w:p>
        </w:tc>
      </w:tr>
    </w:tbl>
    <w:p w14:paraId="0FE6D4C0" w14:textId="179F2513" w:rsidR="00A20C19" w:rsidRPr="00C87CB9" w:rsidRDefault="00CD0C06" w:rsidP="00E040DA">
      <w:pPr>
        <w:spacing w:line="480" w:lineRule="auto"/>
        <w:ind w:right="-1"/>
        <w:jc w:val="both"/>
        <w:rPr>
          <w:color w:val="000000" w:themeColor="text1"/>
          <w:sz w:val="24"/>
          <w:szCs w:val="24"/>
          <w:lang w:val="en-ID"/>
        </w:rPr>
      </w:pPr>
      <w:r w:rsidRPr="00CD0C06">
        <w:rPr>
          <w:noProof/>
          <w:color w:val="000000" w:themeColor="text1"/>
          <w:sz w:val="24"/>
          <w:szCs w:val="24"/>
          <w:lang w:val="en-ID"/>
        </w:rPr>
        <mc:AlternateContent>
          <mc:Choice Requires="wps">
            <w:drawing>
              <wp:anchor distT="45720" distB="45720" distL="114300" distR="114300" simplePos="0" relativeHeight="251686912" behindDoc="1" locked="0" layoutInCell="1" allowOverlap="1" wp14:anchorId="28851877" wp14:editId="50DB1FB6">
                <wp:simplePos x="0" y="0"/>
                <wp:positionH relativeFrom="column">
                  <wp:posOffset>693419</wp:posOffset>
                </wp:positionH>
                <wp:positionV relativeFrom="paragraph">
                  <wp:posOffset>5715</wp:posOffset>
                </wp:positionV>
                <wp:extent cx="2867025"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517C22" w14:textId="4BCF3DE1" w:rsidR="00CD0C06" w:rsidRPr="00CB2E07" w:rsidRDefault="00CD0C06">
                            <w:pPr>
                              <w:rPr>
                                <w:i/>
                                <w:iCs/>
                              </w:rPr>
                            </w:pPr>
                            <w:proofErr w:type="spellStart"/>
                            <w:proofErr w:type="gramStart"/>
                            <w:r w:rsidRPr="00CB2E07">
                              <w:rPr>
                                <w:i/>
                                <w:iCs/>
                                <w:lang w:val="en-US"/>
                              </w:rPr>
                              <w:t>Sumber</w:t>
                            </w:r>
                            <w:proofErr w:type="spellEnd"/>
                            <w:r w:rsidRPr="00CB2E07">
                              <w:rPr>
                                <w:i/>
                                <w:iCs/>
                                <w:lang w:val="en-US"/>
                              </w:rPr>
                              <w:t xml:space="preserve"> :</w:t>
                            </w:r>
                            <w:proofErr w:type="gramEnd"/>
                            <w:r w:rsidRPr="00CB2E07">
                              <w:rPr>
                                <w:i/>
                                <w:iCs/>
                                <w:lang w:val="en-US"/>
                              </w:rPr>
                              <w:t xml:space="preserve"> Data </w:t>
                            </w:r>
                            <w:proofErr w:type="spellStart"/>
                            <w:r w:rsidRPr="00CB2E07">
                              <w:rPr>
                                <w:i/>
                                <w:iCs/>
                                <w:lang w:val="en-US"/>
                              </w:rPr>
                              <w:t>diolah</w:t>
                            </w:r>
                            <w:proofErr w:type="spellEnd"/>
                            <w:r w:rsidRPr="00CB2E07">
                              <w:rPr>
                                <w:i/>
                                <w:iCs/>
                                <w:lang w:val="en-US"/>
                              </w:rPr>
                              <w:t xml:space="preserve"> oleh, penulis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851877" id="_x0000_s1069" type="#_x0000_t202" style="position:absolute;left:0;text-align:left;margin-left:54.6pt;margin-top:.45pt;width:225.75pt;height:110.6pt;z-index:-251629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kKMwIAAKoEAAAOAAAAZHJzL2Uyb0RvYy54bWysVNtu2zAMfR+wfxD0vtgx0rQz4hRdigwD&#10;ugvW7QNkWY6NyqJGKbGzrx8lO2m2PXXYiyBT5OEhD+nV7dBpdlDoWjAFn89SzpSRULVmV/Dv37Zv&#10;bjhzXphKaDCq4Efl+O369atVb3OVQQO6UsgIxLi8twVvvLd5kjjZqE64GVhl6LEG7ISnT9wlFYqe&#10;0DudZGm6THrAyiJI5RxZ78dHvo74da2k/1zXTnmmC07cfDwxnmU4k/VK5DsUtmnlREP8A4tOtIaS&#10;nqHuhRdsj+1fUF0rERzUfiahS6CuW6liDVTNPP2jmsdGWBVroeY4e26T+3+w8tPh0X5B5od3MJCA&#10;sQhnH0A+OWZg0wizU3eI0DdKVJR4HlqW9NblU2hotctdACn7j1CRyGLvIQINNXahK1QnI3QS4Hhu&#10;uho8k2TMbpbXaXbFmaS3+SJdLLMoSyLyU7hF598r6Fi4FBxJ1QgvDg/OBzoiP7mEbAa2rdZRWW1+&#10;M5BjsET6gfHE3R+1Cn7afFU1a6tINRicxF250cjGiaGRphJOcxPBKCA41pTwhbFTSIhWcVBfGH8O&#10;ivnB+HN81xrAUciwRioUcBC0ANXTqB7xHf1PrRgbEHT0QzlQB0iWLAgdTCVURxIXYVweWna6NIA/&#10;OetpcQrufuwFKs70B0MD8na+WIRNix+Lq2tSk+HlS3n5IowkqIJ7zsbrxsdex+7bOxqkbRslfmYy&#10;kaaFiMpPyxs27vI7ej3/Yta/AAAA//8DAFBLAwQUAAYACAAAACEA4k/iH9wAAAAIAQAADwAAAGRy&#10;cy9kb3ducmV2LnhtbEyPzU7DMBCE70i8g7VI3KhdS7Q0jVNVqC1HoESc3XibRMQ/st00vD3LCY6j&#10;Gc18U24mO7ARY+q9UzCfCWDoGm961yqoP/YPT8BS1s7owTtU8I0JNtXtTakL46/uHcdjbhmVuFRo&#10;BV3OoeA8NR1anWY+oCPv7KPVmWRsuYn6SuV24FKIBbe6d7TQ6YDPHTZfx4tVEHI4LF/i69t2tx9F&#10;/XmoZd/ulLq/m7ZrYBmn/BeGX3xCh4qYTv7iTGIDabGSFFWwAkb240IsgZ0USCnnwKuS/z9Q/QAA&#10;AP//AwBQSwECLQAUAAYACAAAACEAtoM4kv4AAADhAQAAEwAAAAAAAAAAAAAAAAAAAAAAW0NvbnRl&#10;bnRfVHlwZXNdLnhtbFBLAQItABQABgAIAAAAIQA4/SH/1gAAAJQBAAALAAAAAAAAAAAAAAAAAC8B&#10;AABfcmVscy8ucmVsc1BLAQItABQABgAIAAAAIQChhIkKMwIAAKoEAAAOAAAAAAAAAAAAAAAAAC4C&#10;AABkcnMvZTJvRG9jLnhtbFBLAQItABQABgAIAAAAIQDiT+If3AAAAAgBAAAPAAAAAAAAAAAAAAAA&#10;AI0EAABkcnMvZG93bnJldi54bWxQSwUGAAAAAAQABADzAAAAlgUAAAAA&#10;" filled="f" stroked="f">
                <v:textbox style="mso-fit-shape-to-text:t">
                  <w:txbxContent>
                    <w:p w14:paraId="7C517C22" w14:textId="4BCF3DE1" w:rsidR="00CD0C06" w:rsidRPr="00CB2E07" w:rsidRDefault="00CD0C06">
                      <w:pPr>
                        <w:rPr>
                          <w:i/>
                          <w:iCs/>
                        </w:rPr>
                      </w:pPr>
                      <w:proofErr w:type="spellStart"/>
                      <w:proofErr w:type="gramStart"/>
                      <w:r w:rsidRPr="00CB2E07">
                        <w:rPr>
                          <w:i/>
                          <w:iCs/>
                          <w:lang w:val="en-US"/>
                        </w:rPr>
                        <w:t>Sumber</w:t>
                      </w:r>
                      <w:proofErr w:type="spellEnd"/>
                      <w:r w:rsidRPr="00CB2E07">
                        <w:rPr>
                          <w:i/>
                          <w:iCs/>
                          <w:lang w:val="en-US"/>
                        </w:rPr>
                        <w:t xml:space="preserve"> :</w:t>
                      </w:r>
                      <w:proofErr w:type="gramEnd"/>
                      <w:r w:rsidRPr="00CB2E07">
                        <w:rPr>
                          <w:i/>
                          <w:iCs/>
                          <w:lang w:val="en-US"/>
                        </w:rPr>
                        <w:t xml:space="preserve"> Data </w:t>
                      </w:r>
                      <w:proofErr w:type="spellStart"/>
                      <w:r w:rsidRPr="00CB2E07">
                        <w:rPr>
                          <w:i/>
                          <w:iCs/>
                          <w:lang w:val="en-US"/>
                        </w:rPr>
                        <w:t>diolah</w:t>
                      </w:r>
                      <w:proofErr w:type="spellEnd"/>
                      <w:r w:rsidRPr="00CB2E07">
                        <w:rPr>
                          <w:i/>
                          <w:iCs/>
                          <w:lang w:val="en-US"/>
                        </w:rPr>
                        <w:t xml:space="preserve"> oleh, penulis 2025</w:t>
                      </w:r>
                    </w:p>
                  </w:txbxContent>
                </v:textbox>
              </v:shape>
            </w:pict>
          </mc:Fallback>
        </mc:AlternateContent>
      </w:r>
    </w:p>
    <w:p w14:paraId="5851BB40" w14:textId="1D6419D2" w:rsidR="00CF329B" w:rsidRPr="00C87CB9" w:rsidRDefault="00CF329B" w:rsidP="00564FE0">
      <w:pPr>
        <w:pStyle w:val="Heading2"/>
        <w:rPr>
          <w:szCs w:val="24"/>
        </w:rPr>
      </w:pPr>
      <w:bookmarkStart w:id="57" w:name="_Toc213652218"/>
      <w:r w:rsidRPr="00C87CB9">
        <w:rPr>
          <w:szCs w:val="24"/>
        </w:rPr>
        <w:t>Jenis dan Sumber Data</w:t>
      </w:r>
      <w:bookmarkEnd w:id="57"/>
    </w:p>
    <w:p w14:paraId="7FE98A21" w14:textId="7E298EA3" w:rsidR="00CF329B" w:rsidRPr="00C87CB9" w:rsidRDefault="00455C22" w:rsidP="00C30B1C">
      <w:pPr>
        <w:spacing w:line="480" w:lineRule="auto"/>
        <w:ind w:right="-1" w:firstLine="720"/>
        <w:jc w:val="both"/>
        <w:rPr>
          <w:szCs w:val="24"/>
        </w:rPr>
      </w:pPr>
      <w:proofErr w:type="spellStart"/>
      <w:r>
        <w:rPr>
          <w:color w:val="000000" w:themeColor="text1"/>
          <w:sz w:val="24"/>
          <w:szCs w:val="24"/>
          <w:lang w:val="en-ID"/>
        </w:rPr>
        <w:t>P</w:t>
      </w:r>
      <w:r w:rsidR="00CF329B" w:rsidRPr="00C87CB9">
        <w:rPr>
          <w:color w:val="000000" w:themeColor="text1"/>
          <w:sz w:val="24"/>
          <w:szCs w:val="24"/>
          <w:lang w:val="en-ID"/>
        </w:rPr>
        <w:t>enelitian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ini</w:t>
      </w:r>
      <w:proofErr w:type="spellEnd"/>
      <w:r>
        <w:rPr>
          <w:color w:val="000000" w:themeColor="text1"/>
          <w:sz w:val="24"/>
          <w:szCs w:val="24"/>
          <w:lang w:val="en-ID"/>
        </w:rPr>
        <w:t xml:space="preserve"> </w:t>
      </w:r>
      <w:proofErr w:type="spellStart"/>
      <w:r>
        <w:rPr>
          <w:color w:val="000000" w:themeColor="text1"/>
          <w:sz w:val="24"/>
          <w:szCs w:val="24"/>
          <w:lang w:val="en-ID"/>
        </w:rPr>
        <w:t>menggunakan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jenis</w:t>
      </w:r>
      <w:proofErr w:type="spellEnd"/>
      <w:r w:rsidR="00CF329B" w:rsidRPr="00C87CB9">
        <w:rPr>
          <w:color w:val="000000" w:themeColor="text1"/>
          <w:sz w:val="24"/>
          <w:szCs w:val="24"/>
          <w:lang w:val="en-ID"/>
        </w:rPr>
        <w:t xml:space="preserve"> data </w:t>
      </w:r>
      <w:proofErr w:type="spellStart"/>
      <w:r w:rsidR="00CF329B" w:rsidRPr="00C87CB9">
        <w:rPr>
          <w:color w:val="000000" w:themeColor="text1"/>
          <w:sz w:val="24"/>
          <w:szCs w:val="24"/>
          <w:lang w:val="en-ID"/>
        </w:rPr>
        <w:t>penelitian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kuantitatif</w:t>
      </w:r>
      <w:proofErr w:type="spellEnd"/>
      <w:r w:rsidR="00CF329B" w:rsidRPr="00C87CB9">
        <w:rPr>
          <w:color w:val="000000" w:themeColor="text1"/>
          <w:sz w:val="24"/>
          <w:szCs w:val="24"/>
          <w:lang w:val="en-ID"/>
        </w:rPr>
        <w:t xml:space="preserve"> </w:t>
      </w:r>
      <w:proofErr w:type="spellStart"/>
      <w:r>
        <w:rPr>
          <w:color w:val="000000" w:themeColor="text1"/>
          <w:sz w:val="24"/>
          <w:szCs w:val="24"/>
          <w:lang w:val="en-ID"/>
        </w:rPr>
        <w:t>dengan</w:t>
      </w:r>
      <w:proofErr w:type="spellEnd"/>
      <w:r>
        <w:rPr>
          <w:color w:val="000000" w:themeColor="text1"/>
          <w:sz w:val="24"/>
          <w:szCs w:val="24"/>
          <w:lang w:val="en-ID"/>
        </w:rPr>
        <w:t xml:space="preserve"> </w:t>
      </w:r>
      <w:proofErr w:type="spellStart"/>
      <w:r>
        <w:rPr>
          <w:color w:val="000000" w:themeColor="text1"/>
          <w:sz w:val="24"/>
          <w:szCs w:val="24"/>
          <w:lang w:val="en-ID"/>
        </w:rPr>
        <w:t>pendekatan</w:t>
      </w:r>
      <w:proofErr w:type="spellEnd"/>
      <w:r w:rsidR="00CF329B" w:rsidRPr="00C87CB9">
        <w:rPr>
          <w:color w:val="000000" w:themeColor="text1"/>
          <w:sz w:val="24"/>
          <w:szCs w:val="24"/>
          <w:lang w:val="en-ID"/>
        </w:rPr>
        <w:t xml:space="preserve"> </w:t>
      </w:r>
      <w:r w:rsidR="00CF329B" w:rsidRPr="00C87CB9">
        <w:rPr>
          <w:i/>
          <w:iCs/>
          <w:color w:val="000000" w:themeColor="text1"/>
          <w:sz w:val="24"/>
          <w:szCs w:val="24"/>
          <w:lang w:val="en-ID"/>
        </w:rPr>
        <w:t>event study</w:t>
      </w:r>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S</w:t>
      </w:r>
      <w:r w:rsidR="00797F9B">
        <w:rPr>
          <w:color w:val="000000" w:themeColor="text1"/>
          <w:sz w:val="24"/>
          <w:szCs w:val="24"/>
          <w:lang w:val="en-ID"/>
        </w:rPr>
        <w:t>edangkan</w:t>
      </w:r>
      <w:proofErr w:type="spellEnd"/>
      <w:r w:rsidR="00CF329B" w:rsidRPr="00C87CB9">
        <w:rPr>
          <w:color w:val="000000" w:themeColor="text1"/>
          <w:sz w:val="24"/>
          <w:szCs w:val="24"/>
          <w:lang w:val="en-ID"/>
        </w:rPr>
        <w:t>,</w:t>
      </w:r>
      <w:r w:rsidR="00797F9B">
        <w:rPr>
          <w:color w:val="000000" w:themeColor="text1"/>
          <w:sz w:val="24"/>
          <w:szCs w:val="24"/>
          <w:lang w:val="en-ID"/>
        </w:rPr>
        <w:t xml:space="preserve"> </w:t>
      </w:r>
      <w:r w:rsidR="00CF329B" w:rsidRPr="00C87CB9">
        <w:rPr>
          <w:color w:val="000000" w:themeColor="text1"/>
          <w:sz w:val="24"/>
          <w:szCs w:val="24"/>
          <w:lang w:val="en-ID"/>
        </w:rPr>
        <w:t xml:space="preserve">data yang </w:t>
      </w:r>
      <w:proofErr w:type="spellStart"/>
      <w:proofErr w:type="gramStart"/>
      <w:r w:rsidR="00CF329B" w:rsidRPr="00C87CB9">
        <w:rPr>
          <w:color w:val="000000" w:themeColor="text1"/>
          <w:sz w:val="24"/>
          <w:szCs w:val="24"/>
          <w:lang w:val="en-ID"/>
        </w:rPr>
        <w:t>digunakan</w:t>
      </w:r>
      <w:proofErr w:type="spellEnd"/>
      <w:r w:rsidR="00EB69D7">
        <w:rPr>
          <w:color w:val="000000" w:themeColor="text1"/>
          <w:sz w:val="24"/>
          <w:szCs w:val="24"/>
          <w:lang w:val="en-ID"/>
        </w:rPr>
        <w:t xml:space="preserve"> </w:t>
      </w:r>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ini</w:t>
      </w:r>
      <w:proofErr w:type="spellEnd"/>
      <w:proofErr w:type="gramEnd"/>
      <w:r w:rsidR="00CF329B" w:rsidRPr="00C87CB9">
        <w:rPr>
          <w:color w:val="000000" w:themeColor="text1"/>
          <w:sz w:val="24"/>
          <w:szCs w:val="24"/>
          <w:lang w:val="en-ID"/>
        </w:rPr>
        <w:t xml:space="preserve"> </w:t>
      </w:r>
      <w:proofErr w:type="spellStart"/>
      <w:r w:rsidR="00797F9B">
        <w:rPr>
          <w:color w:val="000000" w:themeColor="text1"/>
          <w:sz w:val="24"/>
          <w:szCs w:val="24"/>
          <w:lang w:val="en-ID"/>
        </w:rPr>
        <w:t>ialah</w:t>
      </w:r>
      <w:proofErr w:type="spellEnd"/>
      <w:r w:rsidR="00CF329B" w:rsidRPr="00C87CB9">
        <w:rPr>
          <w:color w:val="000000" w:themeColor="text1"/>
          <w:sz w:val="24"/>
          <w:szCs w:val="24"/>
          <w:lang w:val="en-ID"/>
        </w:rPr>
        <w:t xml:space="preserve"> data </w:t>
      </w:r>
      <w:proofErr w:type="spellStart"/>
      <w:r w:rsidR="00CF329B" w:rsidRPr="00C87CB9">
        <w:rPr>
          <w:color w:val="000000" w:themeColor="text1"/>
          <w:sz w:val="24"/>
          <w:szCs w:val="24"/>
          <w:lang w:val="en-ID"/>
        </w:rPr>
        <w:t>sekunder</w:t>
      </w:r>
      <w:proofErr w:type="spellEnd"/>
      <w:r w:rsidR="00EB69D7">
        <w:rPr>
          <w:color w:val="000000" w:themeColor="text1"/>
          <w:sz w:val="24"/>
          <w:szCs w:val="24"/>
          <w:lang w:val="en-ID"/>
        </w:rPr>
        <w:t>,</w:t>
      </w:r>
      <w:r w:rsidR="00DF495F">
        <w:rPr>
          <w:color w:val="000000" w:themeColor="text1"/>
          <w:sz w:val="24"/>
          <w:szCs w:val="24"/>
          <w:lang w:val="en-ID"/>
        </w:rPr>
        <w:t xml:space="preserve"> </w:t>
      </w:r>
      <w:r w:rsidR="00EB69D7">
        <w:rPr>
          <w:color w:val="000000" w:themeColor="text1"/>
          <w:sz w:val="24"/>
          <w:szCs w:val="24"/>
          <w:lang w:val="en-ID"/>
        </w:rPr>
        <w:t>yang mana d</w:t>
      </w:r>
      <w:r w:rsidR="00CF329B" w:rsidRPr="00C87CB9">
        <w:rPr>
          <w:color w:val="000000" w:themeColor="text1"/>
          <w:sz w:val="24"/>
          <w:szCs w:val="24"/>
          <w:lang w:val="en-ID"/>
        </w:rPr>
        <w:t>ata</w:t>
      </w:r>
      <w:r w:rsidR="00EB69D7">
        <w:rPr>
          <w:color w:val="000000" w:themeColor="text1"/>
          <w:sz w:val="24"/>
          <w:szCs w:val="24"/>
          <w:lang w:val="en-ID"/>
        </w:rPr>
        <w:t xml:space="preserve"> yang </w:t>
      </w:r>
      <w:proofErr w:type="spellStart"/>
      <w:proofErr w:type="gramStart"/>
      <w:r w:rsidR="00EB69D7">
        <w:rPr>
          <w:color w:val="000000" w:themeColor="text1"/>
          <w:sz w:val="24"/>
          <w:szCs w:val="24"/>
          <w:lang w:val="en-ID"/>
        </w:rPr>
        <w:t>diambil</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bersumber</w:t>
      </w:r>
      <w:proofErr w:type="spellEnd"/>
      <w:proofErr w:type="gram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dari</w:t>
      </w:r>
      <w:proofErr w:type="spellEnd"/>
      <w:r w:rsidR="00CF329B" w:rsidRPr="00C87CB9">
        <w:rPr>
          <w:color w:val="000000" w:themeColor="text1"/>
          <w:sz w:val="24"/>
          <w:szCs w:val="24"/>
          <w:lang w:val="en-ID"/>
        </w:rPr>
        <w:t xml:space="preserve"> </w:t>
      </w:r>
      <w:r w:rsidR="00EB69D7" w:rsidRPr="00EB69D7">
        <w:rPr>
          <w:i/>
          <w:iCs/>
          <w:color w:val="000000" w:themeColor="text1"/>
          <w:sz w:val="24"/>
          <w:szCs w:val="24"/>
          <w:lang w:val="en-ID"/>
        </w:rPr>
        <w:t>website</w:t>
      </w:r>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resmi</w:t>
      </w:r>
      <w:proofErr w:type="spellEnd"/>
      <w:r w:rsidR="00CF329B" w:rsidRPr="00C87CB9">
        <w:rPr>
          <w:color w:val="000000" w:themeColor="text1"/>
          <w:sz w:val="24"/>
          <w:szCs w:val="24"/>
          <w:lang w:val="en-ID"/>
        </w:rPr>
        <w:t xml:space="preserve"> Bursa </w:t>
      </w:r>
      <w:proofErr w:type="spellStart"/>
      <w:r w:rsidR="00CF329B" w:rsidRPr="00C87CB9">
        <w:rPr>
          <w:color w:val="000000" w:themeColor="text1"/>
          <w:sz w:val="24"/>
          <w:szCs w:val="24"/>
          <w:lang w:val="en-ID"/>
        </w:rPr>
        <w:t>Efek</w:t>
      </w:r>
      <w:proofErr w:type="spellEnd"/>
      <w:r w:rsidR="00CF329B" w:rsidRPr="00C87CB9">
        <w:rPr>
          <w:color w:val="000000" w:themeColor="text1"/>
          <w:sz w:val="24"/>
          <w:szCs w:val="24"/>
          <w:lang w:val="en-ID"/>
        </w:rPr>
        <w:t xml:space="preserve"> Indonesia (</w:t>
      </w:r>
      <w:hyperlink r:id="rId20" w:history="1">
        <w:r w:rsidR="00CF329B" w:rsidRPr="00C87CB9">
          <w:rPr>
            <w:rStyle w:val="Hyperlink"/>
            <w:color w:val="000000" w:themeColor="text1"/>
            <w:sz w:val="24"/>
            <w:szCs w:val="24"/>
            <w:lang w:val="en-ID"/>
          </w:rPr>
          <w:t>www.idx.co.id</w:t>
        </w:r>
      </w:hyperlink>
      <w:r w:rsidR="00CF329B" w:rsidRPr="00C87CB9">
        <w:rPr>
          <w:color w:val="000000" w:themeColor="text1"/>
          <w:sz w:val="24"/>
          <w:szCs w:val="24"/>
          <w:lang w:val="en-ID"/>
        </w:rPr>
        <w:t xml:space="preserve">). Data yang </w:t>
      </w:r>
      <w:proofErr w:type="spellStart"/>
      <w:r w:rsidR="00CF329B" w:rsidRPr="00C87CB9">
        <w:rPr>
          <w:color w:val="000000" w:themeColor="text1"/>
          <w:sz w:val="24"/>
          <w:szCs w:val="24"/>
          <w:lang w:val="en-ID"/>
        </w:rPr>
        <w:t>diambil</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merupakan</w:t>
      </w:r>
      <w:proofErr w:type="spellEnd"/>
      <w:r w:rsidR="00CF329B" w:rsidRPr="00C87CB9">
        <w:rPr>
          <w:color w:val="000000" w:themeColor="text1"/>
          <w:sz w:val="24"/>
          <w:szCs w:val="24"/>
          <w:lang w:val="en-ID"/>
        </w:rPr>
        <w:t xml:space="preserve"> </w:t>
      </w:r>
      <w:proofErr w:type="spellStart"/>
      <w:r w:rsidR="00C30B1C">
        <w:rPr>
          <w:color w:val="000000" w:themeColor="text1"/>
          <w:sz w:val="24"/>
          <w:szCs w:val="24"/>
          <w:lang w:val="en-ID"/>
        </w:rPr>
        <w:t>harga</w:t>
      </w:r>
      <w:proofErr w:type="spellEnd"/>
      <w:r w:rsidR="00C30B1C">
        <w:rPr>
          <w:color w:val="000000" w:themeColor="text1"/>
          <w:sz w:val="24"/>
          <w:szCs w:val="24"/>
          <w:lang w:val="en-ID"/>
        </w:rPr>
        <w:t xml:space="preserve"> </w:t>
      </w:r>
      <w:proofErr w:type="spellStart"/>
      <w:r w:rsidR="00C30B1C">
        <w:rPr>
          <w:color w:val="000000" w:themeColor="text1"/>
          <w:sz w:val="24"/>
          <w:szCs w:val="24"/>
          <w:lang w:val="en-ID"/>
        </w:rPr>
        <w:t>penutupan</w:t>
      </w:r>
      <w:proofErr w:type="spellEnd"/>
      <w:r w:rsidR="00C30B1C">
        <w:rPr>
          <w:color w:val="000000" w:themeColor="text1"/>
          <w:sz w:val="24"/>
          <w:szCs w:val="24"/>
          <w:lang w:val="en-ID"/>
        </w:rPr>
        <w:t xml:space="preserve"> (</w:t>
      </w:r>
      <w:r w:rsidR="00C30B1C" w:rsidRPr="00C30B1C">
        <w:rPr>
          <w:i/>
          <w:iCs/>
          <w:color w:val="000000" w:themeColor="text1"/>
          <w:sz w:val="24"/>
          <w:szCs w:val="24"/>
          <w:lang w:val="en-ID"/>
        </w:rPr>
        <w:t>closing</w:t>
      </w:r>
      <w:r w:rsidR="00AF6F82">
        <w:rPr>
          <w:i/>
          <w:iCs/>
          <w:color w:val="000000" w:themeColor="text1"/>
          <w:sz w:val="24"/>
          <w:szCs w:val="24"/>
          <w:lang w:val="en-ID"/>
        </w:rPr>
        <w:t xml:space="preserve"> price</w:t>
      </w:r>
      <w:r w:rsidR="00C30B1C">
        <w:rPr>
          <w:color w:val="000000" w:themeColor="text1"/>
          <w:sz w:val="24"/>
          <w:szCs w:val="24"/>
          <w:lang w:val="en-ID"/>
        </w:rPr>
        <w:t xml:space="preserve">) pada </w:t>
      </w:r>
      <w:r w:rsidR="00CF329B" w:rsidRPr="00C87CB9">
        <w:rPr>
          <w:color w:val="000000" w:themeColor="text1"/>
          <w:sz w:val="24"/>
          <w:szCs w:val="24"/>
          <w:lang w:val="en-ID"/>
        </w:rPr>
        <w:t xml:space="preserve">data </w:t>
      </w:r>
      <w:proofErr w:type="spellStart"/>
      <w:r w:rsidR="00CF329B" w:rsidRPr="00C87CB9">
        <w:rPr>
          <w:color w:val="000000" w:themeColor="text1"/>
          <w:sz w:val="24"/>
          <w:szCs w:val="24"/>
          <w:lang w:val="en-ID"/>
        </w:rPr>
        <w:t>harian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perdagangan</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saham</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selama</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periode</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pengamatan</w:t>
      </w:r>
      <w:proofErr w:type="spellEnd"/>
      <w:r w:rsidR="00CF329B" w:rsidRPr="00C87CB9">
        <w:rPr>
          <w:color w:val="000000" w:themeColor="text1"/>
          <w:sz w:val="24"/>
          <w:szCs w:val="24"/>
          <w:lang w:val="en-ID"/>
        </w:rPr>
        <w:t xml:space="preserve"> (</w:t>
      </w:r>
      <w:r w:rsidR="00CF329B" w:rsidRPr="00C87CB9">
        <w:rPr>
          <w:i/>
          <w:iCs/>
          <w:color w:val="000000" w:themeColor="text1"/>
          <w:sz w:val="24"/>
          <w:szCs w:val="24"/>
          <w:lang w:val="en-ID"/>
        </w:rPr>
        <w:t xml:space="preserve">event </w:t>
      </w:r>
      <w:proofErr w:type="spellStart"/>
      <w:r w:rsidR="00CF329B" w:rsidRPr="00C87CB9">
        <w:rPr>
          <w:i/>
          <w:iCs/>
          <w:color w:val="000000" w:themeColor="text1"/>
          <w:sz w:val="24"/>
          <w:szCs w:val="24"/>
          <w:lang w:val="en-ID"/>
        </w:rPr>
        <w:t>windonw</w:t>
      </w:r>
      <w:proofErr w:type="spellEnd"/>
      <w:r w:rsidR="00CF329B" w:rsidRPr="00C87CB9">
        <w:rPr>
          <w:color w:val="000000" w:themeColor="text1"/>
          <w:sz w:val="24"/>
          <w:szCs w:val="24"/>
          <w:lang w:val="en-ID"/>
        </w:rPr>
        <w:t xml:space="preserve">) </w:t>
      </w:r>
      <w:proofErr w:type="spellStart"/>
      <w:r w:rsidR="00CF329B" w:rsidRPr="00C87CB9">
        <w:rPr>
          <w:color w:val="000000" w:themeColor="text1"/>
          <w:sz w:val="24"/>
          <w:szCs w:val="24"/>
          <w:lang w:val="en-ID"/>
        </w:rPr>
        <w:t>yaitu</w:t>
      </w:r>
      <w:proofErr w:type="spellEnd"/>
      <w:r w:rsidR="00C30B1C">
        <w:rPr>
          <w:color w:val="000000" w:themeColor="text1"/>
          <w:sz w:val="24"/>
          <w:szCs w:val="24"/>
          <w:lang w:val="en-ID"/>
        </w:rPr>
        <w:t xml:space="preserve"> pada </w:t>
      </w:r>
      <w:proofErr w:type="spellStart"/>
      <w:r w:rsidR="00C30B1C">
        <w:rPr>
          <w:color w:val="000000" w:themeColor="text1"/>
          <w:sz w:val="24"/>
          <w:szCs w:val="24"/>
          <w:lang w:val="en-ID"/>
        </w:rPr>
        <w:t>tanggal</w:t>
      </w:r>
      <w:proofErr w:type="spellEnd"/>
      <w:r w:rsidR="00C30B1C">
        <w:rPr>
          <w:color w:val="000000" w:themeColor="text1"/>
          <w:sz w:val="24"/>
          <w:szCs w:val="24"/>
          <w:lang w:val="en-ID"/>
        </w:rPr>
        <w:t xml:space="preserve"> </w:t>
      </w:r>
      <w:r w:rsidR="00C30B1C">
        <w:rPr>
          <w:color w:val="000000" w:themeColor="text1"/>
          <w:sz w:val="24"/>
          <w:szCs w:val="24"/>
        </w:rPr>
        <w:t xml:space="preserve">24, 27, 30 Desember </w:t>
      </w:r>
      <w:proofErr w:type="gramStart"/>
      <w:r w:rsidR="00C30B1C">
        <w:rPr>
          <w:color w:val="000000" w:themeColor="text1"/>
          <w:sz w:val="24"/>
          <w:szCs w:val="24"/>
        </w:rPr>
        <w:t>2024  serta</w:t>
      </w:r>
      <w:proofErr w:type="gramEnd"/>
      <w:r w:rsidR="00C30B1C">
        <w:rPr>
          <w:color w:val="000000" w:themeColor="text1"/>
          <w:sz w:val="24"/>
          <w:szCs w:val="24"/>
        </w:rPr>
        <w:t xml:space="preserve"> 2, 3, 6, 7, 13 Januari 2025</w:t>
      </w:r>
      <w:r w:rsidR="00797F9B">
        <w:rPr>
          <w:szCs w:val="24"/>
        </w:rPr>
        <w:t>.</w:t>
      </w:r>
    </w:p>
    <w:p w14:paraId="3D651DEF" w14:textId="54462414" w:rsidR="00CF329B" w:rsidRPr="00C87CB9" w:rsidRDefault="00CF329B" w:rsidP="00CF329B">
      <w:pPr>
        <w:spacing w:line="480" w:lineRule="auto"/>
        <w:ind w:right="-1"/>
        <w:jc w:val="both"/>
        <w:rPr>
          <w:color w:val="000000" w:themeColor="text1"/>
          <w:sz w:val="24"/>
          <w:szCs w:val="24"/>
          <w:lang w:val="en-US"/>
        </w:rPr>
      </w:pPr>
      <w:r w:rsidRPr="00C87CB9">
        <w:rPr>
          <w:color w:val="000000" w:themeColor="text1"/>
          <w:sz w:val="24"/>
          <w:szCs w:val="24"/>
          <w:lang w:val="en-ID"/>
        </w:rPr>
        <w:tab/>
      </w:r>
      <w:r w:rsidRPr="00C87CB9">
        <w:rPr>
          <w:rStyle w:val="selectable-text"/>
          <w:rFonts w:eastAsia="DengXian Light"/>
          <w:color w:val="000000" w:themeColor="text1"/>
          <w:sz w:val="24"/>
          <w:szCs w:val="24"/>
        </w:rPr>
        <w:t>Metode pengumpulan data yang digunakan ialah metode dokumentasi, yaitu pengumpulan data dengan prosedur men</w:t>
      </w:r>
      <w:r w:rsidR="00DF495F">
        <w:rPr>
          <w:rStyle w:val="selectable-text"/>
          <w:rFonts w:eastAsia="DengXian Light"/>
          <w:color w:val="000000" w:themeColor="text1"/>
          <w:sz w:val="24"/>
          <w:szCs w:val="24"/>
        </w:rPr>
        <w:t>gumpulkan</w:t>
      </w:r>
      <w:r w:rsidRPr="00C87CB9">
        <w:rPr>
          <w:rStyle w:val="selectable-text"/>
          <w:rFonts w:eastAsia="DengXian Light"/>
          <w:color w:val="000000" w:themeColor="text1"/>
          <w:sz w:val="24"/>
          <w:szCs w:val="24"/>
        </w:rPr>
        <w:t>,</w:t>
      </w:r>
      <w:r w:rsidR="00DF495F">
        <w:rPr>
          <w:rStyle w:val="selectable-text"/>
          <w:rFonts w:eastAsia="DengXian Light"/>
          <w:color w:val="000000" w:themeColor="text1"/>
          <w:sz w:val="24"/>
          <w:szCs w:val="24"/>
        </w:rPr>
        <w:t xml:space="preserve"> mencatat</w:t>
      </w:r>
      <w:r w:rsidRPr="00C87CB9">
        <w:rPr>
          <w:rStyle w:val="selectable-text"/>
          <w:rFonts w:eastAsia="DengXian Light"/>
          <w:color w:val="000000" w:themeColor="text1"/>
          <w:sz w:val="24"/>
          <w:szCs w:val="24"/>
        </w:rPr>
        <w:t xml:space="preserve"> dan menganalisis dokumen terkait, kemudian data yang diperlukan akan di</w:t>
      </w:r>
      <w:r w:rsidR="00DF495F">
        <w:rPr>
          <w:rStyle w:val="selectable-text"/>
          <w:rFonts w:eastAsia="DengXian Light"/>
          <w:color w:val="000000" w:themeColor="text1"/>
          <w:sz w:val="24"/>
          <w:szCs w:val="24"/>
        </w:rPr>
        <w:t>kumpukan</w:t>
      </w:r>
      <w:r w:rsidRPr="00C87CB9">
        <w:rPr>
          <w:rStyle w:val="selectable-text"/>
          <w:rFonts w:eastAsia="DengXian Light"/>
          <w:color w:val="000000" w:themeColor="text1"/>
          <w:sz w:val="24"/>
          <w:szCs w:val="24"/>
        </w:rPr>
        <w:t xml:space="preserve"> didalam </w:t>
      </w:r>
      <w:r w:rsidRPr="00C87CB9">
        <w:rPr>
          <w:rStyle w:val="selectable-text"/>
          <w:rFonts w:eastAsia="DengXian Light"/>
          <w:i/>
          <w:iCs/>
          <w:color w:val="000000" w:themeColor="text1"/>
          <w:sz w:val="24"/>
          <w:szCs w:val="24"/>
        </w:rPr>
        <w:t>Microsoft Excel</w:t>
      </w:r>
      <w:r w:rsidRPr="00C87CB9">
        <w:rPr>
          <w:rStyle w:val="selectable-text"/>
          <w:rFonts w:eastAsia="DengXian Light"/>
          <w:color w:val="000000" w:themeColor="text1"/>
          <w:sz w:val="24"/>
          <w:szCs w:val="24"/>
        </w:rPr>
        <w:t xml:space="preserve"> sebelum digunakan untuk analisis data.</w:t>
      </w:r>
      <w:r w:rsidR="00720DEB">
        <w:rPr>
          <w:rStyle w:val="selectable-text"/>
          <w:rFonts w:eastAsia="DengXian Light"/>
          <w:color w:val="000000" w:themeColor="text1"/>
          <w:sz w:val="24"/>
          <w:szCs w:val="24"/>
        </w:rPr>
        <w:t xml:space="preserve"> </w:t>
      </w:r>
      <w:r w:rsidR="00720DEB" w:rsidRPr="00720DEB">
        <w:rPr>
          <w:rFonts w:eastAsia="DengXian Light"/>
          <w:color w:val="000000" w:themeColor="text1"/>
          <w:sz w:val="24"/>
          <w:szCs w:val="24"/>
        </w:rPr>
        <w:t>Proses ini dilakukan secara sistematis agar data yang diperoleh akurat, rapi, dan memudahkan peneliti dalam melakukan pengolahan serta interpretasi hasil penelitian.</w:t>
      </w:r>
    </w:p>
    <w:p w14:paraId="6B3A1CBC" w14:textId="77777777" w:rsidR="00CF329B" w:rsidRPr="00C87CB9" w:rsidRDefault="00CF329B" w:rsidP="00504E6D">
      <w:pPr>
        <w:pStyle w:val="Heading2"/>
        <w:rPr>
          <w:szCs w:val="24"/>
        </w:rPr>
      </w:pPr>
      <w:bookmarkStart w:id="58" w:name="_Toc213652219"/>
      <w:r w:rsidRPr="00C87CB9">
        <w:rPr>
          <w:szCs w:val="24"/>
        </w:rPr>
        <w:lastRenderedPageBreak/>
        <w:t>Alat Analisis Data</w:t>
      </w:r>
      <w:bookmarkEnd w:id="58"/>
      <w:r w:rsidRPr="00C87CB9">
        <w:rPr>
          <w:szCs w:val="24"/>
        </w:rPr>
        <w:t xml:space="preserve"> </w:t>
      </w:r>
    </w:p>
    <w:p w14:paraId="2F6D3A01" w14:textId="3D51CE17" w:rsidR="00CF329B" w:rsidRPr="00C87CB9" w:rsidRDefault="00CF329B" w:rsidP="00CF329B">
      <w:pPr>
        <w:spacing w:line="480" w:lineRule="auto"/>
        <w:ind w:right="-1" w:firstLine="720"/>
        <w:jc w:val="both"/>
        <w:rPr>
          <w:rStyle w:val="selectable-text"/>
          <w:rFonts w:eastAsia="DengXian Light"/>
          <w:color w:val="000000" w:themeColor="text1"/>
          <w:sz w:val="24"/>
          <w:szCs w:val="24"/>
        </w:rPr>
      </w:pPr>
      <w:r w:rsidRPr="00C87CB9">
        <w:rPr>
          <w:rStyle w:val="selectable-text"/>
          <w:rFonts w:eastAsia="DengXian Light"/>
          <w:color w:val="000000" w:themeColor="text1"/>
          <w:sz w:val="24"/>
          <w:szCs w:val="24"/>
        </w:rPr>
        <w:t>Alat analisis yang dipakai ialah SPSS (</w:t>
      </w:r>
      <w:r w:rsidRPr="00C87CB9">
        <w:rPr>
          <w:rStyle w:val="selectable-text"/>
          <w:rFonts w:eastAsia="DengXian Light"/>
          <w:i/>
          <w:iCs/>
          <w:color w:val="000000" w:themeColor="text1"/>
          <w:sz w:val="24"/>
          <w:szCs w:val="24"/>
        </w:rPr>
        <w:t>Statistical Package for Sosial Sciences</w:t>
      </w:r>
      <w:r w:rsidRPr="00C87CB9">
        <w:rPr>
          <w:rStyle w:val="selectable-text"/>
          <w:rFonts w:eastAsia="DengXian Light"/>
          <w:color w:val="000000" w:themeColor="text1"/>
          <w:sz w:val="24"/>
          <w:szCs w:val="24"/>
        </w:rPr>
        <w:t xml:space="preserve">) versi 26, dengan memakai metode </w:t>
      </w:r>
      <w:proofErr w:type="spellStart"/>
      <w:r w:rsidR="00B46E26" w:rsidRPr="00C87CB9">
        <w:rPr>
          <w:rStyle w:val="selectable-text"/>
          <w:rFonts w:eastAsia="DengXian Light"/>
          <w:color w:val="000000" w:themeColor="text1"/>
          <w:sz w:val="24"/>
          <w:szCs w:val="24"/>
          <w:lang w:val="en-US"/>
        </w:rPr>
        <w:t>analisis</w:t>
      </w:r>
      <w:proofErr w:type="spellEnd"/>
      <w:r w:rsidR="00B46E26" w:rsidRPr="00C87CB9">
        <w:rPr>
          <w:rStyle w:val="selectable-text"/>
          <w:rFonts w:eastAsia="DengXian Light"/>
          <w:color w:val="000000" w:themeColor="text1"/>
          <w:sz w:val="24"/>
          <w:szCs w:val="24"/>
          <w:lang w:val="en-US"/>
        </w:rPr>
        <w:t xml:space="preserve"> uji </w:t>
      </w:r>
      <w:proofErr w:type="spellStart"/>
      <w:r w:rsidR="00B46E26" w:rsidRPr="00C87CB9">
        <w:rPr>
          <w:rStyle w:val="selectable-text"/>
          <w:rFonts w:eastAsia="DengXian Light"/>
          <w:color w:val="000000" w:themeColor="text1"/>
          <w:sz w:val="24"/>
          <w:szCs w:val="24"/>
          <w:lang w:val="en-US"/>
        </w:rPr>
        <w:t>beda</w:t>
      </w:r>
      <w:proofErr w:type="spellEnd"/>
      <w:r w:rsidRPr="00C87CB9">
        <w:rPr>
          <w:rStyle w:val="selectable-text"/>
          <w:rFonts w:eastAsia="DengXian Light"/>
          <w:color w:val="000000" w:themeColor="text1"/>
          <w:sz w:val="24"/>
          <w:szCs w:val="24"/>
        </w:rPr>
        <w:t xml:space="preserve">. Data yang dikumpulkan nantinya akan diolah lalu dianalisis dengan </w:t>
      </w:r>
      <w:proofErr w:type="spellStart"/>
      <w:r w:rsidR="00B46E26" w:rsidRPr="00C87CB9">
        <w:rPr>
          <w:rStyle w:val="selectable-text"/>
          <w:rFonts w:eastAsia="DengXian Light"/>
          <w:color w:val="000000" w:themeColor="text1"/>
          <w:sz w:val="24"/>
          <w:szCs w:val="24"/>
          <w:lang w:val="en-US"/>
        </w:rPr>
        <w:t>metode</w:t>
      </w:r>
      <w:proofErr w:type="spellEnd"/>
      <w:r w:rsidR="00B46E26" w:rsidRPr="00C87CB9">
        <w:rPr>
          <w:rStyle w:val="selectable-text"/>
          <w:rFonts w:eastAsia="DengXian Light"/>
          <w:color w:val="000000" w:themeColor="text1"/>
          <w:sz w:val="24"/>
          <w:szCs w:val="24"/>
          <w:lang w:val="en-US"/>
        </w:rPr>
        <w:t xml:space="preserve"> </w:t>
      </w:r>
      <w:proofErr w:type="spellStart"/>
      <w:r w:rsidR="00B46E26" w:rsidRPr="00C87CB9">
        <w:rPr>
          <w:rStyle w:val="selectable-text"/>
          <w:rFonts w:eastAsia="DengXian Light"/>
          <w:color w:val="000000" w:themeColor="text1"/>
          <w:sz w:val="24"/>
          <w:szCs w:val="24"/>
          <w:lang w:val="en-US"/>
        </w:rPr>
        <w:t>analisis</w:t>
      </w:r>
      <w:proofErr w:type="spellEnd"/>
      <w:r w:rsidR="00B46E26" w:rsidRPr="00C87CB9">
        <w:rPr>
          <w:rStyle w:val="selectable-text"/>
          <w:rFonts w:eastAsia="DengXian Light"/>
          <w:color w:val="000000" w:themeColor="text1"/>
          <w:sz w:val="24"/>
          <w:szCs w:val="24"/>
          <w:lang w:val="en-US"/>
        </w:rPr>
        <w:t xml:space="preserve"> uji </w:t>
      </w:r>
      <w:proofErr w:type="spellStart"/>
      <w:r w:rsidR="00B46E26" w:rsidRPr="00C87CB9">
        <w:rPr>
          <w:rStyle w:val="selectable-text"/>
          <w:rFonts w:eastAsia="DengXian Light"/>
          <w:color w:val="000000" w:themeColor="text1"/>
          <w:sz w:val="24"/>
          <w:szCs w:val="24"/>
          <w:lang w:val="en-US"/>
        </w:rPr>
        <w:t>beda</w:t>
      </w:r>
      <w:proofErr w:type="spellEnd"/>
      <w:r w:rsidRPr="00C87CB9">
        <w:rPr>
          <w:rStyle w:val="selectable-text"/>
          <w:rFonts w:eastAsia="DengXian Light"/>
          <w:color w:val="000000" w:themeColor="text1"/>
          <w:sz w:val="24"/>
          <w:szCs w:val="24"/>
        </w:rPr>
        <w:t>.</w:t>
      </w:r>
    </w:p>
    <w:p w14:paraId="0C570CD0" w14:textId="77777777" w:rsidR="00CF329B" w:rsidRPr="00C87CB9" w:rsidRDefault="00CF329B" w:rsidP="00504E6D">
      <w:pPr>
        <w:pStyle w:val="Heading3"/>
        <w:rPr>
          <w:lang w:val="en-ID"/>
        </w:rPr>
      </w:pPr>
      <w:bookmarkStart w:id="59" w:name="_Toc213652220"/>
      <w:proofErr w:type="spellStart"/>
      <w:r w:rsidRPr="00C87CB9">
        <w:rPr>
          <w:lang w:val="en-ID"/>
        </w:rPr>
        <w:t>Statistik</w:t>
      </w:r>
      <w:proofErr w:type="spellEnd"/>
      <w:r w:rsidRPr="00C87CB9">
        <w:rPr>
          <w:lang w:val="en-ID"/>
        </w:rPr>
        <w:t xml:space="preserve"> </w:t>
      </w:r>
      <w:proofErr w:type="spellStart"/>
      <w:r w:rsidRPr="00C87CB9">
        <w:rPr>
          <w:lang w:val="en-ID"/>
        </w:rPr>
        <w:t>Deskriptif</w:t>
      </w:r>
      <w:bookmarkEnd w:id="59"/>
      <w:proofErr w:type="spellEnd"/>
    </w:p>
    <w:p w14:paraId="02932FE1" w14:textId="484E0494" w:rsidR="00CF329B" w:rsidRDefault="00CF329B" w:rsidP="00695B1F">
      <w:pPr>
        <w:spacing w:line="480" w:lineRule="auto"/>
        <w:ind w:right="-1" w:firstLine="720"/>
        <w:jc w:val="both"/>
        <w:rPr>
          <w:rStyle w:val="selectable-text"/>
          <w:rFonts w:eastAsia="DengXian Light"/>
          <w:color w:val="000000" w:themeColor="text1"/>
          <w:sz w:val="24"/>
          <w:szCs w:val="24"/>
        </w:rPr>
      </w:pPr>
      <w:r w:rsidRPr="00C87CB9">
        <w:rPr>
          <w:rStyle w:val="selectable-text"/>
          <w:rFonts w:eastAsia="DengXian Light"/>
          <w:color w:val="000000" w:themeColor="text1"/>
          <w:sz w:val="24"/>
          <w:szCs w:val="24"/>
        </w:rPr>
        <w:t xml:space="preserve">Menurut </w:t>
      </w:r>
      <w:sdt>
        <w:sdtPr>
          <w:rPr>
            <w:rStyle w:val="selectable-text"/>
            <w:rFonts w:eastAsia="DengXian Light"/>
            <w:color w:val="000000"/>
            <w:sz w:val="24"/>
            <w:szCs w:val="24"/>
          </w:rPr>
          <w:tag w:val="MENDELEY_CITATION_v3_eyJjaXRhdGlvbklEIjoiTUVOREVMRVlfQ0lUQVRJT05fNWZjOTJmYTctZTBiOS00YTZlLWE4ZGItNmZjNjJmOWI1OGVjIiwicHJvcGVydGllcyI6eyJub3RlSW5kZXgiOjAsIm1vZGUiOiJjb21wb3NpdGUifSwiaXNFZGl0ZWQiOmZhbHNlLCJtYW51YWxPdmVycmlkZSI6eyJpc01hbnVhbGx5T3ZlcnJpZGRlbiI6ZmFsc2UsImNpdGVwcm9jVGV4dCI6Ikdob3phbGkgKDIwMTgpIiwibWFudWFsT3ZlcnJpZGVUZXh0IjoiIn0sImNpdGF0aW9uSXRlbXMiOlt7ImlkIjoiNzFiYmMwMWUtZjBhYy0zYzNjLWI4YTItZjM5ODYyOGFhMGY4IiwiaXRlbURhdGEiOnsidHlwZSI6ImJvb2siLCJpZCI6IjcxYmJjMDFlLWYwYWMtM2MzYy1iOGEyLWYzOTg2MjhhYTBmOCIsInRpdGxlIjoiIEFwbGlrYXNpIGFuYWxpc2lzIG11bHRpdmFyaWV0ZSBkZW5nYW4gcHJvZ3JhbSBJQk0gU1BTUyAyMyIsImF1dGhvciI6W3siZmFtaWx5IjoiR2hvemFsaSIsImdpdmVuIjoiSW1hbSIsInBhcnNlLW5hbWVzIjpmYWxzZSwiZHJvcHBpbmctcGFydGljbGUiOiIiLCJub24tZHJvcHBpbmctcGFydGljbGUiOiIifV0sImlzc3VlZCI6eyJkYXRlLXBhcnRzIjpbWzIwMTgsNCw3XV19LCJjb250YWluZXItdGl0bGUtc2hvcnQiOiIifSwiaXNUZW1wb3JhcnkiOmZhbHNlLCJkaXNwbGF5QXMiOiJjb21wb3NpdGUiLCJzdXBwcmVzcy1hdXRob3IiOmZhbHNlLCJjb21wb3NpdGUiOnRydWUsImF1dGhvci1vbmx5IjpmYWxzZX1dfQ=="/>
          <w:id w:val="-1702858365"/>
          <w:placeholder>
            <w:docPart w:val="DefaultPlaceholder_-1854013440"/>
          </w:placeholder>
        </w:sdtPr>
        <w:sdtContent>
          <w:r w:rsidR="0076619C" w:rsidRPr="0076619C">
            <w:rPr>
              <w:rStyle w:val="selectable-text"/>
              <w:rFonts w:eastAsia="DengXian Light"/>
              <w:color w:val="000000"/>
              <w:sz w:val="24"/>
              <w:szCs w:val="24"/>
            </w:rPr>
            <w:t>Ghozali (2018)</w:t>
          </w:r>
        </w:sdtContent>
      </w:sdt>
      <w:r w:rsidRPr="00C87CB9">
        <w:rPr>
          <w:rStyle w:val="selectable-text"/>
          <w:rFonts w:eastAsia="DengXian Light"/>
          <w:color w:val="000000" w:themeColor="text1"/>
          <w:sz w:val="24"/>
          <w:szCs w:val="24"/>
        </w:rPr>
        <w:t xml:space="preserve"> Metode statistik deskriptif </w:t>
      </w:r>
      <w:r w:rsidR="00695B1F" w:rsidRPr="00695B1F">
        <w:rPr>
          <w:rFonts w:eastAsia="DengXian Light"/>
          <w:color w:val="000000" w:themeColor="text1"/>
          <w:sz w:val="24"/>
          <w:szCs w:val="24"/>
        </w:rPr>
        <w:t>merupakan pendekatan statistik yang digunakan untuk menyajikan gambaran mengenai data yang telah diproses. Pengujian ini berkaitan dengan tahapan pengumpulan, peringkasan, serta penyajian informasi melalui berbagai ukuran seperti rata-rata, median, deviasi standar, nilai maksimal dan nilai minimal dari data penelitian.</w:t>
      </w:r>
    </w:p>
    <w:p w14:paraId="63A07393" w14:textId="77777777" w:rsidR="00CF329B" w:rsidRPr="00C87CB9" w:rsidRDefault="00CF329B" w:rsidP="00504E6D">
      <w:pPr>
        <w:pStyle w:val="Heading3"/>
        <w:rPr>
          <w:lang w:val="en-ID"/>
        </w:rPr>
      </w:pPr>
      <w:bookmarkStart w:id="60" w:name="_Toc213652221"/>
      <w:r w:rsidRPr="00C87CB9">
        <w:rPr>
          <w:lang w:val="en-ID"/>
        </w:rPr>
        <w:t xml:space="preserve">Metode </w:t>
      </w:r>
      <w:proofErr w:type="spellStart"/>
      <w:r w:rsidRPr="00C87CB9">
        <w:rPr>
          <w:lang w:val="en-ID"/>
        </w:rPr>
        <w:t>Analisis</w:t>
      </w:r>
      <w:proofErr w:type="spellEnd"/>
      <w:r w:rsidRPr="00C87CB9">
        <w:rPr>
          <w:lang w:val="en-ID"/>
        </w:rPr>
        <w:t xml:space="preserve"> </w:t>
      </w:r>
      <w:r w:rsidRPr="00C87CB9">
        <w:rPr>
          <w:i/>
          <w:iCs/>
          <w:lang w:val="en-ID"/>
        </w:rPr>
        <w:t>Event study</w:t>
      </w:r>
      <w:bookmarkEnd w:id="60"/>
    </w:p>
    <w:p w14:paraId="1D7EA805" w14:textId="3DE10BFA" w:rsidR="00CF329B" w:rsidRPr="00C87CB9" w:rsidRDefault="00CF329B" w:rsidP="00CF329B">
      <w:pPr>
        <w:spacing w:line="480" w:lineRule="auto"/>
        <w:ind w:right="-1" w:firstLine="720"/>
        <w:jc w:val="both"/>
        <w:rPr>
          <w:rStyle w:val="selectable-text"/>
          <w:rFonts w:eastAsia="DengXian Light"/>
          <w:color w:val="000000" w:themeColor="text1"/>
          <w:sz w:val="24"/>
          <w:szCs w:val="24"/>
        </w:rPr>
      </w:pPr>
      <w:r w:rsidRPr="00C87CB9">
        <w:rPr>
          <w:rStyle w:val="selectable-text"/>
          <w:rFonts w:eastAsia="DengXian Light"/>
          <w:color w:val="000000" w:themeColor="text1"/>
          <w:sz w:val="24"/>
          <w:szCs w:val="24"/>
        </w:rPr>
        <w:t xml:space="preserve">Penelitian ini menggunakan metode analisis </w:t>
      </w:r>
      <w:r w:rsidRPr="00C87CB9">
        <w:rPr>
          <w:rStyle w:val="selectable-text"/>
          <w:rFonts w:eastAsia="DengXian Light"/>
          <w:i/>
          <w:iCs/>
          <w:color w:val="000000" w:themeColor="text1"/>
          <w:sz w:val="24"/>
          <w:szCs w:val="24"/>
        </w:rPr>
        <w:t>event study</w:t>
      </w:r>
      <w:r w:rsidRPr="00C87CB9">
        <w:rPr>
          <w:rStyle w:val="selectable-text"/>
          <w:rFonts w:eastAsia="DengXian Light"/>
          <w:color w:val="000000" w:themeColor="text1"/>
          <w:sz w:val="24"/>
          <w:szCs w:val="24"/>
        </w:rPr>
        <w:t xml:space="preserve">. Menurut </w:t>
      </w:r>
      <w:sdt>
        <w:sdtPr>
          <w:rPr>
            <w:rStyle w:val="selectable-text"/>
            <w:rFonts w:eastAsia="DengXian Light"/>
            <w:color w:val="000000"/>
            <w:sz w:val="24"/>
            <w:szCs w:val="24"/>
          </w:rPr>
          <w:tag w:val="MENDELEY_CITATION_v3_eyJjaXRhdGlvbklEIjoiTUVOREVMRVlfQ0lUQVRJT05fN2U2MjMzZjUtNGZlOS00OWE4LWFiNjgtYzViZmQ5YTE2NzQyIiwicHJvcGVydGllcyI6eyJub3RlSW5kZXgiOjB9LCJpc0VkaXRlZCI6ZmFsc2UsIm1hbnVhbE92ZXJyaWRlIjp7ImlzTWFudWFsbHlPdmVycmlkZGVuIjp0cnVlLCJjaXRlcHJvY1RleHQiOiIoQS4gQ3JhaWcgTWFjS2lubGF5LCAxOTk3KSIsIm1hbnVhbE92ZXJyaWRlVGV4dCI6IihBLiBDcmFpZyBNYWNLaW5sYXksIDE5OTcpLCJ9LCJjaXRhdGlvbkl0ZW1zIjpbeyJpZCI6IjQyNTVhMzJiLTEzZWMtMzgzMS1hZTgzLTgwOTU4Njk2YWU0NiIsIml0ZW1EYXRhIjp7InR5cGUiOiJhcnRpY2xlLWpvdXJuYWwiLCJpZCI6IjQyNTVhMzJiLTEzZWMtMzgzMS1hZTgzLTgwOTU4Njk2YWU0NiIsInRpdGxlIjoiRXZlbnQgU3R1ZGllcyBpbiBFY29ub21pY3MgYW5kIEZpbmFuY2UiLCJhdXRob3IiOlt7ImZhbWlseSI6IkEuIENyYWlnIE1hY0tpbmxheSIsImdpdmVuIjoiIiwicGFyc2UtbmFtZXMiOmZhbHNlLCJkcm9wcGluZy1wYXJ0aWNsZSI6IiIsIm5vbi1kcm9wcGluZy1wYXJ0aWNsZSI6IiJ9XSwiY29udGFpbmVyLXRpdGxlIjoiSm91cm5hbCBvZiBFY29ub21pYyBMaXRlcmF0dXJlIiwiY29udGFpbmVyLXRpdGxlLXNob3J0IjoiSiBFY29uIExpdCIsImlzc3VlZCI6eyJkYXRlLXBhcnRzIjpbWzE5OTcsM11dfSwicGFnZSI6IjEzLTM5Iiwidm9sdW1lIjoiMzIifSwiaXNUZW1wb3JhcnkiOmZhbHNlLCJzdXBwcmVzcy1hdXRob3IiOmZhbHNlLCJjb21wb3NpdGUiOmZhbHNlLCJhdXRob3Itb25seSI6ZmFsc2V9XX0="/>
          <w:id w:val="508642730"/>
          <w:placeholder>
            <w:docPart w:val="DefaultPlaceholder_-1854013440"/>
          </w:placeholder>
        </w:sdtPr>
        <w:sdtContent>
          <w:r w:rsidR="0076619C" w:rsidRPr="0076619C">
            <w:rPr>
              <w:rStyle w:val="selectable-text"/>
              <w:rFonts w:eastAsia="DengXian Light"/>
              <w:color w:val="000000"/>
              <w:sz w:val="24"/>
              <w:szCs w:val="24"/>
            </w:rPr>
            <w:t>A. Craig MacKinlay</w:t>
          </w:r>
          <w:r w:rsidR="00A73A79">
            <w:rPr>
              <w:rStyle w:val="selectable-text"/>
              <w:rFonts w:eastAsia="DengXian Light"/>
              <w:color w:val="000000"/>
              <w:sz w:val="24"/>
              <w:szCs w:val="24"/>
              <w:lang w:val="en-US"/>
            </w:rPr>
            <w:t xml:space="preserve"> </w:t>
          </w:r>
          <w:r w:rsidR="00950876">
            <w:rPr>
              <w:rStyle w:val="selectable-text"/>
              <w:rFonts w:eastAsia="DengXian Light"/>
              <w:color w:val="000000"/>
              <w:sz w:val="24"/>
              <w:szCs w:val="24"/>
              <w:lang w:val="en-US"/>
            </w:rPr>
            <w:t>(</w:t>
          </w:r>
          <w:r w:rsidR="0076619C" w:rsidRPr="0076619C">
            <w:rPr>
              <w:rStyle w:val="selectable-text"/>
              <w:rFonts w:eastAsia="DengXian Light"/>
              <w:color w:val="000000"/>
              <w:sz w:val="24"/>
              <w:szCs w:val="24"/>
            </w:rPr>
            <w:t>1997),</w:t>
          </w:r>
        </w:sdtContent>
      </w:sdt>
      <w:r w:rsidRPr="00C87CB9">
        <w:rPr>
          <w:rStyle w:val="selectable-text"/>
          <w:rFonts w:eastAsia="DengXian Light"/>
          <w:color w:val="000000" w:themeColor="text1"/>
          <w:sz w:val="24"/>
          <w:szCs w:val="24"/>
        </w:rPr>
        <w:t xml:space="preserve"> </w:t>
      </w:r>
      <w:r w:rsidRPr="00C87CB9">
        <w:rPr>
          <w:rStyle w:val="selectable-text"/>
          <w:rFonts w:eastAsia="DengXian Light"/>
          <w:i/>
          <w:iCs/>
          <w:color w:val="000000" w:themeColor="text1"/>
          <w:sz w:val="24"/>
          <w:szCs w:val="24"/>
        </w:rPr>
        <w:t>Event study</w:t>
      </w:r>
      <w:r w:rsidRPr="00C87CB9">
        <w:rPr>
          <w:rStyle w:val="selectable-text"/>
          <w:rFonts w:eastAsia="DengXian Light"/>
          <w:color w:val="000000" w:themeColor="text1"/>
          <w:sz w:val="24"/>
          <w:szCs w:val="24"/>
        </w:rPr>
        <w:t xml:space="preserve"> merupakan salah satu</w:t>
      </w:r>
      <w:r w:rsidR="00695B1F">
        <w:rPr>
          <w:rStyle w:val="selectable-text"/>
          <w:rFonts w:eastAsia="DengXian Light"/>
          <w:color w:val="000000" w:themeColor="text1"/>
          <w:sz w:val="24"/>
          <w:szCs w:val="24"/>
        </w:rPr>
        <w:t xml:space="preserve"> pendekatan</w:t>
      </w:r>
      <w:r w:rsidRPr="00C87CB9">
        <w:rPr>
          <w:rStyle w:val="selectable-text"/>
          <w:rFonts w:eastAsia="DengXian Light"/>
          <w:color w:val="000000" w:themeColor="text1"/>
          <w:sz w:val="24"/>
          <w:szCs w:val="24"/>
        </w:rPr>
        <w:t xml:space="preserve"> penelitian yang menggunakan data-data pasar </w:t>
      </w:r>
      <w:r w:rsidR="00695B1F">
        <w:rPr>
          <w:rStyle w:val="selectable-text"/>
          <w:rFonts w:eastAsia="DengXian Light"/>
          <w:color w:val="000000" w:themeColor="text1"/>
          <w:sz w:val="24"/>
          <w:szCs w:val="24"/>
        </w:rPr>
        <w:t>modal</w:t>
      </w:r>
      <w:r w:rsidRPr="00C87CB9">
        <w:rPr>
          <w:rStyle w:val="selectable-text"/>
          <w:rFonts w:eastAsia="DengXian Light"/>
          <w:color w:val="000000" w:themeColor="text1"/>
          <w:sz w:val="24"/>
          <w:szCs w:val="24"/>
        </w:rPr>
        <w:t xml:space="preserve"> untuk mengukur dampak dari suatu </w:t>
      </w:r>
      <w:r w:rsidR="00695B1F">
        <w:rPr>
          <w:rStyle w:val="selectable-text"/>
          <w:rFonts w:eastAsia="DengXian Light"/>
          <w:color w:val="000000" w:themeColor="text1"/>
          <w:sz w:val="24"/>
          <w:szCs w:val="24"/>
        </w:rPr>
        <w:t>peristiwa</w:t>
      </w:r>
      <w:r w:rsidRPr="00C87CB9">
        <w:rPr>
          <w:rStyle w:val="selectable-text"/>
          <w:rFonts w:eastAsia="DengXian Light"/>
          <w:color w:val="000000" w:themeColor="text1"/>
          <w:sz w:val="24"/>
          <w:szCs w:val="24"/>
        </w:rPr>
        <w:t xml:space="preserve"> yang spesifik terhadap nilai perusahaan, biasanya tercermin dari harga saham dan volume transaksinya. </w:t>
      </w:r>
      <w:r w:rsidR="00873E56">
        <w:rPr>
          <w:rStyle w:val="selectable-text"/>
          <w:rFonts w:eastAsia="DengXian Light"/>
          <w:color w:val="000000" w:themeColor="text1"/>
          <w:sz w:val="24"/>
          <w:szCs w:val="24"/>
        </w:rPr>
        <w:t xml:space="preserve">Penelitian yang menerapkan </w:t>
      </w:r>
      <w:r w:rsidRPr="00C87CB9">
        <w:rPr>
          <w:rStyle w:val="selectable-text"/>
          <w:rFonts w:eastAsia="DengXian Light"/>
          <w:i/>
          <w:iCs/>
          <w:color w:val="000000" w:themeColor="text1"/>
          <w:sz w:val="24"/>
          <w:szCs w:val="24"/>
        </w:rPr>
        <w:t>event study</w:t>
      </w:r>
      <w:r w:rsidRPr="00C87CB9">
        <w:rPr>
          <w:rStyle w:val="selectable-text"/>
          <w:rFonts w:eastAsia="DengXian Light"/>
          <w:color w:val="000000" w:themeColor="text1"/>
          <w:sz w:val="24"/>
          <w:szCs w:val="24"/>
        </w:rPr>
        <w:t xml:space="preserve"> </w:t>
      </w:r>
      <w:r w:rsidR="00873E56">
        <w:rPr>
          <w:rStyle w:val="selectable-text"/>
          <w:rFonts w:eastAsia="DengXian Light"/>
          <w:color w:val="000000" w:themeColor="text1"/>
          <w:sz w:val="24"/>
          <w:szCs w:val="24"/>
        </w:rPr>
        <w:t xml:space="preserve">telah </w:t>
      </w:r>
      <w:r w:rsidRPr="00C87CB9">
        <w:rPr>
          <w:rStyle w:val="selectable-text"/>
          <w:rFonts w:eastAsia="DengXian Light"/>
          <w:color w:val="000000" w:themeColor="text1"/>
          <w:sz w:val="24"/>
          <w:szCs w:val="24"/>
        </w:rPr>
        <w:t>banyak digunakan</w:t>
      </w:r>
      <w:r w:rsidR="00873E56">
        <w:rPr>
          <w:rStyle w:val="selectable-text"/>
          <w:rFonts w:eastAsia="DengXian Light"/>
          <w:color w:val="000000" w:themeColor="text1"/>
          <w:sz w:val="24"/>
          <w:szCs w:val="24"/>
        </w:rPr>
        <w:t xml:space="preserve"> khsususnya</w:t>
      </w:r>
      <w:r w:rsidRPr="00C87CB9">
        <w:rPr>
          <w:rStyle w:val="selectable-text"/>
          <w:rFonts w:eastAsia="DengXian Light"/>
          <w:color w:val="000000" w:themeColor="text1"/>
          <w:sz w:val="24"/>
          <w:szCs w:val="24"/>
        </w:rPr>
        <w:t xml:space="preserve"> </w:t>
      </w:r>
      <w:r w:rsidR="00873E56">
        <w:rPr>
          <w:rStyle w:val="selectable-text"/>
          <w:rFonts w:eastAsia="DengXian Light"/>
          <w:color w:val="000000" w:themeColor="text1"/>
          <w:sz w:val="24"/>
          <w:szCs w:val="24"/>
        </w:rPr>
        <w:t>pada</w:t>
      </w:r>
      <w:r w:rsidRPr="00C87CB9">
        <w:rPr>
          <w:rStyle w:val="selectable-text"/>
          <w:rFonts w:eastAsia="DengXian Light"/>
          <w:color w:val="000000" w:themeColor="text1"/>
          <w:sz w:val="24"/>
          <w:szCs w:val="24"/>
        </w:rPr>
        <w:t xml:space="preserve"> penelitian di bidang keuangan (juga akuntansi) dengan variasi kejadian yang luas</w:t>
      </w:r>
      <w:r w:rsidR="00695B1F">
        <w:rPr>
          <w:rStyle w:val="selectable-text"/>
          <w:rFonts w:eastAsia="DengXian Light"/>
          <w:color w:val="000000" w:themeColor="text1"/>
          <w:sz w:val="24"/>
          <w:szCs w:val="24"/>
        </w:rPr>
        <w:t xml:space="preserve"> dan beragam</w:t>
      </w:r>
      <w:r w:rsidRPr="00C87CB9">
        <w:rPr>
          <w:rStyle w:val="selectable-text"/>
          <w:rFonts w:eastAsia="DengXian Light"/>
          <w:color w:val="000000" w:themeColor="text1"/>
          <w:sz w:val="24"/>
          <w:szCs w:val="24"/>
        </w:rPr>
        <w:t xml:space="preserve">. </w:t>
      </w:r>
      <w:r w:rsidR="00873E56">
        <w:rPr>
          <w:rStyle w:val="selectable-text"/>
          <w:rFonts w:eastAsia="DengXian Light"/>
          <w:color w:val="000000" w:themeColor="text1"/>
          <w:sz w:val="24"/>
          <w:szCs w:val="24"/>
        </w:rPr>
        <w:t>Langkah-langkah</w:t>
      </w:r>
      <w:r w:rsidRPr="00C87CB9">
        <w:rPr>
          <w:rStyle w:val="selectable-text"/>
          <w:rFonts w:eastAsia="DengXian Light"/>
          <w:color w:val="000000" w:themeColor="text1"/>
          <w:sz w:val="24"/>
          <w:szCs w:val="24"/>
        </w:rPr>
        <w:t xml:space="preserve"> metode</w:t>
      </w:r>
      <w:r w:rsidR="00695B1F">
        <w:rPr>
          <w:rStyle w:val="selectable-text"/>
          <w:rFonts w:eastAsia="DengXian Light"/>
          <w:color w:val="000000" w:themeColor="text1"/>
          <w:sz w:val="24"/>
          <w:szCs w:val="24"/>
        </w:rPr>
        <w:t xml:space="preserve"> penelitian</w:t>
      </w:r>
      <w:r w:rsidRPr="00C87CB9">
        <w:rPr>
          <w:rStyle w:val="selectable-text"/>
          <w:rFonts w:eastAsia="DengXian Light"/>
          <w:color w:val="000000" w:themeColor="text1"/>
          <w:sz w:val="24"/>
          <w:szCs w:val="24"/>
        </w:rPr>
        <w:t xml:space="preserve"> </w:t>
      </w:r>
      <w:r w:rsidRPr="00C87CB9">
        <w:rPr>
          <w:rStyle w:val="selectable-text"/>
          <w:rFonts w:eastAsia="DengXian Light"/>
          <w:i/>
          <w:iCs/>
          <w:color w:val="000000" w:themeColor="text1"/>
          <w:sz w:val="24"/>
          <w:szCs w:val="24"/>
        </w:rPr>
        <w:t>event study</w:t>
      </w:r>
      <w:r w:rsidRPr="00C87CB9">
        <w:rPr>
          <w:rStyle w:val="selectable-text"/>
          <w:rFonts w:eastAsia="DengXian Light"/>
          <w:color w:val="000000" w:themeColor="text1"/>
          <w:sz w:val="24"/>
          <w:szCs w:val="24"/>
        </w:rPr>
        <w:t xml:space="preserve"> dalam penelitian ini adalah sebagai berikut:</w:t>
      </w:r>
    </w:p>
    <w:p w14:paraId="1F009B97" w14:textId="2F5332BE" w:rsidR="00CF329B" w:rsidRPr="00C87CB9" w:rsidRDefault="00CF329B" w:rsidP="00CF329B">
      <w:pPr>
        <w:pStyle w:val="ListParagraph"/>
        <w:numPr>
          <w:ilvl w:val="0"/>
          <w:numId w:val="13"/>
        </w:numPr>
        <w:spacing w:line="480" w:lineRule="auto"/>
        <w:jc w:val="both"/>
        <w:rPr>
          <w:rFonts w:ascii="Times New Roman" w:hAnsi="Times New Roman" w:cs="Times New Roman"/>
          <w:color w:val="000000" w:themeColor="text1"/>
          <w:sz w:val="24"/>
          <w:szCs w:val="24"/>
          <w:lang w:val="en-ID" w:eastAsia="en-ID"/>
        </w:rPr>
      </w:pPr>
      <w:proofErr w:type="spellStart"/>
      <w:r w:rsidRPr="00C87CB9">
        <w:rPr>
          <w:rFonts w:ascii="Times New Roman" w:hAnsi="Times New Roman" w:cs="Times New Roman"/>
          <w:color w:val="000000" w:themeColor="text1"/>
          <w:sz w:val="24"/>
          <w:szCs w:val="24"/>
          <w:lang w:val="en-ID" w:eastAsia="en-ID"/>
        </w:rPr>
        <w:t>Mene</w:t>
      </w:r>
      <w:r w:rsidR="00EB69D7">
        <w:rPr>
          <w:rFonts w:ascii="Times New Roman" w:hAnsi="Times New Roman" w:cs="Times New Roman"/>
          <w:color w:val="000000" w:themeColor="text1"/>
          <w:sz w:val="24"/>
          <w:szCs w:val="24"/>
          <w:lang w:val="en-ID" w:eastAsia="en-ID"/>
        </w:rPr>
        <w:t>tapkan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peristiwa</w:t>
      </w:r>
      <w:proofErr w:type="spellEnd"/>
      <w:r w:rsidRPr="00C87CB9">
        <w:rPr>
          <w:rFonts w:ascii="Times New Roman" w:hAnsi="Times New Roman" w:cs="Times New Roman"/>
          <w:color w:val="000000" w:themeColor="text1"/>
          <w:sz w:val="24"/>
          <w:szCs w:val="24"/>
          <w:lang w:val="en-ID" w:eastAsia="en-ID"/>
        </w:rPr>
        <w:t xml:space="preserve"> </w:t>
      </w:r>
      <w:r w:rsidR="003808D7">
        <w:rPr>
          <w:rFonts w:ascii="Times New Roman" w:hAnsi="Times New Roman" w:cs="Times New Roman"/>
          <w:color w:val="000000" w:themeColor="text1"/>
          <w:sz w:val="24"/>
          <w:szCs w:val="24"/>
          <w:lang w:val="en-ID" w:eastAsia="en-ID"/>
        </w:rPr>
        <w:t>mana</w:t>
      </w:r>
      <w:r w:rsidRPr="00C87CB9">
        <w:rPr>
          <w:rFonts w:ascii="Times New Roman" w:hAnsi="Times New Roman" w:cs="Times New Roman"/>
          <w:color w:val="000000" w:themeColor="text1"/>
          <w:sz w:val="24"/>
          <w:szCs w:val="24"/>
          <w:lang w:val="en-ID" w:eastAsia="en-ID"/>
        </w:rPr>
        <w:t xml:space="preserve"> yang </w:t>
      </w:r>
      <w:proofErr w:type="spellStart"/>
      <w:r w:rsidRPr="00C87CB9">
        <w:rPr>
          <w:rFonts w:ascii="Times New Roman" w:hAnsi="Times New Roman" w:cs="Times New Roman"/>
          <w:color w:val="000000" w:themeColor="text1"/>
          <w:sz w:val="24"/>
          <w:szCs w:val="24"/>
          <w:lang w:val="en-ID" w:eastAsia="en-ID"/>
        </w:rPr>
        <w:t>akan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diteliti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464725">
        <w:rPr>
          <w:rFonts w:ascii="Times New Roman" w:hAnsi="Times New Roman" w:cs="Times New Roman"/>
          <w:color w:val="000000" w:themeColor="text1"/>
          <w:sz w:val="24"/>
          <w:szCs w:val="24"/>
          <w:lang w:val="en-ID" w:eastAsia="en-ID"/>
        </w:rPr>
        <w:t>efek</w:t>
      </w:r>
      <w:r w:rsidRPr="00C87CB9">
        <w:rPr>
          <w:rFonts w:ascii="Times New Roman" w:hAnsi="Times New Roman" w:cs="Times New Roman"/>
          <w:color w:val="000000" w:themeColor="text1"/>
          <w:sz w:val="24"/>
          <w:szCs w:val="24"/>
          <w:lang w:val="en-ID" w:eastAsia="en-ID"/>
        </w:rPr>
        <w:t>nya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terhadap</w:t>
      </w:r>
      <w:proofErr w:type="spellEnd"/>
      <w:r w:rsidRPr="00C87CB9">
        <w:rPr>
          <w:rFonts w:ascii="Times New Roman" w:hAnsi="Times New Roman" w:cs="Times New Roman"/>
          <w:color w:val="000000" w:themeColor="text1"/>
          <w:sz w:val="24"/>
          <w:szCs w:val="24"/>
          <w:lang w:val="en-ID" w:eastAsia="en-ID"/>
        </w:rPr>
        <w:t xml:space="preserve"> pasar modal. </w:t>
      </w:r>
      <w:proofErr w:type="spellStart"/>
      <w:r w:rsidR="003808D7">
        <w:rPr>
          <w:rFonts w:ascii="Times New Roman" w:hAnsi="Times New Roman" w:cs="Times New Roman"/>
          <w:color w:val="000000" w:themeColor="text1"/>
          <w:sz w:val="24"/>
          <w:szCs w:val="24"/>
          <w:lang w:val="en-ID" w:eastAsia="en-ID"/>
        </w:rPr>
        <w:t>Peneliti</w:t>
      </w:r>
      <w:proofErr w:type="spellEnd"/>
      <w:r w:rsidR="003808D7">
        <w:rPr>
          <w:rFonts w:ascii="Times New Roman" w:hAnsi="Times New Roman" w:cs="Times New Roman"/>
          <w:color w:val="000000" w:themeColor="text1"/>
          <w:sz w:val="24"/>
          <w:szCs w:val="24"/>
          <w:lang w:val="en-ID" w:eastAsia="en-ID"/>
        </w:rPr>
        <w:t xml:space="preserve"> </w:t>
      </w:r>
      <w:proofErr w:type="spellStart"/>
      <w:r w:rsidR="003808D7">
        <w:rPr>
          <w:rFonts w:ascii="Times New Roman" w:hAnsi="Times New Roman" w:cs="Times New Roman"/>
          <w:color w:val="000000" w:themeColor="text1"/>
          <w:sz w:val="24"/>
          <w:szCs w:val="24"/>
          <w:lang w:val="en-ID" w:eastAsia="en-ID"/>
        </w:rPr>
        <w:t>memilih</w:t>
      </w:r>
      <w:proofErr w:type="spellEnd"/>
      <w:r w:rsidR="003808D7">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penerapan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kebijakan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makan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bergizi</w:t>
      </w:r>
      <w:proofErr w:type="spellEnd"/>
      <w:r w:rsidRPr="00C87CB9">
        <w:rPr>
          <w:rFonts w:ascii="Times New Roman" w:hAnsi="Times New Roman" w:cs="Times New Roman"/>
          <w:color w:val="000000" w:themeColor="text1"/>
          <w:sz w:val="24"/>
          <w:szCs w:val="24"/>
          <w:lang w:val="en-ID" w:eastAsia="en-ID"/>
        </w:rPr>
        <w:t xml:space="preserve"> gratis</w:t>
      </w:r>
      <w:r w:rsidR="003808D7">
        <w:rPr>
          <w:rFonts w:ascii="Times New Roman" w:hAnsi="Times New Roman" w:cs="Times New Roman"/>
          <w:color w:val="000000" w:themeColor="text1"/>
          <w:sz w:val="24"/>
          <w:szCs w:val="24"/>
          <w:lang w:val="en-ID" w:eastAsia="en-ID"/>
        </w:rPr>
        <w:t xml:space="preserve"> </w:t>
      </w:r>
      <w:proofErr w:type="spellStart"/>
      <w:r w:rsidR="003808D7">
        <w:rPr>
          <w:rFonts w:ascii="Times New Roman" w:hAnsi="Times New Roman" w:cs="Times New Roman"/>
          <w:color w:val="000000" w:themeColor="text1"/>
          <w:sz w:val="24"/>
          <w:szCs w:val="24"/>
          <w:lang w:val="en-ID" w:eastAsia="en-ID"/>
        </w:rPr>
        <w:t>sebagai</w:t>
      </w:r>
      <w:proofErr w:type="spellEnd"/>
      <w:r w:rsidR="003808D7">
        <w:rPr>
          <w:rFonts w:ascii="Times New Roman" w:hAnsi="Times New Roman" w:cs="Times New Roman"/>
          <w:color w:val="000000" w:themeColor="text1"/>
          <w:sz w:val="24"/>
          <w:szCs w:val="24"/>
          <w:lang w:val="en-ID" w:eastAsia="en-ID"/>
        </w:rPr>
        <w:t xml:space="preserve"> </w:t>
      </w:r>
      <w:proofErr w:type="spellStart"/>
      <w:r w:rsidR="003808D7">
        <w:rPr>
          <w:rFonts w:ascii="Times New Roman" w:hAnsi="Times New Roman" w:cs="Times New Roman"/>
          <w:color w:val="000000" w:themeColor="text1"/>
          <w:sz w:val="24"/>
          <w:szCs w:val="24"/>
          <w:lang w:val="en-ID" w:eastAsia="en-ID"/>
        </w:rPr>
        <w:t>peristiwa</w:t>
      </w:r>
      <w:proofErr w:type="spellEnd"/>
      <w:r w:rsidR="003808D7">
        <w:rPr>
          <w:rFonts w:ascii="Times New Roman" w:hAnsi="Times New Roman" w:cs="Times New Roman"/>
          <w:color w:val="000000" w:themeColor="text1"/>
          <w:sz w:val="24"/>
          <w:szCs w:val="24"/>
          <w:lang w:val="en-ID" w:eastAsia="en-ID"/>
        </w:rPr>
        <w:t xml:space="preserve"> pada </w:t>
      </w:r>
      <w:proofErr w:type="spellStart"/>
      <w:r w:rsidR="003808D7">
        <w:rPr>
          <w:rFonts w:ascii="Times New Roman" w:hAnsi="Times New Roman" w:cs="Times New Roman"/>
          <w:color w:val="000000" w:themeColor="text1"/>
          <w:sz w:val="24"/>
          <w:szCs w:val="24"/>
          <w:lang w:val="en-ID" w:eastAsia="en-ID"/>
        </w:rPr>
        <w:t>penelitian</w:t>
      </w:r>
      <w:proofErr w:type="spellEnd"/>
      <w:r w:rsidR="003808D7">
        <w:rPr>
          <w:rFonts w:ascii="Times New Roman" w:hAnsi="Times New Roman" w:cs="Times New Roman"/>
          <w:color w:val="000000" w:themeColor="text1"/>
          <w:sz w:val="24"/>
          <w:szCs w:val="24"/>
          <w:lang w:val="en-ID" w:eastAsia="en-ID"/>
        </w:rPr>
        <w:t xml:space="preserve"> </w:t>
      </w:r>
      <w:proofErr w:type="spellStart"/>
      <w:r w:rsidR="003808D7">
        <w:rPr>
          <w:rFonts w:ascii="Times New Roman" w:hAnsi="Times New Roman" w:cs="Times New Roman"/>
          <w:color w:val="000000" w:themeColor="text1"/>
          <w:sz w:val="24"/>
          <w:szCs w:val="24"/>
          <w:lang w:val="en-ID" w:eastAsia="en-ID"/>
        </w:rPr>
        <w:t>ini</w:t>
      </w:r>
      <w:proofErr w:type="spellEnd"/>
      <w:r w:rsidRPr="00C87CB9">
        <w:rPr>
          <w:rFonts w:ascii="Times New Roman" w:hAnsi="Times New Roman" w:cs="Times New Roman"/>
          <w:color w:val="000000" w:themeColor="text1"/>
          <w:sz w:val="24"/>
          <w:szCs w:val="24"/>
          <w:lang w:val="en-ID" w:eastAsia="en-ID"/>
        </w:rPr>
        <w:t>.</w:t>
      </w:r>
    </w:p>
    <w:p w14:paraId="755DA62D" w14:textId="7AA2EB74" w:rsidR="00CF329B" w:rsidRDefault="00CF329B" w:rsidP="00CF329B">
      <w:pPr>
        <w:pStyle w:val="ListParagraph"/>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lang w:val="en-ID" w:eastAsia="en-ID"/>
        </w:rPr>
      </w:pPr>
      <w:proofErr w:type="spellStart"/>
      <w:r w:rsidRPr="00C87CB9">
        <w:rPr>
          <w:rFonts w:ascii="Times New Roman" w:hAnsi="Times New Roman" w:cs="Times New Roman"/>
          <w:color w:val="000000" w:themeColor="text1"/>
          <w:sz w:val="24"/>
          <w:szCs w:val="24"/>
          <w:lang w:val="en-ID" w:eastAsia="en-ID"/>
        </w:rPr>
        <w:lastRenderedPageBreak/>
        <w:t>Menent</w:t>
      </w:r>
      <w:r w:rsidR="00873E56">
        <w:rPr>
          <w:rFonts w:ascii="Times New Roman" w:hAnsi="Times New Roman" w:cs="Times New Roman"/>
          <w:color w:val="000000" w:themeColor="text1"/>
          <w:sz w:val="24"/>
          <w:szCs w:val="24"/>
          <w:lang w:val="en-ID" w:eastAsia="en-ID"/>
        </w:rPr>
        <w:t>apkan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populasi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penelitian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kemudian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873E56">
        <w:rPr>
          <w:rFonts w:ascii="Times New Roman" w:hAnsi="Times New Roman" w:cs="Times New Roman"/>
          <w:color w:val="000000" w:themeColor="text1"/>
          <w:sz w:val="24"/>
          <w:szCs w:val="24"/>
          <w:lang w:val="en-ID" w:eastAsia="en-ID"/>
        </w:rPr>
        <w:t>melakukan</w:t>
      </w:r>
      <w:proofErr w:type="spellEnd"/>
      <w:r w:rsidR="00873E56">
        <w:rPr>
          <w:rFonts w:ascii="Times New Roman" w:hAnsi="Times New Roman" w:cs="Times New Roman"/>
          <w:color w:val="000000" w:themeColor="text1"/>
          <w:sz w:val="24"/>
          <w:szCs w:val="24"/>
          <w:lang w:val="en-ID" w:eastAsia="en-ID"/>
        </w:rPr>
        <w:t xml:space="preserve"> proses </w:t>
      </w:r>
      <w:proofErr w:type="spellStart"/>
      <w:r w:rsidR="00873E56">
        <w:rPr>
          <w:rFonts w:ascii="Times New Roman" w:hAnsi="Times New Roman" w:cs="Times New Roman"/>
          <w:color w:val="000000" w:themeColor="text1"/>
          <w:sz w:val="24"/>
          <w:szCs w:val="24"/>
          <w:lang w:val="en-ID" w:eastAsia="en-ID"/>
        </w:rPr>
        <w:t>seleksi</w:t>
      </w:r>
      <w:proofErr w:type="spellEnd"/>
      <w:r w:rsidR="00873E56">
        <w:rPr>
          <w:rFonts w:ascii="Times New Roman" w:hAnsi="Times New Roman" w:cs="Times New Roman"/>
          <w:color w:val="000000" w:themeColor="text1"/>
          <w:sz w:val="24"/>
          <w:szCs w:val="24"/>
          <w:lang w:val="en-ID" w:eastAsia="en-ID"/>
        </w:rPr>
        <w:t xml:space="preserve"> </w:t>
      </w:r>
      <w:proofErr w:type="spellStart"/>
      <w:r w:rsidR="00873E56">
        <w:rPr>
          <w:rFonts w:ascii="Times New Roman" w:hAnsi="Times New Roman" w:cs="Times New Roman"/>
          <w:color w:val="000000" w:themeColor="text1"/>
          <w:sz w:val="24"/>
          <w:szCs w:val="24"/>
          <w:lang w:val="en-ID" w:eastAsia="en-ID"/>
        </w:rPr>
        <w:t>terhadap</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populasi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berdasarkan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664EEC">
        <w:rPr>
          <w:rFonts w:ascii="Times New Roman" w:hAnsi="Times New Roman" w:cs="Times New Roman"/>
          <w:color w:val="000000" w:themeColor="text1"/>
          <w:sz w:val="24"/>
          <w:szCs w:val="24"/>
          <w:lang w:val="en-ID" w:eastAsia="en-ID"/>
        </w:rPr>
        <w:t>metode</w:t>
      </w:r>
      <w:proofErr w:type="spellEnd"/>
      <w:r w:rsidR="00664EEC">
        <w:rPr>
          <w:rFonts w:ascii="Times New Roman" w:hAnsi="Times New Roman" w:cs="Times New Roman"/>
          <w:color w:val="000000" w:themeColor="text1"/>
          <w:sz w:val="24"/>
          <w:szCs w:val="24"/>
          <w:lang w:val="en-ID" w:eastAsia="en-ID"/>
        </w:rPr>
        <w:t xml:space="preserve"> </w:t>
      </w:r>
      <w:proofErr w:type="spellStart"/>
      <w:r w:rsidR="00664EEC">
        <w:rPr>
          <w:rFonts w:ascii="Times New Roman" w:hAnsi="Times New Roman" w:cs="Times New Roman"/>
          <w:color w:val="000000" w:themeColor="text1"/>
          <w:sz w:val="24"/>
          <w:szCs w:val="24"/>
          <w:lang w:val="en-ID" w:eastAsia="en-ID"/>
        </w:rPr>
        <w:t>pemilihan</w:t>
      </w:r>
      <w:proofErr w:type="spellEnd"/>
      <w:r w:rsidR="00664EEC">
        <w:rPr>
          <w:rFonts w:ascii="Times New Roman" w:hAnsi="Times New Roman" w:cs="Times New Roman"/>
          <w:color w:val="000000" w:themeColor="text1"/>
          <w:sz w:val="24"/>
          <w:szCs w:val="24"/>
          <w:lang w:val="en-ID" w:eastAsia="en-ID"/>
        </w:rPr>
        <w:t xml:space="preserve"> </w:t>
      </w:r>
      <w:proofErr w:type="spellStart"/>
      <w:r w:rsidR="00664EEC">
        <w:rPr>
          <w:rFonts w:ascii="Times New Roman" w:hAnsi="Times New Roman" w:cs="Times New Roman"/>
          <w:color w:val="000000" w:themeColor="text1"/>
          <w:sz w:val="24"/>
          <w:szCs w:val="24"/>
          <w:lang w:val="en-ID" w:eastAsia="en-ID"/>
        </w:rPr>
        <w:t>sampel</w:t>
      </w:r>
      <w:proofErr w:type="spellEnd"/>
      <w:r w:rsidR="00664EEC">
        <w:rPr>
          <w:rFonts w:ascii="Times New Roman" w:hAnsi="Times New Roman" w:cs="Times New Roman"/>
          <w:color w:val="000000" w:themeColor="text1"/>
          <w:sz w:val="24"/>
          <w:szCs w:val="24"/>
          <w:lang w:val="en-ID" w:eastAsia="en-ID"/>
        </w:rPr>
        <w:t xml:space="preserve"> yang </w:t>
      </w:r>
      <w:proofErr w:type="spellStart"/>
      <w:r w:rsidR="00664EEC">
        <w:rPr>
          <w:rFonts w:ascii="Times New Roman" w:hAnsi="Times New Roman" w:cs="Times New Roman"/>
          <w:color w:val="000000" w:themeColor="text1"/>
          <w:sz w:val="24"/>
          <w:szCs w:val="24"/>
          <w:lang w:val="en-ID" w:eastAsia="en-ID"/>
        </w:rPr>
        <w:t>sudah</w:t>
      </w:r>
      <w:proofErr w:type="spellEnd"/>
      <w:r w:rsidR="00664EEC">
        <w:rPr>
          <w:rFonts w:ascii="Times New Roman" w:hAnsi="Times New Roman" w:cs="Times New Roman"/>
          <w:color w:val="000000" w:themeColor="text1"/>
          <w:sz w:val="24"/>
          <w:szCs w:val="24"/>
          <w:lang w:val="en-ID" w:eastAsia="en-ID"/>
        </w:rPr>
        <w:t xml:space="preserve"> </w:t>
      </w:r>
      <w:proofErr w:type="spellStart"/>
      <w:r w:rsidR="00664EEC">
        <w:rPr>
          <w:rFonts w:ascii="Times New Roman" w:hAnsi="Times New Roman" w:cs="Times New Roman"/>
          <w:color w:val="000000" w:themeColor="text1"/>
          <w:sz w:val="24"/>
          <w:szCs w:val="24"/>
          <w:lang w:val="en-ID" w:eastAsia="en-ID"/>
        </w:rPr>
        <w:t>ditentukan</w:t>
      </w:r>
      <w:proofErr w:type="spellEnd"/>
      <w:r w:rsidR="00664EEC">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sehingga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dapat</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diperoleh</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sampel</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penelitian</w:t>
      </w:r>
      <w:proofErr w:type="spellEnd"/>
      <w:r w:rsidRPr="00C87CB9">
        <w:rPr>
          <w:rFonts w:ascii="Times New Roman" w:hAnsi="Times New Roman" w:cs="Times New Roman"/>
          <w:color w:val="000000" w:themeColor="text1"/>
          <w:sz w:val="24"/>
          <w:szCs w:val="24"/>
          <w:lang w:val="en-ID" w:eastAsia="en-ID"/>
        </w:rPr>
        <w:t>. Samp</w:t>
      </w:r>
      <w:r w:rsidR="00A73A79">
        <w:rPr>
          <w:rFonts w:ascii="Times New Roman" w:hAnsi="Times New Roman" w:cs="Times New Roman"/>
          <w:color w:val="000000" w:themeColor="text1"/>
          <w:sz w:val="24"/>
          <w:szCs w:val="24"/>
          <w:lang w:val="en-ID" w:eastAsia="en-ID"/>
        </w:rPr>
        <w:t xml:space="preserve">el </w:t>
      </w:r>
      <w:proofErr w:type="spellStart"/>
      <w:r w:rsidRPr="00C87CB9">
        <w:rPr>
          <w:rFonts w:ascii="Times New Roman" w:hAnsi="Times New Roman" w:cs="Times New Roman"/>
          <w:color w:val="000000" w:themeColor="text1"/>
          <w:sz w:val="24"/>
          <w:szCs w:val="24"/>
          <w:lang w:val="en-ID" w:eastAsia="en-ID"/>
        </w:rPr>
        <w:t>penelitian</w:t>
      </w:r>
      <w:proofErr w:type="spellEnd"/>
      <w:r w:rsidRPr="00C87CB9">
        <w:rPr>
          <w:rFonts w:ascii="Times New Roman" w:hAnsi="Times New Roman" w:cs="Times New Roman"/>
          <w:color w:val="000000" w:themeColor="text1"/>
          <w:sz w:val="24"/>
          <w:szCs w:val="24"/>
          <w:lang w:val="en-ID" w:eastAsia="en-ID"/>
        </w:rPr>
        <w:t xml:space="preserve"> yang </w:t>
      </w:r>
      <w:proofErr w:type="spellStart"/>
      <w:r w:rsidRPr="00C87CB9">
        <w:rPr>
          <w:rFonts w:ascii="Times New Roman" w:hAnsi="Times New Roman" w:cs="Times New Roman"/>
          <w:color w:val="000000" w:themeColor="text1"/>
          <w:sz w:val="24"/>
          <w:szCs w:val="24"/>
          <w:lang w:val="en-ID" w:eastAsia="en-ID"/>
        </w:rPr>
        <w:t>dipilih</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adalah</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seluruh</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perusahaan</w:t>
      </w:r>
      <w:proofErr w:type="spellEnd"/>
      <w:r w:rsidRPr="00C87CB9">
        <w:rPr>
          <w:rFonts w:ascii="Times New Roman" w:hAnsi="Times New Roman" w:cs="Times New Roman"/>
          <w:color w:val="000000" w:themeColor="text1"/>
          <w:sz w:val="24"/>
          <w:szCs w:val="24"/>
          <w:lang w:val="en-ID" w:eastAsia="en-ID"/>
        </w:rPr>
        <w:t xml:space="preserve"> yang </w:t>
      </w:r>
      <w:proofErr w:type="spellStart"/>
      <w:r w:rsidRPr="00C87CB9">
        <w:rPr>
          <w:rFonts w:ascii="Times New Roman" w:hAnsi="Times New Roman" w:cs="Times New Roman"/>
          <w:color w:val="000000" w:themeColor="text1"/>
          <w:sz w:val="24"/>
          <w:szCs w:val="24"/>
          <w:lang w:val="en-ID" w:eastAsia="en-ID"/>
        </w:rPr>
        <w:t>terdaftar</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004DC7">
        <w:rPr>
          <w:rFonts w:ascii="Times New Roman" w:hAnsi="Times New Roman" w:cs="Times New Roman"/>
          <w:color w:val="000000" w:themeColor="text1"/>
          <w:sz w:val="24"/>
          <w:szCs w:val="24"/>
          <w:lang w:val="en-ID" w:eastAsia="en-ID"/>
        </w:rPr>
        <w:t>dalam</w:t>
      </w:r>
      <w:proofErr w:type="spellEnd"/>
      <w:r w:rsidR="00004DC7">
        <w:rPr>
          <w:rFonts w:ascii="Times New Roman" w:hAnsi="Times New Roman" w:cs="Times New Roman"/>
          <w:color w:val="000000" w:themeColor="text1"/>
          <w:sz w:val="24"/>
          <w:szCs w:val="24"/>
          <w:lang w:val="en-ID" w:eastAsia="en-ID"/>
        </w:rPr>
        <w:t xml:space="preserve"> </w:t>
      </w:r>
      <w:proofErr w:type="spellStart"/>
      <w:r w:rsidR="00004DC7">
        <w:rPr>
          <w:rFonts w:ascii="Times New Roman" w:hAnsi="Times New Roman" w:cs="Times New Roman"/>
          <w:color w:val="000000" w:themeColor="text1"/>
          <w:sz w:val="24"/>
          <w:szCs w:val="24"/>
          <w:lang w:val="en-ID" w:eastAsia="en-ID"/>
        </w:rPr>
        <w:t>indeks</w:t>
      </w:r>
      <w:proofErr w:type="spellEnd"/>
      <w:r w:rsidR="00004DC7">
        <w:rPr>
          <w:rFonts w:ascii="Times New Roman" w:hAnsi="Times New Roman" w:cs="Times New Roman"/>
          <w:color w:val="000000" w:themeColor="text1"/>
          <w:sz w:val="24"/>
          <w:szCs w:val="24"/>
          <w:lang w:val="en-ID" w:eastAsia="en-ID"/>
        </w:rPr>
        <w:t xml:space="preserve"> LQ45 yang</w:t>
      </w:r>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aktif</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melakukan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perdagangan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saham</w:t>
      </w:r>
      <w:proofErr w:type="spellEnd"/>
      <w:r w:rsidRPr="00C87CB9">
        <w:rPr>
          <w:rFonts w:ascii="Times New Roman" w:hAnsi="Times New Roman" w:cs="Times New Roman"/>
          <w:color w:val="000000" w:themeColor="text1"/>
          <w:sz w:val="24"/>
          <w:szCs w:val="24"/>
          <w:lang w:val="en-ID" w:eastAsia="en-ID"/>
        </w:rPr>
        <w:t xml:space="preserve"> pada masa </w:t>
      </w:r>
      <w:proofErr w:type="spellStart"/>
      <w:r w:rsidRPr="00C87CB9">
        <w:rPr>
          <w:rFonts w:ascii="Times New Roman" w:hAnsi="Times New Roman" w:cs="Times New Roman"/>
          <w:color w:val="000000" w:themeColor="text1"/>
          <w:sz w:val="24"/>
          <w:szCs w:val="24"/>
          <w:lang w:val="en-ID" w:eastAsia="en-ID"/>
        </w:rPr>
        <w:t>pengamatan</w:t>
      </w:r>
      <w:proofErr w:type="spellEnd"/>
      <w:r w:rsidRPr="00C87CB9">
        <w:rPr>
          <w:rFonts w:ascii="Times New Roman" w:hAnsi="Times New Roman" w:cs="Times New Roman"/>
          <w:color w:val="000000" w:themeColor="text1"/>
          <w:sz w:val="24"/>
          <w:szCs w:val="24"/>
          <w:lang w:val="en-ID" w:eastAsia="en-ID"/>
        </w:rPr>
        <w:t>.</w:t>
      </w:r>
    </w:p>
    <w:p w14:paraId="775B3E6D" w14:textId="7402D657" w:rsidR="00A73A79" w:rsidRPr="00C87CB9" w:rsidRDefault="00A73A79" w:rsidP="00CF329B">
      <w:pPr>
        <w:pStyle w:val="ListParagraph"/>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lang w:val="en-ID" w:eastAsia="en-ID"/>
        </w:rPr>
      </w:pPr>
      <w:proofErr w:type="spellStart"/>
      <w:r>
        <w:rPr>
          <w:rFonts w:ascii="Times New Roman" w:hAnsi="Times New Roman" w:cs="Times New Roman"/>
          <w:color w:val="000000" w:themeColor="text1"/>
          <w:sz w:val="24"/>
          <w:szCs w:val="24"/>
          <w:lang w:val="en-ID" w:eastAsia="en-ID"/>
        </w:rPr>
        <w:t>Menentukan</w:t>
      </w:r>
      <w:proofErr w:type="spellEnd"/>
      <w:r>
        <w:rPr>
          <w:rFonts w:ascii="Times New Roman" w:hAnsi="Times New Roman" w:cs="Times New Roman"/>
          <w:color w:val="000000" w:themeColor="text1"/>
          <w:sz w:val="24"/>
          <w:szCs w:val="24"/>
          <w:lang w:val="en-ID" w:eastAsia="en-ID"/>
        </w:rPr>
        <w:t xml:space="preserve"> </w:t>
      </w:r>
      <w:proofErr w:type="spellStart"/>
      <w:r>
        <w:rPr>
          <w:rFonts w:ascii="Times New Roman" w:hAnsi="Times New Roman" w:cs="Times New Roman"/>
          <w:color w:val="000000" w:themeColor="text1"/>
          <w:sz w:val="24"/>
          <w:szCs w:val="24"/>
          <w:lang w:val="en-ID" w:eastAsia="en-ID"/>
        </w:rPr>
        <w:t>periode</w:t>
      </w:r>
      <w:proofErr w:type="spellEnd"/>
      <w:r>
        <w:rPr>
          <w:rFonts w:ascii="Times New Roman" w:hAnsi="Times New Roman" w:cs="Times New Roman"/>
          <w:color w:val="000000" w:themeColor="text1"/>
          <w:sz w:val="24"/>
          <w:szCs w:val="24"/>
          <w:lang w:val="en-ID" w:eastAsia="en-ID"/>
        </w:rPr>
        <w:t xml:space="preserve"> </w:t>
      </w:r>
      <w:r w:rsidR="0098202C" w:rsidRPr="0098202C">
        <w:rPr>
          <w:rFonts w:ascii="Times New Roman" w:hAnsi="Times New Roman" w:cs="Times New Roman"/>
          <w:i/>
          <w:iCs/>
          <w:color w:val="000000" w:themeColor="text1"/>
          <w:sz w:val="24"/>
          <w:szCs w:val="24"/>
          <w:lang w:val="en-ID" w:eastAsia="en-ID"/>
        </w:rPr>
        <w:t>return</w:t>
      </w:r>
      <w:r>
        <w:rPr>
          <w:rFonts w:ascii="Times New Roman" w:hAnsi="Times New Roman" w:cs="Times New Roman"/>
          <w:color w:val="000000" w:themeColor="text1"/>
          <w:sz w:val="24"/>
          <w:szCs w:val="24"/>
          <w:lang w:val="en-ID" w:eastAsia="en-ID"/>
        </w:rPr>
        <w:t xml:space="preserve"> </w:t>
      </w:r>
      <w:proofErr w:type="spellStart"/>
      <w:r>
        <w:rPr>
          <w:rFonts w:ascii="Times New Roman" w:hAnsi="Times New Roman" w:cs="Times New Roman"/>
          <w:color w:val="000000" w:themeColor="text1"/>
          <w:sz w:val="24"/>
          <w:szCs w:val="24"/>
          <w:lang w:val="en-ID" w:eastAsia="en-ID"/>
        </w:rPr>
        <w:t>ekspektasi</w:t>
      </w:r>
      <w:proofErr w:type="spellEnd"/>
      <w:r>
        <w:rPr>
          <w:rFonts w:ascii="Times New Roman" w:hAnsi="Times New Roman" w:cs="Times New Roman"/>
          <w:color w:val="000000" w:themeColor="text1"/>
          <w:sz w:val="24"/>
          <w:szCs w:val="24"/>
          <w:lang w:val="en-ID" w:eastAsia="en-ID"/>
        </w:rPr>
        <w:t xml:space="preserve"> yang </w:t>
      </w:r>
      <w:proofErr w:type="spellStart"/>
      <w:r>
        <w:rPr>
          <w:rFonts w:ascii="Times New Roman" w:hAnsi="Times New Roman" w:cs="Times New Roman"/>
          <w:color w:val="000000" w:themeColor="text1"/>
          <w:sz w:val="24"/>
          <w:szCs w:val="24"/>
          <w:lang w:val="en-ID" w:eastAsia="en-ID"/>
        </w:rPr>
        <w:t>akan</w:t>
      </w:r>
      <w:proofErr w:type="spellEnd"/>
      <w:r>
        <w:rPr>
          <w:rFonts w:ascii="Times New Roman" w:hAnsi="Times New Roman" w:cs="Times New Roman"/>
          <w:color w:val="000000" w:themeColor="text1"/>
          <w:sz w:val="24"/>
          <w:szCs w:val="24"/>
          <w:lang w:val="en-ID" w:eastAsia="en-ID"/>
        </w:rPr>
        <w:t xml:space="preserve"> </w:t>
      </w:r>
      <w:proofErr w:type="spellStart"/>
      <w:r>
        <w:rPr>
          <w:rFonts w:ascii="Times New Roman" w:hAnsi="Times New Roman" w:cs="Times New Roman"/>
          <w:color w:val="000000" w:themeColor="text1"/>
          <w:sz w:val="24"/>
          <w:szCs w:val="24"/>
          <w:lang w:val="en-ID" w:eastAsia="en-ID"/>
        </w:rPr>
        <w:t>digunakan</w:t>
      </w:r>
      <w:proofErr w:type="spellEnd"/>
      <w:r w:rsidR="00004DC7">
        <w:rPr>
          <w:rFonts w:ascii="Times New Roman" w:hAnsi="Times New Roman" w:cs="Times New Roman"/>
          <w:color w:val="000000" w:themeColor="text1"/>
          <w:sz w:val="24"/>
          <w:szCs w:val="24"/>
          <w:lang w:val="en-ID" w:eastAsia="en-ID"/>
        </w:rPr>
        <w:t xml:space="preserve">. </w:t>
      </w:r>
      <w:proofErr w:type="spellStart"/>
      <w:r w:rsidR="00004DC7">
        <w:rPr>
          <w:rFonts w:ascii="Times New Roman" w:hAnsi="Times New Roman" w:cs="Times New Roman"/>
          <w:color w:val="000000" w:themeColor="text1"/>
          <w:sz w:val="24"/>
          <w:szCs w:val="24"/>
          <w:lang w:val="en-ID" w:eastAsia="en-ID"/>
        </w:rPr>
        <w:t>Penelitian</w:t>
      </w:r>
      <w:proofErr w:type="spellEnd"/>
      <w:r w:rsidR="00004DC7">
        <w:rPr>
          <w:rFonts w:ascii="Times New Roman" w:hAnsi="Times New Roman" w:cs="Times New Roman"/>
          <w:color w:val="000000" w:themeColor="text1"/>
          <w:sz w:val="24"/>
          <w:szCs w:val="24"/>
          <w:lang w:val="en-ID" w:eastAsia="en-ID"/>
        </w:rPr>
        <w:t xml:space="preserve"> </w:t>
      </w:r>
      <w:proofErr w:type="spellStart"/>
      <w:r w:rsidR="00004DC7">
        <w:rPr>
          <w:rFonts w:ascii="Times New Roman" w:hAnsi="Times New Roman" w:cs="Times New Roman"/>
          <w:color w:val="000000" w:themeColor="text1"/>
          <w:sz w:val="24"/>
          <w:szCs w:val="24"/>
          <w:lang w:val="en-ID" w:eastAsia="en-ID"/>
        </w:rPr>
        <w:t>ini</w:t>
      </w:r>
      <w:proofErr w:type="spellEnd"/>
      <w:r w:rsidR="00004DC7">
        <w:rPr>
          <w:rFonts w:ascii="Times New Roman" w:hAnsi="Times New Roman" w:cs="Times New Roman"/>
          <w:color w:val="000000" w:themeColor="text1"/>
          <w:sz w:val="24"/>
          <w:szCs w:val="24"/>
          <w:lang w:val="en-ID" w:eastAsia="en-ID"/>
        </w:rPr>
        <w:t xml:space="preserve"> </w:t>
      </w:r>
      <w:proofErr w:type="spellStart"/>
      <w:r w:rsidR="00004DC7">
        <w:rPr>
          <w:rFonts w:ascii="Times New Roman" w:hAnsi="Times New Roman" w:cs="Times New Roman"/>
          <w:color w:val="000000" w:themeColor="text1"/>
          <w:sz w:val="24"/>
          <w:szCs w:val="24"/>
          <w:lang w:val="en-ID" w:eastAsia="en-ID"/>
        </w:rPr>
        <w:t>menggunakan</w:t>
      </w:r>
      <w:proofErr w:type="spellEnd"/>
      <w:r w:rsidR="00004DC7">
        <w:rPr>
          <w:rFonts w:ascii="Times New Roman" w:hAnsi="Times New Roman" w:cs="Times New Roman"/>
          <w:color w:val="000000" w:themeColor="text1"/>
          <w:sz w:val="24"/>
          <w:szCs w:val="24"/>
          <w:lang w:val="en-ID" w:eastAsia="en-ID"/>
        </w:rPr>
        <w:t xml:space="preserve"> 100 </w:t>
      </w:r>
      <w:proofErr w:type="spellStart"/>
      <w:r w:rsidR="00655B83">
        <w:rPr>
          <w:rFonts w:ascii="Times New Roman" w:hAnsi="Times New Roman" w:cs="Times New Roman"/>
          <w:color w:val="000000" w:themeColor="text1"/>
          <w:sz w:val="24"/>
          <w:szCs w:val="24"/>
          <w:lang w:val="en-ID" w:eastAsia="en-ID"/>
        </w:rPr>
        <w:t>hari</w:t>
      </w:r>
      <w:proofErr w:type="spellEnd"/>
      <w:r w:rsidR="00655B83">
        <w:rPr>
          <w:rFonts w:ascii="Times New Roman" w:hAnsi="Times New Roman" w:cs="Times New Roman"/>
          <w:color w:val="000000" w:themeColor="text1"/>
          <w:sz w:val="24"/>
          <w:szCs w:val="24"/>
          <w:lang w:val="en-ID" w:eastAsia="en-ID"/>
        </w:rPr>
        <w:t xml:space="preserve"> </w:t>
      </w:r>
      <w:proofErr w:type="spellStart"/>
      <w:r w:rsidR="00655B83">
        <w:rPr>
          <w:rFonts w:ascii="Times New Roman" w:hAnsi="Times New Roman" w:cs="Times New Roman"/>
          <w:color w:val="000000" w:themeColor="text1"/>
          <w:sz w:val="24"/>
          <w:szCs w:val="24"/>
        </w:rPr>
        <w:t>aktif</w:t>
      </w:r>
      <w:proofErr w:type="spellEnd"/>
      <w:r w:rsidR="00655B83">
        <w:rPr>
          <w:rFonts w:ascii="Times New Roman" w:hAnsi="Times New Roman" w:cs="Times New Roman"/>
          <w:color w:val="000000" w:themeColor="text1"/>
          <w:sz w:val="24"/>
          <w:szCs w:val="24"/>
        </w:rPr>
        <w:t xml:space="preserve"> bursa</w:t>
      </w:r>
      <w:r w:rsidR="00004DC7">
        <w:rPr>
          <w:rFonts w:ascii="Times New Roman" w:hAnsi="Times New Roman" w:cs="Times New Roman"/>
          <w:color w:val="000000" w:themeColor="text1"/>
          <w:sz w:val="24"/>
          <w:szCs w:val="24"/>
          <w:lang w:val="en-ID" w:eastAsia="en-ID"/>
        </w:rPr>
        <w:t xml:space="preserve"> </w:t>
      </w:r>
      <w:proofErr w:type="spellStart"/>
      <w:r w:rsidR="00004DC7">
        <w:rPr>
          <w:rFonts w:ascii="Times New Roman" w:hAnsi="Times New Roman" w:cs="Times New Roman"/>
          <w:color w:val="000000" w:themeColor="text1"/>
          <w:sz w:val="24"/>
          <w:szCs w:val="24"/>
          <w:lang w:val="en-ID" w:eastAsia="en-ID"/>
        </w:rPr>
        <w:t>sebelum</w:t>
      </w:r>
      <w:proofErr w:type="spellEnd"/>
      <w:r w:rsidR="00392A68">
        <w:rPr>
          <w:rFonts w:ascii="Times New Roman" w:hAnsi="Times New Roman" w:cs="Times New Roman"/>
          <w:color w:val="000000" w:themeColor="text1"/>
          <w:sz w:val="24"/>
          <w:szCs w:val="24"/>
          <w:lang w:val="en-ID" w:eastAsia="en-ID"/>
        </w:rPr>
        <w:t xml:space="preserve"> </w:t>
      </w:r>
      <w:proofErr w:type="spellStart"/>
      <w:r w:rsidR="00392A68" w:rsidRPr="00C87CB9">
        <w:rPr>
          <w:rFonts w:ascii="Times New Roman" w:hAnsi="Times New Roman" w:cs="Times New Roman"/>
          <w:color w:val="000000" w:themeColor="text1"/>
          <w:sz w:val="24"/>
          <w:szCs w:val="24"/>
          <w:lang w:val="en-ID" w:eastAsia="en-ID"/>
        </w:rPr>
        <w:t>peristiwa</w:t>
      </w:r>
      <w:proofErr w:type="spellEnd"/>
      <w:r w:rsidR="00392A68" w:rsidRPr="00C87CB9">
        <w:rPr>
          <w:rFonts w:ascii="Times New Roman" w:hAnsi="Times New Roman" w:cs="Times New Roman"/>
          <w:color w:val="000000" w:themeColor="text1"/>
          <w:sz w:val="24"/>
          <w:szCs w:val="24"/>
          <w:lang w:val="en-ID" w:eastAsia="en-ID"/>
        </w:rPr>
        <w:t xml:space="preserve"> </w:t>
      </w:r>
      <w:proofErr w:type="spellStart"/>
      <w:r w:rsidR="00392A68" w:rsidRPr="00C87CB9">
        <w:rPr>
          <w:rFonts w:ascii="Times New Roman" w:hAnsi="Times New Roman" w:cs="Times New Roman"/>
          <w:color w:val="000000" w:themeColor="text1"/>
          <w:sz w:val="24"/>
          <w:szCs w:val="24"/>
          <w:lang w:val="en-ID" w:eastAsia="en-ID"/>
        </w:rPr>
        <w:t>penerapan</w:t>
      </w:r>
      <w:proofErr w:type="spellEnd"/>
      <w:r w:rsidR="00392A68" w:rsidRPr="00C87CB9">
        <w:rPr>
          <w:rFonts w:ascii="Times New Roman" w:hAnsi="Times New Roman" w:cs="Times New Roman"/>
          <w:color w:val="000000" w:themeColor="text1"/>
          <w:sz w:val="24"/>
          <w:szCs w:val="24"/>
          <w:lang w:val="en-ID" w:eastAsia="en-ID"/>
        </w:rPr>
        <w:t xml:space="preserve"> </w:t>
      </w:r>
      <w:proofErr w:type="spellStart"/>
      <w:r w:rsidR="00392A68" w:rsidRPr="00C87CB9">
        <w:rPr>
          <w:rFonts w:ascii="Times New Roman" w:hAnsi="Times New Roman" w:cs="Times New Roman"/>
          <w:color w:val="000000" w:themeColor="text1"/>
          <w:sz w:val="24"/>
          <w:szCs w:val="24"/>
          <w:lang w:val="en-ID" w:eastAsia="en-ID"/>
        </w:rPr>
        <w:t>kebijakan</w:t>
      </w:r>
      <w:proofErr w:type="spellEnd"/>
      <w:r w:rsidR="00392A68" w:rsidRPr="00C87CB9">
        <w:rPr>
          <w:rFonts w:ascii="Times New Roman" w:hAnsi="Times New Roman" w:cs="Times New Roman"/>
          <w:color w:val="000000" w:themeColor="text1"/>
          <w:sz w:val="24"/>
          <w:szCs w:val="24"/>
          <w:lang w:val="en-ID" w:eastAsia="en-ID"/>
        </w:rPr>
        <w:t xml:space="preserve"> </w:t>
      </w:r>
      <w:proofErr w:type="spellStart"/>
      <w:r w:rsidR="00392A68" w:rsidRPr="00C87CB9">
        <w:rPr>
          <w:rFonts w:ascii="Times New Roman" w:hAnsi="Times New Roman" w:cs="Times New Roman"/>
          <w:color w:val="000000" w:themeColor="text1"/>
          <w:sz w:val="24"/>
          <w:szCs w:val="24"/>
          <w:lang w:val="en-ID" w:eastAsia="en-ID"/>
        </w:rPr>
        <w:t>makan</w:t>
      </w:r>
      <w:proofErr w:type="spellEnd"/>
      <w:r w:rsidR="00392A68" w:rsidRPr="00C87CB9">
        <w:rPr>
          <w:rFonts w:ascii="Times New Roman" w:hAnsi="Times New Roman" w:cs="Times New Roman"/>
          <w:color w:val="000000" w:themeColor="text1"/>
          <w:sz w:val="24"/>
          <w:szCs w:val="24"/>
          <w:lang w:val="en-ID" w:eastAsia="en-ID"/>
        </w:rPr>
        <w:t xml:space="preserve"> </w:t>
      </w:r>
      <w:proofErr w:type="spellStart"/>
      <w:r w:rsidR="00392A68" w:rsidRPr="00C87CB9">
        <w:rPr>
          <w:rFonts w:ascii="Times New Roman" w:hAnsi="Times New Roman" w:cs="Times New Roman"/>
          <w:color w:val="000000" w:themeColor="text1"/>
          <w:sz w:val="24"/>
          <w:szCs w:val="24"/>
          <w:lang w:val="en-ID" w:eastAsia="en-ID"/>
        </w:rPr>
        <w:t>bergizi</w:t>
      </w:r>
      <w:proofErr w:type="spellEnd"/>
      <w:r w:rsidR="00392A68" w:rsidRPr="00C87CB9">
        <w:rPr>
          <w:rFonts w:ascii="Times New Roman" w:hAnsi="Times New Roman" w:cs="Times New Roman"/>
          <w:color w:val="000000" w:themeColor="text1"/>
          <w:sz w:val="24"/>
          <w:szCs w:val="24"/>
          <w:lang w:val="en-ID" w:eastAsia="en-ID"/>
        </w:rPr>
        <w:t xml:space="preserve"> gratis</w:t>
      </w:r>
      <w:r w:rsidR="00392A68">
        <w:rPr>
          <w:rFonts w:ascii="Times New Roman" w:hAnsi="Times New Roman" w:cs="Times New Roman"/>
          <w:color w:val="000000" w:themeColor="text1"/>
          <w:sz w:val="24"/>
          <w:szCs w:val="24"/>
          <w:lang w:val="en-ID" w:eastAsia="en-ID"/>
        </w:rPr>
        <w:t>.</w:t>
      </w:r>
    </w:p>
    <w:p w14:paraId="24BD00A3" w14:textId="025DDB4D" w:rsidR="00CF329B" w:rsidRPr="00C87CB9" w:rsidRDefault="00CF329B" w:rsidP="00CF329B">
      <w:pPr>
        <w:pStyle w:val="ListParagraph"/>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lang w:val="en-ID" w:eastAsia="en-ID"/>
        </w:rPr>
      </w:pPr>
      <w:proofErr w:type="spellStart"/>
      <w:proofErr w:type="gramStart"/>
      <w:r w:rsidRPr="00C87CB9">
        <w:rPr>
          <w:rFonts w:ascii="Times New Roman" w:hAnsi="Times New Roman" w:cs="Times New Roman"/>
          <w:color w:val="000000" w:themeColor="text1"/>
          <w:sz w:val="24"/>
          <w:szCs w:val="24"/>
          <w:lang w:val="en-ID" w:eastAsia="en-ID"/>
        </w:rPr>
        <w:t>Mene</w:t>
      </w:r>
      <w:r w:rsidR="00464725">
        <w:rPr>
          <w:rFonts w:ascii="Times New Roman" w:hAnsi="Times New Roman" w:cs="Times New Roman"/>
          <w:color w:val="000000" w:themeColor="text1"/>
          <w:sz w:val="24"/>
          <w:szCs w:val="24"/>
          <w:lang w:val="en-ID" w:eastAsia="en-ID"/>
        </w:rPr>
        <w:t>tapkan</w:t>
      </w:r>
      <w:proofErr w:type="spellEnd"/>
      <w:r w:rsidRPr="00C87CB9">
        <w:rPr>
          <w:rFonts w:ascii="Times New Roman" w:hAnsi="Times New Roman" w:cs="Times New Roman"/>
          <w:color w:val="000000" w:themeColor="text1"/>
          <w:sz w:val="24"/>
          <w:szCs w:val="24"/>
          <w:lang w:val="en-ID" w:eastAsia="en-ID"/>
        </w:rPr>
        <w:t xml:space="preserve"> </w:t>
      </w:r>
      <w:r w:rsidR="003808D7">
        <w:rPr>
          <w:rFonts w:ascii="Times New Roman" w:hAnsi="Times New Roman" w:cs="Times New Roman"/>
          <w:color w:val="000000" w:themeColor="text1"/>
          <w:sz w:val="24"/>
          <w:szCs w:val="24"/>
          <w:lang w:val="en-ID" w:eastAsia="en-ID"/>
        </w:rPr>
        <w:t xml:space="preserve"> </w:t>
      </w:r>
      <w:proofErr w:type="spellStart"/>
      <w:r w:rsidR="003808D7">
        <w:rPr>
          <w:rFonts w:ascii="Times New Roman" w:hAnsi="Times New Roman" w:cs="Times New Roman"/>
          <w:color w:val="000000" w:themeColor="text1"/>
          <w:sz w:val="24"/>
          <w:szCs w:val="24"/>
          <w:lang w:val="en-ID" w:eastAsia="en-ID"/>
        </w:rPr>
        <w:t>periode</w:t>
      </w:r>
      <w:proofErr w:type="spellEnd"/>
      <w:proofErr w:type="gramEnd"/>
      <w:r w:rsidR="003808D7">
        <w:rPr>
          <w:rFonts w:ascii="Times New Roman" w:hAnsi="Times New Roman" w:cs="Times New Roman"/>
          <w:color w:val="000000" w:themeColor="text1"/>
          <w:sz w:val="24"/>
          <w:szCs w:val="24"/>
          <w:lang w:val="en-ID" w:eastAsia="en-ID"/>
        </w:rPr>
        <w:t xml:space="preserve"> </w:t>
      </w:r>
      <w:proofErr w:type="spellStart"/>
      <w:r w:rsidR="003808D7">
        <w:rPr>
          <w:rFonts w:ascii="Times New Roman" w:hAnsi="Times New Roman" w:cs="Times New Roman"/>
          <w:color w:val="000000" w:themeColor="text1"/>
          <w:sz w:val="24"/>
          <w:szCs w:val="24"/>
          <w:lang w:val="en-ID" w:eastAsia="en-ID"/>
        </w:rPr>
        <w:t>pengamatan</w:t>
      </w:r>
      <w:proofErr w:type="spellEnd"/>
      <w:r w:rsidR="003808D7">
        <w:rPr>
          <w:rFonts w:ascii="Times New Roman" w:hAnsi="Times New Roman" w:cs="Times New Roman"/>
          <w:color w:val="000000" w:themeColor="text1"/>
          <w:sz w:val="24"/>
          <w:szCs w:val="24"/>
          <w:lang w:val="en-ID" w:eastAsia="en-ID"/>
        </w:rPr>
        <w:t xml:space="preserve"> </w:t>
      </w:r>
      <w:proofErr w:type="spellStart"/>
      <w:r w:rsidR="003808D7">
        <w:rPr>
          <w:rFonts w:ascii="Times New Roman" w:hAnsi="Times New Roman" w:cs="Times New Roman"/>
          <w:color w:val="000000" w:themeColor="text1"/>
          <w:sz w:val="24"/>
          <w:szCs w:val="24"/>
          <w:lang w:val="en-ID" w:eastAsia="en-ID"/>
        </w:rPr>
        <w:t>atau</w:t>
      </w:r>
      <w:proofErr w:type="spellEnd"/>
      <w:r w:rsidR="003808D7">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i/>
          <w:iCs/>
          <w:color w:val="000000" w:themeColor="text1"/>
          <w:sz w:val="24"/>
          <w:szCs w:val="24"/>
          <w:lang w:val="en-ID" w:eastAsia="en-ID"/>
        </w:rPr>
        <w:t>event</w:t>
      </w:r>
      <w:r w:rsidRPr="00C87CB9">
        <w:rPr>
          <w:rFonts w:ascii="Times New Roman" w:hAnsi="Times New Roman" w:cs="Times New Roman"/>
          <w:color w:val="000000" w:themeColor="text1"/>
          <w:sz w:val="24"/>
          <w:szCs w:val="24"/>
          <w:lang w:val="en-ID" w:eastAsia="en-ID"/>
        </w:rPr>
        <w:t xml:space="preserve"> </w:t>
      </w:r>
      <w:r w:rsidRPr="00664EEC">
        <w:rPr>
          <w:rFonts w:ascii="Times New Roman" w:hAnsi="Times New Roman" w:cs="Times New Roman"/>
          <w:i/>
          <w:iCs/>
          <w:color w:val="000000" w:themeColor="text1"/>
          <w:sz w:val="24"/>
          <w:szCs w:val="24"/>
          <w:lang w:val="en-ID" w:eastAsia="en-ID"/>
        </w:rPr>
        <w:t>window</w:t>
      </w:r>
      <w:r w:rsidRPr="00C87CB9">
        <w:rPr>
          <w:rFonts w:ascii="Times New Roman" w:hAnsi="Times New Roman" w:cs="Times New Roman"/>
          <w:color w:val="000000" w:themeColor="text1"/>
          <w:sz w:val="24"/>
          <w:szCs w:val="24"/>
          <w:lang w:val="en-ID" w:eastAsia="en-ID"/>
        </w:rPr>
        <w:t xml:space="preserve"> yang</w:t>
      </w:r>
      <w:r w:rsidR="00664EEC">
        <w:rPr>
          <w:rFonts w:ascii="Times New Roman" w:hAnsi="Times New Roman" w:cs="Times New Roman"/>
          <w:color w:val="000000" w:themeColor="text1"/>
          <w:sz w:val="24"/>
          <w:szCs w:val="24"/>
          <w:lang w:val="en-ID" w:eastAsia="en-ID"/>
        </w:rPr>
        <w:t xml:space="preserve"> </w:t>
      </w:r>
      <w:proofErr w:type="spellStart"/>
      <w:r w:rsidR="00664EEC">
        <w:rPr>
          <w:rFonts w:ascii="Times New Roman" w:hAnsi="Times New Roman" w:cs="Times New Roman"/>
          <w:color w:val="000000" w:themeColor="text1"/>
          <w:sz w:val="24"/>
          <w:szCs w:val="24"/>
          <w:lang w:val="en-ID" w:eastAsia="en-ID"/>
        </w:rPr>
        <w:t>akan</w:t>
      </w:r>
      <w:proofErr w:type="spellEnd"/>
      <w:r w:rsidR="00664EEC">
        <w:rPr>
          <w:rFonts w:ascii="Times New Roman" w:hAnsi="Times New Roman" w:cs="Times New Roman"/>
          <w:color w:val="000000" w:themeColor="text1"/>
          <w:sz w:val="24"/>
          <w:szCs w:val="24"/>
          <w:lang w:val="en-ID" w:eastAsia="en-ID"/>
        </w:rPr>
        <w:t xml:space="preserve"> </w:t>
      </w:r>
      <w:proofErr w:type="spellStart"/>
      <w:r w:rsidR="00664EEC">
        <w:rPr>
          <w:rFonts w:ascii="Times New Roman" w:hAnsi="Times New Roman" w:cs="Times New Roman"/>
          <w:color w:val="000000" w:themeColor="text1"/>
          <w:sz w:val="24"/>
          <w:szCs w:val="24"/>
          <w:lang w:val="en-ID" w:eastAsia="en-ID"/>
        </w:rPr>
        <w:t>digunakan</w:t>
      </w:r>
      <w:proofErr w:type="spellEnd"/>
      <w:r w:rsidRPr="00C87CB9">
        <w:rPr>
          <w:rFonts w:ascii="Times New Roman" w:hAnsi="Times New Roman" w:cs="Times New Roman"/>
          <w:color w:val="000000" w:themeColor="text1"/>
          <w:sz w:val="24"/>
          <w:szCs w:val="24"/>
          <w:lang w:val="en-ID" w:eastAsia="en-ID"/>
        </w:rPr>
        <w:t xml:space="preserve">. </w:t>
      </w:r>
      <w:r w:rsidR="003808D7">
        <w:rPr>
          <w:rFonts w:ascii="Times New Roman" w:hAnsi="Times New Roman" w:cs="Times New Roman"/>
          <w:color w:val="000000" w:themeColor="text1"/>
          <w:sz w:val="24"/>
          <w:szCs w:val="24"/>
          <w:lang w:val="en-ID" w:eastAsia="en-ID"/>
        </w:rPr>
        <w:t>Pada</w:t>
      </w:r>
      <w:r w:rsidR="00664EEC">
        <w:rPr>
          <w:rFonts w:ascii="Times New Roman" w:hAnsi="Times New Roman" w:cs="Times New Roman"/>
          <w:color w:val="000000" w:themeColor="text1"/>
          <w:sz w:val="24"/>
          <w:szCs w:val="24"/>
          <w:lang w:val="en-ID" w:eastAsia="en-ID"/>
        </w:rPr>
        <w:t xml:space="preserve"> </w:t>
      </w:r>
      <w:proofErr w:type="spellStart"/>
      <w:r w:rsidR="00664EEC">
        <w:rPr>
          <w:rFonts w:ascii="Times New Roman" w:hAnsi="Times New Roman" w:cs="Times New Roman"/>
          <w:color w:val="000000" w:themeColor="text1"/>
          <w:sz w:val="24"/>
          <w:szCs w:val="24"/>
          <w:lang w:val="en-ID" w:eastAsia="en-ID"/>
        </w:rPr>
        <w:t>penelitian</w:t>
      </w:r>
      <w:proofErr w:type="spellEnd"/>
      <w:r w:rsidR="00664EEC">
        <w:rPr>
          <w:rFonts w:ascii="Times New Roman" w:hAnsi="Times New Roman" w:cs="Times New Roman"/>
          <w:color w:val="000000" w:themeColor="text1"/>
          <w:sz w:val="24"/>
          <w:szCs w:val="24"/>
          <w:lang w:val="en-ID" w:eastAsia="en-ID"/>
        </w:rPr>
        <w:t xml:space="preserve"> </w:t>
      </w:r>
      <w:proofErr w:type="spellStart"/>
      <w:r w:rsidR="00664EEC">
        <w:rPr>
          <w:rFonts w:ascii="Times New Roman" w:hAnsi="Times New Roman" w:cs="Times New Roman"/>
          <w:color w:val="000000" w:themeColor="text1"/>
          <w:sz w:val="24"/>
          <w:szCs w:val="24"/>
          <w:lang w:val="en-ID" w:eastAsia="en-ID"/>
        </w:rPr>
        <w:t>ini</w:t>
      </w:r>
      <w:proofErr w:type="spellEnd"/>
      <w:r w:rsidR="00664EEC">
        <w:rPr>
          <w:rFonts w:ascii="Times New Roman" w:hAnsi="Times New Roman" w:cs="Times New Roman"/>
          <w:color w:val="000000" w:themeColor="text1"/>
          <w:sz w:val="24"/>
          <w:szCs w:val="24"/>
          <w:lang w:val="en-ID" w:eastAsia="en-ID"/>
        </w:rPr>
        <w:t xml:space="preserve">, </w:t>
      </w:r>
      <w:r w:rsidR="00664EEC">
        <w:rPr>
          <w:rFonts w:ascii="Times New Roman" w:hAnsi="Times New Roman" w:cs="Times New Roman"/>
          <w:i/>
          <w:iCs/>
          <w:color w:val="000000" w:themeColor="text1"/>
          <w:sz w:val="24"/>
          <w:szCs w:val="24"/>
          <w:lang w:val="en-ID" w:eastAsia="en-ID"/>
        </w:rPr>
        <w:t>e</w:t>
      </w:r>
      <w:r w:rsidRPr="00C87CB9">
        <w:rPr>
          <w:rFonts w:ascii="Times New Roman" w:hAnsi="Times New Roman" w:cs="Times New Roman"/>
          <w:i/>
          <w:iCs/>
          <w:color w:val="000000" w:themeColor="text1"/>
          <w:sz w:val="24"/>
          <w:szCs w:val="24"/>
          <w:lang w:val="en-ID" w:eastAsia="en-ID"/>
        </w:rPr>
        <w:t>vent</w:t>
      </w:r>
      <w:r w:rsidRPr="00A73A79">
        <w:rPr>
          <w:rFonts w:ascii="Times New Roman" w:hAnsi="Times New Roman" w:cs="Times New Roman"/>
          <w:i/>
          <w:iCs/>
          <w:color w:val="000000" w:themeColor="text1"/>
          <w:sz w:val="24"/>
          <w:szCs w:val="24"/>
          <w:lang w:val="en-ID" w:eastAsia="en-ID"/>
        </w:rPr>
        <w:t xml:space="preserve"> window</w:t>
      </w:r>
      <w:r w:rsidRPr="00C87CB9">
        <w:rPr>
          <w:rFonts w:ascii="Times New Roman" w:hAnsi="Times New Roman" w:cs="Times New Roman"/>
          <w:color w:val="000000" w:themeColor="text1"/>
          <w:sz w:val="24"/>
          <w:szCs w:val="24"/>
          <w:lang w:val="en-ID" w:eastAsia="en-ID"/>
        </w:rPr>
        <w:t xml:space="preserve"> yang </w:t>
      </w:r>
      <w:proofErr w:type="spellStart"/>
      <w:r w:rsidRPr="00C87CB9">
        <w:rPr>
          <w:rFonts w:ascii="Times New Roman" w:hAnsi="Times New Roman" w:cs="Times New Roman"/>
          <w:color w:val="000000" w:themeColor="text1"/>
          <w:sz w:val="24"/>
          <w:szCs w:val="24"/>
          <w:lang w:val="en-ID" w:eastAsia="en-ID"/>
        </w:rPr>
        <w:t>dipilih</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664EEC">
        <w:rPr>
          <w:rFonts w:ascii="Times New Roman" w:hAnsi="Times New Roman" w:cs="Times New Roman"/>
          <w:color w:val="000000" w:themeColor="text1"/>
          <w:sz w:val="24"/>
          <w:szCs w:val="24"/>
          <w:lang w:val="en-ID" w:eastAsia="en-ID"/>
        </w:rPr>
        <w:t>mencakup</w:t>
      </w:r>
      <w:proofErr w:type="spellEnd"/>
      <w:r w:rsidRPr="00C87CB9">
        <w:rPr>
          <w:rFonts w:ascii="Times New Roman" w:hAnsi="Times New Roman" w:cs="Times New Roman"/>
          <w:color w:val="000000" w:themeColor="text1"/>
          <w:sz w:val="24"/>
          <w:szCs w:val="24"/>
          <w:lang w:val="en-ID" w:eastAsia="en-ID"/>
        </w:rPr>
        <w:t xml:space="preserve"> 5 </w:t>
      </w:r>
      <w:proofErr w:type="spellStart"/>
      <w:r w:rsidRPr="00C87CB9">
        <w:rPr>
          <w:rFonts w:ascii="Times New Roman" w:hAnsi="Times New Roman" w:cs="Times New Roman"/>
          <w:color w:val="000000" w:themeColor="text1"/>
          <w:sz w:val="24"/>
          <w:szCs w:val="24"/>
          <w:lang w:val="en-ID" w:eastAsia="en-ID"/>
        </w:rPr>
        <w:t>hari</w:t>
      </w:r>
      <w:proofErr w:type="spellEnd"/>
      <w:r w:rsidR="00A73A79">
        <w:rPr>
          <w:rFonts w:ascii="Times New Roman" w:hAnsi="Times New Roman" w:cs="Times New Roman"/>
          <w:color w:val="000000" w:themeColor="text1"/>
          <w:sz w:val="24"/>
          <w:szCs w:val="24"/>
          <w:lang w:val="en-ID" w:eastAsia="en-ID"/>
        </w:rPr>
        <w:t xml:space="preserve"> </w:t>
      </w:r>
      <w:proofErr w:type="spellStart"/>
      <w:r w:rsidR="00655B83">
        <w:rPr>
          <w:rFonts w:ascii="Times New Roman" w:hAnsi="Times New Roman" w:cs="Times New Roman"/>
          <w:color w:val="000000" w:themeColor="text1"/>
          <w:sz w:val="24"/>
          <w:szCs w:val="24"/>
        </w:rPr>
        <w:t>aktif</w:t>
      </w:r>
      <w:proofErr w:type="spellEnd"/>
      <w:r w:rsidR="00655B83">
        <w:rPr>
          <w:rFonts w:ascii="Times New Roman" w:hAnsi="Times New Roman" w:cs="Times New Roman"/>
          <w:color w:val="000000" w:themeColor="text1"/>
          <w:sz w:val="24"/>
          <w:szCs w:val="24"/>
        </w:rPr>
        <w:t xml:space="preserve"> bursa</w:t>
      </w:r>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w:t>
      </w:r>
      <w:r w:rsidR="00EB6CAB">
        <w:rPr>
          <w:rFonts w:ascii="Times New Roman" w:hAnsi="Times New Roman" w:cs="Times New Roman"/>
          <w:color w:val="000000" w:themeColor="text1"/>
          <w:sz w:val="24"/>
          <w:szCs w:val="24"/>
          <w:lang w:val="en-ID" w:eastAsia="en-ID"/>
        </w:rPr>
        <w:t>sudah</w:t>
      </w:r>
      <w:proofErr w:type="spellEnd"/>
      <w:r w:rsidRPr="00C87CB9">
        <w:rPr>
          <w:rFonts w:ascii="Times New Roman" w:hAnsi="Times New Roman" w:cs="Times New Roman"/>
          <w:color w:val="000000" w:themeColor="text1"/>
          <w:sz w:val="24"/>
          <w:szCs w:val="24"/>
          <w:lang w:val="en-ID" w:eastAsia="en-ID"/>
        </w:rPr>
        <w:t xml:space="preserve"> dan </w:t>
      </w:r>
      <w:proofErr w:type="spellStart"/>
      <w:r w:rsidRPr="00C87CB9">
        <w:rPr>
          <w:rFonts w:ascii="Times New Roman" w:hAnsi="Times New Roman" w:cs="Times New Roman"/>
          <w:color w:val="000000" w:themeColor="text1"/>
          <w:sz w:val="24"/>
          <w:szCs w:val="24"/>
          <w:lang w:val="en-ID" w:eastAsia="en-ID"/>
        </w:rPr>
        <w:t>se</w:t>
      </w:r>
      <w:r w:rsidR="00EB6CAB">
        <w:rPr>
          <w:rFonts w:ascii="Times New Roman" w:hAnsi="Times New Roman" w:cs="Times New Roman"/>
          <w:color w:val="000000" w:themeColor="text1"/>
          <w:sz w:val="24"/>
          <w:szCs w:val="24"/>
          <w:lang w:val="en-ID" w:eastAsia="en-ID"/>
        </w:rPr>
        <w:t>belum</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peristiwa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penerapan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kebijakan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makan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bergizi</w:t>
      </w:r>
      <w:proofErr w:type="spellEnd"/>
      <w:r w:rsidRPr="00C87CB9">
        <w:rPr>
          <w:rFonts w:ascii="Times New Roman" w:hAnsi="Times New Roman" w:cs="Times New Roman"/>
          <w:color w:val="000000" w:themeColor="text1"/>
          <w:sz w:val="24"/>
          <w:szCs w:val="24"/>
          <w:lang w:val="en-ID" w:eastAsia="en-ID"/>
        </w:rPr>
        <w:t xml:space="preserve"> gratis.</w:t>
      </w:r>
    </w:p>
    <w:p w14:paraId="01CE4376" w14:textId="629406CA" w:rsidR="00CF329B" w:rsidRPr="00C87CB9" w:rsidRDefault="00CF329B" w:rsidP="00CF329B">
      <w:pPr>
        <w:pStyle w:val="ListParagraph"/>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lang w:val="en-ID" w:eastAsia="en-ID"/>
        </w:rPr>
      </w:pPr>
      <w:proofErr w:type="spellStart"/>
      <w:r w:rsidRPr="00C87CB9">
        <w:rPr>
          <w:rFonts w:ascii="Times New Roman" w:hAnsi="Times New Roman" w:cs="Times New Roman"/>
          <w:color w:val="000000" w:themeColor="text1"/>
          <w:sz w:val="24"/>
          <w:szCs w:val="24"/>
          <w:lang w:val="en-ID" w:eastAsia="en-ID"/>
        </w:rPr>
        <w:t>Menghitung</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664EEC">
        <w:rPr>
          <w:rFonts w:ascii="Times New Roman" w:hAnsi="Times New Roman" w:cs="Times New Roman"/>
          <w:color w:val="000000" w:themeColor="text1"/>
          <w:sz w:val="24"/>
          <w:szCs w:val="24"/>
          <w:lang w:val="en-ID" w:eastAsia="en-ID"/>
        </w:rPr>
        <w:t>nilai</w:t>
      </w:r>
      <w:proofErr w:type="spellEnd"/>
      <w:r w:rsidRPr="00C87CB9">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i/>
          <w:iCs/>
          <w:color w:val="000000" w:themeColor="text1"/>
          <w:sz w:val="24"/>
          <w:szCs w:val="24"/>
          <w:lang w:val="en-ID" w:eastAsia="en-ID"/>
        </w:rPr>
        <w:t xml:space="preserve">abnormal </w:t>
      </w:r>
      <w:r w:rsidR="0098202C" w:rsidRPr="0098202C">
        <w:rPr>
          <w:rFonts w:ascii="Times New Roman" w:hAnsi="Times New Roman" w:cs="Times New Roman"/>
          <w:i/>
          <w:iCs/>
          <w:color w:val="000000" w:themeColor="text1"/>
          <w:sz w:val="24"/>
          <w:szCs w:val="24"/>
          <w:lang w:val="en-ID" w:eastAsia="en-ID"/>
        </w:rPr>
        <w:t>return</w:t>
      </w:r>
      <w:r w:rsidRPr="00C87CB9">
        <w:rPr>
          <w:rFonts w:ascii="Times New Roman" w:hAnsi="Times New Roman" w:cs="Times New Roman"/>
          <w:color w:val="000000" w:themeColor="text1"/>
          <w:sz w:val="24"/>
          <w:szCs w:val="24"/>
          <w:lang w:val="en-ID" w:eastAsia="en-ID"/>
        </w:rPr>
        <w:t xml:space="preserve"> </w:t>
      </w:r>
      <w:proofErr w:type="spellStart"/>
      <w:r w:rsidR="00664EEC">
        <w:rPr>
          <w:rFonts w:ascii="Times New Roman" w:hAnsi="Times New Roman" w:cs="Times New Roman"/>
          <w:color w:val="000000" w:themeColor="text1"/>
          <w:sz w:val="24"/>
          <w:szCs w:val="24"/>
          <w:lang w:val="en-ID" w:eastAsia="en-ID"/>
        </w:rPr>
        <w:t>untuk</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setiap</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perusahaan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744B29">
        <w:rPr>
          <w:rFonts w:ascii="Times New Roman" w:hAnsi="Times New Roman" w:cs="Times New Roman"/>
          <w:color w:val="000000" w:themeColor="text1"/>
          <w:sz w:val="24"/>
          <w:szCs w:val="24"/>
          <w:lang w:val="en-ID" w:eastAsia="en-ID"/>
        </w:rPr>
        <w:t>setelah</w:t>
      </w:r>
      <w:proofErr w:type="spellEnd"/>
      <w:r w:rsidR="00744B29">
        <w:rPr>
          <w:rFonts w:ascii="Times New Roman" w:hAnsi="Times New Roman" w:cs="Times New Roman"/>
          <w:color w:val="000000" w:themeColor="text1"/>
          <w:sz w:val="24"/>
          <w:szCs w:val="24"/>
          <w:lang w:val="en-ID" w:eastAsia="en-ID"/>
        </w:rPr>
        <w:t xml:space="preserve"> </w:t>
      </w:r>
      <w:proofErr w:type="spellStart"/>
      <w:r w:rsidR="00744B29">
        <w:rPr>
          <w:rFonts w:ascii="Times New Roman" w:hAnsi="Times New Roman" w:cs="Times New Roman"/>
          <w:color w:val="000000" w:themeColor="text1"/>
          <w:sz w:val="24"/>
          <w:szCs w:val="24"/>
          <w:lang w:val="en-ID" w:eastAsia="en-ID"/>
        </w:rPr>
        <w:t>itu</w:t>
      </w:r>
      <w:proofErr w:type="spellEnd"/>
      <w:r w:rsidR="00744B29" w:rsidRPr="00C87CB9">
        <w:rPr>
          <w:rFonts w:ascii="Times New Roman" w:hAnsi="Times New Roman" w:cs="Times New Roman"/>
          <w:color w:val="000000" w:themeColor="text1"/>
          <w:sz w:val="24"/>
          <w:szCs w:val="24"/>
          <w:lang w:val="en-ID" w:eastAsia="en-ID"/>
        </w:rPr>
        <w:t xml:space="preserve"> di</w:t>
      </w:r>
      <w:r w:rsidR="00744B29">
        <w:rPr>
          <w:rFonts w:ascii="Times New Roman" w:hAnsi="Times New Roman" w:cs="Times New Roman"/>
          <w:color w:val="000000" w:themeColor="text1"/>
          <w:sz w:val="24"/>
          <w:szCs w:val="24"/>
          <w:lang w:val="en-ID" w:eastAsia="en-ID"/>
        </w:rPr>
        <w:t>lakukan</w:t>
      </w:r>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dengan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664EEC">
        <w:rPr>
          <w:rFonts w:ascii="Times New Roman" w:hAnsi="Times New Roman" w:cs="Times New Roman"/>
          <w:color w:val="000000" w:themeColor="text1"/>
          <w:sz w:val="24"/>
          <w:szCs w:val="24"/>
          <w:lang w:val="en-ID" w:eastAsia="en-ID"/>
        </w:rPr>
        <w:t>menghitung</w:t>
      </w:r>
      <w:proofErr w:type="spellEnd"/>
      <w:r w:rsidRPr="00C87CB9">
        <w:rPr>
          <w:rFonts w:ascii="Times New Roman" w:hAnsi="Times New Roman" w:cs="Times New Roman"/>
          <w:color w:val="000000" w:themeColor="text1"/>
          <w:sz w:val="24"/>
          <w:szCs w:val="24"/>
          <w:lang w:val="en-ID" w:eastAsia="en-ID"/>
        </w:rPr>
        <w:t xml:space="preserve"> </w:t>
      </w:r>
      <w:r w:rsidRPr="00303994">
        <w:rPr>
          <w:rFonts w:ascii="Times New Roman" w:hAnsi="Times New Roman" w:cs="Times New Roman"/>
          <w:i/>
          <w:iCs/>
          <w:color w:val="000000" w:themeColor="text1"/>
          <w:sz w:val="24"/>
          <w:szCs w:val="24"/>
          <w:lang w:val="en-ID" w:eastAsia="en-ID"/>
        </w:rPr>
        <w:t>average</w:t>
      </w:r>
      <w:r w:rsidRPr="00C87CB9">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i/>
          <w:iCs/>
          <w:color w:val="000000" w:themeColor="text1"/>
          <w:sz w:val="24"/>
          <w:szCs w:val="24"/>
          <w:lang w:val="en-ID" w:eastAsia="en-ID"/>
        </w:rPr>
        <w:t xml:space="preserve">abnormal </w:t>
      </w:r>
      <w:r w:rsidR="0098202C" w:rsidRPr="0098202C">
        <w:rPr>
          <w:rFonts w:ascii="Times New Roman" w:hAnsi="Times New Roman" w:cs="Times New Roman"/>
          <w:i/>
          <w:iCs/>
          <w:color w:val="000000" w:themeColor="text1"/>
          <w:sz w:val="24"/>
          <w:szCs w:val="24"/>
          <w:lang w:val="en-ID" w:eastAsia="en-ID"/>
        </w:rPr>
        <w:t>return</w:t>
      </w:r>
      <w:r w:rsidRPr="00C87CB9">
        <w:rPr>
          <w:rFonts w:ascii="Times New Roman" w:hAnsi="Times New Roman" w:cs="Times New Roman"/>
          <w:color w:val="000000" w:themeColor="text1"/>
          <w:sz w:val="24"/>
          <w:szCs w:val="24"/>
          <w:lang w:val="en-ID" w:eastAsia="en-ID"/>
        </w:rPr>
        <w:t>.</w:t>
      </w:r>
    </w:p>
    <w:p w14:paraId="60FEBBF7" w14:textId="04A1615D" w:rsidR="00CF329B" w:rsidRPr="00C87CB9" w:rsidRDefault="00CF329B" w:rsidP="00CF329B">
      <w:pPr>
        <w:pStyle w:val="ListParagraph"/>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lang w:val="en-ID" w:eastAsia="en-ID"/>
        </w:rPr>
      </w:pPr>
      <w:proofErr w:type="spellStart"/>
      <w:r w:rsidRPr="00C87CB9">
        <w:rPr>
          <w:rFonts w:ascii="Times New Roman" w:hAnsi="Times New Roman" w:cs="Times New Roman"/>
          <w:color w:val="000000" w:themeColor="text1"/>
          <w:sz w:val="24"/>
          <w:szCs w:val="24"/>
          <w:lang w:val="en-ID" w:eastAsia="en-ID"/>
        </w:rPr>
        <w:t>Menghitung</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664EEC">
        <w:rPr>
          <w:rFonts w:ascii="Times New Roman" w:hAnsi="Times New Roman" w:cs="Times New Roman"/>
          <w:color w:val="000000" w:themeColor="text1"/>
          <w:sz w:val="24"/>
          <w:szCs w:val="24"/>
          <w:lang w:val="en-ID" w:eastAsia="en-ID"/>
        </w:rPr>
        <w:t>besaran</w:t>
      </w:r>
      <w:proofErr w:type="spellEnd"/>
      <w:r w:rsidRPr="00C87CB9">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i/>
          <w:iCs/>
          <w:color w:val="000000" w:themeColor="text1"/>
          <w:sz w:val="24"/>
          <w:szCs w:val="24"/>
          <w:lang w:val="en-ID" w:eastAsia="en-ID"/>
        </w:rPr>
        <w:t>trading volume activity</w:t>
      </w:r>
      <w:r w:rsidR="00664EEC">
        <w:rPr>
          <w:rFonts w:ascii="Times New Roman" w:hAnsi="Times New Roman" w:cs="Times New Roman"/>
          <w:i/>
          <w:iCs/>
          <w:color w:val="000000" w:themeColor="text1"/>
          <w:sz w:val="24"/>
          <w:szCs w:val="24"/>
          <w:lang w:val="en-ID" w:eastAsia="en-ID"/>
        </w:rPr>
        <w:t xml:space="preserve"> </w:t>
      </w:r>
      <w:r w:rsidR="00664EEC">
        <w:rPr>
          <w:rFonts w:ascii="Times New Roman" w:hAnsi="Times New Roman" w:cs="Times New Roman"/>
          <w:color w:val="000000" w:themeColor="text1"/>
          <w:sz w:val="24"/>
          <w:szCs w:val="24"/>
          <w:lang w:val="en-ID" w:eastAsia="en-ID"/>
        </w:rPr>
        <w:t xml:space="preserve">masing-masing </w:t>
      </w:r>
      <w:proofErr w:type="spellStart"/>
      <w:r w:rsidR="00664EEC">
        <w:rPr>
          <w:rFonts w:ascii="Times New Roman" w:hAnsi="Times New Roman" w:cs="Times New Roman"/>
          <w:color w:val="000000" w:themeColor="text1"/>
          <w:sz w:val="24"/>
          <w:szCs w:val="24"/>
          <w:lang w:val="en-ID" w:eastAsia="en-ID"/>
        </w:rPr>
        <w:t>perusahaan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744B29">
        <w:rPr>
          <w:rFonts w:ascii="Times New Roman" w:hAnsi="Times New Roman" w:cs="Times New Roman"/>
          <w:color w:val="000000" w:themeColor="text1"/>
          <w:sz w:val="24"/>
          <w:szCs w:val="24"/>
          <w:lang w:val="en-ID" w:eastAsia="en-ID"/>
        </w:rPr>
        <w:t>setelah</w:t>
      </w:r>
      <w:proofErr w:type="spellEnd"/>
      <w:r w:rsidR="00744B29">
        <w:rPr>
          <w:rFonts w:ascii="Times New Roman" w:hAnsi="Times New Roman" w:cs="Times New Roman"/>
          <w:color w:val="000000" w:themeColor="text1"/>
          <w:sz w:val="24"/>
          <w:szCs w:val="24"/>
          <w:lang w:val="en-ID" w:eastAsia="en-ID"/>
        </w:rPr>
        <w:t xml:space="preserve"> </w:t>
      </w:r>
      <w:proofErr w:type="spellStart"/>
      <w:r w:rsidR="00744B29">
        <w:rPr>
          <w:rFonts w:ascii="Times New Roman" w:hAnsi="Times New Roman" w:cs="Times New Roman"/>
          <w:color w:val="000000" w:themeColor="text1"/>
          <w:sz w:val="24"/>
          <w:szCs w:val="24"/>
          <w:lang w:val="en-ID" w:eastAsia="en-ID"/>
        </w:rPr>
        <w:t>itu</w:t>
      </w:r>
      <w:proofErr w:type="spellEnd"/>
      <w:r w:rsidRPr="00C87CB9">
        <w:rPr>
          <w:rFonts w:ascii="Times New Roman" w:hAnsi="Times New Roman" w:cs="Times New Roman"/>
          <w:color w:val="000000" w:themeColor="text1"/>
          <w:sz w:val="24"/>
          <w:szCs w:val="24"/>
          <w:lang w:val="en-ID" w:eastAsia="en-ID"/>
        </w:rPr>
        <w:t xml:space="preserve"> di</w:t>
      </w:r>
      <w:r w:rsidR="00744B29">
        <w:rPr>
          <w:rFonts w:ascii="Times New Roman" w:hAnsi="Times New Roman" w:cs="Times New Roman"/>
          <w:color w:val="000000" w:themeColor="text1"/>
          <w:sz w:val="24"/>
          <w:szCs w:val="24"/>
          <w:lang w:val="en-ID" w:eastAsia="en-ID"/>
        </w:rPr>
        <w:t>lakukan</w:t>
      </w:r>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dengan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664EEC">
        <w:rPr>
          <w:rFonts w:ascii="Times New Roman" w:hAnsi="Times New Roman" w:cs="Times New Roman"/>
          <w:color w:val="000000" w:themeColor="text1"/>
          <w:sz w:val="24"/>
          <w:szCs w:val="24"/>
          <w:lang w:val="en-ID" w:eastAsia="en-ID"/>
        </w:rPr>
        <w:t>perhitungan</w:t>
      </w:r>
      <w:proofErr w:type="spellEnd"/>
      <w:r w:rsidRPr="00C87CB9">
        <w:rPr>
          <w:rFonts w:ascii="Times New Roman" w:hAnsi="Times New Roman" w:cs="Times New Roman"/>
          <w:color w:val="000000" w:themeColor="text1"/>
          <w:sz w:val="24"/>
          <w:szCs w:val="24"/>
          <w:lang w:val="en-ID" w:eastAsia="en-ID"/>
        </w:rPr>
        <w:t xml:space="preserve"> </w:t>
      </w:r>
      <w:r w:rsidRPr="00303994">
        <w:rPr>
          <w:rFonts w:ascii="Times New Roman" w:hAnsi="Times New Roman" w:cs="Times New Roman"/>
          <w:i/>
          <w:iCs/>
          <w:color w:val="000000" w:themeColor="text1"/>
          <w:sz w:val="24"/>
          <w:szCs w:val="24"/>
          <w:lang w:val="en-ID" w:eastAsia="en-ID"/>
        </w:rPr>
        <w:t>average</w:t>
      </w:r>
      <w:r w:rsidRPr="00C87CB9">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i/>
          <w:iCs/>
          <w:color w:val="000000" w:themeColor="text1"/>
          <w:sz w:val="24"/>
          <w:szCs w:val="24"/>
          <w:lang w:val="en-ID" w:eastAsia="en-ID"/>
        </w:rPr>
        <w:t>trading volume activity</w:t>
      </w:r>
    </w:p>
    <w:p w14:paraId="277DD21E" w14:textId="02060250" w:rsidR="00CF329B" w:rsidRPr="00C87CB9" w:rsidRDefault="00CF329B" w:rsidP="00CF329B">
      <w:pPr>
        <w:pStyle w:val="ListParagraph"/>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lang w:val="en-ID" w:eastAsia="en-ID"/>
        </w:rPr>
      </w:pPr>
      <w:proofErr w:type="spellStart"/>
      <w:r w:rsidRPr="00C87CB9">
        <w:rPr>
          <w:rFonts w:ascii="Times New Roman" w:hAnsi="Times New Roman" w:cs="Times New Roman"/>
          <w:color w:val="000000" w:themeColor="text1"/>
          <w:sz w:val="24"/>
          <w:szCs w:val="24"/>
          <w:lang w:val="en-ID" w:eastAsia="en-ID"/>
        </w:rPr>
        <w:t>Melakukan</w:t>
      </w:r>
      <w:proofErr w:type="spellEnd"/>
      <w:r w:rsidRPr="00C87CB9">
        <w:rPr>
          <w:rFonts w:ascii="Times New Roman" w:hAnsi="Times New Roman" w:cs="Times New Roman"/>
          <w:color w:val="000000" w:themeColor="text1"/>
          <w:sz w:val="24"/>
          <w:szCs w:val="24"/>
          <w:lang w:val="en-ID" w:eastAsia="en-ID"/>
        </w:rPr>
        <w:t xml:space="preserve"> uji </w:t>
      </w:r>
      <w:proofErr w:type="spellStart"/>
      <w:r w:rsidRPr="00C87CB9">
        <w:rPr>
          <w:rFonts w:ascii="Times New Roman" w:hAnsi="Times New Roman" w:cs="Times New Roman"/>
          <w:color w:val="000000" w:themeColor="text1"/>
          <w:sz w:val="24"/>
          <w:szCs w:val="24"/>
          <w:lang w:val="en-ID" w:eastAsia="en-ID"/>
        </w:rPr>
        <w:t>normalitas</w:t>
      </w:r>
      <w:proofErr w:type="spellEnd"/>
      <w:r w:rsidRPr="00C87CB9">
        <w:rPr>
          <w:rFonts w:ascii="Times New Roman" w:hAnsi="Times New Roman" w:cs="Times New Roman"/>
          <w:color w:val="000000" w:themeColor="text1"/>
          <w:sz w:val="24"/>
          <w:szCs w:val="24"/>
          <w:lang w:val="en-ID" w:eastAsia="en-ID"/>
        </w:rPr>
        <w:t xml:space="preserve"> data </w:t>
      </w:r>
      <w:proofErr w:type="spellStart"/>
      <w:r w:rsidRPr="00C87CB9">
        <w:rPr>
          <w:rFonts w:ascii="Times New Roman" w:hAnsi="Times New Roman" w:cs="Times New Roman"/>
          <w:color w:val="000000" w:themeColor="text1"/>
          <w:sz w:val="24"/>
          <w:szCs w:val="24"/>
          <w:lang w:val="en-ID" w:eastAsia="en-ID"/>
        </w:rPr>
        <w:t>menggunakan</w:t>
      </w:r>
      <w:proofErr w:type="spellEnd"/>
      <w:r w:rsidRPr="00C87CB9">
        <w:rPr>
          <w:rFonts w:ascii="Times New Roman" w:hAnsi="Times New Roman" w:cs="Times New Roman"/>
          <w:color w:val="000000" w:themeColor="text1"/>
          <w:sz w:val="24"/>
          <w:szCs w:val="24"/>
          <w:lang w:val="en-ID" w:eastAsia="en-ID"/>
        </w:rPr>
        <w:t xml:space="preserve"> Uji Kolmogorov Smirnov</w:t>
      </w:r>
      <w:r w:rsidR="003808D7">
        <w:rPr>
          <w:rFonts w:ascii="Times New Roman" w:hAnsi="Times New Roman" w:cs="Times New Roman"/>
          <w:color w:val="000000" w:themeColor="text1"/>
          <w:sz w:val="24"/>
          <w:szCs w:val="24"/>
          <w:lang w:val="en-ID" w:eastAsia="en-ID"/>
        </w:rPr>
        <w:t xml:space="preserve"> yang </w:t>
      </w:r>
      <w:proofErr w:type="spellStart"/>
      <w:r w:rsidR="003808D7">
        <w:rPr>
          <w:rFonts w:ascii="Times New Roman" w:hAnsi="Times New Roman" w:cs="Times New Roman"/>
          <w:color w:val="000000" w:themeColor="text1"/>
          <w:sz w:val="24"/>
          <w:szCs w:val="24"/>
          <w:lang w:val="en-ID" w:eastAsia="en-ID"/>
        </w:rPr>
        <w:t>bertujuan</w:t>
      </w:r>
      <w:proofErr w:type="spellEnd"/>
      <w:r w:rsidR="003808D7">
        <w:rPr>
          <w:rFonts w:ascii="Times New Roman" w:hAnsi="Times New Roman" w:cs="Times New Roman"/>
          <w:color w:val="000000" w:themeColor="text1"/>
          <w:sz w:val="24"/>
          <w:szCs w:val="24"/>
          <w:lang w:val="en-ID" w:eastAsia="en-ID"/>
        </w:rPr>
        <w:t xml:space="preserve"> </w:t>
      </w:r>
      <w:proofErr w:type="spellStart"/>
      <w:r w:rsidR="003808D7">
        <w:rPr>
          <w:rFonts w:ascii="Times New Roman" w:hAnsi="Times New Roman" w:cs="Times New Roman"/>
          <w:color w:val="000000" w:themeColor="text1"/>
          <w:sz w:val="24"/>
          <w:szCs w:val="24"/>
          <w:lang w:val="en-ID" w:eastAsia="en-ID"/>
        </w:rPr>
        <w:t>untuk</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meng</w:t>
      </w:r>
      <w:r w:rsidR="003808D7">
        <w:rPr>
          <w:rFonts w:ascii="Times New Roman" w:hAnsi="Times New Roman" w:cs="Times New Roman"/>
          <w:color w:val="000000" w:themeColor="text1"/>
          <w:sz w:val="24"/>
          <w:szCs w:val="24"/>
          <w:lang w:val="en-ID" w:eastAsia="en-ID"/>
        </w:rPr>
        <w:t>e</w:t>
      </w:r>
      <w:r w:rsidRPr="00C87CB9">
        <w:rPr>
          <w:rFonts w:ascii="Times New Roman" w:hAnsi="Times New Roman" w:cs="Times New Roman"/>
          <w:color w:val="000000" w:themeColor="text1"/>
          <w:sz w:val="24"/>
          <w:szCs w:val="24"/>
          <w:lang w:val="en-ID" w:eastAsia="en-ID"/>
        </w:rPr>
        <w:t>tahui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apakah</w:t>
      </w:r>
      <w:proofErr w:type="spellEnd"/>
      <w:r w:rsidRPr="00C87CB9">
        <w:rPr>
          <w:rFonts w:ascii="Times New Roman" w:hAnsi="Times New Roman" w:cs="Times New Roman"/>
          <w:color w:val="000000" w:themeColor="text1"/>
          <w:sz w:val="24"/>
          <w:szCs w:val="24"/>
          <w:lang w:val="en-ID" w:eastAsia="en-ID"/>
        </w:rPr>
        <w:t xml:space="preserve"> data</w:t>
      </w:r>
      <w:r w:rsidR="00664EEC">
        <w:rPr>
          <w:rFonts w:ascii="Times New Roman" w:hAnsi="Times New Roman" w:cs="Times New Roman"/>
          <w:color w:val="000000" w:themeColor="text1"/>
          <w:sz w:val="24"/>
          <w:szCs w:val="24"/>
          <w:lang w:val="en-ID" w:eastAsia="en-ID"/>
        </w:rPr>
        <w:t xml:space="preserve"> yang </w:t>
      </w:r>
      <w:proofErr w:type="spellStart"/>
      <w:r w:rsidR="00664EEC">
        <w:rPr>
          <w:rFonts w:ascii="Times New Roman" w:hAnsi="Times New Roman" w:cs="Times New Roman"/>
          <w:color w:val="000000" w:themeColor="text1"/>
          <w:sz w:val="24"/>
          <w:szCs w:val="24"/>
          <w:lang w:val="en-ID" w:eastAsia="en-ID"/>
        </w:rPr>
        <w:t>diperoleh</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terdistribusi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secara</w:t>
      </w:r>
      <w:proofErr w:type="spellEnd"/>
      <w:r w:rsidRPr="00C87CB9">
        <w:rPr>
          <w:rFonts w:ascii="Times New Roman" w:hAnsi="Times New Roman" w:cs="Times New Roman"/>
          <w:color w:val="000000" w:themeColor="text1"/>
          <w:sz w:val="24"/>
          <w:szCs w:val="24"/>
          <w:lang w:val="en-ID" w:eastAsia="en-ID"/>
        </w:rPr>
        <w:t xml:space="preserve"> normal </w:t>
      </w:r>
      <w:proofErr w:type="spellStart"/>
      <w:r w:rsidRPr="00C87CB9">
        <w:rPr>
          <w:rFonts w:ascii="Times New Roman" w:hAnsi="Times New Roman" w:cs="Times New Roman"/>
          <w:color w:val="000000" w:themeColor="text1"/>
          <w:sz w:val="24"/>
          <w:szCs w:val="24"/>
          <w:lang w:val="en-ID" w:eastAsia="en-ID"/>
        </w:rPr>
        <w:t>atau</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tidak</w:t>
      </w:r>
      <w:proofErr w:type="spellEnd"/>
      <w:r w:rsidR="00EB6CAB">
        <w:rPr>
          <w:rFonts w:ascii="Times New Roman" w:hAnsi="Times New Roman" w:cs="Times New Roman"/>
          <w:color w:val="000000" w:themeColor="text1"/>
          <w:sz w:val="24"/>
          <w:szCs w:val="24"/>
          <w:lang w:val="en-ID" w:eastAsia="en-ID"/>
        </w:rPr>
        <w:t>.</w:t>
      </w:r>
    </w:p>
    <w:p w14:paraId="20F29C25" w14:textId="3B247E17" w:rsidR="00CF329B" w:rsidRPr="005A4347" w:rsidRDefault="00CF329B" w:rsidP="00CF329B">
      <w:pPr>
        <w:pStyle w:val="ListParagraph"/>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lang w:val="en-ID" w:eastAsia="en-ID"/>
        </w:rPr>
      </w:pPr>
      <w:proofErr w:type="spellStart"/>
      <w:r w:rsidRPr="00C87CB9">
        <w:rPr>
          <w:rFonts w:ascii="Times New Roman" w:hAnsi="Times New Roman" w:cs="Times New Roman"/>
          <w:color w:val="000000" w:themeColor="text1"/>
          <w:sz w:val="24"/>
          <w:szCs w:val="24"/>
          <w:lang w:val="en-ID" w:eastAsia="en-ID"/>
        </w:rPr>
        <w:t>Melakukan</w:t>
      </w:r>
      <w:proofErr w:type="spellEnd"/>
      <w:r w:rsidRPr="00C87CB9">
        <w:rPr>
          <w:rFonts w:ascii="Times New Roman" w:hAnsi="Times New Roman" w:cs="Times New Roman"/>
          <w:color w:val="000000" w:themeColor="text1"/>
          <w:sz w:val="24"/>
          <w:szCs w:val="24"/>
          <w:lang w:val="en-ID" w:eastAsia="en-ID"/>
        </w:rPr>
        <w:t xml:space="preserve"> uji </w:t>
      </w:r>
      <w:proofErr w:type="spellStart"/>
      <w:r w:rsidRPr="00C87CB9">
        <w:rPr>
          <w:rFonts w:ascii="Times New Roman" w:hAnsi="Times New Roman" w:cs="Times New Roman"/>
          <w:color w:val="000000" w:themeColor="text1"/>
          <w:sz w:val="24"/>
          <w:szCs w:val="24"/>
          <w:lang w:val="en-ID" w:eastAsia="en-ID"/>
        </w:rPr>
        <w:t>hipotesis</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00664EEC" w:rsidRPr="003808D7">
        <w:rPr>
          <w:rFonts w:ascii="Times New Roman" w:hAnsi="Times New Roman" w:cs="Times New Roman"/>
          <w:sz w:val="24"/>
          <w:szCs w:val="24"/>
          <w:lang w:val="en-ID" w:eastAsia="en-ID"/>
        </w:rPr>
        <w:t>dengan</w:t>
      </w:r>
      <w:proofErr w:type="spellEnd"/>
      <w:r w:rsidR="003808D7">
        <w:rPr>
          <w:rFonts w:ascii="Times New Roman" w:hAnsi="Times New Roman" w:cs="Times New Roman"/>
          <w:sz w:val="24"/>
          <w:szCs w:val="24"/>
          <w:lang w:val="en-ID" w:eastAsia="en-ID"/>
        </w:rPr>
        <w:t xml:space="preserve"> </w:t>
      </w:r>
      <w:proofErr w:type="spellStart"/>
      <w:r w:rsidR="003808D7">
        <w:rPr>
          <w:rFonts w:ascii="Times New Roman" w:hAnsi="Times New Roman" w:cs="Times New Roman"/>
          <w:color w:val="000000" w:themeColor="text1"/>
          <w:sz w:val="24"/>
          <w:szCs w:val="24"/>
          <w:lang w:val="en-ID" w:eastAsia="en-ID"/>
        </w:rPr>
        <w:t>w</w:t>
      </w:r>
      <w:r w:rsidR="003808D7" w:rsidRPr="005A4347">
        <w:rPr>
          <w:rFonts w:ascii="Times New Roman" w:hAnsi="Times New Roman" w:cs="Times New Roman"/>
          <w:color w:val="000000" w:themeColor="text1"/>
          <w:sz w:val="24"/>
          <w:szCs w:val="24"/>
          <w:lang w:val="en-ID" w:eastAsia="en-ID"/>
        </w:rPr>
        <w:t>ilcoxon</w:t>
      </w:r>
      <w:proofErr w:type="spellEnd"/>
      <w:r w:rsidR="003808D7" w:rsidRPr="005A4347">
        <w:rPr>
          <w:rFonts w:ascii="Times New Roman" w:hAnsi="Times New Roman" w:cs="Times New Roman"/>
          <w:color w:val="000000" w:themeColor="text1"/>
          <w:sz w:val="24"/>
          <w:szCs w:val="24"/>
          <w:lang w:val="en-ID" w:eastAsia="en-ID"/>
        </w:rPr>
        <w:t xml:space="preserve"> signed rank test</w:t>
      </w:r>
      <w:r w:rsidR="003808D7">
        <w:rPr>
          <w:rFonts w:ascii="Times New Roman" w:hAnsi="Times New Roman" w:cs="Times New Roman"/>
          <w:color w:val="000000" w:themeColor="text1"/>
          <w:sz w:val="24"/>
          <w:szCs w:val="24"/>
          <w:lang w:val="en-ID" w:eastAsia="en-ID"/>
        </w:rPr>
        <w:t xml:space="preserve"> </w:t>
      </w:r>
      <w:proofErr w:type="spellStart"/>
      <w:r w:rsidR="003808D7">
        <w:rPr>
          <w:rFonts w:ascii="Times New Roman" w:hAnsi="Times New Roman" w:cs="Times New Roman"/>
          <w:color w:val="000000" w:themeColor="text1"/>
          <w:sz w:val="24"/>
          <w:szCs w:val="24"/>
          <w:lang w:val="en-ID" w:eastAsia="en-ID"/>
        </w:rPr>
        <w:t>jika</w:t>
      </w:r>
      <w:proofErr w:type="spellEnd"/>
      <w:r w:rsidR="003808D7">
        <w:rPr>
          <w:rFonts w:ascii="Times New Roman" w:hAnsi="Times New Roman" w:cs="Times New Roman"/>
          <w:color w:val="000000" w:themeColor="text1"/>
          <w:sz w:val="24"/>
          <w:szCs w:val="24"/>
          <w:lang w:val="en-ID" w:eastAsia="en-ID"/>
        </w:rPr>
        <w:t xml:space="preserve"> </w:t>
      </w:r>
      <w:proofErr w:type="spellStart"/>
      <w:r w:rsidR="003808D7">
        <w:rPr>
          <w:rFonts w:ascii="Times New Roman" w:hAnsi="Times New Roman" w:cs="Times New Roman"/>
          <w:color w:val="000000" w:themeColor="text1"/>
          <w:sz w:val="24"/>
          <w:szCs w:val="24"/>
          <w:lang w:val="en-ID" w:eastAsia="en-ID"/>
        </w:rPr>
        <w:t>hasil</w:t>
      </w:r>
      <w:proofErr w:type="spellEnd"/>
      <w:r w:rsidR="003808D7">
        <w:rPr>
          <w:rFonts w:ascii="Times New Roman" w:hAnsi="Times New Roman" w:cs="Times New Roman"/>
          <w:color w:val="000000" w:themeColor="text1"/>
          <w:sz w:val="24"/>
          <w:szCs w:val="24"/>
          <w:lang w:val="en-ID" w:eastAsia="en-ID"/>
        </w:rPr>
        <w:t xml:space="preserve"> uji </w:t>
      </w:r>
      <w:proofErr w:type="spellStart"/>
      <w:r w:rsidR="003808D7">
        <w:rPr>
          <w:rFonts w:ascii="Times New Roman" w:hAnsi="Times New Roman" w:cs="Times New Roman"/>
          <w:color w:val="000000" w:themeColor="text1"/>
          <w:sz w:val="24"/>
          <w:szCs w:val="24"/>
          <w:lang w:val="en-ID" w:eastAsia="en-ID"/>
        </w:rPr>
        <w:t>normalitas</w:t>
      </w:r>
      <w:proofErr w:type="spellEnd"/>
      <w:r w:rsidR="003808D7">
        <w:rPr>
          <w:rFonts w:ascii="Times New Roman" w:hAnsi="Times New Roman" w:cs="Times New Roman"/>
          <w:color w:val="000000" w:themeColor="text1"/>
          <w:sz w:val="24"/>
          <w:szCs w:val="24"/>
          <w:lang w:val="en-ID" w:eastAsia="en-ID"/>
        </w:rPr>
        <w:t xml:space="preserve"> </w:t>
      </w:r>
      <w:proofErr w:type="spellStart"/>
      <w:r w:rsidR="003808D7">
        <w:rPr>
          <w:rFonts w:ascii="Times New Roman" w:hAnsi="Times New Roman" w:cs="Times New Roman"/>
          <w:color w:val="000000" w:themeColor="text1"/>
          <w:sz w:val="24"/>
          <w:szCs w:val="24"/>
          <w:lang w:val="en-ID" w:eastAsia="en-ID"/>
        </w:rPr>
        <w:t>menunjukkan</w:t>
      </w:r>
      <w:proofErr w:type="spellEnd"/>
      <w:r w:rsidR="003808D7">
        <w:rPr>
          <w:rFonts w:ascii="Times New Roman" w:hAnsi="Times New Roman" w:cs="Times New Roman"/>
          <w:color w:val="000000" w:themeColor="text1"/>
          <w:sz w:val="24"/>
          <w:szCs w:val="24"/>
          <w:lang w:val="en-ID" w:eastAsia="en-ID"/>
        </w:rPr>
        <w:t xml:space="preserve"> </w:t>
      </w:r>
      <w:proofErr w:type="spellStart"/>
      <w:r w:rsidR="003808D7">
        <w:rPr>
          <w:rFonts w:ascii="Times New Roman" w:hAnsi="Times New Roman" w:cs="Times New Roman"/>
          <w:color w:val="000000" w:themeColor="text1"/>
          <w:sz w:val="24"/>
          <w:szCs w:val="24"/>
          <w:lang w:val="en-ID" w:eastAsia="en-ID"/>
        </w:rPr>
        <w:t>bah</w:t>
      </w:r>
      <w:r w:rsidR="00EB6CAB">
        <w:rPr>
          <w:rFonts w:ascii="Times New Roman" w:hAnsi="Times New Roman" w:cs="Times New Roman"/>
          <w:color w:val="000000" w:themeColor="text1"/>
          <w:sz w:val="24"/>
          <w:szCs w:val="24"/>
          <w:lang w:val="en-ID" w:eastAsia="en-ID"/>
        </w:rPr>
        <w:t>w</w:t>
      </w:r>
      <w:r w:rsidR="003808D7">
        <w:rPr>
          <w:rFonts w:ascii="Times New Roman" w:hAnsi="Times New Roman" w:cs="Times New Roman"/>
          <w:color w:val="000000" w:themeColor="text1"/>
          <w:sz w:val="24"/>
          <w:szCs w:val="24"/>
          <w:lang w:val="en-ID" w:eastAsia="en-ID"/>
        </w:rPr>
        <w:t>a</w:t>
      </w:r>
      <w:proofErr w:type="spellEnd"/>
      <w:r w:rsidR="003808D7">
        <w:rPr>
          <w:rFonts w:ascii="Times New Roman" w:hAnsi="Times New Roman" w:cs="Times New Roman"/>
          <w:color w:val="000000" w:themeColor="text1"/>
          <w:sz w:val="24"/>
          <w:szCs w:val="24"/>
          <w:lang w:val="en-ID" w:eastAsia="en-ID"/>
        </w:rPr>
        <w:t xml:space="preserve"> data </w:t>
      </w:r>
      <w:proofErr w:type="spellStart"/>
      <w:r w:rsidR="003808D7">
        <w:rPr>
          <w:rFonts w:ascii="Times New Roman" w:hAnsi="Times New Roman" w:cs="Times New Roman"/>
          <w:color w:val="000000" w:themeColor="text1"/>
          <w:sz w:val="24"/>
          <w:szCs w:val="24"/>
          <w:lang w:val="en-ID" w:eastAsia="en-ID"/>
        </w:rPr>
        <w:t>tidak</w:t>
      </w:r>
      <w:proofErr w:type="spellEnd"/>
      <w:r w:rsidR="003808D7">
        <w:rPr>
          <w:rFonts w:ascii="Times New Roman" w:hAnsi="Times New Roman" w:cs="Times New Roman"/>
          <w:color w:val="000000" w:themeColor="text1"/>
          <w:sz w:val="24"/>
          <w:szCs w:val="24"/>
          <w:lang w:val="en-ID" w:eastAsia="en-ID"/>
        </w:rPr>
        <w:t xml:space="preserve"> </w:t>
      </w:r>
      <w:proofErr w:type="spellStart"/>
      <w:r w:rsidR="003808D7">
        <w:rPr>
          <w:rFonts w:ascii="Times New Roman" w:hAnsi="Times New Roman" w:cs="Times New Roman"/>
          <w:color w:val="000000" w:themeColor="text1"/>
          <w:sz w:val="24"/>
          <w:szCs w:val="24"/>
          <w:lang w:val="en-ID" w:eastAsia="en-ID"/>
        </w:rPr>
        <w:t>terdistribusi</w:t>
      </w:r>
      <w:proofErr w:type="spellEnd"/>
      <w:r w:rsidR="003808D7">
        <w:rPr>
          <w:rFonts w:ascii="Times New Roman" w:hAnsi="Times New Roman" w:cs="Times New Roman"/>
          <w:color w:val="000000" w:themeColor="text1"/>
          <w:sz w:val="24"/>
          <w:szCs w:val="24"/>
          <w:lang w:val="en-ID" w:eastAsia="en-ID"/>
        </w:rPr>
        <w:t xml:space="preserve"> </w:t>
      </w:r>
      <w:proofErr w:type="spellStart"/>
      <w:r w:rsidR="003808D7">
        <w:rPr>
          <w:rFonts w:ascii="Times New Roman" w:hAnsi="Times New Roman" w:cs="Times New Roman"/>
          <w:color w:val="000000" w:themeColor="text1"/>
          <w:sz w:val="24"/>
          <w:szCs w:val="24"/>
          <w:lang w:val="en-ID" w:eastAsia="en-ID"/>
        </w:rPr>
        <w:t>secara</w:t>
      </w:r>
      <w:proofErr w:type="spellEnd"/>
      <w:r w:rsidR="003808D7">
        <w:rPr>
          <w:rFonts w:ascii="Times New Roman" w:hAnsi="Times New Roman" w:cs="Times New Roman"/>
          <w:color w:val="000000" w:themeColor="text1"/>
          <w:sz w:val="24"/>
          <w:szCs w:val="24"/>
          <w:lang w:val="en-ID" w:eastAsia="en-ID"/>
        </w:rPr>
        <w:t xml:space="preserve"> normal</w:t>
      </w:r>
      <w:r w:rsidR="00EB6CAB">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color w:val="000000" w:themeColor="text1"/>
          <w:sz w:val="24"/>
          <w:szCs w:val="24"/>
          <w:lang w:val="en-ID" w:eastAsia="en-ID"/>
        </w:rPr>
        <w:t xml:space="preserve">dan </w:t>
      </w:r>
      <w:proofErr w:type="spellStart"/>
      <w:r w:rsidR="00664EEC">
        <w:rPr>
          <w:rFonts w:ascii="Times New Roman" w:hAnsi="Times New Roman" w:cs="Times New Roman"/>
          <w:color w:val="000000" w:themeColor="text1"/>
          <w:sz w:val="24"/>
          <w:szCs w:val="24"/>
          <w:lang w:val="en-ID" w:eastAsia="en-ID"/>
        </w:rPr>
        <w:t>jika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hasil</w:t>
      </w:r>
      <w:proofErr w:type="spellEnd"/>
      <w:r w:rsidRPr="00C87CB9">
        <w:rPr>
          <w:rFonts w:ascii="Times New Roman" w:hAnsi="Times New Roman" w:cs="Times New Roman"/>
          <w:color w:val="000000" w:themeColor="text1"/>
          <w:sz w:val="24"/>
          <w:szCs w:val="24"/>
          <w:lang w:val="en-ID" w:eastAsia="en-ID"/>
        </w:rPr>
        <w:t xml:space="preserve"> uji </w:t>
      </w:r>
      <w:proofErr w:type="spellStart"/>
      <w:r w:rsidRPr="00C87CB9">
        <w:rPr>
          <w:rFonts w:ascii="Times New Roman" w:hAnsi="Times New Roman" w:cs="Times New Roman"/>
          <w:color w:val="000000" w:themeColor="text1"/>
          <w:sz w:val="24"/>
          <w:szCs w:val="24"/>
          <w:lang w:val="en-ID" w:eastAsia="en-ID"/>
        </w:rPr>
        <w:t>normalitas</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men</w:t>
      </w:r>
      <w:r w:rsidR="003808D7">
        <w:rPr>
          <w:rFonts w:ascii="Times New Roman" w:hAnsi="Times New Roman" w:cs="Times New Roman"/>
          <w:color w:val="000000" w:themeColor="text1"/>
          <w:sz w:val="24"/>
          <w:szCs w:val="24"/>
          <w:lang w:val="en-ID" w:eastAsia="en-ID"/>
        </w:rPr>
        <w:t>yatakan</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bahwa</w:t>
      </w:r>
      <w:proofErr w:type="spellEnd"/>
      <w:r w:rsidRPr="00C87CB9">
        <w:rPr>
          <w:rFonts w:ascii="Times New Roman" w:hAnsi="Times New Roman" w:cs="Times New Roman"/>
          <w:color w:val="000000" w:themeColor="text1"/>
          <w:sz w:val="24"/>
          <w:szCs w:val="24"/>
          <w:lang w:val="en-ID" w:eastAsia="en-ID"/>
        </w:rPr>
        <w:t xml:space="preserve"> data </w:t>
      </w:r>
      <w:proofErr w:type="spellStart"/>
      <w:r w:rsidRPr="00C87CB9">
        <w:rPr>
          <w:rFonts w:ascii="Times New Roman" w:hAnsi="Times New Roman" w:cs="Times New Roman"/>
          <w:color w:val="000000" w:themeColor="text1"/>
          <w:sz w:val="24"/>
          <w:szCs w:val="24"/>
          <w:lang w:val="en-ID" w:eastAsia="en-ID"/>
        </w:rPr>
        <w:t>terdistribusi</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secara</w:t>
      </w:r>
      <w:proofErr w:type="spellEnd"/>
      <w:r w:rsidRPr="00C87CB9">
        <w:rPr>
          <w:rFonts w:ascii="Times New Roman" w:hAnsi="Times New Roman" w:cs="Times New Roman"/>
          <w:color w:val="000000" w:themeColor="text1"/>
          <w:sz w:val="24"/>
          <w:szCs w:val="24"/>
          <w:lang w:val="en-ID" w:eastAsia="en-ID"/>
        </w:rPr>
        <w:t xml:space="preserve"> normal</w:t>
      </w:r>
      <w:r w:rsidR="00664EEC">
        <w:rPr>
          <w:rFonts w:ascii="Times New Roman" w:hAnsi="Times New Roman" w:cs="Times New Roman"/>
          <w:color w:val="000000" w:themeColor="text1"/>
          <w:sz w:val="24"/>
          <w:szCs w:val="24"/>
          <w:lang w:val="en-ID" w:eastAsia="en-ID"/>
        </w:rPr>
        <w:t>,</w:t>
      </w:r>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maka</w:t>
      </w:r>
      <w:proofErr w:type="spellEnd"/>
      <w:r w:rsidRPr="00C87CB9">
        <w:rPr>
          <w:rFonts w:ascii="Times New Roman" w:hAnsi="Times New Roman" w:cs="Times New Roman"/>
          <w:color w:val="000000" w:themeColor="text1"/>
          <w:sz w:val="24"/>
          <w:szCs w:val="24"/>
          <w:lang w:val="en-ID" w:eastAsia="en-ID"/>
        </w:rPr>
        <w:t xml:space="preserve"> uji </w:t>
      </w:r>
      <w:proofErr w:type="spellStart"/>
      <w:r w:rsidRPr="00C87CB9">
        <w:rPr>
          <w:rFonts w:ascii="Times New Roman" w:hAnsi="Times New Roman" w:cs="Times New Roman"/>
          <w:color w:val="000000" w:themeColor="text1"/>
          <w:sz w:val="24"/>
          <w:szCs w:val="24"/>
          <w:lang w:val="en-ID" w:eastAsia="en-ID"/>
        </w:rPr>
        <w:t>hipotesis</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akan</w:t>
      </w:r>
      <w:proofErr w:type="spellEnd"/>
      <w:r w:rsidRPr="00C87CB9">
        <w:rPr>
          <w:rFonts w:ascii="Times New Roman" w:hAnsi="Times New Roman" w:cs="Times New Roman"/>
          <w:color w:val="000000" w:themeColor="text1"/>
          <w:sz w:val="24"/>
          <w:szCs w:val="24"/>
          <w:lang w:val="en-ID" w:eastAsia="en-ID"/>
        </w:rPr>
        <w:t xml:space="preserve"> dilakukan </w:t>
      </w:r>
      <w:proofErr w:type="spellStart"/>
      <w:r w:rsidRPr="005A4347">
        <w:rPr>
          <w:rFonts w:ascii="Times New Roman" w:hAnsi="Times New Roman" w:cs="Times New Roman"/>
          <w:color w:val="000000" w:themeColor="text1"/>
          <w:sz w:val="24"/>
          <w:szCs w:val="24"/>
          <w:lang w:val="en-ID" w:eastAsia="en-ID"/>
        </w:rPr>
        <w:t>menggunakan</w:t>
      </w:r>
      <w:proofErr w:type="spellEnd"/>
      <w:r w:rsidR="00EB6CAB" w:rsidRPr="00EB6CAB">
        <w:rPr>
          <w:rFonts w:ascii="Times New Roman" w:hAnsi="Times New Roman" w:cs="Times New Roman"/>
          <w:i/>
          <w:iCs/>
          <w:color w:val="EE0000"/>
          <w:sz w:val="24"/>
          <w:szCs w:val="24"/>
          <w:lang w:val="en-ID" w:eastAsia="en-ID"/>
        </w:rPr>
        <w:t xml:space="preserve"> </w:t>
      </w:r>
      <w:r w:rsidR="00EB6CAB" w:rsidRPr="00EB6CAB">
        <w:rPr>
          <w:rFonts w:ascii="Times New Roman" w:hAnsi="Times New Roman" w:cs="Times New Roman"/>
          <w:i/>
          <w:iCs/>
          <w:sz w:val="24"/>
          <w:szCs w:val="24"/>
          <w:lang w:val="en-ID" w:eastAsia="en-ID"/>
        </w:rPr>
        <w:t>paired t test</w:t>
      </w:r>
      <w:r w:rsidRPr="005A4347">
        <w:rPr>
          <w:rFonts w:ascii="Times New Roman" w:hAnsi="Times New Roman" w:cs="Times New Roman"/>
          <w:color w:val="000000" w:themeColor="text1"/>
          <w:sz w:val="24"/>
          <w:szCs w:val="24"/>
          <w:lang w:val="en-ID" w:eastAsia="en-ID"/>
        </w:rPr>
        <w:t>.</w:t>
      </w:r>
    </w:p>
    <w:p w14:paraId="165D09B7" w14:textId="77777777" w:rsidR="00CF329B" w:rsidRPr="00C87CB9" w:rsidRDefault="00CF329B" w:rsidP="00303994">
      <w:pPr>
        <w:pStyle w:val="Heading3"/>
        <w:spacing w:before="0"/>
        <w:rPr>
          <w:lang w:val="en-ID"/>
        </w:rPr>
      </w:pPr>
      <w:bookmarkStart w:id="61" w:name="_Toc213652222"/>
      <w:r w:rsidRPr="00C87CB9">
        <w:rPr>
          <w:lang w:val="en-ID"/>
        </w:rPr>
        <w:lastRenderedPageBreak/>
        <w:t xml:space="preserve">Uji </w:t>
      </w:r>
      <w:proofErr w:type="spellStart"/>
      <w:r w:rsidRPr="00C87CB9">
        <w:rPr>
          <w:lang w:val="en-ID"/>
        </w:rPr>
        <w:t>Normalitas</w:t>
      </w:r>
      <w:bookmarkEnd w:id="61"/>
      <w:proofErr w:type="spellEnd"/>
    </w:p>
    <w:p w14:paraId="0A4A75E5" w14:textId="70093B56" w:rsidR="00CF329B" w:rsidRPr="00C87CB9" w:rsidRDefault="00CF329B" w:rsidP="00303994">
      <w:pPr>
        <w:spacing w:line="480" w:lineRule="auto"/>
        <w:ind w:firstLine="426"/>
        <w:jc w:val="both"/>
        <w:rPr>
          <w:rStyle w:val="selectable-text"/>
          <w:rFonts w:eastAsia="DengXian Light"/>
          <w:color w:val="000000" w:themeColor="text1"/>
          <w:sz w:val="24"/>
          <w:szCs w:val="24"/>
        </w:rPr>
      </w:pPr>
      <w:r w:rsidRPr="00C87CB9">
        <w:rPr>
          <w:rStyle w:val="selectable-text"/>
          <w:rFonts w:eastAsia="DengXian Light"/>
          <w:color w:val="000000" w:themeColor="text1"/>
          <w:sz w:val="24"/>
          <w:szCs w:val="24"/>
        </w:rPr>
        <w:t xml:space="preserve">Uji normalitas </w:t>
      </w:r>
      <w:r w:rsidR="00464725">
        <w:rPr>
          <w:rStyle w:val="selectable-text"/>
          <w:rFonts w:eastAsia="DengXian Light"/>
          <w:color w:val="000000" w:themeColor="text1"/>
          <w:sz w:val="24"/>
          <w:szCs w:val="24"/>
        </w:rPr>
        <w:t>merupakan</w:t>
      </w:r>
      <w:r w:rsidRPr="00C87CB9">
        <w:rPr>
          <w:rStyle w:val="selectable-text"/>
          <w:rFonts w:eastAsia="DengXian Light"/>
          <w:color w:val="000000" w:themeColor="text1"/>
          <w:sz w:val="24"/>
          <w:szCs w:val="24"/>
        </w:rPr>
        <w:t xml:space="preserve"> </w:t>
      </w:r>
      <w:r w:rsidR="00464725">
        <w:rPr>
          <w:rStyle w:val="selectable-text"/>
          <w:rFonts w:eastAsia="DengXian Light"/>
          <w:color w:val="000000" w:themeColor="text1"/>
          <w:sz w:val="24"/>
          <w:szCs w:val="24"/>
        </w:rPr>
        <w:t>salah satu</w:t>
      </w:r>
      <w:r w:rsidRPr="00C87CB9">
        <w:rPr>
          <w:rStyle w:val="selectable-text"/>
          <w:rFonts w:eastAsia="DengXian Light"/>
          <w:color w:val="000000" w:themeColor="text1"/>
          <w:sz w:val="24"/>
          <w:szCs w:val="24"/>
        </w:rPr>
        <w:t xml:space="preserve"> uji asumsi klasik yang dilakukan </w:t>
      </w:r>
      <w:r w:rsidR="00735665">
        <w:rPr>
          <w:rStyle w:val="selectable-text"/>
          <w:rFonts w:eastAsia="DengXian Light"/>
          <w:color w:val="000000" w:themeColor="text1"/>
          <w:sz w:val="24"/>
          <w:szCs w:val="24"/>
        </w:rPr>
        <w:t>ber</w:t>
      </w:r>
      <w:r w:rsidRPr="00C87CB9">
        <w:rPr>
          <w:rStyle w:val="selectable-text"/>
          <w:rFonts w:eastAsia="DengXian Light"/>
          <w:color w:val="000000" w:themeColor="text1"/>
          <w:sz w:val="24"/>
          <w:szCs w:val="24"/>
        </w:rPr>
        <w:t>tujuan</w:t>
      </w:r>
      <w:r w:rsidR="00735665">
        <w:rPr>
          <w:rStyle w:val="selectable-text"/>
          <w:rFonts w:eastAsia="DengXian Light"/>
          <w:color w:val="000000" w:themeColor="text1"/>
          <w:sz w:val="24"/>
          <w:szCs w:val="24"/>
        </w:rPr>
        <w:t xml:space="preserve"> untuk</w:t>
      </w:r>
      <w:r w:rsidRPr="00C87CB9">
        <w:rPr>
          <w:rStyle w:val="selectable-text"/>
          <w:rFonts w:eastAsia="DengXian Light"/>
          <w:color w:val="000000" w:themeColor="text1"/>
          <w:sz w:val="24"/>
          <w:szCs w:val="24"/>
        </w:rPr>
        <w:t xml:space="preserve"> melihat apakah data </w:t>
      </w:r>
      <w:r w:rsidR="00464725">
        <w:rPr>
          <w:rStyle w:val="selectable-text"/>
          <w:rFonts w:eastAsia="DengXian Light"/>
          <w:color w:val="000000" w:themeColor="text1"/>
          <w:sz w:val="24"/>
          <w:szCs w:val="24"/>
        </w:rPr>
        <w:t>penelitian</w:t>
      </w:r>
      <w:r w:rsidRPr="00C87CB9">
        <w:rPr>
          <w:rStyle w:val="selectable-text"/>
          <w:rFonts w:eastAsia="DengXian Light"/>
          <w:color w:val="000000" w:themeColor="text1"/>
          <w:sz w:val="24"/>
          <w:szCs w:val="24"/>
        </w:rPr>
        <w:t xml:space="preserve"> terdistribusi secara normal atau tida</w:t>
      </w:r>
      <w:r w:rsidR="00464725">
        <w:rPr>
          <w:rStyle w:val="selectable-text"/>
          <w:rFonts w:eastAsia="DengXian Light"/>
          <w:color w:val="000000" w:themeColor="text1"/>
          <w:sz w:val="24"/>
          <w:szCs w:val="24"/>
        </w:rPr>
        <w:t>k</w:t>
      </w:r>
      <w:r w:rsidR="00735665">
        <w:rPr>
          <w:rStyle w:val="selectable-text"/>
          <w:rFonts w:eastAsia="DengXian Light"/>
          <w:color w:val="000000" w:themeColor="text1"/>
          <w:sz w:val="24"/>
          <w:szCs w:val="24"/>
        </w:rPr>
        <w:t>,</w:t>
      </w:r>
      <w:r w:rsidR="00735665" w:rsidRPr="00735665">
        <w:t xml:space="preserve"> </w:t>
      </w:r>
      <w:r w:rsidR="00735665" w:rsidRPr="00735665">
        <w:rPr>
          <w:rFonts w:eastAsia="DengXian Light"/>
          <w:color w:val="000000" w:themeColor="text1"/>
          <w:sz w:val="24"/>
          <w:szCs w:val="24"/>
        </w:rPr>
        <w:t>sehingga hasil analisis statistik dapat diterapkan secara tepat</w:t>
      </w:r>
      <w:r w:rsidRPr="00C87CB9">
        <w:rPr>
          <w:rStyle w:val="selectable-text"/>
          <w:rFonts w:eastAsia="DengXian Light"/>
          <w:color w:val="000000" w:themeColor="text1"/>
          <w:sz w:val="24"/>
          <w:szCs w:val="24"/>
        </w:rPr>
        <w:t xml:space="preserve"> </w:t>
      </w:r>
      <w:sdt>
        <w:sdtPr>
          <w:rPr>
            <w:rStyle w:val="selectable-text"/>
            <w:rFonts w:eastAsia="DengXian Light"/>
            <w:color w:val="000000"/>
            <w:sz w:val="24"/>
            <w:szCs w:val="24"/>
          </w:rPr>
          <w:tag w:val="MENDELEY_CITATION_v3_eyJjaXRhdGlvbklEIjoiTUVOREVMRVlfQ0lUQVRJT05fYmFjOTIzYTEtZGQ3NS00NmZiLWFkMzQtZGIwNmM2NTFiMzRiIiwicHJvcGVydGllcyI6eyJub3RlSW5kZXgiOjB9LCJpc0VkaXRlZCI6ZmFsc2UsIm1hbnVhbE92ZXJyaWRlIjp7ImlzTWFudWFsbHlPdmVycmlkZGVuIjp0cnVlLCJjaXRlcHJvY1RleHQiOiIoR2hvemFsaSwgMjAxOCkiLCJtYW51YWxPdmVycmlkZVRleHQiOiIoR2hvemFsaSwgMjAxOCkuIn0sImNpdGF0aW9uSXRlbXMiOlt7ImlkIjoiNzFiYmMwMWUtZjBhYy0zYzNjLWI4YTItZjM5ODYyOGFhMGY4IiwiaXRlbURhdGEiOnsidHlwZSI6ImJvb2siLCJpZCI6IjcxYmJjMDFlLWYwYWMtM2MzYy1iOGEyLWYzOTg2MjhhYTBmOCIsInRpdGxlIjoiIEFwbGlrYXNpIGFuYWxpc2lzIG11bHRpdmFyaWV0ZSBkZW5nYW4gcHJvZ3JhbSBJQk0gU1BTUyAyMyIsImF1dGhvciI6W3siZmFtaWx5IjoiR2hvemFsaSIsImdpdmVuIjoiSW1hbSIsInBhcnNlLW5hbWVzIjpmYWxzZSwiZHJvcHBpbmctcGFydGljbGUiOiIiLCJub24tZHJvcHBpbmctcGFydGljbGUiOiIifV0sImlzc3VlZCI6eyJkYXRlLXBhcnRzIjpbWzIwMTgsNCw3XV19LCJjb250YWluZXItdGl0bGUtc2hvcnQiOiIifSwiaXNUZW1wb3JhcnkiOmZhbHNlLCJzdXBwcmVzcy1hdXRob3IiOmZhbHNlLCJjb21wb3NpdGUiOmZhbHNlLCJhdXRob3Itb25seSI6ZmFsc2V9XX0="/>
          <w:id w:val="-199159627"/>
          <w:placeholder>
            <w:docPart w:val="DefaultPlaceholder_-1854013440"/>
          </w:placeholder>
        </w:sdtPr>
        <w:sdtContent>
          <w:r w:rsidR="0076619C" w:rsidRPr="0076619C">
            <w:rPr>
              <w:rStyle w:val="selectable-text"/>
              <w:rFonts w:eastAsia="DengXian Light"/>
              <w:color w:val="000000"/>
              <w:sz w:val="24"/>
              <w:szCs w:val="24"/>
            </w:rPr>
            <w:t>(Ghozali, 2018).</w:t>
          </w:r>
        </w:sdtContent>
      </w:sdt>
      <w:r w:rsidRPr="00C87CB9">
        <w:rPr>
          <w:rStyle w:val="selectable-text"/>
          <w:rFonts w:eastAsia="DengXian Light"/>
          <w:color w:val="000000" w:themeColor="text1"/>
          <w:sz w:val="24"/>
          <w:szCs w:val="24"/>
        </w:rPr>
        <w:t xml:space="preserve"> Dalam penel</w:t>
      </w:r>
      <w:r w:rsidR="00735665">
        <w:rPr>
          <w:rStyle w:val="selectable-text"/>
          <w:rFonts w:eastAsia="DengXian Light"/>
          <w:color w:val="000000" w:themeColor="text1"/>
          <w:sz w:val="24"/>
          <w:szCs w:val="24"/>
        </w:rPr>
        <w:t>i</w:t>
      </w:r>
      <w:r w:rsidRPr="00C87CB9">
        <w:rPr>
          <w:rStyle w:val="selectable-text"/>
          <w:rFonts w:eastAsia="DengXian Light"/>
          <w:color w:val="000000" w:themeColor="text1"/>
          <w:sz w:val="24"/>
          <w:szCs w:val="24"/>
        </w:rPr>
        <w:t xml:space="preserve">tian ini uji normalitas dilakukan dengan menggunkan Uji </w:t>
      </w:r>
      <w:r w:rsidRPr="00392A68">
        <w:rPr>
          <w:rStyle w:val="selectable-text"/>
          <w:rFonts w:eastAsia="DengXian Light"/>
          <w:color w:val="000000" w:themeColor="text1"/>
          <w:sz w:val="24"/>
          <w:szCs w:val="24"/>
        </w:rPr>
        <w:t>Kormogorov Smirnov</w:t>
      </w:r>
      <w:r w:rsidRPr="00C87CB9">
        <w:rPr>
          <w:rStyle w:val="selectable-text"/>
          <w:rFonts w:eastAsia="DengXian Light"/>
          <w:color w:val="000000" w:themeColor="text1"/>
          <w:sz w:val="24"/>
          <w:szCs w:val="24"/>
        </w:rPr>
        <w:t>. Uji K-S dibuat dengan hipotesis:</w:t>
      </w:r>
    </w:p>
    <w:p w14:paraId="65997F72" w14:textId="77777777" w:rsidR="00CF329B" w:rsidRPr="00C87CB9" w:rsidRDefault="00CF329B" w:rsidP="00CF329B">
      <w:pPr>
        <w:spacing w:line="480" w:lineRule="auto"/>
        <w:jc w:val="both"/>
        <w:rPr>
          <w:rStyle w:val="selectable-text"/>
          <w:rFonts w:eastAsia="DengXian Light"/>
          <w:color w:val="000000" w:themeColor="text1"/>
          <w:sz w:val="24"/>
          <w:szCs w:val="24"/>
        </w:rPr>
      </w:pPr>
      <w:r w:rsidRPr="00C87CB9">
        <w:rPr>
          <w:rStyle w:val="selectable-text"/>
          <w:rFonts w:eastAsia="DengXian Light"/>
          <w:color w:val="000000" w:themeColor="text1"/>
          <w:sz w:val="24"/>
          <w:szCs w:val="24"/>
        </w:rPr>
        <w:t>H0 : Data terdistribusi normal</w:t>
      </w:r>
    </w:p>
    <w:p w14:paraId="4CBB2D87" w14:textId="77777777" w:rsidR="00CF329B" w:rsidRPr="00C87CB9" w:rsidRDefault="00CF329B" w:rsidP="00CF329B">
      <w:pPr>
        <w:spacing w:line="480" w:lineRule="auto"/>
        <w:jc w:val="both"/>
        <w:rPr>
          <w:rStyle w:val="selectable-text"/>
          <w:rFonts w:eastAsia="DengXian Light"/>
          <w:color w:val="000000" w:themeColor="text1"/>
          <w:sz w:val="24"/>
          <w:szCs w:val="24"/>
        </w:rPr>
      </w:pPr>
      <w:r w:rsidRPr="00C87CB9">
        <w:rPr>
          <w:rStyle w:val="selectable-text"/>
          <w:rFonts w:eastAsia="DengXian Light"/>
          <w:color w:val="000000" w:themeColor="text1"/>
          <w:sz w:val="24"/>
          <w:szCs w:val="24"/>
        </w:rPr>
        <w:t>Ha :Data tidak terdistribusi normal</w:t>
      </w:r>
    </w:p>
    <w:p w14:paraId="43CE6A36" w14:textId="471EDE99" w:rsidR="00CF329B" w:rsidRPr="00C87CB9" w:rsidRDefault="00735665" w:rsidP="00303994">
      <w:pPr>
        <w:spacing w:line="480" w:lineRule="auto"/>
        <w:ind w:firstLine="720"/>
        <w:jc w:val="both"/>
        <w:rPr>
          <w:rStyle w:val="selectable-text"/>
          <w:rFonts w:eastAsia="DengXian Light"/>
          <w:color w:val="000000" w:themeColor="text1"/>
          <w:sz w:val="24"/>
          <w:szCs w:val="24"/>
        </w:rPr>
      </w:pPr>
      <w:r>
        <w:rPr>
          <w:rStyle w:val="selectable-text"/>
          <w:rFonts w:eastAsia="DengXian Light"/>
          <w:color w:val="000000" w:themeColor="text1"/>
          <w:sz w:val="24"/>
          <w:szCs w:val="24"/>
        </w:rPr>
        <w:t>Kriteria</w:t>
      </w:r>
      <w:r w:rsidR="00CF329B" w:rsidRPr="00C87CB9">
        <w:rPr>
          <w:rStyle w:val="selectable-text"/>
          <w:rFonts w:eastAsia="DengXian Light"/>
          <w:color w:val="000000" w:themeColor="text1"/>
          <w:sz w:val="24"/>
          <w:szCs w:val="24"/>
        </w:rPr>
        <w:t xml:space="preserve"> pengambilan keputusan yang di</w:t>
      </w:r>
      <w:r w:rsidR="00464725">
        <w:rPr>
          <w:rStyle w:val="selectable-text"/>
          <w:rFonts w:eastAsia="DengXian Light"/>
          <w:color w:val="000000" w:themeColor="text1"/>
          <w:sz w:val="24"/>
          <w:szCs w:val="24"/>
        </w:rPr>
        <w:t>gunakan ialah</w:t>
      </w:r>
      <w:r w:rsidR="00CF329B" w:rsidRPr="00C87CB9">
        <w:rPr>
          <w:rStyle w:val="selectable-text"/>
          <w:rFonts w:eastAsia="DengXian Light"/>
          <w:color w:val="000000" w:themeColor="text1"/>
          <w:sz w:val="24"/>
          <w:szCs w:val="24"/>
        </w:rPr>
        <w:t xml:space="preserve"> jika nilai signifikasi yang didapatkan &gt; 0,05 (sig &gt; 0,05) berarti data tersebut </w:t>
      </w:r>
      <w:r w:rsidR="00464725">
        <w:rPr>
          <w:rStyle w:val="selectable-text"/>
          <w:rFonts w:eastAsia="DengXian Light"/>
          <w:color w:val="000000" w:themeColor="text1"/>
          <w:sz w:val="24"/>
          <w:szCs w:val="24"/>
        </w:rPr>
        <w:t xml:space="preserve">dianggap </w:t>
      </w:r>
      <w:r w:rsidR="00CF329B" w:rsidRPr="00C87CB9">
        <w:rPr>
          <w:rStyle w:val="selectable-text"/>
          <w:rFonts w:eastAsia="DengXian Light"/>
          <w:color w:val="000000" w:themeColor="text1"/>
          <w:sz w:val="24"/>
          <w:szCs w:val="24"/>
        </w:rPr>
        <w:t xml:space="preserve">terdistribusi secara normal sehingga H0 diterima dan Ha ditolak. </w:t>
      </w:r>
      <w:r w:rsidR="00464725">
        <w:rPr>
          <w:rStyle w:val="selectable-text"/>
          <w:rFonts w:eastAsia="DengXian Light"/>
          <w:color w:val="000000" w:themeColor="text1"/>
          <w:sz w:val="24"/>
          <w:szCs w:val="24"/>
        </w:rPr>
        <w:t>Sebaliknya jika,</w:t>
      </w:r>
      <w:r w:rsidR="00CF329B" w:rsidRPr="00C87CB9">
        <w:rPr>
          <w:rStyle w:val="selectable-text"/>
          <w:rFonts w:eastAsia="DengXian Light"/>
          <w:color w:val="000000" w:themeColor="text1"/>
          <w:sz w:val="24"/>
          <w:szCs w:val="24"/>
        </w:rPr>
        <w:t xml:space="preserve"> nilai sigifikasi &lt; 0,05 (sig &lt; 0,05) maka dapat diartikan data tidak terdistribusi secara normal</w:t>
      </w:r>
      <w:r w:rsidR="00464725">
        <w:rPr>
          <w:rStyle w:val="selectable-text"/>
          <w:rFonts w:eastAsia="DengXian Light"/>
          <w:color w:val="000000" w:themeColor="text1"/>
          <w:sz w:val="24"/>
          <w:szCs w:val="24"/>
        </w:rPr>
        <w:t>, sehingga</w:t>
      </w:r>
      <w:r w:rsidR="00CF329B" w:rsidRPr="00C87CB9">
        <w:rPr>
          <w:rStyle w:val="selectable-text"/>
          <w:rFonts w:eastAsia="DengXian Light"/>
          <w:color w:val="000000" w:themeColor="text1"/>
          <w:sz w:val="24"/>
          <w:szCs w:val="24"/>
        </w:rPr>
        <w:t xml:space="preserve"> Ha diterima dan H0 ditolak.</w:t>
      </w:r>
    </w:p>
    <w:p w14:paraId="60CD6F1C" w14:textId="77777777" w:rsidR="00CF329B" w:rsidRPr="00C87CB9" w:rsidRDefault="00CF329B" w:rsidP="00504E6D">
      <w:pPr>
        <w:pStyle w:val="Heading2"/>
        <w:rPr>
          <w:szCs w:val="24"/>
        </w:rPr>
      </w:pPr>
      <w:bookmarkStart w:id="62" w:name="_Toc213652223"/>
      <w:r w:rsidRPr="00C87CB9">
        <w:rPr>
          <w:szCs w:val="24"/>
        </w:rPr>
        <w:t>Uji Hipotesis</w:t>
      </w:r>
      <w:bookmarkEnd w:id="62"/>
      <w:r w:rsidRPr="00C87CB9">
        <w:rPr>
          <w:szCs w:val="24"/>
        </w:rPr>
        <w:t xml:space="preserve"> </w:t>
      </w:r>
    </w:p>
    <w:p w14:paraId="442C68AD" w14:textId="77777777" w:rsidR="00CF329B" w:rsidRPr="00C87CB9" w:rsidRDefault="00CF329B" w:rsidP="00504E6D">
      <w:pPr>
        <w:pStyle w:val="Heading3"/>
        <w:rPr>
          <w:i/>
          <w:iCs/>
          <w:lang w:val="en-ID"/>
        </w:rPr>
      </w:pPr>
      <w:bookmarkStart w:id="63" w:name="_Toc213652224"/>
      <w:r w:rsidRPr="00C87CB9">
        <w:rPr>
          <w:i/>
          <w:iCs/>
          <w:lang w:val="en-ID"/>
        </w:rPr>
        <w:t>Paired t – Test</w:t>
      </w:r>
      <w:bookmarkEnd w:id="63"/>
    </w:p>
    <w:p w14:paraId="76B89713" w14:textId="77331AA5" w:rsidR="00CF329B" w:rsidRPr="00C87CB9" w:rsidRDefault="00CF329B" w:rsidP="00CF329B">
      <w:pPr>
        <w:spacing w:line="480" w:lineRule="auto"/>
        <w:jc w:val="both"/>
        <w:rPr>
          <w:color w:val="000000" w:themeColor="text1"/>
          <w:sz w:val="24"/>
          <w:szCs w:val="24"/>
          <w:lang w:val="en-US"/>
        </w:rPr>
      </w:pPr>
      <w:r w:rsidRPr="00C87CB9">
        <w:rPr>
          <w:rStyle w:val="selectable-text"/>
          <w:rFonts w:eastAsia="DengXian Light"/>
          <w:color w:val="000000" w:themeColor="text1"/>
          <w:sz w:val="24"/>
          <w:szCs w:val="24"/>
        </w:rPr>
        <w:tab/>
      </w:r>
      <w:r w:rsidRPr="00C87CB9">
        <w:rPr>
          <w:rStyle w:val="selectable-text"/>
          <w:rFonts w:eastAsia="DengXian Light"/>
          <w:i/>
          <w:iCs/>
          <w:color w:val="000000" w:themeColor="text1"/>
          <w:sz w:val="24"/>
          <w:szCs w:val="24"/>
        </w:rPr>
        <w:t>Paired t-Test</w:t>
      </w:r>
      <w:r w:rsidRPr="00C87CB9">
        <w:rPr>
          <w:rStyle w:val="selectable-text"/>
          <w:rFonts w:eastAsia="DengXian Light"/>
          <w:color w:val="000000" w:themeColor="text1"/>
          <w:sz w:val="24"/>
          <w:szCs w:val="24"/>
        </w:rPr>
        <w:t xml:space="preserve"> merupakan </w:t>
      </w:r>
      <w:r w:rsidR="0096564C">
        <w:rPr>
          <w:rStyle w:val="selectable-text"/>
          <w:rFonts w:eastAsia="DengXian Light"/>
          <w:color w:val="000000" w:themeColor="text1"/>
          <w:sz w:val="24"/>
          <w:szCs w:val="24"/>
        </w:rPr>
        <w:t>uji statistik</w:t>
      </w:r>
      <w:r w:rsidRPr="00C87CB9">
        <w:rPr>
          <w:rStyle w:val="selectable-text"/>
          <w:rFonts w:eastAsia="DengXian Light"/>
          <w:color w:val="000000" w:themeColor="text1"/>
          <w:sz w:val="24"/>
          <w:szCs w:val="24"/>
        </w:rPr>
        <w:t xml:space="preserve"> </w:t>
      </w:r>
      <w:r w:rsidR="0096564C">
        <w:rPr>
          <w:rStyle w:val="selectable-text"/>
          <w:rFonts w:eastAsia="DengXian Light"/>
          <w:color w:val="000000" w:themeColor="text1"/>
          <w:sz w:val="24"/>
          <w:szCs w:val="24"/>
        </w:rPr>
        <w:t>yang digunakan untuk menganalisis</w:t>
      </w:r>
      <w:r w:rsidRPr="00C87CB9">
        <w:rPr>
          <w:rStyle w:val="selectable-text"/>
          <w:rFonts w:eastAsia="DengXian Light"/>
          <w:color w:val="000000" w:themeColor="text1"/>
          <w:sz w:val="24"/>
          <w:szCs w:val="24"/>
        </w:rPr>
        <w:t xml:space="preserve"> dua set data</w:t>
      </w:r>
      <w:r w:rsidR="0096564C">
        <w:rPr>
          <w:rStyle w:val="selectable-text"/>
          <w:rFonts w:eastAsia="DengXian Light"/>
          <w:color w:val="000000" w:themeColor="text1"/>
          <w:sz w:val="24"/>
          <w:szCs w:val="24"/>
        </w:rPr>
        <w:t xml:space="preserve"> yang</w:t>
      </w:r>
      <w:r w:rsidRPr="00C87CB9">
        <w:rPr>
          <w:rStyle w:val="selectable-text"/>
          <w:rFonts w:eastAsia="DengXian Light"/>
          <w:color w:val="000000" w:themeColor="text1"/>
          <w:sz w:val="24"/>
          <w:szCs w:val="24"/>
        </w:rPr>
        <w:t xml:space="preserve"> berpasangan</w:t>
      </w:r>
      <w:r w:rsidR="0096564C">
        <w:rPr>
          <w:rStyle w:val="selectable-text"/>
          <w:rFonts w:eastAsia="DengXian Light"/>
          <w:color w:val="000000" w:themeColor="text1"/>
          <w:sz w:val="24"/>
          <w:szCs w:val="24"/>
        </w:rPr>
        <w:t xml:space="preserve">, khususnya </w:t>
      </w:r>
      <w:r w:rsidRPr="00C87CB9">
        <w:rPr>
          <w:rStyle w:val="selectable-text"/>
          <w:rFonts w:eastAsia="DengXian Light"/>
          <w:color w:val="000000" w:themeColor="text1"/>
          <w:sz w:val="24"/>
          <w:szCs w:val="24"/>
        </w:rPr>
        <w:t xml:space="preserve">dilakukan pada data </w:t>
      </w:r>
      <w:r w:rsidR="0096564C">
        <w:rPr>
          <w:rStyle w:val="selectable-text"/>
          <w:rFonts w:eastAsia="DengXian Light"/>
          <w:color w:val="000000" w:themeColor="text1"/>
          <w:sz w:val="24"/>
          <w:szCs w:val="24"/>
        </w:rPr>
        <w:t>yang terbukti memiliki</w:t>
      </w:r>
      <w:r w:rsidRPr="00C87CB9">
        <w:rPr>
          <w:rStyle w:val="selectable-text"/>
          <w:rFonts w:eastAsia="DengXian Light"/>
          <w:color w:val="000000" w:themeColor="text1"/>
          <w:sz w:val="24"/>
          <w:szCs w:val="24"/>
        </w:rPr>
        <w:t xml:space="preserve"> distribusi normal yang dilihat dari hasil uji normalitas. </w:t>
      </w:r>
      <w:r w:rsidRPr="00C87CB9">
        <w:rPr>
          <w:rStyle w:val="selectable-text"/>
          <w:rFonts w:eastAsia="DengXian Light"/>
          <w:i/>
          <w:iCs/>
          <w:color w:val="000000" w:themeColor="text1"/>
          <w:sz w:val="24"/>
          <w:szCs w:val="24"/>
        </w:rPr>
        <w:t>Paired t-Test</w:t>
      </w:r>
      <w:r w:rsidRPr="00C87CB9">
        <w:rPr>
          <w:rStyle w:val="selectable-text"/>
          <w:rFonts w:eastAsia="DengXian Light"/>
          <w:color w:val="000000" w:themeColor="text1"/>
          <w:sz w:val="24"/>
          <w:szCs w:val="24"/>
        </w:rPr>
        <w:t xml:space="preserve"> merupakan cara untuk </w:t>
      </w:r>
      <w:r w:rsidR="0096564C">
        <w:rPr>
          <w:rStyle w:val="selectable-text"/>
          <w:rFonts w:eastAsia="DengXian Light"/>
          <w:color w:val="000000" w:themeColor="text1"/>
          <w:sz w:val="24"/>
          <w:szCs w:val="24"/>
        </w:rPr>
        <w:t>mengetahui</w:t>
      </w:r>
      <w:r w:rsidRPr="00C87CB9">
        <w:rPr>
          <w:rStyle w:val="selectable-text"/>
          <w:rFonts w:eastAsia="DengXian Light"/>
          <w:color w:val="000000" w:themeColor="text1"/>
          <w:sz w:val="24"/>
          <w:szCs w:val="24"/>
        </w:rPr>
        <w:t xml:space="preserve"> apakah </w:t>
      </w:r>
      <w:r w:rsidR="0096564C">
        <w:rPr>
          <w:rStyle w:val="selectable-text"/>
          <w:rFonts w:eastAsia="DengXian Light"/>
          <w:color w:val="000000" w:themeColor="text1"/>
          <w:sz w:val="24"/>
          <w:szCs w:val="24"/>
        </w:rPr>
        <w:t>terdapat</w:t>
      </w:r>
      <w:r w:rsidRPr="00C87CB9">
        <w:rPr>
          <w:rStyle w:val="selectable-text"/>
          <w:rFonts w:eastAsia="DengXian Light"/>
          <w:color w:val="000000" w:themeColor="text1"/>
          <w:sz w:val="24"/>
          <w:szCs w:val="24"/>
        </w:rPr>
        <w:t xml:space="preserve"> perbedaan signifikan pada rata-rata </w:t>
      </w:r>
      <w:r w:rsidR="0096564C">
        <w:rPr>
          <w:rStyle w:val="selectable-text"/>
          <w:rFonts w:eastAsia="DengXian Light"/>
          <w:color w:val="000000" w:themeColor="text1"/>
          <w:sz w:val="24"/>
          <w:szCs w:val="24"/>
        </w:rPr>
        <w:t>ke</w:t>
      </w:r>
      <w:r w:rsidRPr="00C87CB9">
        <w:rPr>
          <w:rStyle w:val="selectable-text"/>
          <w:rFonts w:eastAsia="DengXian Light"/>
          <w:color w:val="000000" w:themeColor="text1"/>
          <w:sz w:val="24"/>
          <w:szCs w:val="24"/>
        </w:rPr>
        <w:t xml:space="preserve">dua pasang data. </w:t>
      </w:r>
      <w:r w:rsidR="0096564C" w:rsidRPr="00C87CB9">
        <w:rPr>
          <w:rStyle w:val="selectable-text"/>
          <w:rFonts w:eastAsia="DengXian Light"/>
          <w:i/>
          <w:iCs/>
          <w:color w:val="000000" w:themeColor="text1"/>
          <w:sz w:val="24"/>
          <w:szCs w:val="24"/>
        </w:rPr>
        <w:t>Paired t-Test</w:t>
      </w:r>
      <w:r w:rsidR="0096564C" w:rsidRPr="00C87CB9">
        <w:rPr>
          <w:rStyle w:val="selectable-text"/>
          <w:rFonts w:eastAsia="DengXian Light"/>
          <w:color w:val="000000" w:themeColor="text1"/>
          <w:sz w:val="24"/>
          <w:szCs w:val="24"/>
        </w:rPr>
        <w:t xml:space="preserve"> </w:t>
      </w:r>
      <w:r w:rsidRPr="00C87CB9">
        <w:rPr>
          <w:rStyle w:val="selectable-text"/>
          <w:rFonts w:eastAsia="DengXian Light"/>
          <w:color w:val="000000" w:themeColor="text1"/>
          <w:sz w:val="24"/>
          <w:szCs w:val="24"/>
        </w:rPr>
        <w:t xml:space="preserve">bisa digunakan untuk menguji hipotesis dengan subjek yang sama dalam namun berada pada dua kondisi yang berbeda </w:t>
      </w:r>
      <w:sdt>
        <w:sdtPr>
          <w:rPr>
            <w:rStyle w:val="selectable-text"/>
            <w:rFonts w:eastAsia="DengXian Light"/>
            <w:color w:val="000000"/>
            <w:sz w:val="24"/>
            <w:szCs w:val="24"/>
          </w:rPr>
          <w:tag w:val="MENDELEY_CITATION_v3_eyJjaXRhdGlvbklEIjoiTUVOREVMRVlfQ0lUQVRJT05fODZiY2ZlZTAtMTg5MC00NjM3LWI1ODAtMWU2ZmUwMTZlNzU4IiwicHJvcGVydGllcyI6eyJub3RlSW5kZXgiOjB9LCJpc0VkaXRlZCI6ZmFsc2UsIm1hbnVhbE92ZXJyaWRlIjp7ImlzTWFudWFsbHlPdmVycmlkZGVuIjp0cnVlLCJjaXRlcHJvY1RleHQiOiIoR2hvemFsaSwgMjAxOCkiLCJtYW51YWxPdmVycmlkZVRleHQiOiIoR2hvemFsaSwgMjAxOCkuIn0sImNpdGF0aW9uSXRlbXMiOlt7ImlkIjoiNzFiYmMwMWUtZjBhYy0zYzNjLWI4YTItZjM5ODYyOGFhMGY4IiwiaXRlbURhdGEiOnsidHlwZSI6ImJvb2siLCJpZCI6IjcxYmJjMDFlLWYwYWMtM2MzYy1iOGEyLWYzOTg2MjhhYTBmOCIsInRpdGxlIjoiIEFwbGlrYXNpIGFuYWxpc2lzIG11bHRpdmFyaWV0ZSBkZW5nYW4gcHJvZ3JhbSBJQk0gU1BTUyAyMyIsImF1dGhvciI6W3siZmFtaWx5IjoiR2hvemFsaSIsImdpdmVuIjoiSW1hbSIsInBhcnNlLW5hbWVzIjpmYWxzZSwiZHJvcHBpbmctcGFydGljbGUiOiIiLCJub24tZHJvcHBpbmctcGFydGljbGUiOiIifV0sImlzc3VlZCI6eyJkYXRlLXBhcnRzIjpbWzIwMTgsNCw3XV19LCJjb250YWluZXItdGl0bGUtc2hvcnQiOiIifSwiaXNUZW1wb3JhcnkiOmZhbHNlLCJzdXBwcmVzcy1hdXRob3IiOmZhbHNlLCJjb21wb3NpdGUiOmZhbHNlLCJhdXRob3Itb25seSI6ZmFsc2V9XX0="/>
          <w:id w:val="-1856871149"/>
          <w:placeholder>
            <w:docPart w:val="DefaultPlaceholder_-1854013440"/>
          </w:placeholder>
        </w:sdtPr>
        <w:sdtContent>
          <w:r w:rsidR="0076619C" w:rsidRPr="0076619C">
            <w:rPr>
              <w:rStyle w:val="selectable-text"/>
              <w:rFonts w:eastAsia="DengXian Light"/>
              <w:color w:val="000000"/>
              <w:sz w:val="24"/>
              <w:szCs w:val="24"/>
            </w:rPr>
            <w:t>(Ghozali, 2018).</w:t>
          </w:r>
        </w:sdtContent>
      </w:sdt>
    </w:p>
    <w:p w14:paraId="2288B921" w14:textId="1C1EFAE1" w:rsidR="00CF329B" w:rsidRPr="00C87CB9" w:rsidRDefault="00735665" w:rsidP="00CF329B">
      <w:pPr>
        <w:spacing w:line="480" w:lineRule="auto"/>
        <w:ind w:right="-1" w:firstLine="720"/>
        <w:jc w:val="both"/>
        <w:rPr>
          <w:rStyle w:val="selectable-text"/>
          <w:rFonts w:eastAsia="DengXian Light"/>
          <w:color w:val="000000" w:themeColor="text1"/>
          <w:sz w:val="24"/>
          <w:szCs w:val="24"/>
        </w:rPr>
      </w:pPr>
      <w:r w:rsidRPr="007C4884">
        <w:rPr>
          <w:rStyle w:val="selectable-text"/>
          <w:rFonts w:eastAsia="DengXian Light"/>
          <w:noProof/>
          <w:color w:val="000000" w:themeColor="text1"/>
          <w:sz w:val="24"/>
          <w:szCs w:val="24"/>
        </w:rPr>
        <w:lastRenderedPageBreak/>
        <mc:AlternateContent>
          <mc:Choice Requires="wps">
            <w:drawing>
              <wp:anchor distT="45720" distB="45720" distL="114300" distR="114300" simplePos="0" relativeHeight="251672576" behindDoc="0" locked="0" layoutInCell="1" allowOverlap="1" wp14:anchorId="4FC58094" wp14:editId="7BF359B7">
                <wp:simplePos x="0" y="0"/>
                <wp:positionH relativeFrom="column">
                  <wp:posOffset>1548130</wp:posOffset>
                </wp:positionH>
                <wp:positionV relativeFrom="paragraph">
                  <wp:posOffset>1316280</wp:posOffset>
                </wp:positionV>
                <wp:extent cx="2360930" cy="1966595"/>
                <wp:effectExtent l="0" t="0" r="22225" b="14605"/>
                <wp:wrapNone/>
                <wp:docPr id="124461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66595"/>
                        </a:xfrm>
                        <a:prstGeom prst="rect">
                          <a:avLst/>
                        </a:prstGeom>
                        <a:noFill/>
                        <a:ln w="9525">
                          <a:solidFill>
                            <a:srgbClr val="000000"/>
                          </a:solidFill>
                          <a:miter lim="800000"/>
                          <a:headEnd/>
                          <a:tailEnd/>
                        </a:ln>
                      </wps:spPr>
                      <wps:txbx>
                        <w:txbxContent>
                          <w:p w14:paraId="3E8E28F6" w14:textId="300C8427" w:rsidR="007C4884" w:rsidRDefault="007C488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C58094" id="_x0000_s1070" type="#_x0000_t202" style="position:absolute;left:0;text-align:left;margin-left:121.9pt;margin-top:103.65pt;width:185.9pt;height:154.85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6REAIAAP8DAAAOAAAAZHJzL2Uyb0RvYy54bWysU9tu2zAMfR+wfxD0vjhJk6wx4hRdug4D&#10;ugvQ7gNkWY6FyaJGKbGzrx8lu2mwvRXzg0Ca1CF5eLS56VvDjgq9Blvw2WTKmbISKm33Bf/xdP/u&#10;mjMfhK2EAasKflKe32zfvtl0LldzaMBUChmBWJ93ruBNCC7PMi8b1Qo/AacsBWvAVgRycZ9VKDpC&#10;b002n05XWQdYOQSpvKe/d0OQbxN+XSsZvtW1V4GZglNvIZ2YzjKe2XYj8j0K12g5tiFe0UUrtKWi&#10;Z6g7EQQ7oP4HqtUSwUMdJhLaDOpaS5VmoGlm07+meWyEU2kWIse7M03+/8HKr8dH9x1Z6D9ATwtM&#10;Q3j3APKnZxZ2jbB7dYsIXaNERYVnkbKscz4fr0aqfe4jSNl9gYqWLA4BElBfYxtZoTkZodMCTmfS&#10;VR+YpJ/zq9V0fUUhSbHZerVarpephsifrzv04ZOClkWj4EhbTfDi+OBDbEfkzymxmoV7bUzarLGs&#10;K/h6OV8Og4HRVQzGNI/7cmeQHUXURvrGuv4yrdWBFGp0W/Drc5LIIx0fbZWqBKHNYFMnxo78REoG&#10;ckJf9kxXcdZYIfJVQnUixhAGRdILIqMB/M1ZR2osuP91EKg4M58tsb6eLRZRvslZLN/PycHLSHkZ&#10;EVYSVMEDZ4O5C0nyAzm3tJ1aJ95eOhl7JpUlOscXEWV86aesl3e7/QMAAP//AwBQSwMEFAAGAAgA&#10;AAAhAGn9IrLjAAAACwEAAA8AAABkcnMvZG93bnJldi54bWxMj8FOwzAQRO9I/IO1SFwQtdPSFIU4&#10;VVuEQJxIC+rVTZYkaryOYjdN/57lBLcd7WjmTbocbSsG7H3jSEM0USCQClc2VGn43L3cP4LwwVBp&#10;Wkeo4YIeltn1VWqS0p0px2EbKsEh5BOjoQ6hS6T0RY3W+InrkPj37XprAsu+kmVvzhxuWzlVKpbW&#10;NMQNtelwU2Nx3J6shn3w+3d/eXve7Ib1+iu/+3jNjyutb2/G1ROIgGP4M8MvPqNDxkwHd6LSi1bD&#10;9GHG6IEPtZiBYEcczWMQBw3zaKFAZqn8vyH7AQAA//8DAFBLAQItABQABgAIAAAAIQC2gziS/gAA&#10;AOEBAAATAAAAAAAAAAAAAAAAAAAAAABbQ29udGVudF9UeXBlc10ueG1sUEsBAi0AFAAGAAgAAAAh&#10;ADj9If/WAAAAlAEAAAsAAAAAAAAAAAAAAAAALwEAAF9yZWxzLy5yZWxzUEsBAi0AFAAGAAgAAAAh&#10;AEsDrpEQAgAA/wMAAA4AAAAAAAAAAAAAAAAALgIAAGRycy9lMm9Eb2MueG1sUEsBAi0AFAAGAAgA&#10;AAAhAGn9IrLjAAAACwEAAA8AAAAAAAAAAAAAAAAAagQAAGRycy9kb3ducmV2LnhtbFBLBQYAAAAA&#10;BAAEAPMAAAB6BQAAAAA=&#10;" filled="f">
                <v:textbox>
                  <w:txbxContent>
                    <w:p w14:paraId="3E8E28F6" w14:textId="300C8427" w:rsidR="007C4884" w:rsidRDefault="007C4884"/>
                  </w:txbxContent>
                </v:textbox>
              </v:shape>
            </w:pict>
          </mc:Fallback>
        </mc:AlternateContent>
      </w:r>
      <w:r w:rsidR="00CF329B" w:rsidRPr="00C87CB9">
        <w:rPr>
          <w:rStyle w:val="selectable-text"/>
          <w:rFonts w:eastAsia="DengXian Light"/>
          <w:i/>
          <w:iCs/>
          <w:color w:val="000000" w:themeColor="text1"/>
          <w:sz w:val="24"/>
          <w:szCs w:val="24"/>
        </w:rPr>
        <w:t>Paired t-Test</w:t>
      </w:r>
      <w:r w:rsidR="0096564C">
        <w:rPr>
          <w:rStyle w:val="selectable-text"/>
          <w:rFonts w:eastAsia="DengXian Light"/>
          <w:i/>
          <w:iCs/>
          <w:color w:val="000000" w:themeColor="text1"/>
          <w:sz w:val="24"/>
          <w:szCs w:val="24"/>
        </w:rPr>
        <w:t xml:space="preserve"> </w:t>
      </w:r>
      <w:r w:rsidR="0096564C">
        <w:rPr>
          <w:rStyle w:val="selectable-text"/>
          <w:rFonts w:eastAsia="DengXian Light"/>
          <w:color w:val="000000" w:themeColor="text1"/>
          <w:sz w:val="24"/>
          <w:szCs w:val="24"/>
        </w:rPr>
        <w:t>dalam penelitian ini</w:t>
      </w:r>
      <w:r w:rsidR="00CF329B" w:rsidRPr="00C87CB9">
        <w:rPr>
          <w:rStyle w:val="selectable-text"/>
          <w:rFonts w:eastAsia="DengXian Light"/>
          <w:color w:val="000000" w:themeColor="text1"/>
          <w:sz w:val="24"/>
          <w:szCs w:val="24"/>
        </w:rPr>
        <w:t xml:space="preserve"> digunakan untuk melihat apakah ada perbedaan dari </w:t>
      </w:r>
      <w:r w:rsidR="00CF329B" w:rsidRPr="00C87CB9">
        <w:rPr>
          <w:rStyle w:val="selectable-text"/>
          <w:rFonts w:eastAsia="DengXian Light"/>
          <w:i/>
          <w:iCs/>
          <w:color w:val="000000" w:themeColor="text1"/>
          <w:sz w:val="24"/>
          <w:szCs w:val="24"/>
        </w:rPr>
        <w:t>average</w:t>
      </w:r>
      <w:r w:rsidR="00CF329B" w:rsidRPr="00C87CB9">
        <w:rPr>
          <w:rStyle w:val="selectable-text"/>
          <w:rFonts w:eastAsia="DengXian Light"/>
          <w:color w:val="000000" w:themeColor="text1"/>
          <w:sz w:val="24"/>
          <w:szCs w:val="24"/>
        </w:rPr>
        <w:t xml:space="preserve"> </w:t>
      </w:r>
      <w:r w:rsidR="00CF329B" w:rsidRPr="00C87CB9">
        <w:rPr>
          <w:rStyle w:val="selectable-text"/>
          <w:rFonts w:eastAsia="DengXian Light"/>
          <w:i/>
          <w:iCs/>
          <w:color w:val="000000" w:themeColor="text1"/>
          <w:sz w:val="24"/>
          <w:szCs w:val="24"/>
        </w:rPr>
        <w:t xml:space="preserve">abnormal </w:t>
      </w:r>
      <w:r w:rsidR="0098202C" w:rsidRPr="0098202C">
        <w:rPr>
          <w:rStyle w:val="selectable-text"/>
          <w:rFonts w:eastAsia="DengXian Light"/>
          <w:i/>
          <w:iCs/>
          <w:color w:val="000000" w:themeColor="text1"/>
          <w:sz w:val="24"/>
          <w:szCs w:val="24"/>
        </w:rPr>
        <w:t>return</w:t>
      </w:r>
      <w:r w:rsidR="00CF329B" w:rsidRPr="00C87CB9">
        <w:rPr>
          <w:rStyle w:val="selectable-text"/>
          <w:rFonts w:eastAsia="DengXian Light"/>
          <w:color w:val="000000" w:themeColor="text1"/>
          <w:sz w:val="24"/>
          <w:szCs w:val="24"/>
        </w:rPr>
        <w:t xml:space="preserve"> dan </w:t>
      </w:r>
      <w:r w:rsidR="00CF329B" w:rsidRPr="00C87CB9">
        <w:rPr>
          <w:rStyle w:val="selectable-text"/>
          <w:rFonts w:eastAsia="DengXian Light"/>
          <w:i/>
          <w:iCs/>
          <w:color w:val="000000" w:themeColor="text1"/>
          <w:sz w:val="24"/>
          <w:szCs w:val="24"/>
        </w:rPr>
        <w:t>average trad</w:t>
      </w:r>
      <w:proofErr w:type="spellStart"/>
      <w:r w:rsidR="00504E6D" w:rsidRPr="00C87CB9">
        <w:rPr>
          <w:rStyle w:val="selectable-text"/>
          <w:rFonts w:eastAsia="DengXian Light"/>
          <w:i/>
          <w:iCs/>
          <w:color w:val="000000" w:themeColor="text1"/>
          <w:sz w:val="24"/>
          <w:szCs w:val="24"/>
          <w:lang w:val="en-US"/>
        </w:rPr>
        <w:t>ing</w:t>
      </w:r>
      <w:proofErr w:type="spellEnd"/>
      <w:r w:rsidR="00CF329B" w:rsidRPr="00C87CB9">
        <w:rPr>
          <w:rStyle w:val="selectable-text"/>
          <w:rFonts w:eastAsia="DengXian Light"/>
          <w:i/>
          <w:iCs/>
          <w:color w:val="000000" w:themeColor="text1"/>
          <w:sz w:val="24"/>
          <w:szCs w:val="24"/>
        </w:rPr>
        <w:t xml:space="preserve"> volume activity</w:t>
      </w:r>
      <w:r w:rsidR="00CF329B" w:rsidRPr="00C87CB9">
        <w:rPr>
          <w:rStyle w:val="selectable-text"/>
          <w:rFonts w:eastAsia="DengXian Light"/>
          <w:color w:val="000000" w:themeColor="text1"/>
          <w:sz w:val="24"/>
          <w:szCs w:val="24"/>
        </w:rPr>
        <w:t xml:space="preserve"> pada waktu sebelum dan sesudah peristiwa terjadi. Menurut </w:t>
      </w:r>
      <w:sdt>
        <w:sdtPr>
          <w:rPr>
            <w:rStyle w:val="selectable-text"/>
            <w:rFonts w:eastAsia="DengXian Light"/>
            <w:color w:val="000000"/>
            <w:sz w:val="24"/>
            <w:szCs w:val="24"/>
          </w:rPr>
          <w:tag w:val="MENDELEY_CITATION_v3_eyJjaXRhdGlvbklEIjoiTUVOREVMRVlfQ0lUQVRJT05fZDU5NTQwM2QtMGQ4OS00OTczLWE0MzctNjRkMmE5NWIzODM5IiwicHJvcGVydGllcyI6eyJub3RlSW5kZXgiOjB9LCJpc0VkaXRlZCI6ZmFsc2UsIm1hbnVhbE92ZXJyaWRlIjp7ImlzTWFudWFsbHlPdmVycmlkZGVuIjpmYWxzZSwiY2l0ZXByb2NUZXh0IjoiKENvb3BlciBSLCAyMDE3KSIsIm1hbnVhbE92ZXJyaWRlVGV4dCI6IiJ9LCJjaXRhdGlvbkl0ZW1zIjpbeyJpZCI6IjdjYjhiOTIyLWIyMjEtM2MyMS1iMzAyLTcyNDAxYzFmNTljMyIsIml0ZW1EYXRhIjp7InR5cGUiOiJib29rIiwiaWQiOiI3Y2I4YjkyMi1iMjIxLTNjMjEtYjMwMi03MjQwMWMxZjU5YzMiLCJ0aXRsZSI6Ik1FVE9ERSBQRU5FTElUSUFOIEJJU05JUyIsImF1dGhvciI6W3siZmFtaWx5IjoiQ29vcGVyIFIiLCJnaXZlbiI6IkRvbmFsZCIsInBhcnNlLW5hbWVzIjpmYWxzZSwiZHJvcHBpbmctcGFydGljbGUiOiIiLCJub24tZHJvcHBpbmctcGFydGljbGUiOiIifV0sImlzc3VlZCI6eyJkYXRlLXBhcnRzIjpbWzIwMTddXX0sInB1Ymxpc2hlci1wbGFjZSI6Ikpha2FydGEiLCJwdWJsaXNoZXIiOiJTYWxlbWJhIEVtcGF0IiwiY29udGFpbmVyLXRpdGxlLXNob3J0IjoiIn0sImlzVGVtcG9yYXJ5IjpmYWxzZSwic3VwcHJlc3MtYXV0aG9yIjpmYWxzZSwiY29tcG9zaXRlIjpmYWxzZSwiYXV0aG9yLW9ubHkiOmZhbHNlfV19"/>
          <w:id w:val="1338106472"/>
          <w:placeholder>
            <w:docPart w:val="DefaultPlaceholder_-1854013440"/>
          </w:placeholder>
        </w:sdtPr>
        <w:sdtContent>
          <w:r w:rsidR="0076619C" w:rsidRPr="0076619C">
            <w:rPr>
              <w:rStyle w:val="selectable-text"/>
              <w:rFonts w:eastAsia="DengXian Light"/>
              <w:color w:val="000000"/>
              <w:sz w:val="24"/>
              <w:szCs w:val="24"/>
            </w:rPr>
            <w:t xml:space="preserve">Cooper R, </w:t>
          </w:r>
          <w:r w:rsidR="00950876">
            <w:rPr>
              <w:rStyle w:val="selectable-text"/>
              <w:rFonts w:eastAsia="DengXian Light"/>
              <w:color w:val="000000"/>
              <w:sz w:val="24"/>
              <w:szCs w:val="24"/>
              <w:lang w:val="en-US"/>
            </w:rPr>
            <w:t>(</w:t>
          </w:r>
          <w:r w:rsidR="0076619C" w:rsidRPr="0076619C">
            <w:rPr>
              <w:rStyle w:val="selectable-text"/>
              <w:rFonts w:eastAsia="DengXian Light"/>
              <w:color w:val="000000"/>
              <w:sz w:val="24"/>
              <w:szCs w:val="24"/>
            </w:rPr>
            <w:t>2017)</w:t>
          </w:r>
        </w:sdtContent>
      </w:sdt>
      <w:r w:rsidR="00CF329B" w:rsidRPr="00C87CB9">
        <w:rPr>
          <w:rStyle w:val="selectable-text"/>
          <w:rFonts w:eastAsia="DengXian Light"/>
          <w:color w:val="000000" w:themeColor="text1"/>
          <w:sz w:val="24"/>
          <w:szCs w:val="24"/>
        </w:rPr>
        <w:t xml:space="preserve"> </w:t>
      </w:r>
      <w:r w:rsidR="00CF329B" w:rsidRPr="00C87CB9">
        <w:rPr>
          <w:rStyle w:val="selectable-text"/>
          <w:rFonts w:eastAsia="DengXian Light"/>
          <w:i/>
          <w:iCs/>
          <w:color w:val="000000" w:themeColor="text1"/>
          <w:sz w:val="24"/>
          <w:szCs w:val="24"/>
        </w:rPr>
        <w:t>Paired t-Tes</w:t>
      </w:r>
      <w:r w:rsidR="00CF329B" w:rsidRPr="00C87CB9">
        <w:rPr>
          <w:rStyle w:val="selectable-text"/>
          <w:rFonts w:eastAsia="DengXian Light"/>
          <w:color w:val="000000" w:themeColor="text1"/>
          <w:sz w:val="24"/>
          <w:szCs w:val="24"/>
        </w:rPr>
        <w:t xml:space="preserve">t dapat dihitung dengan menggunakan rumus; </w:t>
      </w:r>
    </w:p>
    <w:p w14:paraId="7232D8F6" w14:textId="54082D9B" w:rsidR="00CF329B" w:rsidRPr="007C4884" w:rsidRDefault="007C4884" w:rsidP="00CF329B">
      <w:pPr>
        <w:spacing w:line="480" w:lineRule="auto"/>
        <w:ind w:right="-1"/>
        <w:jc w:val="both"/>
        <w:rPr>
          <w:rStyle w:val="selectable-text"/>
          <w:rFonts w:eastAsia="DengXian Light"/>
          <w:b/>
          <w:bCs/>
          <w:color w:val="000000" w:themeColor="text1"/>
          <w:sz w:val="24"/>
          <w:szCs w:val="24"/>
        </w:rPr>
      </w:pPr>
      <m:oMathPara>
        <m:oMathParaPr>
          <m:jc m:val="center"/>
        </m:oMathParaPr>
        <m:oMath>
          <m:r>
            <m:rPr>
              <m:sty m:val="bi"/>
            </m:rPr>
            <w:rPr>
              <w:rStyle w:val="selectable-text"/>
              <w:rFonts w:ascii="Cambria Math" w:eastAsia="DengXian Light" w:hAnsi="Cambria Math"/>
              <w:color w:val="000000" w:themeColor="text1"/>
              <w:sz w:val="24"/>
              <w:szCs w:val="24"/>
            </w:rPr>
            <m:t>t=</m:t>
          </m:r>
          <m:f>
            <m:fPr>
              <m:ctrlPr>
                <w:rPr>
                  <w:rStyle w:val="selectable-text"/>
                  <w:rFonts w:ascii="Cambria Math" w:eastAsia="DengXian Light" w:hAnsi="Cambria Math"/>
                  <w:b/>
                  <w:bCs/>
                  <w:i/>
                  <w:color w:val="000000" w:themeColor="text1"/>
                  <w:sz w:val="24"/>
                  <w:szCs w:val="24"/>
                  <w:lang w:val="en-US"/>
                </w:rPr>
              </m:ctrlPr>
            </m:fPr>
            <m:num>
              <m:acc>
                <m:accPr>
                  <m:chr m:val="̅"/>
                  <m:ctrlPr>
                    <w:rPr>
                      <w:rStyle w:val="selectable-text"/>
                      <w:rFonts w:ascii="Cambria Math" w:eastAsia="DengXian Light" w:hAnsi="Cambria Math"/>
                      <w:b/>
                      <w:bCs/>
                      <w:i/>
                      <w:color w:val="000000" w:themeColor="text1"/>
                      <w:sz w:val="24"/>
                      <w:szCs w:val="24"/>
                      <w:lang w:val="en-US"/>
                    </w:rPr>
                  </m:ctrlPr>
                </m:accPr>
                <m:e>
                  <m:r>
                    <m:rPr>
                      <m:sty m:val="bi"/>
                    </m:rPr>
                    <w:rPr>
                      <w:rStyle w:val="selectable-text"/>
                      <w:rFonts w:ascii="Cambria Math" w:eastAsia="DengXian Light" w:hAnsi="Cambria Math"/>
                      <w:color w:val="000000" w:themeColor="text1"/>
                      <w:sz w:val="24"/>
                      <w:szCs w:val="24"/>
                    </w:rPr>
                    <m:t>D</m:t>
                  </m:r>
                </m:e>
              </m:acc>
            </m:num>
            <m:den>
              <m:r>
                <m:rPr>
                  <m:sty m:val="b"/>
                </m:rPr>
                <w:rPr>
                  <w:rFonts w:ascii="Cambria Math" w:hAnsi="Cambria Math"/>
                  <w:color w:val="000000" w:themeColor="text1"/>
                  <w:sz w:val="24"/>
                  <w:szCs w:val="24"/>
                  <w:lang w:val="en-US"/>
                </w:rPr>
                <m:t>SD/</m:t>
              </m:r>
              <m:rad>
                <m:radPr>
                  <m:degHide m:val="1"/>
                  <m:ctrlPr>
                    <w:rPr>
                      <w:rFonts w:ascii="Cambria Math" w:hAnsi="Cambria Math"/>
                      <w:b/>
                      <w:bCs/>
                      <w:color w:val="000000" w:themeColor="text1"/>
                      <w:sz w:val="24"/>
                      <w:szCs w:val="24"/>
                      <w:lang w:val="en-US"/>
                    </w:rPr>
                  </m:ctrlPr>
                </m:radPr>
                <m:deg/>
                <m:e>
                  <m:r>
                    <m:rPr>
                      <m:sty m:val="bi"/>
                    </m:rPr>
                    <w:rPr>
                      <w:rFonts w:ascii="Cambria Math" w:hAnsi="Cambria Math"/>
                      <w:color w:val="000000" w:themeColor="text1"/>
                      <w:sz w:val="24"/>
                      <w:szCs w:val="24"/>
                      <w:lang w:val="en-US"/>
                    </w:rPr>
                    <m:t>n</m:t>
                  </m:r>
                </m:e>
              </m:rad>
              <m:r>
                <m:rPr>
                  <m:sty m:val="b"/>
                </m:rPr>
                <w:rPr>
                  <w:rFonts w:ascii="Cambria Math" w:hAnsi="Cambria Math"/>
                  <w:color w:val="000000" w:themeColor="text1"/>
                  <w:sz w:val="24"/>
                  <w:szCs w:val="24"/>
                  <w:lang w:val="en-US"/>
                </w:rPr>
                <m:t xml:space="preserve"> </m:t>
              </m:r>
            </m:den>
          </m:f>
        </m:oMath>
      </m:oMathPara>
    </w:p>
    <w:p w14:paraId="23BA5B7E" w14:textId="508DFE49" w:rsidR="00CF329B" w:rsidRPr="007C4884" w:rsidRDefault="00000000" w:rsidP="00CF329B">
      <w:pPr>
        <w:spacing w:line="480" w:lineRule="auto"/>
        <w:ind w:right="-1"/>
        <w:jc w:val="both"/>
        <w:rPr>
          <w:rStyle w:val="selectable-text"/>
          <w:rFonts w:eastAsia="DengXian Light"/>
          <w:b/>
          <w:bCs/>
          <w:color w:val="000000" w:themeColor="text1"/>
          <w:sz w:val="24"/>
          <w:szCs w:val="24"/>
        </w:rPr>
      </w:pPr>
      <m:oMathPara>
        <m:oMathParaPr>
          <m:jc m:val="center"/>
        </m:oMathParaPr>
        <m:oMath>
          <m:acc>
            <m:accPr>
              <m:chr m:val="̅"/>
              <m:ctrlPr>
                <w:rPr>
                  <w:rStyle w:val="selectable-text"/>
                  <w:rFonts w:ascii="Cambria Math" w:eastAsia="DengXian Light" w:hAnsi="Cambria Math"/>
                  <w:b/>
                  <w:bCs/>
                  <w:i/>
                  <w:color w:val="000000" w:themeColor="text1"/>
                  <w:sz w:val="24"/>
                  <w:szCs w:val="24"/>
                  <w:lang w:val="en-US"/>
                </w:rPr>
              </m:ctrlPr>
            </m:accPr>
            <m:e>
              <m:r>
                <m:rPr>
                  <m:sty m:val="bi"/>
                </m:rPr>
                <w:rPr>
                  <w:rStyle w:val="selectable-text"/>
                  <w:rFonts w:ascii="Cambria Math" w:eastAsia="DengXian Light" w:hAnsi="Cambria Math"/>
                  <w:color w:val="000000" w:themeColor="text1"/>
                  <w:sz w:val="24"/>
                  <w:szCs w:val="24"/>
                </w:rPr>
                <m:t>D</m:t>
              </m:r>
            </m:e>
          </m:acc>
          <m:r>
            <m:rPr>
              <m:sty m:val="bi"/>
            </m:rPr>
            <w:rPr>
              <w:rStyle w:val="selectable-text"/>
              <w:rFonts w:ascii="Cambria Math" w:eastAsia="DengXian Light" w:hAnsi="Cambria Math"/>
              <w:color w:val="000000" w:themeColor="text1"/>
              <w:sz w:val="24"/>
              <w:szCs w:val="24"/>
            </w:rPr>
            <m:t>=</m:t>
          </m:r>
          <m:f>
            <m:fPr>
              <m:ctrlPr>
                <w:rPr>
                  <w:rStyle w:val="selectable-text"/>
                  <w:rFonts w:ascii="Cambria Math" w:eastAsia="DengXian Light" w:hAnsi="Cambria Math"/>
                  <w:b/>
                  <w:bCs/>
                  <w:i/>
                  <w:color w:val="000000" w:themeColor="text1"/>
                  <w:sz w:val="24"/>
                  <w:szCs w:val="24"/>
                  <w:lang w:val="en-US"/>
                </w:rPr>
              </m:ctrlPr>
            </m:fPr>
            <m:num>
              <m:r>
                <m:rPr>
                  <m:sty m:val="b"/>
                </m:rPr>
                <w:rPr>
                  <w:rStyle w:val="selectable-text"/>
                  <w:rFonts w:ascii="Cambria Math" w:eastAsia="DengXian Light" w:hAnsi="Cambria Math"/>
                  <w:color w:val="000000" w:themeColor="text1"/>
                  <w:sz w:val="24"/>
                  <w:szCs w:val="24"/>
                </w:rPr>
                <m:t>Σ</m:t>
              </m:r>
              <m:r>
                <m:rPr>
                  <m:sty m:val="bi"/>
                </m:rPr>
                <w:rPr>
                  <w:rStyle w:val="selectable-text"/>
                  <w:rFonts w:ascii="Cambria Math" w:eastAsia="DengXian Light" w:hAnsi="Cambria Math"/>
                  <w:color w:val="000000" w:themeColor="text1"/>
                  <w:sz w:val="24"/>
                  <w:szCs w:val="24"/>
                </w:rPr>
                <m:t xml:space="preserve"> D</m:t>
              </m:r>
            </m:num>
            <m:den>
              <m:r>
                <m:rPr>
                  <m:sty m:val="bi"/>
                </m:rPr>
                <w:rPr>
                  <w:rStyle w:val="selectable-text"/>
                  <w:rFonts w:ascii="Cambria Math" w:eastAsia="DengXian Light" w:hAnsi="Cambria Math"/>
                  <w:color w:val="000000" w:themeColor="text1"/>
                  <w:sz w:val="24"/>
                  <w:szCs w:val="24"/>
                </w:rPr>
                <m:t>n</m:t>
              </m:r>
            </m:den>
          </m:f>
        </m:oMath>
      </m:oMathPara>
    </w:p>
    <w:p w14:paraId="3F54A9A5" w14:textId="6CEA6AA7" w:rsidR="00CF329B" w:rsidRPr="007C4884" w:rsidRDefault="007C4884" w:rsidP="00CF329B">
      <w:pPr>
        <w:spacing w:line="480" w:lineRule="auto"/>
        <w:ind w:right="-1"/>
        <w:jc w:val="both"/>
        <w:rPr>
          <w:b/>
          <w:bCs/>
          <w:color w:val="000000" w:themeColor="text1"/>
          <w:sz w:val="24"/>
          <w:szCs w:val="24"/>
          <w:lang w:val="en-US"/>
        </w:rPr>
      </w:pPr>
      <m:oMathPara>
        <m:oMathParaPr>
          <m:jc m:val="center"/>
        </m:oMathParaPr>
        <m:oMath>
          <m:r>
            <m:rPr>
              <m:sty m:val="b"/>
            </m:rPr>
            <w:rPr>
              <w:rFonts w:ascii="Cambria Math" w:hAnsi="Cambria Math"/>
              <w:color w:val="000000" w:themeColor="text1"/>
              <w:sz w:val="24"/>
              <w:szCs w:val="24"/>
              <w:lang w:val="en-US"/>
            </w:rPr>
            <m:t xml:space="preserve">SD= </m:t>
          </m:r>
          <m:rad>
            <m:radPr>
              <m:degHide m:val="1"/>
              <m:ctrlPr>
                <w:rPr>
                  <w:rFonts w:ascii="Cambria Math" w:hAnsi="Cambria Math"/>
                  <w:b/>
                  <w:bCs/>
                  <w:color w:val="000000" w:themeColor="text1"/>
                  <w:sz w:val="24"/>
                  <w:szCs w:val="24"/>
                  <w:lang w:val="en-US"/>
                </w:rPr>
              </m:ctrlPr>
            </m:radPr>
            <m:deg/>
            <m:e>
              <m:f>
                <m:fPr>
                  <m:ctrlPr>
                    <w:rPr>
                      <w:rFonts w:ascii="Cambria Math" w:hAnsi="Cambria Math"/>
                      <w:b/>
                      <w:bCs/>
                      <w:i/>
                      <w:color w:val="000000" w:themeColor="text1"/>
                      <w:sz w:val="24"/>
                      <w:szCs w:val="24"/>
                      <w:lang w:val="en-US"/>
                    </w:rPr>
                  </m:ctrlPr>
                </m:fPr>
                <m:num>
                  <m:r>
                    <m:rPr>
                      <m:sty m:val="b"/>
                    </m:rPr>
                    <w:rPr>
                      <w:rFonts w:ascii="Cambria Math" w:hAnsi="Cambria Math"/>
                      <w:color w:val="000000" w:themeColor="text1"/>
                      <w:sz w:val="24"/>
                      <w:szCs w:val="24"/>
                      <w:lang w:val="en-US"/>
                    </w:rPr>
                    <m:t>Σ</m:t>
                  </m:r>
                  <m:sSup>
                    <m:sSupPr>
                      <m:ctrlPr>
                        <w:rPr>
                          <w:rFonts w:ascii="Cambria Math" w:hAnsi="Cambria Math"/>
                          <w:b/>
                          <w:bCs/>
                          <w:i/>
                          <w:color w:val="000000" w:themeColor="text1"/>
                          <w:sz w:val="24"/>
                          <w:szCs w:val="24"/>
                          <w:lang w:val="en-US"/>
                        </w:rPr>
                      </m:ctrlPr>
                    </m:sSupPr>
                    <m:e>
                      <m:r>
                        <m:rPr>
                          <m:sty m:val="bi"/>
                        </m:rPr>
                        <w:rPr>
                          <w:rFonts w:ascii="Cambria Math" w:hAnsi="Cambria Math"/>
                          <w:color w:val="000000" w:themeColor="text1"/>
                          <w:sz w:val="24"/>
                          <w:szCs w:val="24"/>
                          <w:lang w:val="en-US"/>
                        </w:rPr>
                        <m:t>D</m:t>
                      </m:r>
                    </m:e>
                    <m:sup>
                      <m:r>
                        <m:rPr>
                          <m:sty m:val="bi"/>
                        </m:rPr>
                        <w:rPr>
                          <w:rFonts w:ascii="Cambria Math" w:hAnsi="Cambria Math"/>
                          <w:color w:val="000000" w:themeColor="text1"/>
                          <w:sz w:val="24"/>
                          <w:szCs w:val="24"/>
                          <w:lang w:val="en-US"/>
                        </w:rPr>
                        <m:t>2</m:t>
                      </m:r>
                    </m:sup>
                  </m:sSup>
                  <m:r>
                    <m:rPr>
                      <m:sty m:val="bi"/>
                    </m:rPr>
                    <w:rPr>
                      <w:rFonts w:ascii="Cambria Math" w:hAnsi="Cambria Math"/>
                      <w:color w:val="000000" w:themeColor="text1"/>
                      <w:sz w:val="24"/>
                      <w:szCs w:val="24"/>
                      <w:lang w:val="en-US"/>
                    </w:rPr>
                    <m:t>-</m:t>
                  </m:r>
                  <m:f>
                    <m:fPr>
                      <m:ctrlPr>
                        <w:rPr>
                          <w:rFonts w:ascii="Cambria Math" w:hAnsi="Cambria Math"/>
                          <w:b/>
                          <w:bCs/>
                          <w:i/>
                          <w:color w:val="000000" w:themeColor="text1"/>
                          <w:sz w:val="24"/>
                          <w:szCs w:val="24"/>
                          <w:lang w:val="en-US"/>
                        </w:rPr>
                      </m:ctrlPr>
                    </m:fPr>
                    <m:num>
                      <m:sSup>
                        <m:sSupPr>
                          <m:ctrlPr>
                            <w:rPr>
                              <w:rFonts w:ascii="Cambria Math" w:hAnsi="Cambria Math"/>
                              <w:b/>
                              <w:bCs/>
                              <w:i/>
                              <w:color w:val="000000" w:themeColor="text1"/>
                              <w:sz w:val="24"/>
                              <w:szCs w:val="24"/>
                              <w:lang w:val="en-US"/>
                            </w:rPr>
                          </m:ctrlPr>
                        </m:sSupPr>
                        <m:e>
                          <m:r>
                            <m:rPr>
                              <m:sty m:val="bi"/>
                            </m:rPr>
                            <w:rPr>
                              <w:rFonts w:ascii="Cambria Math" w:hAnsi="Cambria Math"/>
                              <w:color w:val="000000" w:themeColor="text1"/>
                              <w:sz w:val="24"/>
                              <w:szCs w:val="24"/>
                              <w:lang w:val="en-US"/>
                            </w:rPr>
                            <m:t>(</m:t>
                          </m:r>
                          <m:r>
                            <m:rPr>
                              <m:sty m:val="b"/>
                            </m:rPr>
                            <w:rPr>
                              <w:rFonts w:ascii="Cambria Math" w:hAnsi="Cambria Math"/>
                              <w:color w:val="000000" w:themeColor="text1"/>
                              <w:sz w:val="24"/>
                              <w:szCs w:val="24"/>
                              <w:lang w:val="en-US"/>
                            </w:rPr>
                            <m:t>Σ</m:t>
                          </m:r>
                          <m:r>
                            <m:rPr>
                              <m:sty m:val="bi"/>
                            </m:rPr>
                            <w:rPr>
                              <w:rFonts w:ascii="Cambria Math" w:hAnsi="Cambria Math"/>
                              <w:color w:val="000000" w:themeColor="text1"/>
                              <w:sz w:val="24"/>
                              <w:szCs w:val="24"/>
                              <w:lang w:val="en-US"/>
                            </w:rPr>
                            <m:t>D)</m:t>
                          </m:r>
                        </m:e>
                        <m:sup>
                          <m:r>
                            <m:rPr>
                              <m:sty m:val="bi"/>
                            </m:rPr>
                            <w:rPr>
                              <w:rFonts w:ascii="Cambria Math" w:hAnsi="Cambria Math"/>
                              <w:color w:val="000000" w:themeColor="text1"/>
                              <w:sz w:val="24"/>
                              <w:szCs w:val="24"/>
                              <w:lang w:val="en-US"/>
                            </w:rPr>
                            <m:t>2</m:t>
                          </m:r>
                        </m:sup>
                      </m:sSup>
                    </m:num>
                    <m:den>
                      <m:r>
                        <m:rPr>
                          <m:sty m:val="bi"/>
                        </m:rPr>
                        <w:rPr>
                          <w:rFonts w:ascii="Cambria Math" w:hAnsi="Cambria Math"/>
                          <w:color w:val="000000" w:themeColor="text1"/>
                          <w:sz w:val="24"/>
                          <w:szCs w:val="24"/>
                          <w:lang w:val="en-US"/>
                        </w:rPr>
                        <m:t>n</m:t>
                      </m:r>
                    </m:den>
                  </m:f>
                </m:num>
                <m:den>
                  <m:r>
                    <m:rPr>
                      <m:sty m:val="bi"/>
                    </m:rPr>
                    <w:rPr>
                      <w:rFonts w:ascii="Cambria Math" w:hAnsi="Cambria Math"/>
                      <w:color w:val="000000" w:themeColor="text1"/>
                      <w:sz w:val="24"/>
                      <w:szCs w:val="24"/>
                      <w:lang w:val="en-US"/>
                    </w:rPr>
                    <m:t>n-1</m:t>
                  </m:r>
                </m:den>
              </m:f>
            </m:e>
          </m:rad>
        </m:oMath>
      </m:oMathPara>
    </w:p>
    <w:p w14:paraId="2DFCF39D" w14:textId="77777777" w:rsidR="00CF329B" w:rsidRPr="00C87CB9" w:rsidRDefault="00CF329B" w:rsidP="00CF329B">
      <w:pPr>
        <w:spacing w:line="480" w:lineRule="auto"/>
        <w:ind w:right="-1"/>
        <w:jc w:val="both"/>
        <w:rPr>
          <w:color w:val="000000" w:themeColor="text1"/>
          <w:sz w:val="24"/>
          <w:szCs w:val="24"/>
          <w:lang w:val="en-US"/>
        </w:rPr>
      </w:pPr>
      <w:proofErr w:type="spellStart"/>
      <w:proofErr w:type="gramStart"/>
      <w:r w:rsidRPr="00C87CB9">
        <w:rPr>
          <w:color w:val="000000" w:themeColor="text1"/>
          <w:sz w:val="24"/>
          <w:szCs w:val="24"/>
          <w:lang w:val="en-US"/>
        </w:rPr>
        <w:t>Keterangan</w:t>
      </w:r>
      <w:proofErr w:type="spellEnd"/>
      <w:r w:rsidRPr="00C87CB9">
        <w:rPr>
          <w:color w:val="000000" w:themeColor="text1"/>
          <w:sz w:val="24"/>
          <w:szCs w:val="24"/>
          <w:lang w:val="en-US"/>
        </w:rPr>
        <w:t xml:space="preserve"> :</w:t>
      </w:r>
      <w:proofErr w:type="gramEnd"/>
    </w:p>
    <w:p w14:paraId="5C1A8B40" w14:textId="77777777" w:rsidR="00CF329B" w:rsidRPr="00C87CB9" w:rsidRDefault="00000000" w:rsidP="00CF329B">
      <w:pPr>
        <w:spacing w:line="480" w:lineRule="auto"/>
        <w:ind w:right="-1"/>
        <w:jc w:val="both"/>
        <w:rPr>
          <w:color w:val="000000" w:themeColor="text1"/>
          <w:sz w:val="24"/>
          <w:szCs w:val="24"/>
          <w:lang w:val="en-US"/>
        </w:rPr>
      </w:pPr>
      <m:oMath>
        <m:acc>
          <m:accPr>
            <m:chr m:val="̅"/>
            <m:ctrlPr>
              <w:rPr>
                <w:rStyle w:val="selectable-text"/>
                <w:rFonts w:ascii="Cambria Math" w:eastAsia="DengXian Light" w:hAnsi="Cambria Math"/>
                <w:i/>
                <w:color w:val="000000" w:themeColor="text1"/>
                <w:sz w:val="24"/>
                <w:szCs w:val="24"/>
                <w:lang w:val="en-US"/>
              </w:rPr>
            </m:ctrlPr>
          </m:accPr>
          <m:e>
            <m:r>
              <w:rPr>
                <w:rStyle w:val="selectable-text"/>
                <w:rFonts w:ascii="Cambria Math" w:eastAsia="DengXian Light" w:hAnsi="Cambria Math"/>
                <w:color w:val="000000" w:themeColor="text1"/>
                <w:sz w:val="24"/>
                <w:szCs w:val="24"/>
              </w:rPr>
              <m:t>D</m:t>
            </m:r>
          </m:e>
        </m:acc>
      </m:oMath>
      <w:r w:rsidR="00CF329B" w:rsidRPr="00C87CB9">
        <w:rPr>
          <w:color w:val="000000" w:themeColor="text1"/>
          <w:sz w:val="24"/>
          <w:szCs w:val="24"/>
          <w:lang w:val="en-US"/>
        </w:rPr>
        <w:tab/>
        <w:t>: Beda rata-rata</w:t>
      </w:r>
    </w:p>
    <w:p w14:paraId="015CFF74" w14:textId="77777777" w:rsidR="00CF329B" w:rsidRPr="00C87CB9" w:rsidRDefault="00CF329B" w:rsidP="00CF329B">
      <w:pPr>
        <w:spacing w:line="480" w:lineRule="auto"/>
        <w:ind w:right="-1"/>
        <w:jc w:val="both"/>
        <w:rPr>
          <w:color w:val="000000" w:themeColor="text1"/>
          <w:sz w:val="24"/>
          <w:szCs w:val="24"/>
          <w:lang w:val="en-US"/>
        </w:rPr>
      </w:pPr>
      <w:r w:rsidRPr="00C87CB9">
        <w:rPr>
          <w:color w:val="000000" w:themeColor="text1"/>
          <w:sz w:val="24"/>
          <w:szCs w:val="24"/>
          <w:lang w:val="en-US"/>
        </w:rPr>
        <w:t xml:space="preserve">SD </w:t>
      </w:r>
      <w:r w:rsidRPr="00C87CB9">
        <w:rPr>
          <w:color w:val="000000" w:themeColor="text1"/>
          <w:sz w:val="24"/>
          <w:szCs w:val="24"/>
          <w:lang w:val="en-US"/>
        </w:rPr>
        <w:tab/>
        <w:t xml:space="preserve">: </w:t>
      </w:r>
      <w:proofErr w:type="spellStart"/>
      <w:r w:rsidRPr="00C87CB9">
        <w:rPr>
          <w:color w:val="000000" w:themeColor="text1"/>
          <w:sz w:val="24"/>
          <w:szCs w:val="24"/>
          <w:lang w:val="en-US"/>
        </w:rPr>
        <w:t>Deviasi</w:t>
      </w:r>
      <w:proofErr w:type="spellEnd"/>
      <w:r w:rsidRPr="00C87CB9">
        <w:rPr>
          <w:color w:val="000000" w:themeColor="text1"/>
          <w:sz w:val="24"/>
          <w:szCs w:val="24"/>
          <w:lang w:val="en-US"/>
        </w:rPr>
        <w:t xml:space="preserve"> </w:t>
      </w:r>
      <w:proofErr w:type="spellStart"/>
      <w:r w:rsidRPr="00C87CB9">
        <w:rPr>
          <w:color w:val="000000" w:themeColor="text1"/>
          <w:sz w:val="24"/>
          <w:szCs w:val="24"/>
          <w:lang w:val="en-US"/>
        </w:rPr>
        <w:t>Standar</w:t>
      </w:r>
      <w:proofErr w:type="spellEnd"/>
    </w:p>
    <w:p w14:paraId="67C0B983" w14:textId="763EB249" w:rsidR="00CF329B" w:rsidRPr="00C87CB9" w:rsidRDefault="00CF329B" w:rsidP="00CF329B">
      <w:pPr>
        <w:spacing w:line="480" w:lineRule="auto"/>
        <w:ind w:right="-1" w:firstLine="720"/>
        <w:jc w:val="both"/>
        <w:rPr>
          <w:rStyle w:val="selectable-text"/>
          <w:rFonts w:eastAsia="DengXian Light"/>
          <w:color w:val="000000" w:themeColor="text1"/>
          <w:sz w:val="24"/>
          <w:szCs w:val="24"/>
        </w:rPr>
      </w:pPr>
      <w:r w:rsidRPr="00C87CB9">
        <w:rPr>
          <w:rStyle w:val="selectable-text"/>
          <w:rFonts w:eastAsia="DengXian Light"/>
          <w:color w:val="000000" w:themeColor="text1"/>
          <w:sz w:val="24"/>
          <w:szCs w:val="24"/>
        </w:rPr>
        <w:t xml:space="preserve">Dalam penelitian ini, pengujian </w:t>
      </w:r>
      <w:r w:rsidRPr="00C87CB9">
        <w:rPr>
          <w:rStyle w:val="selectable-text"/>
          <w:rFonts w:eastAsia="DengXian Light"/>
          <w:i/>
          <w:iCs/>
          <w:color w:val="000000" w:themeColor="text1"/>
          <w:sz w:val="24"/>
          <w:szCs w:val="24"/>
        </w:rPr>
        <w:t xml:space="preserve">Paired t-Test </w:t>
      </w:r>
      <w:r w:rsidRPr="00C87CB9">
        <w:rPr>
          <w:rStyle w:val="selectable-text"/>
          <w:rFonts w:eastAsia="DengXian Light"/>
          <w:color w:val="000000" w:themeColor="text1"/>
          <w:sz w:val="24"/>
          <w:szCs w:val="24"/>
        </w:rPr>
        <w:t xml:space="preserve">menggunakan bantuan aplikasi SPSS. Untuk dapat bisa meingintepretasikan hasil dari </w:t>
      </w:r>
      <w:r w:rsidRPr="00C87CB9">
        <w:rPr>
          <w:rStyle w:val="selectable-text"/>
          <w:rFonts w:eastAsia="DengXian Light"/>
          <w:i/>
          <w:iCs/>
          <w:color w:val="000000" w:themeColor="text1"/>
          <w:sz w:val="24"/>
          <w:szCs w:val="24"/>
        </w:rPr>
        <w:t>Paired t-test</w:t>
      </w:r>
      <w:r w:rsidRPr="00C87CB9">
        <w:rPr>
          <w:rStyle w:val="selectable-text"/>
          <w:rFonts w:eastAsia="DengXian Light"/>
          <w:color w:val="000000" w:themeColor="text1"/>
          <w:sz w:val="24"/>
          <w:szCs w:val="24"/>
        </w:rPr>
        <w:t xml:space="preserve"> harus terlebih dahulu menentukan :</w:t>
      </w:r>
    </w:p>
    <w:p w14:paraId="6799D584" w14:textId="77777777" w:rsidR="00CF329B" w:rsidRPr="00C87CB9" w:rsidRDefault="00CF329B" w:rsidP="00CF329B">
      <w:pPr>
        <w:spacing w:line="480" w:lineRule="auto"/>
        <w:ind w:right="-1" w:firstLine="720"/>
        <w:jc w:val="both"/>
        <w:rPr>
          <w:color w:val="000000" w:themeColor="text1"/>
          <w:sz w:val="24"/>
          <w:szCs w:val="24"/>
        </w:rPr>
      </w:pPr>
      <w:r w:rsidRPr="00C87CB9">
        <w:rPr>
          <w:color w:val="000000" w:themeColor="text1"/>
          <w:sz w:val="24"/>
          <w:szCs w:val="24"/>
        </w:rPr>
        <w:t xml:space="preserve">Nilai signifikasi α = 5% </w:t>
      </w:r>
    </w:p>
    <w:p w14:paraId="13A12915" w14:textId="77777777" w:rsidR="00CF329B" w:rsidRPr="00C87CB9" w:rsidRDefault="00CF329B" w:rsidP="00CF329B">
      <w:pPr>
        <w:spacing w:line="480" w:lineRule="auto"/>
        <w:ind w:right="-1" w:firstLine="720"/>
        <w:jc w:val="both"/>
        <w:rPr>
          <w:color w:val="000000" w:themeColor="text1"/>
          <w:sz w:val="24"/>
          <w:szCs w:val="24"/>
        </w:rPr>
      </w:pPr>
      <w:r w:rsidRPr="00C87CB9">
        <w:rPr>
          <w:color w:val="000000" w:themeColor="text1"/>
          <w:sz w:val="24"/>
          <w:szCs w:val="24"/>
        </w:rPr>
        <w:t xml:space="preserve">Degree of freedom (df) = N-k </w:t>
      </w:r>
    </w:p>
    <w:p w14:paraId="28B1D556" w14:textId="77777777" w:rsidR="00CF329B" w:rsidRPr="00C87CB9" w:rsidRDefault="00CF329B" w:rsidP="00CF329B">
      <w:pPr>
        <w:spacing w:line="480" w:lineRule="auto"/>
        <w:ind w:right="-1" w:firstLine="720"/>
        <w:jc w:val="both"/>
        <w:rPr>
          <w:color w:val="000000" w:themeColor="text1"/>
          <w:sz w:val="24"/>
          <w:szCs w:val="24"/>
        </w:rPr>
      </w:pPr>
      <w:r w:rsidRPr="00C87CB9">
        <w:rPr>
          <w:color w:val="000000" w:themeColor="text1"/>
          <w:sz w:val="24"/>
          <w:szCs w:val="24"/>
        </w:rPr>
        <w:t xml:space="preserve">Khusus untuk paired sample t test = N-1 </w:t>
      </w:r>
    </w:p>
    <w:p w14:paraId="4951FB64" w14:textId="77777777" w:rsidR="00CF329B" w:rsidRPr="00C87CB9" w:rsidRDefault="00CF329B" w:rsidP="00CF329B">
      <w:pPr>
        <w:spacing w:line="480" w:lineRule="auto"/>
        <w:ind w:right="-1" w:firstLine="720"/>
        <w:jc w:val="both"/>
        <w:rPr>
          <w:color w:val="000000" w:themeColor="text1"/>
          <w:sz w:val="24"/>
          <w:szCs w:val="24"/>
        </w:rPr>
      </w:pPr>
      <w:r w:rsidRPr="00C87CB9">
        <w:rPr>
          <w:color w:val="000000" w:themeColor="text1"/>
          <w:sz w:val="24"/>
          <w:szCs w:val="24"/>
        </w:rPr>
        <w:t xml:space="preserve">Membandingkan nilai t-hitung dengan t-tabel apabila </w:t>
      </w:r>
    </w:p>
    <w:p w14:paraId="6925F92D" w14:textId="662E622D" w:rsidR="00CF329B" w:rsidRPr="00C87CB9" w:rsidRDefault="00CD0C06" w:rsidP="00CF329B">
      <w:pPr>
        <w:spacing w:line="480" w:lineRule="auto"/>
        <w:ind w:right="-1" w:firstLine="720"/>
        <w:jc w:val="both"/>
        <w:rPr>
          <w:color w:val="000000" w:themeColor="text1"/>
          <w:sz w:val="24"/>
          <w:szCs w:val="24"/>
        </w:rPr>
      </w:pPr>
      <w:r>
        <w:rPr>
          <w:color w:val="000000" w:themeColor="text1"/>
          <w:sz w:val="24"/>
          <w:szCs w:val="24"/>
          <w:lang w:val="en-US"/>
        </w:rPr>
        <w:t>t</w:t>
      </w:r>
      <w:r w:rsidR="00CF329B" w:rsidRPr="00C87CB9">
        <w:rPr>
          <w:color w:val="000000" w:themeColor="text1"/>
          <w:sz w:val="24"/>
          <w:szCs w:val="24"/>
        </w:rPr>
        <w:t xml:space="preserve"> </w:t>
      </w:r>
      <w:proofErr w:type="spellStart"/>
      <w:r w:rsidR="004E4E85">
        <w:rPr>
          <w:color w:val="000000" w:themeColor="text1"/>
          <w:sz w:val="24"/>
          <w:szCs w:val="24"/>
          <w:lang w:val="en-US"/>
        </w:rPr>
        <w:t>hitung</w:t>
      </w:r>
      <w:proofErr w:type="spellEnd"/>
      <w:r w:rsidR="00CF329B" w:rsidRPr="00C87CB9">
        <w:rPr>
          <w:color w:val="000000" w:themeColor="text1"/>
          <w:sz w:val="24"/>
          <w:szCs w:val="24"/>
        </w:rPr>
        <w:t xml:space="preserve"> </w:t>
      </w:r>
      <w:r w:rsidR="004E4E85">
        <w:rPr>
          <w:color w:val="000000" w:themeColor="text1"/>
          <w:sz w:val="24"/>
          <w:szCs w:val="24"/>
          <w:lang w:val="en-US"/>
        </w:rPr>
        <w:t>≤</w:t>
      </w:r>
      <w:r w:rsidR="00CF329B" w:rsidRPr="00C87CB9">
        <w:rPr>
          <w:color w:val="000000" w:themeColor="text1"/>
          <w:sz w:val="24"/>
          <w:szCs w:val="24"/>
        </w:rPr>
        <w:t xml:space="preserve"> </w:t>
      </w:r>
      <w:r>
        <w:rPr>
          <w:color w:val="000000" w:themeColor="text1"/>
          <w:sz w:val="24"/>
          <w:szCs w:val="24"/>
          <w:lang w:val="en-US"/>
        </w:rPr>
        <w:t>t</w:t>
      </w:r>
      <w:r w:rsidR="00CF329B" w:rsidRPr="00C87CB9">
        <w:rPr>
          <w:color w:val="000000" w:themeColor="text1"/>
          <w:sz w:val="24"/>
          <w:szCs w:val="24"/>
        </w:rPr>
        <w:t xml:space="preserve"> </w:t>
      </w:r>
      <w:proofErr w:type="spellStart"/>
      <w:r w:rsidR="004E4E85">
        <w:rPr>
          <w:color w:val="000000" w:themeColor="text1"/>
          <w:sz w:val="24"/>
          <w:szCs w:val="24"/>
          <w:lang w:val="en-US"/>
        </w:rPr>
        <w:t>tabel</w:t>
      </w:r>
      <w:proofErr w:type="spellEnd"/>
      <w:r w:rsidR="00CF329B" w:rsidRPr="00C87CB9">
        <w:rPr>
          <w:color w:val="000000" w:themeColor="text1"/>
          <w:sz w:val="24"/>
          <w:szCs w:val="24"/>
        </w:rPr>
        <w:t xml:space="preserve"> = tidak beda secara signifikan (H</w:t>
      </w:r>
      <w:r>
        <w:rPr>
          <w:color w:val="000000" w:themeColor="text1"/>
          <w:sz w:val="24"/>
          <w:szCs w:val="24"/>
          <w:lang w:val="en-US"/>
        </w:rPr>
        <w:t>1</w:t>
      </w:r>
      <w:r w:rsidR="00CF329B" w:rsidRPr="00C87CB9">
        <w:rPr>
          <w:color w:val="000000" w:themeColor="text1"/>
          <w:sz w:val="24"/>
          <w:szCs w:val="24"/>
        </w:rPr>
        <w:t xml:space="preserve"> diterima) </w:t>
      </w:r>
    </w:p>
    <w:p w14:paraId="70D528FB" w14:textId="75A5F222" w:rsidR="00CF329B" w:rsidRPr="00C87CB9" w:rsidRDefault="00CD0C06" w:rsidP="00CF329B">
      <w:pPr>
        <w:spacing w:line="480" w:lineRule="auto"/>
        <w:ind w:right="-1" w:firstLine="720"/>
        <w:jc w:val="both"/>
        <w:rPr>
          <w:color w:val="000000" w:themeColor="text1"/>
          <w:sz w:val="24"/>
          <w:szCs w:val="24"/>
        </w:rPr>
      </w:pPr>
      <w:r>
        <w:rPr>
          <w:color w:val="000000" w:themeColor="text1"/>
          <w:sz w:val="24"/>
          <w:szCs w:val="24"/>
          <w:lang w:val="en-US"/>
        </w:rPr>
        <w:t>t</w:t>
      </w:r>
      <w:r w:rsidR="00CF329B" w:rsidRPr="00C87CB9">
        <w:rPr>
          <w:color w:val="000000" w:themeColor="text1"/>
          <w:sz w:val="24"/>
          <w:szCs w:val="24"/>
        </w:rPr>
        <w:t xml:space="preserve"> </w:t>
      </w:r>
      <w:proofErr w:type="spellStart"/>
      <w:r w:rsidR="004E4E85">
        <w:rPr>
          <w:color w:val="000000" w:themeColor="text1"/>
          <w:sz w:val="24"/>
          <w:szCs w:val="24"/>
          <w:lang w:val="en-US"/>
        </w:rPr>
        <w:t>hitung</w:t>
      </w:r>
      <w:proofErr w:type="spellEnd"/>
      <w:r w:rsidR="00CF329B" w:rsidRPr="00C87CB9">
        <w:rPr>
          <w:color w:val="000000" w:themeColor="text1"/>
          <w:sz w:val="24"/>
          <w:szCs w:val="24"/>
        </w:rPr>
        <w:t xml:space="preserve"> </w:t>
      </w:r>
      <w:r w:rsidR="004E4E85">
        <w:rPr>
          <w:color w:val="000000" w:themeColor="text1"/>
          <w:sz w:val="24"/>
          <w:szCs w:val="24"/>
          <w:lang w:val="en-US"/>
        </w:rPr>
        <w:t>&gt;</w:t>
      </w:r>
      <w:r w:rsidR="00CF329B" w:rsidRPr="00C87CB9">
        <w:rPr>
          <w:color w:val="000000" w:themeColor="text1"/>
          <w:sz w:val="24"/>
          <w:szCs w:val="24"/>
        </w:rPr>
        <w:t xml:space="preserve"> </w:t>
      </w:r>
      <w:r>
        <w:rPr>
          <w:color w:val="000000" w:themeColor="text1"/>
          <w:sz w:val="24"/>
          <w:szCs w:val="24"/>
          <w:lang w:val="en-US"/>
        </w:rPr>
        <w:t>t</w:t>
      </w:r>
      <w:r w:rsidR="004E4E85">
        <w:rPr>
          <w:color w:val="000000" w:themeColor="text1"/>
          <w:sz w:val="24"/>
          <w:szCs w:val="24"/>
          <w:lang w:val="en-US"/>
        </w:rPr>
        <w:t xml:space="preserve"> </w:t>
      </w:r>
      <w:proofErr w:type="spellStart"/>
      <w:r w:rsidR="004E4E85">
        <w:rPr>
          <w:color w:val="000000" w:themeColor="text1"/>
          <w:sz w:val="24"/>
          <w:szCs w:val="24"/>
          <w:lang w:val="en-US"/>
        </w:rPr>
        <w:t>tabel</w:t>
      </w:r>
      <w:proofErr w:type="spellEnd"/>
      <w:r w:rsidR="00CF329B" w:rsidRPr="00C87CB9">
        <w:rPr>
          <w:color w:val="000000" w:themeColor="text1"/>
          <w:sz w:val="24"/>
          <w:szCs w:val="24"/>
        </w:rPr>
        <w:t>= beda secara signifikan (H</w:t>
      </w:r>
      <w:r>
        <w:rPr>
          <w:color w:val="000000" w:themeColor="text1"/>
          <w:sz w:val="24"/>
          <w:szCs w:val="24"/>
          <w:lang w:val="en-US"/>
        </w:rPr>
        <w:t>1</w:t>
      </w:r>
      <w:r w:rsidR="00CF329B" w:rsidRPr="00C87CB9">
        <w:rPr>
          <w:color w:val="000000" w:themeColor="text1"/>
          <w:sz w:val="24"/>
          <w:szCs w:val="24"/>
        </w:rPr>
        <w:t xml:space="preserve"> ditolak)</w:t>
      </w:r>
    </w:p>
    <w:p w14:paraId="4EB3CD12" w14:textId="77777777" w:rsidR="00CF329B" w:rsidRPr="005A4347" w:rsidRDefault="00CF329B" w:rsidP="00941EA5">
      <w:pPr>
        <w:pStyle w:val="Heading3"/>
        <w:spacing w:before="0"/>
        <w:rPr>
          <w:lang w:val="en-ID"/>
        </w:rPr>
      </w:pPr>
      <w:bookmarkStart w:id="64" w:name="_Toc213652225"/>
      <w:r w:rsidRPr="005A4347">
        <w:rPr>
          <w:lang w:val="en-ID"/>
        </w:rPr>
        <w:lastRenderedPageBreak/>
        <w:t>Wilcoxon Signed Rank Test</w:t>
      </w:r>
      <w:bookmarkEnd w:id="64"/>
    </w:p>
    <w:p w14:paraId="62CF18A2" w14:textId="2A8FCBEA" w:rsidR="00CF329B" w:rsidRPr="00C87CB9" w:rsidRDefault="00392A68" w:rsidP="004764BD">
      <w:pPr>
        <w:spacing w:line="480" w:lineRule="auto"/>
        <w:ind w:firstLine="720"/>
        <w:jc w:val="both"/>
        <w:rPr>
          <w:color w:val="000000" w:themeColor="text1"/>
          <w:sz w:val="24"/>
          <w:szCs w:val="24"/>
          <w:lang w:val="en-ID" w:eastAsia="en-ID"/>
        </w:rPr>
      </w:pPr>
      <w:r w:rsidRPr="005A4347">
        <w:rPr>
          <w:rStyle w:val="Heading2Char"/>
          <w:rFonts w:eastAsia="DengXian Light"/>
          <w:noProof/>
          <w:szCs w:val="24"/>
        </w:rPr>
        <mc:AlternateContent>
          <mc:Choice Requires="wps">
            <w:drawing>
              <wp:anchor distT="45720" distB="45720" distL="114300" distR="114300" simplePos="0" relativeHeight="251674624" behindDoc="0" locked="0" layoutInCell="1" allowOverlap="1" wp14:anchorId="2AEEAEEA" wp14:editId="7F2F8B13">
                <wp:simplePos x="0" y="0"/>
                <wp:positionH relativeFrom="margin">
                  <wp:posOffset>1514560</wp:posOffset>
                </wp:positionH>
                <wp:positionV relativeFrom="paragraph">
                  <wp:posOffset>3422745</wp:posOffset>
                </wp:positionV>
                <wp:extent cx="2360930" cy="1809750"/>
                <wp:effectExtent l="0" t="0" r="22225" b="19050"/>
                <wp:wrapNone/>
                <wp:docPr id="1718458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09750"/>
                        </a:xfrm>
                        <a:prstGeom prst="rect">
                          <a:avLst/>
                        </a:prstGeom>
                        <a:noFill/>
                        <a:ln w="9525">
                          <a:solidFill>
                            <a:srgbClr val="000000"/>
                          </a:solidFill>
                          <a:miter lim="800000"/>
                          <a:headEnd/>
                          <a:tailEnd/>
                        </a:ln>
                      </wps:spPr>
                      <wps:txbx>
                        <w:txbxContent>
                          <w:p w14:paraId="19472D56" w14:textId="77777777" w:rsidR="007C4884" w:rsidRDefault="007C4884" w:rsidP="007C488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EEAEEA" id="_x0000_s1071" type="#_x0000_t202" style="position:absolute;left:0;text-align:left;margin-left:119.25pt;margin-top:269.5pt;width:185.9pt;height:142.5pt;z-index:2516746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QMEgIAAP8DAAAOAAAAZHJzL2Uyb0RvYy54bWysU9tu2zAMfR+wfxD0vthJkzYx4hRdug4D&#10;ugvQ7QNoWY6FyaImKbGzry8lp2mwvQ3zg0Ca1CHPIbW+HTrNDtJ5habk00nOmTQCa2V2Jf/x/eHd&#10;kjMfwNSg0ciSH6Xnt5u3b9a9LeQMW9S1dIxAjC96W/I2BFtkmRet7MBP0EpDwQZdB4Fct8tqBz2h&#10;dzqb5fl11qOrrUMhvae/92OQbxJ+00gRvjaNl4HpklNvIZ0unVU8s80aip0D2ypxagP+oYsOlKGi&#10;Z6h7CMD2Tv0F1Snh0GMTJgK7DJtGCZk4EJtp/gebpxasTFxIHG/PMvn/Byu+HJ7sN8fC8B4HGmAi&#10;4e0jip+eGdy2YHbyzjnsWwk1FZ5GybLe+uJ0NUrtCx9Bqv4z1jRk2AdMQEPjuqgK8WSETgM4nkWX&#10;Q2CCfs6urvPVFYUExabLfHWzSGPJoHi5bp0PHyV2LBoldzTVBA+HRx9iO1C8pMRqBh+U1mmy2rC+&#10;5KvFbDESQ63qGIxp3u2qrXbsAHE30pe4UeQyrVOBNlSrruTLcxIUUY4Ppk5VAig92tSJNid9oiSj&#10;OGGoBqZq4jqPFaJeFdZHUszhuJH0gsho0f3mrKdtLLn/tQcnOdOfDKm+ms7ncX2TM1/czMhxl5Hq&#10;MgJGEFTJA2ejuQ1p5Udx7mg6jUq6vXZy6pm2LMl5ehFxjS/9lPX6bjfPAAAA//8DAFBLAwQUAAYA&#10;CAAAACEAHZSmHeMAAAALAQAADwAAAGRycy9kb3ducmV2LnhtbEyPy07DMBBF90j8gzVIbBC1m9Aq&#10;hEyqtgiBWJE+1K0bmyRqbEexm6Z/z7CC5WiO7j03W4ymZYPufeMswnQigGlbOtXYCmG3fXtMgPkg&#10;rZKtsxrhqj0s8tubTKbKXWyhh02oGIVYn0qEOoQu5dyXtTbST1ynLf2+XW9koLOvuOrlhcJNyyMh&#10;5tzIxlJDLTu9rnV52pwNwiH4w6e/fryut8NqtS8evt6L0xLx/m5cvgALegx/MPzqkzrk5HR0Z6s8&#10;axGiOJkRijCLn2kUEfOpiIEdEZLoSQDPM/5/Q/4DAAD//wMAUEsBAi0AFAAGAAgAAAAhALaDOJL+&#10;AAAA4QEAABMAAAAAAAAAAAAAAAAAAAAAAFtDb250ZW50X1R5cGVzXS54bWxQSwECLQAUAAYACAAA&#10;ACEAOP0h/9YAAACUAQAACwAAAAAAAAAAAAAAAAAvAQAAX3JlbHMvLnJlbHNQSwECLQAUAAYACAAA&#10;ACEA9cnEDBICAAD/AwAADgAAAAAAAAAAAAAAAAAuAgAAZHJzL2Uyb0RvYy54bWxQSwECLQAUAAYA&#10;CAAAACEAHZSmHeMAAAALAQAADwAAAAAAAAAAAAAAAABsBAAAZHJzL2Rvd25yZXYueG1sUEsFBgAA&#10;AAAEAAQA8wAAAHwFAAAAAA==&#10;" filled="f">
                <v:textbox>
                  <w:txbxContent>
                    <w:p w14:paraId="19472D56" w14:textId="77777777" w:rsidR="007C4884" w:rsidRDefault="007C4884" w:rsidP="007C4884"/>
                  </w:txbxContent>
                </v:textbox>
                <w10:wrap anchorx="margin"/>
              </v:shape>
            </w:pict>
          </mc:Fallback>
        </mc:AlternateContent>
      </w:r>
      <w:r w:rsidR="00CF329B" w:rsidRPr="005A4347">
        <w:rPr>
          <w:color w:val="000000" w:themeColor="text1"/>
          <w:sz w:val="24"/>
          <w:szCs w:val="24"/>
          <w:lang w:val="en-ID" w:eastAsia="en-ID"/>
        </w:rPr>
        <w:t>Wilcoxon Signed Rank Test</w:t>
      </w:r>
      <w:r w:rsidR="00CF329B" w:rsidRPr="00C87CB9">
        <w:rPr>
          <w:color w:val="000000" w:themeColor="text1"/>
          <w:sz w:val="24"/>
          <w:szCs w:val="24"/>
          <w:lang w:val="en-ID" w:eastAsia="en-ID"/>
        </w:rPr>
        <w:t xml:space="preserve"> </w:t>
      </w:r>
      <w:r w:rsidR="0096564C">
        <w:rPr>
          <w:color w:val="000000" w:themeColor="text1"/>
          <w:sz w:val="24"/>
          <w:szCs w:val="24"/>
          <w:lang w:val="en-ID" w:eastAsia="en-ID"/>
        </w:rPr>
        <w:t>Adalah uji</w:t>
      </w:r>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alternatif</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dari</w:t>
      </w:r>
      <w:proofErr w:type="spellEnd"/>
      <w:r w:rsidR="00CF329B" w:rsidRPr="00C87CB9">
        <w:rPr>
          <w:color w:val="000000" w:themeColor="text1"/>
          <w:sz w:val="24"/>
          <w:szCs w:val="24"/>
          <w:lang w:val="en-ID" w:eastAsia="en-ID"/>
        </w:rPr>
        <w:t xml:space="preserve"> </w:t>
      </w:r>
      <w:r w:rsidR="00CF329B" w:rsidRPr="00C87CB9">
        <w:rPr>
          <w:i/>
          <w:iCs/>
          <w:color w:val="000000" w:themeColor="text1"/>
          <w:sz w:val="24"/>
          <w:szCs w:val="24"/>
          <w:lang w:val="en-ID" w:eastAsia="en-ID"/>
        </w:rPr>
        <w:t>Paired t-Test</w:t>
      </w:r>
      <w:r w:rsidR="00CF329B" w:rsidRPr="00C87CB9">
        <w:rPr>
          <w:color w:val="000000" w:themeColor="text1"/>
          <w:sz w:val="24"/>
          <w:szCs w:val="24"/>
          <w:lang w:val="en-ID" w:eastAsia="en-ID"/>
        </w:rPr>
        <w:t xml:space="preserve"> yang </w:t>
      </w:r>
      <w:proofErr w:type="spellStart"/>
      <w:r w:rsidR="00CF329B" w:rsidRPr="00C87CB9">
        <w:rPr>
          <w:color w:val="000000" w:themeColor="text1"/>
          <w:sz w:val="24"/>
          <w:szCs w:val="24"/>
          <w:lang w:val="en-ID" w:eastAsia="en-ID"/>
        </w:rPr>
        <w:t>dapat</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digunakan</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untuk</w:t>
      </w:r>
      <w:proofErr w:type="spellEnd"/>
      <w:r w:rsidR="0096564C">
        <w:rPr>
          <w:color w:val="000000" w:themeColor="text1"/>
          <w:sz w:val="24"/>
          <w:szCs w:val="24"/>
          <w:lang w:val="en-ID" w:eastAsia="en-ID"/>
        </w:rPr>
        <w:t xml:space="preserve"> </w:t>
      </w:r>
      <w:proofErr w:type="spellStart"/>
      <w:r w:rsidR="0096564C">
        <w:rPr>
          <w:color w:val="000000" w:themeColor="text1"/>
          <w:sz w:val="24"/>
          <w:szCs w:val="24"/>
          <w:lang w:val="en-ID" w:eastAsia="en-ID"/>
        </w:rPr>
        <w:t>menganalisis</w:t>
      </w:r>
      <w:proofErr w:type="spellEnd"/>
      <w:r w:rsidR="00CF329B" w:rsidRPr="00C87CB9">
        <w:rPr>
          <w:color w:val="000000" w:themeColor="text1"/>
          <w:sz w:val="24"/>
          <w:szCs w:val="24"/>
          <w:lang w:val="en-ID" w:eastAsia="en-ID"/>
        </w:rPr>
        <w:t xml:space="preserve"> data yang </w:t>
      </w:r>
      <w:proofErr w:type="spellStart"/>
      <w:r w:rsidR="00CF329B" w:rsidRPr="00C87CB9">
        <w:rPr>
          <w:color w:val="000000" w:themeColor="text1"/>
          <w:sz w:val="24"/>
          <w:szCs w:val="24"/>
          <w:lang w:val="en-ID" w:eastAsia="en-ID"/>
        </w:rPr>
        <w:t>tidak</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terdistribusi</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secara</w:t>
      </w:r>
      <w:proofErr w:type="spellEnd"/>
      <w:r w:rsidR="00CF329B" w:rsidRPr="00C87CB9">
        <w:rPr>
          <w:color w:val="000000" w:themeColor="text1"/>
          <w:sz w:val="24"/>
          <w:szCs w:val="24"/>
          <w:lang w:val="en-ID" w:eastAsia="en-ID"/>
        </w:rPr>
        <w:t xml:space="preserve"> </w:t>
      </w:r>
      <w:proofErr w:type="spellStart"/>
      <w:proofErr w:type="gramStart"/>
      <w:r w:rsidR="00CF329B" w:rsidRPr="00C87CB9">
        <w:rPr>
          <w:color w:val="000000" w:themeColor="text1"/>
          <w:sz w:val="24"/>
          <w:szCs w:val="24"/>
          <w:lang w:val="en-ID" w:eastAsia="en-ID"/>
        </w:rPr>
        <w:t>normal.</w:t>
      </w:r>
      <w:r w:rsidR="0096564C">
        <w:rPr>
          <w:color w:val="000000" w:themeColor="text1"/>
          <w:sz w:val="24"/>
          <w:szCs w:val="24"/>
          <w:lang w:val="en-ID" w:eastAsia="en-ID"/>
        </w:rPr>
        <w:t>Uji</w:t>
      </w:r>
      <w:proofErr w:type="spellEnd"/>
      <w:proofErr w:type="gramEnd"/>
      <w:r w:rsidR="0096564C">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ini</w:t>
      </w:r>
      <w:proofErr w:type="spellEnd"/>
      <w:r w:rsidR="00CF329B" w:rsidRPr="00C87CB9">
        <w:rPr>
          <w:color w:val="000000" w:themeColor="text1"/>
          <w:sz w:val="24"/>
          <w:szCs w:val="24"/>
          <w:lang w:val="en-ID" w:eastAsia="en-ID"/>
        </w:rPr>
        <w:t xml:space="preserve"> punya </w:t>
      </w:r>
      <w:proofErr w:type="spellStart"/>
      <w:r w:rsidR="00CF329B" w:rsidRPr="00C87CB9">
        <w:rPr>
          <w:color w:val="000000" w:themeColor="text1"/>
          <w:sz w:val="24"/>
          <w:szCs w:val="24"/>
          <w:lang w:val="en-ID" w:eastAsia="en-ID"/>
        </w:rPr>
        <w:t>hasil</w:t>
      </w:r>
      <w:proofErr w:type="spellEnd"/>
      <w:r w:rsidR="00CF329B" w:rsidRPr="00C87CB9">
        <w:rPr>
          <w:color w:val="000000" w:themeColor="text1"/>
          <w:sz w:val="24"/>
          <w:szCs w:val="24"/>
          <w:lang w:val="en-ID" w:eastAsia="en-ID"/>
        </w:rPr>
        <w:t xml:space="preserve"> yang </w:t>
      </w:r>
      <w:proofErr w:type="spellStart"/>
      <w:r w:rsidR="00CF329B" w:rsidRPr="00C87CB9">
        <w:rPr>
          <w:color w:val="000000" w:themeColor="text1"/>
          <w:sz w:val="24"/>
          <w:szCs w:val="24"/>
          <w:lang w:val="en-ID" w:eastAsia="en-ID"/>
        </w:rPr>
        <w:t>kuat</w:t>
      </w:r>
      <w:proofErr w:type="spellEnd"/>
      <w:r w:rsidR="00CF329B" w:rsidRPr="00C87CB9">
        <w:rPr>
          <w:color w:val="000000" w:themeColor="text1"/>
          <w:sz w:val="24"/>
          <w:szCs w:val="24"/>
          <w:lang w:val="en-ID" w:eastAsia="en-ID"/>
        </w:rPr>
        <w:t xml:space="preserve"> dan </w:t>
      </w:r>
      <w:proofErr w:type="spellStart"/>
      <w:r w:rsidR="00CF329B" w:rsidRPr="00C87CB9">
        <w:rPr>
          <w:color w:val="000000" w:themeColor="text1"/>
          <w:sz w:val="24"/>
          <w:szCs w:val="24"/>
          <w:lang w:val="en-ID" w:eastAsia="en-ID"/>
        </w:rPr>
        <w:t>efisien</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untuk</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menguji</w:t>
      </w:r>
      <w:proofErr w:type="spellEnd"/>
      <w:r w:rsidR="00CF329B" w:rsidRPr="00C87CB9">
        <w:rPr>
          <w:color w:val="000000" w:themeColor="text1"/>
          <w:sz w:val="24"/>
          <w:szCs w:val="24"/>
          <w:lang w:val="en-ID" w:eastAsia="en-ID"/>
        </w:rPr>
        <w:t xml:space="preserve"> data yang </w:t>
      </w:r>
      <w:proofErr w:type="spellStart"/>
      <w:r w:rsidR="00CF329B" w:rsidRPr="00C87CB9">
        <w:rPr>
          <w:color w:val="000000" w:themeColor="text1"/>
          <w:sz w:val="24"/>
          <w:szCs w:val="24"/>
          <w:lang w:val="en-ID" w:eastAsia="en-ID"/>
        </w:rPr>
        <w:t>tidak</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cocok</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diuji</w:t>
      </w:r>
      <w:proofErr w:type="spellEnd"/>
      <w:r w:rsidR="00CF329B" w:rsidRPr="00C87CB9">
        <w:rPr>
          <w:color w:val="000000" w:themeColor="text1"/>
          <w:sz w:val="24"/>
          <w:szCs w:val="24"/>
          <w:lang w:val="en-ID" w:eastAsia="en-ID"/>
        </w:rPr>
        <w:t xml:space="preserve"> </w:t>
      </w:r>
      <w:proofErr w:type="spellStart"/>
      <w:r w:rsidR="00AF2037">
        <w:rPr>
          <w:color w:val="000000" w:themeColor="text1"/>
          <w:sz w:val="24"/>
          <w:szCs w:val="24"/>
          <w:lang w:val="en-ID" w:eastAsia="en-ID"/>
        </w:rPr>
        <w:t>menggunakan</w:t>
      </w:r>
      <w:proofErr w:type="spellEnd"/>
      <w:r w:rsidR="00CF329B" w:rsidRPr="00C87CB9">
        <w:rPr>
          <w:color w:val="000000" w:themeColor="text1"/>
          <w:sz w:val="24"/>
          <w:szCs w:val="24"/>
          <w:lang w:val="en-ID" w:eastAsia="en-ID"/>
        </w:rPr>
        <w:t xml:space="preserve"> </w:t>
      </w:r>
      <w:r w:rsidR="00CF329B" w:rsidRPr="00C87CB9">
        <w:rPr>
          <w:i/>
          <w:iCs/>
          <w:color w:val="000000" w:themeColor="text1"/>
          <w:sz w:val="24"/>
          <w:szCs w:val="24"/>
          <w:lang w:val="en-ID" w:eastAsia="en-ID"/>
        </w:rPr>
        <w:t>Paired t Test</w:t>
      </w:r>
      <w:r w:rsidR="00CF329B" w:rsidRPr="00C87CB9">
        <w:rPr>
          <w:color w:val="000000" w:themeColor="text1"/>
          <w:sz w:val="24"/>
          <w:szCs w:val="24"/>
          <w:lang w:val="en-ID" w:eastAsia="en-ID"/>
        </w:rPr>
        <w:t xml:space="preserve"> </w:t>
      </w:r>
      <w:sdt>
        <w:sdtPr>
          <w:rPr>
            <w:color w:val="000000"/>
            <w:sz w:val="24"/>
            <w:szCs w:val="24"/>
            <w:lang w:val="en-ID" w:eastAsia="en-ID"/>
          </w:rPr>
          <w:tag w:val="MENDELEY_CITATION_v3_eyJjaXRhdGlvbklEIjoiTUVOREVMRVlfQ0lUQVRJT05fMTQ3ZWI2OTItMDliYS00ZjdhLTliN2UtYWQ5ODU3MGU5Y2ZhIiwicHJvcGVydGllcyI6eyJub3RlSW5kZXgiOjB9LCJpc0VkaXRlZCI6ZmFsc2UsIm1hbnVhbE92ZXJyaWRlIjp7ImlzTWFudWFsbHlPdmVycmlkZGVuIjpmYWxzZSwiY2l0ZXByb2NUZXh0IjoiKENvb3BlciBSLCAyMDE3KSIsIm1hbnVhbE92ZXJyaWRlVGV4dCI6IiJ9LCJjaXRhdGlvbkl0ZW1zIjpbeyJpZCI6IjdjYjhiOTIyLWIyMjEtM2MyMS1iMzAyLTcyNDAxYzFmNTljMyIsIml0ZW1EYXRhIjp7InR5cGUiOiJib29rIiwiaWQiOiI3Y2I4YjkyMi1iMjIxLTNjMjEtYjMwMi03MjQwMWMxZjU5YzMiLCJ0aXRsZSI6Ik1FVE9ERSBQRU5FTElUSUFOIEJJU05JUyIsImF1dGhvciI6W3siZmFtaWx5IjoiQ29vcGVyIFIiLCJnaXZlbiI6IkRvbmFsZCIsInBhcnNlLW5hbWVzIjpmYWxzZSwiZHJvcHBpbmctcGFydGljbGUiOiIiLCJub24tZHJvcHBpbmctcGFydGljbGUiOiIifV0sImlzc3VlZCI6eyJkYXRlLXBhcnRzIjpbWzIwMTddXX0sInB1Ymxpc2hlci1wbGFjZSI6Ikpha2FydGEiLCJwdWJsaXNoZXIiOiJTYWxlbWJhIEVtcGF0IiwiY29udGFpbmVyLXRpdGxlLXNob3J0IjoiIn0sImlzVGVtcG9yYXJ5IjpmYWxzZSwic3VwcHJlc3MtYXV0aG9yIjpmYWxzZSwiY29tcG9zaXRlIjpmYWxzZSwiYXV0aG9yLW9ubHkiOmZhbHNlfV19"/>
          <w:id w:val="-271785113"/>
          <w:placeholder>
            <w:docPart w:val="DefaultPlaceholder_-1854013440"/>
          </w:placeholder>
        </w:sdtPr>
        <w:sdtContent>
          <w:r w:rsidR="0076619C" w:rsidRPr="0076619C">
            <w:rPr>
              <w:color w:val="000000"/>
              <w:sz w:val="24"/>
              <w:szCs w:val="24"/>
              <w:lang w:val="en-ID" w:eastAsia="en-ID"/>
            </w:rPr>
            <w:t>(Cooper R, 2017)</w:t>
          </w:r>
        </w:sdtContent>
      </w:sdt>
      <w:r w:rsidR="00CF329B" w:rsidRPr="00C87CB9">
        <w:rPr>
          <w:color w:val="000000" w:themeColor="text1"/>
          <w:sz w:val="24"/>
          <w:szCs w:val="24"/>
          <w:lang w:val="en-ID" w:eastAsia="en-ID"/>
        </w:rPr>
        <w:t xml:space="preserve">. Sama </w:t>
      </w:r>
      <w:proofErr w:type="spellStart"/>
      <w:r w:rsidR="00AF2037">
        <w:rPr>
          <w:color w:val="000000" w:themeColor="text1"/>
          <w:sz w:val="24"/>
          <w:szCs w:val="24"/>
          <w:lang w:val="en-ID" w:eastAsia="en-ID"/>
        </w:rPr>
        <w:t>seperti</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dengan</w:t>
      </w:r>
      <w:proofErr w:type="spellEnd"/>
      <w:r w:rsidR="00CF329B" w:rsidRPr="00C87CB9">
        <w:rPr>
          <w:color w:val="000000" w:themeColor="text1"/>
          <w:sz w:val="24"/>
          <w:szCs w:val="24"/>
          <w:lang w:val="en-ID" w:eastAsia="en-ID"/>
        </w:rPr>
        <w:t xml:space="preserve"> </w:t>
      </w:r>
      <w:r w:rsidR="00CF329B" w:rsidRPr="00C87CB9">
        <w:rPr>
          <w:i/>
          <w:iCs/>
          <w:color w:val="000000" w:themeColor="text1"/>
          <w:sz w:val="24"/>
          <w:szCs w:val="24"/>
          <w:lang w:val="en-ID" w:eastAsia="en-ID"/>
        </w:rPr>
        <w:t>Paired t-Test</w:t>
      </w:r>
      <w:r w:rsidR="00CF329B" w:rsidRPr="00C87CB9">
        <w:rPr>
          <w:color w:val="000000" w:themeColor="text1"/>
          <w:sz w:val="24"/>
          <w:szCs w:val="24"/>
          <w:lang w:val="en-ID" w:eastAsia="en-ID"/>
        </w:rPr>
        <w:t xml:space="preserve">, </w:t>
      </w:r>
      <w:r w:rsidR="00CF329B" w:rsidRPr="005A4347">
        <w:rPr>
          <w:color w:val="000000" w:themeColor="text1"/>
          <w:sz w:val="24"/>
          <w:szCs w:val="24"/>
          <w:lang w:val="en-ID" w:eastAsia="en-ID"/>
        </w:rPr>
        <w:t>Wilcoxon Signed Rank Test</w:t>
      </w:r>
      <w:r w:rsidR="00CF329B" w:rsidRPr="00C87CB9">
        <w:rPr>
          <w:color w:val="000000" w:themeColor="text1"/>
          <w:sz w:val="24"/>
          <w:szCs w:val="24"/>
          <w:lang w:val="en-ID" w:eastAsia="en-ID"/>
        </w:rPr>
        <w:t xml:space="preserve"> di</w:t>
      </w:r>
      <w:r w:rsidR="00545001">
        <w:rPr>
          <w:color w:val="000000" w:themeColor="text1"/>
          <w:sz w:val="24"/>
          <w:szCs w:val="24"/>
          <w:lang w:val="en-ID" w:eastAsia="en-ID"/>
        </w:rPr>
        <w:t>lakukan</w:t>
      </w:r>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untuk</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me</w:t>
      </w:r>
      <w:r w:rsidR="00AF2037">
        <w:rPr>
          <w:color w:val="000000" w:themeColor="text1"/>
          <w:sz w:val="24"/>
          <w:szCs w:val="24"/>
          <w:lang w:val="en-ID" w:eastAsia="en-ID"/>
        </w:rPr>
        <w:t>ngetahui</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perbedaan</w:t>
      </w:r>
      <w:proofErr w:type="spellEnd"/>
      <w:r w:rsidR="00CF329B" w:rsidRPr="00C87CB9">
        <w:rPr>
          <w:color w:val="000000" w:themeColor="text1"/>
          <w:sz w:val="24"/>
          <w:szCs w:val="24"/>
          <w:lang w:val="en-ID" w:eastAsia="en-ID"/>
        </w:rPr>
        <w:t xml:space="preserve"> </w:t>
      </w:r>
      <w:proofErr w:type="spellStart"/>
      <w:r w:rsidR="00AF2037">
        <w:rPr>
          <w:color w:val="000000" w:themeColor="text1"/>
          <w:sz w:val="24"/>
          <w:szCs w:val="24"/>
          <w:lang w:val="en-ID" w:eastAsia="en-ID"/>
        </w:rPr>
        <w:t>a</w:t>
      </w:r>
      <w:r w:rsidR="00AF2037" w:rsidRPr="00AF2037">
        <w:rPr>
          <w:color w:val="000000" w:themeColor="text1"/>
          <w:sz w:val="24"/>
          <w:szCs w:val="24"/>
          <w:lang w:val="en-ID" w:eastAsia="en-ID"/>
        </w:rPr>
        <w:t>ntara</w:t>
      </w:r>
      <w:proofErr w:type="spellEnd"/>
      <w:r w:rsidR="00AF2037" w:rsidRPr="00AF2037">
        <w:rPr>
          <w:color w:val="000000" w:themeColor="text1"/>
          <w:sz w:val="24"/>
          <w:szCs w:val="24"/>
          <w:lang w:val="en-ID" w:eastAsia="en-ID"/>
        </w:rPr>
        <w:t xml:space="preserve"> dua pasang data yang </w:t>
      </w:r>
      <w:proofErr w:type="spellStart"/>
      <w:r w:rsidR="00AF2037" w:rsidRPr="00AF2037">
        <w:rPr>
          <w:color w:val="000000" w:themeColor="text1"/>
          <w:sz w:val="24"/>
          <w:szCs w:val="24"/>
          <w:lang w:val="en-ID" w:eastAsia="en-ID"/>
        </w:rPr>
        <w:t>sama</w:t>
      </w:r>
      <w:proofErr w:type="spellEnd"/>
      <w:r w:rsidR="00AF2037" w:rsidRPr="00AF2037">
        <w:rPr>
          <w:color w:val="000000" w:themeColor="text1"/>
          <w:sz w:val="24"/>
          <w:szCs w:val="24"/>
          <w:lang w:val="en-ID" w:eastAsia="en-ID"/>
        </w:rPr>
        <w:t xml:space="preserve"> </w:t>
      </w:r>
      <w:proofErr w:type="spellStart"/>
      <w:r w:rsidR="00AF2037" w:rsidRPr="00AF2037">
        <w:rPr>
          <w:color w:val="000000" w:themeColor="text1"/>
          <w:sz w:val="24"/>
          <w:szCs w:val="24"/>
          <w:lang w:val="en-ID" w:eastAsia="en-ID"/>
        </w:rPr>
        <w:t>tetapi</w:t>
      </w:r>
      <w:proofErr w:type="spellEnd"/>
      <w:r w:rsidR="00AF2037" w:rsidRPr="00AF2037">
        <w:rPr>
          <w:color w:val="000000" w:themeColor="text1"/>
          <w:sz w:val="24"/>
          <w:szCs w:val="24"/>
          <w:lang w:val="en-ID" w:eastAsia="en-ID"/>
        </w:rPr>
        <w:t xml:space="preserve"> </w:t>
      </w:r>
      <w:proofErr w:type="spellStart"/>
      <w:r w:rsidR="00AF2037" w:rsidRPr="00AF2037">
        <w:rPr>
          <w:color w:val="000000" w:themeColor="text1"/>
          <w:sz w:val="24"/>
          <w:szCs w:val="24"/>
          <w:lang w:val="en-ID" w:eastAsia="en-ID"/>
        </w:rPr>
        <w:t>berada</w:t>
      </w:r>
      <w:proofErr w:type="spellEnd"/>
      <w:r w:rsidR="00AF2037" w:rsidRPr="00AF2037">
        <w:rPr>
          <w:color w:val="000000" w:themeColor="text1"/>
          <w:sz w:val="24"/>
          <w:szCs w:val="24"/>
          <w:lang w:val="en-ID" w:eastAsia="en-ID"/>
        </w:rPr>
        <w:t xml:space="preserve"> </w:t>
      </w:r>
      <w:proofErr w:type="spellStart"/>
      <w:r w:rsidR="00AF2037" w:rsidRPr="00AF2037">
        <w:rPr>
          <w:color w:val="000000" w:themeColor="text1"/>
          <w:sz w:val="24"/>
          <w:szCs w:val="24"/>
          <w:lang w:val="en-ID" w:eastAsia="en-ID"/>
        </w:rPr>
        <w:t>dalam</w:t>
      </w:r>
      <w:proofErr w:type="spellEnd"/>
      <w:r w:rsidR="00AF2037" w:rsidRPr="00AF2037">
        <w:rPr>
          <w:color w:val="000000" w:themeColor="text1"/>
          <w:sz w:val="24"/>
          <w:szCs w:val="24"/>
          <w:lang w:val="en-ID" w:eastAsia="en-ID"/>
        </w:rPr>
        <w:t xml:space="preserve"> </w:t>
      </w:r>
      <w:proofErr w:type="spellStart"/>
      <w:r w:rsidR="00AF2037" w:rsidRPr="00AF2037">
        <w:rPr>
          <w:color w:val="000000" w:themeColor="text1"/>
          <w:sz w:val="24"/>
          <w:szCs w:val="24"/>
          <w:lang w:val="en-ID" w:eastAsia="en-ID"/>
        </w:rPr>
        <w:t>kondisi</w:t>
      </w:r>
      <w:proofErr w:type="spellEnd"/>
      <w:r w:rsidR="00AF2037" w:rsidRPr="00AF2037">
        <w:rPr>
          <w:color w:val="000000" w:themeColor="text1"/>
          <w:sz w:val="24"/>
          <w:szCs w:val="24"/>
          <w:lang w:val="en-ID" w:eastAsia="en-ID"/>
        </w:rPr>
        <w:t xml:space="preserve"> </w:t>
      </w:r>
      <w:proofErr w:type="spellStart"/>
      <w:r w:rsidR="00AF2037" w:rsidRPr="00AF2037">
        <w:rPr>
          <w:color w:val="000000" w:themeColor="text1"/>
          <w:sz w:val="24"/>
          <w:szCs w:val="24"/>
          <w:lang w:val="en-ID" w:eastAsia="en-ID"/>
        </w:rPr>
        <w:t>atau</w:t>
      </w:r>
      <w:proofErr w:type="spellEnd"/>
      <w:r w:rsidR="00AF2037" w:rsidRPr="00AF2037">
        <w:rPr>
          <w:color w:val="000000" w:themeColor="text1"/>
          <w:sz w:val="24"/>
          <w:szCs w:val="24"/>
          <w:lang w:val="en-ID" w:eastAsia="en-ID"/>
        </w:rPr>
        <w:t xml:space="preserve"> </w:t>
      </w:r>
      <w:proofErr w:type="spellStart"/>
      <w:r w:rsidR="00AF2037" w:rsidRPr="00AF2037">
        <w:rPr>
          <w:color w:val="000000" w:themeColor="text1"/>
          <w:sz w:val="24"/>
          <w:szCs w:val="24"/>
          <w:lang w:val="en-ID" w:eastAsia="en-ID"/>
        </w:rPr>
        <w:t>situasi</w:t>
      </w:r>
      <w:proofErr w:type="spellEnd"/>
      <w:r w:rsidR="00AF2037" w:rsidRPr="00AF2037">
        <w:rPr>
          <w:color w:val="000000" w:themeColor="text1"/>
          <w:sz w:val="24"/>
          <w:szCs w:val="24"/>
          <w:lang w:val="en-ID" w:eastAsia="en-ID"/>
        </w:rPr>
        <w:t xml:space="preserve"> yang </w:t>
      </w:r>
      <w:proofErr w:type="spellStart"/>
      <w:r w:rsidR="00AF2037" w:rsidRPr="00AF2037">
        <w:rPr>
          <w:color w:val="000000" w:themeColor="text1"/>
          <w:sz w:val="24"/>
          <w:szCs w:val="24"/>
          <w:lang w:val="en-ID" w:eastAsia="en-ID"/>
        </w:rPr>
        <w:t>berbed</w:t>
      </w:r>
      <w:r w:rsidR="00AF2037">
        <w:rPr>
          <w:color w:val="000000" w:themeColor="text1"/>
          <w:sz w:val="24"/>
          <w:szCs w:val="24"/>
          <w:lang w:val="en-ID" w:eastAsia="en-ID"/>
        </w:rPr>
        <w:t>a</w:t>
      </w:r>
      <w:proofErr w:type="spellEnd"/>
      <w:r w:rsidR="00CF329B" w:rsidRPr="005A4347">
        <w:rPr>
          <w:color w:val="000000" w:themeColor="text1"/>
          <w:sz w:val="24"/>
          <w:szCs w:val="24"/>
          <w:lang w:val="en-ID" w:eastAsia="en-ID"/>
        </w:rPr>
        <w:t>.</w:t>
      </w:r>
      <w:r w:rsidR="00AF2037">
        <w:rPr>
          <w:color w:val="000000" w:themeColor="text1"/>
          <w:sz w:val="24"/>
          <w:szCs w:val="24"/>
          <w:lang w:val="en-ID" w:eastAsia="en-ID"/>
        </w:rPr>
        <w:t xml:space="preserve"> </w:t>
      </w:r>
      <w:r w:rsidR="00545001">
        <w:rPr>
          <w:color w:val="000000" w:themeColor="text1"/>
          <w:sz w:val="24"/>
          <w:szCs w:val="24"/>
          <w:lang w:val="en-ID" w:eastAsia="en-ID"/>
        </w:rPr>
        <w:t xml:space="preserve">Dalam </w:t>
      </w:r>
      <w:proofErr w:type="spellStart"/>
      <w:r w:rsidR="00545001">
        <w:rPr>
          <w:color w:val="000000" w:themeColor="text1"/>
          <w:sz w:val="24"/>
          <w:szCs w:val="24"/>
          <w:lang w:val="en-ID" w:eastAsia="en-ID"/>
        </w:rPr>
        <w:t>penelitian</w:t>
      </w:r>
      <w:proofErr w:type="spellEnd"/>
      <w:r w:rsidR="00545001">
        <w:rPr>
          <w:color w:val="000000" w:themeColor="text1"/>
          <w:sz w:val="24"/>
          <w:szCs w:val="24"/>
          <w:lang w:val="en-ID" w:eastAsia="en-ID"/>
        </w:rPr>
        <w:t xml:space="preserve"> </w:t>
      </w:r>
      <w:proofErr w:type="spellStart"/>
      <w:r w:rsidR="00545001">
        <w:rPr>
          <w:color w:val="000000" w:themeColor="text1"/>
          <w:sz w:val="24"/>
          <w:szCs w:val="24"/>
          <w:lang w:val="en-ID" w:eastAsia="en-ID"/>
        </w:rPr>
        <w:t>ini</w:t>
      </w:r>
      <w:proofErr w:type="spellEnd"/>
      <w:r w:rsidR="00545001">
        <w:rPr>
          <w:color w:val="000000" w:themeColor="text1"/>
          <w:sz w:val="24"/>
          <w:szCs w:val="24"/>
          <w:lang w:val="en-ID" w:eastAsia="en-ID"/>
        </w:rPr>
        <w:t xml:space="preserve"> </w:t>
      </w:r>
      <w:proofErr w:type="spellStart"/>
      <w:r w:rsidR="00545001">
        <w:rPr>
          <w:color w:val="000000" w:themeColor="text1"/>
          <w:sz w:val="24"/>
          <w:szCs w:val="24"/>
          <w:lang w:val="en-ID" w:eastAsia="en-ID"/>
        </w:rPr>
        <w:t>menggunakan</w:t>
      </w:r>
      <w:proofErr w:type="spellEnd"/>
      <w:r w:rsidR="00545001">
        <w:rPr>
          <w:color w:val="000000" w:themeColor="text1"/>
          <w:sz w:val="24"/>
          <w:szCs w:val="24"/>
          <w:lang w:val="en-ID" w:eastAsia="en-ID"/>
        </w:rPr>
        <w:t xml:space="preserve"> </w:t>
      </w:r>
      <w:proofErr w:type="spellStart"/>
      <w:r w:rsidR="00545001">
        <w:rPr>
          <w:color w:val="000000" w:themeColor="text1"/>
          <w:sz w:val="24"/>
          <w:szCs w:val="24"/>
          <w:lang w:val="en-ID" w:eastAsia="en-ID"/>
        </w:rPr>
        <w:t>bantuan</w:t>
      </w:r>
      <w:proofErr w:type="spellEnd"/>
      <w:r w:rsidR="00545001">
        <w:rPr>
          <w:color w:val="000000" w:themeColor="text1"/>
          <w:sz w:val="24"/>
          <w:szCs w:val="24"/>
          <w:lang w:val="en-ID" w:eastAsia="en-ID"/>
        </w:rPr>
        <w:t xml:space="preserve"> </w:t>
      </w:r>
      <w:proofErr w:type="spellStart"/>
      <w:proofErr w:type="gramStart"/>
      <w:r w:rsidR="00545001">
        <w:rPr>
          <w:color w:val="000000" w:themeColor="text1"/>
          <w:sz w:val="24"/>
          <w:szCs w:val="24"/>
          <w:lang w:val="en-ID" w:eastAsia="en-ID"/>
        </w:rPr>
        <w:t>Aplikasi</w:t>
      </w:r>
      <w:proofErr w:type="spellEnd"/>
      <w:r w:rsidR="00545001">
        <w:rPr>
          <w:color w:val="000000" w:themeColor="text1"/>
          <w:sz w:val="24"/>
          <w:szCs w:val="24"/>
          <w:lang w:val="en-ID" w:eastAsia="en-ID"/>
        </w:rPr>
        <w:t xml:space="preserve"> </w:t>
      </w:r>
      <w:r w:rsidR="00CF329B" w:rsidRPr="005A4347">
        <w:rPr>
          <w:color w:val="000000" w:themeColor="text1"/>
          <w:sz w:val="24"/>
          <w:szCs w:val="24"/>
          <w:lang w:val="en-ID" w:eastAsia="en-ID"/>
        </w:rPr>
        <w:t xml:space="preserve"> </w:t>
      </w:r>
      <w:r w:rsidR="00545001" w:rsidRPr="00C87CB9">
        <w:rPr>
          <w:color w:val="000000" w:themeColor="text1"/>
          <w:sz w:val="24"/>
          <w:szCs w:val="24"/>
          <w:lang w:val="en-ID" w:eastAsia="en-ID"/>
        </w:rPr>
        <w:t>IBM</w:t>
      </w:r>
      <w:proofErr w:type="gramEnd"/>
      <w:r w:rsidR="00545001" w:rsidRPr="00C87CB9">
        <w:rPr>
          <w:color w:val="000000" w:themeColor="text1"/>
          <w:sz w:val="24"/>
          <w:szCs w:val="24"/>
          <w:lang w:val="en-ID" w:eastAsia="en-ID"/>
        </w:rPr>
        <w:t xml:space="preserve"> SPSS</w:t>
      </w:r>
      <w:r w:rsidR="00545001">
        <w:rPr>
          <w:color w:val="000000" w:themeColor="text1"/>
          <w:sz w:val="24"/>
          <w:szCs w:val="24"/>
          <w:lang w:val="en-ID" w:eastAsia="en-ID"/>
        </w:rPr>
        <w:t xml:space="preserve"> </w:t>
      </w:r>
      <w:proofErr w:type="spellStart"/>
      <w:r w:rsidR="00545001">
        <w:rPr>
          <w:color w:val="000000" w:themeColor="text1"/>
          <w:sz w:val="24"/>
          <w:szCs w:val="24"/>
          <w:lang w:val="en-ID" w:eastAsia="en-ID"/>
        </w:rPr>
        <w:t>untuk</w:t>
      </w:r>
      <w:proofErr w:type="spellEnd"/>
      <w:r w:rsidR="00545001">
        <w:rPr>
          <w:color w:val="000000" w:themeColor="text1"/>
          <w:sz w:val="24"/>
          <w:szCs w:val="24"/>
          <w:lang w:val="en-ID" w:eastAsia="en-ID"/>
        </w:rPr>
        <w:t xml:space="preserve"> </w:t>
      </w:r>
      <w:proofErr w:type="spellStart"/>
      <w:r w:rsidR="00545001">
        <w:rPr>
          <w:color w:val="000000" w:themeColor="text1"/>
          <w:sz w:val="24"/>
          <w:szCs w:val="24"/>
          <w:lang w:val="en-ID" w:eastAsia="en-ID"/>
        </w:rPr>
        <w:t>melakukan</w:t>
      </w:r>
      <w:proofErr w:type="spellEnd"/>
      <w:r w:rsidR="00545001">
        <w:rPr>
          <w:color w:val="000000" w:themeColor="text1"/>
          <w:sz w:val="24"/>
          <w:szCs w:val="24"/>
          <w:lang w:val="en-ID" w:eastAsia="en-ID"/>
        </w:rPr>
        <w:t xml:space="preserve"> uji </w:t>
      </w:r>
      <w:proofErr w:type="spellStart"/>
      <w:r w:rsidR="00545001">
        <w:rPr>
          <w:color w:val="000000" w:themeColor="text1"/>
          <w:sz w:val="24"/>
          <w:szCs w:val="24"/>
          <w:lang w:val="en-ID" w:eastAsia="en-ID"/>
        </w:rPr>
        <w:t>w</w:t>
      </w:r>
      <w:r w:rsidR="00CF329B" w:rsidRPr="005A4347">
        <w:rPr>
          <w:color w:val="000000" w:themeColor="text1"/>
          <w:sz w:val="24"/>
          <w:szCs w:val="24"/>
          <w:lang w:val="en-ID" w:eastAsia="en-ID"/>
        </w:rPr>
        <w:t>ilcoxon</w:t>
      </w:r>
      <w:proofErr w:type="spellEnd"/>
      <w:r w:rsidR="00CF329B" w:rsidRPr="005A4347">
        <w:rPr>
          <w:color w:val="000000" w:themeColor="text1"/>
          <w:sz w:val="24"/>
          <w:szCs w:val="24"/>
          <w:lang w:val="en-ID" w:eastAsia="en-ID"/>
        </w:rPr>
        <w:t xml:space="preserve"> </w:t>
      </w:r>
      <w:r w:rsidR="00545001">
        <w:rPr>
          <w:color w:val="000000" w:themeColor="text1"/>
          <w:sz w:val="24"/>
          <w:szCs w:val="24"/>
          <w:lang w:val="en-ID" w:eastAsia="en-ID"/>
        </w:rPr>
        <w:t>s</w:t>
      </w:r>
      <w:r w:rsidR="00CF329B" w:rsidRPr="005A4347">
        <w:rPr>
          <w:color w:val="000000" w:themeColor="text1"/>
          <w:sz w:val="24"/>
          <w:szCs w:val="24"/>
          <w:lang w:val="en-ID" w:eastAsia="en-ID"/>
        </w:rPr>
        <w:t xml:space="preserve">igned </w:t>
      </w:r>
      <w:r w:rsidR="00545001">
        <w:rPr>
          <w:color w:val="000000" w:themeColor="text1"/>
          <w:sz w:val="24"/>
          <w:szCs w:val="24"/>
          <w:lang w:val="en-ID" w:eastAsia="en-ID"/>
        </w:rPr>
        <w:t>r</w:t>
      </w:r>
      <w:r w:rsidR="00CF329B" w:rsidRPr="005A4347">
        <w:rPr>
          <w:color w:val="000000" w:themeColor="text1"/>
          <w:sz w:val="24"/>
          <w:szCs w:val="24"/>
          <w:lang w:val="en-ID" w:eastAsia="en-ID"/>
        </w:rPr>
        <w:t xml:space="preserve">ank </w:t>
      </w:r>
      <w:r w:rsidR="00545001">
        <w:rPr>
          <w:color w:val="000000" w:themeColor="text1"/>
          <w:sz w:val="24"/>
          <w:szCs w:val="24"/>
          <w:lang w:val="en-ID" w:eastAsia="en-ID"/>
        </w:rPr>
        <w:t>t</w:t>
      </w:r>
      <w:r w:rsidR="00CF329B" w:rsidRPr="005A4347">
        <w:rPr>
          <w:color w:val="000000" w:themeColor="text1"/>
          <w:sz w:val="24"/>
          <w:szCs w:val="24"/>
          <w:lang w:val="en-ID" w:eastAsia="en-ID"/>
        </w:rPr>
        <w:t>est</w:t>
      </w:r>
      <w:r w:rsidR="00CF329B" w:rsidRPr="00C87CB9">
        <w:rPr>
          <w:color w:val="000000" w:themeColor="text1"/>
          <w:sz w:val="24"/>
          <w:szCs w:val="24"/>
          <w:lang w:val="en-ID" w:eastAsia="en-ID"/>
        </w:rPr>
        <w:t>.</w:t>
      </w:r>
      <w:r w:rsidR="00545001">
        <w:rPr>
          <w:color w:val="000000" w:themeColor="text1"/>
          <w:sz w:val="24"/>
          <w:szCs w:val="24"/>
          <w:lang w:val="en-ID" w:eastAsia="en-ID"/>
        </w:rPr>
        <w:t xml:space="preserve"> U</w:t>
      </w:r>
      <w:r w:rsidR="00CF329B" w:rsidRPr="00C87CB9">
        <w:rPr>
          <w:color w:val="000000" w:themeColor="text1"/>
          <w:sz w:val="24"/>
          <w:szCs w:val="24"/>
          <w:lang w:val="en-ID" w:eastAsia="en-ID"/>
        </w:rPr>
        <w:t xml:space="preserve">ji </w:t>
      </w:r>
      <w:proofErr w:type="spellStart"/>
      <w:r w:rsidR="00CF329B" w:rsidRPr="00C87CB9">
        <w:rPr>
          <w:color w:val="000000" w:themeColor="text1"/>
          <w:sz w:val="24"/>
          <w:szCs w:val="24"/>
          <w:lang w:val="en-ID" w:eastAsia="en-ID"/>
        </w:rPr>
        <w:t>ini</w:t>
      </w:r>
      <w:proofErr w:type="spellEnd"/>
      <w:r w:rsidR="00CF329B" w:rsidRPr="00C87CB9">
        <w:rPr>
          <w:color w:val="000000" w:themeColor="text1"/>
          <w:sz w:val="24"/>
          <w:szCs w:val="24"/>
          <w:lang w:val="en-ID" w:eastAsia="en-ID"/>
        </w:rPr>
        <w:t xml:space="preserve"> di</w:t>
      </w:r>
      <w:r w:rsidR="00545001">
        <w:rPr>
          <w:color w:val="000000" w:themeColor="text1"/>
          <w:sz w:val="24"/>
          <w:szCs w:val="24"/>
          <w:lang w:val="en-ID" w:eastAsia="en-ID"/>
        </w:rPr>
        <w:t xml:space="preserve">lakukan </w:t>
      </w:r>
      <w:proofErr w:type="spellStart"/>
      <w:r w:rsidR="00545001">
        <w:rPr>
          <w:color w:val="000000" w:themeColor="text1"/>
          <w:sz w:val="24"/>
          <w:szCs w:val="24"/>
          <w:lang w:val="en-ID" w:eastAsia="en-ID"/>
        </w:rPr>
        <w:t>berdasarkan</w:t>
      </w:r>
      <w:proofErr w:type="spellEnd"/>
      <w:r w:rsidR="00CF329B" w:rsidRPr="00C87CB9">
        <w:rPr>
          <w:color w:val="000000" w:themeColor="text1"/>
          <w:sz w:val="24"/>
          <w:szCs w:val="24"/>
          <w:lang w:val="en-ID" w:eastAsia="en-ID"/>
        </w:rPr>
        <w:t xml:space="preserve"> pada </w:t>
      </w:r>
      <w:proofErr w:type="spellStart"/>
      <w:r w:rsidR="00CF329B" w:rsidRPr="00C87CB9">
        <w:rPr>
          <w:color w:val="000000" w:themeColor="text1"/>
          <w:sz w:val="24"/>
          <w:szCs w:val="24"/>
          <w:lang w:val="en-ID" w:eastAsia="en-ID"/>
        </w:rPr>
        <w:t>pengukuran</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nilai</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signifikasi</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sebesar</w:t>
      </w:r>
      <w:proofErr w:type="spellEnd"/>
      <w:r w:rsidR="00CF329B" w:rsidRPr="00C87CB9">
        <w:rPr>
          <w:color w:val="000000" w:themeColor="text1"/>
          <w:sz w:val="24"/>
          <w:szCs w:val="24"/>
          <w:lang w:val="en-ID" w:eastAsia="en-ID"/>
        </w:rPr>
        <w:t xml:space="preserve"> 5%. Cooper &amp; Schindler (2014) </w:t>
      </w:r>
      <w:proofErr w:type="spellStart"/>
      <w:r w:rsidR="00CF329B" w:rsidRPr="00C87CB9">
        <w:rPr>
          <w:color w:val="000000" w:themeColor="text1"/>
          <w:sz w:val="24"/>
          <w:szCs w:val="24"/>
          <w:lang w:val="en-ID" w:eastAsia="en-ID"/>
        </w:rPr>
        <w:t>dalam</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bukunya</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menyatakan</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bahwa</w:t>
      </w:r>
      <w:proofErr w:type="spellEnd"/>
      <w:r w:rsidR="00CF329B" w:rsidRPr="00C87CB9">
        <w:rPr>
          <w:color w:val="000000" w:themeColor="text1"/>
          <w:sz w:val="24"/>
          <w:szCs w:val="24"/>
          <w:lang w:val="en-ID" w:eastAsia="en-ID"/>
        </w:rPr>
        <w:t xml:space="preserve"> Uji </w:t>
      </w:r>
      <w:r w:rsidR="00CF329B" w:rsidRPr="005A4347">
        <w:rPr>
          <w:color w:val="000000" w:themeColor="text1"/>
          <w:sz w:val="24"/>
          <w:szCs w:val="24"/>
          <w:lang w:val="en-ID" w:eastAsia="en-ID"/>
        </w:rPr>
        <w:t>Wilcoxon sign rank test</w:t>
      </w:r>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dapat</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diuji</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dengan</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rumus</w:t>
      </w:r>
      <w:proofErr w:type="spellEnd"/>
      <w:r>
        <w:rPr>
          <w:color w:val="000000" w:themeColor="text1"/>
          <w:sz w:val="24"/>
          <w:szCs w:val="24"/>
          <w:lang w:val="en-ID" w:eastAsia="en-ID"/>
        </w:rPr>
        <w:t>:</w:t>
      </w:r>
      <w:r w:rsidR="00CF329B" w:rsidRPr="00C87CB9">
        <w:rPr>
          <w:color w:val="000000" w:themeColor="text1"/>
          <w:sz w:val="24"/>
          <w:szCs w:val="24"/>
          <w:lang w:val="en-ID" w:eastAsia="en-ID"/>
        </w:rPr>
        <w:t xml:space="preserve"> </w:t>
      </w:r>
    </w:p>
    <w:p w14:paraId="3DF0EAAC" w14:textId="571EF963" w:rsidR="00CF329B" w:rsidRPr="007C4884" w:rsidRDefault="007C4884" w:rsidP="00CF329B">
      <w:pPr>
        <w:spacing w:line="480" w:lineRule="auto"/>
        <w:jc w:val="both"/>
        <w:rPr>
          <w:b/>
          <w:bCs/>
          <w:color w:val="000000" w:themeColor="text1"/>
          <w:sz w:val="24"/>
          <w:szCs w:val="24"/>
          <w:lang w:val="en-ID" w:eastAsia="en-ID"/>
        </w:rPr>
      </w:pPr>
      <m:oMathPara>
        <m:oMathParaPr>
          <m:jc m:val="center"/>
        </m:oMathParaPr>
        <m:oMath>
          <m:r>
            <m:rPr>
              <m:sty m:val="bi"/>
            </m:rPr>
            <w:rPr>
              <w:rFonts w:ascii="Cambria Math" w:hAnsi="Cambria Math"/>
              <w:color w:val="000000" w:themeColor="text1"/>
              <w:sz w:val="24"/>
              <w:szCs w:val="24"/>
              <w:lang w:val="en-ID" w:eastAsia="en-ID"/>
            </w:rPr>
            <m:t>z=</m:t>
          </m:r>
          <m:f>
            <m:fPr>
              <m:ctrlPr>
                <w:rPr>
                  <w:rFonts w:ascii="Cambria Math" w:hAnsi="Cambria Math"/>
                  <w:b/>
                  <w:bCs/>
                  <w:i/>
                  <w:color w:val="000000" w:themeColor="text1"/>
                  <w:sz w:val="24"/>
                  <w:szCs w:val="24"/>
                  <w:lang w:val="en-ID" w:eastAsia="en-ID"/>
                </w:rPr>
              </m:ctrlPr>
            </m:fPr>
            <m:num>
              <m:r>
                <m:rPr>
                  <m:sty m:val="bi"/>
                </m:rPr>
                <w:rPr>
                  <w:rFonts w:ascii="Cambria Math" w:hAnsi="Cambria Math"/>
                  <w:color w:val="000000" w:themeColor="text1"/>
                  <w:sz w:val="24"/>
                  <w:szCs w:val="24"/>
                  <w:lang w:val="en-ID" w:eastAsia="en-ID"/>
                </w:rPr>
                <m:t>T- μT</m:t>
              </m:r>
            </m:num>
            <m:den>
              <m:r>
                <m:rPr>
                  <m:sty m:val="bi"/>
                </m:rPr>
                <w:rPr>
                  <w:rFonts w:ascii="Cambria Math" w:hAnsi="Cambria Math"/>
                  <w:color w:val="000000" w:themeColor="text1"/>
                  <w:sz w:val="24"/>
                  <w:szCs w:val="24"/>
                  <w:lang w:val="en-ID" w:eastAsia="en-ID"/>
                </w:rPr>
                <m:t>σT</m:t>
              </m:r>
            </m:den>
          </m:f>
        </m:oMath>
      </m:oMathPara>
    </w:p>
    <w:p w14:paraId="4D19E75B" w14:textId="77777777" w:rsidR="00392A68" w:rsidRPr="00392A68" w:rsidRDefault="007C4884" w:rsidP="00CF329B">
      <w:pPr>
        <w:spacing w:line="480" w:lineRule="auto"/>
        <w:jc w:val="both"/>
        <w:rPr>
          <w:b/>
          <w:bCs/>
          <w:color w:val="000000" w:themeColor="text1"/>
          <w:sz w:val="24"/>
          <w:szCs w:val="24"/>
          <w:lang w:val="en-ID" w:eastAsia="en-ID"/>
        </w:rPr>
      </w:pPr>
      <m:oMathPara>
        <m:oMath>
          <m:r>
            <m:rPr>
              <m:sty m:val="bi"/>
            </m:rPr>
            <w:rPr>
              <w:rFonts w:ascii="Cambria Math" w:hAnsi="Cambria Math"/>
              <w:color w:val="000000" w:themeColor="text1"/>
              <w:sz w:val="24"/>
              <w:szCs w:val="24"/>
              <w:lang w:val="en-ID" w:eastAsia="en-ID"/>
            </w:rPr>
            <m:t>σT=</m:t>
          </m:r>
          <m:rad>
            <m:radPr>
              <m:degHide m:val="1"/>
              <m:ctrlPr>
                <w:rPr>
                  <w:rFonts w:ascii="Cambria Math" w:hAnsi="Cambria Math"/>
                  <w:b/>
                  <w:bCs/>
                  <w:i/>
                  <w:color w:val="000000" w:themeColor="text1"/>
                  <w:sz w:val="24"/>
                  <w:szCs w:val="24"/>
                  <w:lang w:val="en-ID" w:eastAsia="en-ID"/>
                </w:rPr>
              </m:ctrlPr>
            </m:radPr>
            <m:deg/>
            <m:e>
              <m:f>
                <m:fPr>
                  <m:ctrlPr>
                    <w:rPr>
                      <w:rFonts w:ascii="Cambria Math" w:hAnsi="Cambria Math"/>
                      <w:b/>
                      <w:bCs/>
                      <w:i/>
                      <w:color w:val="000000" w:themeColor="text1"/>
                      <w:sz w:val="24"/>
                      <w:szCs w:val="24"/>
                      <w:lang w:val="en-ID" w:eastAsia="en-ID"/>
                    </w:rPr>
                  </m:ctrlPr>
                </m:fPr>
                <m:num>
                  <m:r>
                    <m:rPr>
                      <m:sty m:val="bi"/>
                    </m:rPr>
                    <w:rPr>
                      <w:rFonts w:ascii="Cambria Math" w:hAnsi="Cambria Math"/>
                      <w:color w:val="000000" w:themeColor="text1"/>
                      <w:sz w:val="24"/>
                      <w:szCs w:val="24"/>
                      <w:lang w:val="en-ID" w:eastAsia="en-ID"/>
                    </w:rPr>
                    <m:t>n</m:t>
                  </m:r>
                  <m:d>
                    <m:dPr>
                      <m:ctrlPr>
                        <w:rPr>
                          <w:rFonts w:ascii="Cambria Math" w:hAnsi="Cambria Math"/>
                          <w:b/>
                          <w:bCs/>
                          <w:i/>
                          <w:color w:val="000000" w:themeColor="text1"/>
                          <w:sz w:val="24"/>
                          <w:szCs w:val="24"/>
                          <w:lang w:val="en-ID" w:eastAsia="en-ID"/>
                        </w:rPr>
                      </m:ctrlPr>
                    </m:dPr>
                    <m:e>
                      <m:r>
                        <m:rPr>
                          <m:sty m:val="bi"/>
                        </m:rPr>
                        <w:rPr>
                          <w:rFonts w:ascii="Cambria Math" w:hAnsi="Cambria Math"/>
                          <w:color w:val="000000" w:themeColor="text1"/>
                          <w:sz w:val="24"/>
                          <w:szCs w:val="24"/>
                          <w:lang w:val="en-ID" w:eastAsia="en-ID"/>
                        </w:rPr>
                        <m:t>n+1</m:t>
                      </m:r>
                    </m:e>
                  </m:d>
                  <m:r>
                    <m:rPr>
                      <m:sty m:val="bi"/>
                    </m:rPr>
                    <w:rPr>
                      <w:rFonts w:ascii="Cambria Math" w:hAnsi="Cambria Math"/>
                      <w:color w:val="000000" w:themeColor="text1"/>
                      <w:sz w:val="24"/>
                      <w:szCs w:val="24"/>
                      <w:lang w:val="en-ID" w:eastAsia="en-ID"/>
                    </w:rPr>
                    <m:t>(2</m:t>
                  </m:r>
                  <m:r>
                    <m:rPr>
                      <m:sty m:val="bi"/>
                    </m:rPr>
                    <w:rPr>
                      <w:rFonts w:ascii="Cambria Math" w:hAnsi="Cambria Math"/>
                      <w:color w:val="000000" w:themeColor="text1"/>
                      <w:sz w:val="24"/>
                      <w:szCs w:val="24"/>
                      <w:lang w:val="en-ID" w:eastAsia="en-ID"/>
                    </w:rPr>
                    <m:t>n+1)</m:t>
                  </m:r>
                </m:num>
                <m:den>
                  <m:r>
                    <m:rPr>
                      <m:sty m:val="bi"/>
                    </m:rPr>
                    <w:rPr>
                      <w:rFonts w:ascii="Cambria Math" w:hAnsi="Cambria Math"/>
                      <w:color w:val="000000" w:themeColor="text1"/>
                      <w:sz w:val="24"/>
                      <w:szCs w:val="24"/>
                      <w:lang w:val="en-ID" w:eastAsia="en-ID"/>
                    </w:rPr>
                    <m:t>24</m:t>
                  </m:r>
                </m:den>
              </m:f>
            </m:e>
          </m:rad>
        </m:oMath>
      </m:oMathPara>
    </w:p>
    <w:p w14:paraId="7054F185" w14:textId="20E01DF7" w:rsidR="00303994" w:rsidRPr="00545001" w:rsidRDefault="007C4884" w:rsidP="00CF329B">
      <w:pPr>
        <w:spacing w:line="480" w:lineRule="auto"/>
        <w:jc w:val="both"/>
        <w:rPr>
          <w:b/>
          <w:bCs/>
          <w:color w:val="000000" w:themeColor="text1"/>
          <w:sz w:val="24"/>
          <w:szCs w:val="24"/>
          <w:lang w:val="en-ID" w:eastAsia="en-ID"/>
        </w:rPr>
      </w:pPr>
      <m:oMathPara>
        <m:oMath>
          <m:r>
            <m:rPr>
              <m:sty m:val="bi"/>
            </m:rPr>
            <w:rPr>
              <w:rFonts w:ascii="Cambria Math" w:hAnsi="Cambria Math"/>
              <w:color w:val="000000" w:themeColor="text1"/>
              <w:sz w:val="24"/>
              <w:szCs w:val="24"/>
              <w:lang w:val="en-ID" w:eastAsia="en-ID"/>
            </w:rPr>
            <m:t>μT=</m:t>
          </m:r>
          <m:f>
            <m:fPr>
              <m:ctrlPr>
                <w:rPr>
                  <w:rFonts w:ascii="Cambria Math" w:hAnsi="Cambria Math"/>
                  <w:b/>
                  <w:bCs/>
                  <w:i/>
                  <w:color w:val="000000" w:themeColor="text1"/>
                  <w:sz w:val="24"/>
                  <w:szCs w:val="24"/>
                  <w:lang w:val="en-ID" w:eastAsia="en-ID"/>
                </w:rPr>
              </m:ctrlPr>
            </m:fPr>
            <m:num>
              <m:r>
                <m:rPr>
                  <m:sty m:val="bi"/>
                </m:rPr>
                <w:rPr>
                  <w:rFonts w:ascii="Cambria Math" w:hAnsi="Cambria Math"/>
                  <w:color w:val="000000" w:themeColor="text1"/>
                  <w:sz w:val="24"/>
                  <w:szCs w:val="24"/>
                  <w:lang w:val="en-ID" w:eastAsia="en-ID"/>
                </w:rPr>
                <m:t>n(n+1)</m:t>
              </m:r>
            </m:num>
            <m:den>
              <m:r>
                <m:rPr>
                  <m:sty m:val="bi"/>
                </m:rPr>
                <w:rPr>
                  <w:rFonts w:ascii="Cambria Math" w:hAnsi="Cambria Math"/>
                  <w:color w:val="000000" w:themeColor="text1"/>
                  <w:sz w:val="24"/>
                  <w:szCs w:val="24"/>
                  <w:lang w:val="en-ID" w:eastAsia="en-ID"/>
                </w:rPr>
                <m:t>4</m:t>
              </m:r>
            </m:den>
          </m:f>
        </m:oMath>
      </m:oMathPara>
    </w:p>
    <w:p w14:paraId="3299EFB9" w14:textId="3073CE25" w:rsidR="00CF329B" w:rsidRPr="00C87CB9" w:rsidRDefault="00CF329B" w:rsidP="00CF329B">
      <w:pPr>
        <w:spacing w:line="480" w:lineRule="auto"/>
        <w:jc w:val="both"/>
        <w:rPr>
          <w:color w:val="000000" w:themeColor="text1"/>
          <w:sz w:val="24"/>
          <w:szCs w:val="24"/>
          <w:lang w:val="en-ID" w:eastAsia="en-ID"/>
        </w:rPr>
      </w:pPr>
      <w:proofErr w:type="spellStart"/>
      <w:proofErr w:type="gramStart"/>
      <w:r w:rsidRPr="00C87CB9">
        <w:rPr>
          <w:color w:val="000000" w:themeColor="text1"/>
          <w:sz w:val="24"/>
          <w:szCs w:val="24"/>
          <w:lang w:val="en-ID" w:eastAsia="en-ID"/>
        </w:rPr>
        <w:t>Keterangan</w:t>
      </w:r>
      <w:proofErr w:type="spellEnd"/>
      <w:r w:rsidRPr="00C87CB9">
        <w:rPr>
          <w:color w:val="000000" w:themeColor="text1"/>
          <w:sz w:val="24"/>
          <w:szCs w:val="24"/>
          <w:lang w:val="en-ID" w:eastAsia="en-ID"/>
        </w:rPr>
        <w:t xml:space="preserve"> :</w:t>
      </w:r>
      <w:proofErr w:type="gramEnd"/>
    </w:p>
    <w:p w14:paraId="568E56C2" w14:textId="77777777" w:rsidR="00CF329B" w:rsidRPr="00C87CB9" w:rsidRDefault="00CF329B" w:rsidP="00CF329B">
      <w:pPr>
        <w:spacing w:line="480" w:lineRule="auto"/>
        <w:jc w:val="both"/>
        <w:rPr>
          <w:color w:val="000000" w:themeColor="text1"/>
          <w:sz w:val="24"/>
          <w:szCs w:val="24"/>
          <w:lang w:val="en-ID" w:eastAsia="en-ID"/>
        </w:rPr>
      </w:pPr>
      <w:r w:rsidRPr="00C87CB9">
        <w:rPr>
          <w:color w:val="000000" w:themeColor="text1"/>
          <w:sz w:val="24"/>
          <w:szCs w:val="24"/>
          <w:lang w:val="en-ID" w:eastAsia="en-ID"/>
        </w:rPr>
        <w:t xml:space="preserve">T </w:t>
      </w:r>
      <w:proofErr w:type="gramStart"/>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Jumlah</w:t>
      </w:r>
      <w:proofErr w:type="spellEnd"/>
      <w:proofErr w:type="gramEnd"/>
      <w:r w:rsidRPr="00C87CB9">
        <w:rPr>
          <w:color w:val="000000" w:themeColor="text1"/>
          <w:sz w:val="24"/>
          <w:szCs w:val="24"/>
          <w:lang w:val="en-ID" w:eastAsia="en-ID"/>
        </w:rPr>
        <w:t xml:space="preserve"> rank </w:t>
      </w:r>
      <w:proofErr w:type="spellStart"/>
      <w:r w:rsidRPr="00C87CB9">
        <w:rPr>
          <w:color w:val="000000" w:themeColor="text1"/>
          <w:sz w:val="24"/>
          <w:szCs w:val="24"/>
          <w:lang w:val="en-ID" w:eastAsia="en-ID"/>
        </w:rPr>
        <w:t>dengan</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tanda</w:t>
      </w:r>
      <w:proofErr w:type="spellEnd"/>
      <w:r w:rsidRPr="00C87CB9">
        <w:rPr>
          <w:color w:val="000000" w:themeColor="text1"/>
          <w:sz w:val="24"/>
          <w:szCs w:val="24"/>
          <w:lang w:val="en-ID" w:eastAsia="en-ID"/>
        </w:rPr>
        <w:t xml:space="preserve"> </w:t>
      </w:r>
      <w:proofErr w:type="spellStart"/>
      <w:r w:rsidRPr="00C87CB9">
        <w:rPr>
          <w:color w:val="000000" w:themeColor="text1"/>
          <w:sz w:val="24"/>
          <w:szCs w:val="24"/>
          <w:lang w:val="en-ID" w:eastAsia="en-ID"/>
        </w:rPr>
        <w:t>terkecil</w:t>
      </w:r>
      <w:proofErr w:type="spellEnd"/>
      <w:r w:rsidRPr="00C87CB9">
        <w:rPr>
          <w:color w:val="000000" w:themeColor="text1"/>
          <w:sz w:val="24"/>
          <w:szCs w:val="24"/>
          <w:lang w:val="en-ID" w:eastAsia="en-ID"/>
        </w:rPr>
        <w:t xml:space="preserve"> </w:t>
      </w:r>
    </w:p>
    <w:p w14:paraId="2DA3466A" w14:textId="77777777" w:rsidR="00CF329B" w:rsidRPr="00C87CB9" w:rsidRDefault="00CF329B" w:rsidP="00CF329B">
      <w:pPr>
        <w:spacing w:line="480" w:lineRule="auto"/>
        <w:jc w:val="both"/>
        <w:rPr>
          <w:color w:val="000000" w:themeColor="text1"/>
          <w:sz w:val="24"/>
          <w:szCs w:val="24"/>
          <w:lang w:val="en-ID" w:eastAsia="en-ID"/>
        </w:rPr>
      </w:pPr>
      <m:oMath>
        <m:r>
          <w:rPr>
            <w:rFonts w:ascii="Cambria Math" w:hAnsi="Cambria Math"/>
            <w:color w:val="000000" w:themeColor="text1"/>
            <w:sz w:val="24"/>
            <w:szCs w:val="24"/>
            <w:lang w:val="en-ID" w:eastAsia="en-ID"/>
          </w:rPr>
          <m:t>σ</m:t>
        </m:r>
      </m:oMath>
      <w:proofErr w:type="gramStart"/>
      <w:r w:rsidRPr="00C87CB9">
        <w:rPr>
          <w:color w:val="000000" w:themeColor="text1"/>
          <w:sz w:val="24"/>
          <w:szCs w:val="24"/>
          <w:lang w:val="en-ID" w:eastAsia="en-ID"/>
        </w:rPr>
        <w:t>T :Standar</w:t>
      </w:r>
      <w:proofErr w:type="gramEnd"/>
      <w:r w:rsidRPr="00C87CB9">
        <w:rPr>
          <w:color w:val="000000" w:themeColor="text1"/>
          <w:sz w:val="24"/>
          <w:szCs w:val="24"/>
          <w:lang w:val="en-ID" w:eastAsia="en-ID"/>
        </w:rPr>
        <w:t xml:space="preserve"> Deviasi </w:t>
      </w:r>
    </w:p>
    <w:p w14:paraId="059A56FF" w14:textId="698EA86C" w:rsidR="00545001" w:rsidRDefault="00CF329B" w:rsidP="00545001">
      <w:pPr>
        <w:spacing w:line="480" w:lineRule="auto"/>
        <w:jc w:val="both"/>
        <w:rPr>
          <w:color w:val="000000" w:themeColor="text1"/>
          <w:sz w:val="24"/>
          <w:szCs w:val="24"/>
          <w:lang w:val="en-ID" w:eastAsia="en-ID"/>
        </w:rPr>
      </w:pPr>
      <m:oMath>
        <m:r>
          <w:rPr>
            <w:rFonts w:ascii="Cambria Math" w:hAnsi="Cambria Math"/>
            <w:color w:val="000000" w:themeColor="text1"/>
            <w:sz w:val="24"/>
            <w:szCs w:val="24"/>
            <w:lang w:val="en-ID" w:eastAsia="en-ID"/>
          </w:rPr>
          <m:t>μ</m:t>
        </m:r>
      </m:oMath>
      <w:proofErr w:type="gramStart"/>
      <w:r w:rsidRPr="00C87CB9">
        <w:rPr>
          <w:color w:val="000000" w:themeColor="text1"/>
          <w:sz w:val="24"/>
          <w:szCs w:val="24"/>
          <w:lang w:val="en-ID" w:eastAsia="en-ID"/>
        </w:rPr>
        <w:t>T :Rata</w:t>
      </w:r>
      <w:proofErr w:type="gramEnd"/>
      <w:r w:rsidRPr="00C87CB9">
        <w:rPr>
          <w:color w:val="000000" w:themeColor="text1"/>
          <w:sz w:val="24"/>
          <w:szCs w:val="24"/>
          <w:lang w:val="en-ID" w:eastAsia="en-ID"/>
        </w:rPr>
        <w:t>-rata</w:t>
      </w:r>
    </w:p>
    <w:p w14:paraId="51C2B078" w14:textId="4C7D7FBD" w:rsidR="00CF329B" w:rsidRPr="00C87CB9" w:rsidRDefault="00545001" w:rsidP="00303994">
      <w:pPr>
        <w:spacing w:before="100" w:beforeAutospacing="1" w:after="100" w:afterAutospacing="1" w:line="480" w:lineRule="auto"/>
        <w:jc w:val="both"/>
        <w:rPr>
          <w:color w:val="000000" w:themeColor="text1"/>
          <w:sz w:val="24"/>
          <w:szCs w:val="24"/>
          <w:lang w:val="en-ID" w:eastAsia="en-ID"/>
        </w:rPr>
      </w:pPr>
      <w:proofErr w:type="spellStart"/>
      <w:r>
        <w:rPr>
          <w:color w:val="000000" w:themeColor="text1"/>
          <w:sz w:val="24"/>
          <w:szCs w:val="24"/>
          <w:lang w:val="en-ID" w:eastAsia="en-ID"/>
        </w:rPr>
        <w:t>Kriteria</w:t>
      </w:r>
      <w:proofErr w:type="spellEnd"/>
      <w:r>
        <w:rPr>
          <w:color w:val="000000" w:themeColor="text1"/>
          <w:sz w:val="24"/>
          <w:szCs w:val="24"/>
          <w:lang w:val="en-ID" w:eastAsia="en-ID"/>
        </w:rPr>
        <w:t xml:space="preserve"> </w:t>
      </w:r>
      <w:proofErr w:type="spellStart"/>
      <w:r>
        <w:rPr>
          <w:color w:val="000000" w:themeColor="text1"/>
          <w:sz w:val="24"/>
          <w:szCs w:val="24"/>
          <w:lang w:val="en-ID" w:eastAsia="en-ID"/>
        </w:rPr>
        <w:t>pengambila</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keputusan</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untuk</w:t>
      </w:r>
      <w:proofErr w:type="spellEnd"/>
      <w:r w:rsidR="00CF329B" w:rsidRPr="00C87CB9">
        <w:rPr>
          <w:color w:val="000000" w:themeColor="text1"/>
          <w:sz w:val="24"/>
          <w:szCs w:val="24"/>
          <w:lang w:val="en-ID" w:eastAsia="en-ID"/>
        </w:rPr>
        <w:t xml:space="preserve"> </w:t>
      </w:r>
      <w:proofErr w:type="spellStart"/>
      <w:r w:rsidR="00303994">
        <w:rPr>
          <w:color w:val="000000" w:themeColor="text1"/>
          <w:sz w:val="24"/>
          <w:szCs w:val="24"/>
          <w:lang w:val="en-ID" w:eastAsia="en-ID"/>
        </w:rPr>
        <w:t>w</w:t>
      </w:r>
      <w:r w:rsidR="00CF329B" w:rsidRPr="00303994">
        <w:rPr>
          <w:color w:val="000000" w:themeColor="text1"/>
          <w:sz w:val="24"/>
          <w:szCs w:val="24"/>
          <w:lang w:val="en-ID" w:eastAsia="en-ID"/>
        </w:rPr>
        <w:t>ilcoxon</w:t>
      </w:r>
      <w:proofErr w:type="spellEnd"/>
      <w:r w:rsidR="00CF329B" w:rsidRPr="00303994">
        <w:rPr>
          <w:color w:val="000000" w:themeColor="text1"/>
          <w:sz w:val="24"/>
          <w:szCs w:val="24"/>
          <w:lang w:val="en-ID" w:eastAsia="en-ID"/>
        </w:rPr>
        <w:t xml:space="preserve"> sign rank test</w:t>
      </w:r>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sebagai</w:t>
      </w:r>
      <w:proofErr w:type="spellEnd"/>
      <w:r w:rsidR="00CF329B" w:rsidRPr="00C87CB9">
        <w:rPr>
          <w:color w:val="000000" w:themeColor="text1"/>
          <w:sz w:val="24"/>
          <w:szCs w:val="24"/>
          <w:lang w:val="en-ID" w:eastAsia="en-ID"/>
        </w:rPr>
        <w:t xml:space="preserve"> </w:t>
      </w:r>
      <w:proofErr w:type="spellStart"/>
      <w:r w:rsidR="00CF329B" w:rsidRPr="00C87CB9">
        <w:rPr>
          <w:color w:val="000000" w:themeColor="text1"/>
          <w:sz w:val="24"/>
          <w:szCs w:val="24"/>
          <w:lang w:val="en-ID" w:eastAsia="en-ID"/>
        </w:rPr>
        <w:t>berikut</w:t>
      </w:r>
      <w:proofErr w:type="spellEnd"/>
      <w:r w:rsidR="00CF329B" w:rsidRPr="00C87CB9">
        <w:rPr>
          <w:color w:val="000000" w:themeColor="text1"/>
          <w:sz w:val="24"/>
          <w:szCs w:val="24"/>
          <w:lang w:val="en-ID" w:eastAsia="en-ID"/>
        </w:rPr>
        <w:t>:</w:t>
      </w:r>
    </w:p>
    <w:p w14:paraId="34F8D338" w14:textId="23297EC9" w:rsidR="00CF329B" w:rsidRPr="00C87CB9" w:rsidRDefault="00CF329B" w:rsidP="00C94759">
      <w:pPr>
        <w:pStyle w:val="ListParagraph"/>
        <w:numPr>
          <w:ilvl w:val="1"/>
          <w:numId w:val="19"/>
        </w:numPr>
        <w:spacing w:before="100" w:beforeAutospacing="1" w:after="100" w:afterAutospacing="1" w:line="480" w:lineRule="auto"/>
        <w:ind w:left="1418" w:hanging="425"/>
        <w:jc w:val="both"/>
        <w:rPr>
          <w:rFonts w:ascii="Times New Roman" w:hAnsi="Times New Roman" w:cs="Times New Roman"/>
          <w:color w:val="000000" w:themeColor="text1"/>
          <w:sz w:val="24"/>
          <w:szCs w:val="24"/>
          <w:lang w:val="en-ID" w:eastAsia="en-ID"/>
        </w:rPr>
      </w:pPr>
      <w:proofErr w:type="spellStart"/>
      <w:r w:rsidRPr="00C87CB9">
        <w:rPr>
          <w:rFonts w:ascii="Times New Roman" w:hAnsi="Times New Roman" w:cs="Times New Roman"/>
          <w:color w:val="000000" w:themeColor="text1"/>
          <w:sz w:val="24"/>
          <w:szCs w:val="24"/>
          <w:lang w:val="en-ID" w:eastAsia="en-ID"/>
        </w:rPr>
        <w:t>Apabila</w:t>
      </w:r>
      <w:proofErr w:type="spellEnd"/>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nilai</w:t>
      </w:r>
      <w:proofErr w:type="spellEnd"/>
      <w:r w:rsidRPr="00C87CB9">
        <w:rPr>
          <w:rFonts w:ascii="Times New Roman" w:hAnsi="Times New Roman" w:cs="Times New Roman"/>
          <w:color w:val="000000" w:themeColor="text1"/>
          <w:sz w:val="24"/>
          <w:szCs w:val="24"/>
          <w:lang w:val="en-ID" w:eastAsia="en-ID"/>
        </w:rPr>
        <w:t xml:space="preserve"> Asymp.2-</w:t>
      </w:r>
      <w:proofErr w:type="gramStart"/>
      <w:r w:rsidRPr="00C87CB9">
        <w:rPr>
          <w:rFonts w:ascii="Times New Roman" w:hAnsi="Times New Roman" w:cs="Times New Roman"/>
          <w:color w:val="000000" w:themeColor="text1"/>
          <w:sz w:val="24"/>
          <w:szCs w:val="24"/>
          <w:lang w:val="en-ID" w:eastAsia="en-ID"/>
        </w:rPr>
        <w:t>sided</w:t>
      </w:r>
      <w:r w:rsidR="004E4E85">
        <w:rPr>
          <w:rFonts w:ascii="Times New Roman" w:hAnsi="Times New Roman" w:cs="Times New Roman"/>
          <w:color w:val="000000" w:themeColor="text1"/>
          <w:sz w:val="24"/>
          <w:szCs w:val="24"/>
          <w:lang w:val="en-ID" w:eastAsia="en-ID"/>
        </w:rPr>
        <w:t xml:space="preserve"> </w:t>
      </w:r>
      <w:r w:rsidRPr="00C87CB9">
        <w:rPr>
          <w:rFonts w:ascii="Times New Roman" w:hAnsi="Times New Roman" w:cs="Times New Roman"/>
          <w:color w:val="000000" w:themeColor="text1"/>
          <w:sz w:val="24"/>
          <w:szCs w:val="24"/>
          <w:lang w:val="en-ID" w:eastAsia="en-ID"/>
        </w:rPr>
        <w:t xml:space="preserve"> </w:t>
      </w:r>
      <w:r w:rsidR="004E4E85">
        <w:rPr>
          <w:rFonts w:ascii="Times New Roman" w:hAnsi="Times New Roman" w:cs="Times New Roman"/>
          <w:color w:val="000000" w:themeColor="text1"/>
          <w:sz w:val="24"/>
          <w:szCs w:val="24"/>
          <w:lang w:val="en-ID" w:eastAsia="en-ID"/>
        </w:rPr>
        <w:t>&gt;</w:t>
      </w:r>
      <w:proofErr w:type="gramEnd"/>
      <w:r w:rsidRPr="00C87CB9">
        <w:rPr>
          <w:rFonts w:ascii="Times New Roman" w:hAnsi="Times New Roman" w:cs="Times New Roman"/>
          <w:color w:val="000000" w:themeColor="text1"/>
          <w:sz w:val="24"/>
          <w:szCs w:val="24"/>
          <w:lang w:val="en-ID" w:eastAsia="en-ID"/>
        </w:rPr>
        <w:t xml:space="preserve"> 0,05 </w:t>
      </w:r>
      <w:proofErr w:type="spellStart"/>
      <w:r w:rsidRPr="00C87CB9">
        <w:rPr>
          <w:rFonts w:ascii="Times New Roman" w:hAnsi="Times New Roman" w:cs="Times New Roman"/>
          <w:color w:val="000000" w:themeColor="text1"/>
          <w:sz w:val="24"/>
          <w:szCs w:val="24"/>
          <w:lang w:val="en-ID" w:eastAsia="en-ID"/>
        </w:rPr>
        <w:t>maka</w:t>
      </w:r>
      <w:proofErr w:type="spellEnd"/>
      <w:r w:rsidRPr="00C87CB9">
        <w:rPr>
          <w:rFonts w:ascii="Times New Roman" w:hAnsi="Times New Roman" w:cs="Times New Roman"/>
          <w:color w:val="000000" w:themeColor="text1"/>
          <w:sz w:val="24"/>
          <w:szCs w:val="24"/>
          <w:lang w:val="en-ID" w:eastAsia="en-ID"/>
        </w:rPr>
        <w:t xml:space="preserve"> H</w:t>
      </w:r>
      <w:r w:rsidR="00CD0C06">
        <w:rPr>
          <w:rFonts w:ascii="Times New Roman" w:hAnsi="Times New Roman" w:cs="Times New Roman"/>
          <w:color w:val="000000" w:themeColor="text1"/>
          <w:sz w:val="24"/>
          <w:szCs w:val="24"/>
          <w:lang w:val="en-ID" w:eastAsia="en-ID"/>
        </w:rPr>
        <w:t>1</w:t>
      </w:r>
      <w:r w:rsidRPr="00C87CB9">
        <w:rPr>
          <w:rFonts w:ascii="Times New Roman" w:hAnsi="Times New Roman" w:cs="Times New Roman"/>
          <w:color w:val="000000" w:themeColor="text1"/>
          <w:sz w:val="24"/>
          <w:szCs w:val="24"/>
          <w:lang w:val="en-ID" w:eastAsia="en-ID"/>
        </w:rPr>
        <w:t xml:space="preserve"> </w:t>
      </w:r>
      <w:proofErr w:type="spellStart"/>
      <w:r w:rsidRPr="00C87CB9">
        <w:rPr>
          <w:rFonts w:ascii="Times New Roman" w:hAnsi="Times New Roman" w:cs="Times New Roman"/>
          <w:color w:val="000000" w:themeColor="text1"/>
          <w:sz w:val="24"/>
          <w:szCs w:val="24"/>
          <w:lang w:val="en-ID" w:eastAsia="en-ID"/>
        </w:rPr>
        <w:t>dit</w:t>
      </w:r>
      <w:r w:rsidR="004E4E85">
        <w:rPr>
          <w:rFonts w:ascii="Times New Roman" w:hAnsi="Times New Roman" w:cs="Times New Roman"/>
          <w:color w:val="000000" w:themeColor="text1"/>
          <w:sz w:val="24"/>
          <w:szCs w:val="24"/>
          <w:lang w:val="en-ID" w:eastAsia="en-ID"/>
        </w:rPr>
        <w:t>olak</w:t>
      </w:r>
      <w:proofErr w:type="spellEnd"/>
      <w:r w:rsidRPr="00C87CB9">
        <w:rPr>
          <w:rFonts w:ascii="Times New Roman" w:hAnsi="Times New Roman" w:cs="Times New Roman"/>
          <w:color w:val="000000" w:themeColor="text1"/>
          <w:sz w:val="24"/>
          <w:szCs w:val="24"/>
          <w:lang w:val="en-ID" w:eastAsia="en-ID"/>
        </w:rPr>
        <w:t xml:space="preserve"> </w:t>
      </w:r>
    </w:p>
    <w:p w14:paraId="7DBE233A" w14:textId="1B4F1D82" w:rsidR="00FA1DA9" w:rsidRPr="00CD0C06" w:rsidRDefault="00CF329B" w:rsidP="00CD0C06">
      <w:pPr>
        <w:pStyle w:val="ListParagraph"/>
        <w:numPr>
          <w:ilvl w:val="1"/>
          <w:numId w:val="19"/>
        </w:numPr>
        <w:spacing w:before="100" w:beforeAutospacing="1" w:after="100" w:afterAutospacing="1" w:line="480" w:lineRule="auto"/>
        <w:ind w:left="1418" w:hanging="425"/>
        <w:jc w:val="both"/>
        <w:rPr>
          <w:color w:val="000000" w:themeColor="text1"/>
          <w:sz w:val="24"/>
          <w:szCs w:val="24"/>
          <w:lang w:val="en-ID" w:eastAsia="en-ID"/>
        </w:rPr>
        <w:sectPr w:rsidR="00FA1DA9" w:rsidRPr="00CD0C06" w:rsidSect="0019643B">
          <w:pgSz w:w="11906" w:h="16838" w:code="9"/>
          <w:pgMar w:top="2268" w:right="1701" w:bottom="1701" w:left="2268" w:header="720" w:footer="720" w:gutter="0"/>
          <w:cols w:space="720"/>
          <w:titlePg/>
          <w:docGrid w:linePitch="299"/>
        </w:sectPr>
      </w:pPr>
      <w:proofErr w:type="spellStart"/>
      <w:r w:rsidRPr="00CD0C06">
        <w:rPr>
          <w:rFonts w:ascii="Times New Roman" w:hAnsi="Times New Roman" w:cs="Times New Roman"/>
          <w:color w:val="000000" w:themeColor="text1"/>
          <w:sz w:val="24"/>
          <w:szCs w:val="24"/>
          <w:lang w:val="en-ID" w:eastAsia="en-ID"/>
        </w:rPr>
        <w:lastRenderedPageBreak/>
        <w:t>Apabila</w:t>
      </w:r>
      <w:proofErr w:type="spellEnd"/>
      <w:r w:rsidRPr="00CD0C06">
        <w:rPr>
          <w:rFonts w:ascii="Times New Roman" w:hAnsi="Times New Roman" w:cs="Times New Roman"/>
          <w:color w:val="000000" w:themeColor="text1"/>
          <w:sz w:val="24"/>
          <w:szCs w:val="24"/>
          <w:lang w:val="en-ID" w:eastAsia="en-ID"/>
        </w:rPr>
        <w:t xml:space="preserve"> </w:t>
      </w:r>
      <w:proofErr w:type="spellStart"/>
      <w:r w:rsidRPr="00CD0C06">
        <w:rPr>
          <w:rFonts w:ascii="Times New Roman" w:hAnsi="Times New Roman" w:cs="Times New Roman"/>
          <w:color w:val="000000" w:themeColor="text1"/>
          <w:sz w:val="24"/>
          <w:szCs w:val="24"/>
          <w:lang w:val="en-ID" w:eastAsia="en-ID"/>
        </w:rPr>
        <w:t>nilai</w:t>
      </w:r>
      <w:proofErr w:type="spellEnd"/>
      <w:r w:rsidRPr="00CD0C06">
        <w:rPr>
          <w:rFonts w:ascii="Times New Roman" w:hAnsi="Times New Roman" w:cs="Times New Roman"/>
          <w:color w:val="000000" w:themeColor="text1"/>
          <w:sz w:val="24"/>
          <w:szCs w:val="24"/>
          <w:lang w:val="en-ID" w:eastAsia="en-ID"/>
        </w:rPr>
        <w:t xml:space="preserve"> Asymp.2-</w:t>
      </w:r>
      <w:proofErr w:type="gramStart"/>
      <w:r w:rsidRPr="00CD0C06">
        <w:rPr>
          <w:rFonts w:ascii="Times New Roman" w:hAnsi="Times New Roman" w:cs="Times New Roman"/>
          <w:color w:val="000000" w:themeColor="text1"/>
          <w:sz w:val="24"/>
          <w:szCs w:val="24"/>
          <w:lang w:val="en-ID" w:eastAsia="en-ID"/>
        </w:rPr>
        <w:t xml:space="preserve">sided  </w:t>
      </w:r>
      <w:r w:rsidR="004E4E85">
        <w:rPr>
          <w:rFonts w:ascii="Times New Roman" w:hAnsi="Times New Roman" w:cs="Times New Roman"/>
          <w:color w:val="000000" w:themeColor="text1"/>
          <w:sz w:val="24"/>
          <w:szCs w:val="24"/>
          <w:lang w:val="en-ID" w:eastAsia="en-ID"/>
        </w:rPr>
        <w:t>≤</w:t>
      </w:r>
      <w:proofErr w:type="gramEnd"/>
      <w:r w:rsidR="004E4E85">
        <w:rPr>
          <w:rFonts w:ascii="Times New Roman" w:hAnsi="Times New Roman" w:cs="Times New Roman"/>
          <w:color w:val="000000" w:themeColor="text1"/>
          <w:sz w:val="24"/>
          <w:szCs w:val="24"/>
          <w:lang w:val="en-ID" w:eastAsia="en-ID"/>
        </w:rPr>
        <w:t xml:space="preserve"> </w:t>
      </w:r>
      <w:r w:rsidRPr="00CD0C06">
        <w:rPr>
          <w:rFonts w:ascii="Times New Roman" w:hAnsi="Times New Roman" w:cs="Times New Roman"/>
          <w:color w:val="000000" w:themeColor="text1"/>
          <w:sz w:val="24"/>
          <w:szCs w:val="24"/>
          <w:lang w:val="en-ID" w:eastAsia="en-ID"/>
        </w:rPr>
        <w:t xml:space="preserve">0,05 </w:t>
      </w:r>
      <w:proofErr w:type="spellStart"/>
      <w:r w:rsidRPr="00CD0C06">
        <w:rPr>
          <w:rFonts w:ascii="Times New Roman" w:hAnsi="Times New Roman" w:cs="Times New Roman"/>
          <w:color w:val="000000" w:themeColor="text1"/>
          <w:sz w:val="24"/>
          <w:szCs w:val="24"/>
          <w:lang w:val="en-ID" w:eastAsia="en-ID"/>
        </w:rPr>
        <w:t>maka</w:t>
      </w:r>
      <w:proofErr w:type="spellEnd"/>
      <w:r w:rsidRPr="00CD0C06">
        <w:rPr>
          <w:rFonts w:ascii="Times New Roman" w:hAnsi="Times New Roman" w:cs="Times New Roman"/>
          <w:color w:val="000000" w:themeColor="text1"/>
          <w:sz w:val="24"/>
          <w:szCs w:val="24"/>
          <w:lang w:val="en-ID" w:eastAsia="en-ID"/>
        </w:rPr>
        <w:t xml:space="preserve"> H</w:t>
      </w:r>
      <w:r w:rsidR="00CD0C06" w:rsidRPr="00CD0C06">
        <w:rPr>
          <w:rFonts w:ascii="Times New Roman" w:hAnsi="Times New Roman" w:cs="Times New Roman"/>
          <w:color w:val="000000" w:themeColor="text1"/>
          <w:sz w:val="24"/>
          <w:szCs w:val="24"/>
          <w:lang w:val="en-ID" w:eastAsia="en-ID"/>
        </w:rPr>
        <w:t>1</w:t>
      </w:r>
      <w:r w:rsidRPr="00CD0C06">
        <w:rPr>
          <w:rFonts w:ascii="Times New Roman" w:hAnsi="Times New Roman" w:cs="Times New Roman"/>
          <w:color w:val="000000" w:themeColor="text1"/>
          <w:sz w:val="24"/>
          <w:szCs w:val="24"/>
          <w:lang w:val="en-ID" w:eastAsia="en-ID"/>
        </w:rPr>
        <w:t xml:space="preserve"> </w:t>
      </w:r>
      <w:proofErr w:type="spellStart"/>
      <w:r w:rsidRPr="00CD0C06">
        <w:rPr>
          <w:rFonts w:ascii="Times New Roman" w:hAnsi="Times New Roman" w:cs="Times New Roman"/>
          <w:color w:val="000000" w:themeColor="text1"/>
          <w:sz w:val="24"/>
          <w:szCs w:val="24"/>
          <w:lang w:val="en-ID" w:eastAsia="en-ID"/>
        </w:rPr>
        <w:t>di</w:t>
      </w:r>
      <w:r w:rsidR="004E4E85">
        <w:rPr>
          <w:rFonts w:ascii="Times New Roman" w:hAnsi="Times New Roman" w:cs="Times New Roman"/>
          <w:color w:val="000000" w:themeColor="text1"/>
          <w:sz w:val="24"/>
          <w:szCs w:val="24"/>
          <w:lang w:val="en-ID" w:eastAsia="en-ID"/>
        </w:rPr>
        <w:t>terima</w:t>
      </w:r>
      <w:proofErr w:type="spellEnd"/>
      <w:r w:rsidRPr="00CD0C06">
        <w:rPr>
          <w:rFonts w:ascii="Times New Roman" w:hAnsi="Times New Roman" w:cs="Times New Roman"/>
          <w:color w:val="000000" w:themeColor="text1"/>
          <w:sz w:val="24"/>
          <w:szCs w:val="24"/>
          <w:lang w:val="en-ID" w:eastAsia="en-ID"/>
        </w:rPr>
        <w:t xml:space="preserve"> </w:t>
      </w:r>
    </w:p>
    <w:p w14:paraId="0DA7A9E9" w14:textId="4F08DB2C" w:rsidR="00FA1DA9" w:rsidRDefault="00FA1DA9" w:rsidP="00941EA5">
      <w:pPr>
        <w:pStyle w:val="Heading1"/>
        <w:spacing w:after="480"/>
        <w:rPr>
          <w:lang w:eastAsia="en-ID"/>
        </w:rPr>
      </w:pPr>
      <w:r>
        <w:rPr>
          <w:lang w:eastAsia="en-ID"/>
        </w:rPr>
        <w:lastRenderedPageBreak/>
        <w:br/>
      </w:r>
      <w:bookmarkStart w:id="65" w:name="_Toc213652226"/>
      <w:r>
        <w:rPr>
          <w:lang w:eastAsia="en-ID"/>
        </w:rPr>
        <w:t>HASIL DAN PEMBAHASAN</w:t>
      </w:r>
      <w:bookmarkEnd w:id="65"/>
    </w:p>
    <w:p w14:paraId="56D53085" w14:textId="782BC70B" w:rsidR="00FA1DA9" w:rsidRDefault="00FA1DA9" w:rsidP="00941EA5">
      <w:pPr>
        <w:pStyle w:val="Heading2"/>
        <w:spacing w:before="0" w:after="240"/>
        <w:rPr>
          <w:lang w:val="en-US" w:eastAsia="en-ID" w:bidi="th-TH"/>
        </w:rPr>
      </w:pPr>
      <w:bookmarkStart w:id="66" w:name="_Toc213652227"/>
      <w:r>
        <w:rPr>
          <w:lang w:val="en-US" w:eastAsia="en-ID" w:bidi="th-TH"/>
        </w:rPr>
        <w:t xml:space="preserve">Gambaran Umum </w:t>
      </w:r>
      <w:proofErr w:type="spellStart"/>
      <w:r>
        <w:rPr>
          <w:lang w:val="en-US" w:eastAsia="en-ID" w:bidi="th-TH"/>
        </w:rPr>
        <w:t>Objek</w:t>
      </w:r>
      <w:proofErr w:type="spellEnd"/>
      <w:r>
        <w:rPr>
          <w:lang w:val="en-US" w:eastAsia="en-ID" w:bidi="th-TH"/>
        </w:rPr>
        <w:t xml:space="preserve"> </w:t>
      </w:r>
      <w:proofErr w:type="spellStart"/>
      <w:r>
        <w:rPr>
          <w:lang w:val="en-US" w:eastAsia="en-ID" w:bidi="th-TH"/>
        </w:rPr>
        <w:t>Penelitian</w:t>
      </w:r>
      <w:bookmarkEnd w:id="66"/>
      <w:proofErr w:type="spellEnd"/>
    </w:p>
    <w:p w14:paraId="3F0C43D9" w14:textId="3B812851" w:rsidR="00941EA5" w:rsidRDefault="00941EA5" w:rsidP="006028D7">
      <w:pPr>
        <w:spacing w:line="480" w:lineRule="auto"/>
        <w:ind w:firstLine="720"/>
        <w:jc w:val="both"/>
        <w:rPr>
          <w:sz w:val="24"/>
          <w:szCs w:val="24"/>
          <w:lang w:val="en-US"/>
        </w:rPr>
      </w:pPr>
      <w:r w:rsidRPr="00941EA5">
        <w:rPr>
          <w:sz w:val="24"/>
          <w:szCs w:val="24"/>
          <w:lang w:val="en-US"/>
        </w:rPr>
        <w:t xml:space="preserve">Tujuan </w:t>
      </w:r>
      <w:proofErr w:type="spellStart"/>
      <w:r w:rsidRPr="00941EA5">
        <w:rPr>
          <w:sz w:val="24"/>
          <w:szCs w:val="24"/>
          <w:lang w:val="en-US"/>
        </w:rPr>
        <w:t>penelitian</w:t>
      </w:r>
      <w:proofErr w:type="spellEnd"/>
      <w:r w:rsidRPr="00941EA5">
        <w:rPr>
          <w:sz w:val="24"/>
          <w:szCs w:val="24"/>
          <w:lang w:val="en-US"/>
        </w:rPr>
        <w:t xml:space="preserve"> </w:t>
      </w:r>
      <w:proofErr w:type="spellStart"/>
      <w:r w:rsidRPr="00941EA5">
        <w:rPr>
          <w:sz w:val="24"/>
          <w:szCs w:val="24"/>
          <w:lang w:val="en-US"/>
        </w:rPr>
        <w:t>ini</w:t>
      </w:r>
      <w:proofErr w:type="spellEnd"/>
      <w:r w:rsidRPr="00941EA5">
        <w:rPr>
          <w:sz w:val="24"/>
          <w:szCs w:val="24"/>
          <w:lang w:val="en-US"/>
        </w:rPr>
        <w:t xml:space="preserve"> </w:t>
      </w:r>
      <w:proofErr w:type="spellStart"/>
      <w:r w:rsidRPr="00941EA5">
        <w:rPr>
          <w:sz w:val="24"/>
          <w:szCs w:val="24"/>
          <w:lang w:val="en-US"/>
        </w:rPr>
        <w:t>adalah</w:t>
      </w:r>
      <w:proofErr w:type="spellEnd"/>
      <w:r w:rsidRPr="00941EA5">
        <w:rPr>
          <w:sz w:val="24"/>
          <w:szCs w:val="24"/>
          <w:lang w:val="en-US"/>
        </w:rPr>
        <w:t xml:space="preserve"> </w:t>
      </w:r>
      <w:proofErr w:type="spellStart"/>
      <w:r w:rsidRPr="00941EA5">
        <w:rPr>
          <w:sz w:val="24"/>
          <w:szCs w:val="24"/>
          <w:lang w:val="en-US"/>
        </w:rPr>
        <w:t>untuk</w:t>
      </w:r>
      <w:proofErr w:type="spellEnd"/>
      <w:r w:rsidRPr="00941EA5">
        <w:rPr>
          <w:sz w:val="24"/>
          <w:szCs w:val="24"/>
          <w:lang w:val="en-US"/>
        </w:rPr>
        <w:t xml:space="preserve"> </w:t>
      </w:r>
      <w:proofErr w:type="spellStart"/>
      <w:r w:rsidRPr="00941EA5">
        <w:rPr>
          <w:sz w:val="24"/>
          <w:szCs w:val="24"/>
          <w:lang w:val="en-US"/>
        </w:rPr>
        <w:t>menemukan</w:t>
      </w:r>
      <w:proofErr w:type="spellEnd"/>
      <w:r w:rsidRPr="00941EA5">
        <w:rPr>
          <w:sz w:val="24"/>
          <w:szCs w:val="24"/>
          <w:lang w:val="en-US"/>
        </w:rPr>
        <w:t xml:space="preserve"> </w:t>
      </w:r>
      <w:proofErr w:type="spellStart"/>
      <w:r w:rsidRPr="00941EA5">
        <w:rPr>
          <w:sz w:val="24"/>
          <w:szCs w:val="24"/>
          <w:lang w:val="en-US"/>
        </w:rPr>
        <w:t>bukti</w:t>
      </w:r>
      <w:proofErr w:type="spellEnd"/>
      <w:r w:rsidRPr="00941EA5">
        <w:rPr>
          <w:sz w:val="24"/>
          <w:szCs w:val="24"/>
          <w:lang w:val="en-US"/>
        </w:rPr>
        <w:t xml:space="preserve"> </w:t>
      </w:r>
      <w:proofErr w:type="spellStart"/>
      <w:r w:rsidRPr="00941EA5">
        <w:rPr>
          <w:sz w:val="24"/>
          <w:szCs w:val="24"/>
          <w:lang w:val="en-US"/>
        </w:rPr>
        <w:t>empiris</w:t>
      </w:r>
      <w:proofErr w:type="spellEnd"/>
      <w:r w:rsidRPr="00941EA5">
        <w:rPr>
          <w:sz w:val="24"/>
          <w:szCs w:val="24"/>
          <w:lang w:val="en-US"/>
        </w:rPr>
        <w:t xml:space="preserve"> </w:t>
      </w:r>
      <w:proofErr w:type="spellStart"/>
      <w:r w:rsidRPr="00941EA5">
        <w:rPr>
          <w:sz w:val="24"/>
          <w:szCs w:val="24"/>
          <w:lang w:val="en-US"/>
        </w:rPr>
        <w:t>mengenai</w:t>
      </w:r>
      <w:proofErr w:type="spellEnd"/>
      <w:r w:rsidRPr="00941EA5">
        <w:rPr>
          <w:sz w:val="24"/>
          <w:szCs w:val="24"/>
          <w:lang w:val="en-US"/>
        </w:rPr>
        <w:t xml:space="preserve"> </w:t>
      </w:r>
      <w:proofErr w:type="spellStart"/>
      <w:r w:rsidRPr="00941EA5">
        <w:rPr>
          <w:sz w:val="24"/>
          <w:szCs w:val="24"/>
          <w:lang w:val="en-US"/>
        </w:rPr>
        <w:t>bagaimana</w:t>
      </w:r>
      <w:proofErr w:type="spellEnd"/>
      <w:r w:rsidRPr="00941EA5">
        <w:rPr>
          <w:sz w:val="24"/>
          <w:szCs w:val="24"/>
          <w:lang w:val="en-US"/>
        </w:rPr>
        <w:t xml:space="preserve"> </w:t>
      </w:r>
      <w:proofErr w:type="spellStart"/>
      <w:r w:rsidRPr="00941EA5">
        <w:rPr>
          <w:sz w:val="24"/>
          <w:szCs w:val="24"/>
          <w:lang w:val="en-US"/>
        </w:rPr>
        <w:t>penerapan</w:t>
      </w:r>
      <w:proofErr w:type="spellEnd"/>
      <w:r w:rsidRPr="00941EA5">
        <w:rPr>
          <w:sz w:val="24"/>
          <w:szCs w:val="24"/>
          <w:lang w:val="en-US"/>
        </w:rPr>
        <w:t xml:space="preserve"> </w:t>
      </w:r>
      <w:proofErr w:type="spellStart"/>
      <w:r w:rsidRPr="00941EA5">
        <w:rPr>
          <w:sz w:val="24"/>
          <w:szCs w:val="24"/>
          <w:lang w:val="en-US"/>
        </w:rPr>
        <w:t>kebijakan</w:t>
      </w:r>
      <w:proofErr w:type="spellEnd"/>
      <w:r w:rsidRPr="00941EA5">
        <w:rPr>
          <w:sz w:val="24"/>
          <w:szCs w:val="24"/>
          <w:lang w:val="en-US"/>
        </w:rPr>
        <w:t xml:space="preserve"> </w:t>
      </w:r>
      <w:proofErr w:type="spellStart"/>
      <w:r w:rsidRPr="00941EA5">
        <w:rPr>
          <w:sz w:val="24"/>
          <w:szCs w:val="24"/>
          <w:lang w:val="en-US"/>
        </w:rPr>
        <w:t>makan</w:t>
      </w:r>
      <w:proofErr w:type="spellEnd"/>
      <w:r w:rsidRPr="00941EA5">
        <w:rPr>
          <w:sz w:val="24"/>
          <w:szCs w:val="24"/>
          <w:lang w:val="en-US"/>
        </w:rPr>
        <w:t xml:space="preserve"> </w:t>
      </w:r>
      <w:proofErr w:type="spellStart"/>
      <w:r w:rsidRPr="00941EA5">
        <w:rPr>
          <w:sz w:val="24"/>
          <w:szCs w:val="24"/>
          <w:lang w:val="en-US"/>
        </w:rPr>
        <w:t>bergizi</w:t>
      </w:r>
      <w:proofErr w:type="spellEnd"/>
      <w:r w:rsidRPr="00941EA5">
        <w:rPr>
          <w:sz w:val="24"/>
          <w:szCs w:val="24"/>
          <w:lang w:val="en-US"/>
        </w:rPr>
        <w:t xml:space="preserve"> gratis </w:t>
      </w:r>
      <w:proofErr w:type="spellStart"/>
      <w:r w:rsidRPr="00941EA5">
        <w:rPr>
          <w:sz w:val="24"/>
          <w:szCs w:val="24"/>
          <w:lang w:val="en-US"/>
        </w:rPr>
        <w:t>berdampak</w:t>
      </w:r>
      <w:proofErr w:type="spellEnd"/>
      <w:r w:rsidRPr="00941EA5">
        <w:rPr>
          <w:sz w:val="24"/>
          <w:szCs w:val="24"/>
          <w:lang w:val="en-US"/>
        </w:rPr>
        <w:t xml:space="preserve"> pada </w:t>
      </w:r>
      <w:proofErr w:type="spellStart"/>
      <w:r w:rsidRPr="00941EA5">
        <w:rPr>
          <w:sz w:val="24"/>
          <w:szCs w:val="24"/>
          <w:lang w:val="en-US"/>
        </w:rPr>
        <w:t>reaksi</w:t>
      </w:r>
      <w:proofErr w:type="spellEnd"/>
      <w:r w:rsidRPr="00941EA5">
        <w:rPr>
          <w:sz w:val="24"/>
          <w:szCs w:val="24"/>
          <w:lang w:val="en-US"/>
        </w:rPr>
        <w:t xml:space="preserve"> pasar modal di Indonesia. </w:t>
      </w:r>
      <w:proofErr w:type="spellStart"/>
      <w:r w:rsidRPr="00941EA5">
        <w:rPr>
          <w:sz w:val="24"/>
          <w:szCs w:val="24"/>
          <w:lang w:val="en-US"/>
        </w:rPr>
        <w:t>Reaksi</w:t>
      </w:r>
      <w:proofErr w:type="spellEnd"/>
      <w:r w:rsidRPr="00941EA5">
        <w:rPr>
          <w:sz w:val="24"/>
          <w:szCs w:val="24"/>
          <w:lang w:val="en-US"/>
        </w:rPr>
        <w:t xml:space="preserve"> pasar modal </w:t>
      </w:r>
      <w:proofErr w:type="spellStart"/>
      <w:r w:rsidRPr="00941EA5">
        <w:rPr>
          <w:sz w:val="24"/>
          <w:szCs w:val="24"/>
          <w:lang w:val="en-US"/>
        </w:rPr>
        <w:t>dalam</w:t>
      </w:r>
      <w:proofErr w:type="spellEnd"/>
      <w:r w:rsidRPr="00941EA5">
        <w:rPr>
          <w:sz w:val="24"/>
          <w:szCs w:val="24"/>
          <w:lang w:val="en-US"/>
        </w:rPr>
        <w:t xml:space="preserve"> </w:t>
      </w:r>
      <w:proofErr w:type="spellStart"/>
      <w:r w:rsidRPr="00941EA5">
        <w:rPr>
          <w:sz w:val="24"/>
          <w:szCs w:val="24"/>
          <w:lang w:val="en-US"/>
        </w:rPr>
        <w:t>penelitian</w:t>
      </w:r>
      <w:proofErr w:type="spellEnd"/>
      <w:r w:rsidRPr="00941EA5">
        <w:rPr>
          <w:sz w:val="24"/>
          <w:szCs w:val="24"/>
          <w:lang w:val="en-US"/>
        </w:rPr>
        <w:t xml:space="preserve"> </w:t>
      </w:r>
      <w:proofErr w:type="spellStart"/>
      <w:r w:rsidRPr="00941EA5">
        <w:rPr>
          <w:sz w:val="24"/>
          <w:szCs w:val="24"/>
          <w:lang w:val="en-US"/>
        </w:rPr>
        <w:t>ini</w:t>
      </w:r>
      <w:proofErr w:type="spellEnd"/>
      <w:r w:rsidRPr="00941EA5">
        <w:rPr>
          <w:sz w:val="24"/>
          <w:szCs w:val="24"/>
          <w:lang w:val="en-US"/>
        </w:rPr>
        <w:t xml:space="preserve"> </w:t>
      </w:r>
      <w:proofErr w:type="spellStart"/>
      <w:r w:rsidRPr="00941EA5">
        <w:rPr>
          <w:sz w:val="24"/>
          <w:szCs w:val="24"/>
          <w:lang w:val="en-US"/>
        </w:rPr>
        <w:t>diproksikan</w:t>
      </w:r>
      <w:proofErr w:type="spellEnd"/>
      <w:r w:rsidRPr="00941EA5">
        <w:rPr>
          <w:sz w:val="24"/>
          <w:szCs w:val="24"/>
          <w:lang w:val="en-US"/>
        </w:rPr>
        <w:t xml:space="preserve"> </w:t>
      </w:r>
      <w:proofErr w:type="spellStart"/>
      <w:r w:rsidRPr="00941EA5">
        <w:rPr>
          <w:sz w:val="24"/>
          <w:szCs w:val="24"/>
          <w:lang w:val="en-US"/>
        </w:rPr>
        <w:t>dengan</w:t>
      </w:r>
      <w:proofErr w:type="spellEnd"/>
      <w:r w:rsidRPr="00941EA5">
        <w:rPr>
          <w:sz w:val="24"/>
          <w:szCs w:val="24"/>
          <w:lang w:val="en-US"/>
        </w:rPr>
        <w:t xml:space="preserve"> </w:t>
      </w:r>
      <w:r w:rsidRPr="00A2160F">
        <w:rPr>
          <w:i/>
          <w:iCs/>
          <w:sz w:val="24"/>
          <w:szCs w:val="24"/>
          <w:lang w:val="en-US"/>
        </w:rPr>
        <w:t xml:space="preserve">abnormal </w:t>
      </w:r>
      <w:r w:rsidR="0098202C" w:rsidRPr="0098202C">
        <w:rPr>
          <w:i/>
          <w:iCs/>
          <w:sz w:val="24"/>
          <w:szCs w:val="24"/>
          <w:lang w:val="en-US"/>
        </w:rPr>
        <w:t>return</w:t>
      </w:r>
      <w:r w:rsidRPr="00941EA5">
        <w:rPr>
          <w:sz w:val="24"/>
          <w:szCs w:val="24"/>
          <w:lang w:val="en-US"/>
        </w:rPr>
        <w:t xml:space="preserve"> (AR) dan trading </w:t>
      </w:r>
      <w:r w:rsidRPr="00A2160F">
        <w:rPr>
          <w:i/>
          <w:iCs/>
          <w:sz w:val="24"/>
          <w:szCs w:val="24"/>
          <w:lang w:val="en-US"/>
        </w:rPr>
        <w:t xml:space="preserve">volume activity </w:t>
      </w:r>
      <w:r w:rsidRPr="00941EA5">
        <w:rPr>
          <w:sz w:val="24"/>
          <w:szCs w:val="24"/>
          <w:lang w:val="en-US"/>
        </w:rPr>
        <w:t xml:space="preserve">(TVA) </w:t>
      </w:r>
      <w:proofErr w:type="spellStart"/>
      <w:r w:rsidRPr="00941EA5">
        <w:rPr>
          <w:sz w:val="24"/>
          <w:szCs w:val="24"/>
          <w:lang w:val="en-US"/>
        </w:rPr>
        <w:t>sebagai</w:t>
      </w:r>
      <w:proofErr w:type="spellEnd"/>
      <w:r w:rsidRPr="00941EA5">
        <w:rPr>
          <w:sz w:val="24"/>
          <w:szCs w:val="24"/>
          <w:lang w:val="en-US"/>
        </w:rPr>
        <w:t xml:space="preserve"> </w:t>
      </w:r>
      <w:proofErr w:type="spellStart"/>
      <w:r>
        <w:rPr>
          <w:sz w:val="24"/>
          <w:szCs w:val="24"/>
          <w:lang w:val="en-US"/>
        </w:rPr>
        <w:t>alat</w:t>
      </w:r>
      <w:proofErr w:type="spellEnd"/>
      <w:r>
        <w:rPr>
          <w:sz w:val="24"/>
          <w:szCs w:val="24"/>
          <w:lang w:val="en-US"/>
        </w:rPr>
        <w:t xml:space="preserve"> </w:t>
      </w:r>
      <w:proofErr w:type="spellStart"/>
      <w:r>
        <w:rPr>
          <w:sz w:val="24"/>
          <w:szCs w:val="24"/>
          <w:lang w:val="en-US"/>
        </w:rPr>
        <w:t>ukut</w:t>
      </w:r>
      <w:proofErr w:type="spellEnd"/>
      <w:r>
        <w:rPr>
          <w:sz w:val="24"/>
          <w:szCs w:val="24"/>
          <w:lang w:val="en-US"/>
        </w:rPr>
        <w:t xml:space="preserve"> </w:t>
      </w:r>
      <w:r w:rsidRPr="00941EA5">
        <w:rPr>
          <w:sz w:val="24"/>
          <w:szCs w:val="24"/>
          <w:lang w:val="en-US"/>
        </w:rPr>
        <w:t xml:space="preserve">yang </w:t>
      </w:r>
      <w:proofErr w:type="spellStart"/>
      <w:r w:rsidRPr="00941EA5">
        <w:rPr>
          <w:sz w:val="24"/>
          <w:szCs w:val="24"/>
          <w:lang w:val="en-US"/>
        </w:rPr>
        <w:t>dapat</w:t>
      </w:r>
      <w:proofErr w:type="spellEnd"/>
      <w:r w:rsidRPr="00941EA5">
        <w:rPr>
          <w:sz w:val="24"/>
          <w:szCs w:val="24"/>
          <w:lang w:val="en-US"/>
        </w:rPr>
        <w:t xml:space="preserve"> </w:t>
      </w:r>
      <w:proofErr w:type="spellStart"/>
      <w:r w:rsidRPr="00941EA5">
        <w:rPr>
          <w:sz w:val="24"/>
          <w:szCs w:val="24"/>
          <w:lang w:val="en-US"/>
        </w:rPr>
        <w:t>mencerminkan</w:t>
      </w:r>
      <w:proofErr w:type="spellEnd"/>
      <w:r w:rsidRPr="00941EA5">
        <w:rPr>
          <w:sz w:val="24"/>
          <w:szCs w:val="24"/>
          <w:lang w:val="en-US"/>
        </w:rPr>
        <w:t xml:space="preserve"> </w:t>
      </w:r>
      <w:proofErr w:type="spellStart"/>
      <w:r w:rsidRPr="00941EA5">
        <w:rPr>
          <w:sz w:val="24"/>
          <w:szCs w:val="24"/>
          <w:lang w:val="en-US"/>
        </w:rPr>
        <w:t>respons</w:t>
      </w:r>
      <w:proofErr w:type="spellEnd"/>
      <w:r w:rsidRPr="00941EA5">
        <w:rPr>
          <w:sz w:val="24"/>
          <w:szCs w:val="24"/>
          <w:lang w:val="en-US"/>
        </w:rPr>
        <w:t xml:space="preserve"> investor. </w:t>
      </w:r>
      <w:proofErr w:type="spellStart"/>
      <w:r w:rsidRPr="00941EA5">
        <w:rPr>
          <w:sz w:val="24"/>
          <w:szCs w:val="24"/>
          <w:lang w:val="en-US"/>
        </w:rPr>
        <w:t>Untuk</w:t>
      </w:r>
      <w:proofErr w:type="spellEnd"/>
      <w:r w:rsidRPr="00941EA5">
        <w:rPr>
          <w:sz w:val="24"/>
          <w:szCs w:val="24"/>
          <w:lang w:val="en-US"/>
        </w:rPr>
        <w:t xml:space="preserve"> </w:t>
      </w:r>
      <w:proofErr w:type="spellStart"/>
      <w:r w:rsidRPr="00941EA5">
        <w:rPr>
          <w:sz w:val="24"/>
          <w:szCs w:val="24"/>
          <w:lang w:val="en-US"/>
        </w:rPr>
        <w:t>menjawab</w:t>
      </w:r>
      <w:proofErr w:type="spellEnd"/>
      <w:r w:rsidRPr="00941EA5">
        <w:rPr>
          <w:sz w:val="24"/>
          <w:szCs w:val="24"/>
          <w:lang w:val="en-US"/>
        </w:rPr>
        <w:t xml:space="preserve"> </w:t>
      </w:r>
      <w:proofErr w:type="spellStart"/>
      <w:r w:rsidRPr="00941EA5">
        <w:rPr>
          <w:sz w:val="24"/>
          <w:szCs w:val="24"/>
          <w:lang w:val="en-US"/>
        </w:rPr>
        <w:t>tujuan</w:t>
      </w:r>
      <w:proofErr w:type="spellEnd"/>
      <w:r w:rsidRPr="00941EA5">
        <w:rPr>
          <w:sz w:val="24"/>
          <w:szCs w:val="24"/>
          <w:lang w:val="en-US"/>
        </w:rPr>
        <w:t xml:space="preserve"> </w:t>
      </w:r>
      <w:proofErr w:type="spellStart"/>
      <w:r w:rsidRPr="00941EA5">
        <w:rPr>
          <w:sz w:val="24"/>
          <w:szCs w:val="24"/>
          <w:lang w:val="en-US"/>
        </w:rPr>
        <w:t>tersebut</w:t>
      </w:r>
      <w:proofErr w:type="spellEnd"/>
      <w:r w:rsidRPr="00941EA5">
        <w:rPr>
          <w:sz w:val="24"/>
          <w:szCs w:val="24"/>
          <w:lang w:val="en-US"/>
        </w:rPr>
        <w:t xml:space="preserve">, </w:t>
      </w:r>
      <w:proofErr w:type="spellStart"/>
      <w:r w:rsidRPr="00941EA5">
        <w:rPr>
          <w:sz w:val="24"/>
          <w:szCs w:val="24"/>
          <w:lang w:val="en-US"/>
        </w:rPr>
        <w:t>penelitian</w:t>
      </w:r>
      <w:proofErr w:type="spellEnd"/>
      <w:r w:rsidRPr="00941EA5">
        <w:rPr>
          <w:sz w:val="24"/>
          <w:szCs w:val="24"/>
          <w:lang w:val="en-US"/>
        </w:rPr>
        <w:t xml:space="preserve"> </w:t>
      </w:r>
      <w:proofErr w:type="spellStart"/>
      <w:r w:rsidRPr="00941EA5">
        <w:rPr>
          <w:sz w:val="24"/>
          <w:szCs w:val="24"/>
          <w:lang w:val="en-US"/>
        </w:rPr>
        <w:t>ini</w:t>
      </w:r>
      <w:proofErr w:type="spellEnd"/>
      <w:r w:rsidRPr="00941EA5">
        <w:rPr>
          <w:sz w:val="24"/>
          <w:szCs w:val="24"/>
          <w:lang w:val="en-US"/>
        </w:rPr>
        <w:t xml:space="preserve"> </w:t>
      </w:r>
      <w:proofErr w:type="spellStart"/>
      <w:r w:rsidRPr="00941EA5">
        <w:rPr>
          <w:sz w:val="24"/>
          <w:szCs w:val="24"/>
          <w:lang w:val="en-US"/>
        </w:rPr>
        <w:t>menggunakan</w:t>
      </w:r>
      <w:proofErr w:type="spellEnd"/>
      <w:r w:rsidRPr="00941EA5">
        <w:rPr>
          <w:sz w:val="24"/>
          <w:szCs w:val="24"/>
          <w:lang w:val="en-US"/>
        </w:rPr>
        <w:t xml:space="preserve"> </w:t>
      </w:r>
      <w:proofErr w:type="spellStart"/>
      <w:r w:rsidRPr="00941EA5">
        <w:rPr>
          <w:sz w:val="24"/>
          <w:szCs w:val="24"/>
          <w:lang w:val="en-US"/>
        </w:rPr>
        <w:t>pendekatan</w:t>
      </w:r>
      <w:proofErr w:type="spellEnd"/>
      <w:r w:rsidRPr="00941EA5">
        <w:rPr>
          <w:sz w:val="24"/>
          <w:szCs w:val="24"/>
          <w:lang w:val="en-US"/>
        </w:rPr>
        <w:t xml:space="preserve"> </w:t>
      </w:r>
      <w:r w:rsidRPr="00E60624">
        <w:rPr>
          <w:i/>
          <w:iCs/>
          <w:sz w:val="24"/>
          <w:szCs w:val="24"/>
          <w:lang w:val="en-US"/>
        </w:rPr>
        <w:t>event study</w:t>
      </w:r>
      <w:r w:rsidRPr="00941EA5">
        <w:rPr>
          <w:sz w:val="24"/>
          <w:szCs w:val="24"/>
          <w:lang w:val="en-US"/>
        </w:rPr>
        <w:t xml:space="preserve">, </w:t>
      </w:r>
      <w:proofErr w:type="spellStart"/>
      <w:r w:rsidRPr="00941EA5">
        <w:rPr>
          <w:sz w:val="24"/>
          <w:szCs w:val="24"/>
          <w:lang w:val="en-US"/>
        </w:rPr>
        <w:t>yaitu</w:t>
      </w:r>
      <w:proofErr w:type="spellEnd"/>
      <w:r w:rsidRPr="00941EA5">
        <w:rPr>
          <w:sz w:val="24"/>
          <w:szCs w:val="24"/>
          <w:lang w:val="en-US"/>
        </w:rPr>
        <w:t xml:space="preserve"> </w:t>
      </w:r>
      <w:proofErr w:type="spellStart"/>
      <w:r w:rsidRPr="00941EA5">
        <w:rPr>
          <w:sz w:val="24"/>
          <w:szCs w:val="24"/>
          <w:lang w:val="en-US"/>
        </w:rPr>
        <w:t>suatu</w:t>
      </w:r>
      <w:proofErr w:type="spellEnd"/>
      <w:r w:rsidRPr="00941EA5">
        <w:rPr>
          <w:sz w:val="24"/>
          <w:szCs w:val="24"/>
          <w:lang w:val="en-US"/>
        </w:rPr>
        <w:t xml:space="preserve"> </w:t>
      </w:r>
      <w:proofErr w:type="spellStart"/>
      <w:r w:rsidRPr="00941EA5">
        <w:rPr>
          <w:sz w:val="24"/>
          <w:szCs w:val="24"/>
          <w:lang w:val="en-US"/>
        </w:rPr>
        <w:t>metode</w:t>
      </w:r>
      <w:proofErr w:type="spellEnd"/>
      <w:r w:rsidRPr="00941EA5">
        <w:rPr>
          <w:sz w:val="24"/>
          <w:szCs w:val="24"/>
          <w:lang w:val="en-US"/>
        </w:rPr>
        <w:t xml:space="preserve"> </w:t>
      </w:r>
      <w:proofErr w:type="spellStart"/>
      <w:r w:rsidRPr="00941EA5">
        <w:rPr>
          <w:sz w:val="24"/>
          <w:szCs w:val="24"/>
          <w:lang w:val="en-US"/>
        </w:rPr>
        <w:t>penelitian</w:t>
      </w:r>
      <w:proofErr w:type="spellEnd"/>
      <w:r w:rsidRPr="00941EA5">
        <w:rPr>
          <w:sz w:val="24"/>
          <w:szCs w:val="24"/>
          <w:lang w:val="en-US"/>
        </w:rPr>
        <w:t xml:space="preserve"> yang </w:t>
      </w:r>
      <w:proofErr w:type="spellStart"/>
      <w:r w:rsidRPr="00941EA5">
        <w:rPr>
          <w:sz w:val="24"/>
          <w:szCs w:val="24"/>
          <w:lang w:val="en-US"/>
        </w:rPr>
        <w:t>berfokus</w:t>
      </w:r>
      <w:proofErr w:type="spellEnd"/>
      <w:r w:rsidRPr="00941EA5">
        <w:rPr>
          <w:sz w:val="24"/>
          <w:szCs w:val="24"/>
          <w:lang w:val="en-US"/>
        </w:rPr>
        <w:t xml:space="preserve"> pada </w:t>
      </w:r>
      <w:proofErr w:type="spellStart"/>
      <w:r w:rsidRPr="00941EA5">
        <w:rPr>
          <w:sz w:val="24"/>
          <w:szCs w:val="24"/>
          <w:lang w:val="en-US"/>
        </w:rPr>
        <w:t>pengamatan</w:t>
      </w:r>
      <w:proofErr w:type="spellEnd"/>
      <w:r w:rsidRPr="00941EA5">
        <w:rPr>
          <w:sz w:val="24"/>
          <w:szCs w:val="24"/>
          <w:lang w:val="en-US"/>
        </w:rPr>
        <w:t xml:space="preserve"> </w:t>
      </w:r>
      <w:proofErr w:type="spellStart"/>
      <w:r w:rsidRPr="00941EA5">
        <w:rPr>
          <w:sz w:val="24"/>
          <w:szCs w:val="24"/>
          <w:lang w:val="en-US"/>
        </w:rPr>
        <w:t>dampak</w:t>
      </w:r>
      <w:proofErr w:type="spellEnd"/>
      <w:r w:rsidRPr="00941EA5">
        <w:rPr>
          <w:sz w:val="24"/>
          <w:szCs w:val="24"/>
          <w:lang w:val="en-US"/>
        </w:rPr>
        <w:t xml:space="preserve"> </w:t>
      </w:r>
      <w:proofErr w:type="spellStart"/>
      <w:r w:rsidRPr="00941EA5">
        <w:rPr>
          <w:sz w:val="24"/>
          <w:szCs w:val="24"/>
          <w:lang w:val="en-US"/>
        </w:rPr>
        <w:t>dari</w:t>
      </w:r>
      <w:proofErr w:type="spellEnd"/>
      <w:r w:rsidRPr="00941EA5">
        <w:rPr>
          <w:sz w:val="24"/>
          <w:szCs w:val="24"/>
          <w:lang w:val="en-US"/>
        </w:rPr>
        <w:t xml:space="preserve"> </w:t>
      </w:r>
      <w:proofErr w:type="spellStart"/>
      <w:r w:rsidRPr="00941EA5">
        <w:rPr>
          <w:sz w:val="24"/>
          <w:szCs w:val="24"/>
          <w:lang w:val="en-US"/>
        </w:rPr>
        <w:t>suatu</w:t>
      </w:r>
      <w:proofErr w:type="spellEnd"/>
      <w:r w:rsidRPr="00941EA5">
        <w:rPr>
          <w:sz w:val="24"/>
          <w:szCs w:val="24"/>
          <w:lang w:val="en-US"/>
        </w:rPr>
        <w:t xml:space="preserve"> </w:t>
      </w:r>
      <w:proofErr w:type="spellStart"/>
      <w:r w:rsidRPr="00941EA5">
        <w:rPr>
          <w:sz w:val="24"/>
          <w:szCs w:val="24"/>
          <w:lang w:val="en-US"/>
        </w:rPr>
        <w:t>peristiwa</w:t>
      </w:r>
      <w:proofErr w:type="spellEnd"/>
      <w:r w:rsidRPr="00941EA5">
        <w:rPr>
          <w:sz w:val="24"/>
          <w:szCs w:val="24"/>
          <w:lang w:val="en-US"/>
        </w:rPr>
        <w:t xml:space="preserve"> </w:t>
      </w:r>
      <w:proofErr w:type="spellStart"/>
      <w:r w:rsidRPr="00941EA5">
        <w:rPr>
          <w:sz w:val="24"/>
          <w:szCs w:val="24"/>
          <w:lang w:val="en-US"/>
        </w:rPr>
        <w:t>tertentu</w:t>
      </w:r>
      <w:proofErr w:type="spellEnd"/>
      <w:r w:rsidRPr="00941EA5">
        <w:rPr>
          <w:sz w:val="24"/>
          <w:szCs w:val="24"/>
          <w:lang w:val="en-US"/>
        </w:rPr>
        <w:t xml:space="preserve"> </w:t>
      </w:r>
      <w:proofErr w:type="spellStart"/>
      <w:r w:rsidRPr="00941EA5">
        <w:rPr>
          <w:sz w:val="24"/>
          <w:szCs w:val="24"/>
          <w:lang w:val="en-US"/>
        </w:rPr>
        <w:t>terhadap</w:t>
      </w:r>
      <w:proofErr w:type="spellEnd"/>
      <w:r w:rsidRPr="00941EA5">
        <w:rPr>
          <w:sz w:val="24"/>
          <w:szCs w:val="24"/>
          <w:lang w:val="en-US"/>
        </w:rPr>
        <w:t xml:space="preserve"> </w:t>
      </w:r>
      <w:proofErr w:type="spellStart"/>
      <w:r w:rsidRPr="00941EA5">
        <w:rPr>
          <w:sz w:val="24"/>
          <w:szCs w:val="24"/>
          <w:lang w:val="en-US"/>
        </w:rPr>
        <w:t>pergerakan</w:t>
      </w:r>
      <w:proofErr w:type="spellEnd"/>
      <w:r w:rsidRPr="00941EA5">
        <w:rPr>
          <w:sz w:val="24"/>
          <w:szCs w:val="24"/>
          <w:lang w:val="en-US"/>
        </w:rPr>
        <w:t xml:space="preserve"> </w:t>
      </w:r>
      <w:proofErr w:type="spellStart"/>
      <w:r w:rsidRPr="00941EA5">
        <w:rPr>
          <w:sz w:val="24"/>
          <w:szCs w:val="24"/>
          <w:lang w:val="en-US"/>
        </w:rPr>
        <w:t>harga</w:t>
      </w:r>
      <w:proofErr w:type="spellEnd"/>
      <w:r w:rsidRPr="00941EA5">
        <w:rPr>
          <w:sz w:val="24"/>
          <w:szCs w:val="24"/>
          <w:lang w:val="en-US"/>
        </w:rPr>
        <w:t xml:space="preserve"> </w:t>
      </w:r>
      <w:proofErr w:type="spellStart"/>
      <w:r w:rsidRPr="00941EA5">
        <w:rPr>
          <w:sz w:val="24"/>
          <w:szCs w:val="24"/>
          <w:lang w:val="en-US"/>
        </w:rPr>
        <w:t>saham</w:t>
      </w:r>
      <w:proofErr w:type="spellEnd"/>
      <w:r w:rsidRPr="00941EA5">
        <w:rPr>
          <w:sz w:val="24"/>
          <w:szCs w:val="24"/>
          <w:lang w:val="en-US"/>
        </w:rPr>
        <w:t xml:space="preserve"> dan </w:t>
      </w:r>
      <w:proofErr w:type="spellStart"/>
      <w:r w:rsidRPr="00941EA5">
        <w:rPr>
          <w:sz w:val="24"/>
          <w:szCs w:val="24"/>
          <w:lang w:val="en-US"/>
        </w:rPr>
        <w:t>aktivitas</w:t>
      </w:r>
      <w:proofErr w:type="spellEnd"/>
      <w:r w:rsidRPr="00941EA5">
        <w:rPr>
          <w:sz w:val="24"/>
          <w:szCs w:val="24"/>
          <w:lang w:val="en-US"/>
        </w:rPr>
        <w:t xml:space="preserve"> </w:t>
      </w:r>
      <w:proofErr w:type="spellStart"/>
      <w:r w:rsidRPr="00941EA5">
        <w:rPr>
          <w:sz w:val="24"/>
          <w:szCs w:val="24"/>
          <w:lang w:val="en-US"/>
        </w:rPr>
        <w:t>perdagangan</w:t>
      </w:r>
      <w:proofErr w:type="spellEnd"/>
      <w:r w:rsidRPr="00941EA5">
        <w:rPr>
          <w:sz w:val="24"/>
          <w:szCs w:val="24"/>
          <w:lang w:val="en-US"/>
        </w:rPr>
        <w:t xml:space="preserve"> di pasar modal. </w:t>
      </w:r>
      <w:proofErr w:type="spellStart"/>
      <w:r w:rsidRPr="00941EA5">
        <w:rPr>
          <w:sz w:val="24"/>
          <w:szCs w:val="24"/>
          <w:lang w:val="en-US"/>
        </w:rPr>
        <w:t>Peristiwa</w:t>
      </w:r>
      <w:proofErr w:type="spellEnd"/>
      <w:r w:rsidRPr="00941EA5">
        <w:rPr>
          <w:sz w:val="24"/>
          <w:szCs w:val="24"/>
          <w:lang w:val="en-US"/>
        </w:rPr>
        <w:t xml:space="preserve"> yang </w:t>
      </w:r>
      <w:proofErr w:type="spellStart"/>
      <w:r w:rsidRPr="00941EA5">
        <w:rPr>
          <w:sz w:val="24"/>
          <w:szCs w:val="24"/>
          <w:lang w:val="en-US"/>
        </w:rPr>
        <w:t>dijadikan</w:t>
      </w:r>
      <w:proofErr w:type="spellEnd"/>
      <w:r w:rsidRPr="00941EA5">
        <w:rPr>
          <w:sz w:val="24"/>
          <w:szCs w:val="24"/>
          <w:lang w:val="en-US"/>
        </w:rPr>
        <w:t xml:space="preserve"> </w:t>
      </w:r>
      <w:proofErr w:type="spellStart"/>
      <w:r w:rsidRPr="00941EA5">
        <w:rPr>
          <w:sz w:val="24"/>
          <w:szCs w:val="24"/>
          <w:lang w:val="en-US"/>
        </w:rPr>
        <w:t>objek</w:t>
      </w:r>
      <w:proofErr w:type="spellEnd"/>
      <w:r w:rsidRPr="00941EA5">
        <w:rPr>
          <w:sz w:val="24"/>
          <w:szCs w:val="24"/>
          <w:lang w:val="en-US"/>
        </w:rPr>
        <w:t xml:space="preserve"> </w:t>
      </w:r>
      <w:proofErr w:type="spellStart"/>
      <w:r w:rsidRPr="00941EA5">
        <w:rPr>
          <w:sz w:val="24"/>
          <w:szCs w:val="24"/>
          <w:lang w:val="en-US"/>
        </w:rPr>
        <w:t>penelitian</w:t>
      </w:r>
      <w:proofErr w:type="spellEnd"/>
      <w:r w:rsidRPr="00941EA5">
        <w:rPr>
          <w:sz w:val="24"/>
          <w:szCs w:val="24"/>
          <w:lang w:val="en-US"/>
        </w:rPr>
        <w:t xml:space="preserve"> </w:t>
      </w:r>
      <w:proofErr w:type="spellStart"/>
      <w:r w:rsidRPr="00941EA5">
        <w:rPr>
          <w:sz w:val="24"/>
          <w:szCs w:val="24"/>
          <w:lang w:val="en-US"/>
        </w:rPr>
        <w:t>adalah</w:t>
      </w:r>
      <w:proofErr w:type="spellEnd"/>
      <w:r w:rsidRPr="00941EA5">
        <w:rPr>
          <w:sz w:val="24"/>
          <w:szCs w:val="24"/>
          <w:lang w:val="en-US"/>
        </w:rPr>
        <w:t xml:space="preserve"> </w:t>
      </w:r>
      <w:proofErr w:type="spellStart"/>
      <w:r w:rsidRPr="00941EA5">
        <w:rPr>
          <w:sz w:val="24"/>
          <w:szCs w:val="24"/>
          <w:lang w:val="en-US"/>
        </w:rPr>
        <w:t>pengumuman</w:t>
      </w:r>
      <w:proofErr w:type="spellEnd"/>
      <w:r w:rsidRPr="00941EA5">
        <w:rPr>
          <w:sz w:val="24"/>
          <w:szCs w:val="24"/>
          <w:lang w:val="en-US"/>
        </w:rPr>
        <w:t xml:space="preserve"> </w:t>
      </w:r>
      <w:proofErr w:type="spellStart"/>
      <w:r w:rsidRPr="00941EA5">
        <w:rPr>
          <w:sz w:val="24"/>
          <w:szCs w:val="24"/>
          <w:lang w:val="en-US"/>
        </w:rPr>
        <w:t>penerapan</w:t>
      </w:r>
      <w:proofErr w:type="spellEnd"/>
      <w:r w:rsidRPr="00941EA5">
        <w:rPr>
          <w:sz w:val="24"/>
          <w:szCs w:val="24"/>
          <w:lang w:val="en-US"/>
        </w:rPr>
        <w:t xml:space="preserve"> </w:t>
      </w:r>
      <w:proofErr w:type="spellStart"/>
      <w:r w:rsidRPr="00941EA5">
        <w:rPr>
          <w:sz w:val="24"/>
          <w:szCs w:val="24"/>
          <w:lang w:val="en-US"/>
        </w:rPr>
        <w:t>kebijakan</w:t>
      </w:r>
      <w:proofErr w:type="spellEnd"/>
      <w:r w:rsidRPr="00941EA5">
        <w:rPr>
          <w:sz w:val="24"/>
          <w:szCs w:val="24"/>
          <w:lang w:val="en-US"/>
        </w:rPr>
        <w:t xml:space="preserve"> </w:t>
      </w:r>
      <w:proofErr w:type="spellStart"/>
      <w:proofErr w:type="gramStart"/>
      <w:r w:rsidRPr="00941EA5">
        <w:rPr>
          <w:sz w:val="24"/>
          <w:szCs w:val="24"/>
          <w:lang w:val="en-US"/>
        </w:rPr>
        <w:t>makan</w:t>
      </w:r>
      <w:proofErr w:type="spellEnd"/>
      <w:r w:rsidRPr="00941EA5">
        <w:rPr>
          <w:sz w:val="24"/>
          <w:szCs w:val="24"/>
          <w:lang w:val="en-US"/>
        </w:rPr>
        <w:t xml:space="preserve">  </w:t>
      </w:r>
      <w:proofErr w:type="spellStart"/>
      <w:r w:rsidRPr="00941EA5">
        <w:rPr>
          <w:sz w:val="24"/>
          <w:szCs w:val="24"/>
          <w:lang w:val="en-US"/>
        </w:rPr>
        <w:t>bergizi</w:t>
      </w:r>
      <w:proofErr w:type="spellEnd"/>
      <w:proofErr w:type="gramEnd"/>
      <w:r w:rsidRPr="00941EA5">
        <w:rPr>
          <w:sz w:val="24"/>
          <w:szCs w:val="24"/>
          <w:lang w:val="en-US"/>
        </w:rPr>
        <w:t xml:space="preserve"> gratis oleh </w:t>
      </w:r>
      <w:proofErr w:type="spellStart"/>
      <w:r w:rsidRPr="00941EA5">
        <w:rPr>
          <w:sz w:val="24"/>
          <w:szCs w:val="24"/>
          <w:lang w:val="en-US"/>
        </w:rPr>
        <w:t>pemerintah</w:t>
      </w:r>
      <w:proofErr w:type="spellEnd"/>
      <w:r w:rsidRPr="00941EA5">
        <w:rPr>
          <w:sz w:val="24"/>
          <w:szCs w:val="24"/>
          <w:lang w:val="en-US"/>
        </w:rPr>
        <w:t xml:space="preserve"> yang </w:t>
      </w:r>
      <w:proofErr w:type="spellStart"/>
      <w:r w:rsidRPr="00941EA5">
        <w:rPr>
          <w:sz w:val="24"/>
          <w:szCs w:val="24"/>
          <w:lang w:val="en-US"/>
        </w:rPr>
        <w:t>secara</w:t>
      </w:r>
      <w:proofErr w:type="spellEnd"/>
      <w:r w:rsidRPr="00941EA5">
        <w:rPr>
          <w:sz w:val="24"/>
          <w:szCs w:val="24"/>
          <w:lang w:val="en-US"/>
        </w:rPr>
        <w:t xml:space="preserve"> </w:t>
      </w:r>
      <w:proofErr w:type="spellStart"/>
      <w:r w:rsidRPr="00941EA5">
        <w:rPr>
          <w:sz w:val="24"/>
          <w:szCs w:val="24"/>
          <w:lang w:val="en-US"/>
        </w:rPr>
        <w:t>resmi</w:t>
      </w:r>
      <w:proofErr w:type="spellEnd"/>
      <w:r w:rsidRPr="00941EA5">
        <w:rPr>
          <w:sz w:val="24"/>
          <w:szCs w:val="24"/>
          <w:lang w:val="en-US"/>
        </w:rPr>
        <w:t xml:space="preserve"> </w:t>
      </w:r>
      <w:proofErr w:type="spellStart"/>
      <w:r w:rsidRPr="00941EA5">
        <w:rPr>
          <w:sz w:val="24"/>
          <w:szCs w:val="24"/>
          <w:lang w:val="en-US"/>
        </w:rPr>
        <w:t>dilaksanakan</w:t>
      </w:r>
      <w:proofErr w:type="spellEnd"/>
      <w:r w:rsidRPr="00941EA5">
        <w:rPr>
          <w:sz w:val="24"/>
          <w:szCs w:val="24"/>
          <w:lang w:val="en-US"/>
        </w:rPr>
        <w:t xml:space="preserve"> pada </w:t>
      </w:r>
      <w:proofErr w:type="spellStart"/>
      <w:r w:rsidRPr="00941EA5">
        <w:rPr>
          <w:sz w:val="24"/>
          <w:szCs w:val="24"/>
          <w:lang w:val="en-US"/>
        </w:rPr>
        <w:t>tanggal</w:t>
      </w:r>
      <w:proofErr w:type="spellEnd"/>
      <w:r w:rsidRPr="00941EA5">
        <w:rPr>
          <w:sz w:val="24"/>
          <w:szCs w:val="24"/>
          <w:lang w:val="en-US"/>
        </w:rPr>
        <w:t xml:space="preserve"> 6 Januari 2025. </w:t>
      </w:r>
      <w:proofErr w:type="spellStart"/>
      <w:r w:rsidRPr="00941EA5">
        <w:rPr>
          <w:sz w:val="24"/>
          <w:szCs w:val="24"/>
          <w:lang w:val="en-US"/>
        </w:rPr>
        <w:t>Dengan</w:t>
      </w:r>
      <w:proofErr w:type="spellEnd"/>
      <w:r w:rsidRPr="00941EA5">
        <w:rPr>
          <w:sz w:val="24"/>
          <w:szCs w:val="24"/>
          <w:lang w:val="en-US"/>
        </w:rPr>
        <w:t xml:space="preserve"> </w:t>
      </w:r>
      <w:proofErr w:type="spellStart"/>
      <w:r w:rsidRPr="00941EA5">
        <w:rPr>
          <w:sz w:val="24"/>
          <w:szCs w:val="24"/>
          <w:lang w:val="en-US"/>
        </w:rPr>
        <w:t>pendekatan</w:t>
      </w:r>
      <w:proofErr w:type="spellEnd"/>
      <w:r w:rsidRPr="00941EA5">
        <w:rPr>
          <w:sz w:val="24"/>
          <w:szCs w:val="24"/>
          <w:lang w:val="en-US"/>
        </w:rPr>
        <w:t xml:space="preserve"> </w:t>
      </w:r>
      <w:r w:rsidRPr="00B22F51">
        <w:rPr>
          <w:i/>
          <w:iCs/>
          <w:sz w:val="24"/>
          <w:szCs w:val="24"/>
          <w:lang w:val="en-US"/>
        </w:rPr>
        <w:t>event study</w:t>
      </w:r>
      <w:r w:rsidRPr="00941EA5">
        <w:rPr>
          <w:sz w:val="24"/>
          <w:szCs w:val="24"/>
          <w:lang w:val="en-US"/>
        </w:rPr>
        <w:t xml:space="preserve">, </w:t>
      </w:r>
      <w:proofErr w:type="spellStart"/>
      <w:r w:rsidRPr="00941EA5">
        <w:rPr>
          <w:sz w:val="24"/>
          <w:szCs w:val="24"/>
          <w:lang w:val="en-US"/>
        </w:rPr>
        <w:t>penelitian</w:t>
      </w:r>
      <w:proofErr w:type="spellEnd"/>
      <w:r w:rsidRPr="00941EA5">
        <w:rPr>
          <w:sz w:val="24"/>
          <w:szCs w:val="24"/>
          <w:lang w:val="en-US"/>
        </w:rPr>
        <w:t xml:space="preserve"> </w:t>
      </w:r>
      <w:proofErr w:type="spellStart"/>
      <w:r w:rsidRPr="00941EA5">
        <w:rPr>
          <w:sz w:val="24"/>
          <w:szCs w:val="24"/>
          <w:lang w:val="en-US"/>
        </w:rPr>
        <w:t>ini</w:t>
      </w:r>
      <w:proofErr w:type="spellEnd"/>
      <w:r w:rsidRPr="00941EA5">
        <w:rPr>
          <w:sz w:val="24"/>
          <w:szCs w:val="24"/>
          <w:lang w:val="en-US"/>
        </w:rPr>
        <w:t xml:space="preserve"> </w:t>
      </w:r>
      <w:proofErr w:type="spellStart"/>
      <w:r w:rsidRPr="00941EA5">
        <w:rPr>
          <w:sz w:val="24"/>
          <w:szCs w:val="24"/>
          <w:lang w:val="en-US"/>
        </w:rPr>
        <w:t>menganalisis</w:t>
      </w:r>
      <w:proofErr w:type="spellEnd"/>
      <w:r w:rsidRPr="00941EA5">
        <w:rPr>
          <w:sz w:val="24"/>
          <w:szCs w:val="24"/>
          <w:lang w:val="en-US"/>
        </w:rPr>
        <w:t xml:space="preserve"> </w:t>
      </w:r>
      <w:proofErr w:type="spellStart"/>
      <w:r w:rsidRPr="00941EA5">
        <w:rPr>
          <w:sz w:val="24"/>
          <w:szCs w:val="24"/>
          <w:lang w:val="en-US"/>
        </w:rPr>
        <w:t>bagaimana</w:t>
      </w:r>
      <w:proofErr w:type="spellEnd"/>
      <w:r w:rsidRPr="00941EA5">
        <w:rPr>
          <w:sz w:val="24"/>
          <w:szCs w:val="24"/>
          <w:lang w:val="en-US"/>
        </w:rPr>
        <w:t xml:space="preserve"> pasar </w:t>
      </w:r>
      <w:proofErr w:type="spellStart"/>
      <w:r w:rsidRPr="00941EA5">
        <w:rPr>
          <w:sz w:val="24"/>
          <w:szCs w:val="24"/>
          <w:lang w:val="en-US"/>
        </w:rPr>
        <w:t>memberikan</w:t>
      </w:r>
      <w:proofErr w:type="spellEnd"/>
      <w:r w:rsidRPr="00941EA5">
        <w:rPr>
          <w:sz w:val="24"/>
          <w:szCs w:val="24"/>
          <w:lang w:val="en-US"/>
        </w:rPr>
        <w:t xml:space="preserve"> </w:t>
      </w:r>
      <w:proofErr w:type="spellStart"/>
      <w:r w:rsidRPr="00941EA5">
        <w:rPr>
          <w:sz w:val="24"/>
          <w:szCs w:val="24"/>
          <w:lang w:val="en-US"/>
        </w:rPr>
        <w:t>respons</w:t>
      </w:r>
      <w:proofErr w:type="spellEnd"/>
      <w:r w:rsidRPr="00941EA5">
        <w:rPr>
          <w:sz w:val="24"/>
          <w:szCs w:val="24"/>
          <w:lang w:val="en-US"/>
        </w:rPr>
        <w:t xml:space="preserve"> </w:t>
      </w:r>
      <w:proofErr w:type="spellStart"/>
      <w:r w:rsidRPr="00941EA5">
        <w:rPr>
          <w:sz w:val="24"/>
          <w:szCs w:val="24"/>
          <w:lang w:val="en-US"/>
        </w:rPr>
        <w:t>terhadap</w:t>
      </w:r>
      <w:proofErr w:type="spellEnd"/>
      <w:r w:rsidRPr="00941EA5">
        <w:rPr>
          <w:sz w:val="24"/>
          <w:szCs w:val="24"/>
          <w:lang w:val="en-US"/>
        </w:rPr>
        <w:t xml:space="preserve"> </w:t>
      </w:r>
      <w:proofErr w:type="spellStart"/>
      <w:r w:rsidRPr="00941EA5">
        <w:rPr>
          <w:sz w:val="24"/>
          <w:szCs w:val="24"/>
          <w:lang w:val="en-US"/>
        </w:rPr>
        <w:t>kebijakan</w:t>
      </w:r>
      <w:proofErr w:type="spellEnd"/>
      <w:r w:rsidRPr="00941EA5">
        <w:rPr>
          <w:sz w:val="24"/>
          <w:szCs w:val="24"/>
          <w:lang w:val="en-US"/>
        </w:rPr>
        <w:t xml:space="preserve"> </w:t>
      </w:r>
      <w:proofErr w:type="spellStart"/>
      <w:r w:rsidRPr="00941EA5">
        <w:rPr>
          <w:sz w:val="24"/>
          <w:szCs w:val="24"/>
          <w:lang w:val="en-US"/>
        </w:rPr>
        <w:t>tersebut</w:t>
      </w:r>
      <w:proofErr w:type="spellEnd"/>
      <w:r w:rsidRPr="00941EA5">
        <w:rPr>
          <w:sz w:val="24"/>
          <w:szCs w:val="24"/>
          <w:lang w:val="en-US"/>
        </w:rPr>
        <w:t xml:space="preserve"> </w:t>
      </w:r>
      <w:proofErr w:type="spellStart"/>
      <w:r w:rsidRPr="00941EA5">
        <w:rPr>
          <w:sz w:val="24"/>
          <w:szCs w:val="24"/>
          <w:lang w:val="en-US"/>
        </w:rPr>
        <w:t>melalui</w:t>
      </w:r>
      <w:proofErr w:type="spellEnd"/>
      <w:r w:rsidRPr="00941EA5">
        <w:rPr>
          <w:sz w:val="24"/>
          <w:szCs w:val="24"/>
          <w:lang w:val="en-US"/>
        </w:rPr>
        <w:t xml:space="preserve"> </w:t>
      </w:r>
      <w:proofErr w:type="spellStart"/>
      <w:r w:rsidRPr="00941EA5">
        <w:rPr>
          <w:sz w:val="24"/>
          <w:szCs w:val="24"/>
          <w:lang w:val="en-US"/>
        </w:rPr>
        <w:t>perubahan</w:t>
      </w:r>
      <w:proofErr w:type="spellEnd"/>
      <w:r w:rsidRPr="00941EA5">
        <w:rPr>
          <w:sz w:val="24"/>
          <w:szCs w:val="24"/>
          <w:lang w:val="en-US"/>
        </w:rPr>
        <w:t xml:space="preserve"> </w:t>
      </w:r>
      <w:proofErr w:type="spellStart"/>
      <w:r w:rsidRPr="00941EA5">
        <w:rPr>
          <w:sz w:val="24"/>
          <w:szCs w:val="24"/>
          <w:lang w:val="en-US"/>
        </w:rPr>
        <w:t>harga</w:t>
      </w:r>
      <w:proofErr w:type="spellEnd"/>
      <w:r w:rsidRPr="00941EA5">
        <w:rPr>
          <w:sz w:val="24"/>
          <w:szCs w:val="24"/>
          <w:lang w:val="en-US"/>
        </w:rPr>
        <w:t xml:space="preserve"> </w:t>
      </w:r>
      <w:proofErr w:type="spellStart"/>
      <w:r w:rsidRPr="00941EA5">
        <w:rPr>
          <w:sz w:val="24"/>
          <w:szCs w:val="24"/>
          <w:lang w:val="en-US"/>
        </w:rPr>
        <w:t>saham</w:t>
      </w:r>
      <w:proofErr w:type="spellEnd"/>
      <w:r w:rsidRPr="00941EA5">
        <w:rPr>
          <w:sz w:val="24"/>
          <w:szCs w:val="24"/>
          <w:lang w:val="en-US"/>
        </w:rPr>
        <w:t xml:space="preserve"> </w:t>
      </w:r>
      <w:proofErr w:type="spellStart"/>
      <w:r w:rsidRPr="00941EA5">
        <w:rPr>
          <w:sz w:val="24"/>
          <w:szCs w:val="24"/>
          <w:lang w:val="en-US"/>
        </w:rPr>
        <w:t>maupun</w:t>
      </w:r>
      <w:proofErr w:type="spellEnd"/>
      <w:r w:rsidRPr="00941EA5">
        <w:rPr>
          <w:sz w:val="24"/>
          <w:szCs w:val="24"/>
          <w:lang w:val="en-US"/>
        </w:rPr>
        <w:t xml:space="preserve"> volume </w:t>
      </w:r>
      <w:proofErr w:type="spellStart"/>
      <w:r w:rsidRPr="00941EA5">
        <w:rPr>
          <w:sz w:val="24"/>
          <w:szCs w:val="24"/>
          <w:lang w:val="en-US"/>
        </w:rPr>
        <w:t>perdagangan</w:t>
      </w:r>
      <w:proofErr w:type="spellEnd"/>
      <w:r>
        <w:rPr>
          <w:sz w:val="24"/>
          <w:szCs w:val="24"/>
          <w:lang w:val="en-US"/>
        </w:rPr>
        <w:t>.</w:t>
      </w:r>
    </w:p>
    <w:p w14:paraId="5E63A7A9" w14:textId="4BEB5542" w:rsidR="00941EA5" w:rsidRDefault="00941EA5" w:rsidP="00A2160F">
      <w:pPr>
        <w:spacing w:line="480" w:lineRule="auto"/>
        <w:ind w:firstLine="720"/>
        <w:jc w:val="both"/>
        <w:rPr>
          <w:sz w:val="24"/>
          <w:szCs w:val="24"/>
          <w:lang w:val="en-US"/>
        </w:rPr>
      </w:pPr>
      <w:proofErr w:type="spellStart"/>
      <w:r w:rsidRPr="00941EA5">
        <w:rPr>
          <w:sz w:val="24"/>
          <w:szCs w:val="24"/>
          <w:lang w:val="en-US"/>
        </w:rPr>
        <w:t>Penelitian</w:t>
      </w:r>
      <w:proofErr w:type="spellEnd"/>
      <w:r w:rsidRPr="00941EA5">
        <w:rPr>
          <w:sz w:val="24"/>
          <w:szCs w:val="24"/>
          <w:lang w:val="en-US"/>
        </w:rPr>
        <w:t xml:space="preserve"> </w:t>
      </w:r>
      <w:proofErr w:type="spellStart"/>
      <w:r w:rsidRPr="00941EA5">
        <w:rPr>
          <w:sz w:val="24"/>
          <w:szCs w:val="24"/>
          <w:lang w:val="en-US"/>
        </w:rPr>
        <w:t>ini</w:t>
      </w:r>
      <w:proofErr w:type="spellEnd"/>
      <w:r w:rsidRPr="00941EA5">
        <w:rPr>
          <w:sz w:val="24"/>
          <w:szCs w:val="24"/>
          <w:lang w:val="en-US"/>
        </w:rPr>
        <w:t xml:space="preserve"> dilakukan </w:t>
      </w:r>
      <w:proofErr w:type="spellStart"/>
      <w:r w:rsidRPr="00941EA5">
        <w:rPr>
          <w:sz w:val="24"/>
          <w:szCs w:val="24"/>
          <w:lang w:val="en-US"/>
        </w:rPr>
        <w:t>dengan</w:t>
      </w:r>
      <w:proofErr w:type="spellEnd"/>
      <w:r w:rsidRPr="00941EA5">
        <w:rPr>
          <w:sz w:val="24"/>
          <w:szCs w:val="24"/>
          <w:lang w:val="en-US"/>
        </w:rPr>
        <w:t xml:space="preserve"> </w:t>
      </w:r>
      <w:proofErr w:type="spellStart"/>
      <w:r w:rsidRPr="00941EA5">
        <w:rPr>
          <w:sz w:val="24"/>
          <w:szCs w:val="24"/>
          <w:lang w:val="en-US"/>
        </w:rPr>
        <w:t>mengambil</w:t>
      </w:r>
      <w:proofErr w:type="spellEnd"/>
      <w:r w:rsidRPr="00941EA5">
        <w:rPr>
          <w:sz w:val="24"/>
          <w:szCs w:val="24"/>
          <w:lang w:val="en-US"/>
        </w:rPr>
        <w:t xml:space="preserve"> </w:t>
      </w:r>
      <w:proofErr w:type="spellStart"/>
      <w:r w:rsidRPr="00941EA5">
        <w:rPr>
          <w:sz w:val="24"/>
          <w:szCs w:val="24"/>
          <w:lang w:val="en-US"/>
        </w:rPr>
        <w:t>objek</w:t>
      </w:r>
      <w:proofErr w:type="spellEnd"/>
      <w:r w:rsidRPr="00941EA5">
        <w:rPr>
          <w:sz w:val="24"/>
          <w:szCs w:val="24"/>
          <w:lang w:val="en-US"/>
        </w:rPr>
        <w:t xml:space="preserve"> </w:t>
      </w:r>
      <w:proofErr w:type="spellStart"/>
      <w:r w:rsidRPr="00941EA5">
        <w:rPr>
          <w:sz w:val="24"/>
          <w:szCs w:val="24"/>
          <w:lang w:val="en-US"/>
        </w:rPr>
        <w:t>seluruh</w:t>
      </w:r>
      <w:proofErr w:type="spellEnd"/>
      <w:r w:rsidRPr="00941EA5">
        <w:rPr>
          <w:sz w:val="24"/>
          <w:szCs w:val="24"/>
          <w:lang w:val="en-US"/>
        </w:rPr>
        <w:t xml:space="preserve"> </w:t>
      </w:r>
      <w:proofErr w:type="spellStart"/>
      <w:r w:rsidRPr="00941EA5">
        <w:rPr>
          <w:sz w:val="24"/>
          <w:szCs w:val="24"/>
          <w:lang w:val="en-US"/>
        </w:rPr>
        <w:t>perusahaan</w:t>
      </w:r>
      <w:proofErr w:type="spellEnd"/>
      <w:r w:rsidRPr="00941EA5">
        <w:rPr>
          <w:sz w:val="24"/>
          <w:szCs w:val="24"/>
          <w:lang w:val="en-US"/>
        </w:rPr>
        <w:t xml:space="preserve"> yang </w:t>
      </w:r>
      <w:proofErr w:type="spellStart"/>
      <w:r w:rsidRPr="00941EA5">
        <w:rPr>
          <w:sz w:val="24"/>
          <w:szCs w:val="24"/>
          <w:lang w:val="en-US"/>
        </w:rPr>
        <w:t>termasuk</w:t>
      </w:r>
      <w:proofErr w:type="spellEnd"/>
      <w:r w:rsidRPr="00941EA5">
        <w:rPr>
          <w:sz w:val="24"/>
          <w:szCs w:val="24"/>
          <w:lang w:val="en-US"/>
        </w:rPr>
        <w:t xml:space="preserve"> </w:t>
      </w:r>
      <w:proofErr w:type="spellStart"/>
      <w:r w:rsidRPr="00941EA5">
        <w:rPr>
          <w:sz w:val="24"/>
          <w:szCs w:val="24"/>
          <w:lang w:val="en-US"/>
        </w:rPr>
        <w:t>dalam</w:t>
      </w:r>
      <w:proofErr w:type="spellEnd"/>
      <w:r w:rsidRPr="00941EA5">
        <w:rPr>
          <w:sz w:val="24"/>
          <w:szCs w:val="24"/>
          <w:lang w:val="en-US"/>
        </w:rPr>
        <w:t xml:space="preserve"> </w:t>
      </w:r>
      <w:proofErr w:type="spellStart"/>
      <w:r w:rsidRPr="00941EA5">
        <w:rPr>
          <w:sz w:val="24"/>
          <w:szCs w:val="24"/>
          <w:lang w:val="en-US"/>
        </w:rPr>
        <w:t>indeks</w:t>
      </w:r>
      <w:proofErr w:type="spellEnd"/>
      <w:r w:rsidRPr="00941EA5">
        <w:rPr>
          <w:sz w:val="24"/>
          <w:szCs w:val="24"/>
          <w:lang w:val="en-US"/>
        </w:rPr>
        <w:t xml:space="preserve"> LQ45 di Bursa </w:t>
      </w:r>
      <w:proofErr w:type="spellStart"/>
      <w:r w:rsidRPr="00941EA5">
        <w:rPr>
          <w:sz w:val="24"/>
          <w:szCs w:val="24"/>
          <w:lang w:val="en-US"/>
        </w:rPr>
        <w:t>Efek</w:t>
      </w:r>
      <w:proofErr w:type="spellEnd"/>
      <w:r w:rsidRPr="00941EA5">
        <w:rPr>
          <w:sz w:val="24"/>
          <w:szCs w:val="24"/>
          <w:lang w:val="en-US"/>
        </w:rPr>
        <w:t xml:space="preserve"> Indonesia (BEI) pada </w:t>
      </w:r>
      <w:proofErr w:type="spellStart"/>
      <w:r w:rsidRPr="00941EA5">
        <w:rPr>
          <w:sz w:val="24"/>
          <w:szCs w:val="24"/>
          <w:lang w:val="en-US"/>
        </w:rPr>
        <w:t>periode</w:t>
      </w:r>
      <w:proofErr w:type="spellEnd"/>
      <w:r w:rsidRPr="00941EA5">
        <w:rPr>
          <w:sz w:val="24"/>
          <w:szCs w:val="24"/>
          <w:lang w:val="en-US"/>
        </w:rPr>
        <w:t xml:space="preserve"> </w:t>
      </w:r>
      <w:proofErr w:type="spellStart"/>
      <w:r w:rsidRPr="00941EA5">
        <w:rPr>
          <w:sz w:val="24"/>
          <w:szCs w:val="24"/>
          <w:lang w:val="en-US"/>
        </w:rPr>
        <w:t>pengamatan</w:t>
      </w:r>
      <w:proofErr w:type="spellEnd"/>
      <w:r w:rsidRPr="00941EA5">
        <w:rPr>
          <w:sz w:val="24"/>
          <w:szCs w:val="24"/>
          <w:lang w:val="en-US"/>
        </w:rPr>
        <w:t xml:space="preserve"> yang </w:t>
      </w:r>
      <w:proofErr w:type="spellStart"/>
      <w:r w:rsidRPr="00941EA5">
        <w:rPr>
          <w:sz w:val="24"/>
          <w:szCs w:val="24"/>
          <w:lang w:val="en-US"/>
        </w:rPr>
        <w:t>telah</w:t>
      </w:r>
      <w:proofErr w:type="spellEnd"/>
      <w:r w:rsidRPr="00941EA5">
        <w:rPr>
          <w:sz w:val="24"/>
          <w:szCs w:val="24"/>
          <w:lang w:val="en-US"/>
        </w:rPr>
        <w:t xml:space="preserve"> </w:t>
      </w:r>
      <w:proofErr w:type="spellStart"/>
      <w:r w:rsidRPr="00941EA5">
        <w:rPr>
          <w:sz w:val="24"/>
          <w:szCs w:val="24"/>
          <w:lang w:val="en-US"/>
        </w:rPr>
        <w:t>ditentukan</w:t>
      </w:r>
      <w:proofErr w:type="spellEnd"/>
      <w:r w:rsidRPr="00941EA5">
        <w:rPr>
          <w:sz w:val="24"/>
          <w:szCs w:val="24"/>
          <w:lang w:val="en-US"/>
        </w:rPr>
        <w:t xml:space="preserve">. </w:t>
      </w:r>
      <w:proofErr w:type="spellStart"/>
      <w:r w:rsidRPr="00941EA5">
        <w:rPr>
          <w:sz w:val="24"/>
          <w:szCs w:val="24"/>
          <w:lang w:val="en-US"/>
        </w:rPr>
        <w:t>Penggunaan</w:t>
      </w:r>
      <w:proofErr w:type="spellEnd"/>
      <w:r w:rsidRPr="00941EA5">
        <w:rPr>
          <w:sz w:val="24"/>
          <w:szCs w:val="24"/>
          <w:lang w:val="en-US"/>
        </w:rPr>
        <w:t xml:space="preserve"> </w:t>
      </w:r>
      <w:proofErr w:type="spellStart"/>
      <w:r w:rsidRPr="00941EA5">
        <w:rPr>
          <w:sz w:val="24"/>
          <w:szCs w:val="24"/>
          <w:lang w:val="en-US"/>
        </w:rPr>
        <w:t>perusahaan</w:t>
      </w:r>
      <w:proofErr w:type="spellEnd"/>
      <w:r w:rsidRPr="00941EA5">
        <w:rPr>
          <w:sz w:val="24"/>
          <w:szCs w:val="24"/>
          <w:lang w:val="en-US"/>
        </w:rPr>
        <w:t xml:space="preserve"> yang </w:t>
      </w:r>
      <w:proofErr w:type="spellStart"/>
      <w:r w:rsidRPr="00941EA5">
        <w:rPr>
          <w:sz w:val="24"/>
          <w:szCs w:val="24"/>
          <w:lang w:val="en-US"/>
        </w:rPr>
        <w:t>tergabung</w:t>
      </w:r>
      <w:proofErr w:type="spellEnd"/>
      <w:r w:rsidRPr="00941EA5">
        <w:rPr>
          <w:sz w:val="24"/>
          <w:szCs w:val="24"/>
          <w:lang w:val="en-US"/>
        </w:rPr>
        <w:t xml:space="preserve"> </w:t>
      </w:r>
      <w:proofErr w:type="spellStart"/>
      <w:r w:rsidRPr="00941EA5">
        <w:rPr>
          <w:sz w:val="24"/>
          <w:szCs w:val="24"/>
          <w:lang w:val="en-US"/>
        </w:rPr>
        <w:t>dalam</w:t>
      </w:r>
      <w:proofErr w:type="spellEnd"/>
      <w:r w:rsidRPr="00941EA5">
        <w:rPr>
          <w:sz w:val="24"/>
          <w:szCs w:val="24"/>
          <w:lang w:val="en-US"/>
        </w:rPr>
        <w:t xml:space="preserve"> </w:t>
      </w:r>
      <w:proofErr w:type="spellStart"/>
      <w:r w:rsidRPr="00941EA5">
        <w:rPr>
          <w:sz w:val="24"/>
          <w:szCs w:val="24"/>
          <w:lang w:val="en-US"/>
        </w:rPr>
        <w:t>indeks</w:t>
      </w:r>
      <w:proofErr w:type="spellEnd"/>
      <w:r w:rsidRPr="00941EA5">
        <w:rPr>
          <w:sz w:val="24"/>
          <w:szCs w:val="24"/>
          <w:lang w:val="en-US"/>
        </w:rPr>
        <w:t xml:space="preserve"> LQ45 dilakukan </w:t>
      </w:r>
      <w:proofErr w:type="spellStart"/>
      <w:r w:rsidRPr="00941EA5">
        <w:rPr>
          <w:sz w:val="24"/>
          <w:szCs w:val="24"/>
          <w:lang w:val="en-US"/>
        </w:rPr>
        <w:t>dengan</w:t>
      </w:r>
      <w:proofErr w:type="spellEnd"/>
      <w:r w:rsidRPr="00941EA5">
        <w:rPr>
          <w:sz w:val="24"/>
          <w:szCs w:val="24"/>
          <w:lang w:val="en-US"/>
        </w:rPr>
        <w:t xml:space="preserve"> </w:t>
      </w:r>
      <w:proofErr w:type="spellStart"/>
      <w:r w:rsidRPr="00941EA5">
        <w:rPr>
          <w:sz w:val="24"/>
          <w:szCs w:val="24"/>
          <w:lang w:val="en-US"/>
        </w:rPr>
        <w:t>metode</w:t>
      </w:r>
      <w:proofErr w:type="spellEnd"/>
      <w:r w:rsidRPr="00941EA5">
        <w:rPr>
          <w:sz w:val="24"/>
          <w:szCs w:val="24"/>
          <w:lang w:val="en-US"/>
        </w:rPr>
        <w:t xml:space="preserve"> sampling </w:t>
      </w:r>
      <w:proofErr w:type="spellStart"/>
      <w:r w:rsidRPr="00941EA5">
        <w:rPr>
          <w:sz w:val="24"/>
          <w:szCs w:val="24"/>
          <w:lang w:val="en-US"/>
        </w:rPr>
        <w:t>jenuh</w:t>
      </w:r>
      <w:proofErr w:type="spellEnd"/>
      <w:r w:rsidRPr="00941EA5">
        <w:rPr>
          <w:sz w:val="24"/>
          <w:szCs w:val="24"/>
          <w:lang w:val="en-US"/>
        </w:rPr>
        <w:t xml:space="preserve">, </w:t>
      </w:r>
      <w:proofErr w:type="spellStart"/>
      <w:r w:rsidRPr="00941EA5">
        <w:rPr>
          <w:sz w:val="24"/>
          <w:szCs w:val="24"/>
          <w:lang w:val="en-US"/>
        </w:rPr>
        <w:t>yaitu</w:t>
      </w:r>
      <w:proofErr w:type="spellEnd"/>
      <w:r w:rsidRPr="00941EA5">
        <w:rPr>
          <w:sz w:val="24"/>
          <w:szCs w:val="24"/>
          <w:lang w:val="en-US"/>
        </w:rPr>
        <w:t xml:space="preserve"> </w:t>
      </w:r>
      <w:proofErr w:type="spellStart"/>
      <w:r w:rsidRPr="00941EA5">
        <w:rPr>
          <w:sz w:val="24"/>
          <w:szCs w:val="24"/>
          <w:lang w:val="en-US"/>
        </w:rPr>
        <w:t>mengambil</w:t>
      </w:r>
      <w:proofErr w:type="spellEnd"/>
      <w:r w:rsidRPr="00941EA5">
        <w:rPr>
          <w:sz w:val="24"/>
          <w:szCs w:val="24"/>
          <w:lang w:val="en-US"/>
        </w:rPr>
        <w:t xml:space="preserve"> </w:t>
      </w:r>
      <w:proofErr w:type="spellStart"/>
      <w:r w:rsidRPr="00941EA5">
        <w:rPr>
          <w:sz w:val="24"/>
          <w:szCs w:val="24"/>
          <w:lang w:val="en-US"/>
        </w:rPr>
        <w:t>seluruh</w:t>
      </w:r>
      <w:proofErr w:type="spellEnd"/>
      <w:r w:rsidRPr="00941EA5">
        <w:rPr>
          <w:sz w:val="24"/>
          <w:szCs w:val="24"/>
          <w:lang w:val="en-US"/>
        </w:rPr>
        <w:t xml:space="preserve"> </w:t>
      </w:r>
      <w:proofErr w:type="spellStart"/>
      <w:r w:rsidRPr="00941EA5">
        <w:rPr>
          <w:sz w:val="24"/>
          <w:szCs w:val="24"/>
          <w:lang w:val="en-US"/>
        </w:rPr>
        <w:t>populasi</w:t>
      </w:r>
      <w:proofErr w:type="spellEnd"/>
      <w:r w:rsidRPr="00941EA5">
        <w:rPr>
          <w:sz w:val="24"/>
          <w:szCs w:val="24"/>
          <w:lang w:val="en-US"/>
        </w:rPr>
        <w:t xml:space="preserve"> </w:t>
      </w:r>
      <w:proofErr w:type="spellStart"/>
      <w:r w:rsidRPr="00941EA5">
        <w:rPr>
          <w:sz w:val="24"/>
          <w:szCs w:val="24"/>
          <w:lang w:val="en-US"/>
        </w:rPr>
        <w:t>sebagai</w:t>
      </w:r>
      <w:proofErr w:type="spellEnd"/>
      <w:r w:rsidRPr="00941EA5">
        <w:rPr>
          <w:sz w:val="24"/>
          <w:szCs w:val="24"/>
          <w:lang w:val="en-US"/>
        </w:rPr>
        <w:t xml:space="preserve"> </w:t>
      </w:r>
      <w:proofErr w:type="spellStart"/>
      <w:r w:rsidRPr="00941EA5">
        <w:rPr>
          <w:sz w:val="24"/>
          <w:szCs w:val="24"/>
          <w:lang w:val="en-US"/>
        </w:rPr>
        <w:t>sampel</w:t>
      </w:r>
      <w:proofErr w:type="spellEnd"/>
      <w:r w:rsidRPr="00941EA5">
        <w:rPr>
          <w:sz w:val="24"/>
          <w:szCs w:val="24"/>
          <w:lang w:val="en-US"/>
        </w:rPr>
        <w:t xml:space="preserve"> </w:t>
      </w:r>
      <w:proofErr w:type="spellStart"/>
      <w:r w:rsidRPr="00941EA5">
        <w:rPr>
          <w:sz w:val="24"/>
          <w:szCs w:val="24"/>
          <w:lang w:val="en-US"/>
        </w:rPr>
        <w:t>penelitian</w:t>
      </w:r>
      <w:proofErr w:type="spellEnd"/>
      <w:r w:rsidRPr="00941EA5">
        <w:rPr>
          <w:sz w:val="24"/>
          <w:szCs w:val="24"/>
          <w:lang w:val="en-US"/>
        </w:rPr>
        <w:t xml:space="preserve">, </w:t>
      </w:r>
      <w:proofErr w:type="spellStart"/>
      <w:r w:rsidRPr="00941EA5">
        <w:rPr>
          <w:sz w:val="24"/>
          <w:szCs w:val="24"/>
          <w:lang w:val="en-US"/>
        </w:rPr>
        <w:t>karena</w:t>
      </w:r>
      <w:proofErr w:type="spellEnd"/>
      <w:r w:rsidRPr="00941EA5">
        <w:rPr>
          <w:sz w:val="24"/>
          <w:szCs w:val="24"/>
          <w:lang w:val="en-US"/>
        </w:rPr>
        <w:t xml:space="preserve"> </w:t>
      </w:r>
      <w:proofErr w:type="spellStart"/>
      <w:r w:rsidRPr="00941EA5">
        <w:rPr>
          <w:sz w:val="24"/>
          <w:szCs w:val="24"/>
          <w:lang w:val="en-US"/>
        </w:rPr>
        <w:t>jumlah</w:t>
      </w:r>
      <w:proofErr w:type="spellEnd"/>
      <w:r w:rsidRPr="00941EA5">
        <w:rPr>
          <w:sz w:val="24"/>
          <w:szCs w:val="24"/>
          <w:lang w:val="en-US"/>
        </w:rPr>
        <w:t xml:space="preserve"> </w:t>
      </w:r>
      <w:proofErr w:type="spellStart"/>
      <w:r w:rsidRPr="00941EA5">
        <w:rPr>
          <w:sz w:val="24"/>
          <w:szCs w:val="24"/>
          <w:lang w:val="en-US"/>
        </w:rPr>
        <w:t>perusahaan</w:t>
      </w:r>
      <w:proofErr w:type="spellEnd"/>
      <w:r w:rsidRPr="00941EA5">
        <w:rPr>
          <w:sz w:val="24"/>
          <w:szCs w:val="24"/>
          <w:lang w:val="en-US"/>
        </w:rPr>
        <w:t xml:space="preserve"> yang </w:t>
      </w:r>
      <w:proofErr w:type="spellStart"/>
      <w:r w:rsidRPr="00941EA5">
        <w:rPr>
          <w:sz w:val="24"/>
          <w:szCs w:val="24"/>
          <w:lang w:val="en-US"/>
        </w:rPr>
        <w:t>tergolong</w:t>
      </w:r>
      <w:proofErr w:type="spellEnd"/>
      <w:r w:rsidRPr="00941EA5">
        <w:rPr>
          <w:sz w:val="24"/>
          <w:szCs w:val="24"/>
          <w:lang w:val="en-US"/>
        </w:rPr>
        <w:t xml:space="preserve"> </w:t>
      </w:r>
      <w:proofErr w:type="spellStart"/>
      <w:r w:rsidRPr="00941EA5">
        <w:rPr>
          <w:sz w:val="24"/>
          <w:szCs w:val="24"/>
          <w:lang w:val="en-US"/>
        </w:rPr>
        <w:t>dalam</w:t>
      </w:r>
      <w:proofErr w:type="spellEnd"/>
      <w:r w:rsidRPr="00941EA5">
        <w:rPr>
          <w:sz w:val="24"/>
          <w:szCs w:val="24"/>
          <w:lang w:val="en-US"/>
        </w:rPr>
        <w:t xml:space="preserve"> </w:t>
      </w:r>
      <w:proofErr w:type="spellStart"/>
      <w:r w:rsidRPr="00941EA5">
        <w:rPr>
          <w:sz w:val="24"/>
          <w:szCs w:val="24"/>
          <w:lang w:val="en-US"/>
        </w:rPr>
        <w:t>indeks</w:t>
      </w:r>
      <w:proofErr w:type="spellEnd"/>
      <w:r w:rsidRPr="00941EA5">
        <w:rPr>
          <w:sz w:val="24"/>
          <w:szCs w:val="24"/>
          <w:lang w:val="en-US"/>
        </w:rPr>
        <w:t xml:space="preserve"> </w:t>
      </w:r>
      <w:proofErr w:type="spellStart"/>
      <w:r w:rsidRPr="00941EA5">
        <w:rPr>
          <w:sz w:val="24"/>
          <w:szCs w:val="24"/>
          <w:lang w:val="en-US"/>
        </w:rPr>
        <w:t>ini</w:t>
      </w:r>
      <w:proofErr w:type="spellEnd"/>
      <w:r w:rsidRPr="00941EA5">
        <w:rPr>
          <w:sz w:val="24"/>
          <w:szCs w:val="24"/>
          <w:lang w:val="en-US"/>
        </w:rPr>
        <w:t xml:space="preserve"> </w:t>
      </w:r>
      <w:proofErr w:type="spellStart"/>
      <w:r w:rsidRPr="00941EA5">
        <w:rPr>
          <w:sz w:val="24"/>
          <w:szCs w:val="24"/>
          <w:lang w:val="en-US"/>
        </w:rPr>
        <w:t>masih</w:t>
      </w:r>
      <w:proofErr w:type="spellEnd"/>
      <w:r w:rsidRPr="00941EA5">
        <w:rPr>
          <w:sz w:val="24"/>
          <w:szCs w:val="24"/>
          <w:lang w:val="en-US"/>
        </w:rPr>
        <w:t xml:space="preserve"> </w:t>
      </w:r>
      <w:proofErr w:type="spellStart"/>
      <w:r w:rsidRPr="00941EA5">
        <w:rPr>
          <w:sz w:val="24"/>
          <w:szCs w:val="24"/>
          <w:lang w:val="en-US"/>
        </w:rPr>
        <w:t>memungkinkan</w:t>
      </w:r>
      <w:proofErr w:type="spellEnd"/>
      <w:r w:rsidRPr="00941EA5">
        <w:rPr>
          <w:sz w:val="24"/>
          <w:szCs w:val="24"/>
          <w:lang w:val="en-US"/>
        </w:rPr>
        <w:t xml:space="preserve"> </w:t>
      </w:r>
      <w:proofErr w:type="spellStart"/>
      <w:r w:rsidRPr="00941EA5">
        <w:rPr>
          <w:sz w:val="24"/>
          <w:szCs w:val="24"/>
          <w:lang w:val="en-US"/>
        </w:rPr>
        <w:t>untuk</w:t>
      </w:r>
      <w:proofErr w:type="spellEnd"/>
      <w:r w:rsidRPr="00941EA5">
        <w:rPr>
          <w:sz w:val="24"/>
          <w:szCs w:val="24"/>
          <w:lang w:val="en-US"/>
        </w:rPr>
        <w:t xml:space="preserve"> </w:t>
      </w:r>
      <w:proofErr w:type="spellStart"/>
      <w:r w:rsidRPr="00941EA5">
        <w:rPr>
          <w:sz w:val="24"/>
          <w:szCs w:val="24"/>
          <w:lang w:val="en-US"/>
        </w:rPr>
        <w:t>diteliti</w:t>
      </w:r>
      <w:proofErr w:type="spellEnd"/>
      <w:r w:rsidRPr="00941EA5">
        <w:rPr>
          <w:sz w:val="24"/>
          <w:szCs w:val="24"/>
          <w:lang w:val="en-US"/>
        </w:rPr>
        <w:t xml:space="preserve"> </w:t>
      </w:r>
      <w:proofErr w:type="spellStart"/>
      <w:r w:rsidRPr="00941EA5">
        <w:rPr>
          <w:sz w:val="24"/>
          <w:szCs w:val="24"/>
          <w:lang w:val="en-US"/>
        </w:rPr>
        <w:t>secara</w:t>
      </w:r>
      <w:proofErr w:type="spellEnd"/>
      <w:r w:rsidRPr="00941EA5">
        <w:rPr>
          <w:sz w:val="24"/>
          <w:szCs w:val="24"/>
          <w:lang w:val="en-US"/>
        </w:rPr>
        <w:t xml:space="preserve"> </w:t>
      </w:r>
      <w:proofErr w:type="spellStart"/>
      <w:r w:rsidRPr="00941EA5">
        <w:rPr>
          <w:sz w:val="24"/>
          <w:szCs w:val="24"/>
          <w:lang w:val="en-US"/>
        </w:rPr>
        <w:t>menyeluruh</w:t>
      </w:r>
      <w:proofErr w:type="spellEnd"/>
      <w:r w:rsidRPr="00941EA5">
        <w:rPr>
          <w:sz w:val="24"/>
          <w:szCs w:val="24"/>
          <w:lang w:val="en-US"/>
        </w:rPr>
        <w:t xml:space="preserve"> dan </w:t>
      </w:r>
      <w:proofErr w:type="spellStart"/>
      <w:r w:rsidRPr="00941EA5">
        <w:rPr>
          <w:sz w:val="24"/>
          <w:szCs w:val="24"/>
          <w:lang w:val="en-US"/>
        </w:rPr>
        <w:lastRenderedPageBreak/>
        <w:t>memiliki</w:t>
      </w:r>
      <w:proofErr w:type="spellEnd"/>
      <w:r w:rsidRPr="00941EA5">
        <w:rPr>
          <w:sz w:val="24"/>
          <w:szCs w:val="24"/>
          <w:lang w:val="en-US"/>
        </w:rPr>
        <w:t xml:space="preserve"> </w:t>
      </w:r>
      <w:proofErr w:type="spellStart"/>
      <w:r w:rsidRPr="00941EA5">
        <w:rPr>
          <w:sz w:val="24"/>
          <w:szCs w:val="24"/>
          <w:lang w:val="en-US"/>
        </w:rPr>
        <w:t>karakteristik</w:t>
      </w:r>
      <w:proofErr w:type="spellEnd"/>
      <w:r w:rsidRPr="00941EA5">
        <w:rPr>
          <w:sz w:val="24"/>
          <w:szCs w:val="24"/>
          <w:lang w:val="en-US"/>
        </w:rPr>
        <w:t xml:space="preserve"> </w:t>
      </w:r>
      <w:proofErr w:type="spellStart"/>
      <w:r w:rsidRPr="00941EA5">
        <w:rPr>
          <w:sz w:val="24"/>
          <w:szCs w:val="24"/>
          <w:lang w:val="en-US"/>
        </w:rPr>
        <w:t>likuiditas</w:t>
      </w:r>
      <w:proofErr w:type="spellEnd"/>
      <w:r w:rsidRPr="00941EA5">
        <w:rPr>
          <w:sz w:val="24"/>
          <w:szCs w:val="24"/>
          <w:lang w:val="en-US"/>
        </w:rPr>
        <w:t xml:space="preserve"> </w:t>
      </w:r>
      <w:proofErr w:type="spellStart"/>
      <w:r w:rsidRPr="00941EA5">
        <w:rPr>
          <w:sz w:val="24"/>
          <w:szCs w:val="24"/>
          <w:lang w:val="en-US"/>
        </w:rPr>
        <w:t>tinggi</w:t>
      </w:r>
      <w:proofErr w:type="spellEnd"/>
      <w:r w:rsidRPr="00941EA5">
        <w:rPr>
          <w:sz w:val="24"/>
          <w:szCs w:val="24"/>
          <w:lang w:val="en-US"/>
        </w:rPr>
        <w:t xml:space="preserve"> </w:t>
      </w:r>
      <w:proofErr w:type="spellStart"/>
      <w:r w:rsidRPr="00941EA5">
        <w:rPr>
          <w:sz w:val="24"/>
          <w:szCs w:val="24"/>
          <w:lang w:val="en-US"/>
        </w:rPr>
        <w:t>serta</w:t>
      </w:r>
      <w:proofErr w:type="spellEnd"/>
      <w:r w:rsidRPr="00941EA5">
        <w:rPr>
          <w:sz w:val="24"/>
          <w:szCs w:val="24"/>
          <w:lang w:val="en-US"/>
        </w:rPr>
        <w:t xml:space="preserve"> </w:t>
      </w:r>
      <w:proofErr w:type="spellStart"/>
      <w:r w:rsidRPr="00941EA5">
        <w:rPr>
          <w:sz w:val="24"/>
          <w:szCs w:val="24"/>
          <w:lang w:val="en-US"/>
        </w:rPr>
        <w:t>kapitalisasi</w:t>
      </w:r>
      <w:proofErr w:type="spellEnd"/>
      <w:r w:rsidRPr="00941EA5">
        <w:rPr>
          <w:sz w:val="24"/>
          <w:szCs w:val="24"/>
          <w:lang w:val="en-US"/>
        </w:rPr>
        <w:t xml:space="preserve"> </w:t>
      </w:r>
      <w:proofErr w:type="spellStart"/>
      <w:r w:rsidRPr="00941EA5">
        <w:rPr>
          <w:sz w:val="24"/>
          <w:szCs w:val="24"/>
          <w:lang w:val="en-US"/>
        </w:rPr>
        <w:t>besar</w:t>
      </w:r>
      <w:proofErr w:type="spellEnd"/>
      <w:r w:rsidRPr="00941EA5">
        <w:rPr>
          <w:sz w:val="24"/>
          <w:szCs w:val="24"/>
          <w:lang w:val="en-US"/>
        </w:rPr>
        <w:t xml:space="preserve">, </w:t>
      </w:r>
      <w:proofErr w:type="spellStart"/>
      <w:r w:rsidRPr="00941EA5">
        <w:rPr>
          <w:sz w:val="24"/>
          <w:szCs w:val="24"/>
          <w:lang w:val="en-US"/>
        </w:rPr>
        <w:t>sehingga</w:t>
      </w:r>
      <w:proofErr w:type="spellEnd"/>
      <w:r w:rsidRPr="00941EA5">
        <w:rPr>
          <w:sz w:val="24"/>
          <w:szCs w:val="24"/>
          <w:lang w:val="en-US"/>
        </w:rPr>
        <w:t xml:space="preserve"> </w:t>
      </w:r>
      <w:proofErr w:type="spellStart"/>
      <w:r w:rsidRPr="00941EA5">
        <w:rPr>
          <w:sz w:val="24"/>
          <w:szCs w:val="24"/>
          <w:lang w:val="en-US"/>
        </w:rPr>
        <w:t>diharapkan</w:t>
      </w:r>
      <w:proofErr w:type="spellEnd"/>
      <w:r w:rsidRPr="00941EA5">
        <w:rPr>
          <w:sz w:val="24"/>
          <w:szCs w:val="24"/>
          <w:lang w:val="en-US"/>
        </w:rPr>
        <w:t xml:space="preserve"> </w:t>
      </w:r>
      <w:proofErr w:type="spellStart"/>
      <w:r w:rsidRPr="00941EA5">
        <w:rPr>
          <w:sz w:val="24"/>
          <w:szCs w:val="24"/>
          <w:lang w:val="en-US"/>
        </w:rPr>
        <w:t>mampu</w:t>
      </w:r>
      <w:proofErr w:type="spellEnd"/>
      <w:r w:rsidRPr="00941EA5">
        <w:rPr>
          <w:sz w:val="24"/>
          <w:szCs w:val="24"/>
          <w:lang w:val="en-US"/>
        </w:rPr>
        <w:t xml:space="preserve"> </w:t>
      </w:r>
      <w:proofErr w:type="spellStart"/>
      <w:r w:rsidRPr="00941EA5">
        <w:rPr>
          <w:sz w:val="24"/>
          <w:szCs w:val="24"/>
          <w:lang w:val="en-US"/>
        </w:rPr>
        <w:t>memberikan</w:t>
      </w:r>
      <w:proofErr w:type="spellEnd"/>
      <w:r w:rsidRPr="00941EA5">
        <w:rPr>
          <w:sz w:val="24"/>
          <w:szCs w:val="24"/>
          <w:lang w:val="en-US"/>
        </w:rPr>
        <w:t xml:space="preserve"> </w:t>
      </w:r>
      <w:proofErr w:type="spellStart"/>
      <w:r w:rsidRPr="00941EA5">
        <w:rPr>
          <w:sz w:val="24"/>
          <w:szCs w:val="24"/>
          <w:lang w:val="en-US"/>
        </w:rPr>
        <w:t>gambaran</w:t>
      </w:r>
      <w:proofErr w:type="spellEnd"/>
      <w:r w:rsidRPr="00941EA5">
        <w:rPr>
          <w:sz w:val="24"/>
          <w:szCs w:val="24"/>
          <w:lang w:val="en-US"/>
        </w:rPr>
        <w:t xml:space="preserve"> yang </w:t>
      </w:r>
      <w:proofErr w:type="spellStart"/>
      <w:r w:rsidRPr="00941EA5">
        <w:rPr>
          <w:sz w:val="24"/>
          <w:szCs w:val="24"/>
          <w:lang w:val="en-US"/>
        </w:rPr>
        <w:t>lebih</w:t>
      </w:r>
      <w:proofErr w:type="spellEnd"/>
      <w:r w:rsidRPr="00941EA5">
        <w:rPr>
          <w:sz w:val="24"/>
          <w:szCs w:val="24"/>
          <w:lang w:val="en-US"/>
        </w:rPr>
        <w:t xml:space="preserve"> </w:t>
      </w:r>
      <w:proofErr w:type="spellStart"/>
      <w:r w:rsidRPr="00941EA5">
        <w:rPr>
          <w:sz w:val="24"/>
          <w:szCs w:val="24"/>
          <w:lang w:val="en-US"/>
        </w:rPr>
        <w:t>representatif</w:t>
      </w:r>
      <w:proofErr w:type="spellEnd"/>
      <w:r w:rsidRPr="00941EA5">
        <w:rPr>
          <w:sz w:val="24"/>
          <w:szCs w:val="24"/>
          <w:lang w:val="en-US"/>
        </w:rPr>
        <w:t xml:space="preserve"> </w:t>
      </w:r>
      <w:proofErr w:type="spellStart"/>
      <w:r w:rsidRPr="00941EA5">
        <w:rPr>
          <w:sz w:val="24"/>
          <w:szCs w:val="24"/>
          <w:lang w:val="en-US"/>
        </w:rPr>
        <w:t>mengenai</w:t>
      </w:r>
      <w:proofErr w:type="spellEnd"/>
      <w:r w:rsidRPr="00941EA5">
        <w:rPr>
          <w:sz w:val="24"/>
          <w:szCs w:val="24"/>
          <w:lang w:val="en-US"/>
        </w:rPr>
        <w:t xml:space="preserve"> </w:t>
      </w:r>
      <w:proofErr w:type="spellStart"/>
      <w:r w:rsidRPr="00941EA5">
        <w:rPr>
          <w:sz w:val="24"/>
          <w:szCs w:val="24"/>
          <w:lang w:val="en-US"/>
        </w:rPr>
        <w:t>reaksi</w:t>
      </w:r>
      <w:proofErr w:type="spellEnd"/>
      <w:r w:rsidRPr="00941EA5">
        <w:rPr>
          <w:sz w:val="24"/>
          <w:szCs w:val="24"/>
          <w:lang w:val="en-US"/>
        </w:rPr>
        <w:t xml:space="preserve"> pasar modal. Data yang </w:t>
      </w:r>
      <w:proofErr w:type="spellStart"/>
      <w:r w:rsidRPr="00941EA5">
        <w:rPr>
          <w:sz w:val="24"/>
          <w:szCs w:val="24"/>
          <w:lang w:val="en-US"/>
        </w:rPr>
        <w:t>digunakan</w:t>
      </w:r>
      <w:proofErr w:type="spellEnd"/>
      <w:r w:rsidRPr="00941EA5">
        <w:rPr>
          <w:sz w:val="24"/>
          <w:szCs w:val="24"/>
          <w:lang w:val="en-US"/>
        </w:rPr>
        <w:t xml:space="preserve"> </w:t>
      </w:r>
      <w:proofErr w:type="spellStart"/>
      <w:r w:rsidR="006D2571">
        <w:rPr>
          <w:sz w:val="24"/>
          <w:szCs w:val="24"/>
          <w:lang w:val="en-US"/>
        </w:rPr>
        <w:t>adalah</w:t>
      </w:r>
      <w:proofErr w:type="spellEnd"/>
      <w:r w:rsidRPr="00941EA5">
        <w:rPr>
          <w:sz w:val="24"/>
          <w:szCs w:val="24"/>
          <w:lang w:val="en-US"/>
        </w:rPr>
        <w:t xml:space="preserve"> data </w:t>
      </w:r>
      <w:proofErr w:type="spellStart"/>
      <w:r w:rsidRPr="00941EA5">
        <w:rPr>
          <w:sz w:val="24"/>
          <w:szCs w:val="24"/>
          <w:lang w:val="en-US"/>
        </w:rPr>
        <w:t>sekunder</w:t>
      </w:r>
      <w:proofErr w:type="spellEnd"/>
      <w:r w:rsidR="006D2571">
        <w:rPr>
          <w:sz w:val="24"/>
          <w:szCs w:val="24"/>
          <w:lang w:val="en-US"/>
        </w:rPr>
        <w:t xml:space="preserve">, </w:t>
      </w:r>
      <w:proofErr w:type="spellStart"/>
      <w:r w:rsidR="006D2571">
        <w:rPr>
          <w:sz w:val="24"/>
          <w:szCs w:val="24"/>
          <w:lang w:val="en-US"/>
        </w:rPr>
        <w:t>yaitu</w:t>
      </w:r>
      <w:proofErr w:type="spellEnd"/>
      <w:r w:rsidRPr="00941EA5">
        <w:rPr>
          <w:sz w:val="24"/>
          <w:szCs w:val="24"/>
          <w:lang w:val="en-US"/>
        </w:rPr>
        <w:t xml:space="preserve"> </w:t>
      </w:r>
      <w:proofErr w:type="spellStart"/>
      <w:r w:rsidRPr="00941EA5">
        <w:rPr>
          <w:sz w:val="24"/>
          <w:szCs w:val="24"/>
          <w:lang w:val="en-US"/>
        </w:rPr>
        <w:t>harga</w:t>
      </w:r>
      <w:proofErr w:type="spellEnd"/>
      <w:r w:rsidRPr="00941EA5">
        <w:rPr>
          <w:sz w:val="24"/>
          <w:szCs w:val="24"/>
          <w:lang w:val="en-US"/>
        </w:rPr>
        <w:t xml:space="preserve"> </w:t>
      </w:r>
      <w:proofErr w:type="spellStart"/>
      <w:r w:rsidRPr="00941EA5">
        <w:rPr>
          <w:sz w:val="24"/>
          <w:szCs w:val="24"/>
          <w:lang w:val="en-US"/>
        </w:rPr>
        <w:t>saham</w:t>
      </w:r>
      <w:proofErr w:type="spellEnd"/>
      <w:r w:rsidRPr="00941EA5">
        <w:rPr>
          <w:sz w:val="24"/>
          <w:szCs w:val="24"/>
          <w:lang w:val="en-US"/>
        </w:rPr>
        <w:t xml:space="preserve"> </w:t>
      </w:r>
      <w:proofErr w:type="spellStart"/>
      <w:r w:rsidRPr="00941EA5">
        <w:rPr>
          <w:sz w:val="24"/>
          <w:szCs w:val="24"/>
          <w:lang w:val="en-US"/>
        </w:rPr>
        <w:t>harian</w:t>
      </w:r>
      <w:proofErr w:type="spellEnd"/>
      <w:r w:rsidRPr="00941EA5">
        <w:rPr>
          <w:sz w:val="24"/>
          <w:szCs w:val="24"/>
          <w:lang w:val="en-US"/>
        </w:rPr>
        <w:t xml:space="preserve"> dan volume </w:t>
      </w:r>
      <w:proofErr w:type="spellStart"/>
      <w:r w:rsidRPr="00941EA5">
        <w:rPr>
          <w:sz w:val="24"/>
          <w:szCs w:val="24"/>
          <w:lang w:val="en-US"/>
        </w:rPr>
        <w:t>perdagangan</w:t>
      </w:r>
      <w:proofErr w:type="spellEnd"/>
      <w:r w:rsidRPr="00941EA5">
        <w:rPr>
          <w:sz w:val="24"/>
          <w:szCs w:val="24"/>
          <w:lang w:val="en-US"/>
        </w:rPr>
        <w:t xml:space="preserve"> </w:t>
      </w:r>
      <w:proofErr w:type="spellStart"/>
      <w:r w:rsidRPr="00941EA5">
        <w:rPr>
          <w:sz w:val="24"/>
          <w:szCs w:val="24"/>
          <w:lang w:val="en-US"/>
        </w:rPr>
        <w:t>saham</w:t>
      </w:r>
      <w:proofErr w:type="spellEnd"/>
      <w:r w:rsidRPr="00941EA5">
        <w:rPr>
          <w:sz w:val="24"/>
          <w:szCs w:val="24"/>
          <w:lang w:val="en-US"/>
        </w:rPr>
        <w:t xml:space="preserve"> yang </w:t>
      </w:r>
      <w:proofErr w:type="spellStart"/>
      <w:r w:rsidRPr="00941EA5">
        <w:rPr>
          <w:sz w:val="24"/>
          <w:szCs w:val="24"/>
          <w:lang w:val="en-US"/>
        </w:rPr>
        <w:t>diperoleh</w:t>
      </w:r>
      <w:proofErr w:type="spellEnd"/>
      <w:r w:rsidRPr="00941EA5">
        <w:rPr>
          <w:sz w:val="24"/>
          <w:szCs w:val="24"/>
          <w:lang w:val="en-US"/>
        </w:rPr>
        <w:t xml:space="preserve"> </w:t>
      </w:r>
      <w:proofErr w:type="spellStart"/>
      <w:r w:rsidRPr="00941EA5">
        <w:rPr>
          <w:sz w:val="24"/>
          <w:szCs w:val="24"/>
          <w:lang w:val="en-US"/>
        </w:rPr>
        <w:t>melalui</w:t>
      </w:r>
      <w:proofErr w:type="spellEnd"/>
      <w:r w:rsidRPr="00941EA5">
        <w:rPr>
          <w:sz w:val="24"/>
          <w:szCs w:val="24"/>
          <w:lang w:val="en-US"/>
        </w:rPr>
        <w:t xml:space="preserve"> </w:t>
      </w:r>
      <w:r w:rsidR="006D2571" w:rsidRPr="006D2571">
        <w:rPr>
          <w:i/>
          <w:iCs/>
          <w:sz w:val="24"/>
          <w:szCs w:val="24"/>
          <w:lang w:val="en-US"/>
        </w:rPr>
        <w:t>website</w:t>
      </w:r>
      <w:r w:rsidRPr="00941EA5">
        <w:rPr>
          <w:sz w:val="24"/>
          <w:szCs w:val="24"/>
          <w:lang w:val="en-US"/>
        </w:rPr>
        <w:t xml:space="preserve"> </w:t>
      </w:r>
      <w:proofErr w:type="spellStart"/>
      <w:r w:rsidRPr="00941EA5">
        <w:rPr>
          <w:sz w:val="24"/>
          <w:szCs w:val="24"/>
          <w:lang w:val="en-US"/>
        </w:rPr>
        <w:t>resmi</w:t>
      </w:r>
      <w:proofErr w:type="spellEnd"/>
      <w:r w:rsidRPr="00941EA5">
        <w:rPr>
          <w:sz w:val="24"/>
          <w:szCs w:val="24"/>
          <w:lang w:val="en-US"/>
        </w:rPr>
        <w:t xml:space="preserve"> BEI www.idx.co.id. </w:t>
      </w:r>
      <w:proofErr w:type="spellStart"/>
      <w:r w:rsidRPr="00941EA5">
        <w:rPr>
          <w:sz w:val="24"/>
          <w:szCs w:val="24"/>
          <w:lang w:val="en-US"/>
        </w:rPr>
        <w:t>Periode</w:t>
      </w:r>
      <w:proofErr w:type="spellEnd"/>
      <w:r w:rsidRPr="00941EA5">
        <w:rPr>
          <w:sz w:val="24"/>
          <w:szCs w:val="24"/>
          <w:lang w:val="en-US"/>
        </w:rPr>
        <w:t xml:space="preserve"> </w:t>
      </w:r>
      <w:proofErr w:type="spellStart"/>
      <w:r w:rsidRPr="00941EA5">
        <w:rPr>
          <w:sz w:val="24"/>
          <w:szCs w:val="24"/>
          <w:lang w:val="en-US"/>
        </w:rPr>
        <w:t>pengamatan</w:t>
      </w:r>
      <w:proofErr w:type="spellEnd"/>
      <w:r w:rsidRPr="00941EA5">
        <w:rPr>
          <w:sz w:val="24"/>
          <w:szCs w:val="24"/>
          <w:lang w:val="en-US"/>
        </w:rPr>
        <w:t xml:space="preserve"> </w:t>
      </w:r>
      <w:proofErr w:type="spellStart"/>
      <w:r w:rsidRPr="00941EA5">
        <w:rPr>
          <w:sz w:val="24"/>
          <w:szCs w:val="24"/>
          <w:lang w:val="en-US"/>
        </w:rPr>
        <w:t>dalam</w:t>
      </w:r>
      <w:proofErr w:type="spellEnd"/>
      <w:r w:rsidRPr="00941EA5">
        <w:rPr>
          <w:sz w:val="24"/>
          <w:szCs w:val="24"/>
          <w:lang w:val="en-US"/>
        </w:rPr>
        <w:t xml:space="preserve"> </w:t>
      </w:r>
      <w:proofErr w:type="spellStart"/>
      <w:r w:rsidRPr="00941EA5">
        <w:rPr>
          <w:sz w:val="24"/>
          <w:szCs w:val="24"/>
          <w:lang w:val="en-US"/>
        </w:rPr>
        <w:t>penelitian</w:t>
      </w:r>
      <w:proofErr w:type="spellEnd"/>
      <w:r w:rsidRPr="00941EA5">
        <w:rPr>
          <w:sz w:val="24"/>
          <w:szCs w:val="24"/>
          <w:lang w:val="en-US"/>
        </w:rPr>
        <w:t xml:space="preserve"> </w:t>
      </w:r>
      <w:proofErr w:type="spellStart"/>
      <w:r w:rsidRPr="00941EA5">
        <w:rPr>
          <w:sz w:val="24"/>
          <w:szCs w:val="24"/>
          <w:lang w:val="en-US"/>
        </w:rPr>
        <w:t>ini</w:t>
      </w:r>
      <w:proofErr w:type="spellEnd"/>
      <w:r w:rsidRPr="00941EA5">
        <w:rPr>
          <w:sz w:val="24"/>
          <w:szCs w:val="24"/>
          <w:lang w:val="en-US"/>
        </w:rPr>
        <w:t xml:space="preserve"> </w:t>
      </w:r>
      <w:proofErr w:type="spellStart"/>
      <w:r w:rsidRPr="00941EA5">
        <w:rPr>
          <w:sz w:val="24"/>
          <w:szCs w:val="24"/>
          <w:lang w:val="en-US"/>
        </w:rPr>
        <w:t>terdiri</w:t>
      </w:r>
      <w:proofErr w:type="spellEnd"/>
      <w:r w:rsidRPr="00941EA5">
        <w:rPr>
          <w:sz w:val="24"/>
          <w:szCs w:val="24"/>
          <w:lang w:val="en-US"/>
        </w:rPr>
        <w:t xml:space="preserve"> </w:t>
      </w:r>
      <w:proofErr w:type="spellStart"/>
      <w:r w:rsidRPr="00941EA5">
        <w:rPr>
          <w:sz w:val="24"/>
          <w:szCs w:val="24"/>
          <w:lang w:val="en-US"/>
        </w:rPr>
        <w:t>atas</w:t>
      </w:r>
      <w:proofErr w:type="spellEnd"/>
      <w:r w:rsidRPr="00941EA5">
        <w:rPr>
          <w:sz w:val="24"/>
          <w:szCs w:val="24"/>
          <w:lang w:val="en-US"/>
        </w:rPr>
        <w:t xml:space="preserve"> dua </w:t>
      </w:r>
      <w:proofErr w:type="spellStart"/>
      <w:r w:rsidRPr="00941EA5">
        <w:rPr>
          <w:sz w:val="24"/>
          <w:szCs w:val="24"/>
          <w:lang w:val="en-US"/>
        </w:rPr>
        <w:t>bagian</w:t>
      </w:r>
      <w:proofErr w:type="spellEnd"/>
      <w:r w:rsidRPr="00941EA5">
        <w:rPr>
          <w:sz w:val="24"/>
          <w:szCs w:val="24"/>
          <w:lang w:val="en-US"/>
        </w:rPr>
        <w:t xml:space="preserve">, </w:t>
      </w:r>
      <w:proofErr w:type="spellStart"/>
      <w:r w:rsidRPr="00941EA5">
        <w:rPr>
          <w:sz w:val="24"/>
          <w:szCs w:val="24"/>
          <w:lang w:val="en-US"/>
        </w:rPr>
        <w:t>yaitu</w:t>
      </w:r>
      <w:proofErr w:type="spellEnd"/>
      <w:r w:rsidRPr="00941EA5">
        <w:rPr>
          <w:sz w:val="24"/>
          <w:szCs w:val="24"/>
          <w:lang w:val="en-US"/>
        </w:rPr>
        <w:t xml:space="preserve"> </w:t>
      </w:r>
      <w:r w:rsidRPr="00392A68">
        <w:rPr>
          <w:i/>
          <w:iCs/>
          <w:sz w:val="24"/>
          <w:szCs w:val="24"/>
          <w:lang w:val="en-US"/>
        </w:rPr>
        <w:t>estimation window</w:t>
      </w:r>
      <w:r w:rsidRPr="00941EA5">
        <w:rPr>
          <w:sz w:val="24"/>
          <w:szCs w:val="24"/>
          <w:lang w:val="en-US"/>
        </w:rPr>
        <w:t xml:space="preserve"> </w:t>
      </w:r>
      <w:proofErr w:type="spellStart"/>
      <w:r w:rsidRPr="00941EA5">
        <w:rPr>
          <w:sz w:val="24"/>
          <w:szCs w:val="24"/>
          <w:lang w:val="en-US"/>
        </w:rPr>
        <w:t>selama</w:t>
      </w:r>
      <w:proofErr w:type="spellEnd"/>
      <w:r w:rsidRPr="00941EA5">
        <w:rPr>
          <w:sz w:val="24"/>
          <w:szCs w:val="24"/>
          <w:lang w:val="en-US"/>
        </w:rPr>
        <w:t xml:space="preserve"> 100 </w:t>
      </w:r>
      <w:proofErr w:type="spellStart"/>
      <w:r w:rsidRPr="00941EA5">
        <w:rPr>
          <w:sz w:val="24"/>
          <w:szCs w:val="24"/>
          <w:lang w:val="en-US"/>
        </w:rPr>
        <w:t>hari</w:t>
      </w:r>
      <w:proofErr w:type="spellEnd"/>
      <w:r w:rsidRPr="00941EA5">
        <w:rPr>
          <w:sz w:val="24"/>
          <w:szCs w:val="24"/>
          <w:lang w:val="en-US"/>
        </w:rPr>
        <w:t xml:space="preserve"> </w:t>
      </w:r>
      <w:proofErr w:type="spellStart"/>
      <w:r w:rsidRPr="00941EA5">
        <w:rPr>
          <w:sz w:val="24"/>
          <w:szCs w:val="24"/>
          <w:lang w:val="en-US"/>
        </w:rPr>
        <w:t>sebelum</w:t>
      </w:r>
      <w:proofErr w:type="spellEnd"/>
      <w:r w:rsidRPr="00941EA5">
        <w:rPr>
          <w:sz w:val="24"/>
          <w:szCs w:val="24"/>
          <w:lang w:val="en-US"/>
        </w:rPr>
        <w:t xml:space="preserve"> </w:t>
      </w:r>
      <w:proofErr w:type="spellStart"/>
      <w:r w:rsidRPr="00941EA5">
        <w:rPr>
          <w:sz w:val="24"/>
          <w:szCs w:val="24"/>
          <w:lang w:val="en-US"/>
        </w:rPr>
        <w:t>peristiwa</w:t>
      </w:r>
      <w:proofErr w:type="spellEnd"/>
      <w:r w:rsidRPr="00941EA5">
        <w:rPr>
          <w:sz w:val="24"/>
          <w:szCs w:val="24"/>
          <w:lang w:val="en-US"/>
        </w:rPr>
        <w:t xml:space="preserve"> </w:t>
      </w:r>
      <w:proofErr w:type="spellStart"/>
      <w:r w:rsidRPr="00941EA5">
        <w:rPr>
          <w:sz w:val="24"/>
          <w:szCs w:val="24"/>
          <w:lang w:val="en-US"/>
        </w:rPr>
        <w:t>untuk</w:t>
      </w:r>
      <w:proofErr w:type="spellEnd"/>
      <w:r w:rsidRPr="00941EA5">
        <w:rPr>
          <w:sz w:val="24"/>
          <w:szCs w:val="24"/>
          <w:lang w:val="en-US"/>
        </w:rPr>
        <w:t xml:space="preserve"> </w:t>
      </w:r>
      <w:proofErr w:type="spellStart"/>
      <w:r w:rsidRPr="00941EA5">
        <w:rPr>
          <w:sz w:val="24"/>
          <w:szCs w:val="24"/>
          <w:lang w:val="en-US"/>
        </w:rPr>
        <w:t>menghitung</w:t>
      </w:r>
      <w:proofErr w:type="spellEnd"/>
      <w:r w:rsidRPr="00941EA5">
        <w:rPr>
          <w:sz w:val="24"/>
          <w:szCs w:val="24"/>
          <w:lang w:val="en-US"/>
        </w:rPr>
        <w:t xml:space="preserve"> </w:t>
      </w:r>
      <w:r w:rsidR="0098202C" w:rsidRPr="0098202C">
        <w:rPr>
          <w:i/>
          <w:iCs/>
          <w:sz w:val="24"/>
          <w:szCs w:val="24"/>
          <w:lang w:val="en-US"/>
        </w:rPr>
        <w:t>return</w:t>
      </w:r>
      <w:r w:rsidRPr="00941EA5">
        <w:rPr>
          <w:sz w:val="24"/>
          <w:szCs w:val="24"/>
          <w:lang w:val="en-US"/>
        </w:rPr>
        <w:t xml:space="preserve"> </w:t>
      </w:r>
      <w:proofErr w:type="spellStart"/>
      <w:r w:rsidRPr="00941EA5">
        <w:rPr>
          <w:sz w:val="24"/>
          <w:szCs w:val="24"/>
          <w:lang w:val="en-US"/>
        </w:rPr>
        <w:t>ekspektasi</w:t>
      </w:r>
      <w:proofErr w:type="spellEnd"/>
      <w:r w:rsidRPr="00941EA5">
        <w:rPr>
          <w:sz w:val="24"/>
          <w:szCs w:val="24"/>
          <w:lang w:val="en-US"/>
        </w:rPr>
        <w:t xml:space="preserve">, </w:t>
      </w:r>
      <w:proofErr w:type="spellStart"/>
      <w:r w:rsidRPr="00941EA5">
        <w:rPr>
          <w:sz w:val="24"/>
          <w:szCs w:val="24"/>
          <w:lang w:val="en-US"/>
        </w:rPr>
        <w:t>serta</w:t>
      </w:r>
      <w:proofErr w:type="spellEnd"/>
      <w:r w:rsidRPr="00941EA5">
        <w:rPr>
          <w:sz w:val="24"/>
          <w:szCs w:val="24"/>
          <w:lang w:val="en-US"/>
        </w:rPr>
        <w:t xml:space="preserve"> </w:t>
      </w:r>
      <w:r w:rsidRPr="00B22F51">
        <w:rPr>
          <w:i/>
          <w:iCs/>
          <w:sz w:val="24"/>
          <w:szCs w:val="24"/>
          <w:lang w:val="en-US"/>
        </w:rPr>
        <w:t>event window</w:t>
      </w:r>
      <w:r w:rsidRPr="00941EA5">
        <w:rPr>
          <w:sz w:val="24"/>
          <w:szCs w:val="24"/>
          <w:lang w:val="en-US"/>
        </w:rPr>
        <w:t xml:space="preserve"> </w:t>
      </w:r>
      <w:proofErr w:type="spellStart"/>
      <w:r w:rsidRPr="00941EA5">
        <w:rPr>
          <w:sz w:val="24"/>
          <w:szCs w:val="24"/>
          <w:lang w:val="en-US"/>
        </w:rPr>
        <w:t>selama</w:t>
      </w:r>
      <w:proofErr w:type="spellEnd"/>
      <w:r w:rsidRPr="00941EA5">
        <w:rPr>
          <w:sz w:val="24"/>
          <w:szCs w:val="24"/>
          <w:lang w:val="en-US"/>
        </w:rPr>
        <w:t xml:space="preserve"> 11 </w:t>
      </w:r>
      <w:proofErr w:type="spellStart"/>
      <w:r w:rsidRPr="00941EA5">
        <w:rPr>
          <w:sz w:val="24"/>
          <w:szCs w:val="24"/>
          <w:lang w:val="en-US"/>
        </w:rPr>
        <w:t>hari</w:t>
      </w:r>
      <w:proofErr w:type="spellEnd"/>
      <w:r w:rsidRPr="00941EA5">
        <w:rPr>
          <w:sz w:val="24"/>
          <w:szCs w:val="24"/>
          <w:lang w:val="en-US"/>
        </w:rPr>
        <w:t xml:space="preserve"> yang </w:t>
      </w:r>
      <w:proofErr w:type="spellStart"/>
      <w:r w:rsidRPr="00941EA5">
        <w:rPr>
          <w:sz w:val="24"/>
          <w:szCs w:val="24"/>
          <w:lang w:val="en-US"/>
        </w:rPr>
        <w:t>terdiri</w:t>
      </w:r>
      <w:proofErr w:type="spellEnd"/>
      <w:r w:rsidRPr="00941EA5">
        <w:rPr>
          <w:sz w:val="24"/>
          <w:szCs w:val="24"/>
          <w:lang w:val="en-US"/>
        </w:rPr>
        <w:t xml:space="preserve"> </w:t>
      </w:r>
      <w:proofErr w:type="spellStart"/>
      <w:r w:rsidRPr="00941EA5">
        <w:rPr>
          <w:sz w:val="24"/>
          <w:szCs w:val="24"/>
          <w:lang w:val="en-US"/>
        </w:rPr>
        <w:t>atas</w:t>
      </w:r>
      <w:proofErr w:type="spellEnd"/>
      <w:r w:rsidRPr="00941EA5">
        <w:rPr>
          <w:sz w:val="24"/>
          <w:szCs w:val="24"/>
          <w:lang w:val="en-US"/>
        </w:rPr>
        <w:t xml:space="preserve"> 5 </w:t>
      </w:r>
      <w:proofErr w:type="spellStart"/>
      <w:r w:rsidRPr="00941EA5">
        <w:rPr>
          <w:sz w:val="24"/>
          <w:szCs w:val="24"/>
          <w:lang w:val="en-US"/>
        </w:rPr>
        <w:t>hari</w:t>
      </w:r>
      <w:proofErr w:type="spellEnd"/>
      <w:r w:rsidRPr="00941EA5">
        <w:rPr>
          <w:sz w:val="24"/>
          <w:szCs w:val="24"/>
          <w:lang w:val="en-US"/>
        </w:rPr>
        <w:t xml:space="preserve"> </w:t>
      </w:r>
      <w:proofErr w:type="spellStart"/>
      <w:r w:rsidRPr="00941EA5">
        <w:rPr>
          <w:sz w:val="24"/>
          <w:szCs w:val="24"/>
          <w:lang w:val="en-US"/>
        </w:rPr>
        <w:t>sebelum</w:t>
      </w:r>
      <w:proofErr w:type="spellEnd"/>
      <w:r w:rsidRPr="00941EA5">
        <w:rPr>
          <w:sz w:val="24"/>
          <w:szCs w:val="24"/>
          <w:lang w:val="en-US"/>
        </w:rPr>
        <w:t xml:space="preserve">, 1 </w:t>
      </w:r>
      <w:proofErr w:type="spellStart"/>
      <w:r w:rsidRPr="00941EA5">
        <w:rPr>
          <w:sz w:val="24"/>
          <w:szCs w:val="24"/>
          <w:lang w:val="en-US"/>
        </w:rPr>
        <w:t>hari</w:t>
      </w:r>
      <w:proofErr w:type="spellEnd"/>
      <w:r w:rsidRPr="00941EA5">
        <w:rPr>
          <w:sz w:val="24"/>
          <w:szCs w:val="24"/>
          <w:lang w:val="en-US"/>
        </w:rPr>
        <w:t xml:space="preserve"> </w:t>
      </w:r>
      <w:proofErr w:type="spellStart"/>
      <w:r w:rsidRPr="00941EA5">
        <w:rPr>
          <w:sz w:val="24"/>
          <w:szCs w:val="24"/>
          <w:lang w:val="en-US"/>
        </w:rPr>
        <w:t>saat</w:t>
      </w:r>
      <w:proofErr w:type="spellEnd"/>
      <w:r w:rsidRPr="00941EA5">
        <w:rPr>
          <w:sz w:val="24"/>
          <w:szCs w:val="24"/>
          <w:lang w:val="en-US"/>
        </w:rPr>
        <w:t xml:space="preserve"> </w:t>
      </w:r>
      <w:proofErr w:type="spellStart"/>
      <w:r w:rsidRPr="00941EA5">
        <w:rPr>
          <w:sz w:val="24"/>
          <w:szCs w:val="24"/>
          <w:lang w:val="en-US"/>
        </w:rPr>
        <w:t>peristiwa</w:t>
      </w:r>
      <w:proofErr w:type="spellEnd"/>
      <w:r w:rsidRPr="00941EA5">
        <w:rPr>
          <w:sz w:val="24"/>
          <w:szCs w:val="24"/>
          <w:lang w:val="en-US"/>
        </w:rPr>
        <w:t xml:space="preserve">, dan 5 </w:t>
      </w:r>
      <w:proofErr w:type="spellStart"/>
      <w:r w:rsidRPr="00941EA5">
        <w:rPr>
          <w:sz w:val="24"/>
          <w:szCs w:val="24"/>
          <w:lang w:val="en-US"/>
        </w:rPr>
        <w:t>hari</w:t>
      </w:r>
      <w:proofErr w:type="spellEnd"/>
      <w:r w:rsidRPr="00941EA5">
        <w:rPr>
          <w:sz w:val="24"/>
          <w:szCs w:val="24"/>
          <w:lang w:val="en-US"/>
        </w:rPr>
        <w:t xml:space="preserve"> </w:t>
      </w:r>
      <w:proofErr w:type="spellStart"/>
      <w:r w:rsidRPr="00941EA5">
        <w:rPr>
          <w:sz w:val="24"/>
          <w:szCs w:val="24"/>
          <w:lang w:val="en-US"/>
        </w:rPr>
        <w:t>setelah</w:t>
      </w:r>
      <w:proofErr w:type="spellEnd"/>
      <w:r w:rsidRPr="00941EA5">
        <w:rPr>
          <w:sz w:val="24"/>
          <w:szCs w:val="24"/>
          <w:lang w:val="en-US"/>
        </w:rPr>
        <w:t xml:space="preserve"> </w:t>
      </w:r>
      <w:proofErr w:type="spellStart"/>
      <w:r w:rsidRPr="00941EA5">
        <w:rPr>
          <w:sz w:val="24"/>
          <w:szCs w:val="24"/>
          <w:lang w:val="en-US"/>
        </w:rPr>
        <w:t>peristiwa</w:t>
      </w:r>
      <w:proofErr w:type="spellEnd"/>
      <w:r w:rsidRPr="00941EA5">
        <w:rPr>
          <w:sz w:val="24"/>
          <w:szCs w:val="24"/>
          <w:lang w:val="en-US"/>
        </w:rPr>
        <w:t xml:space="preserve">. </w:t>
      </w:r>
      <w:proofErr w:type="spellStart"/>
      <w:r w:rsidRPr="00941EA5">
        <w:rPr>
          <w:sz w:val="24"/>
          <w:szCs w:val="24"/>
          <w:lang w:val="en-US"/>
        </w:rPr>
        <w:t>Analisis</w:t>
      </w:r>
      <w:proofErr w:type="spellEnd"/>
      <w:r w:rsidRPr="00941EA5">
        <w:rPr>
          <w:sz w:val="24"/>
          <w:szCs w:val="24"/>
          <w:lang w:val="en-US"/>
        </w:rPr>
        <w:t xml:space="preserve"> data dilakukan </w:t>
      </w:r>
      <w:proofErr w:type="spellStart"/>
      <w:r w:rsidRPr="00941EA5">
        <w:rPr>
          <w:sz w:val="24"/>
          <w:szCs w:val="24"/>
          <w:lang w:val="en-US"/>
        </w:rPr>
        <w:t>dengan</w:t>
      </w:r>
      <w:proofErr w:type="spellEnd"/>
      <w:r w:rsidRPr="00941EA5">
        <w:rPr>
          <w:sz w:val="24"/>
          <w:szCs w:val="24"/>
          <w:lang w:val="en-US"/>
        </w:rPr>
        <w:t xml:space="preserve"> uji </w:t>
      </w:r>
      <w:proofErr w:type="spellStart"/>
      <w:r w:rsidRPr="00941EA5">
        <w:rPr>
          <w:sz w:val="24"/>
          <w:szCs w:val="24"/>
          <w:lang w:val="en-US"/>
        </w:rPr>
        <w:t>beda</w:t>
      </w:r>
      <w:proofErr w:type="spellEnd"/>
      <w:r w:rsidRPr="00941EA5">
        <w:rPr>
          <w:sz w:val="24"/>
          <w:szCs w:val="24"/>
          <w:lang w:val="en-US"/>
        </w:rPr>
        <w:t xml:space="preserve">, </w:t>
      </w:r>
      <w:proofErr w:type="spellStart"/>
      <w:r w:rsidRPr="00941EA5">
        <w:rPr>
          <w:sz w:val="24"/>
          <w:szCs w:val="24"/>
          <w:lang w:val="en-US"/>
        </w:rPr>
        <w:t>yaitu</w:t>
      </w:r>
      <w:proofErr w:type="spellEnd"/>
      <w:r w:rsidRPr="00941EA5">
        <w:rPr>
          <w:sz w:val="24"/>
          <w:szCs w:val="24"/>
          <w:lang w:val="en-US"/>
        </w:rPr>
        <w:t xml:space="preserve"> </w:t>
      </w:r>
      <w:proofErr w:type="spellStart"/>
      <w:r w:rsidRPr="00941EA5">
        <w:rPr>
          <w:sz w:val="24"/>
          <w:szCs w:val="24"/>
          <w:lang w:val="en-US"/>
        </w:rPr>
        <w:t>dengan</w:t>
      </w:r>
      <w:proofErr w:type="spellEnd"/>
      <w:r w:rsidRPr="00941EA5">
        <w:rPr>
          <w:sz w:val="24"/>
          <w:szCs w:val="24"/>
          <w:lang w:val="en-US"/>
        </w:rPr>
        <w:t xml:space="preserve"> </w:t>
      </w:r>
      <w:proofErr w:type="spellStart"/>
      <w:r w:rsidRPr="00941EA5">
        <w:rPr>
          <w:sz w:val="24"/>
          <w:szCs w:val="24"/>
          <w:lang w:val="en-US"/>
        </w:rPr>
        <w:t>membandingkan</w:t>
      </w:r>
      <w:proofErr w:type="spellEnd"/>
      <w:r w:rsidRPr="00941EA5">
        <w:rPr>
          <w:sz w:val="24"/>
          <w:szCs w:val="24"/>
          <w:lang w:val="en-US"/>
        </w:rPr>
        <w:t xml:space="preserve"> </w:t>
      </w:r>
      <w:r w:rsidRPr="00B22F51">
        <w:rPr>
          <w:i/>
          <w:iCs/>
          <w:sz w:val="24"/>
          <w:szCs w:val="24"/>
          <w:lang w:val="en-US"/>
        </w:rPr>
        <w:t xml:space="preserve">abnormal </w:t>
      </w:r>
      <w:r w:rsidR="0098202C" w:rsidRPr="0098202C">
        <w:rPr>
          <w:i/>
          <w:iCs/>
          <w:sz w:val="24"/>
          <w:szCs w:val="24"/>
          <w:lang w:val="en-US"/>
        </w:rPr>
        <w:t>return</w:t>
      </w:r>
      <w:r w:rsidRPr="00941EA5">
        <w:rPr>
          <w:sz w:val="24"/>
          <w:szCs w:val="24"/>
          <w:lang w:val="en-US"/>
        </w:rPr>
        <w:t xml:space="preserve"> dan </w:t>
      </w:r>
      <w:r w:rsidRPr="00B22F51">
        <w:rPr>
          <w:i/>
          <w:iCs/>
          <w:sz w:val="24"/>
          <w:szCs w:val="24"/>
          <w:lang w:val="en-US"/>
        </w:rPr>
        <w:t>trading volume activity</w:t>
      </w:r>
      <w:r w:rsidRPr="00941EA5">
        <w:rPr>
          <w:sz w:val="24"/>
          <w:szCs w:val="24"/>
          <w:lang w:val="en-US"/>
        </w:rPr>
        <w:t xml:space="preserve"> </w:t>
      </w:r>
      <w:proofErr w:type="spellStart"/>
      <w:r w:rsidRPr="00941EA5">
        <w:rPr>
          <w:sz w:val="24"/>
          <w:szCs w:val="24"/>
          <w:lang w:val="en-US"/>
        </w:rPr>
        <w:t>sebelum</w:t>
      </w:r>
      <w:proofErr w:type="spellEnd"/>
      <w:r w:rsidRPr="00941EA5">
        <w:rPr>
          <w:sz w:val="24"/>
          <w:szCs w:val="24"/>
          <w:lang w:val="en-US"/>
        </w:rPr>
        <w:t xml:space="preserve"> dan </w:t>
      </w:r>
      <w:proofErr w:type="spellStart"/>
      <w:r w:rsidRPr="00941EA5">
        <w:rPr>
          <w:sz w:val="24"/>
          <w:szCs w:val="24"/>
          <w:lang w:val="en-US"/>
        </w:rPr>
        <w:t>sesudah</w:t>
      </w:r>
      <w:proofErr w:type="spellEnd"/>
      <w:r w:rsidRPr="00941EA5">
        <w:rPr>
          <w:sz w:val="24"/>
          <w:szCs w:val="24"/>
          <w:lang w:val="en-US"/>
        </w:rPr>
        <w:t xml:space="preserve"> </w:t>
      </w:r>
      <w:proofErr w:type="spellStart"/>
      <w:r w:rsidRPr="00941EA5">
        <w:rPr>
          <w:sz w:val="24"/>
          <w:szCs w:val="24"/>
          <w:lang w:val="en-US"/>
        </w:rPr>
        <w:t>peristiwa</w:t>
      </w:r>
      <w:proofErr w:type="spellEnd"/>
      <w:r w:rsidRPr="00941EA5">
        <w:rPr>
          <w:sz w:val="24"/>
          <w:szCs w:val="24"/>
          <w:lang w:val="en-US"/>
        </w:rPr>
        <w:t xml:space="preserve"> </w:t>
      </w:r>
      <w:proofErr w:type="spellStart"/>
      <w:r w:rsidRPr="00941EA5">
        <w:rPr>
          <w:sz w:val="24"/>
          <w:szCs w:val="24"/>
          <w:lang w:val="en-US"/>
        </w:rPr>
        <w:t>untuk</w:t>
      </w:r>
      <w:proofErr w:type="spellEnd"/>
      <w:r w:rsidRPr="00941EA5">
        <w:rPr>
          <w:sz w:val="24"/>
          <w:szCs w:val="24"/>
          <w:lang w:val="en-US"/>
        </w:rPr>
        <w:t xml:space="preserve"> </w:t>
      </w:r>
      <w:proofErr w:type="spellStart"/>
      <w:r w:rsidRPr="00941EA5">
        <w:rPr>
          <w:sz w:val="24"/>
          <w:szCs w:val="24"/>
          <w:lang w:val="en-US"/>
        </w:rPr>
        <w:t>mengetahui</w:t>
      </w:r>
      <w:proofErr w:type="spellEnd"/>
      <w:r w:rsidRPr="00941EA5">
        <w:rPr>
          <w:sz w:val="24"/>
          <w:szCs w:val="24"/>
          <w:lang w:val="en-US"/>
        </w:rPr>
        <w:t xml:space="preserve"> </w:t>
      </w:r>
      <w:proofErr w:type="spellStart"/>
      <w:r w:rsidRPr="00941EA5">
        <w:rPr>
          <w:sz w:val="24"/>
          <w:szCs w:val="24"/>
          <w:lang w:val="en-US"/>
        </w:rPr>
        <w:t>ada</w:t>
      </w:r>
      <w:proofErr w:type="spellEnd"/>
      <w:r w:rsidRPr="00941EA5">
        <w:rPr>
          <w:sz w:val="24"/>
          <w:szCs w:val="24"/>
          <w:lang w:val="en-US"/>
        </w:rPr>
        <w:t xml:space="preserve"> </w:t>
      </w:r>
      <w:proofErr w:type="spellStart"/>
      <w:r w:rsidRPr="00941EA5">
        <w:rPr>
          <w:sz w:val="24"/>
          <w:szCs w:val="24"/>
          <w:lang w:val="en-US"/>
        </w:rPr>
        <w:t>tidaknya</w:t>
      </w:r>
      <w:proofErr w:type="spellEnd"/>
      <w:r w:rsidRPr="00941EA5">
        <w:rPr>
          <w:sz w:val="24"/>
          <w:szCs w:val="24"/>
          <w:lang w:val="en-US"/>
        </w:rPr>
        <w:t xml:space="preserve"> </w:t>
      </w:r>
      <w:proofErr w:type="spellStart"/>
      <w:r w:rsidRPr="00941EA5">
        <w:rPr>
          <w:sz w:val="24"/>
          <w:szCs w:val="24"/>
          <w:lang w:val="en-US"/>
        </w:rPr>
        <w:t>perbedaan</w:t>
      </w:r>
      <w:proofErr w:type="spellEnd"/>
      <w:r w:rsidRPr="00941EA5">
        <w:rPr>
          <w:sz w:val="24"/>
          <w:szCs w:val="24"/>
          <w:lang w:val="en-US"/>
        </w:rPr>
        <w:t xml:space="preserve"> yang </w:t>
      </w:r>
      <w:proofErr w:type="spellStart"/>
      <w:r w:rsidRPr="00941EA5">
        <w:rPr>
          <w:sz w:val="24"/>
          <w:szCs w:val="24"/>
          <w:lang w:val="en-US"/>
        </w:rPr>
        <w:t>signifikan</w:t>
      </w:r>
      <w:proofErr w:type="spellEnd"/>
      <w:r w:rsidRPr="00941EA5">
        <w:rPr>
          <w:sz w:val="24"/>
          <w:szCs w:val="24"/>
          <w:lang w:val="en-US"/>
        </w:rPr>
        <w:t xml:space="preserve"> </w:t>
      </w:r>
      <w:proofErr w:type="spellStart"/>
      <w:r w:rsidRPr="00941EA5">
        <w:rPr>
          <w:sz w:val="24"/>
          <w:szCs w:val="24"/>
          <w:lang w:val="en-US"/>
        </w:rPr>
        <w:t>dalam</w:t>
      </w:r>
      <w:proofErr w:type="spellEnd"/>
      <w:r w:rsidRPr="00941EA5">
        <w:rPr>
          <w:sz w:val="24"/>
          <w:szCs w:val="24"/>
          <w:lang w:val="en-US"/>
        </w:rPr>
        <w:t xml:space="preserve"> </w:t>
      </w:r>
      <w:proofErr w:type="spellStart"/>
      <w:r w:rsidRPr="00941EA5">
        <w:rPr>
          <w:sz w:val="24"/>
          <w:szCs w:val="24"/>
          <w:lang w:val="en-US"/>
        </w:rPr>
        <w:t>reaksi</w:t>
      </w:r>
      <w:proofErr w:type="spellEnd"/>
      <w:r w:rsidRPr="00941EA5">
        <w:rPr>
          <w:sz w:val="24"/>
          <w:szCs w:val="24"/>
          <w:lang w:val="en-US"/>
        </w:rPr>
        <w:t xml:space="preserve"> pasar modal </w:t>
      </w:r>
      <w:proofErr w:type="spellStart"/>
      <w:r w:rsidRPr="00941EA5">
        <w:rPr>
          <w:sz w:val="24"/>
          <w:szCs w:val="24"/>
          <w:lang w:val="en-US"/>
        </w:rPr>
        <w:t>terhadap</w:t>
      </w:r>
      <w:proofErr w:type="spellEnd"/>
      <w:r w:rsidRPr="00941EA5">
        <w:rPr>
          <w:sz w:val="24"/>
          <w:szCs w:val="24"/>
          <w:lang w:val="en-US"/>
        </w:rPr>
        <w:t xml:space="preserve"> </w:t>
      </w:r>
      <w:proofErr w:type="spellStart"/>
      <w:r w:rsidRPr="00941EA5">
        <w:rPr>
          <w:sz w:val="24"/>
          <w:szCs w:val="24"/>
          <w:lang w:val="en-US"/>
        </w:rPr>
        <w:t>penerapan</w:t>
      </w:r>
      <w:proofErr w:type="spellEnd"/>
      <w:r w:rsidRPr="00941EA5">
        <w:rPr>
          <w:sz w:val="24"/>
          <w:szCs w:val="24"/>
          <w:lang w:val="en-US"/>
        </w:rPr>
        <w:t xml:space="preserve"> </w:t>
      </w:r>
      <w:proofErr w:type="spellStart"/>
      <w:r w:rsidRPr="00941EA5">
        <w:rPr>
          <w:sz w:val="24"/>
          <w:szCs w:val="24"/>
          <w:lang w:val="en-US"/>
        </w:rPr>
        <w:t>kebijakan</w:t>
      </w:r>
      <w:proofErr w:type="spellEnd"/>
      <w:r w:rsidRPr="00941EA5">
        <w:rPr>
          <w:sz w:val="24"/>
          <w:szCs w:val="24"/>
          <w:lang w:val="en-US"/>
        </w:rPr>
        <w:t xml:space="preserve"> </w:t>
      </w:r>
      <w:proofErr w:type="spellStart"/>
      <w:r w:rsidRPr="00941EA5">
        <w:rPr>
          <w:sz w:val="24"/>
          <w:szCs w:val="24"/>
          <w:lang w:val="en-US"/>
        </w:rPr>
        <w:t>makan</w:t>
      </w:r>
      <w:proofErr w:type="spellEnd"/>
      <w:r w:rsidR="00B6362A">
        <w:rPr>
          <w:sz w:val="24"/>
          <w:szCs w:val="24"/>
          <w:lang w:val="en-US"/>
        </w:rPr>
        <w:t xml:space="preserve"> </w:t>
      </w:r>
      <w:proofErr w:type="spellStart"/>
      <w:r w:rsidRPr="00941EA5">
        <w:rPr>
          <w:sz w:val="24"/>
          <w:szCs w:val="24"/>
          <w:lang w:val="en-US"/>
        </w:rPr>
        <w:t>bergizi</w:t>
      </w:r>
      <w:proofErr w:type="spellEnd"/>
      <w:r w:rsidRPr="00941EA5">
        <w:rPr>
          <w:sz w:val="24"/>
          <w:szCs w:val="24"/>
          <w:lang w:val="en-US"/>
        </w:rPr>
        <w:t xml:space="preserve"> gratis.</w:t>
      </w:r>
    </w:p>
    <w:p w14:paraId="7270AB57" w14:textId="1D381057" w:rsidR="00941EA5" w:rsidRDefault="00941EA5" w:rsidP="00941EA5">
      <w:pPr>
        <w:pStyle w:val="Heading2"/>
        <w:rPr>
          <w:lang w:val="en-US"/>
        </w:rPr>
      </w:pPr>
      <w:bookmarkStart w:id="67" w:name="_Toc213652228"/>
      <w:r>
        <w:rPr>
          <w:lang w:val="en-US"/>
        </w:rPr>
        <w:t xml:space="preserve">Hasil </w:t>
      </w:r>
      <w:proofErr w:type="spellStart"/>
      <w:r>
        <w:rPr>
          <w:lang w:val="en-US"/>
        </w:rPr>
        <w:t>Analisis</w:t>
      </w:r>
      <w:proofErr w:type="spellEnd"/>
      <w:r>
        <w:rPr>
          <w:lang w:val="en-US"/>
        </w:rPr>
        <w:t xml:space="preserve"> Data</w:t>
      </w:r>
      <w:bookmarkEnd w:id="67"/>
    </w:p>
    <w:p w14:paraId="0AD06A5B" w14:textId="504DDBDE" w:rsidR="00941EA5" w:rsidRDefault="00941EA5" w:rsidP="00941EA5">
      <w:pPr>
        <w:pStyle w:val="Heading3"/>
        <w:rPr>
          <w:lang w:val="en-US"/>
        </w:rPr>
      </w:pPr>
      <w:bookmarkStart w:id="68" w:name="_Toc213652229"/>
      <w:proofErr w:type="spellStart"/>
      <w:r>
        <w:rPr>
          <w:lang w:val="en-US"/>
        </w:rPr>
        <w:t>Analisis</w:t>
      </w:r>
      <w:proofErr w:type="spellEnd"/>
      <w:r>
        <w:rPr>
          <w:lang w:val="en-US"/>
        </w:rPr>
        <w:t xml:space="preserve"> </w:t>
      </w:r>
      <w:proofErr w:type="spellStart"/>
      <w:r>
        <w:rPr>
          <w:lang w:val="en-US"/>
        </w:rPr>
        <w:t>Statistik</w:t>
      </w:r>
      <w:proofErr w:type="spellEnd"/>
      <w:r>
        <w:rPr>
          <w:lang w:val="en-US"/>
        </w:rPr>
        <w:t xml:space="preserve"> </w:t>
      </w:r>
      <w:proofErr w:type="spellStart"/>
      <w:r>
        <w:rPr>
          <w:lang w:val="en-US"/>
        </w:rPr>
        <w:t>Deskriptif</w:t>
      </w:r>
      <w:bookmarkEnd w:id="68"/>
      <w:proofErr w:type="spellEnd"/>
    </w:p>
    <w:p w14:paraId="6AB54E40" w14:textId="026B19E0" w:rsidR="00377EE3" w:rsidRDefault="00377EE3" w:rsidP="004E4E85">
      <w:pPr>
        <w:spacing w:line="480" w:lineRule="auto"/>
        <w:ind w:firstLine="709"/>
        <w:jc w:val="both"/>
        <w:rPr>
          <w:sz w:val="24"/>
          <w:szCs w:val="24"/>
        </w:rPr>
      </w:pPr>
      <w:r>
        <w:rPr>
          <w:sz w:val="24"/>
          <w:szCs w:val="24"/>
          <w:lang w:val="en-US"/>
        </w:rPr>
        <w:t xml:space="preserve">Dalam </w:t>
      </w:r>
      <w:proofErr w:type="spellStart"/>
      <w:r>
        <w:rPr>
          <w:sz w:val="24"/>
          <w:szCs w:val="24"/>
          <w:lang w:val="en-US"/>
        </w:rPr>
        <w:t>mempermudah</w:t>
      </w:r>
      <w:proofErr w:type="spellEnd"/>
      <w:r>
        <w:rPr>
          <w:sz w:val="24"/>
          <w:szCs w:val="24"/>
          <w:lang w:val="en-US"/>
        </w:rPr>
        <w:t xml:space="preserve"> </w:t>
      </w:r>
      <w:proofErr w:type="spellStart"/>
      <w:r>
        <w:rPr>
          <w:sz w:val="24"/>
          <w:szCs w:val="24"/>
          <w:lang w:val="en-US"/>
        </w:rPr>
        <w:t>pemahaman</w:t>
      </w:r>
      <w:proofErr w:type="spellEnd"/>
      <w:r>
        <w:rPr>
          <w:sz w:val="24"/>
          <w:szCs w:val="24"/>
          <w:lang w:val="en-US"/>
        </w:rPr>
        <w:t xml:space="preserve"> </w:t>
      </w:r>
      <w:proofErr w:type="spellStart"/>
      <w:r>
        <w:rPr>
          <w:sz w:val="24"/>
          <w:szCs w:val="24"/>
          <w:lang w:val="en-US"/>
        </w:rPr>
        <w:t>tentang</w:t>
      </w:r>
      <w:proofErr w:type="spellEnd"/>
      <w:r>
        <w:rPr>
          <w:sz w:val="24"/>
          <w:szCs w:val="24"/>
          <w:lang w:val="en-US"/>
        </w:rPr>
        <w:t xml:space="preserve"> </w:t>
      </w:r>
      <w:proofErr w:type="spellStart"/>
      <w:r>
        <w:rPr>
          <w:sz w:val="24"/>
          <w:szCs w:val="24"/>
          <w:lang w:val="en-US"/>
        </w:rPr>
        <w:t>variabel</w:t>
      </w:r>
      <w:proofErr w:type="spellEnd"/>
      <w:r>
        <w:rPr>
          <w:sz w:val="24"/>
          <w:szCs w:val="24"/>
          <w:lang w:val="en-US"/>
        </w:rPr>
        <w:t xml:space="preserve"> yang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analisis</w:t>
      </w:r>
      <w:proofErr w:type="spellEnd"/>
      <w:r>
        <w:rPr>
          <w:sz w:val="24"/>
          <w:szCs w:val="24"/>
          <w:lang w:val="en-US"/>
        </w:rPr>
        <w:t xml:space="preserve"> </w:t>
      </w:r>
      <w:proofErr w:type="spellStart"/>
      <w:r>
        <w:rPr>
          <w:sz w:val="24"/>
          <w:szCs w:val="24"/>
          <w:lang w:val="en-US"/>
        </w:rPr>
        <w:t>statistik</w:t>
      </w:r>
      <w:proofErr w:type="spellEnd"/>
      <w:r>
        <w:rPr>
          <w:sz w:val="24"/>
          <w:szCs w:val="24"/>
          <w:lang w:val="en-US"/>
        </w:rPr>
        <w:t xml:space="preserve"> </w:t>
      </w:r>
      <w:proofErr w:type="spellStart"/>
      <w:r>
        <w:rPr>
          <w:sz w:val="24"/>
          <w:szCs w:val="24"/>
          <w:lang w:val="en-US"/>
        </w:rPr>
        <w:t>deskriptif</w:t>
      </w:r>
      <w:proofErr w:type="spellEnd"/>
      <w:r>
        <w:rPr>
          <w:sz w:val="24"/>
          <w:szCs w:val="24"/>
          <w:lang w:val="en-US"/>
        </w:rPr>
        <w:t xml:space="preserve"> </w:t>
      </w:r>
      <w:proofErr w:type="spellStart"/>
      <w:r>
        <w:rPr>
          <w:sz w:val="24"/>
          <w:szCs w:val="24"/>
          <w:lang w:val="en-US"/>
        </w:rPr>
        <w:t>dipakai</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sidRPr="00377EE3">
        <w:rPr>
          <w:sz w:val="24"/>
          <w:szCs w:val="24"/>
          <w:lang w:val="en-US"/>
        </w:rPr>
        <w:t>mengklasifikasikan</w:t>
      </w:r>
      <w:proofErr w:type="spellEnd"/>
      <w:r w:rsidRPr="00377EE3">
        <w:rPr>
          <w:sz w:val="24"/>
          <w:szCs w:val="24"/>
          <w:lang w:val="en-US"/>
        </w:rPr>
        <w:t xml:space="preserve">, </w:t>
      </w:r>
      <w:proofErr w:type="spellStart"/>
      <w:r w:rsidRPr="00377EE3">
        <w:rPr>
          <w:sz w:val="24"/>
          <w:szCs w:val="24"/>
          <w:lang w:val="en-US"/>
        </w:rPr>
        <w:t>menganalisis</w:t>
      </w:r>
      <w:proofErr w:type="spellEnd"/>
      <w:r w:rsidRPr="00377EE3">
        <w:rPr>
          <w:sz w:val="24"/>
          <w:szCs w:val="24"/>
          <w:lang w:val="en-US"/>
        </w:rPr>
        <w:t xml:space="preserve">, dan </w:t>
      </w:r>
      <w:proofErr w:type="spellStart"/>
      <w:r w:rsidRPr="00377EE3">
        <w:rPr>
          <w:sz w:val="24"/>
          <w:szCs w:val="24"/>
          <w:lang w:val="en-US"/>
        </w:rPr>
        <w:t>menginterpretasikan</w:t>
      </w:r>
      <w:proofErr w:type="spellEnd"/>
      <w:r w:rsidRPr="00377EE3">
        <w:rPr>
          <w:sz w:val="24"/>
          <w:szCs w:val="24"/>
          <w:lang w:val="en-US"/>
        </w:rPr>
        <w:t xml:space="preserve"> data. </w:t>
      </w:r>
      <w:proofErr w:type="spellStart"/>
      <w:r w:rsidRPr="00377EE3">
        <w:rPr>
          <w:sz w:val="24"/>
          <w:szCs w:val="24"/>
          <w:lang w:val="en-US"/>
        </w:rPr>
        <w:t>Jumlah</w:t>
      </w:r>
      <w:proofErr w:type="spellEnd"/>
      <w:r w:rsidRPr="00377EE3">
        <w:rPr>
          <w:sz w:val="24"/>
          <w:szCs w:val="24"/>
          <w:lang w:val="en-US"/>
        </w:rPr>
        <w:t xml:space="preserve"> (n) </w:t>
      </w:r>
      <w:proofErr w:type="spellStart"/>
      <w:r w:rsidRPr="00377EE3">
        <w:rPr>
          <w:sz w:val="24"/>
          <w:szCs w:val="24"/>
          <w:lang w:val="en-US"/>
        </w:rPr>
        <w:t>observasi</w:t>
      </w:r>
      <w:proofErr w:type="spellEnd"/>
      <w:r w:rsidRPr="00377EE3">
        <w:rPr>
          <w:sz w:val="24"/>
          <w:szCs w:val="24"/>
          <w:lang w:val="en-US"/>
        </w:rPr>
        <w:t xml:space="preserve">, </w:t>
      </w:r>
      <w:proofErr w:type="spellStart"/>
      <w:r w:rsidRPr="00377EE3">
        <w:rPr>
          <w:sz w:val="24"/>
          <w:szCs w:val="24"/>
          <w:lang w:val="en-US"/>
        </w:rPr>
        <w:t>nilai</w:t>
      </w:r>
      <w:proofErr w:type="spellEnd"/>
      <w:r w:rsidRPr="00377EE3">
        <w:rPr>
          <w:sz w:val="24"/>
          <w:szCs w:val="24"/>
          <w:lang w:val="en-US"/>
        </w:rPr>
        <w:t xml:space="preserve"> </w:t>
      </w:r>
      <w:proofErr w:type="spellStart"/>
      <w:r w:rsidRPr="00377EE3">
        <w:rPr>
          <w:sz w:val="24"/>
          <w:szCs w:val="24"/>
          <w:lang w:val="en-US"/>
        </w:rPr>
        <w:t>tertinggi</w:t>
      </w:r>
      <w:proofErr w:type="spellEnd"/>
      <w:r w:rsidRPr="00377EE3">
        <w:rPr>
          <w:sz w:val="24"/>
          <w:szCs w:val="24"/>
          <w:lang w:val="en-US"/>
        </w:rPr>
        <w:t xml:space="preserve">, </w:t>
      </w:r>
      <w:proofErr w:type="spellStart"/>
      <w:r w:rsidRPr="00377EE3">
        <w:rPr>
          <w:sz w:val="24"/>
          <w:szCs w:val="24"/>
          <w:lang w:val="en-US"/>
        </w:rPr>
        <w:t>nilai</w:t>
      </w:r>
      <w:proofErr w:type="spellEnd"/>
      <w:r w:rsidRPr="00377EE3">
        <w:rPr>
          <w:sz w:val="24"/>
          <w:szCs w:val="24"/>
          <w:lang w:val="en-US"/>
        </w:rPr>
        <w:t xml:space="preserve"> </w:t>
      </w:r>
      <w:proofErr w:type="spellStart"/>
      <w:r w:rsidRPr="00377EE3">
        <w:rPr>
          <w:sz w:val="24"/>
          <w:szCs w:val="24"/>
          <w:lang w:val="en-US"/>
        </w:rPr>
        <w:t>terendah</w:t>
      </w:r>
      <w:proofErr w:type="spellEnd"/>
      <w:r w:rsidRPr="00377EE3">
        <w:rPr>
          <w:sz w:val="24"/>
          <w:szCs w:val="24"/>
          <w:lang w:val="en-US"/>
        </w:rPr>
        <w:t xml:space="preserve">, rata-rata, dan </w:t>
      </w:r>
      <w:proofErr w:type="spellStart"/>
      <w:r w:rsidRPr="00377EE3">
        <w:rPr>
          <w:sz w:val="24"/>
          <w:szCs w:val="24"/>
          <w:lang w:val="en-US"/>
        </w:rPr>
        <w:t>simpangan</w:t>
      </w:r>
      <w:proofErr w:type="spellEnd"/>
      <w:r w:rsidRPr="00377EE3">
        <w:rPr>
          <w:sz w:val="24"/>
          <w:szCs w:val="24"/>
          <w:lang w:val="en-US"/>
        </w:rPr>
        <w:t xml:space="preserve"> </w:t>
      </w:r>
      <w:proofErr w:type="spellStart"/>
      <w:r w:rsidRPr="00377EE3">
        <w:rPr>
          <w:sz w:val="24"/>
          <w:szCs w:val="24"/>
          <w:lang w:val="en-US"/>
        </w:rPr>
        <w:t>baku</w:t>
      </w:r>
      <w:proofErr w:type="spellEnd"/>
      <w:r w:rsidRPr="00377EE3">
        <w:rPr>
          <w:sz w:val="24"/>
          <w:szCs w:val="24"/>
          <w:lang w:val="en-US"/>
        </w:rPr>
        <w:t xml:space="preserve"> </w:t>
      </w:r>
      <w:proofErr w:type="spellStart"/>
      <w:r w:rsidRPr="00377EE3">
        <w:rPr>
          <w:sz w:val="24"/>
          <w:szCs w:val="24"/>
          <w:lang w:val="en-US"/>
        </w:rPr>
        <w:t>dari</w:t>
      </w:r>
      <w:proofErr w:type="spellEnd"/>
      <w:r w:rsidRPr="00377EE3">
        <w:rPr>
          <w:sz w:val="24"/>
          <w:szCs w:val="24"/>
          <w:lang w:val="en-US"/>
        </w:rPr>
        <w:t xml:space="preserve"> </w:t>
      </w:r>
      <w:proofErr w:type="spellStart"/>
      <w:r w:rsidRPr="00377EE3">
        <w:rPr>
          <w:sz w:val="24"/>
          <w:szCs w:val="24"/>
          <w:lang w:val="en-US"/>
        </w:rPr>
        <w:t>variabel</w:t>
      </w:r>
      <w:proofErr w:type="spellEnd"/>
      <w:r w:rsidRPr="00377EE3">
        <w:rPr>
          <w:sz w:val="24"/>
          <w:szCs w:val="24"/>
          <w:lang w:val="en-US"/>
        </w:rPr>
        <w:t xml:space="preserve"> </w:t>
      </w:r>
      <w:proofErr w:type="spellStart"/>
      <w:r w:rsidRPr="00377EE3">
        <w:rPr>
          <w:sz w:val="24"/>
          <w:szCs w:val="24"/>
          <w:lang w:val="en-US"/>
        </w:rPr>
        <w:t>ditunjukkan</w:t>
      </w:r>
      <w:proofErr w:type="spellEnd"/>
      <w:r w:rsidR="00AA3E24">
        <w:rPr>
          <w:sz w:val="24"/>
          <w:szCs w:val="24"/>
          <w:lang w:val="en-US"/>
        </w:rPr>
        <w:t xml:space="preserve"> </w:t>
      </w:r>
      <w:proofErr w:type="spellStart"/>
      <w:r w:rsidRPr="00377EE3">
        <w:rPr>
          <w:sz w:val="24"/>
          <w:szCs w:val="24"/>
          <w:lang w:val="en-US"/>
        </w:rPr>
        <w:t>sebagai</w:t>
      </w:r>
      <w:proofErr w:type="spellEnd"/>
      <w:r w:rsidRPr="00377EE3">
        <w:rPr>
          <w:sz w:val="24"/>
          <w:szCs w:val="24"/>
          <w:lang w:val="en-US"/>
        </w:rPr>
        <w:t xml:space="preserve"> </w:t>
      </w:r>
      <w:proofErr w:type="spellStart"/>
      <w:r w:rsidRPr="00377EE3">
        <w:rPr>
          <w:sz w:val="24"/>
          <w:szCs w:val="24"/>
          <w:lang w:val="en-US"/>
        </w:rPr>
        <w:t>tampilan</w:t>
      </w:r>
      <w:proofErr w:type="spellEnd"/>
      <w:r w:rsidRPr="00377EE3">
        <w:rPr>
          <w:sz w:val="24"/>
          <w:szCs w:val="24"/>
          <w:lang w:val="en-US"/>
        </w:rPr>
        <w:t xml:space="preserve"> </w:t>
      </w:r>
      <w:proofErr w:type="spellStart"/>
      <w:r w:rsidRPr="00377EE3">
        <w:rPr>
          <w:sz w:val="24"/>
          <w:szCs w:val="24"/>
          <w:lang w:val="en-US"/>
        </w:rPr>
        <w:t>umum</w:t>
      </w:r>
      <w:proofErr w:type="spellEnd"/>
      <w:r w:rsidRPr="00377EE3">
        <w:rPr>
          <w:sz w:val="24"/>
          <w:szCs w:val="24"/>
          <w:lang w:val="en-US"/>
        </w:rPr>
        <w:t xml:space="preserve"> data. </w:t>
      </w:r>
      <w:r w:rsidR="00AA3E24" w:rsidRPr="00AA3E24">
        <w:rPr>
          <w:sz w:val="24"/>
          <w:szCs w:val="24"/>
        </w:rPr>
        <w:t xml:space="preserve">Jumlah sampel dalam penelitian ini adalah seluruh perusahaan yang tergabung dalam indeks LQ45 </w:t>
      </w:r>
      <w:r w:rsidR="00AA3E24">
        <w:rPr>
          <w:sz w:val="24"/>
          <w:szCs w:val="24"/>
        </w:rPr>
        <w:t>selama</w:t>
      </w:r>
      <w:r w:rsidR="00AA3E24" w:rsidRPr="00AA3E24">
        <w:rPr>
          <w:sz w:val="24"/>
          <w:szCs w:val="24"/>
        </w:rPr>
        <w:t xml:space="preserve"> periode pengamatan</w:t>
      </w:r>
    </w:p>
    <w:p w14:paraId="05020568" w14:textId="77777777" w:rsidR="00AA3E24" w:rsidRDefault="00AA3E24" w:rsidP="00377EE3">
      <w:pPr>
        <w:spacing w:line="480" w:lineRule="auto"/>
        <w:ind w:firstLine="426"/>
        <w:jc w:val="both"/>
        <w:rPr>
          <w:sz w:val="24"/>
          <w:szCs w:val="24"/>
        </w:rPr>
      </w:pPr>
    </w:p>
    <w:p w14:paraId="4D663410" w14:textId="77777777" w:rsidR="00AA3E24" w:rsidRDefault="00AA3E24" w:rsidP="00377EE3">
      <w:pPr>
        <w:spacing w:line="480" w:lineRule="auto"/>
        <w:ind w:firstLine="426"/>
        <w:jc w:val="both"/>
        <w:rPr>
          <w:sz w:val="24"/>
          <w:szCs w:val="24"/>
        </w:rPr>
      </w:pPr>
    </w:p>
    <w:p w14:paraId="3C81BE28" w14:textId="6EB495F7" w:rsidR="00AA3E24" w:rsidRPr="00AA3E24" w:rsidRDefault="00AA3E24" w:rsidP="00AA3E24">
      <w:pPr>
        <w:pStyle w:val="Caption"/>
        <w:keepNext/>
        <w:rPr>
          <w:b/>
          <w:bCs/>
          <w:i w:val="0"/>
          <w:iCs w:val="0"/>
          <w:color w:val="auto"/>
          <w:sz w:val="24"/>
          <w:szCs w:val="24"/>
        </w:rPr>
      </w:pPr>
    </w:p>
    <w:p w14:paraId="2B420F3C" w14:textId="75C812B3" w:rsidR="009456A7" w:rsidRPr="009456A7" w:rsidRDefault="009456A7" w:rsidP="009456A7">
      <w:pPr>
        <w:pStyle w:val="Caption"/>
        <w:keepNext/>
        <w:rPr>
          <w:b/>
          <w:bCs/>
          <w:i w:val="0"/>
          <w:iCs w:val="0"/>
          <w:color w:val="000000" w:themeColor="text1"/>
          <w:sz w:val="22"/>
          <w:szCs w:val="22"/>
          <w:lang w:val="en-US"/>
        </w:rPr>
      </w:pPr>
      <w:bookmarkStart w:id="69" w:name="_Toc207322100"/>
      <w:r w:rsidRPr="009456A7">
        <w:rPr>
          <w:b/>
          <w:bCs/>
          <w:i w:val="0"/>
          <w:iCs w:val="0"/>
          <w:color w:val="000000" w:themeColor="text1"/>
          <w:sz w:val="22"/>
          <w:szCs w:val="22"/>
        </w:rPr>
        <w:t xml:space="preserve">Tabel 4. </w:t>
      </w:r>
      <w:r w:rsidRPr="009456A7">
        <w:rPr>
          <w:b/>
          <w:bCs/>
          <w:i w:val="0"/>
          <w:iCs w:val="0"/>
          <w:color w:val="000000" w:themeColor="text1"/>
          <w:sz w:val="22"/>
          <w:szCs w:val="22"/>
        </w:rPr>
        <w:fldChar w:fldCharType="begin"/>
      </w:r>
      <w:r w:rsidRPr="009456A7">
        <w:rPr>
          <w:b/>
          <w:bCs/>
          <w:i w:val="0"/>
          <w:iCs w:val="0"/>
          <w:color w:val="000000" w:themeColor="text1"/>
          <w:sz w:val="22"/>
          <w:szCs w:val="22"/>
        </w:rPr>
        <w:instrText xml:space="preserve"> SEQ Tabel_4. \* ARABIC </w:instrText>
      </w:r>
      <w:r w:rsidRPr="009456A7">
        <w:rPr>
          <w:b/>
          <w:bCs/>
          <w:i w:val="0"/>
          <w:iCs w:val="0"/>
          <w:color w:val="000000" w:themeColor="text1"/>
          <w:sz w:val="22"/>
          <w:szCs w:val="22"/>
        </w:rPr>
        <w:fldChar w:fldCharType="separate"/>
      </w:r>
      <w:r w:rsidR="00E57BEF">
        <w:rPr>
          <w:b/>
          <w:bCs/>
          <w:i w:val="0"/>
          <w:iCs w:val="0"/>
          <w:noProof/>
          <w:color w:val="000000" w:themeColor="text1"/>
          <w:sz w:val="22"/>
          <w:szCs w:val="22"/>
        </w:rPr>
        <w:t>1</w:t>
      </w:r>
      <w:r w:rsidRPr="009456A7">
        <w:rPr>
          <w:b/>
          <w:bCs/>
          <w:i w:val="0"/>
          <w:iCs w:val="0"/>
          <w:color w:val="000000" w:themeColor="text1"/>
          <w:sz w:val="22"/>
          <w:szCs w:val="22"/>
        </w:rPr>
        <w:fldChar w:fldCharType="end"/>
      </w:r>
      <w:r w:rsidRPr="009456A7">
        <w:rPr>
          <w:b/>
          <w:bCs/>
          <w:i w:val="0"/>
          <w:iCs w:val="0"/>
          <w:color w:val="000000" w:themeColor="text1"/>
          <w:sz w:val="22"/>
          <w:szCs w:val="22"/>
          <w:lang w:val="en-US"/>
        </w:rPr>
        <w:t xml:space="preserve"> </w:t>
      </w:r>
      <w:r w:rsidRPr="009456A7">
        <w:rPr>
          <w:b/>
          <w:bCs/>
          <w:i w:val="0"/>
          <w:iCs w:val="0"/>
          <w:color w:val="000000" w:themeColor="text1"/>
          <w:sz w:val="22"/>
          <w:szCs w:val="22"/>
        </w:rPr>
        <w:t>Analisis Statistik Deskriptif</w:t>
      </w:r>
      <w:bookmarkEnd w:id="69"/>
    </w:p>
    <w:tbl>
      <w:tblPr>
        <w:tblW w:w="0" w:type="auto"/>
        <w:tblLook w:val="04A0" w:firstRow="1" w:lastRow="0" w:firstColumn="1" w:lastColumn="0" w:noHBand="0" w:noVBand="1"/>
      </w:tblPr>
      <w:tblGrid>
        <w:gridCol w:w="1650"/>
        <w:gridCol w:w="416"/>
        <w:gridCol w:w="1066"/>
        <w:gridCol w:w="1166"/>
        <w:gridCol w:w="1233"/>
        <w:gridCol w:w="1372"/>
      </w:tblGrid>
      <w:tr w:rsidR="00206F3F" w:rsidRPr="00206F3F" w14:paraId="5369B728" w14:textId="77777777" w:rsidTr="00D80161">
        <w:trPr>
          <w:trHeight w:val="330"/>
        </w:trPr>
        <w:tc>
          <w:tcPr>
            <w:tcW w:w="0" w:type="auto"/>
            <w:gridSpan w:val="6"/>
            <w:tcBorders>
              <w:top w:val="nil"/>
              <w:left w:val="nil"/>
              <w:bottom w:val="single" w:sz="12" w:space="0" w:color="000000"/>
              <w:right w:val="nil"/>
            </w:tcBorders>
            <w:shd w:val="clear" w:color="000000" w:fill="FFFFFF"/>
            <w:vAlign w:val="center"/>
            <w:hideMark/>
          </w:tcPr>
          <w:p w14:paraId="4561C906" w14:textId="77777777" w:rsidR="00206F3F" w:rsidRPr="009456A7" w:rsidRDefault="00206F3F" w:rsidP="00206F3F">
            <w:pPr>
              <w:jc w:val="center"/>
              <w:rPr>
                <w:b/>
                <w:bCs/>
                <w:color w:val="000000"/>
                <w:lang w:val="en-US"/>
              </w:rPr>
            </w:pPr>
            <w:r w:rsidRPr="009456A7">
              <w:rPr>
                <w:b/>
                <w:bCs/>
                <w:color w:val="000000"/>
                <w:lang w:val="en-US"/>
              </w:rPr>
              <w:t>Descriptive Statistics</w:t>
            </w:r>
          </w:p>
        </w:tc>
      </w:tr>
      <w:tr w:rsidR="00206F3F" w:rsidRPr="00206F3F" w14:paraId="6695EB0A" w14:textId="77777777" w:rsidTr="00D80161">
        <w:trPr>
          <w:trHeight w:val="660"/>
        </w:trPr>
        <w:tc>
          <w:tcPr>
            <w:tcW w:w="0" w:type="auto"/>
            <w:tcBorders>
              <w:top w:val="nil"/>
              <w:left w:val="single" w:sz="12" w:space="0" w:color="000000"/>
              <w:bottom w:val="single" w:sz="12" w:space="0" w:color="000000"/>
              <w:right w:val="single" w:sz="12" w:space="0" w:color="000000"/>
            </w:tcBorders>
            <w:shd w:val="clear" w:color="000000" w:fill="FFFFFF"/>
            <w:vAlign w:val="center"/>
            <w:hideMark/>
          </w:tcPr>
          <w:p w14:paraId="19A45A6B" w14:textId="77777777" w:rsidR="00206F3F" w:rsidRPr="00CB2E07" w:rsidRDefault="00206F3F" w:rsidP="00206F3F">
            <w:pPr>
              <w:rPr>
                <w:color w:val="000000"/>
                <w:sz w:val="20"/>
                <w:szCs w:val="20"/>
                <w:lang w:val="en-US"/>
              </w:rPr>
            </w:pPr>
            <w:r w:rsidRPr="00CB2E07">
              <w:rPr>
                <w:color w:val="000000"/>
                <w:sz w:val="20"/>
                <w:szCs w:val="20"/>
                <w:lang w:val="en-US"/>
              </w:rPr>
              <w:t> </w:t>
            </w:r>
          </w:p>
        </w:tc>
        <w:tc>
          <w:tcPr>
            <w:tcW w:w="0" w:type="auto"/>
            <w:tcBorders>
              <w:top w:val="nil"/>
              <w:left w:val="nil"/>
              <w:bottom w:val="single" w:sz="12" w:space="0" w:color="000000"/>
              <w:right w:val="single" w:sz="8" w:space="0" w:color="000000"/>
            </w:tcBorders>
            <w:shd w:val="clear" w:color="000000" w:fill="FFFFFF"/>
            <w:vAlign w:val="center"/>
            <w:hideMark/>
          </w:tcPr>
          <w:p w14:paraId="512D6907" w14:textId="77777777" w:rsidR="00206F3F" w:rsidRPr="00CB2E07" w:rsidRDefault="00206F3F" w:rsidP="00206F3F">
            <w:pPr>
              <w:jc w:val="center"/>
              <w:rPr>
                <w:color w:val="000000"/>
                <w:sz w:val="20"/>
                <w:szCs w:val="20"/>
                <w:lang w:val="en-US"/>
              </w:rPr>
            </w:pPr>
            <w:r w:rsidRPr="00CB2E07">
              <w:rPr>
                <w:color w:val="000000"/>
                <w:sz w:val="20"/>
                <w:szCs w:val="20"/>
                <w:lang w:val="en-US"/>
              </w:rPr>
              <w:t>N</w:t>
            </w:r>
          </w:p>
        </w:tc>
        <w:tc>
          <w:tcPr>
            <w:tcW w:w="0" w:type="auto"/>
            <w:tcBorders>
              <w:top w:val="nil"/>
              <w:left w:val="nil"/>
              <w:bottom w:val="single" w:sz="12" w:space="0" w:color="000000"/>
              <w:right w:val="single" w:sz="8" w:space="0" w:color="000000"/>
            </w:tcBorders>
            <w:shd w:val="clear" w:color="000000" w:fill="FFFFFF"/>
            <w:vAlign w:val="center"/>
            <w:hideMark/>
          </w:tcPr>
          <w:p w14:paraId="5623072F" w14:textId="77777777" w:rsidR="00206F3F" w:rsidRPr="00CB2E07" w:rsidRDefault="00206F3F" w:rsidP="00206F3F">
            <w:pPr>
              <w:jc w:val="center"/>
              <w:rPr>
                <w:color w:val="000000"/>
                <w:sz w:val="20"/>
                <w:szCs w:val="20"/>
                <w:lang w:val="en-US"/>
              </w:rPr>
            </w:pPr>
            <w:r w:rsidRPr="00CB2E07">
              <w:rPr>
                <w:color w:val="000000"/>
                <w:sz w:val="20"/>
                <w:szCs w:val="20"/>
                <w:lang w:val="en-US"/>
              </w:rPr>
              <w:t>Minimum</w:t>
            </w:r>
          </w:p>
        </w:tc>
        <w:tc>
          <w:tcPr>
            <w:tcW w:w="0" w:type="auto"/>
            <w:tcBorders>
              <w:top w:val="nil"/>
              <w:left w:val="nil"/>
              <w:bottom w:val="single" w:sz="12" w:space="0" w:color="000000"/>
              <w:right w:val="single" w:sz="8" w:space="0" w:color="000000"/>
            </w:tcBorders>
            <w:shd w:val="clear" w:color="000000" w:fill="FFFFFF"/>
            <w:vAlign w:val="center"/>
            <w:hideMark/>
          </w:tcPr>
          <w:p w14:paraId="18D78785" w14:textId="77777777" w:rsidR="00206F3F" w:rsidRPr="00CB2E07" w:rsidRDefault="00206F3F" w:rsidP="00206F3F">
            <w:pPr>
              <w:jc w:val="center"/>
              <w:rPr>
                <w:color w:val="000000"/>
                <w:sz w:val="20"/>
                <w:szCs w:val="20"/>
                <w:lang w:val="en-US"/>
              </w:rPr>
            </w:pPr>
            <w:r w:rsidRPr="00CB2E07">
              <w:rPr>
                <w:color w:val="000000"/>
                <w:sz w:val="20"/>
                <w:szCs w:val="20"/>
                <w:lang w:val="en-US"/>
              </w:rPr>
              <w:t>Maximum</w:t>
            </w:r>
          </w:p>
        </w:tc>
        <w:tc>
          <w:tcPr>
            <w:tcW w:w="0" w:type="auto"/>
            <w:tcBorders>
              <w:top w:val="nil"/>
              <w:left w:val="nil"/>
              <w:bottom w:val="single" w:sz="12" w:space="0" w:color="000000"/>
              <w:right w:val="single" w:sz="8" w:space="0" w:color="000000"/>
            </w:tcBorders>
            <w:shd w:val="clear" w:color="000000" w:fill="FFFFFF"/>
            <w:vAlign w:val="center"/>
            <w:hideMark/>
          </w:tcPr>
          <w:p w14:paraId="1F76ACF2" w14:textId="77777777" w:rsidR="00206F3F" w:rsidRPr="00CB2E07" w:rsidRDefault="00206F3F" w:rsidP="00206F3F">
            <w:pPr>
              <w:jc w:val="center"/>
              <w:rPr>
                <w:color w:val="000000"/>
                <w:sz w:val="20"/>
                <w:szCs w:val="20"/>
                <w:lang w:val="en-US"/>
              </w:rPr>
            </w:pPr>
            <w:r w:rsidRPr="00CB2E07">
              <w:rPr>
                <w:color w:val="000000"/>
                <w:sz w:val="20"/>
                <w:szCs w:val="20"/>
                <w:lang w:val="en-US"/>
              </w:rPr>
              <w:t>Mean</w:t>
            </w:r>
          </w:p>
        </w:tc>
        <w:tc>
          <w:tcPr>
            <w:tcW w:w="0" w:type="auto"/>
            <w:tcBorders>
              <w:top w:val="nil"/>
              <w:left w:val="nil"/>
              <w:bottom w:val="single" w:sz="12" w:space="0" w:color="000000"/>
              <w:right w:val="single" w:sz="12" w:space="0" w:color="000000"/>
            </w:tcBorders>
            <w:shd w:val="clear" w:color="000000" w:fill="FFFFFF"/>
            <w:vAlign w:val="center"/>
            <w:hideMark/>
          </w:tcPr>
          <w:p w14:paraId="26D57929" w14:textId="77777777" w:rsidR="00206F3F" w:rsidRPr="00CB2E07" w:rsidRDefault="00206F3F" w:rsidP="00206F3F">
            <w:pPr>
              <w:jc w:val="center"/>
              <w:rPr>
                <w:color w:val="000000"/>
                <w:sz w:val="20"/>
                <w:szCs w:val="20"/>
                <w:lang w:val="en-US"/>
              </w:rPr>
            </w:pPr>
            <w:r w:rsidRPr="00CB2E07">
              <w:rPr>
                <w:color w:val="000000"/>
                <w:sz w:val="20"/>
                <w:szCs w:val="20"/>
                <w:lang w:val="en-US"/>
              </w:rPr>
              <w:t>Std. Deviation</w:t>
            </w:r>
          </w:p>
        </w:tc>
      </w:tr>
      <w:tr w:rsidR="00206F3F" w:rsidRPr="00206F3F" w14:paraId="0159D4C0" w14:textId="77777777" w:rsidTr="00D80161">
        <w:trPr>
          <w:trHeight w:val="645"/>
        </w:trPr>
        <w:tc>
          <w:tcPr>
            <w:tcW w:w="0" w:type="auto"/>
            <w:tcBorders>
              <w:top w:val="nil"/>
              <w:left w:val="single" w:sz="12" w:space="0" w:color="000000"/>
              <w:bottom w:val="nil"/>
              <w:right w:val="single" w:sz="12" w:space="0" w:color="000000"/>
            </w:tcBorders>
            <w:shd w:val="clear" w:color="000000" w:fill="FFFFFF"/>
            <w:vAlign w:val="center"/>
            <w:hideMark/>
          </w:tcPr>
          <w:p w14:paraId="2066D3F9" w14:textId="77777777" w:rsidR="00206F3F" w:rsidRPr="00CB2E07" w:rsidRDefault="00206F3F" w:rsidP="00206F3F">
            <w:pPr>
              <w:rPr>
                <w:color w:val="000000"/>
                <w:sz w:val="20"/>
                <w:szCs w:val="20"/>
                <w:lang w:val="en-US"/>
              </w:rPr>
            </w:pPr>
            <w:r w:rsidRPr="00CB2E07">
              <w:rPr>
                <w:color w:val="000000"/>
                <w:sz w:val="20"/>
                <w:szCs w:val="20"/>
                <w:lang w:val="en-US"/>
              </w:rPr>
              <w:t>AARSBLM</w:t>
            </w:r>
          </w:p>
        </w:tc>
        <w:tc>
          <w:tcPr>
            <w:tcW w:w="0" w:type="auto"/>
            <w:tcBorders>
              <w:top w:val="nil"/>
              <w:left w:val="nil"/>
              <w:bottom w:val="nil"/>
              <w:right w:val="single" w:sz="8" w:space="0" w:color="000000"/>
            </w:tcBorders>
            <w:shd w:val="clear" w:color="000000" w:fill="FFFFFF"/>
            <w:vAlign w:val="center"/>
            <w:hideMark/>
          </w:tcPr>
          <w:p w14:paraId="23DEBC2B" w14:textId="77777777" w:rsidR="00206F3F" w:rsidRPr="00CB2E07" w:rsidRDefault="00206F3F" w:rsidP="00206F3F">
            <w:pPr>
              <w:jc w:val="right"/>
              <w:rPr>
                <w:color w:val="000000"/>
                <w:sz w:val="20"/>
                <w:szCs w:val="20"/>
                <w:lang w:val="en-US"/>
              </w:rPr>
            </w:pPr>
            <w:r w:rsidRPr="00CB2E07">
              <w:rPr>
                <w:color w:val="000000"/>
                <w:sz w:val="20"/>
                <w:szCs w:val="20"/>
                <w:lang w:val="en-US"/>
              </w:rPr>
              <w:t>45</w:t>
            </w:r>
          </w:p>
        </w:tc>
        <w:tc>
          <w:tcPr>
            <w:tcW w:w="0" w:type="auto"/>
            <w:tcBorders>
              <w:top w:val="nil"/>
              <w:left w:val="nil"/>
              <w:bottom w:val="nil"/>
              <w:right w:val="single" w:sz="8" w:space="0" w:color="000000"/>
            </w:tcBorders>
            <w:shd w:val="clear" w:color="000000" w:fill="FFFFFF"/>
            <w:vAlign w:val="center"/>
            <w:hideMark/>
          </w:tcPr>
          <w:p w14:paraId="32E586C1" w14:textId="77777777" w:rsidR="00206F3F" w:rsidRPr="00CB2E07" w:rsidRDefault="00206F3F" w:rsidP="00206F3F">
            <w:pPr>
              <w:jc w:val="right"/>
              <w:rPr>
                <w:color w:val="000000"/>
                <w:sz w:val="20"/>
                <w:szCs w:val="20"/>
                <w:lang w:val="en-US"/>
              </w:rPr>
            </w:pPr>
            <w:r w:rsidRPr="00CB2E07">
              <w:rPr>
                <w:color w:val="000000"/>
                <w:sz w:val="20"/>
                <w:szCs w:val="20"/>
                <w:lang w:val="en-US"/>
              </w:rPr>
              <w:t>-0.015904</w:t>
            </w:r>
          </w:p>
        </w:tc>
        <w:tc>
          <w:tcPr>
            <w:tcW w:w="0" w:type="auto"/>
            <w:tcBorders>
              <w:top w:val="nil"/>
              <w:left w:val="nil"/>
              <w:bottom w:val="nil"/>
              <w:right w:val="single" w:sz="8" w:space="0" w:color="000000"/>
            </w:tcBorders>
            <w:shd w:val="clear" w:color="000000" w:fill="FFFFFF"/>
            <w:vAlign w:val="center"/>
            <w:hideMark/>
          </w:tcPr>
          <w:p w14:paraId="2A6F5861" w14:textId="77777777" w:rsidR="00206F3F" w:rsidRPr="00CB2E07" w:rsidRDefault="00206F3F" w:rsidP="00206F3F">
            <w:pPr>
              <w:jc w:val="right"/>
              <w:rPr>
                <w:color w:val="000000"/>
                <w:sz w:val="20"/>
                <w:szCs w:val="20"/>
                <w:lang w:val="en-US"/>
              </w:rPr>
            </w:pPr>
            <w:r w:rsidRPr="00CB2E07">
              <w:rPr>
                <w:color w:val="000000"/>
                <w:sz w:val="20"/>
                <w:szCs w:val="20"/>
                <w:lang w:val="en-US"/>
              </w:rPr>
              <w:t>0.01939</w:t>
            </w:r>
          </w:p>
        </w:tc>
        <w:tc>
          <w:tcPr>
            <w:tcW w:w="0" w:type="auto"/>
            <w:tcBorders>
              <w:top w:val="nil"/>
              <w:left w:val="nil"/>
              <w:bottom w:val="nil"/>
              <w:right w:val="single" w:sz="8" w:space="0" w:color="000000"/>
            </w:tcBorders>
            <w:shd w:val="clear" w:color="000000" w:fill="FFFFFF"/>
            <w:vAlign w:val="center"/>
            <w:hideMark/>
          </w:tcPr>
          <w:p w14:paraId="0C9E58E8" w14:textId="77777777" w:rsidR="00206F3F" w:rsidRPr="00CB2E07" w:rsidRDefault="00206F3F" w:rsidP="00206F3F">
            <w:pPr>
              <w:jc w:val="right"/>
              <w:rPr>
                <w:color w:val="000000"/>
                <w:sz w:val="20"/>
                <w:szCs w:val="20"/>
                <w:lang w:val="en-US"/>
              </w:rPr>
            </w:pPr>
            <w:r w:rsidRPr="00CB2E07">
              <w:rPr>
                <w:color w:val="000000"/>
                <w:sz w:val="20"/>
                <w:szCs w:val="20"/>
                <w:lang w:val="en-US"/>
              </w:rPr>
              <w:t>-0.00038803</w:t>
            </w:r>
          </w:p>
        </w:tc>
        <w:tc>
          <w:tcPr>
            <w:tcW w:w="0" w:type="auto"/>
            <w:tcBorders>
              <w:top w:val="nil"/>
              <w:left w:val="nil"/>
              <w:bottom w:val="nil"/>
              <w:right w:val="single" w:sz="12" w:space="0" w:color="000000"/>
            </w:tcBorders>
            <w:shd w:val="clear" w:color="000000" w:fill="FFFFFF"/>
            <w:vAlign w:val="center"/>
            <w:hideMark/>
          </w:tcPr>
          <w:p w14:paraId="31C583B0" w14:textId="77777777" w:rsidR="00206F3F" w:rsidRPr="00CB2E07" w:rsidRDefault="00206F3F" w:rsidP="00206F3F">
            <w:pPr>
              <w:jc w:val="right"/>
              <w:rPr>
                <w:color w:val="000000"/>
                <w:sz w:val="20"/>
                <w:szCs w:val="20"/>
                <w:lang w:val="en-US"/>
              </w:rPr>
            </w:pPr>
            <w:r w:rsidRPr="00CB2E07">
              <w:rPr>
                <w:color w:val="000000"/>
                <w:sz w:val="20"/>
                <w:szCs w:val="20"/>
                <w:lang w:val="en-US"/>
              </w:rPr>
              <w:t>0.00655455</w:t>
            </w:r>
          </w:p>
        </w:tc>
      </w:tr>
      <w:tr w:rsidR="00206F3F" w:rsidRPr="00206F3F" w14:paraId="773C127A" w14:textId="77777777" w:rsidTr="00D80161">
        <w:trPr>
          <w:trHeight w:val="645"/>
        </w:trPr>
        <w:tc>
          <w:tcPr>
            <w:tcW w:w="0" w:type="auto"/>
            <w:tcBorders>
              <w:top w:val="nil"/>
              <w:left w:val="single" w:sz="12" w:space="0" w:color="000000"/>
              <w:bottom w:val="nil"/>
              <w:right w:val="single" w:sz="12" w:space="0" w:color="000000"/>
            </w:tcBorders>
            <w:shd w:val="clear" w:color="000000" w:fill="FFFFFF"/>
            <w:vAlign w:val="center"/>
            <w:hideMark/>
          </w:tcPr>
          <w:p w14:paraId="6E438D1C" w14:textId="77777777" w:rsidR="00206F3F" w:rsidRPr="00CB2E07" w:rsidRDefault="00206F3F" w:rsidP="00206F3F">
            <w:pPr>
              <w:rPr>
                <w:color w:val="000000"/>
                <w:sz w:val="20"/>
                <w:szCs w:val="20"/>
                <w:lang w:val="en-US"/>
              </w:rPr>
            </w:pPr>
            <w:r w:rsidRPr="00CB2E07">
              <w:rPr>
                <w:color w:val="000000"/>
                <w:sz w:val="20"/>
                <w:szCs w:val="20"/>
                <w:lang w:val="en-US"/>
              </w:rPr>
              <w:t>AARSSDH</w:t>
            </w:r>
          </w:p>
        </w:tc>
        <w:tc>
          <w:tcPr>
            <w:tcW w:w="0" w:type="auto"/>
            <w:tcBorders>
              <w:top w:val="nil"/>
              <w:left w:val="nil"/>
              <w:bottom w:val="nil"/>
              <w:right w:val="single" w:sz="8" w:space="0" w:color="000000"/>
            </w:tcBorders>
            <w:shd w:val="clear" w:color="000000" w:fill="FFFFFF"/>
            <w:vAlign w:val="center"/>
            <w:hideMark/>
          </w:tcPr>
          <w:p w14:paraId="30895054" w14:textId="77777777" w:rsidR="00206F3F" w:rsidRPr="00CB2E07" w:rsidRDefault="00206F3F" w:rsidP="00206F3F">
            <w:pPr>
              <w:jc w:val="right"/>
              <w:rPr>
                <w:color w:val="000000"/>
                <w:sz w:val="20"/>
                <w:szCs w:val="20"/>
                <w:lang w:val="en-US"/>
              </w:rPr>
            </w:pPr>
            <w:r w:rsidRPr="00CB2E07">
              <w:rPr>
                <w:color w:val="000000"/>
                <w:sz w:val="20"/>
                <w:szCs w:val="20"/>
                <w:lang w:val="en-US"/>
              </w:rPr>
              <w:t>45</w:t>
            </w:r>
          </w:p>
        </w:tc>
        <w:tc>
          <w:tcPr>
            <w:tcW w:w="0" w:type="auto"/>
            <w:tcBorders>
              <w:top w:val="nil"/>
              <w:left w:val="nil"/>
              <w:bottom w:val="nil"/>
              <w:right w:val="single" w:sz="8" w:space="0" w:color="000000"/>
            </w:tcBorders>
            <w:shd w:val="clear" w:color="000000" w:fill="FFFFFF"/>
            <w:vAlign w:val="center"/>
            <w:hideMark/>
          </w:tcPr>
          <w:p w14:paraId="1EDB6DC6" w14:textId="77777777" w:rsidR="00206F3F" w:rsidRPr="00CB2E07" w:rsidRDefault="00206F3F" w:rsidP="00206F3F">
            <w:pPr>
              <w:jc w:val="right"/>
              <w:rPr>
                <w:color w:val="000000"/>
                <w:sz w:val="20"/>
                <w:szCs w:val="20"/>
                <w:lang w:val="en-US"/>
              </w:rPr>
            </w:pPr>
            <w:r w:rsidRPr="00CB2E07">
              <w:rPr>
                <w:color w:val="000000"/>
                <w:sz w:val="20"/>
                <w:szCs w:val="20"/>
                <w:lang w:val="en-US"/>
              </w:rPr>
              <w:t>-0.023652</w:t>
            </w:r>
          </w:p>
        </w:tc>
        <w:tc>
          <w:tcPr>
            <w:tcW w:w="0" w:type="auto"/>
            <w:tcBorders>
              <w:top w:val="nil"/>
              <w:left w:val="nil"/>
              <w:bottom w:val="nil"/>
              <w:right w:val="single" w:sz="8" w:space="0" w:color="000000"/>
            </w:tcBorders>
            <w:shd w:val="clear" w:color="000000" w:fill="FFFFFF"/>
            <w:vAlign w:val="center"/>
            <w:hideMark/>
          </w:tcPr>
          <w:p w14:paraId="630F14CD" w14:textId="77777777" w:rsidR="00206F3F" w:rsidRPr="00CB2E07" w:rsidRDefault="00206F3F" w:rsidP="00206F3F">
            <w:pPr>
              <w:jc w:val="right"/>
              <w:rPr>
                <w:color w:val="000000"/>
                <w:sz w:val="20"/>
                <w:szCs w:val="20"/>
                <w:lang w:val="en-US"/>
              </w:rPr>
            </w:pPr>
            <w:r w:rsidRPr="00CB2E07">
              <w:rPr>
                <w:color w:val="000000"/>
                <w:sz w:val="20"/>
                <w:szCs w:val="20"/>
                <w:lang w:val="en-US"/>
              </w:rPr>
              <w:t>0.027425</w:t>
            </w:r>
          </w:p>
        </w:tc>
        <w:tc>
          <w:tcPr>
            <w:tcW w:w="0" w:type="auto"/>
            <w:tcBorders>
              <w:top w:val="nil"/>
              <w:left w:val="nil"/>
              <w:bottom w:val="nil"/>
              <w:right w:val="single" w:sz="8" w:space="0" w:color="000000"/>
            </w:tcBorders>
            <w:shd w:val="clear" w:color="000000" w:fill="FFFFFF"/>
            <w:vAlign w:val="center"/>
            <w:hideMark/>
          </w:tcPr>
          <w:p w14:paraId="549DEE70" w14:textId="77777777" w:rsidR="00206F3F" w:rsidRPr="00CB2E07" w:rsidRDefault="00206F3F" w:rsidP="00206F3F">
            <w:pPr>
              <w:jc w:val="right"/>
              <w:rPr>
                <w:color w:val="000000"/>
                <w:sz w:val="20"/>
                <w:szCs w:val="20"/>
                <w:lang w:val="en-US"/>
              </w:rPr>
            </w:pPr>
            <w:r w:rsidRPr="00CB2E07">
              <w:rPr>
                <w:color w:val="000000"/>
                <w:sz w:val="20"/>
                <w:szCs w:val="20"/>
                <w:lang w:val="en-US"/>
              </w:rPr>
              <w:t>-0.00017151</w:t>
            </w:r>
          </w:p>
        </w:tc>
        <w:tc>
          <w:tcPr>
            <w:tcW w:w="0" w:type="auto"/>
            <w:tcBorders>
              <w:top w:val="nil"/>
              <w:left w:val="nil"/>
              <w:bottom w:val="nil"/>
              <w:right w:val="single" w:sz="12" w:space="0" w:color="000000"/>
            </w:tcBorders>
            <w:shd w:val="clear" w:color="000000" w:fill="FFFFFF"/>
            <w:vAlign w:val="center"/>
            <w:hideMark/>
          </w:tcPr>
          <w:p w14:paraId="49D12317" w14:textId="77777777" w:rsidR="00206F3F" w:rsidRPr="00CB2E07" w:rsidRDefault="00206F3F" w:rsidP="00206F3F">
            <w:pPr>
              <w:jc w:val="right"/>
              <w:rPr>
                <w:color w:val="000000"/>
                <w:sz w:val="20"/>
                <w:szCs w:val="20"/>
                <w:lang w:val="en-US"/>
              </w:rPr>
            </w:pPr>
            <w:r w:rsidRPr="00CB2E07">
              <w:rPr>
                <w:color w:val="000000"/>
                <w:sz w:val="20"/>
                <w:szCs w:val="20"/>
                <w:lang w:val="en-US"/>
              </w:rPr>
              <w:t>0.00769448</w:t>
            </w:r>
          </w:p>
        </w:tc>
      </w:tr>
      <w:tr w:rsidR="00206F3F" w:rsidRPr="00206F3F" w14:paraId="29C190C8" w14:textId="77777777" w:rsidTr="00D80161">
        <w:trPr>
          <w:trHeight w:val="645"/>
        </w:trPr>
        <w:tc>
          <w:tcPr>
            <w:tcW w:w="0" w:type="auto"/>
            <w:tcBorders>
              <w:top w:val="single" w:sz="12" w:space="0" w:color="000000"/>
              <w:left w:val="single" w:sz="12" w:space="0" w:color="000000"/>
              <w:bottom w:val="nil"/>
              <w:right w:val="single" w:sz="12" w:space="0" w:color="000000"/>
            </w:tcBorders>
            <w:shd w:val="clear" w:color="000000" w:fill="FFFFFF"/>
            <w:vAlign w:val="center"/>
            <w:hideMark/>
          </w:tcPr>
          <w:p w14:paraId="569DCC74" w14:textId="77777777" w:rsidR="00206F3F" w:rsidRPr="00CB2E07" w:rsidRDefault="00206F3F" w:rsidP="00206F3F">
            <w:pPr>
              <w:rPr>
                <w:color w:val="000000"/>
                <w:sz w:val="20"/>
                <w:szCs w:val="20"/>
                <w:lang w:val="en-US"/>
              </w:rPr>
            </w:pPr>
            <w:r w:rsidRPr="00CB2E07">
              <w:rPr>
                <w:color w:val="000000"/>
                <w:sz w:val="20"/>
                <w:szCs w:val="20"/>
                <w:lang w:val="en-US"/>
              </w:rPr>
              <w:t>TVASBLM</w:t>
            </w:r>
          </w:p>
        </w:tc>
        <w:tc>
          <w:tcPr>
            <w:tcW w:w="0" w:type="auto"/>
            <w:tcBorders>
              <w:top w:val="single" w:sz="12" w:space="0" w:color="000000"/>
              <w:left w:val="nil"/>
              <w:bottom w:val="nil"/>
              <w:right w:val="single" w:sz="8" w:space="0" w:color="000000"/>
            </w:tcBorders>
            <w:shd w:val="clear" w:color="000000" w:fill="FFFFFF"/>
            <w:vAlign w:val="center"/>
            <w:hideMark/>
          </w:tcPr>
          <w:p w14:paraId="7EB95AF9" w14:textId="77777777" w:rsidR="00206F3F" w:rsidRPr="00CB2E07" w:rsidRDefault="00206F3F" w:rsidP="00206F3F">
            <w:pPr>
              <w:jc w:val="right"/>
              <w:rPr>
                <w:color w:val="000000"/>
                <w:sz w:val="20"/>
                <w:szCs w:val="20"/>
                <w:lang w:val="en-US"/>
              </w:rPr>
            </w:pPr>
            <w:r w:rsidRPr="00CB2E07">
              <w:rPr>
                <w:color w:val="000000"/>
                <w:sz w:val="20"/>
                <w:szCs w:val="20"/>
                <w:lang w:val="en-US"/>
              </w:rPr>
              <w:t>45</w:t>
            </w:r>
          </w:p>
        </w:tc>
        <w:tc>
          <w:tcPr>
            <w:tcW w:w="0" w:type="auto"/>
            <w:tcBorders>
              <w:top w:val="single" w:sz="12" w:space="0" w:color="000000"/>
              <w:left w:val="nil"/>
              <w:bottom w:val="nil"/>
              <w:right w:val="single" w:sz="8" w:space="0" w:color="000000"/>
            </w:tcBorders>
            <w:shd w:val="clear" w:color="000000" w:fill="FFFFFF"/>
            <w:vAlign w:val="center"/>
            <w:hideMark/>
          </w:tcPr>
          <w:p w14:paraId="27E404AF" w14:textId="77777777" w:rsidR="00206F3F" w:rsidRPr="00CB2E07" w:rsidRDefault="00206F3F" w:rsidP="00206F3F">
            <w:pPr>
              <w:jc w:val="right"/>
              <w:rPr>
                <w:color w:val="000000"/>
                <w:sz w:val="20"/>
                <w:szCs w:val="20"/>
                <w:lang w:val="en-US"/>
              </w:rPr>
            </w:pPr>
            <w:r w:rsidRPr="00CB2E07">
              <w:rPr>
                <w:color w:val="000000"/>
                <w:sz w:val="20"/>
                <w:szCs w:val="20"/>
                <w:lang w:val="en-US"/>
              </w:rPr>
              <w:t>334.88949</w:t>
            </w:r>
          </w:p>
        </w:tc>
        <w:tc>
          <w:tcPr>
            <w:tcW w:w="0" w:type="auto"/>
            <w:tcBorders>
              <w:top w:val="single" w:sz="12" w:space="0" w:color="000000"/>
              <w:left w:val="nil"/>
              <w:bottom w:val="nil"/>
              <w:right w:val="single" w:sz="8" w:space="0" w:color="000000"/>
            </w:tcBorders>
            <w:shd w:val="clear" w:color="000000" w:fill="FFFFFF"/>
            <w:vAlign w:val="center"/>
            <w:hideMark/>
          </w:tcPr>
          <w:p w14:paraId="71947BB9" w14:textId="77777777" w:rsidR="00206F3F" w:rsidRPr="00CB2E07" w:rsidRDefault="00206F3F" w:rsidP="00206F3F">
            <w:pPr>
              <w:jc w:val="right"/>
              <w:rPr>
                <w:color w:val="000000"/>
                <w:sz w:val="20"/>
                <w:szCs w:val="20"/>
                <w:lang w:val="en-US"/>
              </w:rPr>
            </w:pPr>
            <w:r w:rsidRPr="00CB2E07">
              <w:rPr>
                <w:color w:val="000000"/>
                <w:sz w:val="20"/>
                <w:szCs w:val="20"/>
                <w:lang w:val="en-US"/>
              </w:rPr>
              <w:t>9667.25901</w:t>
            </w:r>
          </w:p>
        </w:tc>
        <w:tc>
          <w:tcPr>
            <w:tcW w:w="0" w:type="auto"/>
            <w:tcBorders>
              <w:top w:val="single" w:sz="12" w:space="0" w:color="000000"/>
              <w:left w:val="nil"/>
              <w:bottom w:val="nil"/>
              <w:right w:val="single" w:sz="8" w:space="0" w:color="000000"/>
            </w:tcBorders>
            <w:shd w:val="clear" w:color="000000" w:fill="FFFFFF"/>
            <w:vAlign w:val="center"/>
            <w:hideMark/>
          </w:tcPr>
          <w:p w14:paraId="685B535A" w14:textId="77777777" w:rsidR="00206F3F" w:rsidRPr="00CB2E07" w:rsidRDefault="00206F3F" w:rsidP="00206F3F">
            <w:pPr>
              <w:jc w:val="right"/>
              <w:rPr>
                <w:color w:val="000000"/>
                <w:sz w:val="20"/>
                <w:szCs w:val="20"/>
                <w:lang w:val="en-US"/>
              </w:rPr>
            </w:pPr>
            <w:r w:rsidRPr="00CB2E07">
              <w:rPr>
                <w:color w:val="000000"/>
                <w:sz w:val="20"/>
                <w:szCs w:val="20"/>
                <w:lang w:val="en-US"/>
              </w:rPr>
              <w:t>2805.57367</w:t>
            </w:r>
          </w:p>
        </w:tc>
        <w:tc>
          <w:tcPr>
            <w:tcW w:w="0" w:type="auto"/>
            <w:tcBorders>
              <w:top w:val="single" w:sz="12" w:space="0" w:color="000000"/>
              <w:left w:val="nil"/>
              <w:bottom w:val="nil"/>
              <w:right w:val="single" w:sz="12" w:space="0" w:color="000000"/>
            </w:tcBorders>
            <w:shd w:val="clear" w:color="000000" w:fill="FFFFFF"/>
            <w:vAlign w:val="center"/>
            <w:hideMark/>
          </w:tcPr>
          <w:p w14:paraId="12999A4F" w14:textId="77777777" w:rsidR="00206F3F" w:rsidRPr="00CB2E07" w:rsidRDefault="00206F3F" w:rsidP="00206F3F">
            <w:pPr>
              <w:jc w:val="right"/>
              <w:rPr>
                <w:color w:val="000000"/>
                <w:sz w:val="20"/>
                <w:szCs w:val="20"/>
                <w:lang w:val="en-US"/>
              </w:rPr>
            </w:pPr>
            <w:r w:rsidRPr="00CB2E07">
              <w:rPr>
                <w:color w:val="000000"/>
                <w:sz w:val="20"/>
                <w:szCs w:val="20"/>
                <w:lang w:val="en-US"/>
              </w:rPr>
              <w:t>2189.66832</w:t>
            </w:r>
          </w:p>
        </w:tc>
      </w:tr>
      <w:tr w:rsidR="00206F3F" w:rsidRPr="00206F3F" w14:paraId="5DFC4734" w14:textId="77777777" w:rsidTr="00D80161">
        <w:trPr>
          <w:trHeight w:val="630"/>
        </w:trPr>
        <w:tc>
          <w:tcPr>
            <w:tcW w:w="0" w:type="auto"/>
            <w:tcBorders>
              <w:top w:val="nil"/>
              <w:left w:val="single" w:sz="12" w:space="0" w:color="000000"/>
              <w:bottom w:val="nil"/>
              <w:right w:val="single" w:sz="12" w:space="0" w:color="000000"/>
            </w:tcBorders>
            <w:shd w:val="clear" w:color="000000" w:fill="FFFFFF"/>
            <w:vAlign w:val="center"/>
            <w:hideMark/>
          </w:tcPr>
          <w:p w14:paraId="01DC1876" w14:textId="77777777" w:rsidR="00206F3F" w:rsidRPr="00CB2E07" w:rsidRDefault="00206F3F" w:rsidP="00206F3F">
            <w:pPr>
              <w:rPr>
                <w:color w:val="000000"/>
                <w:sz w:val="20"/>
                <w:szCs w:val="20"/>
                <w:lang w:val="en-US"/>
              </w:rPr>
            </w:pPr>
            <w:r w:rsidRPr="00CB2E07">
              <w:rPr>
                <w:color w:val="000000"/>
                <w:sz w:val="20"/>
                <w:szCs w:val="20"/>
                <w:lang w:val="en-US"/>
              </w:rPr>
              <w:t>TVASSDH</w:t>
            </w:r>
          </w:p>
        </w:tc>
        <w:tc>
          <w:tcPr>
            <w:tcW w:w="0" w:type="auto"/>
            <w:tcBorders>
              <w:top w:val="nil"/>
              <w:left w:val="nil"/>
              <w:bottom w:val="nil"/>
              <w:right w:val="single" w:sz="8" w:space="0" w:color="000000"/>
            </w:tcBorders>
            <w:shd w:val="clear" w:color="000000" w:fill="FFFFFF"/>
            <w:vAlign w:val="center"/>
            <w:hideMark/>
          </w:tcPr>
          <w:p w14:paraId="73A30523" w14:textId="77777777" w:rsidR="00206F3F" w:rsidRPr="00CB2E07" w:rsidRDefault="00206F3F" w:rsidP="00206F3F">
            <w:pPr>
              <w:jc w:val="right"/>
              <w:rPr>
                <w:color w:val="000000"/>
                <w:sz w:val="20"/>
                <w:szCs w:val="20"/>
                <w:lang w:val="en-US"/>
              </w:rPr>
            </w:pPr>
            <w:r w:rsidRPr="00CB2E07">
              <w:rPr>
                <w:color w:val="000000"/>
                <w:sz w:val="20"/>
                <w:szCs w:val="20"/>
                <w:lang w:val="en-US"/>
              </w:rPr>
              <w:t>45</w:t>
            </w:r>
          </w:p>
        </w:tc>
        <w:tc>
          <w:tcPr>
            <w:tcW w:w="0" w:type="auto"/>
            <w:tcBorders>
              <w:top w:val="nil"/>
              <w:left w:val="nil"/>
              <w:bottom w:val="nil"/>
              <w:right w:val="single" w:sz="8" w:space="0" w:color="000000"/>
            </w:tcBorders>
            <w:shd w:val="clear" w:color="000000" w:fill="FFFFFF"/>
            <w:vAlign w:val="center"/>
            <w:hideMark/>
          </w:tcPr>
          <w:p w14:paraId="5008F83E" w14:textId="77777777" w:rsidR="00206F3F" w:rsidRPr="00CB2E07" w:rsidRDefault="00206F3F" w:rsidP="00206F3F">
            <w:pPr>
              <w:jc w:val="right"/>
              <w:rPr>
                <w:color w:val="000000"/>
                <w:sz w:val="20"/>
                <w:szCs w:val="20"/>
                <w:lang w:val="en-US"/>
              </w:rPr>
            </w:pPr>
            <w:r w:rsidRPr="00CB2E07">
              <w:rPr>
                <w:color w:val="000000"/>
                <w:sz w:val="20"/>
                <w:szCs w:val="20"/>
                <w:lang w:val="en-US"/>
              </w:rPr>
              <w:t>374.42106</w:t>
            </w:r>
          </w:p>
        </w:tc>
        <w:tc>
          <w:tcPr>
            <w:tcW w:w="0" w:type="auto"/>
            <w:tcBorders>
              <w:top w:val="nil"/>
              <w:left w:val="nil"/>
              <w:bottom w:val="nil"/>
              <w:right w:val="single" w:sz="8" w:space="0" w:color="000000"/>
            </w:tcBorders>
            <w:shd w:val="clear" w:color="000000" w:fill="FFFFFF"/>
            <w:vAlign w:val="center"/>
            <w:hideMark/>
          </w:tcPr>
          <w:p w14:paraId="03283BEB" w14:textId="77777777" w:rsidR="00206F3F" w:rsidRPr="00CB2E07" w:rsidRDefault="00206F3F" w:rsidP="00206F3F">
            <w:pPr>
              <w:jc w:val="right"/>
              <w:rPr>
                <w:color w:val="000000"/>
                <w:sz w:val="20"/>
                <w:szCs w:val="20"/>
                <w:lang w:val="en-US"/>
              </w:rPr>
            </w:pPr>
            <w:r w:rsidRPr="00CB2E07">
              <w:rPr>
                <w:color w:val="000000"/>
                <w:sz w:val="20"/>
                <w:szCs w:val="20"/>
                <w:lang w:val="en-US"/>
              </w:rPr>
              <w:t>7881.08797</w:t>
            </w:r>
          </w:p>
        </w:tc>
        <w:tc>
          <w:tcPr>
            <w:tcW w:w="0" w:type="auto"/>
            <w:tcBorders>
              <w:top w:val="nil"/>
              <w:left w:val="nil"/>
              <w:bottom w:val="nil"/>
              <w:right w:val="single" w:sz="8" w:space="0" w:color="000000"/>
            </w:tcBorders>
            <w:shd w:val="clear" w:color="000000" w:fill="FFFFFF"/>
            <w:vAlign w:val="center"/>
            <w:hideMark/>
          </w:tcPr>
          <w:p w14:paraId="398F4E3C" w14:textId="77777777" w:rsidR="00206F3F" w:rsidRPr="00CB2E07" w:rsidRDefault="00206F3F" w:rsidP="00206F3F">
            <w:pPr>
              <w:jc w:val="right"/>
              <w:rPr>
                <w:color w:val="000000"/>
                <w:sz w:val="20"/>
                <w:szCs w:val="20"/>
                <w:lang w:val="en-US"/>
              </w:rPr>
            </w:pPr>
            <w:r w:rsidRPr="00CB2E07">
              <w:rPr>
                <w:color w:val="000000"/>
                <w:sz w:val="20"/>
                <w:szCs w:val="20"/>
                <w:lang w:val="en-US"/>
              </w:rPr>
              <w:t>2204.54425</w:t>
            </w:r>
          </w:p>
        </w:tc>
        <w:tc>
          <w:tcPr>
            <w:tcW w:w="0" w:type="auto"/>
            <w:tcBorders>
              <w:top w:val="nil"/>
              <w:left w:val="nil"/>
              <w:bottom w:val="nil"/>
              <w:right w:val="single" w:sz="12" w:space="0" w:color="000000"/>
            </w:tcBorders>
            <w:shd w:val="clear" w:color="000000" w:fill="FFFFFF"/>
            <w:vAlign w:val="center"/>
            <w:hideMark/>
          </w:tcPr>
          <w:p w14:paraId="49B91F8D" w14:textId="77777777" w:rsidR="00206F3F" w:rsidRPr="00CB2E07" w:rsidRDefault="00206F3F" w:rsidP="00206F3F">
            <w:pPr>
              <w:jc w:val="right"/>
              <w:rPr>
                <w:color w:val="000000"/>
                <w:sz w:val="20"/>
                <w:szCs w:val="20"/>
                <w:lang w:val="en-US"/>
              </w:rPr>
            </w:pPr>
            <w:r w:rsidRPr="00CB2E07">
              <w:rPr>
                <w:color w:val="000000"/>
                <w:sz w:val="20"/>
                <w:szCs w:val="20"/>
                <w:lang w:val="en-US"/>
              </w:rPr>
              <w:t>1913.11264</w:t>
            </w:r>
          </w:p>
        </w:tc>
      </w:tr>
      <w:tr w:rsidR="00206F3F" w:rsidRPr="00206F3F" w14:paraId="44409D56" w14:textId="77777777" w:rsidTr="00D80161">
        <w:trPr>
          <w:trHeight w:val="645"/>
        </w:trPr>
        <w:tc>
          <w:tcPr>
            <w:tcW w:w="0" w:type="auto"/>
            <w:tcBorders>
              <w:top w:val="nil"/>
              <w:left w:val="single" w:sz="12" w:space="0" w:color="000000"/>
              <w:bottom w:val="single" w:sz="12" w:space="0" w:color="000000"/>
              <w:right w:val="single" w:sz="12" w:space="0" w:color="000000"/>
            </w:tcBorders>
            <w:shd w:val="clear" w:color="000000" w:fill="FFFFFF"/>
            <w:vAlign w:val="center"/>
            <w:hideMark/>
          </w:tcPr>
          <w:p w14:paraId="32446DB5" w14:textId="77777777" w:rsidR="00206F3F" w:rsidRPr="00CB2E07" w:rsidRDefault="00206F3F" w:rsidP="00206F3F">
            <w:pPr>
              <w:rPr>
                <w:color w:val="000000"/>
                <w:sz w:val="20"/>
                <w:szCs w:val="20"/>
                <w:lang w:val="en-US"/>
              </w:rPr>
            </w:pPr>
            <w:r w:rsidRPr="00CB2E07">
              <w:rPr>
                <w:color w:val="000000"/>
                <w:sz w:val="20"/>
                <w:szCs w:val="20"/>
                <w:lang w:val="en-US"/>
              </w:rPr>
              <w:t>Valid N (listwise)</w:t>
            </w:r>
          </w:p>
        </w:tc>
        <w:tc>
          <w:tcPr>
            <w:tcW w:w="0" w:type="auto"/>
            <w:tcBorders>
              <w:top w:val="nil"/>
              <w:left w:val="nil"/>
              <w:bottom w:val="single" w:sz="12" w:space="0" w:color="000000"/>
              <w:right w:val="single" w:sz="8" w:space="0" w:color="000000"/>
            </w:tcBorders>
            <w:shd w:val="clear" w:color="000000" w:fill="FFFFFF"/>
            <w:vAlign w:val="center"/>
            <w:hideMark/>
          </w:tcPr>
          <w:p w14:paraId="06318E1A" w14:textId="77777777" w:rsidR="00206F3F" w:rsidRPr="00CB2E07" w:rsidRDefault="00206F3F" w:rsidP="00206F3F">
            <w:pPr>
              <w:jc w:val="right"/>
              <w:rPr>
                <w:color w:val="000000"/>
                <w:sz w:val="20"/>
                <w:szCs w:val="20"/>
                <w:lang w:val="en-US"/>
              </w:rPr>
            </w:pPr>
            <w:r w:rsidRPr="00CB2E07">
              <w:rPr>
                <w:color w:val="000000"/>
                <w:sz w:val="20"/>
                <w:szCs w:val="20"/>
                <w:lang w:val="en-US"/>
              </w:rPr>
              <w:t>45</w:t>
            </w:r>
          </w:p>
        </w:tc>
        <w:tc>
          <w:tcPr>
            <w:tcW w:w="0" w:type="auto"/>
            <w:tcBorders>
              <w:top w:val="nil"/>
              <w:left w:val="nil"/>
              <w:bottom w:val="single" w:sz="12" w:space="0" w:color="000000"/>
              <w:right w:val="single" w:sz="8" w:space="0" w:color="000000"/>
            </w:tcBorders>
            <w:shd w:val="clear" w:color="000000" w:fill="FFFFFF"/>
            <w:vAlign w:val="center"/>
            <w:hideMark/>
          </w:tcPr>
          <w:p w14:paraId="36252AA7" w14:textId="77777777" w:rsidR="00206F3F" w:rsidRPr="00CB2E07" w:rsidRDefault="00206F3F" w:rsidP="00206F3F">
            <w:pPr>
              <w:rPr>
                <w:color w:val="000000"/>
                <w:sz w:val="20"/>
                <w:szCs w:val="20"/>
                <w:lang w:val="en-US"/>
              </w:rPr>
            </w:pPr>
            <w:r w:rsidRPr="00CB2E07">
              <w:rPr>
                <w:color w:val="000000"/>
                <w:sz w:val="20"/>
                <w:szCs w:val="20"/>
                <w:lang w:val="en-US"/>
              </w:rPr>
              <w:t> </w:t>
            </w:r>
          </w:p>
        </w:tc>
        <w:tc>
          <w:tcPr>
            <w:tcW w:w="0" w:type="auto"/>
            <w:tcBorders>
              <w:top w:val="nil"/>
              <w:left w:val="nil"/>
              <w:bottom w:val="single" w:sz="12" w:space="0" w:color="000000"/>
              <w:right w:val="single" w:sz="8" w:space="0" w:color="000000"/>
            </w:tcBorders>
            <w:shd w:val="clear" w:color="000000" w:fill="FFFFFF"/>
            <w:vAlign w:val="center"/>
            <w:hideMark/>
          </w:tcPr>
          <w:p w14:paraId="4AE20CC7" w14:textId="77777777" w:rsidR="00206F3F" w:rsidRPr="00206F3F" w:rsidRDefault="00206F3F" w:rsidP="00206F3F">
            <w:pPr>
              <w:rPr>
                <w:color w:val="000000"/>
                <w:sz w:val="24"/>
                <w:szCs w:val="24"/>
                <w:lang w:val="en-US"/>
              </w:rPr>
            </w:pPr>
            <w:r w:rsidRPr="00206F3F">
              <w:rPr>
                <w:color w:val="000000"/>
                <w:sz w:val="24"/>
                <w:szCs w:val="24"/>
                <w:lang w:val="en-US"/>
              </w:rPr>
              <w:t> </w:t>
            </w:r>
          </w:p>
        </w:tc>
        <w:tc>
          <w:tcPr>
            <w:tcW w:w="0" w:type="auto"/>
            <w:tcBorders>
              <w:top w:val="nil"/>
              <w:left w:val="nil"/>
              <w:bottom w:val="single" w:sz="12" w:space="0" w:color="000000"/>
              <w:right w:val="single" w:sz="8" w:space="0" w:color="000000"/>
            </w:tcBorders>
            <w:shd w:val="clear" w:color="000000" w:fill="FFFFFF"/>
            <w:vAlign w:val="center"/>
            <w:hideMark/>
          </w:tcPr>
          <w:p w14:paraId="5D110C67" w14:textId="77777777" w:rsidR="00206F3F" w:rsidRPr="00206F3F" w:rsidRDefault="00206F3F" w:rsidP="00206F3F">
            <w:pPr>
              <w:rPr>
                <w:color w:val="000000"/>
                <w:sz w:val="24"/>
                <w:szCs w:val="24"/>
                <w:lang w:val="en-US"/>
              </w:rPr>
            </w:pPr>
            <w:r w:rsidRPr="00206F3F">
              <w:rPr>
                <w:color w:val="000000"/>
                <w:sz w:val="24"/>
                <w:szCs w:val="24"/>
                <w:lang w:val="en-US"/>
              </w:rPr>
              <w:t> </w:t>
            </w:r>
          </w:p>
        </w:tc>
        <w:tc>
          <w:tcPr>
            <w:tcW w:w="0" w:type="auto"/>
            <w:tcBorders>
              <w:top w:val="nil"/>
              <w:left w:val="nil"/>
              <w:bottom w:val="single" w:sz="12" w:space="0" w:color="000000"/>
              <w:right w:val="single" w:sz="12" w:space="0" w:color="000000"/>
            </w:tcBorders>
            <w:shd w:val="clear" w:color="000000" w:fill="FFFFFF"/>
            <w:vAlign w:val="center"/>
            <w:hideMark/>
          </w:tcPr>
          <w:p w14:paraId="7215AAA6" w14:textId="77777777" w:rsidR="00206F3F" w:rsidRPr="00206F3F" w:rsidRDefault="00206F3F" w:rsidP="00206F3F">
            <w:pPr>
              <w:rPr>
                <w:color w:val="000000"/>
                <w:sz w:val="24"/>
                <w:szCs w:val="24"/>
                <w:lang w:val="en-US"/>
              </w:rPr>
            </w:pPr>
            <w:r w:rsidRPr="00206F3F">
              <w:rPr>
                <w:color w:val="000000"/>
                <w:sz w:val="24"/>
                <w:szCs w:val="24"/>
                <w:lang w:val="en-US"/>
              </w:rPr>
              <w:t> </w:t>
            </w:r>
          </w:p>
        </w:tc>
      </w:tr>
    </w:tbl>
    <w:p w14:paraId="18ED7B00" w14:textId="4C651404" w:rsidR="00206F3F" w:rsidRDefault="00206F3F" w:rsidP="00206F3F">
      <w:pPr>
        <w:spacing w:line="480" w:lineRule="auto"/>
        <w:jc w:val="both"/>
        <w:rPr>
          <w:i/>
          <w:iCs/>
          <w:lang w:val="en-US"/>
        </w:rPr>
      </w:pPr>
      <w:proofErr w:type="spellStart"/>
      <w:proofErr w:type="gramStart"/>
      <w:r w:rsidRPr="00206F3F">
        <w:rPr>
          <w:i/>
          <w:iCs/>
          <w:lang w:val="en-US"/>
        </w:rPr>
        <w:t>Sumber</w:t>
      </w:r>
      <w:proofErr w:type="spellEnd"/>
      <w:r w:rsidRPr="00206F3F">
        <w:rPr>
          <w:i/>
          <w:iCs/>
          <w:lang w:val="en-US"/>
        </w:rPr>
        <w:t xml:space="preserve"> :</w:t>
      </w:r>
      <w:proofErr w:type="gramEnd"/>
      <w:r w:rsidRPr="00206F3F">
        <w:rPr>
          <w:i/>
          <w:iCs/>
          <w:lang w:val="en-US"/>
        </w:rPr>
        <w:t xml:space="preserve"> Data </w:t>
      </w:r>
      <w:proofErr w:type="spellStart"/>
      <w:r w:rsidRPr="00206F3F">
        <w:rPr>
          <w:i/>
          <w:iCs/>
          <w:lang w:val="en-US"/>
        </w:rPr>
        <w:t>diolah</w:t>
      </w:r>
      <w:proofErr w:type="spellEnd"/>
      <w:r w:rsidR="004E4E85">
        <w:rPr>
          <w:i/>
          <w:iCs/>
          <w:lang w:val="en-US"/>
        </w:rPr>
        <w:t xml:space="preserve"> </w:t>
      </w:r>
      <w:proofErr w:type="spellStart"/>
      <w:r w:rsidR="004E4E85">
        <w:rPr>
          <w:i/>
          <w:iCs/>
          <w:lang w:val="en-US"/>
        </w:rPr>
        <w:t>penulis</w:t>
      </w:r>
      <w:proofErr w:type="spellEnd"/>
      <w:r w:rsidRPr="00206F3F">
        <w:rPr>
          <w:i/>
          <w:iCs/>
          <w:lang w:val="en-US"/>
        </w:rPr>
        <w:t>, 2025</w:t>
      </w:r>
    </w:p>
    <w:p w14:paraId="2A140F75" w14:textId="092D1729" w:rsidR="00206F3F" w:rsidRDefault="00206F3F" w:rsidP="00206F3F">
      <w:pPr>
        <w:spacing w:line="480" w:lineRule="auto"/>
        <w:jc w:val="both"/>
        <w:rPr>
          <w:sz w:val="24"/>
          <w:szCs w:val="24"/>
          <w:lang w:val="en-US"/>
        </w:rPr>
      </w:pPr>
      <w:r>
        <w:rPr>
          <w:sz w:val="24"/>
          <w:szCs w:val="24"/>
          <w:lang w:val="en-US"/>
        </w:rPr>
        <w:t xml:space="preserve">Dari </w:t>
      </w:r>
      <w:proofErr w:type="spellStart"/>
      <w:r>
        <w:rPr>
          <w:sz w:val="24"/>
          <w:szCs w:val="24"/>
          <w:lang w:val="en-US"/>
        </w:rPr>
        <w:t>perhitungan</w:t>
      </w:r>
      <w:proofErr w:type="spellEnd"/>
      <w:r>
        <w:rPr>
          <w:sz w:val="24"/>
          <w:szCs w:val="24"/>
          <w:lang w:val="en-US"/>
        </w:rPr>
        <w:t xml:space="preserve"> </w:t>
      </w:r>
      <w:proofErr w:type="spellStart"/>
      <w:r>
        <w:rPr>
          <w:sz w:val="24"/>
          <w:szCs w:val="24"/>
          <w:lang w:val="en-US"/>
        </w:rPr>
        <w:t>tabel</w:t>
      </w:r>
      <w:proofErr w:type="spellEnd"/>
      <w:r>
        <w:rPr>
          <w:sz w:val="24"/>
          <w:szCs w:val="24"/>
          <w:lang w:val="en-US"/>
        </w:rPr>
        <w:t xml:space="preserve"> 4.</w:t>
      </w:r>
      <w:r w:rsidR="00BE569A">
        <w:rPr>
          <w:sz w:val="24"/>
          <w:szCs w:val="24"/>
          <w:lang w:val="en-US"/>
        </w:rPr>
        <w:t>1</w:t>
      </w:r>
      <w:r>
        <w:rPr>
          <w:sz w:val="24"/>
          <w:szCs w:val="24"/>
          <w:lang w:val="en-US"/>
        </w:rPr>
        <w:t xml:space="preserve">, </w:t>
      </w:r>
      <w:proofErr w:type="spellStart"/>
      <w:r>
        <w:rPr>
          <w:sz w:val="24"/>
          <w:szCs w:val="24"/>
          <w:lang w:val="en-US"/>
        </w:rPr>
        <w:t>maka</w:t>
      </w:r>
      <w:proofErr w:type="spellEnd"/>
      <w:r>
        <w:rPr>
          <w:sz w:val="24"/>
          <w:szCs w:val="24"/>
          <w:lang w:val="en-US"/>
        </w:rPr>
        <w:t xml:space="preserve"> </w:t>
      </w:r>
      <w:proofErr w:type="spellStart"/>
      <w:r>
        <w:rPr>
          <w:sz w:val="24"/>
          <w:szCs w:val="24"/>
          <w:lang w:val="en-US"/>
        </w:rPr>
        <w:t>memperoleh</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berikut</w:t>
      </w:r>
      <w:proofErr w:type="spellEnd"/>
      <w:r>
        <w:rPr>
          <w:sz w:val="24"/>
          <w:szCs w:val="24"/>
          <w:lang w:val="en-US"/>
        </w:rPr>
        <w:t>:</w:t>
      </w:r>
    </w:p>
    <w:p w14:paraId="4B54707C" w14:textId="73C6DEF0" w:rsidR="00206F3F" w:rsidRPr="00E60624" w:rsidRDefault="00BE569A" w:rsidP="00206F3F">
      <w:pPr>
        <w:pStyle w:val="ListParagraph"/>
        <w:numPr>
          <w:ilvl w:val="0"/>
          <w:numId w:val="20"/>
        </w:numPr>
        <w:spacing w:line="480" w:lineRule="auto"/>
        <w:ind w:left="426" w:hanging="426"/>
        <w:jc w:val="both"/>
        <w:rPr>
          <w:rFonts w:ascii="Times New Roman" w:hAnsi="Times New Roman" w:cs="Times New Roman"/>
          <w:i/>
          <w:iCs/>
          <w:sz w:val="24"/>
          <w:szCs w:val="24"/>
        </w:rPr>
      </w:pPr>
      <w:r w:rsidRPr="00E60624">
        <w:rPr>
          <w:rFonts w:ascii="Times New Roman" w:hAnsi="Times New Roman" w:cs="Times New Roman"/>
          <w:i/>
          <w:iCs/>
          <w:sz w:val="24"/>
          <w:szCs w:val="24"/>
        </w:rPr>
        <w:t xml:space="preserve">Abnormal </w:t>
      </w:r>
      <w:r w:rsidR="0098202C" w:rsidRPr="0098202C">
        <w:rPr>
          <w:rFonts w:ascii="Times New Roman" w:hAnsi="Times New Roman" w:cs="Times New Roman"/>
          <w:i/>
          <w:iCs/>
          <w:sz w:val="24"/>
          <w:szCs w:val="24"/>
        </w:rPr>
        <w:t>Return</w:t>
      </w:r>
      <w:r w:rsidRPr="00E60624">
        <w:rPr>
          <w:rFonts w:ascii="Times New Roman" w:hAnsi="Times New Roman" w:cs="Times New Roman"/>
          <w:i/>
          <w:iCs/>
          <w:sz w:val="24"/>
          <w:szCs w:val="24"/>
        </w:rPr>
        <w:t xml:space="preserve"> </w:t>
      </w:r>
    </w:p>
    <w:p w14:paraId="6DFF0E56" w14:textId="786A4FC6" w:rsidR="00BE569A" w:rsidRPr="00BE569A" w:rsidRDefault="00BE569A" w:rsidP="004E4E85">
      <w:pPr>
        <w:spacing w:line="480" w:lineRule="auto"/>
        <w:ind w:firstLine="709"/>
        <w:jc w:val="both"/>
        <w:rPr>
          <w:sz w:val="24"/>
          <w:szCs w:val="24"/>
        </w:rPr>
      </w:pPr>
      <w:r w:rsidRPr="00BE569A">
        <w:rPr>
          <w:sz w:val="24"/>
          <w:szCs w:val="24"/>
        </w:rPr>
        <w:t>Berdasarkan has</w:t>
      </w:r>
      <w:r>
        <w:rPr>
          <w:sz w:val="24"/>
          <w:szCs w:val="24"/>
        </w:rPr>
        <w:t>il dari tabel 4.1</w:t>
      </w:r>
      <w:r w:rsidRPr="00BE569A">
        <w:rPr>
          <w:sz w:val="24"/>
          <w:szCs w:val="24"/>
        </w:rPr>
        <w:t xml:space="preserve">, nilai minimum </w:t>
      </w:r>
      <w:r w:rsidRPr="001A2223">
        <w:rPr>
          <w:i/>
          <w:iCs/>
          <w:sz w:val="24"/>
          <w:szCs w:val="24"/>
        </w:rPr>
        <w:t xml:space="preserve">abnormal </w:t>
      </w:r>
      <w:r w:rsidR="0098202C" w:rsidRPr="0098202C">
        <w:rPr>
          <w:i/>
          <w:iCs/>
          <w:sz w:val="24"/>
          <w:szCs w:val="24"/>
        </w:rPr>
        <w:t>return</w:t>
      </w:r>
      <w:r w:rsidRPr="00BE569A">
        <w:rPr>
          <w:sz w:val="24"/>
          <w:szCs w:val="24"/>
        </w:rPr>
        <w:t xml:space="preserve"> (AAR) sebelum peristiwa sebesar -0,015904 diperoleh oleh Perusahaan Aspirasi Hidup Indonesia Tbk., sedangkan nilai maksimum sebesar 0,019390 dihasilkan oleh Perusahaan Barito Pacific Tbk. Rata-rata nilai AAR sebelum peristiwa (</w:t>
      </w:r>
      <w:r w:rsidRPr="001A2223">
        <w:rPr>
          <w:i/>
          <w:iCs/>
          <w:sz w:val="24"/>
          <w:szCs w:val="24"/>
        </w:rPr>
        <w:t>mean</w:t>
      </w:r>
      <w:r w:rsidRPr="00BE569A">
        <w:rPr>
          <w:sz w:val="24"/>
          <w:szCs w:val="24"/>
        </w:rPr>
        <w:t xml:space="preserve">) sebesar -0,00038803 menunjukkan bahwa secara umum investor mengalami </w:t>
      </w:r>
      <w:r w:rsidRPr="001A2223">
        <w:rPr>
          <w:i/>
          <w:iCs/>
          <w:sz w:val="24"/>
          <w:szCs w:val="24"/>
        </w:rPr>
        <w:t xml:space="preserve">abnormal </w:t>
      </w:r>
      <w:r w:rsidR="0098202C" w:rsidRPr="0098202C">
        <w:rPr>
          <w:i/>
          <w:iCs/>
          <w:sz w:val="24"/>
          <w:szCs w:val="24"/>
        </w:rPr>
        <w:t>return</w:t>
      </w:r>
      <w:r w:rsidRPr="00BE569A">
        <w:rPr>
          <w:sz w:val="24"/>
          <w:szCs w:val="24"/>
        </w:rPr>
        <w:t xml:space="preserve"> negatif dalam periode sebelum peristiwa, meskipun nilainya sangat kecil dan mendekati nol. Hal ini mengindikasikan bahwa tidak terdapat kelebihan </w:t>
      </w:r>
      <w:r w:rsidR="0098202C" w:rsidRPr="0098202C">
        <w:rPr>
          <w:i/>
          <w:iCs/>
          <w:sz w:val="24"/>
          <w:szCs w:val="24"/>
        </w:rPr>
        <w:t>return</w:t>
      </w:r>
      <w:r w:rsidRPr="00BE569A">
        <w:rPr>
          <w:sz w:val="24"/>
          <w:szCs w:val="24"/>
        </w:rPr>
        <w:t xml:space="preserve"> yang signifikan yang dapat diperoleh oleh investor sebelum peristiwa terjadi. Adapun nilai standar deviasi sebesar 0,006554546 mencerminkan bahwa penyebaran nilai </w:t>
      </w:r>
      <w:r w:rsidRPr="001A2223">
        <w:rPr>
          <w:i/>
          <w:iCs/>
          <w:sz w:val="24"/>
          <w:szCs w:val="24"/>
        </w:rPr>
        <w:t xml:space="preserve">abnormal </w:t>
      </w:r>
      <w:r w:rsidR="0098202C" w:rsidRPr="0098202C">
        <w:rPr>
          <w:i/>
          <w:iCs/>
          <w:sz w:val="24"/>
          <w:szCs w:val="24"/>
        </w:rPr>
        <w:t>return</w:t>
      </w:r>
      <w:r w:rsidRPr="00BE569A">
        <w:rPr>
          <w:sz w:val="24"/>
          <w:szCs w:val="24"/>
        </w:rPr>
        <w:t xml:space="preserve"> antar perusahaan tergolong rendah, sehingga fluktuasi data berada dalam rentang yang sempit dan cenderung seragam.</w:t>
      </w:r>
    </w:p>
    <w:p w14:paraId="6CD5E031" w14:textId="2FA5B307" w:rsidR="00BE569A" w:rsidRDefault="00BE569A" w:rsidP="004E4E85">
      <w:pPr>
        <w:spacing w:line="480" w:lineRule="auto"/>
        <w:ind w:firstLine="709"/>
        <w:jc w:val="both"/>
        <w:rPr>
          <w:sz w:val="24"/>
          <w:szCs w:val="24"/>
        </w:rPr>
      </w:pPr>
      <w:r w:rsidRPr="00BE569A">
        <w:rPr>
          <w:sz w:val="24"/>
          <w:szCs w:val="24"/>
        </w:rPr>
        <w:lastRenderedPageBreak/>
        <w:t xml:space="preserve">Di sisi lain, nilai minimum AAR </w:t>
      </w:r>
      <w:r w:rsidR="00D71770">
        <w:rPr>
          <w:sz w:val="24"/>
          <w:szCs w:val="24"/>
        </w:rPr>
        <w:t>pada</w:t>
      </w:r>
      <w:r w:rsidRPr="00BE569A">
        <w:rPr>
          <w:sz w:val="24"/>
          <w:szCs w:val="24"/>
        </w:rPr>
        <w:t xml:space="preserve"> sesudah peristiwa se</w:t>
      </w:r>
      <w:r w:rsidR="00D71770">
        <w:rPr>
          <w:sz w:val="24"/>
          <w:szCs w:val="24"/>
        </w:rPr>
        <w:t>nilai</w:t>
      </w:r>
      <w:r w:rsidRPr="00BE569A">
        <w:rPr>
          <w:sz w:val="24"/>
          <w:szCs w:val="24"/>
        </w:rPr>
        <w:t xml:space="preserve"> -0,023652 dihasilkan oleh Perusahaan Indocement Tunggal Prakarsa Tbk., sedangkan nilai maksimum se</w:t>
      </w:r>
      <w:r w:rsidR="00D71770">
        <w:rPr>
          <w:sz w:val="24"/>
          <w:szCs w:val="24"/>
        </w:rPr>
        <w:t>nilai</w:t>
      </w:r>
      <w:r w:rsidRPr="00BE569A">
        <w:rPr>
          <w:sz w:val="24"/>
          <w:szCs w:val="24"/>
        </w:rPr>
        <w:t xml:space="preserve"> 0,027425 diperoleh oleh Perusahaan AKR Corporindo Tbk. Rata-rata AAR setelah peristiwa sebesar -0,00017151 juga menunjukkan nilai negatif yang sangat kecil, yang mengindikasikan bahwa secara umum tidak terjadi peningkatan </w:t>
      </w:r>
      <w:r w:rsidR="0098202C" w:rsidRPr="0098202C">
        <w:rPr>
          <w:i/>
          <w:iCs/>
          <w:sz w:val="24"/>
          <w:szCs w:val="24"/>
        </w:rPr>
        <w:t>return</w:t>
      </w:r>
      <w:r w:rsidRPr="00BE569A">
        <w:rPr>
          <w:sz w:val="24"/>
          <w:szCs w:val="24"/>
        </w:rPr>
        <w:t xml:space="preserve"> yang signifikan bagi investor setelah peristiwa. Namun, nilai standar deviasi sebesar 0,007694478 menunjukkan bahwa tingkat penyebaran nilai </w:t>
      </w:r>
      <w:r w:rsidRPr="001A2223">
        <w:rPr>
          <w:i/>
          <w:iCs/>
          <w:sz w:val="24"/>
          <w:szCs w:val="24"/>
        </w:rPr>
        <w:t xml:space="preserve">abnormal </w:t>
      </w:r>
      <w:r w:rsidR="0098202C" w:rsidRPr="0098202C">
        <w:rPr>
          <w:i/>
          <w:iCs/>
          <w:sz w:val="24"/>
          <w:szCs w:val="24"/>
        </w:rPr>
        <w:t>return</w:t>
      </w:r>
      <w:r w:rsidRPr="00BE569A">
        <w:rPr>
          <w:sz w:val="24"/>
          <w:szCs w:val="24"/>
        </w:rPr>
        <w:t xml:space="preserve"> sesudah peristiwa lebih tinggi dibandingkan sebelum peristiwa, yang mencerminkan adanya peningkatan volatilitas dan ketidakpastian di pasar. Hal ini mengisyaratkan bahwa meskipun secara rata-rata tidak terdapat perubahan </w:t>
      </w:r>
      <w:r w:rsidR="0098202C" w:rsidRPr="0098202C">
        <w:rPr>
          <w:i/>
          <w:iCs/>
          <w:sz w:val="24"/>
          <w:szCs w:val="24"/>
        </w:rPr>
        <w:t>return</w:t>
      </w:r>
      <w:r w:rsidRPr="00BE569A">
        <w:rPr>
          <w:sz w:val="24"/>
          <w:szCs w:val="24"/>
        </w:rPr>
        <w:t xml:space="preserve"> yang berarti, respons pasar terhadap peristiwa cenderung bervariasi antar perusahaan.</w:t>
      </w:r>
    </w:p>
    <w:p w14:paraId="1E3EF648" w14:textId="5A8CA30C" w:rsidR="00BE569A" w:rsidRPr="00E60624" w:rsidRDefault="00BE569A" w:rsidP="00BE569A">
      <w:pPr>
        <w:pStyle w:val="ListParagraph"/>
        <w:numPr>
          <w:ilvl w:val="0"/>
          <w:numId w:val="20"/>
        </w:numPr>
        <w:spacing w:line="480" w:lineRule="auto"/>
        <w:ind w:left="426" w:hanging="426"/>
        <w:jc w:val="both"/>
        <w:rPr>
          <w:rFonts w:ascii="Times New Roman" w:hAnsi="Times New Roman" w:cs="Times New Roman"/>
          <w:i/>
          <w:iCs/>
          <w:sz w:val="24"/>
          <w:szCs w:val="24"/>
        </w:rPr>
      </w:pPr>
      <w:r w:rsidRPr="00E60624">
        <w:rPr>
          <w:rFonts w:ascii="Times New Roman" w:hAnsi="Times New Roman" w:cs="Times New Roman"/>
          <w:i/>
          <w:iCs/>
          <w:sz w:val="24"/>
          <w:szCs w:val="24"/>
        </w:rPr>
        <w:t>Trading Volume Activity</w:t>
      </w:r>
    </w:p>
    <w:p w14:paraId="1A8AE051" w14:textId="36C38F70" w:rsidR="009A686E" w:rsidRPr="009A686E" w:rsidRDefault="002C6A7F" w:rsidP="004E4E85">
      <w:pPr>
        <w:spacing w:line="480" w:lineRule="auto"/>
        <w:ind w:firstLine="709"/>
        <w:jc w:val="both"/>
        <w:rPr>
          <w:sz w:val="24"/>
          <w:szCs w:val="24"/>
          <w:lang w:val="en-US"/>
        </w:rPr>
      </w:pPr>
      <w:r w:rsidRPr="00BE569A">
        <w:rPr>
          <w:sz w:val="24"/>
          <w:szCs w:val="24"/>
        </w:rPr>
        <w:t>Berdasarkan has</w:t>
      </w:r>
      <w:r>
        <w:rPr>
          <w:sz w:val="24"/>
          <w:szCs w:val="24"/>
        </w:rPr>
        <w:t>il dari tabel 4.1</w:t>
      </w:r>
      <w:r w:rsidR="009A686E" w:rsidRPr="009A686E">
        <w:rPr>
          <w:sz w:val="24"/>
          <w:szCs w:val="24"/>
          <w:lang w:val="en-US"/>
        </w:rPr>
        <w:t xml:space="preserve"> Trading Volume Activity (TVA) </w:t>
      </w:r>
      <w:proofErr w:type="spellStart"/>
      <w:r w:rsidR="009A686E" w:rsidRPr="009A686E">
        <w:rPr>
          <w:sz w:val="24"/>
          <w:szCs w:val="24"/>
          <w:lang w:val="en-US"/>
        </w:rPr>
        <w:t>menunjukkan</w:t>
      </w:r>
      <w:proofErr w:type="spellEnd"/>
      <w:r w:rsidR="009A686E" w:rsidRPr="009A686E">
        <w:rPr>
          <w:sz w:val="24"/>
          <w:szCs w:val="24"/>
          <w:lang w:val="en-US"/>
        </w:rPr>
        <w:t xml:space="preserve"> </w:t>
      </w:r>
      <w:proofErr w:type="spellStart"/>
      <w:r w:rsidR="009A686E" w:rsidRPr="009A686E">
        <w:rPr>
          <w:sz w:val="24"/>
          <w:szCs w:val="24"/>
          <w:lang w:val="en-US"/>
        </w:rPr>
        <w:t>perubahan</w:t>
      </w:r>
      <w:proofErr w:type="spellEnd"/>
      <w:r w:rsidR="009A686E" w:rsidRPr="009A686E">
        <w:rPr>
          <w:sz w:val="24"/>
          <w:szCs w:val="24"/>
          <w:lang w:val="en-US"/>
        </w:rPr>
        <w:t xml:space="preserve"> yang </w:t>
      </w:r>
      <w:proofErr w:type="spellStart"/>
      <w:r w:rsidR="009A686E" w:rsidRPr="009A686E">
        <w:rPr>
          <w:sz w:val="24"/>
          <w:szCs w:val="24"/>
          <w:lang w:val="en-US"/>
        </w:rPr>
        <w:t>cukup</w:t>
      </w:r>
      <w:proofErr w:type="spellEnd"/>
      <w:r w:rsidR="009A686E" w:rsidRPr="009A686E">
        <w:rPr>
          <w:sz w:val="24"/>
          <w:szCs w:val="24"/>
          <w:lang w:val="en-US"/>
        </w:rPr>
        <w:t xml:space="preserve"> </w:t>
      </w:r>
      <w:proofErr w:type="spellStart"/>
      <w:r w:rsidR="009A686E" w:rsidRPr="009A686E">
        <w:rPr>
          <w:sz w:val="24"/>
          <w:szCs w:val="24"/>
          <w:lang w:val="en-US"/>
        </w:rPr>
        <w:t>signifikan</w:t>
      </w:r>
      <w:proofErr w:type="spellEnd"/>
      <w:r w:rsidR="009A686E" w:rsidRPr="009A686E">
        <w:rPr>
          <w:sz w:val="24"/>
          <w:szCs w:val="24"/>
          <w:lang w:val="en-US"/>
        </w:rPr>
        <w:t xml:space="preserve"> </w:t>
      </w:r>
      <w:proofErr w:type="spellStart"/>
      <w:r w:rsidR="009A686E" w:rsidRPr="009A686E">
        <w:rPr>
          <w:sz w:val="24"/>
          <w:szCs w:val="24"/>
          <w:lang w:val="en-US"/>
        </w:rPr>
        <w:t>sebelum</w:t>
      </w:r>
      <w:proofErr w:type="spellEnd"/>
      <w:r w:rsidR="009A686E" w:rsidRPr="009A686E">
        <w:rPr>
          <w:sz w:val="24"/>
          <w:szCs w:val="24"/>
          <w:lang w:val="en-US"/>
        </w:rPr>
        <w:t xml:space="preserve"> dan </w:t>
      </w:r>
      <w:proofErr w:type="spellStart"/>
      <w:r w:rsidR="009A686E" w:rsidRPr="009A686E">
        <w:rPr>
          <w:sz w:val="24"/>
          <w:szCs w:val="24"/>
          <w:lang w:val="en-US"/>
        </w:rPr>
        <w:t>setelah</w:t>
      </w:r>
      <w:proofErr w:type="spellEnd"/>
      <w:r w:rsidR="009A686E" w:rsidRPr="009A686E">
        <w:rPr>
          <w:sz w:val="24"/>
          <w:szCs w:val="24"/>
          <w:lang w:val="en-US"/>
        </w:rPr>
        <w:t xml:space="preserve"> </w:t>
      </w:r>
      <w:proofErr w:type="spellStart"/>
      <w:r w:rsidR="009A686E" w:rsidRPr="009A686E">
        <w:rPr>
          <w:sz w:val="24"/>
          <w:szCs w:val="24"/>
          <w:lang w:val="en-US"/>
        </w:rPr>
        <w:t>pengumuman</w:t>
      </w:r>
      <w:proofErr w:type="spellEnd"/>
      <w:r w:rsidR="009A686E" w:rsidRPr="009A686E">
        <w:rPr>
          <w:sz w:val="24"/>
          <w:szCs w:val="24"/>
          <w:lang w:val="en-US"/>
        </w:rPr>
        <w:t xml:space="preserve"> </w:t>
      </w:r>
      <w:proofErr w:type="spellStart"/>
      <w:r w:rsidR="009A686E" w:rsidRPr="009A686E">
        <w:rPr>
          <w:sz w:val="24"/>
          <w:szCs w:val="24"/>
          <w:lang w:val="en-US"/>
        </w:rPr>
        <w:t>kebijakan</w:t>
      </w:r>
      <w:proofErr w:type="spellEnd"/>
      <w:r w:rsidR="009A686E" w:rsidRPr="009A686E">
        <w:rPr>
          <w:sz w:val="24"/>
          <w:szCs w:val="24"/>
          <w:lang w:val="en-US"/>
        </w:rPr>
        <w:t xml:space="preserve"> </w:t>
      </w:r>
      <w:proofErr w:type="spellStart"/>
      <w:r w:rsidR="009A686E" w:rsidRPr="009A686E">
        <w:rPr>
          <w:sz w:val="24"/>
          <w:szCs w:val="24"/>
          <w:lang w:val="en-US"/>
        </w:rPr>
        <w:t>makan</w:t>
      </w:r>
      <w:proofErr w:type="spellEnd"/>
      <w:r w:rsidR="009A686E" w:rsidRPr="009A686E">
        <w:rPr>
          <w:sz w:val="24"/>
          <w:szCs w:val="24"/>
          <w:lang w:val="en-US"/>
        </w:rPr>
        <w:t xml:space="preserve"> </w:t>
      </w:r>
      <w:proofErr w:type="spellStart"/>
      <w:r w:rsidR="009A686E" w:rsidRPr="009A686E">
        <w:rPr>
          <w:sz w:val="24"/>
          <w:szCs w:val="24"/>
          <w:lang w:val="en-US"/>
        </w:rPr>
        <w:t>bergizi</w:t>
      </w:r>
      <w:proofErr w:type="spellEnd"/>
      <w:r w:rsidR="009A686E" w:rsidRPr="009A686E">
        <w:rPr>
          <w:sz w:val="24"/>
          <w:szCs w:val="24"/>
          <w:lang w:val="en-US"/>
        </w:rPr>
        <w:t xml:space="preserve"> gratis. Pada </w:t>
      </w:r>
      <w:proofErr w:type="spellStart"/>
      <w:r w:rsidR="009A686E" w:rsidRPr="009A686E">
        <w:rPr>
          <w:sz w:val="24"/>
          <w:szCs w:val="24"/>
          <w:lang w:val="en-US"/>
        </w:rPr>
        <w:t>periode</w:t>
      </w:r>
      <w:proofErr w:type="spellEnd"/>
      <w:r w:rsidR="009A686E" w:rsidRPr="009A686E">
        <w:rPr>
          <w:sz w:val="24"/>
          <w:szCs w:val="24"/>
          <w:lang w:val="en-US"/>
        </w:rPr>
        <w:t xml:space="preserve"> </w:t>
      </w:r>
      <w:proofErr w:type="spellStart"/>
      <w:r w:rsidR="009A686E" w:rsidRPr="009A686E">
        <w:rPr>
          <w:sz w:val="24"/>
          <w:szCs w:val="24"/>
          <w:lang w:val="en-US"/>
        </w:rPr>
        <w:t>sebelum</w:t>
      </w:r>
      <w:proofErr w:type="spellEnd"/>
      <w:r w:rsidR="009A686E" w:rsidRPr="009A686E">
        <w:rPr>
          <w:sz w:val="24"/>
          <w:szCs w:val="24"/>
          <w:lang w:val="en-US"/>
        </w:rPr>
        <w:t xml:space="preserve"> </w:t>
      </w:r>
      <w:proofErr w:type="spellStart"/>
      <w:r w:rsidR="009A686E" w:rsidRPr="009A686E">
        <w:rPr>
          <w:sz w:val="24"/>
          <w:szCs w:val="24"/>
          <w:lang w:val="en-US"/>
        </w:rPr>
        <w:t>pengumuman</w:t>
      </w:r>
      <w:proofErr w:type="spellEnd"/>
      <w:r w:rsidR="009A686E" w:rsidRPr="009A686E">
        <w:rPr>
          <w:sz w:val="24"/>
          <w:szCs w:val="24"/>
          <w:lang w:val="en-US"/>
        </w:rPr>
        <w:t xml:space="preserve"> (TVASBLM), rata-rata volume </w:t>
      </w:r>
      <w:proofErr w:type="spellStart"/>
      <w:r w:rsidR="009A686E" w:rsidRPr="009A686E">
        <w:rPr>
          <w:sz w:val="24"/>
          <w:szCs w:val="24"/>
          <w:lang w:val="en-US"/>
        </w:rPr>
        <w:t>perdagangan</w:t>
      </w:r>
      <w:proofErr w:type="spellEnd"/>
      <w:r w:rsidR="009A686E" w:rsidRPr="009A686E">
        <w:rPr>
          <w:sz w:val="24"/>
          <w:szCs w:val="24"/>
          <w:lang w:val="en-US"/>
        </w:rPr>
        <w:t xml:space="preserve"> </w:t>
      </w:r>
      <w:proofErr w:type="spellStart"/>
      <w:r w:rsidR="009A686E" w:rsidRPr="009A686E">
        <w:rPr>
          <w:sz w:val="24"/>
          <w:szCs w:val="24"/>
          <w:lang w:val="en-US"/>
        </w:rPr>
        <w:t>mencapai</w:t>
      </w:r>
      <w:proofErr w:type="spellEnd"/>
      <w:r w:rsidR="009A686E" w:rsidRPr="009A686E">
        <w:rPr>
          <w:sz w:val="24"/>
          <w:szCs w:val="24"/>
          <w:lang w:val="en-US"/>
        </w:rPr>
        <w:t xml:space="preserve"> 2.805,57 </w:t>
      </w:r>
      <w:proofErr w:type="spellStart"/>
      <w:r w:rsidR="009A686E" w:rsidRPr="009A686E">
        <w:rPr>
          <w:sz w:val="24"/>
          <w:szCs w:val="24"/>
          <w:lang w:val="en-US"/>
        </w:rPr>
        <w:t>dengan</w:t>
      </w:r>
      <w:proofErr w:type="spellEnd"/>
      <w:r w:rsidR="009A686E" w:rsidRPr="009A686E">
        <w:rPr>
          <w:sz w:val="24"/>
          <w:szCs w:val="24"/>
          <w:lang w:val="en-US"/>
        </w:rPr>
        <w:t xml:space="preserve"> </w:t>
      </w:r>
      <w:proofErr w:type="spellStart"/>
      <w:r w:rsidR="009A686E" w:rsidRPr="009A686E">
        <w:rPr>
          <w:sz w:val="24"/>
          <w:szCs w:val="24"/>
          <w:lang w:val="en-US"/>
        </w:rPr>
        <w:t>rentang</w:t>
      </w:r>
      <w:proofErr w:type="spellEnd"/>
      <w:r w:rsidR="009A686E" w:rsidRPr="009A686E">
        <w:rPr>
          <w:sz w:val="24"/>
          <w:szCs w:val="24"/>
          <w:lang w:val="en-US"/>
        </w:rPr>
        <w:t xml:space="preserve"> yang sangat </w:t>
      </w:r>
      <w:proofErr w:type="spellStart"/>
      <w:r w:rsidR="009A686E" w:rsidRPr="009A686E">
        <w:rPr>
          <w:sz w:val="24"/>
          <w:szCs w:val="24"/>
          <w:lang w:val="en-US"/>
        </w:rPr>
        <w:t>lebar</w:t>
      </w:r>
      <w:proofErr w:type="spellEnd"/>
      <w:r w:rsidR="009A686E" w:rsidRPr="009A686E">
        <w:rPr>
          <w:sz w:val="24"/>
          <w:szCs w:val="24"/>
          <w:lang w:val="en-US"/>
        </w:rPr>
        <w:t xml:space="preserve">, </w:t>
      </w:r>
      <w:proofErr w:type="spellStart"/>
      <w:r w:rsidR="009A686E" w:rsidRPr="009A686E">
        <w:rPr>
          <w:sz w:val="24"/>
          <w:szCs w:val="24"/>
          <w:lang w:val="en-US"/>
        </w:rPr>
        <w:t>dimana</w:t>
      </w:r>
      <w:proofErr w:type="spellEnd"/>
      <w:r w:rsidR="009A686E" w:rsidRPr="009A686E">
        <w:rPr>
          <w:sz w:val="24"/>
          <w:szCs w:val="24"/>
          <w:lang w:val="en-US"/>
        </w:rPr>
        <w:t xml:space="preserve"> </w:t>
      </w:r>
      <w:proofErr w:type="spellStart"/>
      <w:r w:rsidR="009A686E" w:rsidRPr="009A686E">
        <w:rPr>
          <w:sz w:val="24"/>
          <w:szCs w:val="24"/>
          <w:lang w:val="en-US"/>
        </w:rPr>
        <w:t>nilai</w:t>
      </w:r>
      <w:proofErr w:type="spellEnd"/>
      <w:r w:rsidR="009A686E" w:rsidRPr="009A686E">
        <w:rPr>
          <w:sz w:val="24"/>
          <w:szCs w:val="24"/>
          <w:lang w:val="en-US"/>
        </w:rPr>
        <w:t xml:space="preserve"> minimum </w:t>
      </w:r>
      <w:proofErr w:type="spellStart"/>
      <w:r w:rsidR="009A686E" w:rsidRPr="009A686E">
        <w:rPr>
          <w:sz w:val="24"/>
          <w:szCs w:val="24"/>
          <w:lang w:val="en-US"/>
        </w:rPr>
        <w:t>dicapai</w:t>
      </w:r>
      <w:proofErr w:type="spellEnd"/>
      <w:r w:rsidR="009A686E" w:rsidRPr="009A686E">
        <w:rPr>
          <w:sz w:val="24"/>
          <w:szCs w:val="24"/>
          <w:lang w:val="en-US"/>
        </w:rPr>
        <w:t xml:space="preserve"> oleh PT </w:t>
      </w:r>
      <w:proofErr w:type="spellStart"/>
      <w:r w:rsidR="009A686E" w:rsidRPr="009A686E">
        <w:rPr>
          <w:sz w:val="24"/>
          <w:szCs w:val="24"/>
          <w:lang w:val="en-US"/>
        </w:rPr>
        <w:t>GoTo</w:t>
      </w:r>
      <w:proofErr w:type="spellEnd"/>
      <w:r w:rsidR="009A686E" w:rsidRPr="009A686E">
        <w:rPr>
          <w:sz w:val="24"/>
          <w:szCs w:val="24"/>
          <w:lang w:val="en-US"/>
        </w:rPr>
        <w:t xml:space="preserve"> Gojek Tokopedia </w:t>
      </w:r>
      <w:proofErr w:type="spellStart"/>
      <w:r w:rsidR="009A686E" w:rsidRPr="009A686E">
        <w:rPr>
          <w:sz w:val="24"/>
          <w:szCs w:val="24"/>
          <w:lang w:val="en-US"/>
        </w:rPr>
        <w:t>Tbk</w:t>
      </w:r>
      <w:proofErr w:type="spellEnd"/>
      <w:r w:rsidR="009A686E" w:rsidRPr="009A686E">
        <w:rPr>
          <w:sz w:val="24"/>
          <w:szCs w:val="24"/>
          <w:lang w:val="en-US"/>
        </w:rPr>
        <w:t xml:space="preserve"> (GOTO) </w:t>
      </w:r>
      <w:proofErr w:type="spellStart"/>
      <w:r w:rsidR="009A686E" w:rsidRPr="009A686E">
        <w:rPr>
          <w:sz w:val="24"/>
          <w:szCs w:val="24"/>
          <w:lang w:val="en-US"/>
        </w:rPr>
        <w:t>sebesar</w:t>
      </w:r>
      <w:proofErr w:type="spellEnd"/>
      <w:r w:rsidR="009A686E" w:rsidRPr="009A686E">
        <w:rPr>
          <w:sz w:val="24"/>
          <w:szCs w:val="24"/>
          <w:lang w:val="en-US"/>
        </w:rPr>
        <w:t xml:space="preserve"> 334,889494, </w:t>
      </w:r>
      <w:proofErr w:type="spellStart"/>
      <w:r w:rsidR="009A686E" w:rsidRPr="009A686E">
        <w:rPr>
          <w:sz w:val="24"/>
          <w:szCs w:val="24"/>
          <w:lang w:val="en-US"/>
        </w:rPr>
        <w:t>sedangkan</w:t>
      </w:r>
      <w:proofErr w:type="spellEnd"/>
      <w:r w:rsidR="009A686E" w:rsidRPr="009A686E">
        <w:rPr>
          <w:sz w:val="24"/>
          <w:szCs w:val="24"/>
          <w:lang w:val="en-US"/>
        </w:rPr>
        <w:t xml:space="preserve"> </w:t>
      </w:r>
      <w:proofErr w:type="spellStart"/>
      <w:r w:rsidR="009A686E" w:rsidRPr="009A686E">
        <w:rPr>
          <w:sz w:val="24"/>
          <w:szCs w:val="24"/>
          <w:lang w:val="en-US"/>
        </w:rPr>
        <w:t>nilai</w:t>
      </w:r>
      <w:proofErr w:type="spellEnd"/>
      <w:r w:rsidR="009A686E" w:rsidRPr="009A686E">
        <w:rPr>
          <w:sz w:val="24"/>
          <w:szCs w:val="24"/>
          <w:lang w:val="en-US"/>
        </w:rPr>
        <w:t xml:space="preserve"> </w:t>
      </w:r>
      <w:proofErr w:type="spellStart"/>
      <w:r w:rsidR="009A686E" w:rsidRPr="009A686E">
        <w:rPr>
          <w:sz w:val="24"/>
          <w:szCs w:val="24"/>
          <w:lang w:val="en-US"/>
        </w:rPr>
        <w:t>maksimum</w:t>
      </w:r>
      <w:proofErr w:type="spellEnd"/>
      <w:r w:rsidR="009A686E" w:rsidRPr="009A686E">
        <w:rPr>
          <w:sz w:val="24"/>
          <w:szCs w:val="24"/>
          <w:lang w:val="en-US"/>
        </w:rPr>
        <w:t xml:space="preserve"> </w:t>
      </w:r>
      <w:proofErr w:type="spellStart"/>
      <w:r w:rsidR="009A686E" w:rsidRPr="009A686E">
        <w:rPr>
          <w:sz w:val="24"/>
          <w:szCs w:val="24"/>
          <w:lang w:val="en-US"/>
        </w:rPr>
        <w:t>dicapai</w:t>
      </w:r>
      <w:proofErr w:type="spellEnd"/>
      <w:r w:rsidR="009A686E" w:rsidRPr="009A686E">
        <w:rPr>
          <w:sz w:val="24"/>
          <w:szCs w:val="24"/>
          <w:lang w:val="en-US"/>
        </w:rPr>
        <w:t xml:space="preserve"> oleh PT Perusahaan Gas Negara </w:t>
      </w:r>
      <w:proofErr w:type="spellStart"/>
      <w:r w:rsidR="009A686E" w:rsidRPr="009A686E">
        <w:rPr>
          <w:sz w:val="24"/>
          <w:szCs w:val="24"/>
          <w:lang w:val="en-US"/>
        </w:rPr>
        <w:t>Tbk</w:t>
      </w:r>
      <w:proofErr w:type="spellEnd"/>
      <w:r w:rsidR="009A686E" w:rsidRPr="009A686E">
        <w:rPr>
          <w:sz w:val="24"/>
          <w:szCs w:val="24"/>
          <w:lang w:val="en-US"/>
        </w:rPr>
        <w:t xml:space="preserve"> (PGAS) </w:t>
      </w:r>
      <w:proofErr w:type="spellStart"/>
      <w:r w:rsidR="009A686E" w:rsidRPr="009A686E">
        <w:rPr>
          <w:sz w:val="24"/>
          <w:szCs w:val="24"/>
          <w:lang w:val="en-US"/>
        </w:rPr>
        <w:t>sebesar</w:t>
      </w:r>
      <w:proofErr w:type="spellEnd"/>
      <w:r w:rsidR="009A686E" w:rsidRPr="009A686E">
        <w:rPr>
          <w:sz w:val="24"/>
          <w:szCs w:val="24"/>
          <w:lang w:val="en-US"/>
        </w:rPr>
        <w:t xml:space="preserve"> 9.667,259007. </w:t>
      </w:r>
      <w:proofErr w:type="spellStart"/>
      <w:r w:rsidR="009A686E" w:rsidRPr="009A686E">
        <w:rPr>
          <w:sz w:val="24"/>
          <w:szCs w:val="24"/>
          <w:lang w:val="en-US"/>
        </w:rPr>
        <w:t>Standar</w:t>
      </w:r>
      <w:proofErr w:type="spellEnd"/>
      <w:r w:rsidR="009A686E" w:rsidRPr="009A686E">
        <w:rPr>
          <w:sz w:val="24"/>
          <w:szCs w:val="24"/>
          <w:lang w:val="en-US"/>
        </w:rPr>
        <w:t xml:space="preserve"> </w:t>
      </w:r>
      <w:proofErr w:type="spellStart"/>
      <w:r w:rsidR="009A686E" w:rsidRPr="009A686E">
        <w:rPr>
          <w:sz w:val="24"/>
          <w:szCs w:val="24"/>
          <w:lang w:val="en-US"/>
        </w:rPr>
        <w:t>deviasi</w:t>
      </w:r>
      <w:proofErr w:type="spellEnd"/>
      <w:r w:rsidR="009A686E" w:rsidRPr="009A686E">
        <w:rPr>
          <w:sz w:val="24"/>
          <w:szCs w:val="24"/>
          <w:lang w:val="en-US"/>
        </w:rPr>
        <w:t xml:space="preserve"> yang </w:t>
      </w:r>
      <w:proofErr w:type="spellStart"/>
      <w:r w:rsidR="009A686E" w:rsidRPr="009A686E">
        <w:rPr>
          <w:sz w:val="24"/>
          <w:szCs w:val="24"/>
          <w:lang w:val="en-US"/>
        </w:rPr>
        <w:t>tinggi</w:t>
      </w:r>
      <w:proofErr w:type="spellEnd"/>
      <w:r w:rsidR="009A686E" w:rsidRPr="009A686E">
        <w:rPr>
          <w:sz w:val="24"/>
          <w:szCs w:val="24"/>
          <w:lang w:val="en-US"/>
        </w:rPr>
        <w:t xml:space="preserve"> </w:t>
      </w:r>
      <w:proofErr w:type="spellStart"/>
      <w:r w:rsidR="009A686E" w:rsidRPr="009A686E">
        <w:rPr>
          <w:sz w:val="24"/>
          <w:szCs w:val="24"/>
          <w:lang w:val="en-US"/>
        </w:rPr>
        <w:t>sebesar</w:t>
      </w:r>
      <w:proofErr w:type="spellEnd"/>
      <w:r w:rsidR="009A686E" w:rsidRPr="009A686E">
        <w:rPr>
          <w:sz w:val="24"/>
          <w:szCs w:val="24"/>
          <w:lang w:val="en-US"/>
        </w:rPr>
        <w:t xml:space="preserve"> 2.189,67 </w:t>
      </w:r>
      <w:proofErr w:type="spellStart"/>
      <w:r w:rsidR="009A686E" w:rsidRPr="009A686E">
        <w:rPr>
          <w:sz w:val="24"/>
          <w:szCs w:val="24"/>
          <w:lang w:val="en-US"/>
        </w:rPr>
        <w:t>mengindikasikan</w:t>
      </w:r>
      <w:proofErr w:type="spellEnd"/>
      <w:r w:rsidR="009A686E" w:rsidRPr="009A686E">
        <w:rPr>
          <w:sz w:val="24"/>
          <w:szCs w:val="24"/>
          <w:lang w:val="en-US"/>
        </w:rPr>
        <w:t xml:space="preserve"> </w:t>
      </w:r>
      <w:proofErr w:type="spellStart"/>
      <w:r w:rsidR="009A686E" w:rsidRPr="009A686E">
        <w:rPr>
          <w:sz w:val="24"/>
          <w:szCs w:val="24"/>
          <w:lang w:val="en-US"/>
        </w:rPr>
        <w:t>bahwa</w:t>
      </w:r>
      <w:proofErr w:type="spellEnd"/>
      <w:r w:rsidR="009A686E" w:rsidRPr="009A686E">
        <w:rPr>
          <w:sz w:val="24"/>
          <w:szCs w:val="24"/>
          <w:lang w:val="en-US"/>
        </w:rPr>
        <w:t xml:space="preserve"> </w:t>
      </w:r>
      <w:proofErr w:type="spellStart"/>
      <w:r w:rsidR="009A686E" w:rsidRPr="009A686E">
        <w:rPr>
          <w:sz w:val="24"/>
          <w:szCs w:val="24"/>
          <w:lang w:val="en-US"/>
        </w:rPr>
        <w:t>terdapat</w:t>
      </w:r>
      <w:proofErr w:type="spellEnd"/>
      <w:r w:rsidR="009A686E" w:rsidRPr="009A686E">
        <w:rPr>
          <w:sz w:val="24"/>
          <w:szCs w:val="24"/>
          <w:lang w:val="en-US"/>
        </w:rPr>
        <w:t xml:space="preserve"> </w:t>
      </w:r>
      <w:proofErr w:type="spellStart"/>
      <w:r w:rsidR="009A686E" w:rsidRPr="009A686E">
        <w:rPr>
          <w:sz w:val="24"/>
          <w:szCs w:val="24"/>
          <w:lang w:val="en-US"/>
        </w:rPr>
        <w:t>variasi</w:t>
      </w:r>
      <w:proofErr w:type="spellEnd"/>
      <w:r w:rsidR="009A686E" w:rsidRPr="009A686E">
        <w:rPr>
          <w:sz w:val="24"/>
          <w:szCs w:val="24"/>
          <w:lang w:val="en-US"/>
        </w:rPr>
        <w:t xml:space="preserve"> volume </w:t>
      </w:r>
      <w:proofErr w:type="spellStart"/>
      <w:r w:rsidR="009A686E" w:rsidRPr="009A686E">
        <w:rPr>
          <w:sz w:val="24"/>
          <w:szCs w:val="24"/>
          <w:lang w:val="en-US"/>
        </w:rPr>
        <w:t>perdagangan</w:t>
      </w:r>
      <w:proofErr w:type="spellEnd"/>
      <w:r w:rsidR="009A686E" w:rsidRPr="009A686E">
        <w:rPr>
          <w:sz w:val="24"/>
          <w:szCs w:val="24"/>
          <w:lang w:val="en-US"/>
        </w:rPr>
        <w:t xml:space="preserve"> yang sangat </w:t>
      </w:r>
      <w:proofErr w:type="spellStart"/>
      <w:r w:rsidR="009A686E" w:rsidRPr="009A686E">
        <w:rPr>
          <w:sz w:val="24"/>
          <w:szCs w:val="24"/>
          <w:lang w:val="en-US"/>
        </w:rPr>
        <w:t>besar</w:t>
      </w:r>
      <w:proofErr w:type="spellEnd"/>
      <w:r w:rsidR="009A686E" w:rsidRPr="009A686E">
        <w:rPr>
          <w:sz w:val="24"/>
          <w:szCs w:val="24"/>
          <w:lang w:val="en-US"/>
        </w:rPr>
        <w:t xml:space="preserve"> </w:t>
      </w:r>
      <w:proofErr w:type="spellStart"/>
      <w:r w:rsidR="009A686E" w:rsidRPr="009A686E">
        <w:rPr>
          <w:sz w:val="24"/>
          <w:szCs w:val="24"/>
          <w:lang w:val="en-US"/>
        </w:rPr>
        <w:t>antar</w:t>
      </w:r>
      <w:proofErr w:type="spellEnd"/>
      <w:r w:rsidR="009A686E" w:rsidRPr="009A686E">
        <w:rPr>
          <w:sz w:val="24"/>
          <w:szCs w:val="24"/>
          <w:lang w:val="en-US"/>
        </w:rPr>
        <w:t xml:space="preserve"> </w:t>
      </w:r>
      <w:proofErr w:type="spellStart"/>
      <w:r w:rsidR="009A686E" w:rsidRPr="009A686E">
        <w:rPr>
          <w:sz w:val="24"/>
          <w:szCs w:val="24"/>
          <w:lang w:val="en-US"/>
        </w:rPr>
        <w:t>saham</w:t>
      </w:r>
      <w:proofErr w:type="spellEnd"/>
      <w:r w:rsidR="009A686E" w:rsidRPr="009A686E">
        <w:rPr>
          <w:sz w:val="24"/>
          <w:szCs w:val="24"/>
          <w:lang w:val="en-US"/>
        </w:rPr>
        <w:t xml:space="preserve"> </w:t>
      </w:r>
      <w:proofErr w:type="spellStart"/>
      <w:r w:rsidR="009A686E" w:rsidRPr="009A686E">
        <w:rPr>
          <w:sz w:val="24"/>
          <w:szCs w:val="24"/>
          <w:lang w:val="en-US"/>
        </w:rPr>
        <w:t>dalam</w:t>
      </w:r>
      <w:proofErr w:type="spellEnd"/>
      <w:r w:rsidR="009A686E" w:rsidRPr="009A686E">
        <w:rPr>
          <w:sz w:val="24"/>
          <w:szCs w:val="24"/>
          <w:lang w:val="en-US"/>
        </w:rPr>
        <w:t xml:space="preserve"> </w:t>
      </w:r>
      <w:proofErr w:type="spellStart"/>
      <w:r w:rsidR="009A686E" w:rsidRPr="009A686E">
        <w:rPr>
          <w:sz w:val="24"/>
          <w:szCs w:val="24"/>
          <w:lang w:val="en-US"/>
        </w:rPr>
        <w:t>sampel</w:t>
      </w:r>
      <w:proofErr w:type="spellEnd"/>
      <w:r w:rsidR="009A686E" w:rsidRPr="009A686E">
        <w:rPr>
          <w:sz w:val="24"/>
          <w:szCs w:val="24"/>
          <w:lang w:val="en-US"/>
        </w:rPr>
        <w:t xml:space="preserve">, </w:t>
      </w:r>
      <w:proofErr w:type="spellStart"/>
      <w:r w:rsidR="009A686E" w:rsidRPr="009A686E">
        <w:rPr>
          <w:sz w:val="24"/>
          <w:szCs w:val="24"/>
          <w:lang w:val="en-US"/>
        </w:rPr>
        <w:t>dimana</w:t>
      </w:r>
      <w:proofErr w:type="spellEnd"/>
      <w:r w:rsidR="009A686E" w:rsidRPr="009A686E">
        <w:rPr>
          <w:sz w:val="24"/>
          <w:szCs w:val="24"/>
          <w:lang w:val="en-US"/>
        </w:rPr>
        <w:t xml:space="preserve"> </w:t>
      </w:r>
      <w:proofErr w:type="spellStart"/>
      <w:r w:rsidR="009A686E" w:rsidRPr="009A686E">
        <w:rPr>
          <w:sz w:val="24"/>
          <w:szCs w:val="24"/>
          <w:lang w:val="en-US"/>
        </w:rPr>
        <w:t>saham</w:t>
      </w:r>
      <w:proofErr w:type="spellEnd"/>
      <w:r w:rsidR="009A686E" w:rsidRPr="009A686E">
        <w:rPr>
          <w:sz w:val="24"/>
          <w:szCs w:val="24"/>
          <w:lang w:val="en-US"/>
        </w:rPr>
        <w:t xml:space="preserve"> </w:t>
      </w:r>
      <w:proofErr w:type="spellStart"/>
      <w:r w:rsidR="009A686E" w:rsidRPr="009A686E">
        <w:rPr>
          <w:sz w:val="24"/>
          <w:szCs w:val="24"/>
          <w:lang w:val="en-US"/>
        </w:rPr>
        <w:t>seperti</w:t>
      </w:r>
      <w:proofErr w:type="spellEnd"/>
      <w:r w:rsidR="009A686E" w:rsidRPr="009A686E">
        <w:rPr>
          <w:sz w:val="24"/>
          <w:szCs w:val="24"/>
          <w:lang w:val="en-US"/>
        </w:rPr>
        <w:t xml:space="preserve"> PGAS </w:t>
      </w:r>
      <w:proofErr w:type="spellStart"/>
      <w:r w:rsidR="009A686E" w:rsidRPr="009A686E">
        <w:rPr>
          <w:sz w:val="24"/>
          <w:szCs w:val="24"/>
          <w:lang w:val="en-US"/>
        </w:rPr>
        <w:t>mengalami</w:t>
      </w:r>
      <w:proofErr w:type="spellEnd"/>
      <w:r w:rsidR="009A686E" w:rsidRPr="009A686E">
        <w:rPr>
          <w:sz w:val="24"/>
          <w:szCs w:val="24"/>
          <w:lang w:val="en-US"/>
        </w:rPr>
        <w:t xml:space="preserve"> volume </w:t>
      </w:r>
      <w:proofErr w:type="spellStart"/>
      <w:r w:rsidR="009A686E" w:rsidRPr="009A686E">
        <w:rPr>
          <w:sz w:val="24"/>
          <w:szCs w:val="24"/>
          <w:lang w:val="en-US"/>
        </w:rPr>
        <w:t>perdagangan</w:t>
      </w:r>
      <w:proofErr w:type="spellEnd"/>
      <w:r w:rsidR="009A686E" w:rsidRPr="009A686E">
        <w:rPr>
          <w:sz w:val="24"/>
          <w:szCs w:val="24"/>
          <w:lang w:val="en-US"/>
        </w:rPr>
        <w:t xml:space="preserve"> yang sangat </w:t>
      </w:r>
      <w:proofErr w:type="spellStart"/>
      <w:r w:rsidR="009A686E" w:rsidRPr="009A686E">
        <w:rPr>
          <w:sz w:val="24"/>
          <w:szCs w:val="24"/>
          <w:lang w:val="en-US"/>
        </w:rPr>
        <w:t>tinggi</w:t>
      </w:r>
      <w:proofErr w:type="spellEnd"/>
      <w:r w:rsidR="009A686E" w:rsidRPr="009A686E">
        <w:rPr>
          <w:sz w:val="24"/>
          <w:szCs w:val="24"/>
          <w:lang w:val="en-US"/>
        </w:rPr>
        <w:t xml:space="preserve"> </w:t>
      </w:r>
      <w:proofErr w:type="spellStart"/>
      <w:r w:rsidR="009A686E" w:rsidRPr="009A686E">
        <w:rPr>
          <w:sz w:val="24"/>
          <w:szCs w:val="24"/>
          <w:lang w:val="en-US"/>
        </w:rPr>
        <w:t>sementara</w:t>
      </w:r>
      <w:proofErr w:type="spellEnd"/>
      <w:r w:rsidR="009A686E" w:rsidRPr="009A686E">
        <w:rPr>
          <w:sz w:val="24"/>
          <w:szCs w:val="24"/>
          <w:lang w:val="en-US"/>
        </w:rPr>
        <w:t xml:space="preserve"> </w:t>
      </w:r>
      <w:proofErr w:type="spellStart"/>
      <w:r w:rsidR="009A686E" w:rsidRPr="009A686E">
        <w:rPr>
          <w:sz w:val="24"/>
          <w:szCs w:val="24"/>
          <w:lang w:val="en-US"/>
        </w:rPr>
        <w:t>saham</w:t>
      </w:r>
      <w:proofErr w:type="spellEnd"/>
      <w:r w:rsidR="009A686E" w:rsidRPr="009A686E">
        <w:rPr>
          <w:sz w:val="24"/>
          <w:szCs w:val="24"/>
          <w:lang w:val="en-US"/>
        </w:rPr>
        <w:t xml:space="preserve"> </w:t>
      </w:r>
      <w:proofErr w:type="spellStart"/>
      <w:r w:rsidR="009A686E" w:rsidRPr="009A686E">
        <w:rPr>
          <w:sz w:val="24"/>
          <w:szCs w:val="24"/>
          <w:lang w:val="en-US"/>
        </w:rPr>
        <w:t>teknologi</w:t>
      </w:r>
      <w:proofErr w:type="spellEnd"/>
      <w:r w:rsidR="009A686E" w:rsidRPr="009A686E">
        <w:rPr>
          <w:sz w:val="24"/>
          <w:szCs w:val="24"/>
          <w:lang w:val="en-US"/>
        </w:rPr>
        <w:t xml:space="preserve"> </w:t>
      </w:r>
      <w:proofErr w:type="spellStart"/>
      <w:r w:rsidR="009A686E" w:rsidRPr="009A686E">
        <w:rPr>
          <w:sz w:val="24"/>
          <w:szCs w:val="24"/>
          <w:lang w:val="en-US"/>
        </w:rPr>
        <w:t>seperti</w:t>
      </w:r>
      <w:proofErr w:type="spellEnd"/>
      <w:r w:rsidR="009A686E" w:rsidRPr="009A686E">
        <w:rPr>
          <w:sz w:val="24"/>
          <w:szCs w:val="24"/>
          <w:lang w:val="en-US"/>
        </w:rPr>
        <w:t xml:space="preserve"> GOTO </w:t>
      </w:r>
      <w:proofErr w:type="spellStart"/>
      <w:r w:rsidR="009A686E" w:rsidRPr="009A686E">
        <w:rPr>
          <w:sz w:val="24"/>
          <w:szCs w:val="24"/>
          <w:lang w:val="en-US"/>
        </w:rPr>
        <w:t>memiliki</w:t>
      </w:r>
      <w:proofErr w:type="spellEnd"/>
      <w:r w:rsidR="009A686E" w:rsidRPr="009A686E">
        <w:rPr>
          <w:sz w:val="24"/>
          <w:szCs w:val="24"/>
          <w:lang w:val="en-US"/>
        </w:rPr>
        <w:t xml:space="preserve"> </w:t>
      </w:r>
      <w:r w:rsidR="009A686E" w:rsidRPr="009A686E">
        <w:rPr>
          <w:sz w:val="24"/>
          <w:szCs w:val="24"/>
          <w:lang w:val="en-US"/>
        </w:rPr>
        <w:lastRenderedPageBreak/>
        <w:t xml:space="preserve">volume yang </w:t>
      </w:r>
      <w:proofErr w:type="spellStart"/>
      <w:r w:rsidR="009A686E" w:rsidRPr="009A686E">
        <w:rPr>
          <w:sz w:val="24"/>
          <w:szCs w:val="24"/>
          <w:lang w:val="en-US"/>
        </w:rPr>
        <w:t>relatif</w:t>
      </w:r>
      <w:proofErr w:type="spellEnd"/>
      <w:r w:rsidR="009A686E" w:rsidRPr="009A686E">
        <w:rPr>
          <w:sz w:val="24"/>
          <w:szCs w:val="24"/>
          <w:lang w:val="en-US"/>
        </w:rPr>
        <w:t xml:space="preserve"> </w:t>
      </w:r>
      <w:proofErr w:type="spellStart"/>
      <w:r w:rsidR="009A686E" w:rsidRPr="009A686E">
        <w:rPr>
          <w:sz w:val="24"/>
          <w:szCs w:val="24"/>
          <w:lang w:val="en-US"/>
        </w:rPr>
        <w:t>rendah</w:t>
      </w:r>
      <w:proofErr w:type="spellEnd"/>
      <w:r w:rsidR="009A686E" w:rsidRPr="009A686E">
        <w:rPr>
          <w:sz w:val="24"/>
          <w:szCs w:val="24"/>
          <w:lang w:val="en-US"/>
        </w:rPr>
        <w:t xml:space="preserve">. </w:t>
      </w:r>
      <w:proofErr w:type="spellStart"/>
      <w:r w:rsidR="009A686E" w:rsidRPr="009A686E">
        <w:rPr>
          <w:sz w:val="24"/>
          <w:szCs w:val="24"/>
          <w:lang w:val="en-US"/>
        </w:rPr>
        <w:t>Kondisi</w:t>
      </w:r>
      <w:proofErr w:type="spellEnd"/>
      <w:r w:rsidR="009A686E" w:rsidRPr="009A686E">
        <w:rPr>
          <w:sz w:val="24"/>
          <w:szCs w:val="24"/>
          <w:lang w:val="en-US"/>
        </w:rPr>
        <w:t xml:space="preserve"> </w:t>
      </w:r>
      <w:proofErr w:type="spellStart"/>
      <w:r w:rsidR="009A686E" w:rsidRPr="009A686E">
        <w:rPr>
          <w:sz w:val="24"/>
          <w:szCs w:val="24"/>
          <w:lang w:val="en-US"/>
        </w:rPr>
        <w:t>ini</w:t>
      </w:r>
      <w:proofErr w:type="spellEnd"/>
      <w:r w:rsidR="009A686E" w:rsidRPr="009A686E">
        <w:rPr>
          <w:sz w:val="24"/>
          <w:szCs w:val="24"/>
          <w:lang w:val="en-US"/>
        </w:rPr>
        <w:t xml:space="preserve"> </w:t>
      </w:r>
      <w:proofErr w:type="spellStart"/>
      <w:r w:rsidR="009A686E" w:rsidRPr="009A686E">
        <w:rPr>
          <w:sz w:val="24"/>
          <w:szCs w:val="24"/>
          <w:lang w:val="en-US"/>
        </w:rPr>
        <w:t>menunjukkan</w:t>
      </w:r>
      <w:proofErr w:type="spellEnd"/>
      <w:r w:rsidR="009A686E" w:rsidRPr="009A686E">
        <w:rPr>
          <w:sz w:val="24"/>
          <w:szCs w:val="24"/>
          <w:lang w:val="en-US"/>
        </w:rPr>
        <w:t xml:space="preserve"> </w:t>
      </w:r>
      <w:proofErr w:type="spellStart"/>
      <w:r w:rsidR="009A686E" w:rsidRPr="009A686E">
        <w:rPr>
          <w:sz w:val="24"/>
          <w:szCs w:val="24"/>
          <w:lang w:val="en-US"/>
        </w:rPr>
        <w:t>bahwa</w:t>
      </w:r>
      <w:proofErr w:type="spellEnd"/>
      <w:r w:rsidR="009A686E" w:rsidRPr="009A686E">
        <w:rPr>
          <w:sz w:val="24"/>
          <w:szCs w:val="24"/>
          <w:lang w:val="en-US"/>
        </w:rPr>
        <w:t xml:space="preserve"> </w:t>
      </w:r>
      <w:proofErr w:type="spellStart"/>
      <w:r w:rsidR="009A686E" w:rsidRPr="009A686E">
        <w:rPr>
          <w:sz w:val="24"/>
          <w:szCs w:val="24"/>
          <w:lang w:val="en-US"/>
        </w:rPr>
        <w:t>sebelum</w:t>
      </w:r>
      <w:proofErr w:type="spellEnd"/>
      <w:r w:rsidR="009A686E" w:rsidRPr="009A686E">
        <w:rPr>
          <w:sz w:val="24"/>
          <w:szCs w:val="24"/>
          <w:lang w:val="en-US"/>
        </w:rPr>
        <w:t xml:space="preserve"> </w:t>
      </w:r>
      <w:proofErr w:type="spellStart"/>
      <w:r w:rsidR="009A686E" w:rsidRPr="009A686E">
        <w:rPr>
          <w:sz w:val="24"/>
          <w:szCs w:val="24"/>
          <w:lang w:val="en-US"/>
        </w:rPr>
        <w:t>pengumuman</w:t>
      </w:r>
      <w:proofErr w:type="spellEnd"/>
      <w:r w:rsidR="009A686E" w:rsidRPr="009A686E">
        <w:rPr>
          <w:sz w:val="24"/>
          <w:szCs w:val="24"/>
          <w:lang w:val="en-US"/>
        </w:rPr>
        <w:t xml:space="preserve"> </w:t>
      </w:r>
      <w:proofErr w:type="spellStart"/>
      <w:r w:rsidR="009A686E" w:rsidRPr="009A686E">
        <w:rPr>
          <w:sz w:val="24"/>
          <w:szCs w:val="24"/>
          <w:lang w:val="en-US"/>
        </w:rPr>
        <w:t>kebijakan</w:t>
      </w:r>
      <w:proofErr w:type="spellEnd"/>
      <w:r w:rsidR="009A686E" w:rsidRPr="009A686E">
        <w:rPr>
          <w:sz w:val="24"/>
          <w:szCs w:val="24"/>
          <w:lang w:val="en-US"/>
        </w:rPr>
        <w:t xml:space="preserve">, pasar </w:t>
      </w:r>
      <w:proofErr w:type="spellStart"/>
      <w:r w:rsidR="009A686E" w:rsidRPr="009A686E">
        <w:rPr>
          <w:sz w:val="24"/>
          <w:szCs w:val="24"/>
          <w:lang w:val="en-US"/>
        </w:rPr>
        <w:t>masih</w:t>
      </w:r>
      <w:proofErr w:type="spellEnd"/>
      <w:r w:rsidR="009A686E" w:rsidRPr="009A686E">
        <w:rPr>
          <w:sz w:val="24"/>
          <w:szCs w:val="24"/>
          <w:lang w:val="en-US"/>
        </w:rPr>
        <w:t xml:space="preserve"> </w:t>
      </w:r>
      <w:proofErr w:type="spellStart"/>
      <w:r w:rsidR="009A686E" w:rsidRPr="009A686E">
        <w:rPr>
          <w:sz w:val="24"/>
          <w:szCs w:val="24"/>
          <w:lang w:val="en-US"/>
        </w:rPr>
        <w:t>dalam</w:t>
      </w:r>
      <w:proofErr w:type="spellEnd"/>
      <w:r w:rsidR="009A686E" w:rsidRPr="009A686E">
        <w:rPr>
          <w:sz w:val="24"/>
          <w:szCs w:val="24"/>
          <w:lang w:val="en-US"/>
        </w:rPr>
        <w:t xml:space="preserve"> </w:t>
      </w:r>
      <w:proofErr w:type="spellStart"/>
      <w:r w:rsidR="009A686E" w:rsidRPr="009A686E">
        <w:rPr>
          <w:sz w:val="24"/>
          <w:szCs w:val="24"/>
          <w:lang w:val="en-US"/>
        </w:rPr>
        <w:t>kondisi</w:t>
      </w:r>
      <w:proofErr w:type="spellEnd"/>
      <w:r w:rsidR="009A686E" w:rsidRPr="009A686E">
        <w:rPr>
          <w:sz w:val="24"/>
          <w:szCs w:val="24"/>
          <w:lang w:val="en-US"/>
        </w:rPr>
        <w:t xml:space="preserve"> normal </w:t>
      </w:r>
      <w:proofErr w:type="spellStart"/>
      <w:r w:rsidR="009A686E" w:rsidRPr="009A686E">
        <w:rPr>
          <w:sz w:val="24"/>
          <w:szCs w:val="24"/>
          <w:lang w:val="en-US"/>
        </w:rPr>
        <w:t>dengan</w:t>
      </w:r>
      <w:proofErr w:type="spellEnd"/>
      <w:r w:rsidR="009A686E" w:rsidRPr="009A686E">
        <w:rPr>
          <w:sz w:val="24"/>
          <w:szCs w:val="24"/>
          <w:lang w:val="en-US"/>
        </w:rPr>
        <w:t xml:space="preserve"> </w:t>
      </w:r>
      <w:proofErr w:type="spellStart"/>
      <w:r w:rsidR="009A686E" w:rsidRPr="009A686E">
        <w:rPr>
          <w:sz w:val="24"/>
          <w:szCs w:val="24"/>
          <w:lang w:val="en-US"/>
        </w:rPr>
        <w:t>aktivitas</w:t>
      </w:r>
      <w:proofErr w:type="spellEnd"/>
      <w:r w:rsidR="009A686E" w:rsidRPr="009A686E">
        <w:rPr>
          <w:sz w:val="24"/>
          <w:szCs w:val="24"/>
          <w:lang w:val="en-US"/>
        </w:rPr>
        <w:t xml:space="preserve"> </w:t>
      </w:r>
      <w:proofErr w:type="spellStart"/>
      <w:r w:rsidR="009A686E" w:rsidRPr="009A686E">
        <w:rPr>
          <w:sz w:val="24"/>
          <w:szCs w:val="24"/>
          <w:lang w:val="en-US"/>
        </w:rPr>
        <w:t>perdagangan</w:t>
      </w:r>
      <w:proofErr w:type="spellEnd"/>
      <w:r w:rsidR="009A686E" w:rsidRPr="009A686E">
        <w:rPr>
          <w:sz w:val="24"/>
          <w:szCs w:val="24"/>
          <w:lang w:val="en-US"/>
        </w:rPr>
        <w:t xml:space="preserve"> yang </w:t>
      </w:r>
      <w:proofErr w:type="spellStart"/>
      <w:r w:rsidR="009A686E" w:rsidRPr="009A686E">
        <w:rPr>
          <w:sz w:val="24"/>
          <w:szCs w:val="24"/>
          <w:lang w:val="en-US"/>
        </w:rPr>
        <w:t>beragam</w:t>
      </w:r>
      <w:proofErr w:type="spellEnd"/>
      <w:r w:rsidR="009A686E" w:rsidRPr="009A686E">
        <w:rPr>
          <w:sz w:val="24"/>
          <w:szCs w:val="24"/>
          <w:lang w:val="en-US"/>
        </w:rPr>
        <w:t xml:space="preserve"> </w:t>
      </w:r>
      <w:proofErr w:type="spellStart"/>
      <w:r w:rsidR="009A686E" w:rsidRPr="009A686E">
        <w:rPr>
          <w:sz w:val="24"/>
          <w:szCs w:val="24"/>
          <w:lang w:val="en-US"/>
        </w:rPr>
        <w:t>sesuai</w:t>
      </w:r>
      <w:proofErr w:type="spellEnd"/>
      <w:r w:rsidR="009A686E" w:rsidRPr="009A686E">
        <w:rPr>
          <w:sz w:val="24"/>
          <w:szCs w:val="24"/>
          <w:lang w:val="en-US"/>
        </w:rPr>
        <w:t xml:space="preserve"> </w:t>
      </w:r>
      <w:proofErr w:type="spellStart"/>
      <w:r w:rsidR="009A686E" w:rsidRPr="009A686E">
        <w:rPr>
          <w:sz w:val="24"/>
          <w:szCs w:val="24"/>
          <w:lang w:val="en-US"/>
        </w:rPr>
        <w:t>dengan</w:t>
      </w:r>
      <w:proofErr w:type="spellEnd"/>
      <w:r w:rsidR="009A686E" w:rsidRPr="009A686E">
        <w:rPr>
          <w:sz w:val="24"/>
          <w:szCs w:val="24"/>
          <w:lang w:val="en-US"/>
        </w:rPr>
        <w:t xml:space="preserve"> </w:t>
      </w:r>
      <w:proofErr w:type="spellStart"/>
      <w:r w:rsidR="009A686E" w:rsidRPr="009A686E">
        <w:rPr>
          <w:sz w:val="24"/>
          <w:szCs w:val="24"/>
          <w:lang w:val="en-US"/>
        </w:rPr>
        <w:t>karakteristik</w:t>
      </w:r>
      <w:proofErr w:type="spellEnd"/>
      <w:r w:rsidR="009A686E" w:rsidRPr="009A686E">
        <w:rPr>
          <w:sz w:val="24"/>
          <w:szCs w:val="24"/>
          <w:lang w:val="en-US"/>
        </w:rPr>
        <w:t xml:space="preserve"> </w:t>
      </w:r>
      <w:proofErr w:type="spellStart"/>
      <w:r w:rsidR="009A686E" w:rsidRPr="009A686E">
        <w:rPr>
          <w:sz w:val="24"/>
          <w:szCs w:val="24"/>
          <w:lang w:val="en-US"/>
        </w:rPr>
        <w:t>sektor</w:t>
      </w:r>
      <w:proofErr w:type="spellEnd"/>
      <w:r w:rsidR="009A686E" w:rsidRPr="009A686E">
        <w:rPr>
          <w:sz w:val="24"/>
          <w:szCs w:val="24"/>
          <w:lang w:val="en-US"/>
        </w:rPr>
        <w:t xml:space="preserve"> dan </w:t>
      </w:r>
      <w:proofErr w:type="spellStart"/>
      <w:r w:rsidR="009A686E" w:rsidRPr="009A686E">
        <w:rPr>
          <w:sz w:val="24"/>
          <w:szCs w:val="24"/>
          <w:lang w:val="en-US"/>
        </w:rPr>
        <w:t>kapitalisasi</w:t>
      </w:r>
      <w:proofErr w:type="spellEnd"/>
      <w:r w:rsidR="009A686E" w:rsidRPr="009A686E">
        <w:rPr>
          <w:sz w:val="24"/>
          <w:szCs w:val="24"/>
          <w:lang w:val="en-US"/>
        </w:rPr>
        <w:t xml:space="preserve"> pasar masing-masing </w:t>
      </w:r>
      <w:proofErr w:type="spellStart"/>
      <w:r w:rsidR="009A686E" w:rsidRPr="009A686E">
        <w:rPr>
          <w:sz w:val="24"/>
          <w:szCs w:val="24"/>
          <w:lang w:val="en-US"/>
        </w:rPr>
        <w:t>saham</w:t>
      </w:r>
      <w:proofErr w:type="spellEnd"/>
      <w:r w:rsidR="009A686E" w:rsidRPr="009A686E">
        <w:rPr>
          <w:sz w:val="24"/>
          <w:szCs w:val="24"/>
          <w:lang w:val="en-US"/>
        </w:rPr>
        <w:t>.</w:t>
      </w:r>
    </w:p>
    <w:p w14:paraId="5CCC47C2" w14:textId="049D600A" w:rsidR="009A686E" w:rsidRPr="009A686E" w:rsidRDefault="009A686E" w:rsidP="004E4E85">
      <w:pPr>
        <w:spacing w:line="480" w:lineRule="auto"/>
        <w:ind w:firstLine="709"/>
        <w:jc w:val="both"/>
        <w:rPr>
          <w:sz w:val="24"/>
          <w:szCs w:val="24"/>
          <w:lang w:val="en-US"/>
        </w:rPr>
      </w:pPr>
      <w:proofErr w:type="spellStart"/>
      <w:r w:rsidRPr="009A686E">
        <w:rPr>
          <w:sz w:val="24"/>
          <w:szCs w:val="24"/>
          <w:lang w:val="en-US"/>
        </w:rPr>
        <w:t>Setelah</w:t>
      </w:r>
      <w:proofErr w:type="spellEnd"/>
      <w:r w:rsidRPr="009A686E">
        <w:rPr>
          <w:sz w:val="24"/>
          <w:szCs w:val="24"/>
          <w:lang w:val="en-US"/>
        </w:rPr>
        <w:t xml:space="preserve"> </w:t>
      </w:r>
      <w:proofErr w:type="spellStart"/>
      <w:r w:rsidRPr="009A686E">
        <w:rPr>
          <w:sz w:val="24"/>
          <w:szCs w:val="24"/>
          <w:lang w:val="en-US"/>
        </w:rPr>
        <w:t>pengumuman</w:t>
      </w:r>
      <w:proofErr w:type="spellEnd"/>
      <w:r w:rsidRPr="009A686E">
        <w:rPr>
          <w:sz w:val="24"/>
          <w:szCs w:val="24"/>
          <w:lang w:val="en-US"/>
        </w:rPr>
        <w:t xml:space="preserve"> </w:t>
      </w:r>
      <w:proofErr w:type="spellStart"/>
      <w:r w:rsidRPr="009A686E">
        <w:rPr>
          <w:sz w:val="24"/>
          <w:szCs w:val="24"/>
          <w:lang w:val="en-US"/>
        </w:rPr>
        <w:t>kebijakan</w:t>
      </w:r>
      <w:proofErr w:type="spellEnd"/>
      <w:r w:rsidRPr="009A686E">
        <w:rPr>
          <w:sz w:val="24"/>
          <w:szCs w:val="24"/>
          <w:lang w:val="en-US"/>
        </w:rPr>
        <w:t xml:space="preserve"> </w:t>
      </w:r>
      <w:proofErr w:type="spellStart"/>
      <w:r w:rsidRPr="009A686E">
        <w:rPr>
          <w:sz w:val="24"/>
          <w:szCs w:val="24"/>
          <w:lang w:val="en-US"/>
        </w:rPr>
        <w:t>makan</w:t>
      </w:r>
      <w:proofErr w:type="spellEnd"/>
      <w:r w:rsidRPr="009A686E">
        <w:rPr>
          <w:sz w:val="24"/>
          <w:szCs w:val="24"/>
          <w:lang w:val="en-US"/>
        </w:rPr>
        <w:t xml:space="preserve"> </w:t>
      </w:r>
      <w:proofErr w:type="spellStart"/>
      <w:r w:rsidRPr="009A686E">
        <w:rPr>
          <w:sz w:val="24"/>
          <w:szCs w:val="24"/>
          <w:lang w:val="en-US"/>
        </w:rPr>
        <w:t>bergizi</w:t>
      </w:r>
      <w:proofErr w:type="spellEnd"/>
      <w:r w:rsidRPr="009A686E">
        <w:rPr>
          <w:sz w:val="24"/>
          <w:szCs w:val="24"/>
          <w:lang w:val="en-US"/>
        </w:rPr>
        <w:t xml:space="preserve"> gratis (TVASSDH), </w:t>
      </w:r>
      <w:proofErr w:type="spellStart"/>
      <w:r w:rsidRPr="009A686E">
        <w:rPr>
          <w:sz w:val="24"/>
          <w:szCs w:val="24"/>
          <w:lang w:val="en-US"/>
        </w:rPr>
        <w:t>terjadi</w:t>
      </w:r>
      <w:proofErr w:type="spellEnd"/>
      <w:r w:rsidRPr="009A686E">
        <w:rPr>
          <w:sz w:val="24"/>
          <w:szCs w:val="24"/>
          <w:lang w:val="en-US"/>
        </w:rPr>
        <w:t xml:space="preserve"> </w:t>
      </w:r>
      <w:proofErr w:type="spellStart"/>
      <w:r w:rsidRPr="009A686E">
        <w:rPr>
          <w:sz w:val="24"/>
          <w:szCs w:val="24"/>
          <w:lang w:val="en-US"/>
        </w:rPr>
        <w:t>perubahan</w:t>
      </w:r>
      <w:proofErr w:type="spellEnd"/>
      <w:r w:rsidRPr="009A686E">
        <w:rPr>
          <w:sz w:val="24"/>
          <w:szCs w:val="24"/>
          <w:lang w:val="en-US"/>
        </w:rPr>
        <w:t xml:space="preserve"> yang </w:t>
      </w:r>
      <w:proofErr w:type="spellStart"/>
      <w:r w:rsidRPr="009A686E">
        <w:rPr>
          <w:sz w:val="24"/>
          <w:szCs w:val="24"/>
          <w:lang w:val="en-US"/>
        </w:rPr>
        <w:t>menarik</w:t>
      </w:r>
      <w:proofErr w:type="spellEnd"/>
      <w:r w:rsidRPr="009A686E">
        <w:rPr>
          <w:sz w:val="24"/>
          <w:szCs w:val="24"/>
          <w:lang w:val="en-US"/>
        </w:rPr>
        <w:t xml:space="preserve"> </w:t>
      </w:r>
      <w:proofErr w:type="spellStart"/>
      <w:r w:rsidRPr="009A686E">
        <w:rPr>
          <w:sz w:val="24"/>
          <w:szCs w:val="24"/>
          <w:lang w:val="en-US"/>
        </w:rPr>
        <w:t>dalam</w:t>
      </w:r>
      <w:proofErr w:type="spellEnd"/>
      <w:r w:rsidRPr="009A686E">
        <w:rPr>
          <w:sz w:val="24"/>
          <w:szCs w:val="24"/>
          <w:lang w:val="en-US"/>
        </w:rPr>
        <w:t xml:space="preserve"> </w:t>
      </w:r>
      <w:proofErr w:type="spellStart"/>
      <w:r w:rsidRPr="009A686E">
        <w:rPr>
          <w:sz w:val="24"/>
          <w:szCs w:val="24"/>
          <w:lang w:val="en-US"/>
        </w:rPr>
        <w:t>pola</w:t>
      </w:r>
      <w:proofErr w:type="spellEnd"/>
      <w:r w:rsidRPr="009A686E">
        <w:rPr>
          <w:sz w:val="24"/>
          <w:szCs w:val="24"/>
          <w:lang w:val="en-US"/>
        </w:rPr>
        <w:t xml:space="preserve"> </w:t>
      </w:r>
      <w:proofErr w:type="spellStart"/>
      <w:r w:rsidRPr="009A686E">
        <w:rPr>
          <w:sz w:val="24"/>
          <w:szCs w:val="24"/>
          <w:lang w:val="en-US"/>
        </w:rPr>
        <w:t>perdagangan</w:t>
      </w:r>
      <w:proofErr w:type="spellEnd"/>
      <w:r w:rsidRPr="009A686E">
        <w:rPr>
          <w:sz w:val="24"/>
          <w:szCs w:val="24"/>
          <w:lang w:val="en-US"/>
        </w:rPr>
        <w:t xml:space="preserve"> </w:t>
      </w:r>
      <w:proofErr w:type="spellStart"/>
      <w:r w:rsidRPr="009A686E">
        <w:rPr>
          <w:sz w:val="24"/>
          <w:szCs w:val="24"/>
          <w:lang w:val="en-US"/>
        </w:rPr>
        <w:t>dengan</w:t>
      </w:r>
      <w:proofErr w:type="spellEnd"/>
      <w:r w:rsidRPr="009A686E">
        <w:rPr>
          <w:sz w:val="24"/>
          <w:szCs w:val="24"/>
          <w:lang w:val="en-US"/>
        </w:rPr>
        <w:t xml:space="preserve"> rata-rata volume yang </w:t>
      </w:r>
      <w:proofErr w:type="spellStart"/>
      <w:r w:rsidRPr="009A686E">
        <w:rPr>
          <w:sz w:val="24"/>
          <w:szCs w:val="24"/>
          <w:lang w:val="en-US"/>
        </w:rPr>
        <w:t>menurun</w:t>
      </w:r>
      <w:proofErr w:type="spellEnd"/>
      <w:r w:rsidRPr="009A686E">
        <w:rPr>
          <w:sz w:val="24"/>
          <w:szCs w:val="24"/>
          <w:lang w:val="en-US"/>
        </w:rPr>
        <w:t xml:space="preserve"> </w:t>
      </w:r>
      <w:proofErr w:type="spellStart"/>
      <w:r w:rsidRPr="009A686E">
        <w:rPr>
          <w:sz w:val="24"/>
          <w:szCs w:val="24"/>
          <w:lang w:val="en-US"/>
        </w:rPr>
        <w:t>menjadi</w:t>
      </w:r>
      <w:proofErr w:type="spellEnd"/>
      <w:r w:rsidRPr="009A686E">
        <w:rPr>
          <w:sz w:val="24"/>
          <w:szCs w:val="24"/>
          <w:lang w:val="en-US"/>
        </w:rPr>
        <w:t xml:space="preserve"> 2.204,54. Pada </w:t>
      </w:r>
      <w:proofErr w:type="spellStart"/>
      <w:r w:rsidRPr="009A686E">
        <w:rPr>
          <w:sz w:val="24"/>
          <w:szCs w:val="24"/>
          <w:lang w:val="en-US"/>
        </w:rPr>
        <w:t>periode</w:t>
      </w:r>
      <w:proofErr w:type="spellEnd"/>
      <w:r w:rsidRPr="009A686E">
        <w:rPr>
          <w:sz w:val="24"/>
          <w:szCs w:val="24"/>
          <w:lang w:val="en-US"/>
        </w:rPr>
        <w:t xml:space="preserve"> </w:t>
      </w:r>
      <w:proofErr w:type="spellStart"/>
      <w:r w:rsidRPr="009A686E">
        <w:rPr>
          <w:sz w:val="24"/>
          <w:szCs w:val="24"/>
          <w:lang w:val="en-US"/>
        </w:rPr>
        <w:t>ini</w:t>
      </w:r>
      <w:proofErr w:type="spellEnd"/>
      <w:r w:rsidRPr="009A686E">
        <w:rPr>
          <w:sz w:val="24"/>
          <w:szCs w:val="24"/>
          <w:lang w:val="en-US"/>
        </w:rPr>
        <w:t xml:space="preserve">, </w:t>
      </w:r>
      <w:proofErr w:type="spellStart"/>
      <w:r w:rsidRPr="009A686E">
        <w:rPr>
          <w:sz w:val="24"/>
          <w:szCs w:val="24"/>
          <w:lang w:val="en-US"/>
        </w:rPr>
        <w:t>nilai</w:t>
      </w:r>
      <w:proofErr w:type="spellEnd"/>
      <w:r w:rsidRPr="009A686E">
        <w:rPr>
          <w:sz w:val="24"/>
          <w:szCs w:val="24"/>
          <w:lang w:val="en-US"/>
        </w:rPr>
        <w:t xml:space="preserve"> minimum </w:t>
      </w:r>
      <w:proofErr w:type="spellStart"/>
      <w:r w:rsidRPr="009A686E">
        <w:rPr>
          <w:sz w:val="24"/>
          <w:szCs w:val="24"/>
          <w:lang w:val="en-US"/>
        </w:rPr>
        <w:t>diperoleh</w:t>
      </w:r>
      <w:proofErr w:type="spellEnd"/>
      <w:r w:rsidRPr="009A686E">
        <w:rPr>
          <w:sz w:val="24"/>
          <w:szCs w:val="24"/>
          <w:lang w:val="en-US"/>
        </w:rPr>
        <w:t xml:space="preserve"> oleh PT Bukalapak.com </w:t>
      </w:r>
      <w:proofErr w:type="spellStart"/>
      <w:r w:rsidRPr="009A686E">
        <w:rPr>
          <w:sz w:val="24"/>
          <w:szCs w:val="24"/>
          <w:lang w:val="en-US"/>
        </w:rPr>
        <w:t>Tbk</w:t>
      </w:r>
      <w:proofErr w:type="spellEnd"/>
      <w:r w:rsidRPr="009A686E">
        <w:rPr>
          <w:sz w:val="24"/>
          <w:szCs w:val="24"/>
          <w:lang w:val="en-US"/>
        </w:rPr>
        <w:t xml:space="preserve"> (BUKA) </w:t>
      </w:r>
      <w:proofErr w:type="spellStart"/>
      <w:r w:rsidRPr="009A686E">
        <w:rPr>
          <w:sz w:val="24"/>
          <w:szCs w:val="24"/>
          <w:lang w:val="en-US"/>
        </w:rPr>
        <w:t>sebesar</w:t>
      </w:r>
      <w:proofErr w:type="spellEnd"/>
      <w:r w:rsidRPr="009A686E">
        <w:rPr>
          <w:sz w:val="24"/>
          <w:szCs w:val="24"/>
          <w:lang w:val="en-US"/>
        </w:rPr>
        <w:t xml:space="preserve"> 374,421055, </w:t>
      </w:r>
      <w:proofErr w:type="spellStart"/>
      <w:r w:rsidRPr="009A686E">
        <w:rPr>
          <w:sz w:val="24"/>
          <w:szCs w:val="24"/>
          <w:lang w:val="en-US"/>
        </w:rPr>
        <w:t>sedangkan</w:t>
      </w:r>
      <w:proofErr w:type="spellEnd"/>
      <w:r w:rsidRPr="009A686E">
        <w:rPr>
          <w:sz w:val="24"/>
          <w:szCs w:val="24"/>
          <w:lang w:val="en-US"/>
        </w:rPr>
        <w:t xml:space="preserve"> </w:t>
      </w:r>
      <w:proofErr w:type="spellStart"/>
      <w:r w:rsidRPr="009A686E">
        <w:rPr>
          <w:sz w:val="24"/>
          <w:szCs w:val="24"/>
          <w:lang w:val="en-US"/>
        </w:rPr>
        <w:t>nilai</w:t>
      </w:r>
      <w:proofErr w:type="spellEnd"/>
      <w:r w:rsidRPr="009A686E">
        <w:rPr>
          <w:sz w:val="24"/>
          <w:szCs w:val="24"/>
          <w:lang w:val="en-US"/>
        </w:rPr>
        <w:t xml:space="preserve"> </w:t>
      </w:r>
      <w:proofErr w:type="spellStart"/>
      <w:r w:rsidRPr="009A686E">
        <w:rPr>
          <w:sz w:val="24"/>
          <w:szCs w:val="24"/>
          <w:lang w:val="en-US"/>
        </w:rPr>
        <w:t>maksimum</w:t>
      </w:r>
      <w:proofErr w:type="spellEnd"/>
      <w:r w:rsidRPr="009A686E">
        <w:rPr>
          <w:sz w:val="24"/>
          <w:szCs w:val="24"/>
          <w:lang w:val="en-US"/>
        </w:rPr>
        <w:t xml:space="preserve"> </w:t>
      </w:r>
      <w:proofErr w:type="spellStart"/>
      <w:r w:rsidRPr="009A686E">
        <w:rPr>
          <w:sz w:val="24"/>
          <w:szCs w:val="24"/>
          <w:lang w:val="en-US"/>
        </w:rPr>
        <w:t>dicapai</w:t>
      </w:r>
      <w:proofErr w:type="spellEnd"/>
      <w:r w:rsidRPr="009A686E">
        <w:rPr>
          <w:sz w:val="24"/>
          <w:szCs w:val="24"/>
          <w:lang w:val="en-US"/>
        </w:rPr>
        <w:t xml:space="preserve"> oleh PT Indosat </w:t>
      </w:r>
      <w:proofErr w:type="spellStart"/>
      <w:r w:rsidRPr="009A686E">
        <w:rPr>
          <w:sz w:val="24"/>
          <w:szCs w:val="24"/>
          <w:lang w:val="en-US"/>
        </w:rPr>
        <w:t>Tbk</w:t>
      </w:r>
      <w:proofErr w:type="spellEnd"/>
      <w:r w:rsidRPr="009A686E">
        <w:rPr>
          <w:sz w:val="24"/>
          <w:szCs w:val="24"/>
          <w:lang w:val="en-US"/>
        </w:rPr>
        <w:t xml:space="preserve"> (ISAT) </w:t>
      </w:r>
      <w:proofErr w:type="spellStart"/>
      <w:r w:rsidRPr="009A686E">
        <w:rPr>
          <w:sz w:val="24"/>
          <w:szCs w:val="24"/>
          <w:lang w:val="en-US"/>
        </w:rPr>
        <w:t>sebesar</w:t>
      </w:r>
      <w:proofErr w:type="spellEnd"/>
      <w:r w:rsidRPr="009A686E">
        <w:rPr>
          <w:sz w:val="24"/>
          <w:szCs w:val="24"/>
          <w:lang w:val="en-US"/>
        </w:rPr>
        <w:t xml:space="preserve"> 7.881,087972. </w:t>
      </w:r>
      <w:proofErr w:type="spellStart"/>
      <w:r w:rsidRPr="009A686E">
        <w:rPr>
          <w:sz w:val="24"/>
          <w:szCs w:val="24"/>
          <w:lang w:val="en-US"/>
        </w:rPr>
        <w:t>Penurunan</w:t>
      </w:r>
      <w:proofErr w:type="spellEnd"/>
      <w:r w:rsidRPr="009A686E">
        <w:rPr>
          <w:sz w:val="24"/>
          <w:szCs w:val="24"/>
          <w:lang w:val="en-US"/>
        </w:rPr>
        <w:t xml:space="preserve"> rata-rata volume </w:t>
      </w:r>
      <w:proofErr w:type="spellStart"/>
      <w:r w:rsidRPr="009A686E">
        <w:rPr>
          <w:sz w:val="24"/>
          <w:szCs w:val="24"/>
          <w:lang w:val="en-US"/>
        </w:rPr>
        <w:t>perdagangan</w:t>
      </w:r>
      <w:proofErr w:type="spellEnd"/>
      <w:r w:rsidRPr="009A686E">
        <w:rPr>
          <w:sz w:val="24"/>
          <w:szCs w:val="24"/>
          <w:lang w:val="en-US"/>
        </w:rPr>
        <w:t xml:space="preserve"> </w:t>
      </w:r>
      <w:proofErr w:type="spellStart"/>
      <w:r w:rsidRPr="009A686E">
        <w:rPr>
          <w:sz w:val="24"/>
          <w:szCs w:val="24"/>
          <w:lang w:val="en-US"/>
        </w:rPr>
        <w:t>sebesar</w:t>
      </w:r>
      <w:proofErr w:type="spellEnd"/>
      <w:r w:rsidRPr="009A686E">
        <w:rPr>
          <w:sz w:val="24"/>
          <w:szCs w:val="24"/>
          <w:lang w:val="en-US"/>
        </w:rPr>
        <w:t xml:space="preserve"> </w:t>
      </w:r>
      <w:proofErr w:type="gramStart"/>
      <w:r w:rsidRPr="009A686E">
        <w:rPr>
          <w:sz w:val="24"/>
          <w:szCs w:val="24"/>
          <w:lang w:val="en-US"/>
        </w:rPr>
        <w:t>601,03 unit</w:t>
      </w:r>
      <w:proofErr w:type="gramEnd"/>
      <w:r w:rsidRPr="009A686E">
        <w:rPr>
          <w:sz w:val="24"/>
          <w:szCs w:val="24"/>
          <w:lang w:val="en-US"/>
        </w:rPr>
        <w:t xml:space="preserve"> </w:t>
      </w:r>
      <w:proofErr w:type="spellStart"/>
      <w:r w:rsidRPr="009A686E">
        <w:rPr>
          <w:sz w:val="24"/>
          <w:szCs w:val="24"/>
          <w:lang w:val="en-US"/>
        </w:rPr>
        <w:t>atau</w:t>
      </w:r>
      <w:proofErr w:type="spellEnd"/>
      <w:r w:rsidRPr="009A686E">
        <w:rPr>
          <w:sz w:val="24"/>
          <w:szCs w:val="24"/>
          <w:lang w:val="en-US"/>
        </w:rPr>
        <w:t xml:space="preserve"> </w:t>
      </w:r>
      <w:proofErr w:type="spellStart"/>
      <w:r w:rsidRPr="009A686E">
        <w:rPr>
          <w:sz w:val="24"/>
          <w:szCs w:val="24"/>
          <w:lang w:val="en-US"/>
        </w:rPr>
        <w:t>sekitar</w:t>
      </w:r>
      <w:proofErr w:type="spellEnd"/>
      <w:r w:rsidRPr="009A686E">
        <w:rPr>
          <w:sz w:val="24"/>
          <w:szCs w:val="24"/>
          <w:lang w:val="en-US"/>
        </w:rPr>
        <w:t xml:space="preserve"> 21,4% </w:t>
      </w:r>
      <w:proofErr w:type="spellStart"/>
      <w:r w:rsidRPr="009A686E">
        <w:rPr>
          <w:sz w:val="24"/>
          <w:szCs w:val="24"/>
          <w:lang w:val="en-US"/>
        </w:rPr>
        <w:t>dari</w:t>
      </w:r>
      <w:proofErr w:type="spellEnd"/>
      <w:r w:rsidRPr="009A686E">
        <w:rPr>
          <w:sz w:val="24"/>
          <w:szCs w:val="24"/>
          <w:lang w:val="en-US"/>
        </w:rPr>
        <w:t xml:space="preserve"> </w:t>
      </w:r>
      <w:proofErr w:type="spellStart"/>
      <w:r w:rsidRPr="009A686E">
        <w:rPr>
          <w:sz w:val="24"/>
          <w:szCs w:val="24"/>
          <w:lang w:val="en-US"/>
        </w:rPr>
        <w:t>periode</w:t>
      </w:r>
      <w:proofErr w:type="spellEnd"/>
      <w:r w:rsidRPr="009A686E">
        <w:rPr>
          <w:sz w:val="24"/>
          <w:szCs w:val="24"/>
          <w:lang w:val="en-US"/>
        </w:rPr>
        <w:t xml:space="preserve"> </w:t>
      </w:r>
      <w:proofErr w:type="spellStart"/>
      <w:r w:rsidRPr="009A686E">
        <w:rPr>
          <w:sz w:val="24"/>
          <w:szCs w:val="24"/>
          <w:lang w:val="en-US"/>
        </w:rPr>
        <w:t>sebelum</w:t>
      </w:r>
      <w:proofErr w:type="spellEnd"/>
      <w:r w:rsidRPr="009A686E">
        <w:rPr>
          <w:sz w:val="24"/>
          <w:szCs w:val="24"/>
          <w:lang w:val="en-US"/>
        </w:rPr>
        <w:t xml:space="preserve"> </w:t>
      </w:r>
      <w:proofErr w:type="spellStart"/>
      <w:r w:rsidRPr="009A686E">
        <w:rPr>
          <w:sz w:val="24"/>
          <w:szCs w:val="24"/>
          <w:lang w:val="en-US"/>
        </w:rPr>
        <w:t>pengumuman</w:t>
      </w:r>
      <w:proofErr w:type="spellEnd"/>
      <w:r w:rsidRPr="009A686E">
        <w:rPr>
          <w:sz w:val="24"/>
          <w:szCs w:val="24"/>
          <w:lang w:val="en-US"/>
        </w:rPr>
        <w:t xml:space="preserve"> </w:t>
      </w:r>
      <w:proofErr w:type="spellStart"/>
      <w:r w:rsidRPr="009A686E">
        <w:rPr>
          <w:sz w:val="24"/>
          <w:szCs w:val="24"/>
          <w:lang w:val="en-US"/>
        </w:rPr>
        <w:t>menunjukkan</w:t>
      </w:r>
      <w:proofErr w:type="spellEnd"/>
      <w:r w:rsidRPr="009A686E">
        <w:rPr>
          <w:sz w:val="24"/>
          <w:szCs w:val="24"/>
          <w:lang w:val="en-US"/>
        </w:rPr>
        <w:t xml:space="preserve"> </w:t>
      </w:r>
      <w:proofErr w:type="spellStart"/>
      <w:r w:rsidRPr="009A686E">
        <w:rPr>
          <w:sz w:val="24"/>
          <w:szCs w:val="24"/>
          <w:lang w:val="en-US"/>
        </w:rPr>
        <w:t>adanya</w:t>
      </w:r>
      <w:proofErr w:type="spellEnd"/>
      <w:r w:rsidRPr="009A686E">
        <w:rPr>
          <w:sz w:val="24"/>
          <w:szCs w:val="24"/>
          <w:lang w:val="en-US"/>
        </w:rPr>
        <w:t xml:space="preserve"> </w:t>
      </w:r>
      <w:proofErr w:type="spellStart"/>
      <w:r w:rsidRPr="009A686E">
        <w:rPr>
          <w:sz w:val="24"/>
          <w:szCs w:val="24"/>
          <w:lang w:val="en-US"/>
        </w:rPr>
        <w:t>perubahan</w:t>
      </w:r>
      <w:proofErr w:type="spellEnd"/>
      <w:r w:rsidRPr="009A686E">
        <w:rPr>
          <w:sz w:val="24"/>
          <w:szCs w:val="24"/>
          <w:lang w:val="en-US"/>
        </w:rPr>
        <w:t xml:space="preserve"> </w:t>
      </w:r>
      <w:proofErr w:type="spellStart"/>
      <w:r w:rsidRPr="009A686E">
        <w:rPr>
          <w:sz w:val="24"/>
          <w:szCs w:val="24"/>
          <w:lang w:val="en-US"/>
        </w:rPr>
        <w:t>signifikan</w:t>
      </w:r>
      <w:proofErr w:type="spellEnd"/>
      <w:r w:rsidRPr="009A686E">
        <w:rPr>
          <w:sz w:val="24"/>
          <w:szCs w:val="24"/>
          <w:lang w:val="en-US"/>
        </w:rPr>
        <w:t xml:space="preserve"> </w:t>
      </w:r>
      <w:proofErr w:type="spellStart"/>
      <w:r w:rsidRPr="009A686E">
        <w:rPr>
          <w:sz w:val="24"/>
          <w:szCs w:val="24"/>
          <w:lang w:val="en-US"/>
        </w:rPr>
        <w:t>dalam</w:t>
      </w:r>
      <w:proofErr w:type="spellEnd"/>
      <w:r w:rsidRPr="009A686E">
        <w:rPr>
          <w:sz w:val="24"/>
          <w:szCs w:val="24"/>
          <w:lang w:val="en-US"/>
        </w:rPr>
        <w:t xml:space="preserve"> </w:t>
      </w:r>
      <w:proofErr w:type="spellStart"/>
      <w:r w:rsidRPr="009A686E">
        <w:rPr>
          <w:sz w:val="24"/>
          <w:szCs w:val="24"/>
          <w:lang w:val="en-US"/>
        </w:rPr>
        <w:t>perilaku</w:t>
      </w:r>
      <w:proofErr w:type="spellEnd"/>
      <w:r w:rsidRPr="009A686E">
        <w:rPr>
          <w:sz w:val="24"/>
          <w:szCs w:val="24"/>
          <w:lang w:val="en-US"/>
        </w:rPr>
        <w:t xml:space="preserve"> investor. </w:t>
      </w:r>
      <w:proofErr w:type="spellStart"/>
      <w:r w:rsidRPr="009A686E">
        <w:rPr>
          <w:sz w:val="24"/>
          <w:szCs w:val="24"/>
          <w:lang w:val="en-US"/>
        </w:rPr>
        <w:t>Standar</w:t>
      </w:r>
      <w:proofErr w:type="spellEnd"/>
      <w:r w:rsidRPr="009A686E">
        <w:rPr>
          <w:sz w:val="24"/>
          <w:szCs w:val="24"/>
          <w:lang w:val="en-US"/>
        </w:rPr>
        <w:t xml:space="preserve"> </w:t>
      </w:r>
      <w:proofErr w:type="spellStart"/>
      <w:r w:rsidRPr="009A686E">
        <w:rPr>
          <w:sz w:val="24"/>
          <w:szCs w:val="24"/>
          <w:lang w:val="en-US"/>
        </w:rPr>
        <w:t>deviasi</w:t>
      </w:r>
      <w:proofErr w:type="spellEnd"/>
      <w:r w:rsidRPr="009A686E">
        <w:rPr>
          <w:sz w:val="24"/>
          <w:szCs w:val="24"/>
          <w:lang w:val="en-US"/>
        </w:rPr>
        <w:t xml:space="preserve"> yang </w:t>
      </w:r>
      <w:proofErr w:type="spellStart"/>
      <w:r w:rsidRPr="009A686E">
        <w:rPr>
          <w:sz w:val="24"/>
          <w:szCs w:val="24"/>
          <w:lang w:val="en-US"/>
        </w:rPr>
        <w:t>turun</w:t>
      </w:r>
      <w:proofErr w:type="spellEnd"/>
      <w:r w:rsidRPr="009A686E">
        <w:rPr>
          <w:sz w:val="24"/>
          <w:szCs w:val="24"/>
          <w:lang w:val="en-US"/>
        </w:rPr>
        <w:t xml:space="preserve"> </w:t>
      </w:r>
      <w:proofErr w:type="spellStart"/>
      <w:r w:rsidRPr="009A686E">
        <w:rPr>
          <w:sz w:val="24"/>
          <w:szCs w:val="24"/>
          <w:lang w:val="en-US"/>
        </w:rPr>
        <w:t>menjadi</w:t>
      </w:r>
      <w:proofErr w:type="spellEnd"/>
      <w:r w:rsidRPr="009A686E">
        <w:rPr>
          <w:sz w:val="24"/>
          <w:szCs w:val="24"/>
          <w:lang w:val="en-US"/>
        </w:rPr>
        <w:t xml:space="preserve"> 1.913,11 </w:t>
      </w:r>
      <w:proofErr w:type="spellStart"/>
      <w:r w:rsidRPr="009A686E">
        <w:rPr>
          <w:sz w:val="24"/>
          <w:szCs w:val="24"/>
          <w:lang w:val="en-US"/>
        </w:rPr>
        <w:t>atau</w:t>
      </w:r>
      <w:proofErr w:type="spellEnd"/>
      <w:r w:rsidRPr="009A686E">
        <w:rPr>
          <w:sz w:val="24"/>
          <w:szCs w:val="24"/>
          <w:lang w:val="en-US"/>
        </w:rPr>
        <w:t xml:space="preserve"> </w:t>
      </w:r>
      <w:proofErr w:type="spellStart"/>
      <w:r w:rsidRPr="009A686E">
        <w:rPr>
          <w:sz w:val="24"/>
          <w:szCs w:val="24"/>
          <w:lang w:val="en-US"/>
        </w:rPr>
        <w:t>penurunan</w:t>
      </w:r>
      <w:proofErr w:type="spellEnd"/>
      <w:r w:rsidRPr="009A686E">
        <w:rPr>
          <w:sz w:val="24"/>
          <w:szCs w:val="24"/>
          <w:lang w:val="en-US"/>
        </w:rPr>
        <w:t xml:space="preserve"> </w:t>
      </w:r>
      <w:proofErr w:type="spellStart"/>
      <w:r w:rsidRPr="009A686E">
        <w:rPr>
          <w:sz w:val="24"/>
          <w:szCs w:val="24"/>
          <w:lang w:val="en-US"/>
        </w:rPr>
        <w:t>sebesar</w:t>
      </w:r>
      <w:proofErr w:type="spellEnd"/>
      <w:r w:rsidRPr="009A686E">
        <w:rPr>
          <w:sz w:val="24"/>
          <w:szCs w:val="24"/>
          <w:lang w:val="en-US"/>
        </w:rPr>
        <w:t xml:space="preserve"> </w:t>
      </w:r>
      <w:proofErr w:type="gramStart"/>
      <w:r w:rsidRPr="009A686E">
        <w:rPr>
          <w:sz w:val="24"/>
          <w:szCs w:val="24"/>
          <w:lang w:val="en-US"/>
        </w:rPr>
        <w:t>276,56 unit</w:t>
      </w:r>
      <w:proofErr w:type="gramEnd"/>
      <w:r w:rsidRPr="009A686E">
        <w:rPr>
          <w:sz w:val="24"/>
          <w:szCs w:val="24"/>
          <w:lang w:val="en-US"/>
        </w:rPr>
        <w:t xml:space="preserve"> (12,6%) </w:t>
      </w:r>
      <w:proofErr w:type="spellStart"/>
      <w:r w:rsidRPr="009A686E">
        <w:rPr>
          <w:sz w:val="24"/>
          <w:szCs w:val="24"/>
          <w:lang w:val="en-US"/>
        </w:rPr>
        <w:t>menunjukkan</w:t>
      </w:r>
      <w:proofErr w:type="spellEnd"/>
      <w:r w:rsidRPr="009A686E">
        <w:rPr>
          <w:sz w:val="24"/>
          <w:szCs w:val="24"/>
          <w:lang w:val="en-US"/>
        </w:rPr>
        <w:t xml:space="preserve"> </w:t>
      </w:r>
      <w:proofErr w:type="spellStart"/>
      <w:r w:rsidRPr="009A686E">
        <w:rPr>
          <w:sz w:val="24"/>
          <w:szCs w:val="24"/>
          <w:lang w:val="en-US"/>
        </w:rPr>
        <w:t>bahwa</w:t>
      </w:r>
      <w:proofErr w:type="spellEnd"/>
      <w:r w:rsidRPr="009A686E">
        <w:rPr>
          <w:sz w:val="24"/>
          <w:szCs w:val="24"/>
          <w:lang w:val="en-US"/>
        </w:rPr>
        <w:t xml:space="preserve"> </w:t>
      </w:r>
      <w:proofErr w:type="spellStart"/>
      <w:r w:rsidRPr="009A686E">
        <w:rPr>
          <w:sz w:val="24"/>
          <w:szCs w:val="24"/>
          <w:lang w:val="en-US"/>
        </w:rPr>
        <w:t>variasi</w:t>
      </w:r>
      <w:proofErr w:type="spellEnd"/>
      <w:r w:rsidRPr="009A686E">
        <w:rPr>
          <w:sz w:val="24"/>
          <w:szCs w:val="24"/>
          <w:lang w:val="en-US"/>
        </w:rPr>
        <w:t xml:space="preserve"> volume </w:t>
      </w:r>
      <w:proofErr w:type="spellStart"/>
      <w:r w:rsidRPr="009A686E">
        <w:rPr>
          <w:sz w:val="24"/>
          <w:szCs w:val="24"/>
          <w:lang w:val="en-US"/>
        </w:rPr>
        <w:t>perdagangan</w:t>
      </w:r>
      <w:proofErr w:type="spellEnd"/>
      <w:r w:rsidRPr="009A686E">
        <w:rPr>
          <w:sz w:val="24"/>
          <w:szCs w:val="24"/>
          <w:lang w:val="en-US"/>
        </w:rPr>
        <w:t xml:space="preserve"> </w:t>
      </w:r>
      <w:proofErr w:type="spellStart"/>
      <w:r w:rsidRPr="009A686E">
        <w:rPr>
          <w:sz w:val="24"/>
          <w:szCs w:val="24"/>
          <w:lang w:val="en-US"/>
        </w:rPr>
        <w:t>antar</w:t>
      </w:r>
      <w:proofErr w:type="spellEnd"/>
      <w:r w:rsidRPr="009A686E">
        <w:rPr>
          <w:sz w:val="24"/>
          <w:szCs w:val="24"/>
          <w:lang w:val="en-US"/>
        </w:rPr>
        <w:t xml:space="preserve"> </w:t>
      </w:r>
      <w:proofErr w:type="spellStart"/>
      <w:r w:rsidRPr="009A686E">
        <w:rPr>
          <w:sz w:val="24"/>
          <w:szCs w:val="24"/>
          <w:lang w:val="en-US"/>
        </w:rPr>
        <w:t>saham</w:t>
      </w:r>
      <w:proofErr w:type="spellEnd"/>
      <w:r w:rsidRPr="009A686E">
        <w:rPr>
          <w:sz w:val="24"/>
          <w:szCs w:val="24"/>
          <w:lang w:val="en-US"/>
        </w:rPr>
        <w:t xml:space="preserve"> </w:t>
      </w:r>
      <w:proofErr w:type="spellStart"/>
      <w:r w:rsidRPr="009A686E">
        <w:rPr>
          <w:sz w:val="24"/>
          <w:szCs w:val="24"/>
          <w:lang w:val="en-US"/>
        </w:rPr>
        <w:t>menjadi</w:t>
      </w:r>
      <w:proofErr w:type="spellEnd"/>
      <w:r w:rsidRPr="009A686E">
        <w:rPr>
          <w:sz w:val="24"/>
          <w:szCs w:val="24"/>
          <w:lang w:val="en-US"/>
        </w:rPr>
        <w:t xml:space="preserve"> </w:t>
      </w:r>
      <w:proofErr w:type="spellStart"/>
      <w:r w:rsidRPr="009A686E">
        <w:rPr>
          <w:sz w:val="24"/>
          <w:szCs w:val="24"/>
          <w:lang w:val="en-US"/>
        </w:rPr>
        <w:t>lebih</w:t>
      </w:r>
      <w:proofErr w:type="spellEnd"/>
      <w:r w:rsidRPr="009A686E">
        <w:rPr>
          <w:sz w:val="24"/>
          <w:szCs w:val="24"/>
          <w:lang w:val="en-US"/>
        </w:rPr>
        <w:t xml:space="preserve"> </w:t>
      </w:r>
      <w:proofErr w:type="spellStart"/>
      <w:r w:rsidRPr="009A686E">
        <w:rPr>
          <w:sz w:val="24"/>
          <w:szCs w:val="24"/>
          <w:lang w:val="en-US"/>
        </w:rPr>
        <w:t>homogen</w:t>
      </w:r>
      <w:proofErr w:type="spellEnd"/>
      <w:r w:rsidRPr="009A686E">
        <w:rPr>
          <w:sz w:val="24"/>
          <w:szCs w:val="24"/>
          <w:lang w:val="en-US"/>
        </w:rPr>
        <w:t xml:space="preserve"> </w:t>
      </w:r>
      <w:proofErr w:type="spellStart"/>
      <w:r w:rsidRPr="009A686E">
        <w:rPr>
          <w:sz w:val="24"/>
          <w:szCs w:val="24"/>
          <w:lang w:val="en-US"/>
        </w:rPr>
        <w:t>setelah</w:t>
      </w:r>
      <w:proofErr w:type="spellEnd"/>
      <w:r w:rsidRPr="009A686E">
        <w:rPr>
          <w:sz w:val="24"/>
          <w:szCs w:val="24"/>
          <w:lang w:val="en-US"/>
        </w:rPr>
        <w:t xml:space="preserve"> </w:t>
      </w:r>
      <w:proofErr w:type="spellStart"/>
      <w:r w:rsidRPr="009A686E">
        <w:rPr>
          <w:sz w:val="24"/>
          <w:szCs w:val="24"/>
          <w:lang w:val="en-US"/>
        </w:rPr>
        <w:t>pengumuman</w:t>
      </w:r>
      <w:proofErr w:type="spellEnd"/>
      <w:r w:rsidRPr="009A686E">
        <w:rPr>
          <w:sz w:val="24"/>
          <w:szCs w:val="24"/>
          <w:lang w:val="en-US"/>
        </w:rPr>
        <w:t xml:space="preserve"> </w:t>
      </w:r>
      <w:proofErr w:type="spellStart"/>
      <w:r w:rsidRPr="009A686E">
        <w:rPr>
          <w:sz w:val="24"/>
          <w:szCs w:val="24"/>
          <w:lang w:val="en-US"/>
        </w:rPr>
        <w:t>kebijakan</w:t>
      </w:r>
      <w:proofErr w:type="spellEnd"/>
      <w:r w:rsidRPr="009A686E">
        <w:rPr>
          <w:sz w:val="24"/>
          <w:szCs w:val="24"/>
          <w:lang w:val="en-US"/>
        </w:rPr>
        <w:t xml:space="preserve">. </w:t>
      </w:r>
      <w:proofErr w:type="spellStart"/>
      <w:r w:rsidRPr="009A686E">
        <w:rPr>
          <w:sz w:val="24"/>
          <w:szCs w:val="24"/>
          <w:lang w:val="en-US"/>
        </w:rPr>
        <w:t>Fenomena</w:t>
      </w:r>
      <w:proofErr w:type="spellEnd"/>
      <w:r w:rsidRPr="009A686E">
        <w:rPr>
          <w:sz w:val="24"/>
          <w:szCs w:val="24"/>
          <w:lang w:val="en-US"/>
        </w:rPr>
        <w:t xml:space="preserve"> </w:t>
      </w:r>
      <w:proofErr w:type="spellStart"/>
      <w:r w:rsidRPr="009A686E">
        <w:rPr>
          <w:sz w:val="24"/>
          <w:szCs w:val="24"/>
          <w:lang w:val="en-US"/>
        </w:rPr>
        <w:t>pergantian</w:t>
      </w:r>
      <w:proofErr w:type="spellEnd"/>
      <w:r w:rsidRPr="009A686E">
        <w:rPr>
          <w:sz w:val="24"/>
          <w:szCs w:val="24"/>
          <w:lang w:val="en-US"/>
        </w:rPr>
        <w:t xml:space="preserve"> </w:t>
      </w:r>
      <w:proofErr w:type="spellStart"/>
      <w:r w:rsidRPr="009A686E">
        <w:rPr>
          <w:sz w:val="24"/>
          <w:szCs w:val="24"/>
          <w:lang w:val="en-US"/>
        </w:rPr>
        <w:t>posisi</w:t>
      </w:r>
      <w:proofErr w:type="spellEnd"/>
      <w:r w:rsidRPr="009A686E">
        <w:rPr>
          <w:sz w:val="24"/>
          <w:szCs w:val="24"/>
          <w:lang w:val="en-US"/>
        </w:rPr>
        <w:t xml:space="preserve"> </w:t>
      </w:r>
      <w:proofErr w:type="spellStart"/>
      <w:r w:rsidRPr="009A686E">
        <w:rPr>
          <w:sz w:val="24"/>
          <w:szCs w:val="24"/>
          <w:lang w:val="en-US"/>
        </w:rPr>
        <w:t>ekstrem</w:t>
      </w:r>
      <w:proofErr w:type="spellEnd"/>
      <w:r w:rsidRPr="009A686E">
        <w:rPr>
          <w:sz w:val="24"/>
          <w:szCs w:val="24"/>
          <w:lang w:val="en-US"/>
        </w:rPr>
        <w:t xml:space="preserve"> </w:t>
      </w:r>
      <w:proofErr w:type="spellStart"/>
      <w:r w:rsidRPr="009A686E">
        <w:rPr>
          <w:sz w:val="24"/>
          <w:szCs w:val="24"/>
          <w:lang w:val="en-US"/>
        </w:rPr>
        <w:t>dari</w:t>
      </w:r>
      <w:proofErr w:type="spellEnd"/>
      <w:r w:rsidRPr="009A686E">
        <w:rPr>
          <w:sz w:val="24"/>
          <w:szCs w:val="24"/>
          <w:lang w:val="en-US"/>
        </w:rPr>
        <w:t xml:space="preserve"> GOTO dan PGAS </w:t>
      </w:r>
      <w:proofErr w:type="spellStart"/>
      <w:r w:rsidRPr="009A686E">
        <w:rPr>
          <w:sz w:val="24"/>
          <w:szCs w:val="24"/>
          <w:lang w:val="en-US"/>
        </w:rPr>
        <w:t>ke</w:t>
      </w:r>
      <w:proofErr w:type="spellEnd"/>
      <w:r w:rsidRPr="009A686E">
        <w:rPr>
          <w:sz w:val="24"/>
          <w:szCs w:val="24"/>
          <w:lang w:val="en-US"/>
        </w:rPr>
        <w:t xml:space="preserve"> BUKA dan ISAT </w:t>
      </w:r>
      <w:proofErr w:type="spellStart"/>
      <w:r w:rsidRPr="009A686E">
        <w:rPr>
          <w:sz w:val="24"/>
          <w:szCs w:val="24"/>
          <w:lang w:val="en-US"/>
        </w:rPr>
        <w:t>mengindikasikan</w:t>
      </w:r>
      <w:proofErr w:type="spellEnd"/>
      <w:r w:rsidRPr="009A686E">
        <w:rPr>
          <w:sz w:val="24"/>
          <w:szCs w:val="24"/>
          <w:lang w:val="en-US"/>
        </w:rPr>
        <w:t xml:space="preserve"> </w:t>
      </w:r>
      <w:proofErr w:type="spellStart"/>
      <w:r w:rsidRPr="009A686E">
        <w:rPr>
          <w:sz w:val="24"/>
          <w:szCs w:val="24"/>
          <w:lang w:val="en-US"/>
        </w:rPr>
        <w:t>bahwa</w:t>
      </w:r>
      <w:proofErr w:type="spellEnd"/>
      <w:r w:rsidRPr="009A686E">
        <w:rPr>
          <w:sz w:val="24"/>
          <w:szCs w:val="24"/>
          <w:lang w:val="en-US"/>
        </w:rPr>
        <w:t xml:space="preserve"> investor </w:t>
      </w:r>
      <w:proofErr w:type="spellStart"/>
      <w:r w:rsidRPr="009A686E">
        <w:rPr>
          <w:sz w:val="24"/>
          <w:szCs w:val="24"/>
          <w:lang w:val="en-US"/>
        </w:rPr>
        <w:t>mulai</w:t>
      </w:r>
      <w:proofErr w:type="spellEnd"/>
      <w:r w:rsidRPr="009A686E">
        <w:rPr>
          <w:sz w:val="24"/>
          <w:szCs w:val="24"/>
          <w:lang w:val="en-US"/>
        </w:rPr>
        <w:t xml:space="preserve"> </w:t>
      </w:r>
      <w:proofErr w:type="spellStart"/>
      <w:r w:rsidRPr="009A686E">
        <w:rPr>
          <w:sz w:val="24"/>
          <w:szCs w:val="24"/>
          <w:lang w:val="en-US"/>
        </w:rPr>
        <w:t>memfokuskan</w:t>
      </w:r>
      <w:proofErr w:type="spellEnd"/>
      <w:r w:rsidRPr="009A686E">
        <w:rPr>
          <w:sz w:val="24"/>
          <w:szCs w:val="24"/>
          <w:lang w:val="en-US"/>
        </w:rPr>
        <w:t xml:space="preserve"> </w:t>
      </w:r>
      <w:proofErr w:type="spellStart"/>
      <w:r w:rsidRPr="009A686E">
        <w:rPr>
          <w:sz w:val="24"/>
          <w:szCs w:val="24"/>
          <w:lang w:val="en-US"/>
        </w:rPr>
        <w:t>perhatian</w:t>
      </w:r>
      <w:proofErr w:type="spellEnd"/>
      <w:r w:rsidRPr="009A686E">
        <w:rPr>
          <w:sz w:val="24"/>
          <w:szCs w:val="24"/>
          <w:lang w:val="en-US"/>
        </w:rPr>
        <w:t xml:space="preserve"> pada </w:t>
      </w:r>
      <w:proofErr w:type="spellStart"/>
      <w:r w:rsidRPr="009A686E">
        <w:rPr>
          <w:sz w:val="24"/>
          <w:szCs w:val="24"/>
          <w:lang w:val="en-US"/>
        </w:rPr>
        <w:t>sektor-sektor</w:t>
      </w:r>
      <w:proofErr w:type="spellEnd"/>
      <w:r w:rsidRPr="009A686E">
        <w:rPr>
          <w:sz w:val="24"/>
          <w:szCs w:val="24"/>
          <w:lang w:val="en-US"/>
        </w:rPr>
        <w:t xml:space="preserve"> yang </w:t>
      </w:r>
      <w:proofErr w:type="spellStart"/>
      <w:r w:rsidRPr="009A686E">
        <w:rPr>
          <w:sz w:val="24"/>
          <w:szCs w:val="24"/>
          <w:lang w:val="en-US"/>
        </w:rPr>
        <w:t>berbeda</w:t>
      </w:r>
      <w:proofErr w:type="spellEnd"/>
      <w:r w:rsidRPr="009A686E">
        <w:rPr>
          <w:sz w:val="24"/>
          <w:szCs w:val="24"/>
          <w:lang w:val="en-US"/>
        </w:rPr>
        <w:t xml:space="preserve">, </w:t>
      </w:r>
      <w:proofErr w:type="spellStart"/>
      <w:r w:rsidRPr="009A686E">
        <w:rPr>
          <w:sz w:val="24"/>
          <w:szCs w:val="24"/>
          <w:lang w:val="en-US"/>
        </w:rPr>
        <w:t>khususnya</w:t>
      </w:r>
      <w:proofErr w:type="spellEnd"/>
      <w:r w:rsidRPr="009A686E">
        <w:rPr>
          <w:sz w:val="24"/>
          <w:szCs w:val="24"/>
          <w:lang w:val="en-US"/>
        </w:rPr>
        <w:t xml:space="preserve"> </w:t>
      </w:r>
      <w:proofErr w:type="spellStart"/>
      <w:r w:rsidRPr="009A686E">
        <w:rPr>
          <w:sz w:val="24"/>
          <w:szCs w:val="24"/>
          <w:lang w:val="en-US"/>
        </w:rPr>
        <w:t>sektor</w:t>
      </w:r>
      <w:proofErr w:type="spellEnd"/>
      <w:r w:rsidRPr="009A686E">
        <w:rPr>
          <w:sz w:val="24"/>
          <w:szCs w:val="24"/>
          <w:lang w:val="en-US"/>
        </w:rPr>
        <w:t xml:space="preserve"> </w:t>
      </w:r>
      <w:proofErr w:type="spellStart"/>
      <w:r w:rsidRPr="009A686E">
        <w:rPr>
          <w:sz w:val="24"/>
          <w:szCs w:val="24"/>
          <w:lang w:val="en-US"/>
        </w:rPr>
        <w:t>teknologi</w:t>
      </w:r>
      <w:proofErr w:type="spellEnd"/>
      <w:r w:rsidRPr="009A686E">
        <w:rPr>
          <w:sz w:val="24"/>
          <w:szCs w:val="24"/>
          <w:lang w:val="en-US"/>
        </w:rPr>
        <w:t xml:space="preserve"> dan </w:t>
      </w:r>
      <w:proofErr w:type="spellStart"/>
      <w:r w:rsidRPr="009A686E">
        <w:rPr>
          <w:sz w:val="24"/>
          <w:szCs w:val="24"/>
          <w:lang w:val="en-US"/>
        </w:rPr>
        <w:t>telekomunikasi</w:t>
      </w:r>
      <w:proofErr w:type="spellEnd"/>
      <w:r w:rsidRPr="009A686E">
        <w:rPr>
          <w:sz w:val="24"/>
          <w:szCs w:val="24"/>
          <w:lang w:val="en-US"/>
        </w:rPr>
        <w:t xml:space="preserve"> yang </w:t>
      </w:r>
      <w:proofErr w:type="spellStart"/>
      <w:r w:rsidRPr="009A686E">
        <w:rPr>
          <w:sz w:val="24"/>
          <w:szCs w:val="24"/>
          <w:lang w:val="en-US"/>
        </w:rPr>
        <w:t>mungkin</w:t>
      </w:r>
      <w:proofErr w:type="spellEnd"/>
      <w:r w:rsidRPr="009A686E">
        <w:rPr>
          <w:sz w:val="24"/>
          <w:szCs w:val="24"/>
          <w:lang w:val="en-US"/>
        </w:rPr>
        <w:t xml:space="preserve"> </w:t>
      </w:r>
      <w:proofErr w:type="spellStart"/>
      <w:r w:rsidRPr="009A686E">
        <w:rPr>
          <w:sz w:val="24"/>
          <w:szCs w:val="24"/>
          <w:lang w:val="en-US"/>
        </w:rPr>
        <w:t>dianggap</w:t>
      </w:r>
      <w:proofErr w:type="spellEnd"/>
      <w:r w:rsidRPr="009A686E">
        <w:rPr>
          <w:sz w:val="24"/>
          <w:szCs w:val="24"/>
          <w:lang w:val="en-US"/>
        </w:rPr>
        <w:t xml:space="preserve"> </w:t>
      </w:r>
      <w:proofErr w:type="spellStart"/>
      <w:r w:rsidRPr="009A686E">
        <w:rPr>
          <w:sz w:val="24"/>
          <w:szCs w:val="24"/>
          <w:lang w:val="en-US"/>
        </w:rPr>
        <w:t>lebih</w:t>
      </w:r>
      <w:proofErr w:type="spellEnd"/>
      <w:r w:rsidRPr="009A686E">
        <w:rPr>
          <w:sz w:val="24"/>
          <w:szCs w:val="24"/>
          <w:lang w:val="en-US"/>
        </w:rPr>
        <w:t xml:space="preserve"> </w:t>
      </w:r>
      <w:proofErr w:type="spellStart"/>
      <w:r w:rsidRPr="009A686E">
        <w:rPr>
          <w:sz w:val="24"/>
          <w:szCs w:val="24"/>
          <w:lang w:val="en-US"/>
        </w:rPr>
        <w:t>relevan</w:t>
      </w:r>
      <w:proofErr w:type="spellEnd"/>
      <w:r w:rsidRPr="009A686E">
        <w:rPr>
          <w:sz w:val="24"/>
          <w:szCs w:val="24"/>
          <w:lang w:val="en-US"/>
        </w:rPr>
        <w:t xml:space="preserve"> </w:t>
      </w:r>
      <w:proofErr w:type="spellStart"/>
      <w:r w:rsidRPr="009A686E">
        <w:rPr>
          <w:sz w:val="24"/>
          <w:szCs w:val="24"/>
          <w:lang w:val="en-US"/>
        </w:rPr>
        <w:t>dengan</w:t>
      </w:r>
      <w:proofErr w:type="spellEnd"/>
      <w:r w:rsidRPr="009A686E">
        <w:rPr>
          <w:sz w:val="24"/>
          <w:szCs w:val="24"/>
          <w:lang w:val="en-US"/>
        </w:rPr>
        <w:t xml:space="preserve"> </w:t>
      </w:r>
      <w:proofErr w:type="spellStart"/>
      <w:r w:rsidRPr="009A686E">
        <w:rPr>
          <w:sz w:val="24"/>
          <w:szCs w:val="24"/>
          <w:lang w:val="en-US"/>
        </w:rPr>
        <w:t>implementasi</w:t>
      </w:r>
      <w:proofErr w:type="spellEnd"/>
      <w:r w:rsidRPr="009A686E">
        <w:rPr>
          <w:sz w:val="24"/>
          <w:szCs w:val="24"/>
          <w:lang w:val="en-US"/>
        </w:rPr>
        <w:t xml:space="preserve"> </w:t>
      </w:r>
      <w:proofErr w:type="spellStart"/>
      <w:r w:rsidRPr="009A686E">
        <w:rPr>
          <w:sz w:val="24"/>
          <w:szCs w:val="24"/>
          <w:lang w:val="en-US"/>
        </w:rPr>
        <w:t>kebijakan</w:t>
      </w:r>
      <w:proofErr w:type="spellEnd"/>
      <w:r w:rsidRPr="009A686E">
        <w:rPr>
          <w:sz w:val="24"/>
          <w:szCs w:val="24"/>
          <w:lang w:val="en-US"/>
        </w:rPr>
        <w:t xml:space="preserve"> </w:t>
      </w:r>
      <w:proofErr w:type="spellStart"/>
      <w:r w:rsidRPr="009A686E">
        <w:rPr>
          <w:sz w:val="24"/>
          <w:szCs w:val="24"/>
          <w:lang w:val="en-US"/>
        </w:rPr>
        <w:t>sosial</w:t>
      </w:r>
      <w:proofErr w:type="spellEnd"/>
      <w:r w:rsidRPr="009A686E">
        <w:rPr>
          <w:sz w:val="24"/>
          <w:szCs w:val="24"/>
          <w:lang w:val="en-US"/>
        </w:rPr>
        <w:t>.</w:t>
      </w:r>
    </w:p>
    <w:p w14:paraId="23E9D07E" w14:textId="5F60E654" w:rsidR="009A686E" w:rsidRDefault="009A686E" w:rsidP="004764BD">
      <w:pPr>
        <w:spacing w:line="480" w:lineRule="auto"/>
        <w:ind w:firstLine="709"/>
        <w:jc w:val="both"/>
        <w:rPr>
          <w:sz w:val="24"/>
          <w:szCs w:val="24"/>
          <w:lang w:val="en-US"/>
        </w:rPr>
      </w:pPr>
      <w:proofErr w:type="spellStart"/>
      <w:r w:rsidRPr="009A686E">
        <w:rPr>
          <w:sz w:val="24"/>
          <w:szCs w:val="24"/>
          <w:lang w:val="en-US"/>
        </w:rPr>
        <w:t>Penurunan</w:t>
      </w:r>
      <w:proofErr w:type="spellEnd"/>
      <w:r w:rsidRPr="009A686E">
        <w:rPr>
          <w:sz w:val="24"/>
          <w:szCs w:val="24"/>
          <w:lang w:val="en-US"/>
        </w:rPr>
        <w:t xml:space="preserve"> volume </w:t>
      </w:r>
      <w:proofErr w:type="spellStart"/>
      <w:r w:rsidRPr="009A686E">
        <w:rPr>
          <w:sz w:val="24"/>
          <w:szCs w:val="24"/>
          <w:lang w:val="en-US"/>
        </w:rPr>
        <w:t>perdagangan</w:t>
      </w:r>
      <w:proofErr w:type="spellEnd"/>
      <w:r w:rsidRPr="009A686E">
        <w:rPr>
          <w:sz w:val="24"/>
          <w:szCs w:val="24"/>
          <w:lang w:val="en-US"/>
        </w:rPr>
        <w:t xml:space="preserve"> </w:t>
      </w:r>
      <w:proofErr w:type="spellStart"/>
      <w:r w:rsidRPr="009A686E">
        <w:rPr>
          <w:sz w:val="24"/>
          <w:szCs w:val="24"/>
          <w:lang w:val="en-US"/>
        </w:rPr>
        <w:t>setelah</w:t>
      </w:r>
      <w:proofErr w:type="spellEnd"/>
      <w:r w:rsidRPr="009A686E">
        <w:rPr>
          <w:sz w:val="24"/>
          <w:szCs w:val="24"/>
          <w:lang w:val="en-US"/>
        </w:rPr>
        <w:t xml:space="preserve"> </w:t>
      </w:r>
      <w:proofErr w:type="spellStart"/>
      <w:r w:rsidRPr="009A686E">
        <w:rPr>
          <w:sz w:val="24"/>
          <w:szCs w:val="24"/>
          <w:lang w:val="en-US"/>
        </w:rPr>
        <w:t>pengumuman</w:t>
      </w:r>
      <w:proofErr w:type="spellEnd"/>
      <w:r w:rsidRPr="009A686E">
        <w:rPr>
          <w:sz w:val="24"/>
          <w:szCs w:val="24"/>
          <w:lang w:val="en-US"/>
        </w:rPr>
        <w:t xml:space="preserve"> </w:t>
      </w:r>
      <w:proofErr w:type="spellStart"/>
      <w:r w:rsidRPr="009A686E">
        <w:rPr>
          <w:sz w:val="24"/>
          <w:szCs w:val="24"/>
          <w:lang w:val="en-US"/>
        </w:rPr>
        <w:t>kebijakan</w:t>
      </w:r>
      <w:proofErr w:type="spellEnd"/>
      <w:r w:rsidRPr="009A686E">
        <w:rPr>
          <w:sz w:val="24"/>
          <w:szCs w:val="24"/>
          <w:lang w:val="en-US"/>
        </w:rPr>
        <w:t xml:space="preserve"> </w:t>
      </w:r>
      <w:proofErr w:type="spellStart"/>
      <w:r w:rsidRPr="009A686E">
        <w:rPr>
          <w:sz w:val="24"/>
          <w:szCs w:val="24"/>
          <w:lang w:val="en-US"/>
        </w:rPr>
        <w:t>makan</w:t>
      </w:r>
      <w:proofErr w:type="spellEnd"/>
      <w:r w:rsidRPr="009A686E">
        <w:rPr>
          <w:sz w:val="24"/>
          <w:szCs w:val="24"/>
          <w:lang w:val="en-US"/>
        </w:rPr>
        <w:t xml:space="preserve"> </w:t>
      </w:r>
      <w:proofErr w:type="spellStart"/>
      <w:r w:rsidRPr="009A686E">
        <w:rPr>
          <w:sz w:val="24"/>
          <w:szCs w:val="24"/>
          <w:lang w:val="en-US"/>
        </w:rPr>
        <w:t>bergizi</w:t>
      </w:r>
      <w:proofErr w:type="spellEnd"/>
      <w:r w:rsidRPr="009A686E">
        <w:rPr>
          <w:sz w:val="24"/>
          <w:szCs w:val="24"/>
          <w:lang w:val="en-US"/>
        </w:rPr>
        <w:t xml:space="preserve"> gratis </w:t>
      </w:r>
      <w:proofErr w:type="spellStart"/>
      <w:r w:rsidRPr="009A686E">
        <w:rPr>
          <w:sz w:val="24"/>
          <w:szCs w:val="24"/>
          <w:lang w:val="en-US"/>
        </w:rPr>
        <w:t>dapat</w:t>
      </w:r>
      <w:proofErr w:type="spellEnd"/>
      <w:r w:rsidRPr="009A686E">
        <w:rPr>
          <w:sz w:val="24"/>
          <w:szCs w:val="24"/>
          <w:lang w:val="en-US"/>
        </w:rPr>
        <w:t xml:space="preserve"> </w:t>
      </w:r>
      <w:proofErr w:type="spellStart"/>
      <w:r w:rsidRPr="009A686E">
        <w:rPr>
          <w:sz w:val="24"/>
          <w:szCs w:val="24"/>
          <w:lang w:val="en-US"/>
        </w:rPr>
        <w:t>diinterpretasikan</w:t>
      </w:r>
      <w:proofErr w:type="spellEnd"/>
      <w:r w:rsidRPr="009A686E">
        <w:rPr>
          <w:sz w:val="24"/>
          <w:szCs w:val="24"/>
          <w:lang w:val="en-US"/>
        </w:rPr>
        <w:t xml:space="preserve"> </w:t>
      </w:r>
      <w:proofErr w:type="spellStart"/>
      <w:r w:rsidRPr="009A686E">
        <w:rPr>
          <w:sz w:val="24"/>
          <w:szCs w:val="24"/>
          <w:lang w:val="en-US"/>
        </w:rPr>
        <w:t>da</w:t>
      </w:r>
      <w:r>
        <w:rPr>
          <w:sz w:val="24"/>
          <w:szCs w:val="24"/>
          <w:lang w:val="en-US"/>
        </w:rPr>
        <w:t>ri</w:t>
      </w:r>
      <w:proofErr w:type="spellEnd"/>
      <w:r>
        <w:rPr>
          <w:sz w:val="24"/>
          <w:szCs w:val="24"/>
          <w:lang w:val="en-US"/>
        </w:rPr>
        <w:t xml:space="preserve"> </w:t>
      </w:r>
      <w:proofErr w:type="spellStart"/>
      <w:r>
        <w:rPr>
          <w:sz w:val="24"/>
          <w:szCs w:val="24"/>
          <w:lang w:val="en-US"/>
        </w:rPr>
        <w:t>sisi</w:t>
      </w:r>
      <w:proofErr w:type="spellEnd"/>
      <w:r>
        <w:rPr>
          <w:sz w:val="24"/>
          <w:szCs w:val="24"/>
          <w:lang w:val="en-US"/>
        </w:rPr>
        <w:t xml:space="preserve"> investor dan pasar</w:t>
      </w:r>
      <w:r w:rsidRPr="009A686E">
        <w:rPr>
          <w:sz w:val="24"/>
          <w:szCs w:val="24"/>
          <w:lang w:val="en-US"/>
        </w:rPr>
        <w:t xml:space="preserve">. </w:t>
      </w:r>
      <w:r>
        <w:rPr>
          <w:sz w:val="24"/>
          <w:szCs w:val="24"/>
          <w:lang w:val="en-US"/>
        </w:rPr>
        <w:t>I</w:t>
      </w:r>
      <w:r w:rsidRPr="009A686E">
        <w:rPr>
          <w:sz w:val="24"/>
          <w:szCs w:val="24"/>
          <w:lang w:val="en-US"/>
        </w:rPr>
        <w:t xml:space="preserve">nvestor </w:t>
      </w:r>
      <w:proofErr w:type="spellStart"/>
      <w:r w:rsidRPr="009A686E">
        <w:rPr>
          <w:sz w:val="24"/>
          <w:szCs w:val="24"/>
          <w:lang w:val="en-US"/>
        </w:rPr>
        <w:t>mungkin</w:t>
      </w:r>
      <w:proofErr w:type="spellEnd"/>
      <w:r w:rsidRPr="009A686E">
        <w:rPr>
          <w:sz w:val="24"/>
          <w:szCs w:val="24"/>
          <w:lang w:val="en-US"/>
        </w:rPr>
        <w:t xml:space="preserve"> </w:t>
      </w:r>
      <w:proofErr w:type="spellStart"/>
      <w:r w:rsidRPr="009A686E">
        <w:rPr>
          <w:sz w:val="24"/>
          <w:szCs w:val="24"/>
          <w:lang w:val="en-US"/>
        </w:rPr>
        <w:t>mengadopsi</w:t>
      </w:r>
      <w:proofErr w:type="spellEnd"/>
      <w:r w:rsidRPr="009A686E">
        <w:rPr>
          <w:sz w:val="24"/>
          <w:szCs w:val="24"/>
          <w:lang w:val="en-US"/>
        </w:rPr>
        <w:t xml:space="preserve"> strategi "</w:t>
      </w:r>
      <w:r w:rsidRPr="00E60624">
        <w:rPr>
          <w:i/>
          <w:iCs/>
          <w:sz w:val="24"/>
          <w:szCs w:val="24"/>
          <w:lang w:val="en-US"/>
        </w:rPr>
        <w:t>wait and see</w:t>
      </w:r>
      <w:r w:rsidRPr="009A686E">
        <w:rPr>
          <w:sz w:val="24"/>
          <w:szCs w:val="24"/>
          <w:lang w:val="en-US"/>
        </w:rPr>
        <w:t xml:space="preserve">" </w:t>
      </w:r>
      <w:proofErr w:type="spellStart"/>
      <w:r w:rsidRPr="009A686E">
        <w:rPr>
          <w:sz w:val="24"/>
          <w:szCs w:val="24"/>
          <w:lang w:val="en-US"/>
        </w:rPr>
        <w:t>karena</w:t>
      </w:r>
      <w:proofErr w:type="spellEnd"/>
      <w:r w:rsidRPr="009A686E">
        <w:rPr>
          <w:sz w:val="24"/>
          <w:szCs w:val="24"/>
          <w:lang w:val="en-US"/>
        </w:rPr>
        <w:t xml:space="preserve"> </w:t>
      </w:r>
      <w:proofErr w:type="spellStart"/>
      <w:r w:rsidRPr="009A686E">
        <w:rPr>
          <w:sz w:val="24"/>
          <w:szCs w:val="24"/>
          <w:lang w:val="en-US"/>
        </w:rPr>
        <w:t>masih</w:t>
      </w:r>
      <w:proofErr w:type="spellEnd"/>
      <w:r w:rsidRPr="009A686E">
        <w:rPr>
          <w:sz w:val="24"/>
          <w:szCs w:val="24"/>
          <w:lang w:val="en-US"/>
        </w:rPr>
        <w:t xml:space="preserve"> </w:t>
      </w:r>
      <w:proofErr w:type="spellStart"/>
      <w:r w:rsidRPr="009A686E">
        <w:rPr>
          <w:sz w:val="24"/>
          <w:szCs w:val="24"/>
          <w:lang w:val="en-US"/>
        </w:rPr>
        <w:t>menunggu</w:t>
      </w:r>
      <w:proofErr w:type="spellEnd"/>
      <w:r w:rsidRPr="009A686E">
        <w:rPr>
          <w:sz w:val="24"/>
          <w:szCs w:val="24"/>
          <w:lang w:val="en-US"/>
        </w:rPr>
        <w:t xml:space="preserve"> </w:t>
      </w:r>
      <w:proofErr w:type="spellStart"/>
      <w:r w:rsidRPr="009A686E">
        <w:rPr>
          <w:sz w:val="24"/>
          <w:szCs w:val="24"/>
          <w:lang w:val="en-US"/>
        </w:rPr>
        <w:t>kejelasan</w:t>
      </w:r>
      <w:proofErr w:type="spellEnd"/>
      <w:r w:rsidRPr="009A686E">
        <w:rPr>
          <w:sz w:val="24"/>
          <w:szCs w:val="24"/>
          <w:lang w:val="en-US"/>
        </w:rPr>
        <w:t xml:space="preserve"> </w:t>
      </w:r>
      <w:proofErr w:type="spellStart"/>
      <w:r w:rsidRPr="009A686E">
        <w:rPr>
          <w:sz w:val="24"/>
          <w:szCs w:val="24"/>
          <w:lang w:val="en-US"/>
        </w:rPr>
        <w:t>implementasi</w:t>
      </w:r>
      <w:proofErr w:type="spellEnd"/>
      <w:r w:rsidRPr="009A686E">
        <w:rPr>
          <w:sz w:val="24"/>
          <w:szCs w:val="24"/>
          <w:lang w:val="en-US"/>
        </w:rPr>
        <w:t xml:space="preserve"> dan </w:t>
      </w:r>
      <w:proofErr w:type="spellStart"/>
      <w:r w:rsidRPr="009A686E">
        <w:rPr>
          <w:sz w:val="24"/>
          <w:szCs w:val="24"/>
          <w:lang w:val="en-US"/>
        </w:rPr>
        <w:t>dampak</w:t>
      </w:r>
      <w:proofErr w:type="spellEnd"/>
      <w:r w:rsidRPr="009A686E">
        <w:rPr>
          <w:sz w:val="24"/>
          <w:szCs w:val="24"/>
          <w:lang w:val="en-US"/>
        </w:rPr>
        <w:t xml:space="preserve"> </w:t>
      </w:r>
      <w:proofErr w:type="spellStart"/>
      <w:r w:rsidRPr="009A686E">
        <w:rPr>
          <w:sz w:val="24"/>
          <w:szCs w:val="24"/>
          <w:lang w:val="en-US"/>
        </w:rPr>
        <w:t>konkret</w:t>
      </w:r>
      <w:proofErr w:type="spellEnd"/>
      <w:r w:rsidRPr="009A686E">
        <w:rPr>
          <w:sz w:val="24"/>
          <w:szCs w:val="24"/>
          <w:lang w:val="en-US"/>
        </w:rPr>
        <w:t xml:space="preserve"> </w:t>
      </w:r>
      <w:proofErr w:type="spellStart"/>
      <w:r w:rsidRPr="009A686E">
        <w:rPr>
          <w:sz w:val="24"/>
          <w:szCs w:val="24"/>
          <w:lang w:val="en-US"/>
        </w:rPr>
        <w:t>dari</w:t>
      </w:r>
      <w:proofErr w:type="spellEnd"/>
      <w:r w:rsidRPr="009A686E">
        <w:rPr>
          <w:sz w:val="24"/>
          <w:szCs w:val="24"/>
          <w:lang w:val="en-US"/>
        </w:rPr>
        <w:t xml:space="preserve"> </w:t>
      </w:r>
      <w:proofErr w:type="spellStart"/>
      <w:r w:rsidRPr="009A686E">
        <w:rPr>
          <w:sz w:val="24"/>
          <w:szCs w:val="24"/>
          <w:lang w:val="en-US"/>
        </w:rPr>
        <w:t>kebijakan</w:t>
      </w:r>
      <w:proofErr w:type="spellEnd"/>
      <w:r w:rsidRPr="009A686E">
        <w:rPr>
          <w:sz w:val="24"/>
          <w:szCs w:val="24"/>
          <w:lang w:val="en-US"/>
        </w:rPr>
        <w:t xml:space="preserve"> </w:t>
      </w:r>
      <w:proofErr w:type="spellStart"/>
      <w:r w:rsidRPr="009A686E">
        <w:rPr>
          <w:sz w:val="24"/>
          <w:szCs w:val="24"/>
          <w:lang w:val="en-US"/>
        </w:rPr>
        <w:t>tersebut</w:t>
      </w:r>
      <w:proofErr w:type="spellEnd"/>
      <w:r w:rsidRPr="009A686E">
        <w:rPr>
          <w:sz w:val="24"/>
          <w:szCs w:val="24"/>
          <w:lang w:val="en-US"/>
        </w:rPr>
        <w:t xml:space="preserve"> </w:t>
      </w:r>
      <w:proofErr w:type="spellStart"/>
      <w:r w:rsidRPr="009A686E">
        <w:rPr>
          <w:sz w:val="24"/>
          <w:szCs w:val="24"/>
          <w:lang w:val="en-US"/>
        </w:rPr>
        <w:t>terhadap</w:t>
      </w:r>
      <w:proofErr w:type="spellEnd"/>
      <w:r w:rsidRPr="009A686E">
        <w:rPr>
          <w:sz w:val="24"/>
          <w:szCs w:val="24"/>
          <w:lang w:val="en-US"/>
        </w:rPr>
        <w:t xml:space="preserve"> fundamental </w:t>
      </w:r>
      <w:proofErr w:type="spellStart"/>
      <w:r w:rsidRPr="009A686E">
        <w:rPr>
          <w:sz w:val="24"/>
          <w:szCs w:val="24"/>
          <w:lang w:val="en-US"/>
        </w:rPr>
        <w:t>perusahaan</w:t>
      </w:r>
      <w:proofErr w:type="spellEnd"/>
      <w:r w:rsidRPr="009A686E">
        <w:rPr>
          <w:sz w:val="24"/>
          <w:szCs w:val="24"/>
          <w:lang w:val="en-US"/>
        </w:rPr>
        <w:t xml:space="preserve">. </w:t>
      </w:r>
      <w:proofErr w:type="spellStart"/>
      <w:r w:rsidRPr="009A686E">
        <w:rPr>
          <w:sz w:val="24"/>
          <w:szCs w:val="24"/>
          <w:lang w:val="en-US"/>
        </w:rPr>
        <w:t>Kedua</w:t>
      </w:r>
      <w:proofErr w:type="spellEnd"/>
      <w:r w:rsidRPr="009A686E">
        <w:rPr>
          <w:sz w:val="24"/>
          <w:szCs w:val="24"/>
          <w:lang w:val="en-US"/>
        </w:rPr>
        <w:t xml:space="preserve">, pasar </w:t>
      </w:r>
      <w:proofErr w:type="spellStart"/>
      <w:r w:rsidRPr="009A686E">
        <w:rPr>
          <w:sz w:val="24"/>
          <w:szCs w:val="24"/>
          <w:lang w:val="en-US"/>
        </w:rPr>
        <w:t>kemungkinan</w:t>
      </w:r>
      <w:proofErr w:type="spellEnd"/>
      <w:r w:rsidRPr="009A686E">
        <w:rPr>
          <w:sz w:val="24"/>
          <w:szCs w:val="24"/>
          <w:lang w:val="en-US"/>
        </w:rPr>
        <w:t xml:space="preserve"> </w:t>
      </w:r>
      <w:proofErr w:type="spellStart"/>
      <w:r w:rsidRPr="009A686E">
        <w:rPr>
          <w:sz w:val="24"/>
          <w:szCs w:val="24"/>
          <w:lang w:val="en-US"/>
        </w:rPr>
        <w:t>menilai</w:t>
      </w:r>
      <w:proofErr w:type="spellEnd"/>
      <w:r w:rsidRPr="009A686E">
        <w:rPr>
          <w:sz w:val="24"/>
          <w:szCs w:val="24"/>
          <w:lang w:val="en-US"/>
        </w:rPr>
        <w:t xml:space="preserve"> </w:t>
      </w:r>
      <w:proofErr w:type="spellStart"/>
      <w:r w:rsidRPr="009A686E">
        <w:rPr>
          <w:sz w:val="24"/>
          <w:szCs w:val="24"/>
          <w:lang w:val="en-US"/>
        </w:rPr>
        <w:t>bahwa</w:t>
      </w:r>
      <w:proofErr w:type="spellEnd"/>
      <w:r w:rsidRPr="009A686E">
        <w:rPr>
          <w:sz w:val="24"/>
          <w:szCs w:val="24"/>
          <w:lang w:val="en-US"/>
        </w:rPr>
        <w:t xml:space="preserve"> </w:t>
      </w:r>
      <w:proofErr w:type="spellStart"/>
      <w:r w:rsidRPr="009A686E">
        <w:rPr>
          <w:sz w:val="24"/>
          <w:szCs w:val="24"/>
          <w:lang w:val="en-US"/>
        </w:rPr>
        <w:t>kebijakan</w:t>
      </w:r>
      <w:proofErr w:type="spellEnd"/>
      <w:r w:rsidRPr="009A686E">
        <w:rPr>
          <w:sz w:val="24"/>
          <w:szCs w:val="24"/>
          <w:lang w:val="en-US"/>
        </w:rPr>
        <w:t xml:space="preserve"> </w:t>
      </w:r>
      <w:proofErr w:type="spellStart"/>
      <w:r w:rsidRPr="009A686E">
        <w:rPr>
          <w:sz w:val="24"/>
          <w:szCs w:val="24"/>
          <w:lang w:val="en-US"/>
        </w:rPr>
        <w:t>ini</w:t>
      </w:r>
      <w:proofErr w:type="spellEnd"/>
      <w:r w:rsidRPr="009A686E">
        <w:rPr>
          <w:sz w:val="24"/>
          <w:szCs w:val="24"/>
          <w:lang w:val="en-US"/>
        </w:rPr>
        <w:t xml:space="preserve"> </w:t>
      </w:r>
      <w:proofErr w:type="spellStart"/>
      <w:r w:rsidRPr="009A686E">
        <w:rPr>
          <w:sz w:val="24"/>
          <w:szCs w:val="24"/>
          <w:lang w:val="en-US"/>
        </w:rPr>
        <w:t>belum</w:t>
      </w:r>
      <w:proofErr w:type="spellEnd"/>
      <w:r w:rsidRPr="009A686E">
        <w:rPr>
          <w:sz w:val="24"/>
          <w:szCs w:val="24"/>
          <w:lang w:val="en-US"/>
        </w:rPr>
        <w:t xml:space="preserve"> </w:t>
      </w:r>
      <w:proofErr w:type="spellStart"/>
      <w:r w:rsidRPr="009A686E">
        <w:rPr>
          <w:sz w:val="24"/>
          <w:szCs w:val="24"/>
          <w:lang w:val="en-US"/>
        </w:rPr>
        <w:lastRenderedPageBreak/>
        <w:t>memberikan</w:t>
      </w:r>
      <w:proofErr w:type="spellEnd"/>
      <w:r w:rsidRPr="009A686E">
        <w:rPr>
          <w:sz w:val="24"/>
          <w:szCs w:val="24"/>
          <w:lang w:val="en-US"/>
        </w:rPr>
        <w:t xml:space="preserve"> </w:t>
      </w:r>
      <w:proofErr w:type="spellStart"/>
      <w:r w:rsidRPr="009A686E">
        <w:rPr>
          <w:sz w:val="24"/>
          <w:szCs w:val="24"/>
          <w:lang w:val="en-US"/>
        </w:rPr>
        <w:t>sinyal</w:t>
      </w:r>
      <w:proofErr w:type="spellEnd"/>
      <w:r w:rsidRPr="009A686E">
        <w:rPr>
          <w:sz w:val="24"/>
          <w:szCs w:val="24"/>
          <w:lang w:val="en-US"/>
        </w:rPr>
        <w:t xml:space="preserve"> yang </w:t>
      </w:r>
      <w:proofErr w:type="spellStart"/>
      <w:r w:rsidRPr="009A686E">
        <w:rPr>
          <w:sz w:val="24"/>
          <w:szCs w:val="24"/>
          <w:lang w:val="en-US"/>
        </w:rPr>
        <w:t>cukup</w:t>
      </w:r>
      <w:proofErr w:type="spellEnd"/>
      <w:r w:rsidRPr="009A686E">
        <w:rPr>
          <w:sz w:val="24"/>
          <w:szCs w:val="24"/>
          <w:lang w:val="en-US"/>
        </w:rPr>
        <w:t xml:space="preserve"> </w:t>
      </w:r>
      <w:proofErr w:type="spellStart"/>
      <w:r w:rsidRPr="009A686E">
        <w:rPr>
          <w:sz w:val="24"/>
          <w:szCs w:val="24"/>
          <w:lang w:val="en-US"/>
        </w:rPr>
        <w:t>kuat</w:t>
      </w:r>
      <w:proofErr w:type="spellEnd"/>
      <w:r w:rsidRPr="009A686E">
        <w:rPr>
          <w:sz w:val="24"/>
          <w:szCs w:val="24"/>
          <w:lang w:val="en-US"/>
        </w:rPr>
        <w:t xml:space="preserve"> </w:t>
      </w:r>
      <w:proofErr w:type="spellStart"/>
      <w:r w:rsidRPr="009A686E">
        <w:rPr>
          <w:sz w:val="24"/>
          <w:szCs w:val="24"/>
          <w:lang w:val="en-US"/>
        </w:rPr>
        <w:t>untuk</w:t>
      </w:r>
      <w:proofErr w:type="spellEnd"/>
      <w:r w:rsidRPr="009A686E">
        <w:rPr>
          <w:sz w:val="24"/>
          <w:szCs w:val="24"/>
          <w:lang w:val="en-US"/>
        </w:rPr>
        <w:t xml:space="preserve"> </w:t>
      </w:r>
      <w:proofErr w:type="spellStart"/>
      <w:r w:rsidRPr="009A686E">
        <w:rPr>
          <w:sz w:val="24"/>
          <w:szCs w:val="24"/>
          <w:lang w:val="en-US"/>
        </w:rPr>
        <w:t>memicu</w:t>
      </w:r>
      <w:proofErr w:type="spellEnd"/>
      <w:r w:rsidRPr="009A686E">
        <w:rPr>
          <w:sz w:val="24"/>
          <w:szCs w:val="24"/>
          <w:lang w:val="en-US"/>
        </w:rPr>
        <w:t xml:space="preserve"> </w:t>
      </w:r>
      <w:proofErr w:type="spellStart"/>
      <w:r w:rsidRPr="009A686E">
        <w:rPr>
          <w:sz w:val="24"/>
          <w:szCs w:val="24"/>
          <w:lang w:val="en-US"/>
        </w:rPr>
        <w:t>aktivitas</w:t>
      </w:r>
      <w:proofErr w:type="spellEnd"/>
      <w:r w:rsidRPr="009A686E">
        <w:rPr>
          <w:sz w:val="24"/>
          <w:szCs w:val="24"/>
          <w:lang w:val="en-US"/>
        </w:rPr>
        <w:t xml:space="preserve"> </w:t>
      </w:r>
      <w:proofErr w:type="spellStart"/>
      <w:r w:rsidRPr="009A686E">
        <w:rPr>
          <w:sz w:val="24"/>
          <w:szCs w:val="24"/>
          <w:lang w:val="en-US"/>
        </w:rPr>
        <w:t>perdagangan</w:t>
      </w:r>
      <w:proofErr w:type="spellEnd"/>
      <w:r w:rsidRPr="009A686E">
        <w:rPr>
          <w:sz w:val="24"/>
          <w:szCs w:val="24"/>
          <w:lang w:val="en-US"/>
        </w:rPr>
        <w:t xml:space="preserve"> yang </w:t>
      </w:r>
      <w:proofErr w:type="spellStart"/>
      <w:r w:rsidRPr="009A686E">
        <w:rPr>
          <w:sz w:val="24"/>
          <w:szCs w:val="24"/>
          <w:lang w:val="en-US"/>
        </w:rPr>
        <w:t>intensif</w:t>
      </w:r>
      <w:proofErr w:type="spellEnd"/>
      <w:r w:rsidRPr="009A686E">
        <w:rPr>
          <w:sz w:val="24"/>
          <w:szCs w:val="24"/>
          <w:lang w:val="en-US"/>
        </w:rPr>
        <w:t xml:space="preserve">, </w:t>
      </w:r>
      <w:proofErr w:type="spellStart"/>
      <w:r w:rsidRPr="009A686E">
        <w:rPr>
          <w:sz w:val="24"/>
          <w:szCs w:val="24"/>
          <w:lang w:val="en-US"/>
        </w:rPr>
        <w:t>sehingga</w:t>
      </w:r>
      <w:proofErr w:type="spellEnd"/>
      <w:r w:rsidRPr="009A686E">
        <w:rPr>
          <w:sz w:val="24"/>
          <w:szCs w:val="24"/>
          <w:lang w:val="en-US"/>
        </w:rPr>
        <w:t xml:space="preserve"> investor </w:t>
      </w:r>
      <w:proofErr w:type="spellStart"/>
      <w:r w:rsidRPr="009A686E">
        <w:rPr>
          <w:sz w:val="24"/>
          <w:szCs w:val="24"/>
          <w:lang w:val="en-US"/>
        </w:rPr>
        <w:t>cenderung</w:t>
      </w:r>
      <w:proofErr w:type="spellEnd"/>
      <w:r w:rsidRPr="009A686E">
        <w:rPr>
          <w:sz w:val="24"/>
          <w:szCs w:val="24"/>
          <w:lang w:val="en-US"/>
        </w:rPr>
        <w:t xml:space="preserve"> </w:t>
      </w:r>
      <w:proofErr w:type="spellStart"/>
      <w:r w:rsidRPr="009A686E">
        <w:rPr>
          <w:sz w:val="24"/>
          <w:szCs w:val="24"/>
          <w:lang w:val="en-US"/>
        </w:rPr>
        <w:t>menahan</w:t>
      </w:r>
      <w:proofErr w:type="spellEnd"/>
      <w:r w:rsidRPr="009A686E">
        <w:rPr>
          <w:sz w:val="24"/>
          <w:szCs w:val="24"/>
          <w:lang w:val="en-US"/>
        </w:rPr>
        <w:t xml:space="preserve"> </w:t>
      </w:r>
      <w:proofErr w:type="spellStart"/>
      <w:r w:rsidRPr="009A686E">
        <w:rPr>
          <w:sz w:val="24"/>
          <w:szCs w:val="24"/>
          <w:lang w:val="en-US"/>
        </w:rPr>
        <w:t>posisi</w:t>
      </w:r>
      <w:proofErr w:type="spellEnd"/>
      <w:r w:rsidRPr="009A686E">
        <w:rPr>
          <w:sz w:val="24"/>
          <w:szCs w:val="24"/>
          <w:lang w:val="en-US"/>
        </w:rPr>
        <w:t xml:space="preserve"> </w:t>
      </w:r>
      <w:proofErr w:type="spellStart"/>
      <w:r w:rsidRPr="009A686E">
        <w:rPr>
          <w:sz w:val="24"/>
          <w:szCs w:val="24"/>
          <w:lang w:val="en-US"/>
        </w:rPr>
        <w:t>mereka</w:t>
      </w:r>
      <w:proofErr w:type="spellEnd"/>
      <w:r w:rsidRPr="009A686E">
        <w:rPr>
          <w:sz w:val="24"/>
          <w:szCs w:val="24"/>
          <w:lang w:val="en-US"/>
        </w:rPr>
        <w:t xml:space="preserve">. </w:t>
      </w:r>
      <w:proofErr w:type="spellStart"/>
      <w:r w:rsidRPr="009A686E">
        <w:rPr>
          <w:sz w:val="24"/>
          <w:szCs w:val="24"/>
          <w:lang w:val="en-US"/>
        </w:rPr>
        <w:t>Ketiga</w:t>
      </w:r>
      <w:proofErr w:type="spellEnd"/>
      <w:r w:rsidRPr="009A686E">
        <w:rPr>
          <w:sz w:val="24"/>
          <w:szCs w:val="24"/>
          <w:lang w:val="en-US"/>
        </w:rPr>
        <w:t xml:space="preserve">, </w:t>
      </w:r>
      <w:proofErr w:type="spellStart"/>
      <w:r w:rsidRPr="009A686E">
        <w:rPr>
          <w:sz w:val="24"/>
          <w:szCs w:val="24"/>
          <w:lang w:val="en-US"/>
        </w:rPr>
        <w:t>penurunan</w:t>
      </w:r>
      <w:proofErr w:type="spellEnd"/>
      <w:r w:rsidRPr="009A686E">
        <w:rPr>
          <w:sz w:val="24"/>
          <w:szCs w:val="24"/>
          <w:lang w:val="en-US"/>
        </w:rPr>
        <w:t xml:space="preserve"> volume juga </w:t>
      </w:r>
      <w:proofErr w:type="spellStart"/>
      <w:r w:rsidRPr="009A686E">
        <w:rPr>
          <w:sz w:val="24"/>
          <w:szCs w:val="24"/>
          <w:lang w:val="en-US"/>
        </w:rPr>
        <w:t>dapat</w:t>
      </w:r>
      <w:proofErr w:type="spellEnd"/>
      <w:r w:rsidRPr="009A686E">
        <w:rPr>
          <w:sz w:val="24"/>
          <w:szCs w:val="24"/>
          <w:lang w:val="en-US"/>
        </w:rPr>
        <w:t xml:space="preserve"> </w:t>
      </w:r>
      <w:proofErr w:type="spellStart"/>
      <w:r w:rsidRPr="009A686E">
        <w:rPr>
          <w:sz w:val="24"/>
          <w:szCs w:val="24"/>
          <w:lang w:val="en-US"/>
        </w:rPr>
        <w:t>mengindikasikan</w:t>
      </w:r>
      <w:proofErr w:type="spellEnd"/>
      <w:r w:rsidRPr="009A686E">
        <w:rPr>
          <w:sz w:val="24"/>
          <w:szCs w:val="24"/>
          <w:lang w:val="en-US"/>
        </w:rPr>
        <w:t xml:space="preserve"> </w:t>
      </w:r>
      <w:proofErr w:type="spellStart"/>
      <w:r w:rsidRPr="009A686E">
        <w:rPr>
          <w:sz w:val="24"/>
          <w:szCs w:val="24"/>
          <w:lang w:val="en-US"/>
        </w:rPr>
        <w:t>bahwa</w:t>
      </w:r>
      <w:proofErr w:type="spellEnd"/>
      <w:r w:rsidRPr="009A686E">
        <w:rPr>
          <w:sz w:val="24"/>
          <w:szCs w:val="24"/>
          <w:lang w:val="en-US"/>
        </w:rPr>
        <w:t xml:space="preserve"> </w:t>
      </w:r>
      <w:proofErr w:type="spellStart"/>
      <w:r w:rsidRPr="009A686E">
        <w:rPr>
          <w:sz w:val="24"/>
          <w:szCs w:val="24"/>
          <w:lang w:val="en-US"/>
        </w:rPr>
        <w:t>kebijakan</w:t>
      </w:r>
      <w:proofErr w:type="spellEnd"/>
      <w:r w:rsidRPr="009A686E">
        <w:rPr>
          <w:sz w:val="24"/>
          <w:szCs w:val="24"/>
          <w:lang w:val="en-US"/>
        </w:rPr>
        <w:t xml:space="preserve"> </w:t>
      </w:r>
      <w:proofErr w:type="spellStart"/>
      <w:r w:rsidRPr="009A686E">
        <w:rPr>
          <w:sz w:val="24"/>
          <w:szCs w:val="24"/>
          <w:lang w:val="en-US"/>
        </w:rPr>
        <w:t>makan</w:t>
      </w:r>
      <w:proofErr w:type="spellEnd"/>
      <w:r w:rsidRPr="009A686E">
        <w:rPr>
          <w:sz w:val="24"/>
          <w:szCs w:val="24"/>
          <w:lang w:val="en-US"/>
        </w:rPr>
        <w:t xml:space="preserve"> </w:t>
      </w:r>
      <w:proofErr w:type="spellStart"/>
      <w:r w:rsidRPr="009A686E">
        <w:rPr>
          <w:sz w:val="24"/>
          <w:szCs w:val="24"/>
          <w:lang w:val="en-US"/>
        </w:rPr>
        <w:t>bergizi</w:t>
      </w:r>
      <w:proofErr w:type="spellEnd"/>
      <w:r w:rsidRPr="009A686E">
        <w:rPr>
          <w:sz w:val="24"/>
          <w:szCs w:val="24"/>
          <w:lang w:val="en-US"/>
        </w:rPr>
        <w:t xml:space="preserve"> gratis </w:t>
      </w:r>
      <w:proofErr w:type="spellStart"/>
      <w:r w:rsidRPr="009A686E">
        <w:rPr>
          <w:sz w:val="24"/>
          <w:szCs w:val="24"/>
          <w:lang w:val="en-US"/>
        </w:rPr>
        <w:t>dipersepsikan</w:t>
      </w:r>
      <w:proofErr w:type="spellEnd"/>
      <w:r w:rsidRPr="009A686E">
        <w:rPr>
          <w:sz w:val="24"/>
          <w:szCs w:val="24"/>
          <w:lang w:val="en-US"/>
        </w:rPr>
        <w:t xml:space="preserve"> </w:t>
      </w:r>
      <w:proofErr w:type="spellStart"/>
      <w:r w:rsidRPr="009A686E">
        <w:rPr>
          <w:sz w:val="24"/>
          <w:szCs w:val="24"/>
          <w:lang w:val="en-US"/>
        </w:rPr>
        <w:t>sebagai</w:t>
      </w:r>
      <w:proofErr w:type="spellEnd"/>
      <w:r w:rsidRPr="009A686E">
        <w:rPr>
          <w:sz w:val="24"/>
          <w:szCs w:val="24"/>
          <w:lang w:val="en-US"/>
        </w:rPr>
        <w:t xml:space="preserve"> </w:t>
      </w:r>
      <w:proofErr w:type="spellStart"/>
      <w:r w:rsidRPr="009A686E">
        <w:rPr>
          <w:sz w:val="24"/>
          <w:szCs w:val="24"/>
          <w:lang w:val="en-US"/>
        </w:rPr>
        <w:t>kebijakan</w:t>
      </w:r>
      <w:proofErr w:type="spellEnd"/>
      <w:r w:rsidRPr="009A686E">
        <w:rPr>
          <w:sz w:val="24"/>
          <w:szCs w:val="24"/>
          <w:lang w:val="en-US"/>
        </w:rPr>
        <w:t xml:space="preserve"> yang </w:t>
      </w:r>
      <w:proofErr w:type="spellStart"/>
      <w:r w:rsidRPr="009A686E">
        <w:rPr>
          <w:sz w:val="24"/>
          <w:szCs w:val="24"/>
          <w:lang w:val="en-US"/>
        </w:rPr>
        <w:t>bersifat</w:t>
      </w:r>
      <w:proofErr w:type="spellEnd"/>
      <w:r w:rsidRPr="009A686E">
        <w:rPr>
          <w:sz w:val="24"/>
          <w:szCs w:val="24"/>
          <w:lang w:val="en-US"/>
        </w:rPr>
        <w:t xml:space="preserve"> </w:t>
      </w:r>
      <w:proofErr w:type="spellStart"/>
      <w:r w:rsidRPr="009A686E">
        <w:rPr>
          <w:sz w:val="24"/>
          <w:szCs w:val="24"/>
          <w:lang w:val="en-US"/>
        </w:rPr>
        <w:t>sosial</w:t>
      </w:r>
      <w:proofErr w:type="spellEnd"/>
      <w:r w:rsidRPr="009A686E">
        <w:rPr>
          <w:sz w:val="24"/>
          <w:szCs w:val="24"/>
          <w:lang w:val="en-US"/>
        </w:rPr>
        <w:t xml:space="preserve"> dan </w:t>
      </w:r>
      <w:proofErr w:type="spellStart"/>
      <w:r w:rsidRPr="009A686E">
        <w:rPr>
          <w:sz w:val="24"/>
          <w:szCs w:val="24"/>
          <w:lang w:val="en-US"/>
        </w:rPr>
        <w:t>belum</w:t>
      </w:r>
      <w:proofErr w:type="spellEnd"/>
      <w:r w:rsidRPr="009A686E">
        <w:rPr>
          <w:sz w:val="24"/>
          <w:szCs w:val="24"/>
          <w:lang w:val="en-US"/>
        </w:rPr>
        <w:t xml:space="preserve"> </w:t>
      </w:r>
      <w:proofErr w:type="spellStart"/>
      <w:r w:rsidRPr="009A686E">
        <w:rPr>
          <w:sz w:val="24"/>
          <w:szCs w:val="24"/>
          <w:lang w:val="en-US"/>
        </w:rPr>
        <w:t>secara</w:t>
      </w:r>
      <w:proofErr w:type="spellEnd"/>
      <w:r w:rsidRPr="009A686E">
        <w:rPr>
          <w:sz w:val="24"/>
          <w:szCs w:val="24"/>
          <w:lang w:val="en-US"/>
        </w:rPr>
        <w:t xml:space="preserve"> </w:t>
      </w:r>
      <w:proofErr w:type="spellStart"/>
      <w:r w:rsidRPr="009A686E">
        <w:rPr>
          <w:sz w:val="24"/>
          <w:szCs w:val="24"/>
          <w:lang w:val="en-US"/>
        </w:rPr>
        <w:t>langsung</w:t>
      </w:r>
      <w:proofErr w:type="spellEnd"/>
      <w:r w:rsidRPr="009A686E">
        <w:rPr>
          <w:sz w:val="24"/>
          <w:szCs w:val="24"/>
          <w:lang w:val="en-US"/>
        </w:rPr>
        <w:t xml:space="preserve"> </w:t>
      </w:r>
      <w:proofErr w:type="spellStart"/>
      <w:r w:rsidRPr="009A686E">
        <w:rPr>
          <w:sz w:val="24"/>
          <w:szCs w:val="24"/>
          <w:lang w:val="en-US"/>
        </w:rPr>
        <w:t>berdampak</w:t>
      </w:r>
      <w:proofErr w:type="spellEnd"/>
      <w:r w:rsidRPr="009A686E">
        <w:rPr>
          <w:sz w:val="24"/>
          <w:szCs w:val="24"/>
          <w:lang w:val="en-US"/>
        </w:rPr>
        <w:t xml:space="preserve"> pada </w:t>
      </w:r>
      <w:proofErr w:type="spellStart"/>
      <w:r w:rsidRPr="009A686E">
        <w:rPr>
          <w:sz w:val="24"/>
          <w:szCs w:val="24"/>
          <w:lang w:val="en-US"/>
        </w:rPr>
        <w:t>kinerja</w:t>
      </w:r>
      <w:proofErr w:type="spellEnd"/>
      <w:r w:rsidRPr="009A686E">
        <w:rPr>
          <w:sz w:val="24"/>
          <w:szCs w:val="24"/>
          <w:lang w:val="en-US"/>
        </w:rPr>
        <w:t xml:space="preserve"> </w:t>
      </w:r>
      <w:proofErr w:type="spellStart"/>
      <w:r w:rsidRPr="009A686E">
        <w:rPr>
          <w:sz w:val="24"/>
          <w:szCs w:val="24"/>
          <w:lang w:val="en-US"/>
        </w:rPr>
        <w:t>finansial</w:t>
      </w:r>
      <w:proofErr w:type="spellEnd"/>
      <w:r w:rsidRPr="009A686E">
        <w:rPr>
          <w:sz w:val="24"/>
          <w:szCs w:val="24"/>
          <w:lang w:val="en-US"/>
        </w:rPr>
        <w:t xml:space="preserve"> </w:t>
      </w:r>
      <w:proofErr w:type="spellStart"/>
      <w:r w:rsidRPr="009A686E">
        <w:rPr>
          <w:sz w:val="24"/>
          <w:szCs w:val="24"/>
          <w:lang w:val="en-US"/>
        </w:rPr>
        <w:t>perusahaan-perusahaan</w:t>
      </w:r>
      <w:proofErr w:type="spellEnd"/>
      <w:r w:rsidRPr="009A686E">
        <w:rPr>
          <w:sz w:val="24"/>
          <w:szCs w:val="24"/>
          <w:lang w:val="en-US"/>
        </w:rPr>
        <w:t xml:space="preserve"> yang </w:t>
      </w:r>
      <w:proofErr w:type="spellStart"/>
      <w:r w:rsidRPr="009A686E">
        <w:rPr>
          <w:sz w:val="24"/>
          <w:szCs w:val="24"/>
          <w:lang w:val="en-US"/>
        </w:rPr>
        <w:t>ada</w:t>
      </w:r>
      <w:proofErr w:type="spellEnd"/>
      <w:r w:rsidRPr="009A686E">
        <w:rPr>
          <w:sz w:val="24"/>
          <w:szCs w:val="24"/>
          <w:lang w:val="en-US"/>
        </w:rPr>
        <w:t xml:space="preserve"> </w:t>
      </w:r>
      <w:proofErr w:type="spellStart"/>
      <w:r w:rsidRPr="009A686E">
        <w:rPr>
          <w:sz w:val="24"/>
          <w:szCs w:val="24"/>
          <w:lang w:val="en-US"/>
        </w:rPr>
        <w:t>dalam</w:t>
      </w:r>
      <w:proofErr w:type="spellEnd"/>
      <w:r w:rsidRPr="009A686E">
        <w:rPr>
          <w:sz w:val="24"/>
          <w:szCs w:val="24"/>
          <w:lang w:val="en-US"/>
        </w:rPr>
        <w:t xml:space="preserve"> </w:t>
      </w:r>
      <w:proofErr w:type="spellStart"/>
      <w:r w:rsidRPr="009A686E">
        <w:rPr>
          <w:sz w:val="24"/>
          <w:szCs w:val="24"/>
          <w:lang w:val="en-US"/>
        </w:rPr>
        <w:t>sampel</w:t>
      </w:r>
      <w:proofErr w:type="spellEnd"/>
      <w:r w:rsidRPr="009A686E">
        <w:rPr>
          <w:sz w:val="24"/>
          <w:szCs w:val="24"/>
          <w:lang w:val="en-US"/>
        </w:rPr>
        <w:t xml:space="preserve"> </w:t>
      </w:r>
      <w:proofErr w:type="spellStart"/>
      <w:r w:rsidRPr="009A686E">
        <w:rPr>
          <w:sz w:val="24"/>
          <w:szCs w:val="24"/>
          <w:lang w:val="en-US"/>
        </w:rPr>
        <w:t>penelitian</w:t>
      </w:r>
      <w:proofErr w:type="spellEnd"/>
      <w:r w:rsidRPr="009A686E">
        <w:rPr>
          <w:sz w:val="24"/>
          <w:szCs w:val="24"/>
          <w:lang w:val="en-US"/>
        </w:rPr>
        <w:t>.</w:t>
      </w:r>
    </w:p>
    <w:p w14:paraId="2871A476" w14:textId="77777777" w:rsidR="00C62BC1" w:rsidRDefault="009A686E" w:rsidP="00C62BC1">
      <w:pPr>
        <w:pStyle w:val="Heading3"/>
        <w:rPr>
          <w:lang w:val="en-US"/>
        </w:rPr>
      </w:pPr>
      <w:bookmarkStart w:id="70" w:name="_Toc213652230"/>
      <w:r>
        <w:rPr>
          <w:lang w:val="en-US"/>
        </w:rPr>
        <w:t xml:space="preserve">Uji </w:t>
      </w:r>
      <w:proofErr w:type="spellStart"/>
      <w:r>
        <w:rPr>
          <w:lang w:val="en-US"/>
        </w:rPr>
        <w:t>Normalitas</w:t>
      </w:r>
      <w:bookmarkEnd w:id="70"/>
      <w:proofErr w:type="spellEnd"/>
      <w:r>
        <w:rPr>
          <w:lang w:val="en-US"/>
        </w:rPr>
        <w:t xml:space="preserve"> </w:t>
      </w:r>
    </w:p>
    <w:p w14:paraId="695652F5" w14:textId="2D928572" w:rsidR="009A686E" w:rsidRDefault="00C62BC1" w:rsidP="004E4E85">
      <w:pPr>
        <w:spacing w:line="480" w:lineRule="auto"/>
        <w:ind w:firstLine="709"/>
        <w:jc w:val="both"/>
        <w:rPr>
          <w:sz w:val="24"/>
          <w:szCs w:val="24"/>
        </w:rPr>
      </w:pPr>
      <w:r w:rsidRPr="00C62BC1">
        <w:rPr>
          <w:sz w:val="24"/>
          <w:szCs w:val="24"/>
        </w:rPr>
        <w:t>Salah satu tujuan dilakukannya uji normalitas adalah untuk mengetahui apakah data dalam penelitian memiliki distribusi yang normal atau tidak. Dalam penelitian ini</w:t>
      </w:r>
      <w:r>
        <w:rPr>
          <w:sz w:val="24"/>
          <w:szCs w:val="24"/>
        </w:rPr>
        <w:t xml:space="preserve">, </w:t>
      </w:r>
      <w:r w:rsidRPr="00C62BC1">
        <w:rPr>
          <w:sz w:val="24"/>
          <w:szCs w:val="24"/>
        </w:rPr>
        <w:t>uji normalitas tidak hanya untuk memastikan apakah data yang digunakan memenuhi asumsi distribusi normal, tetapi juga sebagai dasar dalam menentukan metode analisis yang tepat, khususnya dalam penggunaan uji beda. Apabila data yang diperoleh</w:t>
      </w:r>
      <w:r w:rsidR="0059605E">
        <w:rPr>
          <w:sz w:val="24"/>
          <w:szCs w:val="24"/>
        </w:rPr>
        <w:t xml:space="preserve"> tidak</w:t>
      </w:r>
      <w:r w:rsidRPr="00C62BC1">
        <w:rPr>
          <w:sz w:val="24"/>
          <w:szCs w:val="24"/>
        </w:rPr>
        <w:t xml:space="preserve"> terdistribusi secara normal, maka analisis dapat dilakukan dengan menggunakan uji </w:t>
      </w:r>
      <w:r w:rsidR="0059605E">
        <w:rPr>
          <w:sz w:val="24"/>
          <w:szCs w:val="24"/>
        </w:rPr>
        <w:t>non-</w:t>
      </w:r>
      <w:r w:rsidRPr="00C62BC1">
        <w:rPr>
          <w:sz w:val="24"/>
          <w:szCs w:val="24"/>
        </w:rPr>
        <w:t>parametrik seperti</w:t>
      </w:r>
      <w:r w:rsidR="0059605E">
        <w:rPr>
          <w:sz w:val="24"/>
          <w:szCs w:val="24"/>
        </w:rPr>
        <w:t xml:space="preserve"> w</w:t>
      </w:r>
      <w:r w:rsidR="0059605E" w:rsidRPr="00303994">
        <w:rPr>
          <w:sz w:val="24"/>
          <w:szCs w:val="24"/>
        </w:rPr>
        <w:t>ilcoxon signed rank</w:t>
      </w:r>
      <w:r w:rsidR="0059605E">
        <w:rPr>
          <w:sz w:val="24"/>
          <w:szCs w:val="24"/>
        </w:rPr>
        <w:t xml:space="preserve"> test</w:t>
      </w:r>
      <w:r w:rsidRPr="00C62BC1">
        <w:rPr>
          <w:sz w:val="24"/>
          <w:szCs w:val="24"/>
        </w:rPr>
        <w:t>. Sebaliknya, jika data</w:t>
      </w:r>
      <w:r w:rsidR="0059605E">
        <w:rPr>
          <w:sz w:val="24"/>
          <w:szCs w:val="24"/>
        </w:rPr>
        <w:t xml:space="preserve"> </w:t>
      </w:r>
      <w:r w:rsidRPr="00C62BC1">
        <w:rPr>
          <w:sz w:val="24"/>
          <w:szCs w:val="24"/>
        </w:rPr>
        <w:t>terdistribusi secara normal, maka peneliti harus menggunakan uji parametrik seperti</w:t>
      </w:r>
      <w:r w:rsidR="0059605E">
        <w:rPr>
          <w:sz w:val="24"/>
          <w:szCs w:val="24"/>
        </w:rPr>
        <w:t xml:space="preserve"> </w:t>
      </w:r>
      <w:r w:rsidR="0059605E" w:rsidRPr="0059605E">
        <w:rPr>
          <w:i/>
          <w:iCs/>
          <w:sz w:val="24"/>
          <w:szCs w:val="24"/>
        </w:rPr>
        <w:t>paired t-test</w:t>
      </w:r>
      <w:r w:rsidRPr="00C62BC1">
        <w:rPr>
          <w:sz w:val="24"/>
          <w:szCs w:val="24"/>
        </w:rPr>
        <w:t>.</w:t>
      </w:r>
    </w:p>
    <w:p w14:paraId="7DA2EFC9" w14:textId="2CA7D121" w:rsidR="00BA5BC7" w:rsidRPr="009456A7" w:rsidRDefault="00C62BC1" w:rsidP="009456A7">
      <w:pPr>
        <w:spacing w:line="480" w:lineRule="auto"/>
        <w:jc w:val="both"/>
        <w:rPr>
          <w:sz w:val="24"/>
          <w:szCs w:val="24"/>
        </w:rPr>
      </w:pPr>
      <w:r>
        <w:rPr>
          <w:sz w:val="24"/>
          <w:szCs w:val="24"/>
        </w:rPr>
        <w:t xml:space="preserve">Hasil uji normalitas dalam penelitian ini adalah : </w:t>
      </w:r>
    </w:p>
    <w:p w14:paraId="76F36D03" w14:textId="24785334" w:rsidR="009456A7" w:rsidRPr="009456A7" w:rsidRDefault="009456A7" w:rsidP="009456A7">
      <w:pPr>
        <w:pStyle w:val="Caption"/>
        <w:keepNext/>
        <w:rPr>
          <w:b/>
          <w:bCs/>
          <w:i w:val="0"/>
          <w:iCs w:val="0"/>
          <w:color w:val="000000" w:themeColor="text1"/>
          <w:sz w:val="22"/>
          <w:szCs w:val="22"/>
          <w:lang w:val="en-US"/>
        </w:rPr>
      </w:pPr>
      <w:bookmarkStart w:id="71" w:name="_Toc207322101"/>
      <w:r w:rsidRPr="009456A7">
        <w:rPr>
          <w:b/>
          <w:bCs/>
          <w:i w:val="0"/>
          <w:iCs w:val="0"/>
          <w:color w:val="000000" w:themeColor="text1"/>
          <w:sz w:val="22"/>
          <w:szCs w:val="22"/>
        </w:rPr>
        <w:t xml:space="preserve">Tabel 4. </w:t>
      </w:r>
      <w:r w:rsidRPr="009456A7">
        <w:rPr>
          <w:b/>
          <w:bCs/>
          <w:i w:val="0"/>
          <w:iCs w:val="0"/>
          <w:color w:val="000000" w:themeColor="text1"/>
          <w:sz w:val="22"/>
          <w:szCs w:val="22"/>
        </w:rPr>
        <w:fldChar w:fldCharType="begin"/>
      </w:r>
      <w:r w:rsidRPr="009456A7">
        <w:rPr>
          <w:b/>
          <w:bCs/>
          <w:i w:val="0"/>
          <w:iCs w:val="0"/>
          <w:color w:val="000000" w:themeColor="text1"/>
          <w:sz w:val="22"/>
          <w:szCs w:val="22"/>
        </w:rPr>
        <w:instrText xml:space="preserve"> SEQ Tabel_4. \* ARABIC </w:instrText>
      </w:r>
      <w:r w:rsidRPr="009456A7">
        <w:rPr>
          <w:b/>
          <w:bCs/>
          <w:i w:val="0"/>
          <w:iCs w:val="0"/>
          <w:color w:val="000000" w:themeColor="text1"/>
          <w:sz w:val="22"/>
          <w:szCs w:val="22"/>
        </w:rPr>
        <w:fldChar w:fldCharType="separate"/>
      </w:r>
      <w:r w:rsidR="00E57BEF">
        <w:rPr>
          <w:b/>
          <w:bCs/>
          <w:i w:val="0"/>
          <w:iCs w:val="0"/>
          <w:noProof/>
          <w:color w:val="000000" w:themeColor="text1"/>
          <w:sz w:val="22"/>
          <w:szCs w:val="22"/>
        </w:rPr>
        <w:t>2</w:t>
      </w:r>
      <w:r w:rsidRPr="009456A7">
        <w:rPr>
          <w:b/>
          <w:bCs/>
          <w:i w:val="0"/>
          <w:iCs w:val="0"/>
          <w:color w:val="000000" w:themeColor="text1"/>
          <w:sz w:val="22"/>
          <w:szCs w:val="22"/>
        </w:rPr>
        <w:fldChar w:fldCharType="end"/>
      </w:r>
      <w:r w:rsidRPr="009456A7">
        <w:rPr>
          <w:b/>
          <w:bCs/>
          <w:i w:val="0"/>
          <w:iCs w:val="0"/>
          <w:color w:val="000000" w:themeColor="text1"/>
          <w:sz w:val="22"/>
          <w:szCs w:val="22"/>
          <w:lang w:val="en-US"/>
        </w:rPr>
        <w:t xml:space="preserve"> </w:t>
      </w:r>
      <w:r w:rsidRPr="009456A7">
        <w:rPr>
          <w:b/>
          <w:bCs/>
          <w:i w:val="0"/>
          <w:iCs w:val="0"/>
          <w:color w:val="000000" w:themeColor="text1"/>
          <w:sz w:val="22"/>
          <w:szCs w:val="22"/>
        </w:rPr>
        <w:t>Uji Normalitas</w:t>
      </w:r>
      <w:bookmarkEnd w:id="71"/>
    </w:p>
    <w:tbl>
      <w:tblPr>
        <w:tblW w:w="4860" w:type="dxa"/>
        <w:tblLook w:val="04A0" w:firstRow="1" w:lastRow="0" w:firstColumn="1" w:lastColumn="0" w:noHBand="0" w:noVBand="1"/>
      </w:tblPr>
      <w:tblGrid>
        <w:gridCol w:w="1240"/>
        <w:gridCol w:w="1000"/>
        <w:gridCol w:w="1240"/>
        <w:gridCol w:w="1380"/>
      </w:tblGrid>
      <w:tr w:rsidR="00BA5BC7" w:rsidRPr="00BA5BC7" w14:paraId="66B1C61C" w14:textId="77777777" w:rsidTr="00BA5BC7">
        <w:trPr>
          <w:trHeight w:val="315"/>
        </w:trPr>
        <w:tc>
          <w:tcPr>
            <w:tcW w:w="4860" w:type="dxa"/>
            <w:gridSpan w:val="4"/>
            <w:tcBorders>
              <w:top w:val="nil"/>
              <w:left w:val="nil"/>
              <w:bottom w:val="single" w:sz="12" w:space="0" w:color="000000"/>
              <w:right w:val="nil"/>
            </w:tcBorders>
            <w:shd w:val="clear" w:color="000000" w:fill="FFFFFF"/>
            <w:vAlign w:val="center"/>
            <w:hideMark/>
          </w:tcPr>
          <w:p w14:paraId="47A6D7CE" w14:textId="77777777" w:rsidR="00BA5BC7" w:rsidRPr="009456A7" w:rsidRDefault="00BA5BC7" w:rsidP="00BA5BC7">
            <w:pPr>
              <w:jc w:val="center"/>
              <w:rPr>
                <w:rFonts w:ascii="Arial" w:hAnsi="Arial" w:cs="Arial"/>
                <w:b/>
                <w:bCs/>
                <w:color w:val="000000"/>
                <w:lang w:val="en-US"/>
              </w:rPr>
            </w:pPr>
            <w:r w:rsidRPr="009456A7">
              <w:rPr>
                <w:rFonts w:ascii="Arial" w:hAnsi="Arial" w:cs="Arial"/>
                <w:b/>
                <w:bCs/>
                <w:color w:val="000000"/>
                <w:lang w:val="en-US"/>
              </w:rPr>
              <w:t>Tests of Normality</w:t>
            </w:r>
          </w:p>
        </w:tc>
      </w:tr>
      <w:tr w:rsidR="00BA5BC7" w:rsidRPr="00BA5BC7" w14:paraId="03A7D148" w14:textId="77777777" w:rsidTr="00BA5BC7">
        <w:trPr>
          <w:trHeight w:val="345"/>
        </w:trPr>
        <w:tc>
          <w:tcPr>
            <w:tcW w:w="1240" w:type="dxa"/>
            <w:vMerge w:val="restart"/>
            <w:tcBorders>
              <w:top w:val="nil"/>
              <w:left w:val="single" w:sz="12" w:space="0" w:color="000000"/>
              <w:bottom w:val="single" w:sz="12" w:space="0" w:color="000000"/>
              <w:right w:val="single" w:sz="12" w:space="0" w:color="000000"/>
            </w:tcBorders>
            <w:shd w:val="clear" w:color="000000" w:fill="FFFFFF"/>
            <w:vAlign w:val="center"/>
            <w:hideMark/>
          </w:tcPr>
          <w:p w14:paraId="4D0A1CED" w14:textId="77777777" w:rsidR="00BA5BC7" w:rsidRPr="00CB2E07" w:rsidRDefault="00BA5BC7" w:rsidP="00BA5BC7">
            <w:pPr>
              <w:rPr>
                <w:color w:val="000000"/>
                <w:sz w:val="20"/>
                <w:szCs w:val="20"/>
                <w:lang w:val="en-US"/>
              </w:rPr>
            </w:pPr>
            <w:r w:rsidRPr="00CB2E07">
              <w:rPr>
                <w:color w:val="000000"/>
                <w:sz w:val="20"/>
                <w:szCs w:val="20"/>
                <w:lang w:val="en-US"/>
              </w:rPr>
              <w:t> </w:t>
            </w:r>
          </w:p>
        </w:tc>
        <w:tc>
          <w:tcPr>
            <w:tcW w:w="3620" w:type="dxa"/>
            <w:gridSpan w:val="3"/>
            <w:tcBorders>
              <w:top w:val="single" w:sz="12" w:space="0" w:color="000000"/>
              <w:left w:val="nil"/>
              <w:bottom w:val="single" w:sz="8" w:space="0" w:color="000000"/>
              <w:right w:val="single" w:sz="8" w:space="0" w:color="000000"/>
            </w:tcBorders>
            <w:shd w:val="clear" w:color="000000" w:fill="FFFFFF"/>
            <w:vAlign w:val="center"/>
            <w:hideMark/>
          </w:tcPr>
          <w:p w14:paraId="18049A80" w14:textId="77777777" w:rsidR="00BA5BC7" w:rsidRPr="00CB2E07" w:rsidRDefault="00BA5BC7" w:rsidP="00BA5BC7">
            <w:pPr>
              <w:jc w:val="center"/>
              <w:rPr>
                <w:color w:val="000000"/>
                <w:sz w:val="20"/>
                <w:szCs w:val="20"/>
                <w:lang w:val="en-US"/>
              </w:rPr>
            </w:pPr>
            <w:r w:rsidRPr="00CB2E07">
              <w:rPr>
                <w:color w:val="000000"/>
                <w:sz w:val="20"/>
                <w:szCs w:val="20"/>
                <w:lang w:val="en-US"/>
              </w:rPr>
              <w:t>Kolmogorov-Smirnov</w:t>
            </w:r>
            <w:r w:rsidRPr="00CB2E07">
              <w:rPr>
                <w:color w:val="000000"/>
                <w:sz w:val="20"/>
                <w:szCs w:val="20"/>
                <w:vertAlign w:val="superscript"/>
                <w:lang w:val="en-US"/>
              </w:rPr>
              <w:t>a</w:t>
            </w:r>
          </w:p>
        </w:tc>
      </w:tr>
      <w:tr w:rsidR="00BA5BC7" w:rsidRPr="00BA5BC7" w14:paraId="5EF162E4" w14:textId="77777777" w:rsidTr="00BA5BC7">
        <w:trPr>
          <w:trHeight w:val="330"/>
        </w:trPr>
        <w:tc>
          <w:tcPr>
            <w:tcW w:w="1240" w:type="dxa"/>
            <w:vMerge/>
            <w:tcBorders>
              <w:top w:val="nil"/>
              <w:left w:val="single" w:sz="12" w:space="0" w:color="000000"/>
              <w:bottom w:val="single" w:sz="12" w:space="0" w:color="000000"/>
              <w:right w:val="single" w:sz="12" w:space="0" w:color="000000"/>
            </w:tcBorders>
            <w:vAlign w:val="center"/>
            <w:hideMark/>
          </w:tcPr>
          <w:p w14:paraId="58147426" w14:textId="77777777" w:rsidR="00BA5BC7" w:rsidRPr="00CB2E07" w:rsidRDefault="00BA5BC7" w:rsidP="00BA5BC7">
            <w:pPr>
              <w:rPr>
                <w:color w:val="000000"/>
                <w:sz w:val="20"/>
                <w:szCs w:val="20"/>
                <w:lang w:val="en-US"/>
              </w:rPr>
            </w:pPr>
          </w:p>
        </w:tc>
        <w:tc>
          <w:tcPr>
            <w:tcW w:w="1000" w:type="dxa"/>
            <w:tcBorders>
              <w:top w:val="nil"/>
              <w:left w:val="nil"/>
              <w:bottom w:val="single" w:sz="12" w:space="0" w:color="000000"/>
              <w:right w:val="single" w:sz="8" w:space="0" w:color="000000"/>
            </w:tcBorders>
            <w:shd w:val="clear" w:color="000000" w:fill="FFFFFF"/>
            <w:vAlign w:val="center"/>
            <w:hideMark/>
          </w:tcPr>
          <w:p w14:paraId="23B8AA1A" w14:textId="77777777" w:rsidR="00BA5BC7" w:rsidRPr="00CB2E07" w:rsidRDefault="00BA5BC7" w:rsidP="00BA5BC7">
            <w:pPr>
              <w:jc w:val="center"/>
              <w:rPr>
                <w:color w:val="000000"/>
                <w:sz w:val="20"/>
                <w:szCs w:val="20"/>
                <w:lang w:val="en-US"/>
              </w:rPr>
            </w:pPr>
            <w:r w:rsidRPr="00CB2E07">
              <w:rPr>
                <w:color w:val="000000"/>
                <w:sz w:val="20"/>
                <w:szCs w:val="20"/>
                <w:lang w:val="en-US"/>
              </w:rPr>
              <w:t>Statistic</w:t>
            </w:r>
          </w:p>
        </w:tc>
        <w:tc>
          <w:tcPr>
            <w:tcW w:w="1240" w:type="dxa"/>
            <w:tcBorders>
              <w:top w:val="nil"/>
              <w:left w:val="nil"/>
              <w:bottom w:val="single" w:sz="12" w:space="0" w:color="000000"/>
              <w:right w:val="single" w:sz="8" w:space="0" w:color="000000"/>
            </w:tcBorders>
            <w:shd w:val="clear" w:color="000000" w:fill="FFFFFF"/>
            <w:vAlign w:val="center"/>
            <w:hideMark/>
          </w:tcPr>
          <w:p w14:paraId="7E62682E" w14:textId="77777777" w:rsidR="00BA5BC7" w:rsidRPr="00CB2E07" w:rsidRDefault="00BA5BC7" w:rsidP="00BA5BC7">
            <w:pPr>
              <w:jc w:val="center"/>
              <w:rPr>
                <w:color w:val="000000"/>
                <w:sz w:val="20"/>
                <w:szCs w:val="20"/>
                <w:lang w:val="en-US"/>
              </w:rPr>
            </w:pPr>
            <w:proofErr w:type="spellStart"/>
            <w:r w:rsidRPr="00CB2E07">
              <w:rPr>
                <w:color w:val="000000"/>
                <w:sz w:val="20"/>
                <w:szCs w:val="20"/>
                <w:lang w:val="en-US"/>
              </w:rPr>
              <w:t>df</w:t>
            </w:r>
            <w:proofErr w:type="spellEnd"/>
          </w:p>
        </w:tc>
        <w:tc>
          <w:tcPr>
            <w:tcW w:w="1380" w:type="dxa"/>
            <w:tcBorders>
              <w:top w:val="nil"/>
              <w:left w:val="nil"/>
              <w:bottom w:val="single" w:sz="12" w:space="0" w:color="000000"/>
              <w:right w:val="single" w:sz="8" w:space="0" w:color="000000"/>
            </w:tcBorders>
            <w:shd w:val="clear" w:color="000000" w:fill="FFFFFF"/>
            <w:vAlign w:val="center"/>
            <w:hideMark/>
          </w:tcPr>
          <w:p w14:paraId="2043AA85" w14:textId="77777777" w:rsidR="00BA5BC7" w:rsidRPr="00CB2E07" w:rsidRDefault="00BA5BC7" w:rsidP="00BA5BC7">
            <w:pPr>
              <w:jc w:val="center"/>
              <w:rPr>
                <w:color w:val="000000"/>
                <w:sz w:val="20"/>
                <w:szCs w:val="20"/>
                <w:lang w:val="en-US"/>
              </w:rPr>
            </w:pPr>
            <w:r w:rsidRPr="00CB2E07">
              <w:rPr>
                <w:color w:val="000000"/>
                <w:sz w:val="20"/>
                <w:szCs w:val="20"/>
                <w:lang w:val="en-US"/>
              </w:rPr>
              <w:t>Sig.</w:t>
            </w:r>
          </w:p>
        </w:tc>
      </w:tr>
      <w:tr w:rsidR="00BA5BC7" w:rsidRPr="00BA5BC7" w14:paraId="7093B2F3" w14:textId="77777777" w:rsidTr="00BA5BC7">
        <w:trPr>
          <w:trHeight w:val="330"/>
        </w:trPr>
        <w:tc>
          <w:tcPr>
            <w:tcW w:w="1240" w:type="dxa"/>
            <w:tcBorders>
              <w:top w:val="nil"/>
              <w:left w:val="single" w:sz="12" w:space="0" w:color="000000"/>
              <w:bottom w:val="nil"/>
              <w:right w:val="single" w:sz="12" w:space="0" w:color="000000"/>
            </w:tcBorders>
            <w:shd w:val="clear" w:color="000000" w:fill="FFFFFF"/>
            <w:vAlign w:val="center"/>
            <w:hideMark/>
          </w:tcPr>
          <w:p w14:paraId="6D6BB5F8" w14:textId="77777777" w:rsidR="00BA5BC7" w:rsidRPr="00CB2E07" w:rsidRDefault="00BA5BC7" w:rsidP="00BA5BC7">
            <w:pPr>
              <w:rPr>
                <w:color w:val="000000"/>
                <w:sz w:val="20"/>
                <w:szCs w:val="20"/>
                <w:lang w:val="en-US"/>
              </w:rPr>
            </w:pPr>
            <w:r w:rsidRPr="00CB2E07">
              <w:rPr>
                <w:color w:val="000000"/>
                <w:sz w:val="20"/>
                <w:szCs w:val="20"/>
                <w:lang w:val="en-US"/>
              </w:rPr>
              <w:t>AARSBLM</w:t>
            </w:r>
          </w:p>
        </w:tc>
        <w:tc>
          <w:tcPr>
            <w:tcW w:w="1000" w:type="dxa"/>
            <w:tcBorders>
              <w:top w:val="nil"/>
              <w:left w:val="nil"/>
              <w:bottom w:val="nil"/>
              <w:right w:val="single" w:sz="8" w:space="0" w:color="000000"/>
            </w:tcBorders>
            <w:shd w:val="clear" w:color="000000" w:fill="FFFFFF"/>
            <w:vAlign w:val="center"/>
            <w:hideMark/>
          </w:tcPr>
          <w:p w14:paraId="5830CF92" w14:textId="77777777" w:rsidR="00BA5BC7" w:rsidRPr="00CB2E07" w:rsidRDefault="00BA5BC7" w:rsidP="00BA5BC7">
            <w:pPr>
              <w:jc w:val="right"/>
              <w:rPr>
                <w:color w:val="000000"/>
                <w:sz w:val="20"/>
                <w:szCs w:val="20"/>
                <w:lang w:val="en-US"/>
              </w:rPr>
            </w:pPr>
            <w:r w:rsidRPr="00CB2E07">
              <w:rPr>
                <w:color w:val="000000"/>
                <w:sz w:val="20"/>
                <w:szCs w:val="20"/>
                <w:lang w:val="en-US"/>
              </w:rPr>
              <w:t>0.12</w:t>
            </w:r>
          </w:p>
        </w:tc>
        <w:tc>
          <w:tcPr>
            <w:tcW w:w="1240" w:type="dxa"/>
            <w:tcBorders>
              <w:top w:val="nil"/>
              <w:left w:val="nil"/>
              <w:bottom w:val="nil"/>
              <w:right w:val="single" w:sz="8" w:space="0" w:color="000000"/>
            </w:tcBorders>
            <w:shd w:val="clear" w:color="000000" w:fill="FFFFFF"/>
            <w:vAlign w:val="center"/>
            <w:hideMark/>
          </w:tcPr>
          <w:p w14:paraId="63980434" w14:textId="77777777" w:rsidR="00BA5BC7" w:rsidRPr="00CB2E07" w:rsidRDefault="00BA5BC7" w:rsidP="00BA5BC7">
            <w:pPr>
              <w:jc w:val="right"/>
              <w:rPr>
                <w:color w:val="000000"/>
                <w:sz w:val="20"/>
                <w:szCs w:val="20"/>
                <w:lang w:val="en-US"/>
              </w:rPr>
            </w:pPr>
            <w:r w:rsidRPr="00CB2E07">
              <w:rPr>
                <w:color w:val="000000"/>
                <w:sz w:val="20"/>
                <w:szCs w:val="20"/>
                <w:lang w:val="en-US"/>
              </w:rPr>
              <w:t>45</w:t>
            </w:r>
          </w:p>
        </w:tc>
        <w:tc>
          <w:tcPr>
            <w:tcW w:w="1380" w:type="dxa"/>
            <w:tcBorders>
              <w:top w:val="nil"/>
              <w:left w:val="nil"/>
              <w:bottom w:val="nil"/>
              <w:right w:val="single" w:sz="8" w:space="0" w:color="000000"/>
            </w:tcBorders>
            <w:shd w:val="clear" w:color="000000" w:fill="FFFFFF"/>
            <w:vAlign w:val="center"/>
            <w:hideMark/>
          </w:tcPr>
          <w:p w14:paraId="59E63BDF" w14:textId="77777777" w:rsidR="00BA5BC7" w:rsidRPr="00CB2E07" w:rsidRDefault="00BA5BC7" w:rsidP="00BA5BC7">
            <w:pPr>
              <w:jc w:val="right"/>
              <w:rPr>
                <w:color w:val="000000"/>
                <w:sz w:val="20"/>
                <w:szCs w:val="20"/>
                <w:lang w:val="en-US"/>
              </w:rPr>
            </w:pPr>
            <w:r w:rsidRPr="00CB2E07">
              <w:rPr>
                <w:color w:val="000000"/>
                <w:sz w:val="20"/>
                <w:szCs w:val="20"/>
                <w:lang w:val="en-US"/>
              </w:rPr>
              <w:t>0.1</w:t>
            </w:r>
          </w:p>
        </w:tc>
      </w:tr>
      <w:tr w:rsidR="00BA5BC7" w:rsidRPr="00BA5BC7" w14:paraId="366D753F" w14:textId="77777777" w:rsidTr="00BA5BC7">
        <w:trPr>
          <w:trHeight w:val="330"/>
        </w:trPr>
        <w:tc>
          <w:tcPr>
            <w:tcW w:w="1240" w:type="dxa"/>
            <w:tcBorders>
              <w:top w:val="nil"/>
              <w:left w:val="single" w:sz="12" w:space="0" w:color="000000"/>
              <w:bottom w:val="single" w:sz="12" w:space="0" w:color="000000"/>
              <w:right w:val="single" w:sz="12" w:space="0" w:color="000000"/>
            </w:tcBorders>
            <w:shd w:val="clear" w:color="000000" w:fill="FFFFFF"/>
            <w:vAlign w:val="center"/>
            <w:hideMark/>
          </w:tcPr>
          <w:p w14:paraId="6D45056B" w14:textId="77777777" w:rsidR="00BA5BC7" w:rsidRPr="00CB2E07" w:rsidRDefault="00BA5BC7" w:rsidP="00BA5BC7">
            <w:pPr>
              <w:rPr>
                <w:color w:val="000000"/>
                <w:sz w:val="20"/>
                <w:szCs w:val="20"/>
                <w:lang w:val="en-US"/>
              </w:rPr>
            </w:pPr>
            <w:r w:rsidRPr="00CB2E07">
              <w:rPr>
                <w:color w:val="000000"/>
                <w:sz w:val="20"/>
                <w:szCs w:val="20"/>
                <w:lang w:val="en-US"/>
              </w:rPr>
              <w:t>AARSSDH</w:t>
            </w:r>
          </w:p>
        </w:tc>
        <w:tc>
          <w:tcPr>
            <w:tcW w:w="1000" w:type="dxa"/>
            <w:tcBorders>
              <w:top w:val="nil"/>
              <w:left w:val="nil"/>
              <w:bottom w:val="single" w:sz="12" w:space="0" w:color="000000"/>
              <w:right w:val="single" w:sz="8" w:space="0" w:color="000000"/>
            </w:tcBorders>
            <w:shd w:val="clear" w:color="000000" w:fill="FFFFFF"/>
            <w:vAlign w:val="center"/>
            <w:hideMark/>
          </w:tcPr>
          <w:p w14:paraId="0BEDBE81" w14:textId="77777777" w:rsidR="00BA5BC7" w:rsidRPr="00CB2E07" w:rsidRDefault="00BA5BC7" w:rsidP="00BA5BC7">
            <w:pPr>
              <w:jc w:val="right"/>
              <w:rPr>
                <w:color w:val="000000"/>
                <w:sz w:val="20"/>
                <w:szCs w:val="20"/>
                <w:lang w:val="en-US"/>
              </w:rPr>
            </w:pPr>
            <w:r w:rsidRPr="00CB2E07">
              <w:rPr>
                <w:color w:val="000000"/>
                <w:sz w:val="20"/>
                <w:szCs w:val="20"/>
                <w:lang w:val="en-US"/>
              </w:rPr>
              <w:t>0.172</w:t>
            </w:r>
          </w:p>
        </w:tc>
        <w:tc>
          <w:tcPr>
            <w:tcW w:w="1240" w:type="dxa"/>
            <w:tcBorders>
              <w:top w:val="nil"/>
              <w:left w:val="nil"/>
              <w:bottom w:val="single" w:sz="12" w:space="0" w:color="000000"/>
              <w:right w:val="single" w:sz="8" w:space="0" w:color="000000"/>
            </w:tcBorders>
            <w:shd w:val="clear" w:color="000000" w:fill="FFFFFF"/>
            <w:vAlign w:val="center"/>
            <w:hideMark/>
          </w:tcPr>
          <w:p w14:paraId="3AB20C3E" w14:textId="77777777" w:rsidR="00BA5BC7" w:rsidRPr="00CB2E07" w:rsidRDefault="00BA5BC7" w:rsidP="00BA5BC7">
            <w:pPr>
              <w:jc w:val="right"/>
              <w:rPr>
                <w:color w:val="000000"/>
                <w:sz w:val="20"/>
                <w:szCs w:val="20"/>
                <w:lang w:val="en-US"/>
              </w:rPr>
            </w:pPr>
            <w:r w:rsidRPr="00CB2E07">
              <w:rPr>
                <w:color w:val="000000"/>
                <w:sz w:val="20"/>
                <w:szCs w:val="20"/>
                <w:lang w:val="en-US"/>
              </w:rPr>
              <w:t>45</w:t>
            </w:r>
          </w:p>
        </w:tc>
        <w:tc>
          <w:tcPr>
            <w:tcW w:w="1380" w:type="dxa"/>
            <w:tcBorders>
              <w:top w:val="nil"/>
              <w:left w:val="nil"/>
              <w:bottom w:val="single" w:sz="12" w:space="0" w:color="000000"/>
              <w:right w:val="single" w:sz="8" w:space="0" w:color="000000"/>
            </w:tcBorders>
            <w:shd w:val="clear" w:color="000000" w:fill="FFFFFF"/>
            <w:vAlign w:val="center"/>
            <w:hideMark/>
          </w:tcPr>
          <w:p w14:paraId="5B8C74E6" w14:textId="77777777" w:rsidR="00BA5BC7" w:rsidRPr="00CB2E07" w:rsidRDefault="00BA5BC7" w:rsidP="00BA5BC7">
            <w:pPr>
              <w:jc w:val="right"/>
              <w:rPr>
                <w:color w:val="000000"/>
                <w:sz w:val="20"/>
                <w:szCs w:val="20"/>
                <w:lang w:val="en-US"/>
              </w:rPr>
            </w:pPr>
            <w:r w:rsidRPr="00CB2E07">
              <w:rPr>
                <w:color w:val="000000"/>
                <w:sz w:val="20"/>
                <w:szCs w:val="20"/>
                <w:lang w:val="en-US"/>
              </w:rPr>
              <w:t>0.002</w:t>
            </w:r>
          </w:p>
        </w:tc>
      </w:tr>
      <w:tr w:rsidR="00BA5BC7" w:rsidRPr="00BA5BC7" w14:paraId="01C149B3" w14:textId="77777777" w:rsidTr="00BA5BC7">
        <w:trPr>
          <w:trHeight w:val="330"/>
        </w:trPr>
        <w:tc>
          <w:tcPr>
            <w:tcW w:w="1240" w:type="dxa"/>
            <w:tcBorders>
              <w:top w:val="nil"/>
              <w:left w:val="single" w:sz="12" w:space="0" w:color="000000"/>
              <w:bottom w:val="nil"/>
              <w:right w:val="single" w:sz="12" w:space="0" w:color="000000"/>
            </w:tcBorders>
            <w:shd w:val="clear" w:color="000000" w:fill="FFFFFF"/>
            <w:vAlign w:val="center"/>
            <w:hideMark/>
          </w:tcPr>
          <w:p w14:paraId="2037B5A0" w14:textId="77777777" w:rsidR="00BA5BC7" w:rsidRPr="00CB2E07" w:rsidRDefault="00BA5BC7" w:rsidP="00BA5BC7">
            <w:pPr>
              <w:rPr>
                <w:color w:val="000000"/>
                <w:sz w:val="20"/>
                <w:szCs w:val="20"/>
                <w:lang w:val="en-US"/>
              </w:rPr>
            </w:pPr>
            <w:r w:rsidRPr="00CB2E07">
              <w:rPr>
                <w:color w:val="000000"/>
                <w:sz w:val="20"/>
                <w:szCs w:val="20"/>
                <w:lang w:val="en-US"/>
              </w:rPr>
              <w:t>TVASBLM</w:t>
            </w:r>
          </w:p>
        </w:tc>
        <w:tc>
          <w:tcPr>
            <w:tcW w:w="1000" w:type="dxa"/>
            <w:tcBorders>
              <w:top w:val="nil"/>
              <w:left w:val="nil"/>
              <w:bottom w:val="nil"/>
              <w:right w:val="single" w:sz="8" w:space="0" w:color="000000"/>
            </w:tcBorders>
            <w:shd w:val="clear" w:color="000000" w:fill="FFFFFF"/>
            <w:vAlign w:val="center"/>
            <w:hideMark/>
          </w:tcPr>
          <w:p w14:paraId="143F7665" w14:textId="77777777" w:rsidR="00BA5BC7" w:rsidRPr="00CB2E07" w:rsidRDefault="00BA5BC7" w:rsidP="00BA5BC7">
            <w:pPr>
              <w:jc w:val="right"/>
              <w:rPr>
                <w:color w:val="000000"/>
                <w:sz w:val="20"/>
                <w:szCs w:val="20"/>
                <w:lang w:val="en-US"/>
              </w:rPr>
            </w:pPr>
            <w:r w:rsidRPr="00CB2E07">
              <w:rPr>
                <w:color w:val="000000"/>
                <w:sz w:val="20"/>
                <w:szCs w:val="20"/>
                <w:lang w:val="en-US"/>
              </w:rPr>
              <w:t>0.253</w:t>
            </w:r>
          </w:p>
        </w:tc>
        <w:tc>
          <w:tcPr>
            <w:tcW w:w="1240" w:type="dxa"/>
            <w:tcBorders>
              <w:top w:val="nil"/>
              <w:left w:val="nil"/>
              <w:bottom w:val="nil"/>
              <w:right w:val="single" w:sz="8" w:space="0" w:color="000000"/>
            </w:tcBorders>
            <w:shd w:val="clear" w:color="000000" w:fill="FFFFFF"/>
            <w:vAlign w:val="center"/>
            <w:hideMark/>
          </w:tcPr>
          <w:p w14:paraId="61ADCE2A" w14:textId="77777777" w:rsidR="00BA5BC7" w:rsidRPr="00CB2E07" w:rsidRDefault="00BA5BC7" w:rsidP="00BA5BC7">
            <w:pPr>
              <w:jc w:val="right"/>
              <w:rPr>
                <w:color w:val="000000"/>
                <w:sz w:val="20"/>
                <w:szCs w:val="20"/>
                <w:lang w:val="en-US"/>
              </w:rPr>
            </w:pPr>
            <w:r w:rsidRPr="00CB2E07">
              <w:rPr>
                <w:color w:val="000000"/>
                <w:sz w:val="20"/>
                <w:szCs w:val="20"/>
                <w:lang w:val="en-US"/>
              </w:rPr>
              <w:t>45</w:t>
            </w:r>
          </w:p>
        </w:tc>
        <w:tc>
          <w:tcPr>
            <w:tcW w:w="1380" w:type="dxa"/>
            <w:tcBorders>
              <w:top w:val="nil"/>
              <w:left w:val="nil"/>
              <w:bottom w:val="nil"/>
              <w:right w:val="single" w:sz="8" w:space="0" w:color="000000"/>
            </w:tcBorders>
            <w:shd w:val="clear" w:color="000000" w:fill="FFFFFF"/>
            <w:vAlign w:val="center"/>
            <w:hideMark/>
          </w:tcPr>
          <w:p w14:paraId="63CB1A6A" w14:textId="77777777" w:rsidR="00BA5BC7" w:rsidRPr="00CB2E07" w:rsidRDefault="00BA5BC7" w:rsidP="00BA5BC7">
            <w:pPr>
              <w:jc w:val="right"/>
              <w:rPr>
                <w:color w:val="000000"/>
                <w:sz w:val="20"/>
                <w:szCs w:val="20"/>
                <w:lang w:val="en-US"/>
              </w:rPr>
            </w:pPr>
            <w:r w:rsidRPr="00CB2E07">
              <w:rPr>
                <w:color w:val="000000"/>
                <w:sz w:val="20"/>
                <w:szCs w:val="20"/>
                <w:lang w:val="en-US"/>
              </w:rPr>
              <w:t>0</w:t>
            </w:r>
          </w:p>
        </w:tc>
      </w:tr>
      <w:tr w:rsidR="00BA5BC7" w:rsidRPr="00BA5BC7" w14:paraId="5B400493" w14:textId="77777777" w:rsidTr="00BA5BC7">
        <w:trPr>
          <w:trHeight w:val="330"/>
        </w:trPr>
        <w:tc>
          <w:tcPr>
            <w:tcW w:w="1240" w:type="dxa"/>
            <w:tcBorders>
              <w:top w:val="nil"/>
              <w:left w:val="single" w:sz="12" w:space="0" w:color="000000"/>
              <w:bottom w:val="single" w:sz="12" w:space="0" w:color="000000"/>
              <w:right w:val="single" w:sz="12" w:space="0" w:color="000000"/>
            </w:tcBorders>
            <w:shd w:val="clear" w:color="000000" w:fill="FFFFFF"/>
            <w:vAlign w:val="center"/>
            <w:hideMark/>
          </w:tcPr>
          <w:p w14:paraId="6F350ECC" w14:textId="77777777" w:rsidR="00BA5BC7" w:rsidRPr="00CB2E07" w:rsidRDefault="00BA5BC7" w:rsidP="00BA5BC7">
            <w:pPr>
              <w:rPr>
                <w:color w:val="000000"/>
                <w:sz w:val="20"/>
                <w:szCs w:val="20"/>
                <w:lang w:val="en-US"/>
              </w:rPr>
            </w:pPr>
            <w:r w:rsidRPr="00CB2E07">
              <w:rPr>
                <w:color w:val="000000"/>
                <w:sz w:val="20"/>
                <w:szCs w:val="20"/>
                <w:lang w:val="en-US"/>
              </w:rPr>
              <w:t>TVASSDH</w:t>
            </w:r>
          </w:p>
        </w:tc>
        <w:tc>
          <w:tcPr>
            <w:tcW w:w="1000" w:type="dxa"/>
            <w:tcBorders>
              <w:top w:val="nil"/>
              <w:left w:val="nil"/>
              <w:bottom w:val="single" w:sz="12" w:space="0" w:color="000000"/>
              <w:right w:val="single" w:sz="8" w:space="0" w:color="000000"/>
            </w:tcBorders>
            <w:shd w:val="clear" w:color="000000" w:fill="FFFFFF"/>
            <w:vAlign w:val="center"/>
            <w:hideMark/>
          </w:tcPr>
          <w:p w14:paraId="61859FD8" w14:textId="77777777" w:rsidR="00BA5BC7" w:rsidRPr="00CB2E07" w:rsidRDefault="00BA5BC7" w:rsidP="00BA5BC7">
            <w:pPr>
              <w:jc w:val="right"/>
              <w:rPr>
                <w:color w:val="000000"/>
                <w:sz w:val="20"/>
                <w:szCs w:val="20"/>
                <w:lang w:val="en-US"/>
              </w:rPr>
            </w:pPr>
            <w:r w:rsidRPr="00CB2E07">
              <w:rPr>
                <w:color w:val="000000"/>
                <w:sz w:val="20"/>
                <w:szCs w:val="20"/>
                <w:lang w:val="en-US"/>
              </w:rPr>
              <w:t>0.216</w:t>
            </w:r>
          </w:p>
        </w:tc>
        <w:tc>
          <w:tcPr>
            <w:tcW w:w="1240" w:type="dxa"/>
            <w:tcBorders>
              <w:top w:val="nil"/>
              <w:left w:val="nil"/>
              <w:bottom w:val="single" w:sz="12" w:space="0" w:color="000000"/>
              <w:right w:val="single" w:sz="8" w:space="0" w:color="000000"/>
            </w:tcBorders>
            <w:shd w:val="clear" w:color="000000" w:fill="FFFFFF"/>
            <w:vAlign w:val="center"/>
            <w:hideMark/>
          </w:tcPr>
          <w:p w14:paraId="5E521C6D" w14:textId="77777777" w:rsidR="00BA5BC7" w:rsidRPr="00CB2E07" w:rsidRDefault="00BA5BC7" w:rsidP="00BA5BC7">
            <w:pPr>
              <w:jc w:val="right"/>
              <w:rPr>
                <w:color w:val="000000"/>
                <w:sz w:val="20"/>
                <w:szCs w:val="20"/>
                <w:lang w:val="en-US"/>
              </w:rPr>
            </w:pPr>
            <w:r w:rsidRPr="00CB2E07">
              <w:rPr>
                <w:color w:val="000000"/>
                <w:sz w:val="20"/>
                <w:szCs w:val="20"/>
                <w:lang w:val="en-US"/>
              </w:rPr>
              <w:t>45</w:t>
            </w:r>
          </w:p>
        </w:tc>
        <w:tc>
          <w:tcPr>
            <w:tcW w:w="1380" w:type="dxa"/>
            <w:tcBorders>
              <w:top w:val="nil"/>
              <w:left w:val="nil"/>
              <w:bottom w:val="single" w:sz="12" w:space="0" w:color="000000"/>
              <w:right w:val="single" w:sz="8" w:space="0" w:color="000000"/>
            </w:tcBorders>
            <w:shd w:val="clear" w:color="000000" w:fill="FFFFFF"/>
            <w:vAlign w:val="center"/>
            <w:hideMark/>
          </w:tcPr>
          <w:p w14:paraId="0F195E36" w14:textId="77777777" w:rsidR="00BA5BC7" w:rsidRPr="00CB2E07" w:rsidRDefault="00BA5BC7" w:rsidP="00BA5BC7">
            <w:pPr>
              <w:jc w:val="right"/>
              <w:rPr>
                <w:color w:val="000000"/>
                <w:sz w:val="20"/>
                <w:szCs w:val="20"/>
                <w:lang w:val="en-US"/>
              </w:rPr>
            </w:pPr>
            <w:r w:rsidRPr="00CB2E07">
              <w:rPr>
                <w:color w:val="000000"/>
                <w:sz w:val="20"/>
                <w:szCs w:val="20"/>
                <w:lang w:val="en-US"/>
              </w:rPr>
              <w:t>0</w:t>
            </w:r>
          </w:p>
        </w:tc>
      </w:tr>
      <w:tr w:rsidR="00BA5BC7" w:rsidRPr="00BA5BC7" w14:paraId="08731C4B" w14:textId="77777777" w:rsidTr="00BA5BC7">
        <w:trPr>
          <w:trHeight w:val="315"/>
        </w:trPr>
        <w:tc>
          <w:tcPr>
            <w:tcW w:w="4860" w:type="dxa"/>
            <w:gridSpan w:val="4"/>
            <w:tcBorders>
              <w:top w:val="single" w:sz="12" w:space="0" w:color="000000"/>
              <w:left w:val="nil"/>
              <w:bottom w:val="nil"/>
              <w:right w:val="nil"/>
            </w:tcBorders>
            <w:shd w:val="clear" w:color="000000" w:fill="FFFFFF"/>
            <w:vAlign w:val="center"/>
            <w:hideMark/>
          </w:tcPr>
          <w:p w14:paraId="41FC55C4" w14:textId="77777777" w:rsidR="00BA5BC7" w:rsidRPr="00BA5BC7" w:rsidRDefault="00BA5BC7" w:rsidP="00BA5BC7">
            <w:pPr>
              <w:rPr>
                <w:rFonts w:ascii="Arial" w:hAnsi="Arial" w:cs="Arial"/>
                <w:color w:val="000000"/>
                <w:sz w:val="18"/>
                <w:szCs w:val="18"/>
                <w:lang w:val="en-US"/>
              </w:rPr>
            </w:pPr>
            <w:r w:rsidRPr="00BA5BC7">
              <w:rPr>
                <w:rFonts w:ascii="Arial" w:hAnsi="Arial" w:cs="Arial"/>
                <w:color w:val="000000"/>
                <w:sz w:val="18"/>
                <w:szCs w:val="18"/>
                <w:lang w:val="en-US"/>
              </w:rPr>
              <w:t>a. Lilliefors Significance Correction</w:t>
            </w:r>
          </w:p>
        </w:tc>
      </w:tr>
    </w:tbl>
    <w:p w14:paraId="3B6CD441" w14:textId="247DCE04" w:rsidR="00C62BC1" w:rsidRPr="00E60624" w:rsidRDefault="00BA5BC7" w:rsidP="00BA5BC7">
      <w:pPr>
        <w:pStyle w:val="ListParagraph"/>
        <w:numPr>
          <w:ilvl w:val="0"/>
          <w:numId w:val="21"/>
        </w:numPr>
        <w:spacing w:line="480" w:lineRule="auto"/>
        <w:jc w:val="both"/>
        <w:rPr>
          <w:rFonts w:ascii="Times New Roman" w:hAnsi="Times New Roman" w:cs="Times New Roman"/>
          <w:i/>
          <w:iCs/>
          <w:sz w:val="24"/>
          <w:szCs w:val="24"/>
        </w:rPr>
      </w:pPr>
      <w:r w:rsidRPr="00E60624">
        <w:rPr>
          <w:rFonts w:ascii="Times New Roman" w:hAnsi="Times New Roman" w:cs="Times New Roman"/>
          <w:i/>
          <w:iCs/>
          <w:sz w:val="24"/>
          <w:szCs w:val="24"/>
        </w:rPr>
        <w:lastRenderedPageBreak/>
        <w:t xml:space="preserve">Abnormal </w:t>
      </w:r>
      <w:r w:rsidR="0098202C" w:rsidRPr="0098202C">
        <w:rPr>
          <w:rFonts w:ascii="Times New Roman" w:hAnsi="Times New Roman" w:cs="Times New Roman"/>
          <w:i/>
          <w:iCs/>
          <w:sz w:val="24"/>
          <w:szCs w:val="24"/>
        </w:rPr>
        <w:t>Return</w:t>
      </w:r>
    </w:p>
    <w:p w14:paraId="4BFDD8B3" w14:textId="01F8B1D0" w:rsidR="00D602FF" w:rsidRDefault="00D602FF" w:rsidP="004764BD">
      <w:pPr>
        <w:pStyle w:val="ListParagraph"/>
        <w:spacing w:line="480" w:lineRule="auto"/>
        <w:ind w:left="0" w:firstLine="720"/>
        <w:jc w:val="both"/>
        <w:rPr>
          <w:rFonts w:ascii="Times New Roman" w:hAnsi="Times New Roman" w:cs="Times New Roman"/>
          <w:sz w:val="24"/>
          <w:szCs w:val="24"/>
        </w:rPr>
      </w:pPr>
      <w:proofErr w:type="spellStart"/>
      <w:r w:rsidRPr="00D602FF">
        <w:rPr>
          <w:rFonts w:ascii="Times New Roman" w:hAnsi="Times New Roman" w:cs="Times New Roman"/>
          <w:sz w:val="24"/>
          <w:szCs w:val="24"/>
        </w:rPr>
        <w:t>Berdasarkan</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tabel</w:t>
      </w:r>
      <w:proofErr w:type="spellEnd"/>
      <w:r w:rsidRPr="00D602FF">
        <w:rPr>
          <w:rFonts w:ascii="Times New Roman" w:hAnsi="Times New Roman" w:cs="Times New Roman"/>
          <w:sz w:val="24"/>
          <w:szCs w:val="24"/>
        </w:rPr>
        <w:t xml:space="preserve"> 4.2. Hasil uji </w:t>
      </w:r>
      <w:proofErr w:type="spellStart"/>
      <w:r w:rsidRPr="00D602FF">
        <w:rPr>
          <w:rFonts w:ascii="Times New Roman" w:hAnsi="Times New Roman" w:cs="Times New Roman"/>
          <w:sz w:val="24"/>
          <w:szCs w:val="24"/>
        </w:rPr>
        <w:t>normalitas</w:t>
      </w:r>
      <w:proofErr w:type="spellEnd"/>
      <w:r w:rsidRPr="00D602FF">
        <w:rPr>
          <w:rFonts w:ascii="Times New Roman" w:hAnsi="Times New Roman" w:cs="Times New Roman"/>
          <w:sz w:val="24"/>
          <w:szCs w:val="24"/>
        </w:rPr>
        <w:t xml:space="preserve"> Kolmogorov-Smirnov </w:t>
      </w:r>
      <w:proofErr w:type="spellStart"/>
      <w:r w:rsidRPr="00D602FF">
        <w:rPr>
          <w:rFonts w:ascii="Times New Roman" w:hAnsi="Times New Roman" w:cs="Times New Roman"/>
          <w:sz w:val="24"/>
          <w:szCs w:val="24"/>
        </w:rPr>
        <w:t>menunjukkan</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bahwa</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nilai</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signifikansi</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untuk</w:t>
      </w:r>
      <w:proofErr w:type="spellEnd"/>
      <w:r w:rsidRPr="00D602FF">
        <w:rPr>
          <w:rFonts w:ascii="Times New Roman" w:hAnsi="Times New Roman" w:cs="Times New Roman"/>
          <w:sz w:val="24"/>
          <w:szCs w:val="24"/>
        </w:rPr>
        <w:t xml:space="preserve"> AARSBLM </w:t>
      </w:r>
      <w:proofErr w:type="spellStart"/>
      <w:r w:rsidRPr="00D602FF">
        <w:rPr>
          <w:rFonts w:ascii="Times New Roman" w:hAnsi="Times New Roman" w:cs="Times New Roman"/>
          <w:sz w:val="24"/>
          <w:szCs w:val="24"/>
        </w:rPr>
        <w:t>sebesar</w:t>
      </w:r>
      <w:proofErr w:type="spellEnd"/>
      <w:r w:rsidRPr="00D602FF">
        <w:rPr>
          <w:rFonts w:ascii="Times New Roman" w:hAnsi="Times New Roman" w:cs="Times New Roman"/>
          <w:sz w:val="24"/>
          <w:szCs w:val="24"/>
        </w:rPr>
        <w:t xml:space="preserve"> 0,100 (&gt; 0,05), </w:t>
      </w:r>
      <w:proofErr w:type="spellStart"/>
      <w:r w:rsidRPr="00D602FF">
        <w:rPr>
          <w:rFonts w:ascii="Times New Roman" w:hAnsi="Times New Roman" w:cs="Times New Roman"/>
          <w:sz w:val="24"/>
          <w:szCs w:val="24"/>
        </w:rPr>
        <w:t>sehingga</w:t>
      </w:r>
      <w:proofErr w:type="spellEnd"/>
      <w:r w:rsidRPr="00D602FF">
        <w:rPr>
          <w:rFonts w:ascii="Times New Roman" w:hAnsi="Times New Roman" w:cs="Times New Roman"/>
          <w:sz w:val="24"/>
          <w:szCs w:val="24"/>
        </w:rPr>
        <w:t xml:space="preserve"> data </w:t>
      </w:r>
      <w:proofErr w:type="spellStart"/>
      <w:r w:rsidRPr="00D602FF">
        <w:rPr>
          <w:rFonts w:ascii="Times New Roman" w:hAnsi="Times New Roman" w:cs="Times New Roman"/>
          <w:sz w:val="24"/>
          <w:szCs w:val="24"/>
        </w:rPr>
        <w:t>berdistribusi</w:t>
      </w:r>
      <w:proofErr w:type="spellEnd"/>
      <w:r w:rsidRPr="00D602FF">
        <w:rPr>
          <w:rFonts w:ascii="Times New Roman" w:hAnsi="Times New Roman" w:cs="Times New Roman"/>
          <w:sz w:val="24"/>
          <w:szCs w:val="24"/>
        </w:rPr>
        <w:t xml:space="preserve"> normal. </w:t>
      </w:r>
      <w:proofErr w:type="spellStart"/>
      <w:r w:rsidRPr="00D602FF">
        <w:rPr>
          <w:rFonts w:ascii="Times New Roman" w:hAnsi="Times New Roman" w:cs="Times New Roman"/>
          <w:sz w:val="24"/>
          <w:szCs w:val="24"/>
        </w:rPr>
        <w:t>Sementara</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itu</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nilai</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signifikansi</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untuk</w:t>
      </w:r>
      <w:proofErr w:type="spellEnd"/>
      <w:r w:rsidRPr="00D602FF">
        <w:rPr>
          <w:rFonts w:ascii="Times New Roman" w:hAnsi="Times New Roman" w:cs="Times New Roman"/>
          <w:sz w:val="24"/>
          <w:szCs w:val="24"/>
        </w:rPr>
        <w:t xml:space="preserve"> AARSSDH </w:t>
      </w:r>
      <w:proofErr w:type="spellStart"/>
      <w:r w:rsidRPr="00D602FF">
        <w:rPr>
          <w:rFonts w:ascii="Times New Roman" w:hAnsi="Times New Roman" w:cs="Times New Roman"/>
          <w:sz w:val="24"/>
          <w:szCs w:val="24"/>
        </w:rPr>
        <w:t>sebesar</w:t>
      </w:r>
      <w:proofErr w:type="spellEnd"/>
      <w:r w:rsidRPr="00D602FF">
        <w:rPr>
          <w:rFonts w:ascii="Times New Roman" w:hAnsi="Times New Roman" w:cs="Times New Roman"/>
          <w:sz w:val="24"/>
          <w:szCs w:val="24"/>
        </w:rPr>
        <w:t xml:space="preserve"> 0,002 (&lt; 0,05), </w:t>
      </w:r>
      <w:proofErr w:type="spellStart"/>
      <w:r w:rsidRPr="00D602FF">
        <w:rPr>
          <w:rFonts w:ascii="Times New Roman" w:hAnsi="Times New Roman" w:cs="Times New Roman"/>
          <w:sz w:val="24"/>
          <w:szCs w:val="24"/>
        </w:rPr>
        <w:t>sehingga</w:t>
      </w:r>
      <w:proofErr w:type="spellEnd"/>
      <w:r w:rsidRPr="00D602FF">
        <w:rPr>
          <w:rFonts w:ascii="Times New Roman" w:hAnsi="Times New Roman" w:cs="Times New Roman"/>
          <w:sz w:val="24"/>
          <w:szCs w:val="24"/>
        </w:rPr>
        <w:t xml:space="preserve"> data </w:t>
      </w:r>
      <w:proofErr w:type="spellStart"/>
      <w:r w:rsidRPr="00D602FF">
        <w:rPr>
          <w:rFonts w:ascii="Times New Roman" w:hAnsi="Times New Roman" w:cs="Times New Roman"/>
          <w:sz w:val="24"/>
          <w:szCs w:val="24"/>
        </w:rPr>
        <w:t>tidak</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berdistribusi</w:t>
      </w:r>
      <w:proofErr w:type="spellEnd"/>
      <w:r w:rsidRPr="00D602FF">
        <w:rPr>
          <w:rFonts w:ascii="Times New Roman" w:hAnsi="Times New Roman" w:cs="Times New Roman"/>
          <w:sz w:val="24"/>
          <w:szCs w:val="24"/>
        </w:rPr>
        <w:t xml:space="preserve"> normal. </w:t>
      </w:r>
      <w:proofErr w:type="spellStart"/>
      <w:r w:rsidRPr="00D602FF">
        <w:rPr>
          <w:rFonts w:ascii="Times New Roman" w:hAnsi="Times New Roman" w:cs="Times New Roman"/>
          <w:sz w:val="24"/>
          <w:szCs w:val="24"/>
        </w:rPr>
        <w:t>Dengan</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demikian</w:t>
      </w:r>
      <w:proofErr w:type="spellEnd"/>
      <w:r w:rsidRPr="00D602FF">
        <w:rPr>
          <w:rFonts w:ascii="Times New Roman" w:hAnsi="Times New Roman" w:cs="Times New Roman"/>
          <w:sz w:val="24"/>
          <w:szCs w:val="24"/>
        </w:rPr>
        <w:t xml:space="preserve">, </w:t>
      </w:r>
      <w:r w:rsidRPr="001A2223">
        <w:rPr>
          <w:rFonts w:ascii="Times New Roman" w:hAnsi="Times New Roman" w:cs="Times New Roman"/>
          <w:i/>
          <w:iCs/>
          <w:sz w:val="24"/>
          <w:szCs w:val="24"/>
        </w:rPr>
        <w:t xml:space="preserve">abnormal </w:t>
      </w:r>
      <w:r w:rsidR="0098202C" w:rsidRPr="0098202C">
        <w:rPr>
          <w:rFonts w:ascii="Times New Roman" w:hAnsi="Times New Roman" w:cs="Times New Roman"/>
          <w:i/>
          <w:iCs/>
          <w:sz w:val="24"/>
          <w:szCs w:val="24"/>
        </w:rPr>
        <w:t>return</w:t>
      </w:r>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sebelum</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peristiwa</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memenuhi</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asumsi</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normalitas</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sedangkan</w:t>
      </w:r>
      <w:proofErr w:type="spellEnd"/>
      <w:r w:rsidRPr="00D602FF">
        <w:rPr>
          <w:rFonts w:ascii="Times New Roman" w:hAnsi="Times New Roman" w:cs="Times New Roman"/>
          <w:sz w:val="24"/>
          <w:szCs w:val="24"/>
        </w:rPr>
        <w:t xml:space="preserve"> abnormal </w:t>
      </w:r>
      <w:r w:rsidR="0098202C" w:rsidRPr="0098202C">
        <w:rPr>
          <w:rFonts w:ascii="Times New Roman" w:hAnsi="Times New Roman" w:cs="Times New Roman"/>
          <w:i/>
          <w:iCs/>
          <w:sz w:val="24"/>
          <w:szCs w:val="24"/>
        </w:rPr>
        <w:t>return</w:t>
      </w:r>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sesudah</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peristiwa</w:t>
      </w:r>
      <w:proofErr w:type="spellEnd"/>
      <w:r w:rsidRPr="00D602FF">
        <w:rPr>
          <w:rFonts w:ascii="Times New Roman" w:hAnsi="Times New Roman" w:cs="Times New Roman"/>
          <w:sz w:val="24"/>
          <w:szCs w:val="24"/>
        </w:rPr>
        <w:t xml:space="preserve"> </w:t>
      </w:r>
      <w:proofErr w:type="spellStart"/>
      <w:r w:rsidRPr="00D602FF">
        <w:rPr>
          <w:rFonts w:ascii="Times New Roman" w:hAnsi="Times New Roman" w:cs="Times New Roman"/>
          <w:sz w:val="24"/>
          <w:szCs w:val="24"/>
        </w:rPr>
        <w:t>tidak</w:t>
      </w:r>
      <w:proofErr w:type="spellEnd"/>
      <w:r w:rsidRPr="00D602FF">
        <w:rPr>
          <w:rFonts w:ascii="Times New Roman" w:hAnsi="Times New Roman" w:cs="Times New Roman"/>
          <w:sz w:val="24"/>
          <w:szCs w:val="24"/>
        </w:rPr>
        <w:t>.</w:t>
      </w:r>
    </w:p>
    <w:p w14:paraId="25DD45ED" w14:textId="4D174818" w:rsidR="00D602FF" w:rsidRPr="001A2223" w:rsidRDefault="00D602FF" w:rsidP="00D602FF">
      <w:pPr>
        <w:pStyle w:val="ListParagraph"/>
        <w:numPr>
          <w:ilvl w:val="0"/>
          <w:numId w:val="21"/>
        </w:numPr>
        <w:spacing w:line="480" w:lineRule="auto"/>
        <w:jc w:val="both"/>
        <w:rPr>
          <w:rFonts w:ascii="Times New Roman" w:hAnsi="Times New Roman" w:cs="Times New Roman"/>
          <w:i/>
          <w:iCs/>
          <w:sz w:val="24"/>
          <w:szCs w:val="24"/>
        </w:rPr>
      </w:pPr>
      <w:r w:rsidRPr="001A2223">
        <w:rPr>
          <w:rFonts w:ascii="Times New Roman" w:hAnsi="Times New Roman" w:cs="Times New Roman"/>
          <w:i/>
          <w:iCs/>
          <w:sz w:val="24"/>
          <w:szCs w:val="24"/>
        </w:rPr>
        <w:t xml:space="preserve">Trading Volume </w:t>
      </w:r>
      <w:proofErr w:type="spellStart"/>
      <w:r w:rsidRPr="001A2223">
        <w:rPr>
          <w:rFonts w:ascii="Times New Roman" w:hAnsi="Times New Roman" w:cs="Times New Roman"/>
          <w:i/>
          <w:iCs/>
          <w:sz w:val="24"/>
          <w:szCs w:val="24"/>
        </w:rPr>
        <w:t>Activty</w:t>
      </w:r>
      <w:proofErr w:type="spellEnd"/>
      <w:r w:rsidRPr="001A2223">
        <w:rPr>
          <w:rFonts w:ascii="Times New Roman" w:hAnsi="Times New Roman" w:cs="Times New Roman"/>
          <w:i/>
          <w:iCs/>
          <w:sz w:val="24"/>
          <w:szCs w:val="24"/>
        </w:rPr>
        <w:t xml:space="preserve"> </w:t>
      </w:r>
    </w:p>
    <w:p w14:paraId="60BD6465" w14:textId="67A4092C" w:rsidR="00D602FF" w:rsidRDefault="00D602FF" w:rsidP="004764BD">
      <w:pPr>
        <w:spacing w:line="480" w:lineRule="auto"/>
        <w:ind w:firstLine="720"/>
        <w:jc w:val="both"/>
        <w:rPr>
          <w:sz w:val="24"/>
          <w:szCs w:val="24"/>
        </w:rPr>
      </w:pPr>
      <w:r w:rsidRPr="00D602FF">
        <w:rPr>
          <w:sz w:val="24"/>
          <w:szCs w:val="24"/>
        </w:rPr>
        <w:t>Berdasarkan tabel 4.2</w:t>
      </w:r>
      <w:r>
        <w:rPr>
          <w:sz w:val="24"/>
          <w:szCs w:val="24"/>
        </w:rPr>
        <w:t>.</w:t>
      </w:r>
      <w:r w:rsidRPr="00D602FF">
        <w:rPr>
          <w:sz w:val="24"/>
          <w:szCs w:val="24"/>
        </w:rPr>
        <w:t xml:space="preserve"> Hasil uji normalitas Kolmogorov-Smirnov menunjukkan bahwa nilai signifikansi untuk TVASBLM dan TVASSDH sebesar 0,000 (&lt; 0,05), sehingga data tidak berdistribusi normal. Dengan demikian, </w:t>
      </w:r>
      <w:r w:rsidR="00B22F51">
        <w:rPr>
          <w:i/>
          <w:iCs/>
          <w:sz w:val="24"/>
          <w:szCs w:val="24"/>
          <w:lang w:val="en-US"/>
        </w:rPr>
        <w:t>trading volume activity</w:t>
      </w:r>
      <w:r w:rsidRPr="00D602FF">
        <w:rPr>
          <w:sz w:val="24"/>
          <w:szCs w:val="24"/>
        </w:rPr>
        <w:t xml:space="preserve"> sebelum dan sesudah peristiwa tidak memenuhi asumsi normalitas.</w:t>
      </w:r>
    </w:p>
    <w:p w14:paraId="10C3FCA5" w14:textId="4F27E69C" w:rsidR="00D602FF" w:rsidRDefault="00D602FF" w:rsidP="004764BD">
      <w:pPr>
        <w:spacing w:line="480" w:lineRule="auto"/>
        <w:ind w:firstLine="720"/>
        <w:jc w:val="both"/>
        <w:rPr>
          <w:sz w:val="24"/>
          <w:szCs w:val="24"/>
        </w:rPr>
      </w:pPr>
      <w:r>
        <w:rPr>
          <w:sz w:val="24"/>
          <w:szCs w:val="24"/>
        </w:rPr>
        <w:t>Berdasarkan hasi</w:t>
      </w:r>
      <w:r w:rsidR="00E60624">
        <w:rPr>
          <w:sz w:val="24"/>
          <w:szCs w:val="24"/>
          <w:lang w:val="en-US"/>
        </w:rPr>
        <w:t>l</w:t>
      </w:r>
      <w:r w:rsidR="00E20C8E">
        <w:rPr>
          <w:sz w:val="24"/>
          <w:szCs w:val="24"/>
        </w:rPr>
        <w:t xml:space="preserve"> </w:t>
      </w:r>
      <w:r>
        <w:rPr>
          <w:sz w:val="24"/>
          <w:szCs w:val="24"/>
        </w:rPr>
        <w:t>uji normalitas yang diperoleh</w:t>
      </w:r>
      <w:r w:rsidR="00E20C8E">
        <w:rPr>
          <w:sz w:val="24"/>
          <w:szCs w:val="24"/>
        </w:rPr>
        <w:t>,</w:t>
      </w:r>
      <w:r>
        <w:rPr>
          <w:sz w:val="24"/>
          <w:szCs w:val="24"/>
        </w:rPr>
        <w:t xml:space="preserve"> </w:t>
      </w:r>
      <w:r w:rsidR="00E20C8E" w:rsidRPr="00E20C8E">
        <w:rPr>
          <w:sz w:val="24"/>
          <w:szCs w:val="24"/>
        </w:rPr>
        <w:t xml:space="preserve">dapat disimpulkan bahwa data penelitian tidak sepenuhnya memenuhi asumsi normalitas. Oleh karena itu, pemilihan uji beda dalam penelitian ini harus disesuaikan dengan hasil uji normalitas yang diperoleh. Karena sebagian besar data tidak berdistribusi normal, maka metode pengujian yang digunakan adalah uji beda non-parametrik. Secara lebih spesifik, penelitian ini menggunakan </w:t>
      </w:r>
      <w:r w:rsidR="00303994" w:rsidRPr="00303994">
        <w:rPr>
          <w:sz w:val="24"/>
          <w:szCs w:val="24"/>
        </w:rPr>
        <w:t>wilcoxon signed rank test</w:t>
      </w:r>
      <w:r w:rsidR="00303994" w:rsidRPr="00E20C8E">
        <w:rPr>
          <w:sz w:val="24"/>
          <w:szCs w:val="24"/>
        </w:rPr>
        <w:t xml:space="preserve"> </w:t>
      </w:r>
      <w:r w:rsidR="00E20C8E" w:rsidRPr="00E20C8E">
        <w:rPr>
          <w:sz w:val="24"/>
          <w:szCs w:val="24"/>
        </w:rPr>
        <w:t xml:space="preserve">sebagai alternatif dari </w:t>
      </w:r>
      <w:r w:rsidR="00E20C8E" w:rsidRPr="0082188C">
        <w:rPr>
          <w:i/>
          <w:iCs/>
          <w:sz w:val="24"/>
          <w:szCs w:val="24"/>
        </w:rPr>
        <w:t>paired sample t-test</w:t>
      </w:r>
      <w:r w:rsidR="00E20C8E" w:rsidRPr="00E20C8E">
        <w:rPr>
          <w:sz w:val="24"/>
          <w:szCs w:val="24"/>
        </w:rPr>
        <w:t xml:space="preserve">. Uji </w:t>
      </w:r>
      <w:r w:rsidR="00E20C8E" w:rsidRPr="00303994">
        <w:rPr>
          <w:sz w:val="24"/>
          <w:szCs w:val="24"/>
        </w:rPr>
        <w:t>Wilcoxon</w:t>
      </w:r>
      <w:r w:rsidR="00E20C8E" w:rsidRPr="00E20C8E">
        <w:rPr>
          <w:sz w:val="24"/>
          <w:szCs w:val="24"/>
        </w:rPr>
        <w:t xml:space="preserve"> dipilih karena mampu menguji perbedaan rata-rata dua sampel yang berpasangan tanpa harus bergantung pada asumsi distribusi normal, sehingga hasil analisis tetap dapat menggambarkan secara akurat reaksi pasar modal terhadap penerapan kebijakan program makan</w:t>
      </w:r>
      <w:r w:rsidR="00B6362A">
        <w:rPr>
          <w:sz w:val="24"/>
          <w:szCs w:val="24"/>
        </w:rPr>
        <w:t xml:space="preserve"> </w:t>
      </w:r>
      <w:r w:rsidR="00E20C8E" w:rsidRPr="00E20C8E">
        <w:rPr>
          <w:sz w:val="24"/>
          <w:szCs w:val="24"/>
        </w:rPr>
        <w:t>bergizi gratis.</w:t>
      </w:r>
    </w:p>
    <w:p w14:paraId="5C919D00" w14:textId="62A91EA8" w:rsidR="00E20C8E" w:rsidRPr="00EC16B8" w:rsidRDefault="00E20C8E" w:rsidP="00E20C8E">
      <w:pPr>
        <w:pStyle w:val="Heading3"/>
      </w:pPr>
      <w:bookmarkStart w:id="72" w:name="_Toc213652231"/>
      <w:r>
        <w:lastRenderedPageBreak/>
        <w:t>Uji Hipotesis</w:t>
      </w:r>
      <w:bookmarkEnd w:id="72"/>
      <w:r>
        <w:t xml:space="preserve"> </w:t>
      </w:r>
    </w:p>
    <w:p w14:paraId="3EE5F845" w14:textId="73982ABD" w:rsidR="00FD5F90" w:rsidRDefault="00FD5F90" w:rsidP="004764BD">
      <w:pPr>
        <w:spacing w:line="480" w:lineRule="auto"/>
        <w:ind w:firstLine="720"/>
        <w:jc w:val="both"/>
        <w:rPr>
          <w:sz w:val="24"/>
          <w:szCs w:val="24"/>
        </w:rPr>
      </w:pPr>
      <w:r w:rsidRPr="00FD5F90">
        <w:rPr>
          <w:sz w:val="24"/>
          <w:szCs w:val="24"/>
        </w:rPr>
        <w:t xml:space="preserve">Uji hipotesis adalah teknik pengambilan keputusan yang menilai hasil </w:t>
      </w:r>
      <w:r>
        <w:rPr>
          <w:sz w:val="24"/>
          <w:szCs w:val="24"/>
        </w:rPr>
        <w:t xml:space="preserve"> </w:t>
      </w:r>
      <w:r w:rsidRPr="00FD5F90">
        <w:rPr>
          <w:sz w:val="24"/>
          <w:szCs w:val="24"/>
        </w:rPr>
        <w:t>penelitian. Digunakan untuk menentukan apakah hipotesis yang diajukan dapat diterima atau tidak.</w:t>
      </w:r>
      <w:r w:rsidR="005E6636" w:rsidRPr="005E6636">
        <w:rPr>
          <w:sz w:val="24"/>
          <w:szCs w:val="24"/>
        </w:rPr>
        <w:t xml:space="preserve">Untuk menguji hipotesis dalam penelitian ini, digunakan uji beda non-parametrik dengan metode </w:t>
      </w:r>
      <w:r w:rsidR="005E6636" w:rsidRPr="00303994">
        <w:rPr>
          <w:sz w:val="24"/>
          <w:szCs w:val="24"/>
        </w:rPr>
        <w:t>Wilcoxon Signed Rank Test</w:t>
      </w:r>
      <w:r w:rsidR="005E6636" w:rsidRPr="005E6636">
        <w:rPr>
          <w:sz w:val="24"/>
          <w:szCs w:val="24"/>
        </w:rPr>
        <w:t xml:space="preserve">. Uji ini dipilih karena berdasarkan hasil uji normalitas sebelumnya, sebagian besar data tidak berdistribusi normal, sehingga penggunaan uji parametrik seperti </w:t>
      </w:r>
      <w:r w:rsidR="005E6636" w:rsidRPr="00E60624">
        <w:rPr>
          <w:i/>
          <w:iCs/>
          <w:sz w:val="24"/>
          <w:szCs w:val="24"/>
        </w:rPr>
        <w:t>paired  t-test</w:t>
      </w:r>
      <w:r w:rsidR="005E6636" w:rsidRPr="005E6636">
        <w:rPr>
          <w:sz w:val="24"/>
          <w:szCs w:val="24"/>
        </w:rPr>
        <w:t xml:space="preserve"> tidak tepat. </w:t>
      </w:r>
    </w:p>
    <w:p w14:paraId="1649DF1F" w14:textId="300BAFB5" w:rsidR="00FD5F90" w:rsidRDefault="005E6636" w:rsidP="004764BD">
      <w:pPr>
        <w:spacing w:line="480" w:lineRule="auto"/>
        <w:ind w:firstLine="720"/>
        <w:jc w:val="both"/>
        <w:rPr>
          <w:sz w:val="24"/>
          <w:szCs w:val="24"/>
        </w:rPr>
      </w:pPr>
      <w:r w:rsidRPr="005E6636">
        <w:rPr>
          <w:sz w:val="24"/>
          <w:szCs w:val="24"/>
        </w:rPr>
        <w:t xml:space="preserve">Uji </w:t>
      </w:r>
      <w:r w:rsidRPr="00B22F51">
        <w:rPr>
          <w:sz w:val="24"/>
          <w:szCs w:val="24"/>
        </w:rPr>
        <w:t>Wilcoxon</w:t>
      </w:r>
      <w:r w:rsidRPr="005E6636">
        <w:rPr>
          <w:sz w:val="24"/>
          <w:szCs w:val="24"/>
        </w:rPr>
        <w:t xml:space="preserve"> digunakan untuk mengetahui ada atau tidaknya perbedaan signifikan antara </w:t>
      </w:r>
      <w:r w:rsidRPr="004764BD">
        <w:rPr>
          <w:i/>
          <w:iCs/>
          <w:sz w:val="24"/>
          <w:szCs w:val="24"/>
        </w:rPr>
        <w:t xml:space="preserve">abnormal </w:t>
      </w:r>
      <w:r w:rsidR="0098202C" w:rsidRPr="0098202C">
        <w:rPr>
          <w:i/>
          <w:iCs/>
          <w:sz w:val="24"/>
          <w:szCs w:val="24"/>
        </w:rPr>
        <w:t>return</w:t>
      </w:r>
      <w:r w:rsidRPr="005E6636">
        <w:rPr>
          <w:sz w:val="24"/>
          <w:szCs w:val="24"/>
        </w:rPr>
        <w:t xml:space="preserve"> dan </w:t>
      </w:r>
      <w:r w:rsidRPr="004764BD">
        <w:rPr>
          <w:i/>
          <w:iCs/>
          <w:sz w:val="24"/>
          <w:szCs w:val="24"/>
        </w:rPr>
        <w:t>trading</w:t>
      </w:r>
      <w:r w:rsidRPr="005E6636">
        <w:rPr>
          <w:sz w:val="24"/>
          <w:szCs w:val="24"/>
        </w:rPr>
        <w:t xml:space="preserve"> </w:t>
      </w:r>
      <w:r w:rsidRPr="004764BD">
        <w:rPr>
          <w:i/>
          <w:iCs/>
          <w:sz w:val="24"/>
          <w:szCs w:val="24"/>
        </w:rPr>
        <w:t>volume activity</w:t>
      </w:r>
      <w:r w:rsidRPr="005E6636">
        <w:rPr>
          <w:sz w:val="24"/>
          <w:szCs w:val="24"/>
        </w:rPr>
        <w:t xml:space="preserve"> sebelum dan sesudah peristiwa penerapan kebijakan program makan  bergizi gratis. Pengujian dilakukan dengan tingkat signifikansi sebesar α = 5% (0,05), sehingga apabila nilai signifikansi (Asymp. Sig. 2-tailed) &lt; 0,05 maka terdapat perbedaan yang signifikan, sedangkan apabila nilai signifikansi &gt; 0,05 maka tidak terdapat perbedaan yang signifikan antara kondisi sebelum dan sesudah peristiwa.</w:t>
      </w:r>
      <w:r w:rsidR="00FD5F90">
        <w:rPr>
          <w:sz w:val="24"/>
          <w:szCs w:val="24"/>
        </w:rPr>
        <w:t xml:space="preserve"> Hasil uji </w:t>
      </w:r>
      <w:r w:rsidR="00FD5F90" w:rsidRPr="00B22F51">
        <w:rPr>
          <w:sz w:val="24"/>
          <w:szCs w:val="24"/>
        </w:rPr>
        <w:t>Wilcoxon Signed Rank Test</w:t>
      </w:r>
      <w:r w:rsidR="00FD5F90">
        <w:rPr>
          <w:sz w:val="24"/>
          <w:szCs w:val="24"/>
        </w:rPr>
        <w:t xml:space="preserve"> pada Tabel 4.3 dan 4.4 berikut ini:</w:t>
      </w:r>
    </w:p>
    <w:p w14:paraId="3436E5DE" w14:textId="4C6C05CA" w:rsidR="00DF61BE" w:rsidRPr="00B6362A" w:rsidRDefault="00FD5F90" w:rsidP="00B6362A">
      <w:pPr>
        <w:spacing w:line="480" w:lineRule="auto"/>
        <w:jc w:val="both"/>
        <w:rPr>
          <w:sz w:val="24"/>
          <w:szCs w:val="24"/>
        </w:rPr>
      </w:pPr>
      <w:r>
        <w:rPr>
          <w:noProof/>
          <w:lang w:val="en-US"/>
        </w:rPr>
        <w:drawing>
          <wp:anchor distT="0" distB="0" distL="114300" distR="114300" simplePos="0" relativeHeight="251675648" behindDoc="0" locked="0" layoutInCell="1" allowOverlap="1" wp14:anchorId="6E669F2D" wp14:editId="16A61F45">
            <wp:simplePos x="0" y="0"/>
            <wp:positionH relativeFrom="column">
              <wp:posOffset>-327372</wp:posOffset>
            </wp:positionH>
            <wp:positionV relativeFrom="paragraph">
              <wp:posOffset>200179</wp:posOffset>
            </wp:positionV>
            <wp:extent cx="4425350" cy="2350388"/>
            <wp:effectExtent l="0" t="0" r="0" b="0"/>
            <wp:wrapNone/>
            <wp:docPr id="133852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4805" cy="23607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1" locked="0" layoutInCell="1" allowOverlap="1" wp14:anchorId="36F4EB59" wp14:editId="614FA9C3">
                <wp:simplePos x="0" y="0"/>
                <wp:positionH relativeFrom="column">
                  <wp:posOffset>-26035</wp:posOffset>
                </wp:positionH>
                <wp:positionV relativeFrom="paragraph">
                  <wp:posOffset>2624</wp:posOffset>
                </wp:positionV>
                <wp:extent cx="3959225" cy="457200"/>
                <wp:effectExtent l="0" t="0" r="3175" b="0"/>
                <wp:wrapNone/>
                <wp:docPr id="805933595" name="Text Box 1"/>
                <wp:cNvGraphicFramePr/>
                <a:graphic xmlns:a="http://schemas.openxmlformats.org/drawingml/2006/main">
                  <a:graphicData uri="http://schemas.microsoft.com/office/word/2010/wordprocessingShape">
                    <wps:wsp>
                      <wps:cNvSpPr txBox="1"/>
                      <wps:spPr>
                        <a:xfrm>
                          <a:off x="0" y="0"/>
                          <a:ext cx="3959225" cy="457200"/>
                        </a:xfrm>
                        <a:prstGeom prst="rect">
                          <a:avLst/>
                        </a:prstGeom>
                        <a:solidFill>
                          <a:prstClr val="white"/>
                        </a:solidFill>
                        <a:ln>
                          <a:noFill/>
                        </a:ln>
                      </wps:spPr>
                      <wps:txbx>
                        <w:txbxContent>
                          <w:p w14:paraId="563815F2" w14:textId="70E185F7" w:rsidR="00FD5F90" w:rsidRPr="00FD5F90" w:rsidRDefault="00FD5F90" w:rsidP="00FD5F90">
                            <w:pPr>
                              <w:pStyle w:val="Caption"/>
                              <w:rPr>
                                <w:i w:val="0"/>
                                <w:iCs w:val="0"/>
                                <w:noProof/>
                                <w:color w:val="auto"/>
                                <w:sz w:val="24"/>
                                <w:szCs w:val="24"/>
                              </w:rPr>
                            </w:pPr>
                            <w:bookmarkStart w:id="73" w:name="_Toc207322102"/>
                            <w:r w:rsidRPr="00FD5F90">
                              <w:rPr>
                                <w:b/>
                                <w:bCs/>
                                <w:i w:val="0"/>
                                <w:iCs w:val="0"/>
                                <w:color w:val="auto"/>
                                <w:sz w:val="24"/>
                                <w:szCs w:val="24"/>
                              </w:rPr>
                              <w:t xml:space="preserve">Tabel 4. </w:t>
                            </w:r>
                            <w:r w:rsidR="009456A7">
                              <w:rPr>
                                <w:b/>
                                <w:bCs/>
                                <w:i w:val="0"/>
                                <w:iCs w:val="0"/>
                                <w:color w:val="auto"/>
                                <w:sz w:val="24"/>
                                <w:szCs w:val="24"/>
                              </w:rPr>
                              <w:fldChar w:fldCharType="begin"/>
                            </w:r>
                            <w:r w:rsidR="009456A7">
                              <w:rPr>
                                <w:b/>
                                <w:bCs/>
                                <w:i w:val="0"/>
                                <w:iCs w:val="0"/>
                                <w:color w:val="auto"/>
                                <w:sz w:val="24"/>
                                <w:szCs w:val="24"/>
                              </w:rPr>
                              <w:instrText xml:space="preserve"> SEQ Tabel_4. \* ARABIC </w:instrText>
                            </w:r>
                            <w:r w:rsidR="009456A7">
                              <w:rPr>
                                <w:b/>
                                <w:bCs/>
                                <w:i w:val="0"/>
                                <w:iCs w:val="0"/>
                                <w:color w:val="auto"/>
                                <w:sz w:val="24"/>
                                <w:szCs w:val="24"/>
                              </w:rPr>
                              <w:fldChar w:fldCharType="separate"/>
                            </w:r>
                            <w:r w:rsidR="00E57BEF">
                              <w:rPr>
                                <w:b/>
                                <w:bCs/>
                                <w:i w:val="0"/>
                                <w:iCs w:val="0"/>
                                <w:noProof/>
                                <w:color w:val="auto"/>
                                <w:sz w:val="24"/>
                                <w:szCs w:val="24"/>
                              </w:rPr>
                              <w:t>3</w:t>
                            </w:r>
                            <w:r w:rsidR="009456A7">
                              <w:rPr>
                                <w:b/>
                                <w:bCs/>
                                <w:i w:val="0"/>
                                <w:iCs w:val="0"/>
                                <w:color w:val="auto"/>
                                <w:sz w:val="24"/>
                                <w:szCs w:val="24"/>
                              </w:rPr>
                              <w:fldChar w:fldCharType="end"/>
                            </w:r>
                            <w:r w:rsidRPr="00FD5F90">
                              <w:rPr>
                                <w:b/>
                                <w:bCs/>
                                <w:i w:val="0"/>
                                <w:iCs w:val="0"/>
                                <w:color w:val="auto"/>
                                <w:sz w:val="24"/>
                                <w:szCs w:val="24"/>
                              </w:rPr>
                              <w:t xml:space="preserve"> Hasil</w:t>
                            </w:r>
                            <w:r>
                              <w:rPr>
                                <w:i w:val="0"/>
                                <w:iCs w:val="0"/>
                                <w:color w:val="auto"/>
                                <w:sz w:val="24"/>
                                <w:szCs w:val="24"/>
                              </w:rPr>
                              <w:t xml:space="preserve"> </w:t>
                            </w:r>
                            <w:r w:rsidRPr="00FD5F90">
                              <w:rPr>
                                <w:b/>
                                <w:bCs/>
                                <w:i w:val="0"/>
                                <w:iCs w:val="0"/>
                                <w:color w:val="auto"/>
                                <w:sz w:val="24"/>
                                <w:szCs w:val="24"/>
                              </w:rPr>
                              <w:t xml:space="preserve">Uji </w:t>
                            </w:r>
                            <w:r w:rsidRPr="00B22F51">
                              <w:rPr>
                                <w:b/>
                                <w:bCs/>
                                <w:i w:val="0"/>
                                <w:iCs w:val="0"/>
                                <w:color w:val="auto"/>
                                <w:sz w:val="24"/>
                                <w:szCs w:val="24"/>
                              </w:rPr>
                              <w:t>Wilcoxon Signed Rank Test</w:t>
                            </w:r>
                            <w:r w:rsidR="00D46D99">
                              <w:rPr>
                                <w:b/>
                                <w:bCs/>
                                <w:i w:val="0"/>
                                <w:iCs w:val="0"/>
                                <w:color w:val="auto"/>
                                <w:sz w:val="24"/>
                                <w:szCs w:val="24"/>
                              </w:rPr>
                              <w:t xml:space="preserve"> AAR</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F4EB59" id="Text Box 1" o:spid="_x0000_s1072" type="#_x0000_t202" style="position:absolute;left:0;text-align:left;margin-left:-2.05pt;margin-top:.2pt;width:311.75pt;height:36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pIHQIAAEMEAAAOAAAAZHJzL2Uyb0RvYy54bWysU02P2jAQvVfqf7B8LwFa2l1EWFFWVJXQ&#10;7kpstWfj2MSS43HHhoT++o7zAe22p6oXZ+IZz8d7bxZ3TWXZSWEw4HI+GY05U05CYdwh59+eN+9u&#10;OAtRuEJYcCrnZxX43fLtm0Xt52oKJdhCIaMkLsxrn/MyRj/PsiBLVYkwAq8cOTVgJSL94iErUNSU&#10;vbLZdDz+mNWAhUeQKgS6ve+cfNnm11rJ+Kh1UJHZnFNvsT2xPffpzJYLMT+g8KWRfRviH7qohHFU&#10;9JLqXkTBjmj+SFUZiRBAx5GEKgOtjVTtDDTNZPxqml0pvGpnIXCCv8AU/l9a+XDa+SdksfkMDRGY&#10;AKl9mAe6TPM0Gqv0pU4Z+QnC8wU21UQm6fL97ex2Op1xJsn3YfaJeElpsutrjyF+UVCxZOQciZYW&#10;LXHahtiFDiGpWABrio2xNv0kx9oiOwmisC5NVH3y36KsS7EO0qsuYbrJrqMkKzb7hpki59RsP+ce&#10;ijONj9ApI3i5MVRwK0J8EkhSoIlJ3vGRDm2hzjn0Fmcl4I+/3ad4Yoi8nNUkrZyH70eBijP71RF3&#10;SYeDgYOxHwx3rNZAo05ocbxsTXqA0Q6mRqheSPWrVIVcwkmqlfM4mOvYCZy2RqrVqg0itXkRt27n&#10;ZUo9APvcvAj0PS2RCH2AQXRi/oqdLraDeXWMoE1LXQK2Q7HHm5Takt9vVVqFX//bqOvuL38CAAD/&#10;/wMAUEsDBBQABgAIAAAAIQDIu7U63AAAAAYBAAAPAAAAZHJzL2Rvd25yZXYueG1sTI5BT4NAFITv&#10;Jv6HzTPxYtoFQtBSlkZbvemhtel5yz6ByL4l7FLov/d50ttMZjLzFZvZduKCg28dKYiXEQikypmW&#10;agXHz7fFEwgfNBndOUIFV/SwKW9vCp0bN9EeL4dQCx4hn2sFTQh9LqWvGrTaL12PxNmXG6wObIda&#10;mkFPPG47mURRJq1uiR8a3eO2wer7MFoF2W4Ypz1tH3bH13f90dfJ6eV6Uur+bn5egwg4h78y/OIz&#10;OpTMdHYjGS86BYs05qaCFASnWbxicVbwmKQgy0L+xy9/AAAA//8DAFBLAQItABQABgAIAAAAIQC2&#10;gziS/gAAAOEBAAATAAAAAAAAAAAAAAAAAAAAAABbQ29udGVudF9UeXBlc10ueG1sUEsBAi0AFAAG&#10;AAgAAAAhADj9If/WAAAAlAEAAAsAAAAAAAAAAAAAAAAALwEAAF9yZWxzLy5yZWxzUEsBAi0AFAAG&#10;AAgAAAAhAMu8akgdAgAAQwQAAA4AAAAAAAAAAAAAAAAALgIAAGRycy9lMm9Eb2MueG1sUEsBAi0A&#10;FAAGAAgAAAAhAMi7tTrcAAAABgEAAA8AAAAAAAAAAAAAAAAAdwQAAGRycy9kb3ducmV2LnhtbFBL&#10;BQYAAAAABAAEAPMAAACABQAAAAA=&#10;" stroked="f">
                <v:textbox inset="0,0,0,0">
                  <w:txbxContent>
                    <w:p w14:paraId="563815F2" w14:textId="70E185F7" w:rsidR="00FD5F90" w:rsidRPr="00FD5F90" w:rsidRDefault="00FD5F90" w:rsidP="00FD5F90">
                      <w:pPr>
                        <w:pStyle w:val="Caption"/>
                        <w:rPr>
                          <w:i w:val="0"/>
                          <w:iCs w:val="0"/>
                          <w:noProof/>
                          <w:color w:val="auto"/>
                          <w:sz w:val="24"/>
                          <w:szCs w:val="24"/>
                        </w:rPr>
                      </w:pPr>
                      <w:bookmarkStart w:id="74" w:name="_Toc207322102"/>
                      <w:r w:rsidRPr="00FD5F90">
                        <w:rPr>
                          <w:b/>
                          <w:bCs/>
                          <w:i w:val="0"/>
                          <w:iCs w:val="0"/>
                          <w:color w:val="auto"/>
                          <w:sz w:val="24"/>
                          <w:szCs w:val="24"/>
                        </w:rPr>
                        <w:t xml:space="preserve">Tabel 4. </w:t>
                      </w:r>
                      <w:r w:rsidR="009456A7">
                        <w:rPr>
                          <w:b/>
                          <w:bCs/>
                          <w:i w:val="0"/>
                          <w:iCs w:val="0"/>
                          <w:color w:val="auto"/>
                          <w:sz w:val="24"/>
                          <w:szCs w:val="24"/>
                        </w:rPr>
                        <w:fldChar w:fldCharType="begin"/>
                      </w:r>
                      <w:r w:rsidR="009456A7">
                        <w:rPr>
                          <w:b/>
                          <w:bCs/>
                          <w:i w:val="0"/>
                          <w:iCs w:val="0"/>
                          <w:color w:val="auto"/>
                          <w:sz w:val="24"/>
                          <w:szCs w:val="24"/>
                        </w:rPr>
                        <w:instrText xml:space="preserve"> SEQ Tabel_4. \* ARABIC </w:instrText>
                      </w:r>
                      <w:r w:rsidR="009456A7">
                        <w:rPr>
                          <w:b/>
                          <w:bCs/>
                          <w:i w:val="0"/>
                          <w:iCs w:val="0"/>
                          <w:color w:val="auto"/>
                          <w:sz w:val="24"/>
                          <w:szCs w:val="24"/>
                        </w:rPr>
                        <w:fldChar w:fldCharType="separate"/>
                      </w:r>
                      <w:r w:rsidR="00E57BEF">
                        <w:rPr>
                          <w:b/>
                          <w:bCs/>
                          <w:i w:val="0"/>
                          <w:iCs w:val="0"/>
                          <w:noProof/>
                          <w:color w:val="auto"/>
                          <w:sz w:val="24"/>
                          <w:szCs w:val="24"/>
                        </w:rPr>
                        <w:t>3</w:t>
                      </w:r>
                      <w:r w:rsidR="009456A7">
                        <w:rPr>
                          <w:b/>
                          <w:bCs/>
                          <w:i w:val="0"/>
                          <w:iCs w:val="0"/>
                          <w:color w:val="auto"/>
                          <w:sz w:val="24"/>
                          <w:szCs w:val="24"/>
                        </w:rPr>
                        <w:fldChar w:fldCharType="end"/>
                      </w:r>
                      <w:r w:rsidRPr="00FD5F90">
                        <w:rPr>
                          <w:b/>
                          <w:bCs/>
                          <w:i w:val="0"/>
                          <w:iCs w:val="0"/>
                          <w:color w:val="auto"/>
                          <w:sz w:val="24"/>
                          <w:szCs w:val="24"/>
                        </w:rPr>
                        <w:t xml:space="preserve"> Hasil</w:t>
                      </w:r>
                      <w:r>
                        <w:rPr>
                          <w:i w:val="0"/>
                          <w:iCs w:val="0"/>
                          <w:color w:val="auto"/>
                          <w:sz w:val="24"/>
                          <w:szCs w:val="24"/>
                        </w:rPr>
                        <w:t xml:space="preserve"> </w:t>
                      </w:r>
                      <w:r w:rsidRPr="00FD5F90">
                        <w:rPr>
                          <w:b/>
                          <w:bCs/>
                          <w:i w:val="0"/>
                          <w:iCs w:val="0"/>
                          <w:color w:val="auto"/>
                          <w:sz w:val="24"/>
                          <w:szCs w:val="24"/>
                        </w:rPr>
                        <w:t xml:space="preserve">Uji </w:t>
                      </w:r>
                      <w:r w:rsidRPr="00B22F51">
                        <w:rPr>
                          <w:b/>
                          <w:bCs/>
                          <w:i w:val="0"/>
                          <w:iCs w:val="0"/>
                          <w:color w:val="auto"/>
                          <w:sz w:val="24"/>
                          <w:szCs w:val="24"/>
                        </w:rPr>
                        <w:t>Wilcoxon Signed Rank Test</w:t>
                      </w:r>
                      <w:r w:rsidR="00D46D99">
                        <w:rPr>
                          <w:b/>
                          <w:bCs/>
                          <w:i w:val="0"/>
                          <w:iCs w:val="0"/>
                          <w:color w:val="auto"/>
                          <w:sz w:val="24"/>
                          <w:szCs w:val="24"/>
                        </w:rPr>
                        <w:t xml:space="preserve"> AAR</w:t>
                      </w:r>
                      <w:bookmarkEnd w:id="74"/>
                    </w:p>
                  </w:txbxContent>
                </v:textbox>
              </v:shape>
            </w:pict>
          </mc:Fallback>
        </mc:AlternateContent>
      </w:r>
    </w:p>
    <w:p w14:paraId="21C55DB6" w14:textId="0919CCC7" w:rsidR="00FD5F90" w:rsidRPr="00D46D99" w:rsidRDefault="00DF61BE" w:rsidP="00D46D99">
      <w:pPr>
        <w:spacing w:after="160" w:line="259" w:lineRule="auto"/>
        <w:rPr>
          <w:rFonts w:eastAsia="DengXian Light"/>
          <w:b/>
          <w:color w:val="000000"/>
          <w:kern w:val="2"/>
          <w:sz w:val="24"/>
          <w:szCs w:val="24"/>
          <w:lang w:val="en-US" w:eastAsia="en-ID" w:bidi="th-TH"/>
          <w14:ligatures w14:val="standardContextual"/>
        </w:rPr>
      </w:pPr>
      <w:r>
        <w:rPr>
          <w:lang w:eastAsia="en-ID"/>
        </w:rPr>
        <w:br w:type="page"/>
      </w:r>
    </w:p>
    <w:p w14:paraId="349ABAB4" w14:textId="46FEA4E1" w:rsidR="00D46D99" w:rsidRDefault="00D46D99" w:rsidP="00D46D99">
      <w:pPr>
        <w:autoSpaceDE w:val="0"/>
        <w:autoSpaceDN w:val="0"/>
        <w:adjustRightInd w:val="0"/>
        <w:spacing w:line="400" w:lineRule="atLeast"/>
      </w:pPr>
      <w:r>
        <w:rPr>
          <w:noProof/>
        </w:rPr>
        <w:lastRenderedPageBreak/>
        <mc:AlternateContent>
          <mc:Choice Requires="wps">
            <w:drawing>
              <wp:anchor distT="0" distB="0" distL="114300" distR="114300" simplePos="0" relativeHeight="251680768" behindDoc="1" locked="0" layoutInCell="1" allowOverlap="1" wp14:anchorId="7B3AE399" wp14:editId="0C1C25AA">
                <wp:simplePos x="0" y="0"/>
                <wp:positionH relativeFrom="column">
                  <wp:posOffset>137963</wp:posOffset>
                </wp:positionH>
                <wp:positionV relativeFrom="paragraph">
                  <wp:posOffset>-267598</wp:posOffset>
                </wp:positionV>
                <wp:extent cx="4118610" cy="457200"/>
                <wp:effectExtent l="0" t="0" r="0" b="0"/>
                <wp:wrapNone/>
                <wp:docPr id="155072019" name="Text Box 1"/>
                <wp:cNvGraphicFramePr/>
                <a:graphic xmlns:a="http://schemas.openxmlformats.org/drawingml/2006/main">
                  <a:graphicData uri="http://schemas.microsoft.com/office/word/2010/wordprocessingShape">
                    <wps:wsp>
                      <wps:cNvSpPr txBox="1"/>
                      <wps:spPr>
                        <a:xfrm>
                          <a:off x="0" y="0"/>
                          <a:ext cx="4118610" cy="457200"/>
                        </a:xfrm>
                        <a:prstGeom prst="rect">
                          <a:avLst/>
                        </a:prstGeom>
                        <a:solidFill>
                          <a:prstClr val="white"/>
                        </a:solidFill>
                        <a:ln>
                          <a:noFill/>
                        </a:ln>
                      </wps:spPr>
                      <wps:txbx>
                        <w:txbxContent>
                          <w:p w14:paraId="57B4B425" w14:textId="4A83A67D" w:rsidR="00D46D99" w:rsidRPr="00D46D99" w:rsidRDefault="00D46D99" w:rsidP="00D46D99">
                            <w:pPr>
                              <w:pStyle w:val="Caption"/>
                              <w:rPr>
                                <w:b/>
                                <w:bCs/>
                                <w:i w:val="0"/>
                                <w:iCs w:val="0"/>
                                <w:noProof/>
                                <w:color w:val="auto"/>
                                <w:sz w:val="24"/>
                                <w:szCs w:val="24"/>
                              </w:rPr>
                            </w:pPr>
                            <w:bookmarkStart w:id="75" w:name="_Toc207322103"/>
                            <w:r w:rsidRPr="00D46D99">
                              <w:rPr>
                                <w:b/>
                                <w:bCs/>
                                <w:i w:val="0"/>
                                <w:iCs w:val="0"/>
                                <w:color w:val="auto"/>
                                <w:sz w:val="24"/>
                                <w:szCs w:val="24"/>
                              </w:rPr>
                              <w:t xml:space="preserve">Tabel 4. </w:t>
                            </w:r>
                            <w:r w:rsidR="009456A7">
                              <w:rPr>
                                <w:b/>
                                <w:bCs/>
                                <w:i w:val="0"/>
                                <w:iCs w:val="0"/>
                                <w:color w:val="auto"/>
                                <w:sz w:val="24"/>
                                <w:szCs w:val="24"/>
                              </w:rPr>
                              <w:fldChar w:fldCharType="begin"/>
                            </w:r>
                            <w:r w:rsidR="009456A7">
                              <w:rPr>
                                <w:b/>
                                <w:bCs/>
                                <w:i w:val="0"/>
                                <w:iCs w:val="0"/>
                                <w:color w:val="auto"/>
                                <w:sz w:val="24"/>
                                <w:szCs w:val="24"/>
                              </w:rPr>
                              <w:instrText xml:space="preserve"> SEQ Tabel_4. \* ARABIC </w:instrText>
                            </w:r>
                            <w:r w:rsidR="009456A7">
                              <w:rPr>
                                <w:b/>
                                <w:bCs/>
                                <w:i w:val="0"/>
                                <w:iCs w:val="0"/>
                                <w:color w:val="auto"/>
                                <w:sz w:val="24"/>
                                <w:szCs w:val="24"/>
                              </w:rPr>
                              <w:fldChar w:fldCharType="separate"/>
                            </w:r>
                            <w:r w:rsidR="00E57BEF">
                              <w:rPr>
                                <w:b/>
                                <w:bCs/>
                                <w:i w:val="0"/>
                                <w:iCs w:val="0"/>
                                <w:noProof/>
                                <w:color w:val="auto"/>
                                <w:sz w:val="24"/>
                                <w:szCs w:val="24"/>
                              </w:rPr>
                              <w:t>4</w:t>
                            </w:r>
                            <w:r w:rsidR="009456A7">
                              <w:rPr>
                                <w:b/>
                                <w:bCs/>
                                <w:i w:val="0"/>
                                <w:iCs w:val="0"/>
                                <w:color w:val="auto"/>
                                <w:sz w:val="24"/>
                                <w:szCs w:val="24"/>
                              </w:rPr>
                              <w:fldChar w:fldCharType="end"/>
                            </w:r>
                            <w:r>
                              <w:rPr>
                                <w:b/>
                                <w:bCs/>
                                <w:i w:val="0"/>
                                <w:iCs w:val="0"/>
                                <w:color w:val="auto"/>
                                <w:sz w:val="24"/>
                                <w:szCs w:val="24"/>
                              </w:rPr>
                              <w:t xml:space="preserve"> Hasil </w:t>
                            </w:r>
                            <w:r w:rsidRPr="00FD5F90">
                              <w:rPr>
                                <w:b/>
                                <w:bCs/>
                                <w:i w:val="0"/>
                                <w:iCs w:val="0"/>
                                <w:color w:val="auto"/>
                                <w:sz w:val="24"/>
                                <w:szCs w:val="24"/>
                              </w:rPr>
                              <w:t xml:space="preserve">Uji </w:t>
                            </w:r>
                            <w:r w:rsidRPr="00B22F51">
                              <w:rPr>
                                <w:b/>
                                <w:bCs/>
                                <w:i w:val="0"/>
                                <w:iCs w:val="0"/>
                                <w:color w:val="auto"/>
                                <w:sz w:val="24"/>
                                <w:szCs w:val="24"/>
                              </w:rPr>
                              <w:t>Wilcoxon Signed Rank Test</w:t>
                            </w:r>
                            <w:r>
                              <w:rPr>
                                <w:b/>
                                <w:bCs/>
                                <w:i w:val="0"/>
                                <w:iCs w:val="0"/>
                                <w:color w:val="auto"/>
                                <w:sz w:val="24"/>
                                <w:szCs w:val="24"/>
                              </w:rPr>
                              <w:t xml:space="preserve"> TVA</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B3AE399" id="_x0000_s1073" type="#_x0000_t202" style="position:absolute;margin-left:10.85pt;margin-top:-21.05pt;width:324.3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npHAIAAEMEAAAOAAAAZHJzL2Uyb0RvYy54bWysU01v2zAMvQ/YfxB0X5wEXVYYcYosRYYB&#10;QVsgHXpWZCkWIIsapcTufv0ofyRbt9Owi0yTFCm+97i8a2vLzgqDAVfw2WTKmXISSuOOBf/2vP1w&#10;y1mIwpXCglMFf1WB363ev1s2PldzqMCWChkVcSFvfMGrGH2eZUFWqhZhAl45CmrAWkT6xWNWomio&#10;em2z+XS6yBrA0iNIFQJ57/sgX3X1tVYyPmodVGS24PS22J3YnYd0ZqulyI8ofGXk8AzxD6+ohXHU&#10;9FLqXkTBTmj+KFUbiRBAx4mEOgOtjVTdDDTNbPpmmn0lvOpmIXCCv8AU/l9Z+XDe+ydksf0MLRGY&#10;AGl8yAM50zytxjp96aWM4gTh6wU21UYmyXkzm90uZhSSFLv5+Il4SWWy622PIX5RULNkFByJlg4t&#10;cd6F2KeOKalZAGvKrbE2/aTAxiI7C6KwqUxUQ/HfsqxLuQ7Srb5g8mTXUZIV20PLTFnw+WKc8wDl&#10;K42P0CsjeLk11HAnQnwSSFKgsUje8ZEObaEpOAwWZxXgj7/5Uz4xRFHOGpJWwcP3k0DFmf3qiLuk&#10;w9HA0TiMhjvVG6BRZ7Q4XnYmXcBoR1Mj1C+k+nXqQiHhJPUqeBzNTewFTlsj1XrdJZHavIg7t/cy&#10;lR6BfW5fBPqBlkiEPsAoOpG/YafP7WFenyJo01GXgO1RHPAmpXbkD1uVVuHX/y7ruvurnwAAAP//&#10;AwBQSwMEFAAGAAgAAAAhAKnnVg3fAAAACQEAAA8AAABkcnMvZG93bnJldi54bWxMj0FPg0AQhe8m&#10;/ofNmHgx7QIaapGl0dbe9NDa9DxlRyCys4RdCv33bk96nLwv732TrybTijP1rrGsIJ5HIIhLqxuu&#10;FBy+trNnEM4ja2wtk4ILOVgVtzc5ZtqOvKPz3lcilLDLUEHtfZdJ6cqaDLq57YhD9m17gz6cfSV1&#10;j2MoN61MoiiVBhsOCzV2tK6p/NkPRkG66Ydxx+uHzeH9Az+7Kjm+XY5K3d9Nry8gPE3+D4arflCH&#10;Ijid7MDaiVZBEi8CqWD2lMQgApAuokcQp5AslyCLXP7/oPgFAAD//wMAUEsBAi0AFAAGAAgAAAAh&#10;ALaDOJL+AAAA4QEAABMAAAAAAAAAAAAAAAAAAAAAAFtDb250ZW50X1R5cGVzXS54bWxQSwECLQAU&#10;AAYACAAAACEAOP0h/9YAAACUAQAACwAAAAAAAAAAAAAAAAAvAQAAX3JlbHMvLnJlbHNQSwECLQAU&#10;AAYACAAAACEA6Ahp6RwCAABDBAAADgAAAAAAAAAAAAAAAAAuAgAAZHJzL2Uyb0RvYy54bWxQSwEC&#10;LQAUAAYACAAAACEAqedWDd8AAAAJAQAADwAAAAAAAAAAAAAAAAB2BAAAZHJzL2Rvd25yZXYueG1s&#10;UEsFBgAAAAAEAAQA8wAAAIIFAAAAAA==&#10;" stroked="f">
                <v:textbox inset="0,0,0,0">
                  <w:txbxContent>
                    <w:p w14:paraId="57B4B425" w14:textId="4A83A67D" w:rsidR="00D46D99" w:rsidRPr="00D46D99" w:rsidRDefault="00D46D99" w:rsidP="00D46D99">
                      <w:pPr>
                        <w:pStyle w:val="Caption"/>
                        <w:rPr>
                          <w:b/>
                          <w:bCs/>
                          <w:i w:val="0"/>
                          <w:iCs w:val="0"/>
                          <w:noProof/>
                          <w:color w:val="auto"/>
                          <w:sz w:val="24"/>
                          <w:szCs w:val="24"/>
                        </w:rPr>
                      </w:pPr>
                      <w:bookmarkStart w:id="76" w:name="_Toc207322103"/>
                      <w:r w:rsidRPr="00D46D99">
                        <w:rPr>
                          <w:b/>
                          <w:bCs/>
                          <w:i w:val="0"/>
                          <w:iCs w:val="0"/>
                          <w:color w:val="auto"/>
                          <w:sz w:val="24"/>
                          <w:szCs w:val="24"/>
                        </w:rPr>
                        <w:t xml:space="preserve">Tabel 4. </w:t>
                      </w:r>
                      <w:r w:rsidR="009456A7">
                        <w:rPr>
                          <w:b/>
                          <w:bCs/>
                          <w:i w:val="0"/>
                          <w:iCs w:val="0"/>
                          <w:color w:val="auto"/>
                          <w:sz w:val="24"/>
                          <w:szCs w:val="24"/>
                        </w:rPr>
                        <w:fldChar w:fldCharType="begin"/>
                      </w:r>
                      <w:r w:rsidR="009456A7">
                        <w:rPr>
                          <w:b/>
                          <w:bCs/>
                          <w:i w:val="0"/>
                          <w:iCs w:val="0"/>
                          <w:color w:val="auto"/>
                          <w:sz w:val="24"/>
                          <w:szCs w:val="24"/>
                        </w:rPr>
                        <w:instrText xml:space="preserve"> SEQ Tabel_4. \* ARABIC </w:instrText>
                      </w:r>
                      <w:r w:rsidR="009456A7">
                        <w:rPr>
                          <w:b/>
                          <w:bCs/>
                          <w:i w:val="0"/>
                          <w:iCs w:val="0"/>
                          <w:color w:val="auto"/>
                          <w:sz w:val="24"/>
                          <w:szCs w:val="24"/>
                        </w:rPr>
                        <w:fldChar w:fldCharType="separate"/>
                      </w:r>
                      <w:r w:rsidR="00E57BEF">
                        <w:rPr>
                          <w:b/>
                          <w:bCs/>
                          <w:i w:val="0"/>
                          <w:iCs w:val="0"/>
                          <w:noProof/>
                          <w:color w:val="auto"/>
                          <w:sz w:val="24"/>
                          <w:szCs w:val="24"/>
                        </w:rPr>
                        <w:t>4</w:t>
                      </w:r>
                      <w:r w:rsidR="009456A7">
                        <w:rPr>
                          <w:b/>
                          <w:bCs/>
                          <w:i w:val="0"/>
                          <w:iCs w:val="0"/>
                          <w:color w:val="auto"/>
                          <w:sz w:val="24"/>
                          <w:szCs w:val="24"/>
                        </w:rPr>
                        <w:fldChar w:fldCharType="end"/>
                      </w:r>
                      <w:r>
                        <w:rPr>
                          <w:b/>
                          <w:bCs/>
                          <w:i w:val="0"/>
                          <w:iCs w:val="0"/>
                          <w:color w:val="auto"/>
                          <w:sz w:val="24"/>
                          <w:szCs w:val="24"/>
                        </w:rPr>
                        <w:t xml:space="preserve"> Hasil </w:t>
                      </w:r>
                      <w:r w:rsidRPr="00FD5F90">
                        <w:rPr>
                          <w:b/>
                          <w:bCs/>
                          <w:i w:val="0"/>
                          <w:iCs w:val="0"/>
                          <w:color w:val="auto"/>
                          <w:sz w:val="24"/>
                          <w:szCs w:val="24"/>
                        </w:rPr>
                        <w:t xml:space="preserve">Uji </w:t>
                      </w:r>
                      <w:r w:rsidRPr="00B22F51">
                        <w:rPr>
                          <w:b/>
                          <w:bCs/>
                          <w:i w:val="0"/>
                          <w:iCs w:val="0"/>
                          <w:color w:val="auto"/>
                          <w:sz w:val="24"/>
                          <w:szCs w:val="24"/>
                        </w:rPr>
                        <w:t>Wilcoxon Signed Rank Test</w:t>
                      </w:r>
                      <w:r>
                        <w:rPr>
                          <w:b/>
                          <w:bCs/>
                          <w:i w:val="0"/>
                          <w:iCs w:val="0"/>
                          <w:color w:val="auto"/>
                          <w:sz w:val="24"/>
                          <w:szCs w:val="24"/>
                        </w:rPr>
                        <w:t xml:space="preserve"> TVA</w:t>
                      </w:r>
                      <w:bookmarkEnd w:id="76"/>
                    </w:p>
                  </w:txbxContent>
                </v:textbox>
              </v:shape>
            </w:pict>
          </mc:Fallback>
        </mc:AlternateContent>
      </w:r>
      <w:r>
        <w:rPr>
          <w:noProof/>
          <w:lang w:val="en-US"/>
        </w:rPr>
        <w:drawing>
          <wp:anchor distT="0" distB="0" distL="114300" distR="114300" simplePos="0" relativeHeight="251678720" behindDoc="1" locked="0" layoutInCell="1" allowOverlap="1" wp14:anchorId="1E8AA5EB" wp14:editId="0268B9F3">
            <wp:simplePos x="0" y="0"/>
            <wp:positionH relativeFrom="column">
              <wp:posOffset>275</wp:posOffset>
            </wp:positionH>
            <wp:positionV relativeFrom="paragraph">
              <wp:posOffset>599</wp:posOffset>
            </wp:positionV>
            <wp:extent cx="4118610" cy="2199640"/>
            <wp:effectExtent l="0" t="0" r="0" b="0"/>
            <wp:wrapTight wrapText="bothSides">
              <wp:wrapPolygon edited="0">
                <wp:start x="0" y="0"/>
                <wp:lineTo x="0" y="21326"/>
                <wp:lineTo x="21480" y="21326"/>
                <wp:lineTo x="21480" y="0"/>
                <wp:lineTo x="0" y="0"/>
              </wp:wrapPolygon>
            </wp:wrapTight>
            <wp:docPr id="6194881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861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89320" w14:textId="7E51763D" w:rsidR="00D46D99" w:rsidRDefault="00D46D99" w:rsidP="00D46D99">
      <w:pPr>
        <w:autoSpaceDE w:val="0"/>
        <w:autoSpaceDN w:val="0"/>
        <w:adjustRightInd w:val="0"/>
        <w:spacing w:line="400" w:lineRule="atLeast"/>
      </w:pPr>
    </w:p>
    <w:p w14:paraId="7DDC38B3" w14:textId="4F6AF501" w:rsidR="00D46D99" w:rsidRDefault="00D46D99" w:rsidP="00D46D99">
      <w:pPr>
        <w:autoSpaceDE w:val="0"/>
        <w:autoSpaceDN w:val="0"/>
        <w:adjustRightInd w:val="0"/>
        <w:spacing w:line="400" w:lineRule="atLeast"/>
      </w:pPr>
    </w:p>
    <w:p w14:paraId="0F421DA7" w14:textId="36DFBF30" w:rsidR="00D46D99" w:rsidRDefault="00D46D99" w:rsidP="00D46D99">
      <w:pPr>
        <w:autoSpaceDE w:val="0"/>
        <w:autoSpaceDN w:val="0"/>
        <w:adjustRightInd w:val="0"/>
        <w:spacing w:line="400" w:lineRule="atLeast"/>
      </w:pPr>
    </w:p>
    <w:p w14:paraId="23756D2E" w14:textId="668C317A" w:rsidR="00D46D99" w:rsidRDefault="00D46D99" w:rsidP="00D46D99">
      <w:pPr>
        <w:autoSpaceDE w:val="0"/>
        <w:autoSpaceDN w:val="0"/>
        <w:adjustRightInd w:val="0"/>
        <w:spacing w:line="400" w:lineRule="atLeast"/>
      </w:pPr>
    </w:p>
    <w:p w14:paraId="36EEFEC8" w14:textId="742ABADC" w:rsidR="00D46D99" w:rsidRDefault="00D46D99" w:rsidP="00D46D99">
      <w:pPr>
        <w:autoSpaceDE w:val="0"/>
        <w:autoSpaceDN w:val="0"/>
        <w:adjustRightInd w:val="0"/>
        <w:spacing w:line="400" w:lineRule="atLeast"/>
      </w:pPr>
    </w:p>
    <w:p w14:paraId="67AFACB5" w14:textId="77777777" w:rsidR="00D46D99" w:rsidRDefault="00D46D99" w:rsidP="00D46D99">
      <w:pPr>
        <w:autoSpaceDE w:val="0"/>
        <w:autoSpaceDN w:val="0"/>
        <w:adjustRightInd w:val="0"/>
        <w:spacing w:line="400" w:lineRule="atLeast"/>
      </w:pPr>
    </w:p>
    <w:p w14:paraId="5871C3E7" w14:textId="77777777" w:rsidR="00D46D99" w:rsidRDefault="00D46D99" w:rsidP="00D46D99">
      <w:pPr>
        <w:autoSpaceDE w:val="0"/>
        <w:autoSpaceDN w:val="0"/>
        <w:adjustRightInd w:val="0"/>
        <w:spacing w:line="400" w:lineRule="atLeast"/>
      </w:pPr>
    </w:p>
    <w:p w14:paraId="76888A09" w14:textId="19D3266F" w:rsidR="00D46D99" w:rsidRDefault="00D46D99" w:rsidP="00D46D99">
      <w:pPr>
        <w:autoSpaceDE w:val="0"/>
        <w:autoSpaceDN w:val="0"/>
        <w:adjustRightInd w:val="0"/>
        <w:spacing w:line="400" w:lineRule="atLeast"/>
      </w:pPr>
    </w:p>
    <w:p w14:paraId="7BC1E584" w14:textId="7D20A09F" w:rsidR="00D46D99" w:rsidRDefault="00D46D99" w:rsidP="00D46D99">
      <w:pPr>
        <w:autoSpaceDE w:val="0"/>
        <w:autoSpaceDN w:val="0"/>
        <w:adjustRightInd w:val="0"/>
        <w:spacing w:line="400" w:lineRule="atLeast"/>
      </w:pPr>
      <w:r>
        <w:t xml:space="preserve">Berdasarkan Tabel 4. 3 dan Tabel 4.4dapat disimpulkan hasil uji hipotesis sebagai berikut: </w:t>
      </w:r>
    </w:p>
    <w:p w14:paraId="56C2928A" w14:textId="52ED0A28" w:rsidR="00D46D99" w:rsidRPr="00A910F5" w:rsidRDefault="00D46D99" w:rsidP="00A910F5">
      <w:pPr>
        <w:pStyle w:val="ListParagraph"/>
        <w:numPr>
          <w:ilvl w:val="0"/>
          <w:numId w:val="23"/>
        </w:numPr>
        <w:autoSpaceDE w:val="0"/>
        <w:autoSpaceDN w:val="0"/>
        <w:adjustRightInd w:val="0"/>
        <w:spacing w:line="400" w:lineRule="atLeast"/>
        <w:ind w:left="426"/>
        <w:rPr>
          <w:rFonts w:ascii="Times New Roman" w:hAnsi="Times New Roman" w:cs="Times New Roman"/>
          <w:sz w:val="24"/>
          <w:szCs w:val="24"/>
        </w:rPr>
      </w:pPr>
      <w:proofErr w:type="spellStart"/>
      <w:r w:rsidRPr="00A910F5">
        <w:rPr>
          <w:rFonts w:ascii="Times New Roman" w:hAnsi="Times New Roman" w:cs="Times New Roman"/>
          <w:sz w:val="24"/>
          <w:szCs w:val="24"/>
        </w:rPr>
        <w:t>Terdapat</w:t>
      </w:r>
      <w:proofErr w:type="spellEnd"/>
      <w:r w:rsidRPr="00A910F5">
        <w:rPr>
          <w:rFonts w:ascii="Times New Roman" w:hAnsi="Times New Roman" w:cs="Times New Roman"/>
          <w:sz w:val="24"/>
          <w:szCs w:val="24"/>
        </w:rPr>
        <w:t xml:space="preserve"> </w:t>
      </w:r>
      <w:proofErr w:type="spellStart"/>
      <w:proofErr w:type="gramStart"/>
      <w:r w:rsidRPr="00A910F5">
        <w:rPr>
          <w:rFonts w:ascii="Times New Roman" w:hAnsi="Times New Roman" w:cs="Times New Roman"/>
          <w:sz w:val="24"/>
          <w:szCs w:val="24"/>
        </w:rPr>
        <w:t>Perbedaan</w:t>
      </w:r>
      <w:proofErr w:type="spellEnd"/>
      <w:r w:rsidRPr="00A910F5">
        <w:rPr>
          <w:rFonts w:ascii="Times New Roman" w:hAnsi="Times New Roman" w:cs="Times New Roman"/>
          <w:sz w:val="24"/>
          <w:szCs w:val="24"/>
        </w:rPr>
        <w:t xml:space="preserve">  </w:t>
      </w:r>
      <w:r w:rsidRPr="00E60624">
        <w:rPr>
          <w:rFonts w:ascii="Times New Roman" w:hAnsi="Times New Roman" w:cs="Times New Roman"/>
          <w:i/>
          <w:iCs/>
          <w:sz w:val="24"/>
          <w:szCs w:val="24"/>
        </w:rPr>
        <w:t>Abnormal</w:t>
      </w:r>
      <w:proofErr w:type="gramEnd"/>
      <w:r w:rsidRPr="00E60624">
        <w:rPr>
          <w:rFonts w:ascii="Times New Roman" w:hAnsi="Times New Roman" w:cs="Times New Roman"/>
          <w:i/>
          <w:iCs/>
          <w:sz w:val="24"/>
          <w:szCs w:val="24"/>
        </w:rPr>
        <w:t xml:space="preserve"> </w:t>
      </w:r>
      <w:r w:rsidR="0098202C" w:rsidRPr="0098202C">
        <w:rPr>
          <w:rFonts w:ascii="Times New Roman" w:hAnsi="Times New Roman" w:cs="Times New Roman"/>
          <w:i/>
          <w:iCs/>
          <w:sz w:val="24"/>
          <w:szCs w:val="24"/>
        </w:rPr>
        <w:t>Return</w:t>
      </w:r>
      <w:r w:rsidRPr="00A910F5">
        <w:rPr>
          <w:rFonts w:ascii="Times New Roman" w:hAnsi="Times New Roman" w:cs="Times New Roman"/>
          <w:sz w:val="24"/>
          <w:szCs w:val="24"/>
        </w:rPr>
        <w:t xml:space="preserve"> </w:t>
      </w:r>
      <w:proofErr w:type="spellStart"/>
      <w:r w:rsidRPr="00A910F5">
        <w:rPr>
          <w:rFonts w:ascii="Times New Roman" w:hAnsi="Times New Roman" w:cs="Times New Roman"/>
          <w:sz w:val="24"/>
          <w:szCs w:val="24"/>
        </w:rPr>
        <w:t>Sebelum</w:t>
      </w:r>
      <w:proofErr w:type="spellEnd"/>
      <w:r w:rsidRPr="00A910F5">
        <w:rPr>
          <w:rFonts w:ascii="Times New Roman" w:hAnsi="Times New Roman" w:cs="Times New Roman"/>
          <w:sz w:val="24"/>
          <w:szCs w:val="24"/>
        </w:rPr>
        <w:t xml:space="preserve"> dan </w:t>
      </w:r>
      <w:proofErr w:type="spellStart"/>
      <w:r w:rsidRPr="00A910F5">
        <w:rPr>
          <w:rFonts w:ascii="Times New Roman" w:hAnsi="Times New Roman" w:cs="Times New Roman"/>
          <w:sz w:val="24"/>
          <w:szCs w:val="24"/>
        </w:rPr>
        <w:t>Sesudah</w:t>
      </w:r>
      <w:proofErr w:type="spellEnd"/>
      <w:r w:rsidRPr="00A910F5">
        <w:rPr>
          <w:rFonts w:ascii="Times New Roman" w:hAnsi="Times New Roman" w:cs="Times New Roman"/>
          <w:sz w:val="24"/>
          <w:szCs w:val="24"/>
        </w:rPr>
        <w:t xml:space="preserve"> </w:t>
      </w:r>
      <w:proofErr w:type="spellStart"/>
      <w:r w:rsidRPr="00A910F5">
        <w:rPr>
          <w:rFonts w:ascii="Times New Roman" w:hAnsi="Times New Roman" w:cs="Times New Roman"/>
          <w:sz w:val="24"/>
          <w:szCs w:val="24"/>
        </w:rPr>
        <w:t>Terjadinya</w:t>
      </w:r>
      <w:proofErr w:type="spellEnd"/>
      <w:r w:rsidRPr="00A910F5">
        <w:rPr>
          <w:rFonts w:ascii="Times New Roman" w:hAnsi="Times New Roman" w:cs="Times New Roman"/>
          <w:sz w:val="24"/>
          <w:szCs w:val="24"/>
        </w:rPr>
        <w:t xml:space="preserve"> </w:t>
      </w:r>
      <w:proofErr w:type="spellStart"/>
      <w:r w:rsidRPr="00A910F5">
        <w:rPr>
          <w:rFonts w:ascii="Times New Roman" w:hAnsi="Times New Roman" w:cs="Times New Roman"/>
          <w:sz w:val="24"/>
          <w:szCs w:val="24"/>
        </w:rPr>
        <w:t>Penerapan</w:t>
      </w:r>
      <w:proofErr w:type="spellEnd"/>
      <w:r w:rsidRPr="00A910F5">
        <w:rPr>
          <w:rFonts w:ascii="Times New Roman" w:hAnsi="Times New Roman" w:cs="Times New Roman"/>
          <w:sz w:val="24"/>
          <w:szCs w:val="24"/>
        </w:rPr>
        <w:t xml:space="preserve"> Makan </w:t>
      </w:r>
      <w:proofErr w:type="spellStart"/>
      <w:r w:rsidRPr="00A910F5">
        <w:rPr>
          <w:rFonts w:ascii="Times New Roman" w:hAnsi="Times New Roman" w:cs="Times New Roman"/>
          <w:sz w:val="24"/>
          <w:szCs w:val="24"/>
        </w:rPr>
        <w:t>Bergizi</w:t>
      </w:r>
      <w:proofErr w:type="spellEnd"/>
      <w:r w:rsidRPr="00A910F5">
        <w:rPr>
          <w:rFonts w:ascii="Times New Roman" w:hAnsi="Times New Roman" w:cs="Times New Roman"/>
          <w:sz w:val="24"/>
          <w:szCs w:val="24"/>
        </w:rPr>
        <w:t xml:space="preserve"> Gratis </w:t>
      </w:r>
      <w:proofErr w:type="spellStart"/>
      <w:r w:rsidRPr="00A910F5">
        <w:rPr>
          <w:rFonts w:ascii="Times New Roman" w:hAnsi="Times New Roman" w:cs="Times New Roman"/>
          <w:sz w:val="24"/>
          <w:szCs w:val="24"/>
        </w:rPr>
        <w:t>Terdahap</w:t>
      </w:r>
      <w:proofErr w:type="spellEnd"/>
      <w:r w:rsidRPr="00A910F5">
        <w:rPr>
          <w:rFonts w:ascii="Times New Roman" w:hAnsi="Times New Roman" w:cs="Times New Roman"/>
          <w:sz w:val="24"/>
          <w:szCs w:val="24"/>
        </w:rPr>
        <w:t xml:space="preserve"> </w:t>
      </w:r>
      <w:proofErr w:type="spellStart"/>
      <w:r w:rsidRPr="00A910F5">
        <w:rPr>
          <w:rFonts w:ascii="Times New Roman" w:hAnsi="Times New Roman" w:cs="Times New Roman"/>
          <w:sz w:val="24"/>
          <w:szCs w:val="24"/>
        </w:rPr>
        <w:t>Reaksi</w:t>
      </w:r>
      <w:proofErr w:type="spellEnd"/>
      <w:r w:rsidRPr="00A910F5">
        <w:rPr>
          <w:rFonts w:ascii="Times New Roman" w:hAnsi="Times New Roman" w:cs="Times New Roman"/>
          <w:sz w:val="24"/>
          <w:szCs w:val="24"/>
        </w:rPr>
        <w:t xml:space="preserve"> Pasar Modal Indonesia</w:t>
      </w:r>
    </w:p>
    <w:p w14:paraId="6DABE45D" w14:textId="4E53AE7E" w:rsidR="00A910F5" w:rsidRPr="00760568" w:rsidRDefault="00A910F5" w:rsidP="00760568">
      <w:pPr>
        <w:autoSpaceDE w:val="0"/>
        <w:autoSpaceDN w:val="0"/>
        <w:adjustRightInd w:val="0"/>
        <w:spacing w:line="480" w:lineRule="auto"/>
        <w:ind w:firstLine="426"/>
        <w:jc w:val="both"/>
        <w:rPr>
          <w:sz w:val="24"/>
          <w:szCs w:val="24"/>
        </w:rPr>
      </w:pPr>
      <w:r w:rsidRPr="00760568">
        <w:rPr>
          <w:sz w:val="24"/>
          <w:szCs w:val="24"/>
        </w:rPr>
        <w:t xml:space="preserve">Abnormal </w:t>
      </w:r>
      <w:r w:rsidR="0098202C" w:rsidRPr="0098202C">
        <w:rPr>
          <w:i/>
          <w:iCs/>
          <w:sz w:val="24"/>
          <w:szCs w:val="24"/>
        </w:rPr>
        <w:t>return</w:t>
      </w:r>
      <w:r w:rsidRPr="00760568">
        <w:rPr>
          <w:sz w:val="24"/>
          <w:szCs w:val="24"/>
        </w:rPr>
        <w:t xml:space="preserve"> sebelum dan sesudah penerapan kebijakan makan bergizi gratis diuji menggunakan uji </w:t>
      </w:r>
      <w:r w:rsidRPr="00B22F51">
        <w:rPr>
          <w:sz w:val="24"/>
          <w:szCs w:val="24"/>
        </w:rPr>
        <w:t>Wilcoxon Signed Rank Test</w:t>
      </w:r>
      <w:r w:rsidRPr="00760568">
        <w:rPr>
          <w:sz w:val="24"/>
          <w:szCs w:val="24"/>
        </w:rPr>
        <w:t xml:space="preserve">. Hasil pengujian menunjukkan bahwa nilai signifikansi pada AAR sebelum peristiwa (0.852) dan AAR sesudah peristiwa (0.705) lebih besar dari 0.05. Dengan demikian, tidak terdapat perbedaan yang signifikan antara </w:t>
      </w:r>
      <w:r w:rsidRPr="004764BD">
        <w:rPr>
          <w:i/>
          <w:iCs/>
          <w:sz w:val="24"/>
          <w:szCs w:val="24"/>
        </w:rPr>
        <w:t xml:space="preserve">abnormal </w:t>
      </w:r>
      <w:r w:rsidR="0098202C" w:rsidRPr="0098202C">
        <w:rPr>
          <w:i/>
          <w:iCs/>
          <w:sz w:val="24"/>
          <w:szCs w:val="24"/>
        </w:rPr>
        <w:t>return</w:t>
      </w:r>
      <w:r w:rsidRPr="00760568">
        <w:rPr>
          <w:sz w:val="24"/>
          <w:szCs w:val="24"/>
        </w:rPr>
        <w:t xml:space="preserve"> sebelum dan sesudah peristiwa. Artinya, hipotesis yang menyatakan bahwa terdapat perbedaan abnormal </w:t>
      </w:r>
      <w:r w:rsidR="0098202C" w:rsidRPr="0098202C">
        <w:rPr>
          <w:i/>
          <w:iCs/>
          <w:sz w:val="24"/>
          <w:szCs w:val="24"/>
        </w:rPr>
        <w:t>return</w:t>
      </w:r>
      <w:r w:rsidRPr="00760568">
        <w:rPr>
          <w:sz w:val="24"/>
          <w:szCs w:val="24"/>
        </w:rPr>
        <w:t xml:space="preserve"> sebelum dan sesudah penerapan kebijakan makan bergizi gratis </w:t>
      </w:r>
      <w:r w:rsidRPr="00760568">
        <w:rPr>
          <w:b/>
          <w:bCs/>
          <w:sz w:val="24"/>
          <w:szCs w:val="24"/>
        </w:rPr>
        <w:t>ditolak</w:t>
      </w:r>
      <w:r w:rsidRPr="00760568">
        <w:rPr>
          <w:sz w:val="24"/>
          <w:szCs w:val="24"/>
        </w:rPr>
        <w:t>.</w:t>
      </w:r>
    </w:p>
    <w:p w14:paraId="160119DA" w14:textId="7928FE63" w:rsidR="00A910F5" w:rsidRPr="00760568" w:rsidRDefault="00A910F5" w:rsidP="00A910F5">
      <w:pPr>
        <w:pStyle w:val="ListParagraph"/>
        <w:numPr>
          <w:ilvl w:val="0"/>
          <w:numId w:val="23"/>
        </w:numPr>
        <w:autoSpaceDE w:val="0"/>
        <w:autoSpaceDN w:val="0"/>
        <w:adjustRightInd w:val="0"/>
        <w:spacing w:line="400" w:lineRule="atLeast"/>
        <w:ind w:left="426"/>
        <w:jc w:val="both"/>
        <w:rPr>
          <w:rFonts w:ascii="Times New Roman" w:hAnsi="Times New Roman" w:cs="Times New Roman"/>
          <w:sz w:val="24"/>
          <w:szCs w:val="24"/>
        </w:rPr>
      </w:pPr>
      <w:proofErr w:type="spellStart"/>
      <w:r w:rsidRPr="00760568">
        <w:rPr>
          <w:rFonts w:ascii="Times New Roman" w:hAnsi="Times New Roman" w:cs="Times New Roman"/>
          <w:sz w:val="24"/>
          <w:szCs w:val="24"/>
        </w:rPr>
        <w:t>Terdapat</w:t>
      </w:r>
      <w:proofErr w:type="spellEnd"/>
      <w:r w:rsidRPr="00760568">
        <w:rPr>
          <w:rFonts w:ascii="Times New Roman" w:hAnsi="Times New Roman" w:cs="Times New Roman"/>
          <w:sz w:val="24"/>
          <w:szCs w:val="24"/>
        </w:rPr>
        <w:t xml:space="preserve"> </w:t>
      </w:r>
      <w:proofErr w:type="spellStart"/>
      <w:r w:rsidRPr="00760568">
        <w:rPr>
          <w:rFonts w:ascii="Times New Roman" w:hAnsi="Times New Roman" w:cs="Times New Roman"/>
          <w:sz w:val="24"/>
          <w:szCs w:val="24"/>
        </w:rPr>
        <w:t>Perbedaan</w:t>
      </w:r>
      <w:proofErr w:type="spellEnd"/>
      <w:r w:rsidRPr="00760568">
        <w:rPr>
          <w:rFonts w:ascii="Times New Roman" w:hAnsi="Times New Roman" w:cs="Times New Roman"/>
          <w:sz w:val="24"/>
          <w:szCs w:val="24"/>
        </w:rPr>
        <w:t xml:space="preserve"> </w:t>
      </w:r>
      <w:r w:rsidRPr="00E60624">
        <w:rPr>
          <w:rFonts w:ascii="Times New Roman" w:hAnsi="Times New Roman" w:cs="Times New Roman"/>
          <w:i/>
          <w:iCs/>
          <w:sz w:val="24"/>
          <w:szCs w:val="24"/>
        </w:rPr>
        <w:t>Trading Volume Activity</w:t>
      </w:r>
      <w:r w:rsidRPr="00760568">
        <w:rPr>
          <w:rFonts w:ascii="Times New Roman" w:hAnsi="Times New Roman" w:cs="Times New Roman"/>
          <w:sz w:val="24"/>
          <w:szCs w:val="24"/>
        </w:rPr>
        <w:t xml:space="preserve"> </w:t>
      </w:r>
      <w:proofErr w:type="spellStart"/>
      <w:r w:rsidRPr="00760568">
        <w:rPr>
          <w:rFonts w:ascii="Times New Roman" w:hAnsi="Times New Roman" w:cs="Times New Roman"/>
          <w:sz w:val="24"/>
          <w:szCs w:val="24"/>
        </w:rPr>
        <w:t>Sebelum</w:t>
      </w:r>
      <w:proofErr w:type="spellEnd"/>
      <w:r w:rsidRPr="00760568">
        <w:rPr>
          <w:rFonts w:ascii="Times New Roman" w:hAnsi="Times New Roman" w:cs="Times New Roman"/>
          <w:sz w:val="24"/>
          <w:szCs w:val="24"/>
        </w:rPr>
        <w:t xml:space="preserve"> dan </w:t>
      </w:r>
      <w:proofErr w:type="spellStart"/>
      <w:r w:rsidRPr="00760568">
        <w:rPr>
          <w:rFonts w:ascii="Times New Roman" w:hAnsi="Times New Roman" w:cs="Times New Roman"/>
          <w:sz w:val="24"/>
          <w:szCs w:val="24"/>
        </w:rPr>
        <w:t>Sesudah</w:t>
      </w:r>
      <w:proofErr w:type="spellEnd"/>
      <w:r w:rsidRPr="00760568">
        <w:rPr>
          <w:rFonts w:ascii="Times New Roman" w:hAnsi="Times New Roman" w:cs="Times New Roman"/>
          <w:sz w:val="24"/>
          <w:szCs w:val="24"/>
        </w:rPr>
        <w:t xml:space="preserve"> </w:t>
      </w:r>
      <w:proofErr w:type="spellStart"/>
      <w:r w:rsidRPr="00760568">
        <w:rPr>
          <w:rFonts w:ascii="Times New Roman" w:hAnsi="Times New Roman" w:cs="Times New Roman"/>
          <w:sz w:val="24"/>
          <w:szCs w:val="24"/>
        </w:rPr>
        <w:t>Terjadinya</w:t>
      </w:r>
      <w:proofErr w:type="spellEnd"/>
      <w:r w:rsidRPr="00760568">
        <w:rPr>
          <w:rFonts w:ascii="Times New Roman" w:hAnsi="Times New Roman" w:cs="Times New Roman"/>
          <w:sz w:val="24"/>
          <w:szCs w:val="24"/>
        </w:rPr>
        <w:t xml:space="preserve"> </w:t>
      </w:r>
      <w:proofErr w:type="spellStart"/>
      <w:r w:rsidRPr="00760568">
        <w:rPr>
          <w:rFonts w:ascii="Times New Roman" w:hAnsi="Times New Roman" w:cs="Times New Roman"/>
          <w:sz w:val="24"/>
          <w:szCs w:val="24"/>
        </w:rPr>
        <w:t>Penerapan</w:t>
      </w:r>
      <w:proofErr w:type="spellEnd"/>
      <w:r w:rsidRPr="00760568">
        <w:rPr>
          <w:rFonts w:ascii="Times New Roman" w:hAnsi="Times New Roman" w:cs="Times New Roman"/>
          <w:sz w:val="24"/>
          <w:szCs w:val="24"/>
        </w:rPr>
        <w:t xml:space="preserve"> Makan </w:t>
      </w:r>
      <w:proofErr w:type="spellStart"/>
      <w:r w:rsidRPr="00760568">
        <w:rPr>
          <w:rFonts w:ascii="Times New Roman" w:hAnsi="Times New Roman" w:cs="Times New Roman"/>
          <w:sz w:val="24"/>
          <w:szCs w:val="24"/>
        </w:rPr>
        <w:t>Bergizi</w:t>
      </w:r>
      <w:proofErr w:type="spellEnd"/>
      <w:r w:rsidRPr="00760568">
        <w:rPr>
          <w:rFonts w:ascii="Times New Roman" w:hAnsi="Times New Roman" w:cs="Times New Roman"/>
          <w:sz w:val="24"/>
          <w:szCs w:val="24"/>
        </w:rPr>
        <w:t xml:space="preserve"> Gratis </w:t>
      </w:r>
      <w:proofErr w:type="spellStart"/>
      <w:r w:rsidRPr="00760568">
        <w:rPr>
          <w:rFonts w:ascii="Times New Roman" w:hAnsi="Times New Roman" w:cs="Times New Roman"/>
          <w:sz w:val="24"/>
          <w:szCs w:val="24"/>
        </w:rPr>
        <w:t>Terdahap</w:t>
      </w:r>
      <w:proofErr w:type="spellEnd"/>
      <w:r w:rsidRPr="00760568">
        <w:rPr>
          <w:rFonts w:ascii="Times New Roman" w:hAnsi="Times New Roman" w:cs="Times New Roman"/>
          <w:sz w:val="24"/>
          <w:szCs w:val="24"/>
        </w:rPr>
        <w:t xml:space="preserve"> </w:t>
      </w:r>
      <w:proofErr w:type="spellStart"/>
      <w:r w:rsidRPr="00760568">
        <w:rPr>
          <w:rFonts w:ascii="Times New Roman" w:hAnsi="Times New Roman" w:cs="Times New Roman"/>
          <w:sz w:val="24"/>
          <w:szCs w:val="24"/>
        </w:rPr>
        <w:t>Reaksi</w:t>
      </w:r>
      <w:proofErr w:type="spellEnd"/>
      <w:r w:rsidRPr="00760568">
        <w:rPr>
          <w:rFonts w:ascii="Times New Roman" w:hAnsi="Times New Roman" w:cs="Times New Roman"/>
          <w:sz w:val="24"/>
          <w:szCs w:val="24"/>
        </w:rPr>
        <w:t xml:space="preserve"> Pasar Modal Indonesia</w:t>
      </w:r>
    </w:p>
    <w:p w14:paraId="70E5F276" w14:textId="628979D2" w:rsidR="00D46D99" w:rsidRDefault="00A910F5" w:rsidP="00760568">
      <w:pPr>
        <w:autoSpaceDE w:val="0"/>
        <w:autoSpaceDN w:val="0"/>
        <w:adjustRightInd w:val="0"/>
        <w:spacing w:line="480" w:lineRule="auto"/>
        <w:ind w:firstLine="426"/>
        <w:jc w:val="both"/>
        <w:rPr>
          <w:b/>
          <w:bCs/>
          <w:sz w:val="24"/>
          <w:szCs w:val="24"/>
        </w:rPr>
      </w:pPr>
      <w:r w:rsidRPr="00760568">
        <w:rPr>
          <w:sz w:val="24"/>
          <w:szCs w:val="24"/>
        </w:rPr>
        <w:t>Berdasarkan hasil uji Wilcoxon Signed Rank Test, diperoleh nilai signifikansi sebesar 0,000 untuk variabel TVASBLM dan TVASSDH. Nilai signifikansi tersebut lebih kecil dari 0,05, sehingga dapat di</w:t>
      </w:r>
      <w:r w:rsidR="006D2571">
        <w:rPr>
          <w:sz w:val="24"/>
          <w:szCs w:val="24"/>
        </w:rPr>
        <w:t>ambil kesimpulan</w:t>
      </w:r>
      <w:r w:rsidRPr="00760568">
        <w:rPr>
          <w:sz w:val="24"/>
          <w:szCs w:val="24"/>
        </w:rPr>
        <w:t xml:space="preserve"> bahwa terdapat perbedaan yang signifikan antara </w:t>
      </w:r>
      <w:r w:rsidRPr="001A2223">
        <w:rPr>
          <w:i/>
          <w:iCs/>
          <w:sz w:val="24"/>
          <w:szCs w:val="24"/>
        </w:rPr>
        <w:t>trading volume activity</w:t>
      </w:r>
      <w:r w:rsidRPr="00760568">
        <w:rPr>
          <w:sz w:val="24"/>
          <w:szCs w:val="24"/>
        </w:rPr>
        <w:t xml:space="preserve"> sebelum dan sesudah peristiwa. Dengan demikian, hipotesis yang menyatakan adanya perbedaan </w:t>
      </w:r>
      <w:r w:rsidRPr="00E60624">
        <w:rPr>
          <w:i/>
          <w:iCs/>
          <w:sz w:val="24"/>
          <w:szCs w:val="24"/>
        </w:rPr>
        <w:t xml:space="preserve">trading </w:t>
      </w:r>
      <w:r w:rsidRPr="00E60624">
        <w:rPr>
          <w:i/>
          <w:iCs/>
          <w:sz w:val="24"/>
          <w:szCs w:val="24"/>
        </w:rPr>
        <w:lastRenderedPageBreak/>
        <w:t>volume activity</w:t>
      </w:r>
      <w:r w:rsidRPr="00760568">
        <w:rPr>
          <w:sz w:val="24"/>
          <w:szCs w:val="24"/>
        </w:rPr>
        <w:t xml:space="preserve"> sebelum dan sesudah penerapan kebijakan makan bergizi gratis </w:t>
      </w:r>
      <w:r w:rsidRPr="00760568">
        <w:rPr>
          <w:b/>
          <w:bCs/>
          <w:sz w:val="24"/>
          <w:szCs w:val="24"/>
        </w:rPr>
        <w:t>diterima.</w:t>
      </w:r>
    </w:p>
    <w:p w14:paraId="56819934" w14:textId="63D09B78" w:rsidR="00E5500D" w:rsidRDefault="00E5500D" w:rsidP="00E5500D">
      <w:pPr>
        <w:pStyle w:val="Heading2"/>
      </w:pPr>
      <w:bookmarkStart w:id="77" w:name="_Toc213652232"/>
      <w:r>
        <w:t>Pembahasan</w:t>
      </w:r>
      <w:bookmarkEnd w:id="77"/>
    </w:p>
    <w:p w14:paraId="1E967D89" w14:textId="4488865B" w:rsidR="00C0366B" w:rsidRPr="00C0366B" w:rsidRDefault="00E5500D" w:rsidP="00C0366B">
      <w:pPr>
        <w:pStyle w:val="Heading3"/>
      </w:pPr>
      <w:bookmarkStart w:id="78" w:name="_Toc213652233"/>
      <w:r>
        <w:t xml:space="preserve">Terdapat Perbedaan Abnormal </w:t>
      </w:r>
      <w:r w:rsidR="0098202C" w:rsidRPr="0098202C">
        <w:rPr>
          <w:i/>
          <w:iCs/>
        </w:rPr>
        <w:t>Return</w:t>
      </w:r>
      <w:r>
        <w:t xml:space="preserve"> Sebelum dan Sesudah Penerapan Makan Bergizi Gratis Terhadap Reaksi Pasar Modal Indonesia</w:t>
      </w:r>
      <w:bookmarkEnd w:id="78"/>
    </w:p>
    <w:p w14:paraId="45D1DCC4" w14:textId="3A63573C" w:rsidR="00C0366B" w:rsidRPr="00C0366B" w:rsidRDefault="00C0366B" w:rsidP="004764BD">
      <w:pPr>
        <w:spacing w:before="100" w:beforeAutospacing="1" w:after="100" w:afterAutospacing="1" w:line="480" w:lineRule="auto"/>
        <w:ind w:firstLine="720"/>
        <w:jc w:val="both"/>
        <w:rPr>
          <w:sz w:val="24"/>
          <w:szCs w:val="24"/>
          <w:lang w:val="en-US"/>
        </w:rPr>
      </w:pPr>
      <w:proofErr w:type="spellStart"/>
      <w:r>
        <w:rPr>
          <w:sz w:val="24"/>
          <w:szCs w:val="24"/>
          <w:lang w:val="en-US"/>
        </w:rPr>
        <w:t>Berdasarkan</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r w:rsidRPr="00760568">
        <w:rPr>
          <w:sz w:val="24"/>
          <w:szCs w:val="24"/>
        </w:rPr>
        <w:t xml:space="preserve">uji </w:t>
      </w:r>
      <w:r w:rsidRPr="00332BDC">
        <w:rPr>
          <w:sz w:val="24"/>
          <w:szCs w:val="24"/>
        </w:rPr>
        <w:t>Wilcoxon Signed Rank Test</w:t>
      </w:r>
      <w:r>
        <w:rPr>
          <w:sz w:val="24"/>
          <w:szCs w:val="24"/>
        </w:rPr>
        <w:t xml:space="preserve">, hipotesis </w:t>
      </w:r>
      <w:r w:rsidR="00FC3385">
        <w:rPr>
          <w:sz w:val="24"/>
          <w:szCs w:val="24"/>
        </w:rPr>
        <w:t xml:space="preserve">satu </w:t>
      </w:r>
      <w:r>
        <w:rPr>
          <w:sz w:val="24"/>
          <w:szCs w:val="24"/>
        </w:rPr>
        <w:t>dalam penelitian ini ditolak.</w:t>
      </w:r>
      <w:r>
        <w:rPr>
          <w:sz w:val="24"/>
          <w:szCs w:val="24"/>
          <w:lang w:val="en-US"/>
        </w:rPr>
        <w:t xml:space="preserve"> </w:t>
      </w:r>
      <w:proofErr w:type="spellStart"/>
      <w:r w:rsidRPr="00C0366B">
        <w:rPr>
          <w:sz w:val="24"/>
          <w:szCs w:val="24"/>
          <w:lang w:val="en-US"/>
        </w:rPr>
        <w:t>Penolakan</w:t>
      </w:r>
      <w:proofErr w:type="spellEnd"/>
      <w:r w:rsidRPr="00C0366B">
        <w:rPr>
          <w:sz w:val="24"/>
          <w:szCs w:val="24"/>
          <w:lang w:val="en-US"/>
        </w:rPr>
        <w:t xml:space="preserve"> </w:t>
      </w:r>
      <w:proofErr w:type="spellStart"/>
      <w:r w:rsidRPr="00C0366B">
        <w:rPr>
          <w:sz w:val="24"/>
          <w:szCs w:val="24"/>
          <w:lang w:val="en-US"/>
        </w:rPr>
        <w:t>hipotesis</w:t>
      </w:r>
      <w:proofErr w:type="spellEnd"/>
      <w:r w:rsidRPr="00C0366B">
        <w:rPr>
          <w:sz w:val="24"/>
          <w:szCs w:val="24"/>
          <w:lang w:val="en-US"/>
        </w:rPr>
        <w:t xml:space="preserve"> </w:t>
      </w:r>
      <w:proofErr w:type="spellStart"/>
      <w:r w:rsidRPr="00C0366B">
        <w:rPr>
          <w:sz w:val="24"/>
          <w:szCs w:val="24"/>
          <w:lang w:val="en-US"/>
        </w:rPr>
        <w:t>penelitian</w:t>
      </w:r>
      <w:proofErr w:type="spellEnd"/>
      <w:r w:rsidRPr="00C0366B">
        <w:rPr>
          <w:sz w:val="24"/>
          <w:szCs w:val="24"/>
          <w:lang w:val="en-US"/>
        </w:rPr>
        <w:t xml:space="preserve"> yang </w:t>
      </w:r>
      <w:proofErr w:type="spellStart"/>
      <w:r w:rsidRPr="00C0366B">
        <w:rPr>
          <w:sz w:val="24"/>
          <w:szCs w:val="24"/>
          <w:lang w:val="en-US"/>
        </w:rPr>
        <w:t>menyatakan</w:t>
      </w:r>
      <w:proofErr w:type="spellEnd"/>
      <w:r w:rsidRPr="00C0366B">
        <w:rPr>
          <w:sz w:val="24"/>
          <w:szCs w:val="24"/>
          <w:lang w:val="en-US"/>
        </w:rPr>
        <w:t xml:space="preserve"> </w:t>
      </w:r>
      <w:proofErr w:type="spellStart"/>
      <w:r w:rsidRPr="00C0366B">
        <w:rPr>
          <w:sz w:val="24"/>
          <w:szCs w:val="24"/>
          <w:lang w:val="en-US"/>
        </w:rPr>
        <w:t>terdapat</w:t>
      </w:r>
      <w:proofErr w:type="spellEnd"/>
      <w:r w:rsidRPr="00C0366B">
        <w:rPr>
          <w:sz w:val="24"/>
          <w:szCs w:val="24"/>
          <w:lang w:val="en-US"/>
        </w:rPr>
        <w:t xml:space="preserve"> </w:t>
      </w:r>
      <w:proofErr w:type="spellStart"/>
      <w:r w:rsidRPr="00C0366B">
        <w:rPr>
          <w:sz w:val="24"/>
          <w:szCs w:val="24"/>
          <w:lang w:val="en-US"/>
        </w:rPr>
        <w:t>perbedaan</w:t>
      </w:r>
      <w:proofErr w:type="spellEnd"/>
      <w:r w:rsidRPr="00C0366B">
        <w:rPr>
          <w:sz w:val="24"/>
          <w:szCs w:val="24"/>
          <w:lang w:val="en-US"/>
        </w:rPr>
        <w:t xml:space="preserve"> </w:t>
      </w:r>
      <w:r w:rsidRPr="001A2223">
        <w:rPr>
          <w:i/>
          <w:iCs/>
          <w:sz w:val="24"/>
          <w:szCs w:val="24"/>
          <w:lang w:val="en-US"/>
        </w:rPr>
        <w:t xml:space="preserve">abnormal </w:t>
      </w:r>
      <w:r w:rsidR="0098202C" w:rsidRPr="0098202C">
        <w:rPr>
          <w:i/>
          <w:iCs/>
          <w:sz w:val="24"/>
          <w:szCs w:val="24"/>
          <w:lang w:val="en-US"/>
        </w:rPr>
        <w:t>return</w:t>
      </w:r>
      <w:r w:rsidRPr="00C0366B">
        <w:rPr>
          <w:sz w:val="24"/>
          <w:szCs w:val="24"/>
          <w:lang w:val="en-US"/>
        </w:rPr>
        <w:t xml:space="preserve"> </w:t>
      </w:r>
      <w:proofErr w:type="spellStart"/>
      <w:r w:rsidRPr="00C0366B">
        <w:rPr>
          <w:sz w:val="24"/>
          <w:szCs w:val="24"/>
          <w:lang w:val="en-US"/>
        </w:rPr>
        <w:t>sebelum</w:t>
      </w:r>
      <w:proofErr w:type="spellEnd"/>
      <w:r w:rsidRPr="00C0366B">
        <w:rPr>
          <w:sz w:val="24"/>
          <w:szCs w:val="24"/>
          <w:lang w:val="en-US"/>
        </w:rPr>
        <w:t xml:space="preserve"> dan </w:t>
      </w:r>
      <w:proofErr w:type="spellStart"/>
      <w:r w:rsidRPr="00C0366B">
        <w:rPr>
          <w:sz w:val="24"/>
          <w:szCs w:val="24"/>
          <w:lang w:val="en-US"/>
        </w:rPr>
        <w:t>sesudah</w:t>
      </w:r>
      <w:proofErr w:type="spellEnd"/>
      <w:r w:rsidRPr="00C0366B">
        <w:rPr>
          <w:sz w:val="24"/>
          <w:szCs w:val="24"/>
          <w:lang w:val="en-US"/>
        </w:rPr>
        <w:t xml:space="preserve"> </w:t>
      </w:r>
      <w:proofErr w:type="spellStart"/>
      <w:r w:rsidRPr="00C0366B">
        <w:rPr>
          <w:sz w:val="24"/>
          <w:szCs w:val="24"/>
          <w:lang w:val="en-US"/>
        </w:rPr>
        <w:t>penerapan</w:t>
      </w:r>
      <w:proofErr w:type="spellEnd"/>
      <w:r w:rsidRPr="00C0366B">
        <w:rPr>
          <w:sz w:val="24"/>
          <w:szCs w:val="24"/>
          <w:lang w:val="en-US"/>
        </w:rPr>
        <w:t xml:space="preserve"> </w:t>
      </w:r>
      <w:proofErr w:type="spellStart"/>
      <w:r w:rsidRPr="00C0366B">
        <w:rPr>
          <w:sz w:val="24"/>
          <w:szCs w:val="24"/>
          <w:lang w:val="en-US"/>
        </w:rPr>
        <w:t>kebijakan</w:t>
      </w:r>
      <w:proofErr w:type="spellEnd"/>
      <w:r w:rsidRPr="00C0366B">
        <w:rPr>
          <w:sz w:val="24"/>
          <w:szCs w:val="24"/>
          <w:lang w:val="en-US"/>
        </w:rPr>
        <w:t xml:space="preserve"> </w:t>
      </w:r>
      <w:proofErr w:type="spellStart"/>
      <w:r w:rsidRPr="00C0366B">
        <w:rPr>
          <w:sz w:val="24"/>
          <w:szCs w:val="24"/>
          <w:lang w:val="en-US"/>
        </w:rPr>
        <w:t>makan</w:t>
      </w:r>
      <w:proofErr w:type="spellEnd"/>
      <w:r w:rsidRPr="00C0366B">
        <w:rPr>
          <w:sz w:val="24"/>
          <w:szCs w:val="24"/>
          <w:lang w:val="en-US"/>
        </w:rPr>
        <w:t xml:space="preserve"> </w:t>
      </w:r>
      <w:proofErr w:type="spellStart"/>
      <w:r w:rsidRPr="00C0366B">
        <w:rPr>
          <w:sz w:val="24"/>
          <w:szCs w:val="24"/>
          <w:lang w:val="en-US"/>
        </w:rPr>
        <w:t>bergizi</w:t>
      </w:r>
      <w:proofErr w:type="spellEnd"/>
      <w:r w:rsidRPr="00C0366B">
        <w:rPr>
          <w:sz w:val="24"/>
          <w:szCs w:val="24"/>
          <w:lang w:val="en-US"/>
        </w:rPr>
        <w:t xml:space="preserve"> gratis </w:t>
      </w:r>
      <w:proofErr w:type="spellStart"/>
      <w:r w:rsidRPr="00C0366B">
        <w:rPr>
          <w:sz w:val="24"/>
          <w:szCs w:val="24"/>
          <w:lang w:val="en-US"/>
        </w:rPr>
        <w:t>mengindikasikan</w:t>
      </w:r>
      <w:proofErr w:type="spellEnd"/>
      <w:r w:rsidRPr="00C0366B">
        <w:rPr>
          <w:sz w:val="24"/>
          <w:szCs w:val="24"/>
          <w:lang w:val="en-US"/>
        </w:rPr>
        <w:t xml:space="preserve"> </w:t>
      </w:r>
      <w:proofErr w:type="spellStart"/>
      <w:r w:rsidRPr="00C0366B">
        <w:rPr>
          <w:sz w:val="24"/>
          <w:szCs w:val="24"/>
          <w:lang w:val="en-US"/>
        </w:rPr>
        <w:t>bahwa</w:t>
      </w:r>
      <w:proofErr w:type="spellEnd"/>
      <w:r w:rsidRPr="00C0366B">
        <w:rPr>
          <w:sz w:val="24"/>
          <w:szCs w:val="24"/>
          <w:lang w:val="en-US"/>
        </w:rPr>
        <w:t xml:space="preserve"> pasar modal Indonesia </w:t>
      </w:r>
      <w:proofErr w:type="spellStart"/>
      <w:r w:rsidRPr="00C0366B">
        <w:rPr>
          <w:sz w:val="24"/>
          <w:szCs w:val="24"/>
          <w:lang w:val="en-US"/>
        </w:rPr>
        <w:t>tidak</w:t>
      </w:r>
      <w:proofErr w:type="spellEnd"/>
      <w:r w:rsidRPr="00C0366B">
        <w:rPr>
          <w:sz w:val="24"/>
          <w:szCs w:val="24"/>
          <w:lang w:val="en-US"/>
        </w:rPr>
        <w:t xml:space="preserve"> </w:t>
      </w:r>
      <w:proofErr w:type="spellStart"/>
      <w:r w:rsidRPr="00C0366B">
        <w:rPr>
          <w:sz w:val="24"/>
          <w:szCs w:val="24"/>
          <w:lang w:val="en-US"/>
        </w:rPr>
        <w:t>memberikan</w:t>
      </w:r>
      <w:proofErr w:type="spellEnd"/>
      <w:r w:rsidRPr="00C0366B">
        <w:rPr>
          <w:sz w:val="24"/>
          <w:szCs w:val="24"/>
          <w:lang w:val="en-US"/>
        </w:rPr>
        <w:t xml:space="preserve"> </w:t>
      </w:r>
      <w:proofErr w:type="spellStart"/>
      <w:r w:rsidRPr="00C0366B">
        <w:rPr>
          <w:sz w:val="24"/>
          <w:szCs w:val="24"/>
          <w:lang w:val="en-US"/>
        </w:rPr>
        <w:t>reaksi</w:t>
      </w:r>
      <w:proofErr w:type="spellEnd"/>
      <w:r w:rsidRPr="00C0366B">
        <w:rPr>
          <w:sz w:val="24"/>
          <w:szCs w:val="24"/>
          <w:lang w:val="en-US"/>
        </w:rPr>
        <w:t xml:space="preserve"> yang </w:t>
      </w:r>
      <w:proofErr w:type="spellStart"/>
      <w:r w:rsidRPr="00C0366B">
        <w:rPr>
          <w:sz w:val="24"/>
          <w:szCs w:val="24"/>
          <w:lang w:val="en-US"/>
        </w:rPr>
        <w:t>signifikan</w:t>
      </w:r>
      <w:proofErr w:type="spellEnd"/>
      <w:r w:rsidRPr="00C0366B">
        <w:rPr>
          <w:sz w:val="24"/>
          <w:szCs w:val="24"/>
          <w:lang w:val="en-US"/>
        </w:rPr>
        <w:t xml:space="preserve"> </w:t>
      </w:r>
      <w:proofErr w:type="spellStart"/>
      <w:r w:rsidRPr="00C0366B">
        <w:rPr>
          <w:sz w:val="24"/>
          <w:szCs w:val="24"/>
          <w:lang w:val="en-US"/>
        </w:rPr>
        <w:t>terhadap</w:t>
      </w:r>
      <w:proofErr w:type="spellEnd"/>
      <w:r w:rsidRPr="00C0366B">
        <w:rPr>
          <w:sz w:val="24"/>
          <w:szCs w:val="24"/>
          <w:lang w:val="en-US"/>
        </w:rPr>
        <w:t xml:space="preserve"> </w:t>
      </w:r>
      <w:proofErr w:type="spellStart"/>
      <w:r w:rsidRPr="00C0366B">
        <w:rPr>
          <w:sz w:val="24"/>
          <w:szCs w:val="24"/>
          <w:lang w:val="en-US"/>
        </w:rPr>
        <w:t>pengumuman</w:t>
      </w:r>
      <w:proofErr w:type="spellEnd"/>
      <w:r w:rsidRPr="00C0366B">
        <w:rPr>
          <w:sz w:val="24"/>
          <w:szCs w:val="24"/>
          <w:lang w:val="en-US"/>
        </w:rPr>
        <w:t xml:space="preserve"> </w:t>
      </w:r>
      <w:proofErr w:type="spellStart"/>
      <w:r w:rsidRPr="00C0366B">
        <w:rPr>
          <w:sz w:val="24"/>
          <w:szCs w:val="24"/>
          <w:lang w:val="en-US"/>
        </w:rPr>
        <w:t>kebijakan</w:t>
      </w:r>
      <w:proofErr w:type="spellEnd"/>
      <w:r w:rsidRPr="00C0366B">
        <w:rPr>
          <w:sz w:val="24"/>
          <w:szCs w:val="24"/>
          <w:lang w:val="en-US"/>
        </w:rPr>
        <w:t xml:space="preserve"> </w:t>
      </w:r>
      <w:proofErr w:type="spellStart"/>
      <w:r w:rsidRPr="00C0366B">
        <w:rPr>
          <w:sz w:val="24"/>
          <w:szCs w:val="24"/>
          <w:lang w:val="en-US"/>
        </w:rPr>
        <w:t>tersebut</w:t>
      </w:r>
      <w:proofErr w:type="spellEnd"/>
      <w:r w:rsidRPr="00C0366B">
        <w:rPr>
          <w:sz w:val="24"/>
          <w:szCs w:val="24"/>
          <w:lang w:val="en-US"/>
        </w:rPr>
        <w:t xml:space="preserve">. </w:t>
      </w:r>
      <w:proofErr w:type="spellStart"/>
      <w:r w:rsidRPr="00C0366B">
        <w:rPr>
          <w:sz w:val="24"/>
          <w:szCs w:val="24"/>
          <w:lang w:val="en-US"/>
        </w:rPr>
        <w:t>Temuan</w:t>
      </w:r>
      <w:proofErr w:type="spellEnd"/>
      <w:r w:rsidRPr="00C0366B">
        <w:rPr>
          <w:sz w:val="24"/>
          <w:szCs w:val="24"/>
          <w:lang w:val="en-US"/>
        </w:rPr>
        <w:t xml:space="preserve"> </w:t>
      </w:r>
      <w:proofErr w:type="spellStart"/>
      <w:r w:rsidRPr="00C0366B">
        <w:rPr>
          <w:sz w:val="24"/>
          <w:szCs w:val="24"/>
          <w:lang w:val="en-US"/>
        </w:rPr>
        <w:t>ini</w:t>
      </w:r>
      <w:proofErr w:type="spellEnd"/>
      <w:r w:rsidRPr="00C0366B">
        <w:rPr>
          <w:sz w:val="24"/>
          <w:szCs w:val="24"/>
          <w:lang w:val="en-US"/>
        </w:rPr>
        <w:t xml:space="preserve"> </w:t>
      </w:r>
      <w:proofErr w:type="spellStart"/>
      <w:r w:rsidRPr="00C0366B">
        <w:rPr>
          <w:sz w:val="24"/>
          <w:szCs w:val="24"/>
          <w:lang w:val="en-US"/>
        </w:rPr>
        <w:t>menunjukkan</w:t>
      </w:r>
      <w:proofErr w:type="spellEnd"/>
      <w:r w:rsidRPr="00C0366B">
        <w:rPr>
          <w:sz w:val="24"/>
          <w:szCs w:val="24"/>
          <w:lang w:val="en-US"/>
        </w:rPr>
        <w:t xml:space="preserve"> </w:t>
      </w:r>
      <w:proofErr w:type="spellStart"/>
      <w:r w:rsidRPr="00C0366B">
        <w:rPr>
          <w:sz w:val="24"/>
          <w:szCs w:val="24"/>
          <w:lang w:val="en-US"/>
        </w:rPr>
        <w:t>bahwa</w:t>
      </w:r>
      <w:proofErr w:type="spellEnd"/>
      <w:r w:rsidRPr="00C0366B">
        <w:rPr>
          <w:sz w:val="24"/>
          <w:szCs w:val="24"/>
          <w:lang w:val="en-US"/>
        </w:rPr>
        <w:t xml:space="preserve"> investor di pasar modal Indonesia </w:t>
      </w:r>
      <w:proofErr w:type="spellStart"/>
      <w:r w:rsidRPr="00C0366B">
        <w:rPr>
          <w:sz w:val="24"/>
          <w:szCs w:val="24"/>
          <w:lang w:val="en-US"/>
        </w:rPr>
        <w:t>belum</w:t>
      </w:r>
      <w:proofErr w:type="spellEnd"/>
      <w:r w:rsidRPr="00C0366B">
        <w:rPr>
          <w:sz w:val="24"/>
          <w:szCs w:val="24"/>
          <w:lang w:val="en-US"/>
        </w:rPr>
        <w:t xml:space="preserve"> </w:t>
      </w:r>
      <w:proofErr w:type="spellStart"/>
      <w:r w:rsidRPr="00C0366B">
        <w:rPr>
          <w:sz w:val="24"/>
          <w:szCs w:val="24"/>
          <w:lang w:val="en-US"/>
        </w:rPr>
        <w:t>mempersepsikan</w:t>
      </w:r>
      <w:proofErr w:type="spellEnd"/>
      <w:r w:rsidRPr="00C0366B">
        <w:rPr>
          <w:sz w:val="24"/>
          <w:szCs w:val="24"/>
          <w:lang w:val="en-US"/>
        </w:rPr>
        <w:t xml:space="preserve"> </w:t>
      </w:r>
      <w:proofErr w:type="spellStart"/>
      <w:r w:rsidRPr="00C0366B">
        <w:rPr>
          <w:sz w:val="24"/>
          <w:szCs w:val="24"/>
          <w:lang w:val="en-US"/>
        </w:rPr>
        <w:t>kebijakan</w:t>
      </w:r>
      <w:proofErr w:type="spellEnd"/>
      <w:r w:rsidRPr="00C0366B">
        <w:rPr>
          <w:sz w:val="24"/>
          <w:szCs w:val="24"/>
          <w:lang w:val="en-US"/>
        </w:rPr>
        <w:t xml:space="preserve"> </w:t>
      </w:r>
      <w:proofErr w:type="spellStart"/>
      <w:r w:rsidRPr="00C0366B">
        <w:rPr>
          <w:sz w:val="24"/>
          <w:szCs w:val="24"/>
          <w:lang w:val="en-US"/>
        </w:rPr>
        <w:t>makan</w:t>
      </w:r>
      <w:proofErr w:type="spellEnd"/>
      <w:r w:rsidRPr="00C0366B">
        <w:rPr>
          <w:sz w:val="24"/>
          <w:szCs w:val="24"/>
          <w:lang w:val="en-US"/>
        </w:rPr>
        <w:t xml:space="preserve"> </w:t>
      </w:r>
      <w:proofErr w:type="spellStart"/>
      <w:r w:rsidRPr="00C0366B">
        <w:rPr>
          <w:sz w:val="24"/>
          <w:szCs w:val="24"/>
          <w:lang w:val="en-US"/>
        </w:rPr>
        <w:t>bergizi</w:t>
      </w:r>
      <w:proofErr w:type="spellEnd"/>
      <w:r w:rsidRPr="00C0366B">
        <w:rPr>
          <w:sz w:val="24"/>
          <w:szCs w:val="24"/>
          <w:lang w:val="en-US"/>
        </w:rPr>
        <w:t xml:space="preserve"> gratis </w:t>
      </w:r>
      <w:proofErr w:type="spellStart"/>
      <w:r w:rsidRPr="00C0366B">
        <w:rPr>
          <w:sz w:val="24"/>
          <w:szCs w:val="24"/>
          <w:lang w:val="en-US"/>
        </w:rPr>
        <w:t>sebagai</w:t>
      </w:r>
      <w:proofErr w:type="spellEnd"/>
      <w:r w:rsidRPr="00C0366B">
        <w:rPr>
          <w:sz w:val="24"/>
          <w:szCs w:val="24"/>
          <w:lang w:val="en-US"/>
        </w:rPr>
        <w:t xml:space="preserve"> </w:t>
      </w:r>
      <w:proofErr w:type="spellStart"/>
      <w:r w:rsidRPr="00C0366B">
        <w:rPr>
          <w:sz w:val="24"/>
          <w:szCs w:val="24"/>
          <w:lang w:val="en-US"/>
        </w:rPr>
        <w:t>informasi</w:t>
      </w:r>
      <w:proofErr w:type="spellEnd"/>
      <w:r w:rsidRPr="00C0366B">
        <w:rPr>
          <w:sz w:val="24"/>
          <w:szCs w:val="24"/>
          <w:lang w:val="en-US"/>
        </w:rPr>
        <w:t xml:space="preserve"> yang material </w:t>
      </w:r>
      <w:proofErr w:type="spellStart"/>
      <w:r w:rsidRPr="00C0366B">
        <w:rPr>
          <w:sz w:val="24"/>
          <w:szCs w:val="24"/>
          <w:lang w:val="en-US"/>
        </w:rPr>
        <w:t>atau</w:t>
      </w:r>
      <w:proofErr w:type="spellEnd"/>
      <w:r w:rsidRPr="00C0366B">
        <w:rPr>
          <w:sz w:val="24"/>
          <w:szCs w:val="24"/>
          <w:lang w:val="en-US"/>
        </w:rPr>
        <w:t xml:space="preserve"> </w:t>
      </w:r>
      <w:proofErr w:type="spellStart"/>
      <w:r w:rsidRPr="00C0366B">
        <w:rPr>
          <w:sz w:val="24"/>
          <w:szCs w:val="24"/>
          <w:lang w:val="en-US"/>
        </w:rPr>
        <w:t>relevan</w:t>
      </w:r>
      <w:proofErr w:type="spellEnd"/>
      <w:r w:rsidRPr="00C0366B">
        <w:rPr>
          <w:sz w:val="24"/>
          <w:szCs w:val="24"/>
          <w:lang w:val="en-US"/>
        </w:rPr>
        <w:t xml:space="preserve"> </w:t>
      </w:r>
      <w:proofErr w:type="spellStart"/>
      <w:r w:rsidRPr="00C0366B">
        <w:rPr>
          <w:sz w:val="24"/>
          <w:szCs w:val="24"/>
          <w:lang w:val="en-US"/>
        </w:rPr>
        <w:t>terhadap</w:t>
      </w:r>
      <w:proofErr w:type="spellEnd"/>
      <w:r w:rsidRPr="00C0366B">
        <w:rPr>
          <w:sz w:val="24"/>
          <w:szCs w:val="24"/>
          <w:lang w:val="en-US"/>
        </w:rPr>
        <w:t xml:space="preserve"> </w:t>
      </w:r>
      <w:proofErr w:type="spellStart"/>
      <w:r w:rsidRPr="00C0366B">
        <w:rPr>
          <w:sz w:val="24"/>
          <w:szCs w:val="24"/>
          <w:lang w:val="en-US"/>
        </w:rPr>
        <w:t>valuasi</w:t>
      </w:r>
      <w:proofErr w:type="spellEnd"/>
      <w:r w:rsidRPr="00C0366B">
        <w:rPr>
          <w:sz w:val="24"/>
          <w:szCs w:val="24"/>
          <w:lang w:val="en-US"/>
        </w:rPr>
        <w:t xml:space="preserve"> </w:t>
      </w:r>
      <w:proofErr w:type="spellStart"/>
      <w:r w:rsidRPr="00C0366B">
        <w:rPr>
          <w:sz w:val="24"/>
          <w:szCs w:val="24"/>
          <w:lang w:val="en-US"/>
        </w:rPr>
        <w:t>perusahaan</w:t>
      </w:r>
      <w:proofErr w:type="spellEnd"/>
      <w:r w:rsidRPr="00C0366B">
        <w:rPr>
          <w:sz w:val="24"/>
          <w:szCs w:val="24"/>
          <w:lang w:val="en-US"/>
        </w:rPr>
        <w:t xml:space="preserve"> </w:t>
      </w:r>
      <w:proofErr w:type="spellStart"/>
      <w:r w:rsidRPr="00C0366B">
        <w:rPr>
          <w:sz w:val="24"/>
          <w:szCs w:val="24"/>
          <w:lang w:val="en-US"/>
        </w:rPr>
        <w:t>dalam</w:t>
      </w:r>
      <w:proofErr w:type="spellEnd"/>
      <w:r w:rsidRPr="00C0366B">
        <w:rPr>
          <w:sz w:val="24"/>
          <w:szCs w:val="24"/>
          <w:lang w:val="en-US"/>
        </w:rPr>
        <w:t xml:space="preserve"> </w:t>
      </w:r>
      <w:proofErr w:type="spellStart"/>
      <w:r w:rsidRPr="00C0366B">
        <w:rPr>
          <w:sz w:val="24"/>
          <w:szCs w:val="24"/>
          <w:lang w:val="en-US"/>
        </w:rPr>
        <w:t>sampel</w:t>
      </w:r>
      <w:proofErr w:type="spellEnd"/>
      <w:r w:rsidRPr="00C0366B">
        <w:rPr>
          <w:sz w:val="24"/>
          <w:szCs w:val="24"/>
          <w:lang w:val="en-US"/>
        </w:rPr>
        <w:t xml:space="preserve"> </w:t>
      </w:r>
      <w:proofErr w:type="spellStart"/>
      <w:r w:rsidRPr="00C0366B">
        <w:rPr>
          <w:sz w:val="24"/>
          <w:szCs w:val="24"/>
          <w:lang w:val="en-US"/>
        </w:rPr>
        <w:t>penelitian</w:t>
      </w:r>
      <w:proofErr w:type="spellEnd"/>
      <w:r w:rsidRPr="00C0366B">
        <w:rPr>
          <w:sz w:val="24"/>
          <w:szCs w:val="24"/>
          <w:lang w:val="en-US"/>
        </w:rPr>
        <w:t xml:space="preserve">. </w:t>
      </w:r>
      <w:proofErr w:type="spellStart"/>
      <w:r w:rsidRPr="00C0366B">
        <w:rPr>
          <w:sz w:val="24"/>
          <w:szCs w:val="24"/>
          <w:lang w:val="en-US"/>
        </w:rPr>
        <w:t>Fenomena</w:t>
      </w:r>
      <w:proofErr w:type="spellEnd"/>
      <w:r w:rsidRPr="00C0366B">
        <w:rPr>
          <w:sz w:val="24"/>
          <w:szCs w:val="24"/>
          <w:lang w:val="en-US"/>
        </w:rPr>
        <w:t xml:space="preserve"> </w:t>
      </w:r>
      <w:proofErr w:type="spellStart"/>
      <w:r w:rsidRPr="00C0366B">
        <w:rPr>
          <w:sz w:val="24"/>
          <w:szCs w:val="24"/>
          <w:lang w:val="en-US"/>
        </w:rPr>
        <w:t>ini</w:t>
      </w:r>
      <w:proofErr w:type="spellEnd"/>
      <w:r w:rsidRPr="00C0366B">
        <w:rPr>
          <w:sz w:val="24"/>
          <w:szCs w:val="24"/>
          <w:lang w:val="en-US"/>
        </w:rPr>
        <w:t xml:space="preserve"> </w:t>
      </w:r>
      <w:proofErr w:type="spellStart"/>
      <w:r w:rsidRPr="00C0366B">
        <w:rPr>
          <w:sz w:val="24"/>
          <w:szCs w:val="24"/>
          <w:lang w:val="en-US"/>
        </w:rPr>
        <w:t>dapat</w:t>
      </w:r>
      <w:proofErr w:type="spellEnd"/>
      <w:r w:rsidRPr="00C0366B">
        <w:rPr>
          <w:sz w:val="24"/>
          <w:szCs w:val="24"/>
          <w:lang w:val="en-US"/>
        </w:rPr>
        <w:t xml:space="preserve"> </w:t>
      </w:r>
      <w:proofErr w:type="spellStart"/>
      <w:r w:rsidRPr="00C0366B">
        <w:rPr>
          <w:sz w:val="24"/>
          <w:szCs w:val="24"/>
          <w:lang w:val="en-US"/>
        </w:rPr>
        <w:t>dijelaskan</w:t>
      </w:r>
      <w:proofErr w:type="spellEnd"/>
      <w:r w:rsidRPr="00C0366B">
        <w:rPr>
          <w:sz w:val="24"/>
          <w:szCs w:val="24"/>
          <w:lang w:val="en-US"/>
        </w:rPr>
        <w:t xml:space="preserve"> </w:t>
      </w:r>
      <w:proofErr w:type="spellStart"/>
      <w:r w:rsidRPr="00C0366B">
        <w:rPr>
          <w:sz w:val="24"/>
          <w:szCs w:val="24"/>
          <w:lang w:val="en-US"/>
        </w:rPr>
        <w:t>melalui</w:t>
      </w:r>
      <w:proofErr w:type="spellEnd"/>
      <w:r w:rsidRPr="00C0366B">
        <w:rPr>
          <w:sz w:val="24"/>
          <w:szCs w:val="24"/>
          <w:lang w:val="en-US"/>
        </w:rPr>
        <w:t xml:space="preserve"> </w:t>
      </w:r>
      <w:proofErr w:type="spellStart"/>
      <w:r w:rsidRPr="00C0366B">
        <w:rPr>
          <w:sz w:val="24"/>
          <w:szCs w:val="24"/>
          <w:lang w:val="en-US"/>
        </w:rPr>
        <w:t>p</w:t>
      </w:r>
      <w:r>
        <w:rPr>
          <w:sz w:val="24"/>
          <w:szCs w:val="24"/>
          <w:lang w:val="en-US"/>
        </w:rPr>
        <w:t>andangan</w:t>
      </w:r>
      <w:proofErr w:type="spellEnd"/>
      <w:r w:rsidRPr="00C0366B">
        <w:rPr>
          <w:sz w:val="24"/>
          <w:szCs w:val="24"/>
          <w:lang w:val="en-US"/>
        </w:rPr>
        <w:t xml:space="preserve"> </w:t>
      </w:r>
      <w:proofErr w:type="spellStart"/>
      <w:r w:rsidRPr="00C0366B">
        <w:rPr>
          <w:sz w:val="24"/>
          <w:szCs w:val="24"/>
          <w:lang w:val="en-US"/>
        </w:rPr>
        <w:t>bahwa</w:t>
      </w:r>
      <w:proofErr w:type="spellEnd"/>
      <w:r w:rsidRPr="00C0366B">
        <w:rPr>
          <w:sz w:val="24"/>
          <w:szCs w:val="24"/>
          <w:lang w:val="en-US"/>
        </w:rPr>
        <w:t xml:space="preserve"> </w:t>
      </w:r>
      <w:proofErr w:type="spellStart"/>
      <w:r w:rsidRPr="00C0366B">
        <w:rPr>
          <w:sz w:val="24"/>
          <w:szCs w:val="24"/>
          <w:lang w:val="en-US"/>
        </w:rPr>
        <w:t>kebijakan</w:t>
      </w:r>
      <w:proofErr w:type="spellEnd"/>
      <w:r w:rsidRPr="00C0366B">
        <w:rPr>
          <w:sz w:val="24"/>
          <w:szCs w:val="24"/>
          <w:lang w:val="en-US"/>
        </w:rPr>
        <w:t xml:space="preserve"> </w:t>
      </w:r>
      <w:proofErr w:type="spellStart"/>
      <w:r>
        <w:rPr>
          <w:sz w:val="24"/>
          <w:szCs w:val="24"/>
          <w:lang w:val="en-US"/>
        </w:rPr>
        <w:t>publik</w:t>
      </w:r>
      <w:proofErr w:type="spellEnd"/>
      <w:r w:rsidRPr="00C0366B">
        <w:rPr>
          <w:sz w:val="24"/>
          <w:szCs w:val="24"/>
          <w:lang w:val="en-US"/>
        </w:rPr>
        <w:t xml:space="preserve"> </w:t>
      </w:r>
      <w:proofErr w:type="spellStart"/>
      <w:r w:rsidRPr="00C0366B">
        <w:rPr>
          <w:sz w:val="24"/>
          <w:szCs w:val="24"/>
          <w:lang w:val="en-US"/>
        </w:rPr>
        <w:t>seperti</w:t>
      </w:r>
      <w:proofErr w:type="spellEnd"/>
      <w:r w:rsidRPr="00C0366B">
        <w:rPr>
          <w:sz w:val="24"/>
          <w:szCs w:val="24"/>
          <w:lang w:val="en-US"/>
        </w:rPr>
        <w:t xml:space="preserve"> program </w:t>
      </w:r>
      <w:proofErr w:type="spellStart"/>
      <w:r w:rsidRPr="00C0366B">
        <w:rPr>
          <w:sz w:val="24"/>
          <w:szCs w:val="24"/>
          <w:lang w:val="en-US"/>
        </w:rPr>
        <w:t>makan</w:t>
      </w:r>
      <w:proofErr w:type="spellEnd"/>
      <w:r w:rsidRPr="00C0366B">
        <w:rPr>
          <w:sz w:val="24"/>
          <w:szCs w:val="24"/>
          <w:lang w:val="en-US"/>
        </w:rPr>
        <w:t xml:space="preserve"> </w:t>
      </w:r>
      <w:proofErr w:type="spellStart"/>
      <w:r w:rsidRPr="00C0366B">
        <w:rPr>
          <w:sz w:val="24"/>
          <w:szCs w:val="24"/>
          <w:lang w:val="en-US"/>
        </w:rPr>
        <w:t>bergizi</w:t>
      </w:r>
      <w:proofErr w:type="spellEnd"/>
      <w:r w:rsidRPr="00C0366B">
        <w:rPr>
          <w:sz w:val="24"/>
          <w:szCs w:val="24"/>
          <w:lang w:val="en-US"/>
        </w:rPr>
        <w:t xml:space="preserve"> gratis </w:t>
      </w:r>
      <w:proofErr w:type="spellStart"/>
      <w:r w:rsidRPr="00C0366B">
        <w:rPr>
          <w:sz w:val="24"/>
          <w:szCs w:val="24"/>
          <w:lang w:val="en-US"/>
        </w:rPr>
        <w:t>memiliki</w:t>
      </w:r>
      <w:proofErr w:type="spellEnd"/>
      <w:r w:rsidRPr="00C0366B">
        <w:rPr>
          <w:sz w:val="24"/>
          <w:szCs w:val="24"/>
          <w:lang w:val="en-US"/>
        </w:rPr>
        <w:t xml:space="preserve"> </w:t>
      </w:r>
      <w:proofErr w:type="spellStart"/>
      <w:r w:rsidRPr="00C0366B">
        <w:rPr>
          <w:sz w:val="24"/>
          <w:szCs w:val="24"/>
          <w:lang w:val="en-US"/>
        </w:rPr>
        <w:t>karakteristik</w:t>
      </w:r>
      <w:proofErr w:type="spellEnd"/>
      <w:r w:rsidRPr="00C0366B">
        <w:rPr>
          <w:sz w:val="24"/>
          <w:szCs w:val="24"/>
          <w:lang w:val="en-US"/>
        </w:rPr>
        <w:t xml:space="preserve"> </w:t>
      </w:r>
      <w:proofErr w:type="spellStart"/>
      <w:r w:rsidRPr="00C0366B">
        <w:rPr>
          <w:sz w:val="24"/>
          <w:szCs w:val="24"/>
          <w:lang w:val="en-US"/>
        </w:rPr>
        <w:t>dampak</w:t>
      </w:r>
      <w:proofErr w:type="spellEnd"/>
      <w:r w:rsidRPr="00C0366B">
        <w:rPr>
          <w:sz w:val="24"/>
          <w:szCs w:val="24"/>
          <w:lang w:val="en-US"/>
        </w:rPr>
        <w:t xml:space="preserve"> yang </w:t>
      </w:r>
      <w:proofErr w:type="spellStart"/>
      <w:r w:rsidRPr="00C0366B">
        <w:rPr>
          <w:sz w:val="24"/>
          <w:szCs w:val="24"/>
          <w:lang w:val="en-US"/>
        </w:rPr>
        <w:t>bersifat</w:t>
      </w:r>
      <w:proofErr w:type="spellEnd"/>
      <w:r w:rsidRPr="00C0366B">
        <w:rPr>
          <w:sz w:val="24"/>
          <w:szCs w:val="24"/>
          <w:lang w:val="en-US"/>
        </w:rPr>
        <w:t xml:space="preserve"> </w:t>
      </w:r>
      <w:proofErr w:type="spellStart"/>
      <w:r w:rsidRPr="00C0366B">
        <w:rPr>
          <w:sz w:val="24"/>
          <w:szCs w:val="24"/>
          <w:lang w:val="en-US"/>
        </w:rPr>
        <w:t>jangka</w:t>
      </w:r>
      <w:proofErr w:type="spellEnd"/>
      <w:r w:rsidRPr="00C0366B">
        <w:rPr>
          <w:sz w:val="24"/>
          <w:szCs w:val="24"/>
          <w:lang w:val="en-US"/>
        </w:rPr>
        <w:t xml:space="preserve"> </w:t>
      </w:r>
      <w:proofErr w:type="spellStart"/>
      <w:r w:rsidRPr="00C0366B">
        <w:rPr>
          <w:sz w:val="24"/>
          <w:szCs w:val="24"/>
          <w:lang w:val="en-US"/>
        </w:rPr>
        <w:t>panjang</w:t>
      </w:r>
      <w:proofErr w:type="spellEnd"/>
      <w:r w:rsidRPr="00C0366B">
        <w:rPr>
          <w:sz w:val="24"/>
          <w:szCs w:val="24"/>
          <w:lang w:val="en-US"/>
        </w:rPr>
        <w:t xml:space="preserve"> dan </w:t>
      </w:r>
      <w:proofErr w:type="spellStart"/>
      <w:r w:rsidRPr="00C0366B">
        <w:rPr>
          <w:sz w:val="24"/>
          <w:szCs w:val="24"/>
          <w:lang w:val="en-US"/>
        </w:rPr>
        <w:t>tidak</w:t>
      </w:r>
      <w:proofErr w:type="spellEnd"/>
      <w:r w:rsidRPr="00C0366B">
        <w:rPr>
          <w:sz w:val="24"/>
          <w:szCs w:val="24"/>
          <w:lang w:val="en-US"/>
        </w:rPr>
        <w:t xml:space="preserve"> </w:t>
      </w:r>
      <w:proofErr w:type="spellStart"/>
      <w:r w:rsidRPr="00C0366B">
        <w:rPr>
          <w:sz w:val="24"/>
          <w:szCs w:val="24"/>
          <w:lang w:val="en-US"/>
        </w:rPr>
        <w:t>langsung</w:t>
      </w:r>
      <w:proofErr w:type="spellEnd"/>
      <w:r w:rsidRPr="00C0366B">
        <w:rPr>
          <w:sz w:val="24"/>
          <w:szCs w:val="24"/>
          <w:lang w:val="en-US"/>
        </w:rPr>
        <w:t xml:space="preserve">, </w:t>
      </w:r>
      <w:proofErr w:type="spellStart"/>
      <w:r w:rsidRPr="00C0366B">
        <w:rPr>
          <w:sz w:val="24"/>
          <w:szCs w:val="24"/>
          <w:lang w:val="en-US"/>
        </w:rPr>
        <w:t>sehingga</w:t>
      </w:r>
      <w:proofErr w:type="spellEnd"/>
      <w:r w:rsidRPr="00C0366B">
        <w:rPr>
          <w:sz w:val="24"/>
          <w:szCs w:val="24"/>
          <w:lang w:val="en-US"/>
        </w:rPr>
        <w:t xml:space="preserve"> </w:t>
      </w:r>
      <w:proofErr w:type="spellStart"/>
      <w:r w:rsidRPr="00C0366B">
        <w:rPr>
          <w:sz w:val="24"/>
          <w:szCs w:val="24"/>
          <w:lang w:val="en-US"/>
        </w:rPr>
        <w:t>sulit</w:t>
      </w:r>
      <w:proofErr w:type="spellEnd"/>
      <w:r w:rsidRPr="00C0366B">
        <w:rPr>
          <w:sz w:val="24"/>
          <w:szCs w:val="24"/>
          <w:lang w:val="en-US"/>
        </w:rPr>
        <w:t xml:space="preserve"> </w:t>
      </w:r>
      <w:proofErr w:type="spellStart"/>
      <w:r w:rsidRPr="00C0366B">
        <w:rPr>
          <w:sz w:val="24"/>
          <w:szCs w:val="24"/>
          <w:lang w:val="en-US"/>
        </w:rPr>
        <w:t>untuk</w:t>
      </w:r>
      <w:proofErr w:type="spellEnd"/>
      <w:r w:rsidRPr="00C0366B">
        <w:rPr>
          <w:sz w:val="24"/>
          <w:szCs w:val="24"/>
          <w:lang w:val="en-US"/>
        </w:rPr>
        <w:t xml:space="preserve"> </w:t>
      </w:r>
      <w:proofErr w:type="spellStart"/>
      <w:r w:rsidRPr="00C0366B">
        <w:rPr>
          <w:sz w:val="24"/>
          <w:szCs w:val="24"/>
          <w:lang w:val="en-US"/>
        </w:rPr>
        <w:t>dikuantifikasi</w:t>
      </w:r>
      <w:proofErr w:type="spellEnd"/>
      <w:r w:rsidRPr="00C0366B">
        <w:rPr>
          <w:sz w:val="24"/>
          <w:szCs w:val="24"/>
          <w:lang w:val="en-US"/>
        </w:rPr>
        <w:t xml:space="preserve"> </w:t>
      </w:r>
      <w:proofErr w:type="spellStart"/>
      <w:r w:rsidRPr="00C0366B">
        <w:rPr>
          <w:sz w:val="24"/>
          <w:szCs w:val="24"/>
          <w:lang w:val="en-US"/>
        </w:rPr>
        <w:t>dalam</w:t>
      </w:r>
      <w:proofErr w:type="spellEnd"/>
      <w:r w:rsidRPr="00C0366B">
        <w:rPr>
          <w:sz w:val="24"/>
          <w:szCs w:val="24"/>
          <w:lang w:val="en-US"/>
        </w:rPr>
        <w:t xml:space="preserve"> </w:t>
      </w:r>
      <w:proofErr w:type="spellStart"/>
      <w:r w:rsidRPr="00C0366B">
        <w:rPr>
          <w:sz w:val="24"/>
          <w:szCs w:val="24"/>
          <w:lang w:val="en-US"/>
        </w:rPr>
        <w:t>keputusan</w:t>
      </w:r>
      <w:proofErr w:type="spellEnd"/>
      <w:r w:rsidRPr="00C0366B">
        <w:rPr>
          <w:sz w:val="24"/>
          <w:szCs w:val="24"/>
          <w:lang w:val="en-US"/>
        </w:rPr>
        <w:t xml:space="preserve"> </w:t>
      </w:r>
      <w:proofErr w:type="spellStart"/>
      <w:r w:rsidRPr="00C0366B">
        <w:rPr>
          <w:sz w:val="24"/>
          <w:szCs w:val="24"/>
          <w:lang w:val="en-US"/>
        </w:rPr>
        <w:t>investasi</w:t>
      </w:r>
      <w:proofErr w:type="spellEnd"/>
      <w:r w:rsidRPr="00C0366B">
        <w:rPr>
          <w:sz w:val="24"/>
          <w:szCs w:val="24"/>
          <w:lang w:val="en-US"/>
        </w:rPr>
        <w:t xml:space="preserve"> </w:t>
      </w:r>
      <w:proofErr w:type="spellStart"/>
      <w:r w:rsidRPr="00C0366B">
        <w:rPr>
          <w:sz w:val="24"/>
          <w:szCs w:val="24"/>
          <w:lang w:val="en-US"/>
        </w:rPr>
        <w:t>jangka</w:t>
      </w:r>
      <w:proofErr w:type="spellEnd"/>
      <w:r w:rsidRPr="00C0366B">
        <w:rPr>
          <w:sz w:val="24"/>
          <w:szCs w:val="24"/>
          <w:lang w:val="en-US"/>
        </w:rPr>
        <w:t xml:space="preserve"> </w:t>
      </w:r>
      <w:proofErr w:type="spellStart"/>
      <w:r w:rsidRPr="00C0366B">
        <w:rPr>
          <w:sz w:val="24"/>
          <w:szCs w:val="24"/>
          <w:lang w:val="en-US"/>
        </w:rPr>
        <w:t>pendek</w:t>
      </w:r>
      <w:proofErr w:type="spellEnd"/>
      <w:r w:rsidRPr="00C0366B">
        <w:rPr>
          <w:sz w:val="24"/>
          <w:szCs w:val="24"/>
          <w:lang w:val="en-US"/>
        </w:rPr>
        <w:t xml:space="preserve">. Selain </w:t>
      </w:r>
      <w:proofErr w:type="spellStart"/>
      <w:r w:rsidRPr="00C0366B">
        <w:rPr>
          <w:sz w:val="24"/>
          <w:szCs w:val="24"/>
          <w:lang w:val="en-US"/>
        </w:rPr>
        <w:t>itu</w:t>
      </w:r>
      <w:proofErr w:type="spellEnd"/>
      <w:r w:rsidRPr="00C0366B">
        <w:rPr>
          <w:sz w:val="24"/>
          <w:szCs w:val="24"/>
          <w:lang w:val="en-US"/>
        </w:rPr>
        <w:t xml:space="preserve">, </w:t>
      </w:r>
      <w:r w:rsidRPr="00C0366B">
        <w:rPr>
          <w:sz w:val="24"/>
          <w:szCs w:val="24"/>
        </w:rPr>
        <w:t>meskipun kebijakan telah mulai diterapkan sejak 6 Januari 2025, investor mungkin menilai bahwa dampak ekonomis dari kebijakan ini memerlukan waktu yang cukup lama untuk dapat terlihat dan dirasakan secara nyata dalam fundamental perusahaan</w:t>
      </w:r>
      <w:r w:rsidRPr="00C0366B">
        <w:rPr>
          <w:sz w:val="24"/>
          <w:szCs w:val="24"/>
          <w:lang w:val="en-US"/>
        </w:rPr>
        <w:t xml:space="preserve">, </w:t>
      </w:r>
      <w:proofErr w:type="spellStart"/>
      <w:r w:rsidRPr="00C0366B">
        <w:rPr>
          <w:sz w:val="24"/>
          <w:szCs w:val="24"/>
          <w:lang w:val="en-US"/>
        </w:rPr>
        <w:t>mengingat</w:t>
      </w:r>
      <w:proofErr w:type="spellEnd"/>
      <w:r w:rsidRPr="00C0366B">
        <w:rPr>
          <w:sz w:val="24"/>
          <w:szCs w:val="24"/>
          <w:lang w:val="en-US"/>
        </w:rPr>
        <w:t xml:space="preserve"> </w:t>
      </w:r>
      <w:proofErr w:type="spellStart"/>
      <w:r w:rsidRPr="00C0366B">
        <w:rPr>
          <w:sz w:val="24"/>
          <w:szCs w:val="24"/>
          <w:lang w:val="en-US"/>
        </w:rPr>
        <w:t>kebijakan</w:t>
      </w:r>
      <w:proofErr w:type="spellEnd"/>
      <w:r w:rsidRPr="00C0366B">
        <w:rPr>
          <w:sz w:val="24"/>
          <w:szCs w:val="24"/>
          <w:lang w:val="en-US"/>
        </w:rPr>
        <w:t xml:space="preserve"> </w:t>
      </w:r>
      <w:proofErr w:type="spellStart"/>
      <w:r w:rsidRPr="00C0366B">
        <w:rPr>
          <w:sz w:val="24"/>
          <w:szCs w:val="24"/>
          <w:lang w:val="en-US"/>
        </w:rPr>
        <w:t>publik</w:t>
      </w:r>
      <w:proofErr w:type="spellEnd"/>
      <w:r w:rsidRPr="00C0366B">
        <w:rPr>
          <w:sz w:val="24"/>
          <w:szCs w:val="24"/>
          <w:lang w:val="en-US"/>
        </w:rPr>
        <w:t xml:space="preserve"> </w:t>
      </w:r>
      <w:proofErr w:type="spellStart"/>
      <w:r w:rsidRPr="00C0366B">
        <w:rPr>
          <w:sz w:val="24"/>
          <w:szCs w:val="24"/>
          <w:lang w:val="en-US"/>
        </w:rPr>
        <w:t>seringkali</w:t>
      </w:r>
      <w:proofErr w:type="spellEnd"/>
      <w:r w:rsidRPr="00C0366B">
        <w:rPr>
          <w:sz w:val="24"/>
          <w:szCs w:val="24"/>
          <w:lang w:val="en-US"/>
        </w:rPr>
        <w:t xml:space="preserve"> </w:t>
      </w:r>
      <w:proofErr w:type="spellStart"/>
      <w:r w:rsidRPr="00C0366B">
        <w:rPr>
          <w:sz w:val="24"/>
          <w:szCs w:val="24"/>
          <w:lang w:val="en-US"/>
        </w:rPr>
        <w:t>memerlukan</w:t>
      </w:r>
      <w:proofErr w:type="spellEnd"/>
      <w:r w:rsidRPr="00C0366B">
        <w:rPr>
          <w:sz w:val="24"/>
          <w:szCs w:val="24"/>
          <w:lang w:val="en-US"/>
        </w:rPr>
        <w:t xml:space="preserve"> </w:t>
      </w:r>
      <w:proofErr w:type="spellStart"/>
      <w:r w:rsidRPr="00C0366B">
        <w:rPr>
          <w:sz w:val="24"/>
          <w:szCs w:val="24"/>
          <w:lang w:val="en-US"/>
        </w:rPr>
        <w:t>waktu</w:t>
      </w:r>
      <w:proofErr w:type="spellEnd"/>
      <w:r w:rsidRPr="00C0366B">
        <w:rPr>
          <w:sz w:val="24"/>
          <w:szCs w:val="24"/>
          <w:lang w:val="en-US"/>
        </w:rPr>
        <w:t xml:space="preserve"> yang </w:t>
      </w:r>
      <w:proofErr w:type="spellStart"/>
      <w:r w:rsidRPr="00C0366B">
        <w:rPr>
          <w:sz w:val="24"/>
          <w:szCs w:val="24"/>
          <w:lang w:val="en-US"/>
        </w:rPr>
        <w:t>cukup</w:t>
      </w:r>
      <w:proofErr w:type="spellEnd"/>
      <w:r w:rsidRPr="00C0366B">
        <w:rPr>
          <w:sz w:val="24"/>
          <w:szCs w:val="24"/>
          <w:lang w:val="en-US"/>
        </w:rPr>
        <w:t xml:space="preserve"> </w:t>
      </w:r>
      <w:proofErr w:type="spellStart"/>
      <w:r w:rsidRPr="00C0366B">
        <w:rPr>
          <w:sz w:val="24"/>
          <w:szCs w:val="24"/>
          <w:lang w:val="en-US"/>
        </w:rPr>
        <w:t>panjang</w:t>
      </w:r>
      <w:proofErr w:type="spellEnd"/>
      <w:r w:rsidRPr="00C0366B">
        <w:rPr>
          <w:sz w:val="24"/>
          <w:szCs w:val="24"/>
          <w:lang w:val="en-US"/>
        </w:rPr>
        <w:t xml:space="preserve"> </w:t>
      </w:r>
      <w:proofErr w:type="spellStart"/>
      <w:r w:rsidRPr="00C0366B">
        <w:rPr>
          <w:sz w:val="24"/>
          <w:szCs w:val="24"/>
          <w:lang w:val="en-US"/>
        </w:rPr>
        <w:t>untuk</w:t>
      </w:r>
      <w:proofErr w:type="spellEnd"/>
      <w:r w:rsidRPr="00C0366B">
        <w:rPr>
          <w:sz w:val="24"/>
          <w:szCs w:val="24"/>
          <w:lang w:val="en-US"/>
        </w:rPr>
        <w:t xml:space="preserve"> </w:t>
      </w:r>
      <w:proofErr w:type="spellStart"/>
      <w:r w:rsidRPr="00C0366B">
        <w:rPr>
          <w:sz w:val="24"/>
          <w:szCs w:val="24"/>
          <w:lang w:val="en-US"/>
        </w:rPr>
        <w:t>dapat</w:t>
      </w:r>
      <w:proofErr w:type="spellEnd"/>
      <w:r w:rsidRPr="00C0366B">
        <w:rPr>
          <w:sz w:val="24"/>
          <w:szCs w:val="24"/>
          <w:lang w:val="en-US"/>
        </w:rPr>
        <w:t xml:space="preserve"> </w:t>
      </w:r>
      <w:proofErr w:type="spellStart"/>
      <w:r w:rsidRPr="00C0366B">
        <w:rPr>
          <w:sz w:val="24"/>
          <w:szCs w:val="24"/>
          <w:lang w:val="en-US"/>
        </w:rPr>
        <w:t>dirasakan</w:t>
      </w:r>
      <w:proofErr w:type="spellEnd"/>
      <w:r w:rsidRPr="00C0366B">
        <w:rPr>
          <w:sz w:val="24"/>
          <w:szCs w:val="24"/>
          <w:lang w:val="en-US"/>
        </w:rPr>
        <w:t xml:space="preserve"> </w:t>
      </w:r>
      <w:proofErr w:type="spellStart"/>
      <w:r w:rsidRPr="00C0366B">
        <w:rPr>
          <w:sz w:val="24"/>
          <w:szCs w:val="24"/>
          <w:lang w:val="en-US"/>
        </w:rPr>
        <w:t>dampaknya</w:t>
      </w:r>
      <w:proofErr w:type="spellEnd"/>
      <w:r w:rsidRPr="00C0366B">
        <w:rPr>
          <w:sz w:val="24"/>
          <w:szCs w:val="24"/>
          <w:lang w:val="en-US"/>
        </w:rPr>
        <w:t xml:space="preserve"> </w:t>
      </w:r>
      <w:proofErr w:type="spellStart"/>
      <w:r w:rsidRPr="00C0366B">
        <w:rPr>
          <w:sz w:val="24"/>
          <w:szCs w:val="24"/>
          <w:lang w:val="en-US"/>
        </w:rPr>
        <w:t>secara</w:t>
      </w:r>
      <w:proofErr w:type="spellEnd"/>
      <w:r w:rsidRPr="00C0366B">
        <w:rPr>
          <w:sz w:val="24"/>
          <w:szCs w:val="24"/>
          <w:lang w:val="en-US"/>
        </w:rPr>
        <w:t xml:space="preserve"> </w:t>
      </w:r>
      <w:proofErr w:type="spellStart"/>
      <w:r w:rsidRPr="00C0366B">
        <w:rPr>
          <w:sz w:val="24"/>
          <w:szCs w:val="24"/>
          <w:lang w:val="en-US"/>
        </w:rPr>
        <w:t>nyata</w:t>
      </w:r>
      <w:proofErr w:type="spellEnd"/>
      <w:r w:rsidRPr="00C0366B">
        <w:rPr>
          <w:sz w:val="24"/>
          <w:szCs w:val="24"/>
          <w:lang w:val="en-US"/>
        </w:rPr>
        <w:t>.</w:t>
      </w:r>
    </w:p>
    <w:p w14:paraId="23E19F1A" w14:textId="742D0B1A" w:rsidR="00C0366B" w:rsidRPr="00C0366B" w:rsidRDefault="00C0366B" w:rsidP="004764BD">
      <w:pPr>
        <w:spacing w:line="480" w:lineRule="auto"/>
        <w:ind w:firstLine="720"/>
        <w:jc w:val="both"/>
        <w:rPr>
          <w:sz w:val="24"/>
          <w:szCs w:val="24"/>
          <w:lang w:val="en-US"/>
        </w:rPr>
      </w:pPr>
      <w:proofErr w:type="spellStart"/>
      <w:r w:rsidRPr="00C0366B">
        <w:rPr>
          <w:sz w:val="24"/>
          <w:szCs w:val="24"/>
          <w:lang w:val="en-US"/>
        </w:rPr>
        <w:lastRenderedPageBreak/>
        <w:t>Menurut</w:t>
      </w:r>
      <w:proofErr w:type="spellEnd"/>
      <w:r w:rsidRPr="00C0366B">
        <w:rPr>
          <w:sz w:val="24"/>
          <w:szCs w:val="24"/>
          <w:lang w:val="en-US"/>
        </w:rPr>
        <w:t xml:space="preserve"> Fama (1970), pasar </w:t>
      </w:r>
      <w:proofErr w:type="spellStart"/>
      <w:r w:rsidRPr="00C0366B">
        <w:rPr>
          <w:sz w:val="24"/>
          <w:szCs w:val="24"/>
          <w:lang w:val="en-US"/>
        </w:rPr>
        <w:t>dikatakan</w:t>
      </w:r>
      <w:proofErr w:type="spellEnd"/>
      <w:r w:rsidRPr="00C0366B">
        <w:rPr>
          <w:sz w:val="24"/>
          <w:szCs w:val="24"/>
          <w:lang w:val="en-US"/>
        </w:rPr>
        <w:t xml:space="preserve"> "</w:t>
      </w:r>
      <w:r w:rsidRPr="00E60624">
        <w:rPr>
          <w:i/>
          <w:iCs/>
          <w:sz w:val="24"/>
          <w:szCs w:val="24"/>
          <w:lang w:val="en-US"/>
        </w:rPr>
        <w:t>informationally efficient</w:t>
      </w:r>
      <w:r w:rsidRPr="00C0366B">
        <w:rPr>
          <w:sz w:val="24"/>
          <w:szCs w:val="24"/>
          <w:lang w:val="en-US"/>
        </w:rPr>
        <w:t xml:space="preserve">" </w:t>
      </w:r>
      <w:proofErr w:type="spellStart"/>
      <w:r w:rsidRPr="00C0366B">
        <w:rPr>
          <w:sz w:val="24"/>
          <w:szCs w:val="24"/>
          <w:lang w:val="en-US"/>
        </w:rPr>
        <w:t>jika</w:t>
      </w:r>
      <w:proofErr w:type="spellEnd"/>
      <w:r w:rsidRPr="00C0366B">
        <w:rPr>
          <w:sz w:val="24"/>
          <w:szCs w:val="24"/>
          <w:lang w:val="en-US"/>
        </w:rPr>
        <w:t xml:space="preserve"> </w:t>
      </w:r>
      <w:proofErr w:type="spellStart"/>
      <w:r w:rsidRPr="00C0366B">
        <w:rPr>
          <w:sz w:val="24"/>
          <w:szCs w:val="24"/>
          <w:lang w:val="en-US"/>
        </w:rPr>
        <w:t>harga</w:t>
      </w:r>
      <w:proofErr w:type="spellEnd"/>
      <w:r w:rsidRPr="00C0366B">
        <w:rPr>
          <w:sz w:val="24"/>
          <w:szCs w:val="24"/>
          <w:lang w:val="en-US"/>
        </w:rPr>
        <w:t xml:space="preserve"> pada </w:t>
      </w:r>
      <w:proofErr w:type="spellStart"/>
      <w:r w:rsidRPr="00C0366B">
        <w:rPr>
          <w:sz w:val="24"/>
          <w:szCs w:val="24"/>
          <w:lang w:val="en-US"/>
        </w:rPr>
        <w:t>setiap</w:t>
      </w:r>
      <w:proofErr w:type="spellEnd"/>
      <w:r w:rsidRPr="00C0366B">
        <w:rPr>
          <w:sz w:val="24"/>
          <w:szCs w:val="24"/>
          <w:lang w:val="en-US"/>
        </w:rPr>
        <w:t xml:space="preserve"> </w:t>
      </w:r>
      <w:proofErr w:type="spellStart"/>
      <w:r w:rsidRPr="00C0366B">
        <w:rPr>
          <w:sz w:val="24"/>
          <w:szCs w:val="24"/>
          <w:lang w:val="en-US"/>
        </w:rPr>
        <w:t>saat</w:t>
      </w:r>
      <w:proofErr w:type="spellEnd"/>
      <w:r w:rsidRPr="00C0366B">
        <w:rPr>
          <w:sz w:val="24"/>
          <w:szCs w:val="24"/>
          <w:lang w:val="en-US"/>
        </w:rPr>
        <w:t xml:space="preserve"> </w:t>
      </w:r>
      <w:proofErr w:type="spellStart"/>
      <w:r w:rsidRPr="00C0366B">
        <w:rPr>
          <w:sz w:val="24"/>
          <w:szCs w:val="24"/>
          <w:lang w:val="en-US"/>
        </w:rPr>
        <w:t>menginkorporasikan</w:t>
      </w:r>
      <w:proofErr w:type="spellEnd"/>
      <w:r w:rsidRPr="00C0366B">
        <w:rPr>
          <w:sz w:val="24"/>
          <w:szCs w:val="24"/>
          <w:lang w:val="en-US"/>
        </w:rPr>
        <w:t xml:space="preserve"> </w:t>
      </w:r>
      <w:proofErr w:type="spellStart"/>
      <w:r w:rsidRPr="00C0366B">
        <w:rPr>
          <w:sz w:val="24"/>
          <w:szCs w:val="24"/>
          <w:lang w:val="en-US"/>
        </w:rPr>
        <w:t>semua</w:t>
      </w:r>
      <w:proofErr w:type="spellEnd"/>
      <w:r w:rsidRPr="00C0366B">
        <w:rPr>
          <w:sz w:val="24"/>
          <w:szCs w:val="24"/>
          <w:lang w:val="en-US"/>
        </w:rPr>
        <w:t xml:space="preserve"> </w:t>
      </w:r>
      <w:proofErr w:type="spellStart"/>
      <w:r w:rsidRPr="00C0366B">
        <w:rPr>
          <w:sz w:val="24"/>
          <w:szCs w:val="24"/>
          <w:lang w:val="en-US"/>
        </w:rPr>
        <w:t>informasi</w:t>
      </w:r>
      <w:proofErr w:type="spellEnd"/>
      <w:r w:rsidRPr="00C0366B">
        <w:rPr>
          <w:sz w:val="24"/>
          <w:szCs w:val="24"/>
          <w:lang w:val="en-US"/>
        </w:rPr>
        <w:t xml:space="preserve"> yang </w:t>
      </w:r>
      <w:proofErr w:type="spellStart"/>
      <w:r w:rsidRPr="00C0366B">
        <w:rPr>
          <w:sz w:val="24"/>
          <w:szCs w:val="24"/>
          <w:lang w:val="en-US"/>
        </w:rPr>
        <w:t>tersedia</w:t>
      </w:r>
      <w:proofErr w:type="spellEnd"/>
      <w:r w:rsidRPr="00C0366B">
        <w:rPr>
          <w:sz w:val="24"/>
          <w:szCs w:val="24"/>
          <w:lang w:val="en-US"/>
        </w:rPr>
        <w:t xml:space="preserve"> </w:t>
      </w:r>
      <w:proofErr w:type="spellStart"/>
      <w:r w:rsidRPr="00C0366B">
        <w:rPr>
          <w:sz w:val="24"/>
          <w:szCs w:val="24"/>
          <w:lang w:val="en-US"/>
        </w:rPr>
        <w:t>mengenai</w:t>
      </w:r>
      <w:proofErr w:type="spellEnd"/>
      <w:r w:rsidRPr="00C0366B">
        <w:rPr>
          <w:sz w:val="24"/>
          <w:szCs w:val="24"/>
          <w:lang w:val="en-US"/>
        </w:rPr>
        <w:t xml:space="preserve"> </w:t>
      </w:r>
      <w:proofErr w:type="spellStart"/>
      <w:r w:rsidRPr="00C0366B">
        <w:rPr>
          <w:sz w:val="24"/>
          <w:szCs w:val="24"/>
          <w:lang w:val="en-US"/>
        </w:rPr>
        <w:t>nilai</w:t>
      </w:r>
      <w:proofErr w:type="spellEnd"/>
      <w:r w:rsidRPr="00C0366B">
        <w:rPr>
          <w:sz w:val="24"/>
          <w:szCs w:val="24"/>
          <w:lang w:val="en-US"/>
        </w:rPr>
        <w:t xml:space="preserve"> masa </w:t>
      </w:r>
      <w:proofErr w:type="spellStart"/>
      <w:r w:rsidRPr="00C0366B">
        <w:rPr>
          <w:sz w:val="24"/>
          <w:szCs w:val="24"/>
          <w:lang w:val="en-US"/>
        </w:rPr>
        <w:t>depan</w:t>
      </w:r>
      <w:proofErr w:type="spellEnd"/>
      <w:r w:rsidRPr="00C0366B">
        <w:rPr>
          <w:sz w:val="24"/>
          <w:szCs w:val="24"/>
          <w:lang w:val="en-US"/>
        </w:rPr>
        <w:t>.</w:t>
      </w:r>
      <w:r>
        <w:rPr>
          <w:sz w:val="24"/>
          <w:szCs w:val="24"/>
          <w:lang w:val="en-US"/>
        </w:rPr>
        <w:t xml:space="preserve"> Dalam </w:t>
      </w:r>
      <w:proofErr w:type="spellStart"/>
      <w:r w:rsidRPr="00C0366B">
        <w:rPr>
          <w:sz w:val="24"/>
          <w:szCs w:val="24"/>
          <w:lang w:val="en-US"/>
        </w:rPr>
        <w:t>penelitian</w:t>
      </w:r>
      <w:proofErr w:type="spellEnd"/>
      <w:r w:rsidRPr="00C0366B">
        <w:rPr>
          <w:sz w:val="24"/>
          <w:szCs w:val="24"/>
          <w:lang w:val="en-US"/>
        </w:rPr>
        <w:t xml:space="preserve"> </w:t>
      </w:r>
      <w:proofErr w:type="spellStart"/>
      <w:r w:rsidRPr="00C0366B">
        <w:rPr>
          <w:sz w:val="24"/>
          <w:szCs w:val="24"/>
          <w:lang w:val="en-US"/>
        </w:rPr>
        <w:t>ini</w:t>
      </w:r>
      <w:proofErr w:type="spellEnd"/>
      <w:r w:rsidRPr="00C0366B">
        <w:rPr>
          <w:sz w:val="24"/>
          <w:szCs w:val="24"/>
          <w:lang w:val="en-US"/>
        </w:rPr>
        <w:t xml:space="preserve">, </w:t>
      </w:r>
      <w:proofErr w:type="spellStart"/>
      <w:r w:rsidRPr="00C0366B">
        <w:rPr>
          <w:sz w:val="24"/>
          <w:szCs w:val="24"/>
          <w:lang w:val="en-US"/>
        </w:rPr>
        <w:t>tidak</w:t>
      </w:r>
      <w:proofErr w:type="spellEnd"/>
      <w:r w:rsidRPr="00C0366B">
        <w:rPr>
          <w:sz w:val="24"/>
          <w:szCs w:val="24"/>
          <w:lang w:val="en-US"/>
        </w:rPr>
        <w:t xml:space="preserve"> </w:t>
      </w:r>
      <w:proofErr w:type="spellStart"/>
      <w:r w:rsidRPr="00C0366B">
        <w:rPr>
          <w:sz w:val="24"/>
          <w:szCs w:val="24"/>
          <w:lang w:val="en-US"/>
        </w:rPr>
        <w:t>signifikannya</w:t>
      </w:r>
      <w:proofErr w:type="spellEnd"/>
      <w:r w:rsidRPr="00C0366B">
        <w:rPr>
          <w:sz w:val="24"/>
          <w:szCs w:val="24"/>
          <w:lang w:val="en-US"/>
        </w:rPr>
        <w:t xml:space="preserve"> </w:t>
      </w:r>
      <w:r w:rsidRPr="00332BDC">
        <w:rPr>
          <w:i/>
          <w:iCs/>
          <w:sz w:val="24"/>
          <w:szCs w:val="24"/>
          <w:lang w:val="en-US"/>
        </w:rPr>
        <w:t xml:space="preserve">abnormal </w:t>
      </w:r>
      <w:r w:rsidR="0098202C" w:rsidRPr="0098202C">
        <w:rPr>
          <w:i/>
          <w:iCs/>
          <w:sz w:val="24"/>
          <w:szCs w:val="24"/>
          <w:lang w:val="en-US"/>
        </w:rPr>
        <w:t>return</w:t>
      </w:r>
      <w:r w:rsidRPr="00C0366B">
        <w:rPr>
          <w:sz w:val="24"/>
          <w:szCs w:val="24"/>
          <w:lang w:val="en-US"/>
        </w:rPr>
        <w:t xml:space="preserve"> </w:t>
      </w:r>
      <w:proofErr w:type="spellStart"/>
      <w:r w:rsidRPr="00C0366B">
        <w:rPr>
          <w:sz w:val="24"/>
          <w:szCs w:val="24"/>
          <w:lang w:val="en-US"/>
        </w:rPr>
        <w:t>dapat</w:t>
      </w:r>
      <w:proofErr w:type="spellEnd"/>
      <w:r w:rsidRPr="00C0366B">
        <w:rPr>
          <w:sz w:val="24"/>
          <w:szCs w:val="24"/>
          <w:lang w:val="en-US"/>
        </w:rPr>
        <w:t xml:space="preserve"> </w:t>
      </w:r>
      <w:proofErr w:type="spellStart"/>
      <w:r w:rsidRPr="00C0366B">
        <w:rPr>
          <w:sz w:val="24"/>
          <w:szCs w:val="24"/>
          <w:lang w:val="en-US"/>
        </w:rPr>
        <w:t>mengindikasikan</w:t>
      </w:r>
      <w:proofErr w:type="spellEnd"/>
      <w:r w:rsidRPr="00C0366B">
        <w:rPr>
          <w:sz w:val="24"/>
          <w:szCs w:val="24"/>
          <w:lang w:val="en-US"/>
        </w:rPr>
        <w:t xml:space="preserve"> </w:t>
      </w:r>
      <w:proofErr w:type="spellStart"/>
      <w:r w:rsidRPr="00C0366B">
        <w:rPr>
          <w:sz w:val="24"/>
          <w:szCs w:val="24"/>
          <w:lang w:val="en-US"/>
        </w:rPr>
        <w:t>bahwa</w:t>
      </w:r>
      <w:proofErr w:type="spellEnd"/>
      <w:r w:rsidRPr="00C0366B">
        <w:rPr>
          <w:sz w:val="24"/>
          <w:szCs w:val="24"/>
          <w:lang w:val="en-US"/>
        </w:rPr>
        <w:t xml:space="preserve"> </w:t>
      </w:r>
      <w:proofErr w:type="spellStart"/>
      <w:r w:rsidRPr="00C0366B">
        <w:rPr>
          <w:sz w:val="24"/>
          <w:szCs w:val="24"/>
          <w:lang w:val="en-US"/>
        </w:rPr>
        <w:t>informasi</w:t>
      </w:r>
      <w:proofErr w:type="spellEnd"/>
      <w:r w:rsidRPr="00C0366B">
        <w:rPr>
          <w:sz w:val="24"/>
          <w:szCs w:val="24"/>
          <w:lang w:val="en-US"/>
        </w:rPr>
        <w:t xml:space="preserve"> </w:t>
      </w:r>
      <w:proofErr w:type="spellStart"/>
      <w:r w:rsidRPr="00C0366B">
        <w:rPr>
          <w:sz w:val="24"/>
          <w:szCs w:val="24"/>
          <w:lang w:val="en-US"/>
        </w:rPr>
        <w:t>mengenai</w:t>
      </w:r>
      <w:proofErr w:type="spellEnd"/>
      <w:r w:rsidRPr="00C0366B">
        <w:rPr>
          <w:sz w:val="24"/>
          <w:szCs w:val="24"/>
          <w:lang w:val="en-US"/>
        </w:rPr>
        <w:t xml:space="preserve"> </w:t>
      </w:r>
      <w:proofErr w:type="spellStart"/>
      <w:r w:rsidRPr="00C0366B">
        <w:rPr>
          <w:sz w:val="24"/>
          <w:szCs w:val="24"/>
          <w:lang w:val="en-US"/>
        </w:rPr>
        <w:t>kebijakan</w:t>
      </w:r>
      <w:proofErr w:type="spellEnd"/>
      <w:r w:rsidRPr="00C0366B">
        <w:rPr>
          <w:sz w:val="24"/>
          <w:szCs w:val="24"/>
          <w:lang w:val="en-US"/>
        </w:rPr>
        <w:t xml:space="preserve"> </w:t>
      </w:r>
      <w:proofErr w:type="spellStart"/>
      <w:r w:rsidRPr="00C0366B">
        <w:rPr>
          <w:sz w:val="24"/>
          <w:szCs w:val="24"/>
          <w:lang w:val="en-US"/>
        </w:rPr>
        <w:t>makan</w:t>
      </w:r>
      <w:proofErr w:type="spellEnd"/>
      <w:r w:rsidRPr="00C0366B">
        <w:rPr>
          <w:sz w:val="24"/>
          <w:szCs w:val="24"/>
          <w:lang w:val="en-US"/>
        </w:rPr>
        <w:t xml:space="preserve"> </w:t>
      </w:r>
      <w:proofErr w:type="spellStart"/>
      <w:r w:rsidRPr="00C0366B">
        <w:rPr>
          <w:sz w:val="24"/>
          <w:szCs w:val="24"/>
          <w:lang w:val="en-US"/>
        </w:rPr>
        <w:t>bergizi</w:t>
      </w:r>
      <w:proofErr w:type="spellEnd"/>
      <w:r w:rsidRPr="00C0366B">
        <w:rPr>
          <w:sz w:val="24"/>
          <w:szCs w:val="24"/>
          <w:lang w:val="en-US"/>
        </w:rPr>
        <w:t xml:space="preserve"> gratis </w:t>
      </w:r>
      <w:proofErr w:type="spellStart"/>
      <w:r w:rsidRPr="00C0366B">
        <w:rPr>
          <w:sz w:val="24"/>
          <w:szCs w:val="24"/>
          <w:lang w:val="en-US"/>
        </w:rPr>
        <w:t>tidak</w:t>
      </w:r>
      <w:proofErr w:type="spellEnd"/>
      <w:r w:rsidRPr="00C0366B">
        <w:rPr>
          <w:sz w:val="24"/>
          <w:szCs w:val="24"/>
          <w:lang w:val="en-US"/>
        </w:rPr>
        <w:t xml:space="preserve"> </w:t>
      </w:r>
      <w:proofErr w:type="spellStart"/>
      <w:r w:rsidRPr="00C0366B">
        <w:rPr>
          <w:sz w:val="24"/>
          <w:szCs w:val="24"/>
          <w:lang w:val="en-US"/>
        </w:rPr>
        <w:t>dipersepsikan</w:t>
      </w:r>
      <w:proofErr w:type="spellEnd"/>
      <w:r w:rsidRPr="00C0366B">
        <w:rPr>
          <w:sz w:val="24"/>
          <w:szCs w:val="24"/>
          <w:lang w:val="en-US"/>
        </w:rPr>
        <w:t xml:space="preserve"> oleh investor </w:t>
      </w:r>
      <w:proofErr w:type="spellStart"/>
      <w:r w:rsidRPr="00C0366B">
        <w:rPr>
          <w:sz w:val="24"/>
          <w:szCs w:val="24"/>
          <w:lang w:val="en-US"/>
        </w:rPr>
        <w:t>sebagai</w:t>
      </w:r>
      <w:proofErr w:type="spellEnd"/>
      <w:r w:rsidRPr="00C0366B">
        <w:rPr>
          <w:sz w:val="24"/>
          <w:szCs w:val="24"/>
          <w:lang w:val="en-US"/>
        </w:rPr>
        <w:t xml:space="preserve"> </w:t>
      </w:r>
      <w:proofErr w:type="spellStart"/>
      <w:r w:rsidRPr="00C0366B">
        <w:rPr>
          <w:sz w:val="24"/>
          <w:szCs w:val="24"/>
          <w:lang w:val="en-US"/>
        </w:rPr>
        <w:t>informasi</w:t>
      </w:r>
      <w:proofErr w:type="spellEnd"/>
      <w:r w:rsidRPr="00C0366B">
        <w:rPr>
          <w:sz w:val="24"/>
          <w:szCs w:val="24"/>
          <w:lang w:val="en-US"/>
        </w:rPr>
        <w:t xml:space="preserve"> yang material </w:t>
      </w:r>
      <w:proofErr w:type="spellStart"/>
      <w:r w:rsidRPr="00C0366B">
        <w:rPr>
          <w:sz w:val="24"/>
          <w:szCs w:val="24"/>
          <w:lang w:val="en-US"/>
        </w:rPr>
        <w:t>atau</w:t>
      </w:r>
      <w:proofErr w:type="spellEnd"/>
      <w:r w:rsidRPr="00C0366B">
        <w:rPr>
          <w:sz w:val="24"/>
          <w:szCs w:val="24"/>
          <w:lang w:val="en-US"/>
        </w:rPr>
        <w:t xml:space="preserve"> </w:t>
      </w:r>
      <w:proofErr w:type="spellStart"/>
      <w:r w:rsidRPr="00C0366B">
        <w:rPr>
          <w:sz w:val="24"/>
          <w:szCs w:val="24"/>
          <w:lang w:val="en-US"/>
        </w:rPr>
        <w:t>relevan</w:t>
      </w:r>
      <w:proofErr w:type="spellEnd"/>
      <w:r w:rsidRPr="00C0366B">
        <w:rPr>
          <w:sz w:val="24"/>
          <w:szCs w:val="24"/>
          <w:lang w:val="en-US"/>
        </w:rPr>
        <w:t xml:space="preserve"> </w:t>
      </w:r>
      <w:proofErr w:type="spellStart"/>
      <w:r w:rsidRPr="00C0366B">
        <w:rPr>
          <w:sz w:val="24"/>
          <w:szCs w:val="24"/>
          <w:lang w:val="en-US"/>
        </w:rPr>
        <w:t>terhadap</w:t>
      </w:r>
      <w:proofErr w:type="spellEnd"/>
      <w:r w:rsidRPr="00C0366B">
        <w:rPr>
          <w:sz w:val="24"/>
          <w:szCs w:val="24"/>
          <w:lang w:val="en-US"/>
        </w:rPr>
        <w:t xml:space="preserve"> </w:t>
      </w:r>
      <w:proofErr w:type="spellStart"/>
      <w:r w:rsidRPr="00C0366B">
        <w:rPr>
          <w:sz w:val="24"/>
          <w:szCs w:val="24"/>
          <w:lang w:val="en-US"/>
        </w:rPr>
        <w:t>valuasi</w:t>
      </w:r>
      <w:proofErr w:type="spellEnd"/>
      <w:r w:rsidRPr="00C0366B">
        <w:rPr>
          <w:sz w:val="24"/>
          <w:szCs w:val="24"/>
          <w:lang w:val="en-US"/>
        </w:rPr>
        <w:t xml:space="preserve"> fundamental </w:t>
      </w:r>
      <w:proofErr w:type="spellStart"/>
      <w:r w:rsidRPr="00C0366B">
        <w:rPr>
          <w:sz w:val="24"/>
          <w:szCs w:val="24"/>
          <w:lang w:val="en-US"/>
        </w:rPr>
        <w:t>perusahaan-perusahaan</w:t>
      </w:r>
      <w:proofErr w:type="spellEnd"/>
      <w:r w:rsidRPr="00C0366B">
        <w:rPr>
          <w:sz w:val="24"/>
          <w:szCs w:val="24"/>
          <w:lang w:val="en-US"/>
        </w:rPr>
        <w:t xml:space="preserve"> </w:t>
      </w:r>
      <w:proofErr w:type="spellStart"/>
      <w:r w:rsidRPr="00C0366B">
        <w:rPr>
          <w:sz w:val="24"/>
          <w:szCs w:val="24"/>
          <w:lang w:val="en-US"/>
        </w:rPr>
        <w:t>dalam</w:t>
      </w:r>
      <w:proofErr w:type="spellEnd"/>
      <w:r w:rsidRPr="00C0366B">
        <w:rPr>
          <w:sz w:val="24"/>
          <w:szCs w:val="24"/>
          <w:lang w:val="en-US"/>
        </w:rPr>
        <w:t xml:space="preserve"> </w:t>
      </w:r>
      <w:proofErr w:type="spellStart"/>
      <w:r w:rsidRPr="00C0366B">
        <w:rPr>
          <w:sz w:val="24"/>
          <w:szCs w:val="24"/>
          <w:lang w:val="en-US"/>
        </w:rPr>
        <w:t>sampel</w:t>
      </w:r>
      <w:proofErr w:type="spellEnd"/>
      <w:r w:rsidRPr="00C0366B">
        <w:rPr>
          <w:sz w:val="24"/>
          <w:szCs w:val="24"/>
          <w:lang w:val="en-US"/>
        </w:rPr>
        <w:t xml:space="preserve"> </w:t>
      </w:r>
      <w:proofErr w:type="spellStart"/>
      <w:r w:rsidRPr="00C0366B">
        <w:rPr>
          <w:sz w:val="24"/>
          <w:szCs w:val="24"/>
          <w:lang w:val="en-US"/>
        </w:rPr>
        <w:t>penelitian</w:t>
      </w:r>
      <w:proofErr w:type="spellEnd"/>
      <w:r w:rsidRPr="00C0366B">
        <w:rPr>
          <w:sz w:val="24"/>
          <w:szCs w:val="24"/>
          <w:lang w:val="en-US"/>
        </w:rPr>
        <w:t xml:space="preserve">. Hal </w:t>
      </w:r>
      <w:proofErr w:type="spellStart"/>
      <w:r w:rsidRPr="00C0366B">
        <w:rPr>
          <w:sz w:val="24"/>
          <w:szCs w:val="24"/>
          <w:lang w:val="en-US"/>
        </w:rPr>
        <w:t>ini</w:t>
      </w:r>
      <w:proofErr w:type="spellEnd"/>
      <w:r w:rsidRPr="00C0366B">
        <w:rPr>
          <w:sz w:val="24"/>
          <w:szCs w:val="24"/>
          <w:lang w:val="en-US"/>
        </w:rPr>
        <w:t xml:space="preserve"> </w:t>
      </w:r>
      <w:proofErr w:type="spellStart"/>
      <w:r w:rsidRPr="00C0366B">
        <w:rPr>
          <w:sz w:val="24"/>
          <w:szCs w:val="24"/>
          <w:lang w:val="en-US"/>
        </w:rPr>
        <w:t>sejalan</w:t>
      </w:r>
      <w:proofErr w:type="spellEnd"/>
      <w:r w:rsidRPr="00C0366B">
        <w:rPr>
          <w:sz w:val="24"/>
          <w:szCs w:val="24"/>
          <w:lang w:val="en-US"/>
        </w:rPr>
        <w:t xml:space="preserve"> </w:t>
      </w:r>
      <w:proofErr w:type="spellStart"/>
      <w:r w:rsidRPr="00C0366B">
        <w:rPr>
          <w:sz w:val="24"/>
          <w:szCs w:val="24"/>
          <w:lang w:val="en-US"/>
        </w:rPr>
        <w:t>dengan</w:t>
      </w:r>
      <w:proofErr w:type="spellEnd"/>
      <w:r w:rsidRPr="00C0366B">
        <w:rPr>
          <w:sz w:val="24"/>
          <w:szCs w:val="24"/>
          <w:lang w:val="en-US"/>
        </w:rPr>
        <w:t xml:space="preserve"> </w:t>
      </w:r>
      <w:proofErr w:type="spellStart"/>
      <w:r w:rsidRPr="00C0366B">
        <w:rPr>
          <w:sz w:val="24"/>
          <w:szCs w:val="24"/>
          <w:lang w:val="en-US"/>
        </w:rPr>
        <w:t>karakteristik</w:t>
      </w:r>
      <w:proofErr w:type="spellEnd"/>
      <w:r w:rsidRPr="00C0366B">
        <w:rPr>
          <w:sz w:val="24"/>
          <w:szCs w:val="24"/>
          <w:lang w:val="en-US"/>
        </w:rPr>
        <w:t xml:space="preserve"> EMH </w:t>
      </w:r>
      <w:proofErr w:type="spellStart"/>
      <w:r w:rsidRPr="00C0366B">
        <w:rPr>
          <w:sz w:val="24"/>
          <w:szCs w:val="24"/>
          <w:lang w:val="en-US"/>
        </w:rPr>
        <w:t>bentuk</w:t>
      </w:r>
      <w:proofErr w:type="spellEnd"/>
      <w:r w:rsidRPr="00C0366B">
        <w:rPr>
          <w:sz w:val="24"/>
          <w:szCs w:val="24"/>
          <w:lang w:val="en-US"/>
        </w:rPr>
        <w:t xml:space="preserve"> semi-</w:t>
      </w:r>
      <w:proofErr w:type="spellStart"/>
      <w:r w:rsidRPr="00C0366B">
        <w:rPr>
          <w:sz w:val="24"/>
          <w:szCs w:val="24"/>
          <w:lang w:val="en-US"/>
        </w:rPr>
        <w:t>kuat</w:t>
      </w:r>
      <w:proofErr w:type="spellEnd"/>
      <w:r w:rsidRPr="00C0366B">
        <w:rPr>
          <w:sz w:val="24"/>
          <w:szCs w:val="24"/>
          <w:lang w:val="en-US"/>
        </w:rPr>
        <w:t xml:space="preserve"> yang </w:t>
      </w:r>
      <w:proofErr w:type="spellStart"/>
      <w:r w:rsidRPr="00C0366B">
        <w:rPr>
          <w:sz w:val="24"/>
          <w:szCs w:val="24"/>
          <w:lang w:val="en-US"/>
        </w:rPr>
        <w:t>menyatakan</w:t>
      </w:r>
      <w:proofErr w:type="spellEnd"/>
      <w:r w:rsidRPr="00C0366B">
        <w:rPr>
          <w:sz w:val="24"/>
          <w:szCs w:val="24"/>
          <w:lang w:val="en-US"/>
        </w:rPr>
        <w:t xml:space="preserve"> </w:t>
      </w:r>
      <w:proofErr w:type="spellStart"/>
      <w:r w:rsidRPr="00C0366B">
        <w:rPr>
          <w:sz w:val="24"/>
          <w:szCs w:val="24"/>
          <w:lang w:val="en-US"/>
        </w:rPr>
        <w:t>bahwa</w:t>
      </w:r>
      <w:proofErr w:type="spellEnd"/>
      <w:r w:rsidRPr="00C0366B">
        <w:rPr>
          <w:sz w:val="24"/>
          <w:szCs w:val="24"/>
          <w:lang w:val="en-US"/>
        </w:rPr>
        <w:t xml:space="preserve"> </w:t>
      </w:r>
      <w:proofErr w:type="spellStart"/>
      <w:r w:rsidRPr="00C0366B">
        <w:rPr>
          <w:sz w:val="24"/>
          <w:szCs w:val="24"/>
          <w:lang w:val="en-US"/>
        </w:rPr>
        <w:t>harga</w:t>
      </w:r>
      <w:proofErr w:type="spellEnd"/>
      <w:r w:rsidRPr="00C0366B">
        <w:rPr>
          <w:sz w:val="24"/>
          <w:szCs w:val="24"/>
          <w:lang w:val="en-US"/>
        </w:rPr>
        <w:t xml:space="preserve"> </w:t>
      </w:r>
      <w:proofErr w:type="spellStart"/>
      <w:r w:rsidRPr="00C0366B">
        <w:rPr>
          <w:sz w:val="24"/>
          <w:szCs w:val="24"/>
          <w:lang w:val="en-US"/>
        </w:rPr>
        <w:t>saham</w:t>
      </w:r>
      <w:proofErr w:type="spellEnd"/>
      <w:r w:rsidRPr="00C0366B">
        <w:rPr>
          <w:sz w:val="24"/>
          <w:szCs w:val="24"/>
          <w:lang w:val="en-US"/>
        </w:rPr>
        <w:t xml:space="preserve"> </w:t>
      </w:r>
      <w:proofErr w:type="spellStart"/>
      <w:r w:rsidRPr="00C0366B">
        <w:rPr>
          <w:sz w:val="24"/>
          <w:szCs w:val="24"/>
          <w:lang w:val="en-US"/>
        </w:rPr>
        <w:t>mencerminkan</w:t>
      </w:r>
      <w:proofErr w:type="spellEnd"/>
      <w:r w:rsidRPr="00C0366B">
        <w:rPr>
          <w:sz w:val="24"/>
          <w:szCs w:val="24"/>
          <w:lang w:val="en-US"/>
        </w:rPr>
        <w:t xml:space="preserve"> </w:t>
      </w:r>
      <w:proofErr w:type="spellStart"/>
      <w:r w:rsidRPr="00C0366B">
        <w:rPr>
          <w:sz w:val="24"/>
          <w:szCs w:val="24"/>
          <w:lang w:val="en-US"/>
        </w:rPr>
        <w:t>semua</w:t>
      </w:r>
      <w:proofErr w:type="spellEnd"/>
      <w:r w:rsidRPr="00C0366B">
        <w:rPr>
          <w:sz w:val="24"/>
          <w:szCs w:val="24"/>
          <w:lang w:val="en-US"/>
        </w:rPr>
        <w:t xml:space="preserve"> </w:t>
      </w:r>
      <w:proofErr w:type="spellStart"/>
      <w:r w:rsidRPr="00C0366B">
        <w:rPr>
          <w:sz w:val="24"/>
          <w:szCs w:val="24"/>
          <w:lang w:val="en-US"/>
        </w:rPr>
        <w:t>informasi</w:t>
      </w:r>
      <w:proofErr w:type="spellEnd"/>
      <w:r w:rsidRPr="00C0366B">
        <w:rPr>
          <w:sz w:val="24"/>
          <w:szCs w:val="24"/>
          <w:lang w:val="en-US"/>
        </w:rPr>
        <w:t xml:space="preserve"> </w:t>
      </w:r>
      <w:proofErr w:type="spellStart"/>
      <w:r w:rsidRPr="00C0366B">
        <w:rPr>
          <w:sz w:val="24"/>
          <w:szCs w:val="24"/>
          <w:lang w:val="en-US"/>
        </w:rPr>
        <w:t>publik</w:t>
      </w:r>
      <w:proofErr w:type="spellEnd"/>
      <w:r w:rsidRPr="00C0366B">
        <w:rPr>
          <w:sz w:val="24"/>
          <w:szCs w:val="24"/>
          <w:lang w:val="en-US"/>
        </w:rPr>
        <w:t xml:space="preserve"> yang </w:t>
      </w:r>
      <w:proofErr w:type="spellStart"/>
      <w:r w:rsidRPr="00C0366B">
        <w:rPr>
          <w:sz w:val="24"/>
          <w:szCs w:val="24"/>
          <w:lang w:val="en-US"/>
        </w:rPr>
        <w:t>tersedia</w:t>
      </w:r>
      <w:proofErr w:type="spellEnd"/>
      <w:r w:rsidRPr="00C0366B">
        <w:rPr>
          <w:sz w:val="24"/>
          <w:szCs w:val="24"/>
          <w:lang w:val="en-US"/>
        </w:rPr>
        <w:t xml:space="preserve">, dan </w:t>
      </w:r>
      <w:proofErr w:type="spellStart"/>
      <w:r w:rsidRPr="00C0366B">
        <w:rPr>
          <w:sz w:val="24"/>
          <w:szCs w:val="24"/>
          <w:lang w:val="en-US"/>
        </w:rPr>
        <w:t>jika</w:t>
      </w:r>
      <w:proofErr w:type="spellEnd"/>
      <w:r w:rsidRPr="00C0366B">
        <w:rPr>
          <w:sz w:val="24"/>
          <w:szCs w:val="24"/>
          <w:lang w:val="en-US"/>
        </w:rPr>
        <w:t xml:space="preserve"> </w:t>
      </w:r>
      <w:proofErr w:type="spellStart"/>
      <w:r w:rsidRPr="00C0366B">
        <w:rPr>
          <w:sz w:val="24"/>
          <w:szCs w:val="24"/>
          <w:lang w:val="en-US"/>
        </w:rPr>
        <w:t>suatu</w:t>
      </w:r>
      <w:proofErr w:type="spellEnd"/>
      <w:r w:rsidRPr="00C0366B">
        <w:rPr>
          <w:sz w:val="24"/>
          <w:szCs w:val="24"/>
          <w:lang w:val="en-US"/>
        </w:rPr>
        <w:t xml:space="preserve"> </w:t>
      </w:r>
      <w:proofErr w:type="spellStart"/>
      <w:r w:rsidRPr="00C0366B">
        <w:rPr>
          <w:sz w:val="24"/>
          <w:szCs w:val="24"/>
          <w:lang w:val="en-US"/>
        </w:rPr>
        <w:t>informasi</w:t>
      </w:r>
      <w:proofErr w:type="spellEnd"/>
      <w:r w:rsidRPr="00C0366B">
        <w:rPr>
          <w:sz w:val="24"/>
          <w:szCs w:val="24"/>
          <w:lang w:val="en-US"/>
        </w:rPr>
        <w:t xml:space="preserve"> </w:t>
      </w:r>
      <w:proofErr w:type="spellStart"/>
      <w:r w:rsidRPr="00C0366B">
        <w:rPr>
          <w:sz w:val="24"/>
          <w:szCs w:val="24"/>
          <w:lang w:val="en-US"/>
        </w:rPr>
        <w:t>tidak</w:t>
      </w:r>
      <w:proofErr w:type="spellEnd"/>
      <w:r w:rsidRPr="00C0366B">
        <w:rPr>
          <w:sz w:val="24"/>
          <w:szCs w:val="24"/>
          <w:lang w:val="en-US"/>
        </w:rPr>
        <w:t xml:space="preserve"> </w:t>
      </w:r>
      <w:proofErr w:type="spellStart"/>
      <w:r w:rsidRPr="00C0366B">
        <w:rPr>
          <w:sz w:val="24"/>
          <w:szCs w:val="24"/>
          <w:lang w:val="en-US"/>
        </w:rPr>
        <w:t>memiliki</w:t>
      </w:r>
      <w:proofErr w:type="spellEnd"/>
      <w:r w:rsidRPr="00C0366B">
        <w:rPr>
          <w:sz w:val="24"/>
          <w:szCs w:val="24"/>
          <w:lang w:val="en-US"/>
        </w:rPr>
        <w:t xml:space="preserve"> </w:t>
      </w:r>
      <w:proofErr w:type="spellStart"/>
      <w:r w:rsidRPr="00C0366B">
        <w:rPr>
          <w:sz w:val="24"/>
          <w:szCs w:val="24"/>
          <w:lang w:val="en-US"/>
        </w:rPr>
        <w:t>dampak</w:t>
      </w:r>
      <w:proofErr w:type="spellEnd"/>
      <w:r w:rsidRPr="00C0366B">
        <w:rPr>
          <w:sz w:val="24"/>
          <w:szCs w:val="24"/>
          <w:lang w:val="en-US"/>
        </w:rPr>
        <w:t xml:space="preserve"> </w:t>
      </w:r>
      <w:proofErr w:type="spellStart"/>
      <w:r w:rsidRPr="00C0366B">
        <w:rPr>
          <w:sz w:val="24"/>
          <w:szCs w:val="24"/>
          <w:lang w:val="en-US"/>
        </w:rPr>
        <w:t>terhadap</w:t>
      </w:r>
      <w:proofErr w:type="spellEnd"/>
      <w:r w:rsidRPr="00C0366B">
        <w:rPr>
          <w:sz w:val="24"/>
          <w:szCs w:val="24"/>
          <w:lang w:val="en-US"/>
        </w:rPr>
        <w:t xml:space="preserve"> </w:t>
      </w:r>
      <w:proofErr w:type="spellStart"/>
      <w:r w:rsidRPr="00C0366B">
        <w:rPr>
          <w:sz w:val="24"/>
          <w:szCs w:val="24"/>
          <w:lang w:val="en-US"/>
        </w:rPr>
        <w:t>ekspektasi</w:t>
      </w:r>
      <w:proofErr w:type="spellEnd"/>
      <w:r w:rsidRPr="00C0366B">
        <w:rPr>
          <w:sz w:val="24"/>
          <w:szCs w:val="24"/>
          <w:lang w:val="en-US"/>
        </w:rPr>
        <w:t xml:space="preserve"> </w:t>
      </w:r>
      <w:r w:rsidR="0098202C" w:rsidRPr="0098202C">
        <w:rPr>
          <w:i/>
          <w:iCs/>
          <w:sz w:val="24"/>
          <w:szCs w:val="24"/>
          <w:lang w:val="en-US"/>
        </w:rPr>
        <w:t>return</w:t>
      </w:r>
      <w:r w:rsidRPr="00C0366B">
        <w:rPr>
          <w:sz w:val="24"/>
          <w:szCs w:val="24"/>
          <w:lang w:val="en-US"/>
        </w:rPr>
        <w:t xml:space="preserve"> masa </w:t>
      </w:r>
      <w:proofErr w:type="spellStart"/>
      <w:r w:rsidRPr="00C0366B">
        <w:rPr>
          <w:sz w:val="24"/>
          <w:szCs w:val="24"/>
          <w:lang w:val="en-US"/>
        </w:rPr>
        <w:t>depan</w:t>
      </w:r>
      <w:proofErr w:type="spellEnd"/>
      <w:r w:rsidRPr="00C0366B">
        <w:rPr>
          <w:sz w:val="24"/>
          <w:szCs w:val="24"/>
          <w:lang w:val="en-US"/>
        </w:rPr>
        <w:t xml:space="preserve">, </w:t>
      </w:r>
      <w:proofErr w:type="spellStart"/>
      <w:r w:rsidRPr="00C0366B">
        <w:rPr>
          <w:sz w:val="24"/>
          <w:szCs w:val="24"/>
          <w:lang w:val="en-US"/>
        </w:rPr>
        <w:t>maka</w:t>
      </w:r>
      <w:proofErr w:type="spellEnd"/>
      <w:r w:rsidRPr="00C0366B">
        <w:rPr>
          <w:sz w:val="24"/>
          <w:szCs w:val="24"/>
          <w:lang w:val="en-US"/>
        </w:rPr>
        <w:t xml:space="preserve"> pasar </w:t>
      </w:r>
      <w:proofErr w:type="spellStart"/>
      <w:r w:rsidRPr="00C0366B">
        <w:rPr>
          <w:sz w:val="24"/>
          <w:szCs w:val="24"/>
          <w:lang w:val="en-US"/>
        </w:rPr>
        <w:t>tidak</w:t>
      </w:r>
      <w:proofErr w:type="spellEnd"/>
      <w:r w:rsidRPr="00C0366B">
        <w:rPr>
          <w:sz w:val="24"/>
          <w:szCs w:val="24"/>
          <w:lang w:val="en-US"/>
        </w:rPr>
        <w:t xml:space="preserve"> </w:t>
      </w:r>
      <w:proofErr w:type="spellStart"/>
      <w:r w:rsidRPr="00C0366B">
        <w:rPr>
          <w:sz w:val="24"/>
          <w:szCs w:val="24"/>
          <w:lang w:val="en-US"/>
        </w:rPr>
        <w:t>akan</w:t>
      </w:r>
      <w:proofErr w:type="spellEnd"/>
      <w:r w:rsidRPr="00C0366B">
        <w:rPr>
          <w:sz w:val="24"/>
          <w:szCs w:val="24"/>
          <w:lang w:val="en-US"/>
        </w:rPr>
        <w:t xml:space="preserve"> </w:t>
      </w:r>
      <w:proofErr w:type="spellStart"/>
      <w:r w:rsidRPr="00C0366B">
        <w:rPr>
          <w:sz w:val="24"/>
          <w:szCs w:val="24"/>
          <w:lang w:val="en-US"/>
        </w:rPr>
        <w:t>bereaksi</w:t>
      </w:r>
      <w:proofErr w:type="spellEnd"/>
      <w:r w:rsidRPr="00C0366B">
        <w:rPr>
          <w:sz w:val="24"/>
          <w:szCs w:val="24"/>
          <w:lang w:val="en-US"/>
        </w:rPr>
        <w:t xml:space="preserve"> </w:t>
      </w:r>
      <w:proofErr w:type="spellStart"/>
      <w:r w:rsidRPr="00C0366B">
        <w:rPr>
          <w:sz w:val="24"/>
          <w:szCs w:val="24"/>
          <w:lang w:val="en-US"/>
        </w:rPr>
        <w:t>secara</w:t>
      </w:r>
      <w:proofErr w:type="spellEnd"/>
      <w:r w:rsidRPr="00C0366B">
        <w:rPr>
          <w:sz w:val="24"/>
          <w:szCs w:val="24"/>
          <w:lang w:val="en-US"/>
        </w:rPr>
        <w:t xml:space="preserve"> </w:t>
      </w:r>
      <w:proofErr w:type="spellStart"/>
      <w:r w:rsidRPr="00C0366B">
        <w:rPr>
          <w:sz w:val="24"/>
          <w:szCs w:val="24"/>
          <w:lang w:val="en-US"/>
        </w:rPr>
        <w:t>signifikan</w:t>
      </w:r>
      <w:proofErr w:type="spellEnd"/>
      <w:r w:rsidRPr="00C0366B">
        <w:rPr>
          <w:sz w:val="24"/>
          <w:szCs w:val="24"/>
          <w:lang w:val="en-US"/>
        </w:rPr>
        <w:t>.</w:t>
      </w:r>
    </w:p>
    <w:p w14:paraId="4689BBD2" w14:textId="20EE789B" w:rsidR="00C0366B" w:rsidRDefault="004861F6" w:rsidP="004764BD">
      <w:pPr>
        <w:spacing w:line="480" w:lineRule="auto"/>
        <w:ind w:firstLine="720"/>
        <w:jc w:val="both"/>
        <w:rPr>
          <w:sz w:val="24"/>
          <w:szCs w:val="24"/>
          <w:lang w:val="en-US"/>
        </w:rPr>
      </w:pPr>
      <w:proofErr w:type="spellStart"/>
      <w:r>
        <w:rPr>
          <w:sz w:val="24"/>
          <w:szCs w:val="24"/>
          <w:lang w:val="en-US"/>
        </w:rPr>
        <w:t>Menurut</w:t>
      </w:r>
      <w:proofErr w:type="spellEnd"/>
      <w:r w:rsidR="00C0366B" w:rsidRPr="00C0366B">
        <w:rPr>
          <w:sz w:val="24"/>
          <w:szCs w:val="24"/>
          <w:lang w:val="en-US"/>
        </w:rPr>
        <w:t xml:space="preserve"> </w:t>
      </w:r>
      <w:r w:rsidR="00C0366B" w:rsidRPr="00E60624">
        <w:rPr>
          <w:i/>
          <w:iCs/>
          <w:sz w:val="24"/>
          <w:szCs w:val="24"/>
          <w:lang w:val="en-US"/>
        </w:rPr>
        <w:t>Signaling Theory</w:t>
      </w:r>
      <w:r w:rsidR="00C0366B" w:rsidRPr="00C0366B">
        <w:rPr>
          <w:sz w:val="24"/>
          <w:szCs w:val="24"/>
          <w:lang w:val="en-US"/>
        </w:rPr>
        <w:t xml:space="preserve">, </w:t>
      </w:r>
      <w:proofErr w:type="spellStart"/>
      <w:r w:rsidR="00C0366B" w:rsidRPr="00C0366B">
        <w:rPr>
          <w:sz w:val="24"/>
          <w:szCs w:val="24"/>
          <w:lang w:val="en-US"/>
        </w:rPr>
        <w:t>kebijakan</w:t>
      </w:r>
      <w:proofErr w:type="spellEnd"/>
      <w:r w:rsidR="00C0366B" w:rsidRPr="00C0366B">
        <w:rPr>
          <w:sz w:val="24"/>
          <w:szCs w:val="24"/>
          <w:lang w:val="en-US"/>
        </w:rPr>
        <w:t xml:space="preserve"> </w:t>
      </w:r>
      <w:proofErr w:type="spellStart"/>
      <w:r w:rsidR="00C0366B" w:rsidRPr="00C0366B">
        <w:rPr>
          <w:sz w:val="24"/>
          <w:szCs w:val="24"/>
          <w:lang w:val="en-US"/>
        </w:rPr>
        <w:t>makan</w:t>
      </w:r>
      <w:proofErr w:type="spellEnd"/>
      <w:r w:rsidR="00C0366B" w:rsidRPr="00C0366B">
        <w:rPr>
          <w:sz w:val="24"/>
          <w:szCs w:val="24"/>
          <w:lang w:val="en-US"/>
        </w:rPr>
        <w:t xml:space="preserve"> </w:t>
      </w:r>
      <w:proofErr w:type="spellStart"/>
      <w:r w:rsidR="00C0366B" w:rsidRPr="00C0366B">
        <w:rPr>
          <w:sz w:val="24"/>
          <w:szCs w:val="24"/>
          <w:lang w:val="en-US"/>
        </w:rPr>
        <w:t>bergizi</w:t>
      </w:r>
      <w:proofErr w:type="spellEnd"/>
      <w:r w:rsidR="00C0366B" w:rsidRPr="00C0366B">
        <w:rPr>
          <w:sz w:val="24"/>
          <w:szCs w:val="24"/>
          <w:lang w:val="en-US"/>
        </w:rPr>
        <w:t xml:space="preserve"> gratis </w:t>
      </w:r>
      <w:proofErr w:type="spellStart"/>
      <w:r w:rsidR="00C0366B" w:rsidRPr="00C0366B">
        <w:rPr>
          <w:sz w:val="24"/>
          <w:szCs w:val="24"/>
          <w:lang w:val="en-US"/>
        </w:rPr>
        <w:t>dapat</w:t>
      </w:r>
      <w:proofErr w:type="spellEnd"/>
      <w:r w:rsidR="00C0366B" w:rsidRPr="00C0366B">
        <w:rPr>
          <w:sz w:val="24"/>
          <w:szCs w:val="24"/>
          <w:lang w:val="en-US"/>
        </w:rPr>
        <w:t xml:space="preserve"> </w:t>
      </w:r>
      <w:proofErr w:type="spellStart"/>
      <w:r w:rsidR="00C0366B" w:rsidRPr="00C0366B">
        <w:rPr>
          <w:sz w:val="24"/>
          <w:szCs w:val="24"/>
          <w:lang w:val="en-US"/>
        </w:rPr>
        <w:t>dianggap</w:t>
      </w:r>
      <w:proofErr w:type="spellEnd"/>
      <w:r w:rsidR="00C0366B" w:rsidRPr="00C0366B">
        <w:rPr>
          <w:sz w:val="24"/>
          <w:szCs w:val="24"/>
          <w:lang w:val="en-US"/>
        </w:rPr>
        <w:t xml:space="preserve"> </w:t>
      </w:r>
      <w:proofErr w:type="spellStart"/>
      <w:r w:rsidR="00C0366B" w:rsidRPr="00C0366B">
        <w:rPr>
          <w:sz w:val="24"/>
          <w:szCs w:val="24"/>
          <w:lang w:val="en-US"/>
        </w:rPr>
        <w:t>sebagai</w:t>
      </w:r>
      <w:proofErr w:type="spellEnd"/>
      <w:r w:rsidR="00C0366B" w:rsidRPr="00C0366B">
        <w:rPr>
          <w:sz w:val="24"/>
          <w:szCs w:val="24"/>
          <w:lang w:val="en-US"/>
        </w:rPr>
        <w:t xml:space="preserve"> </w:t>
      </w:r>
      <w:proofErr w:type="spellStart"/>
      <w:r w:rsidR="00C0366B" w:rsidRPr="00C0366B">
        <w:rPr>
          <w:sz w:val="24"/>
          <w:szCs w:val="24"/>
          <w:lang w:val="en-US"/>
        </w:rPr>
        <w:t>sinyal</w:t>
      </w:r>
      <w:proofErr w:type="spellEnd"/>
      <w:r w:rsidR="00C0366B" w:rsidRPr="00C0366B">
        <w:rPr>
          <w:sz w:val="24"/>
          <w:szCs w:val="24"/>
          <w:lang w:val="en-US"/>
        </w:rPr>
        <w:t xml:space="preserve"> yang </w:t>
      </w:r>
      <w:proofErr w:type="spellStart"/>
      <w:r w:rsidR="00C0366B" w:rsidRPr="00C0366B">
        <w:rPr>
          <w:sz w:val="24"/>
          <w:szCs w:val="24"/>
          <w:lang w:val="en-US"/>
        </w:rPr>
        <w:t>dikirimkan</w:t>
      </w:r>
      <w:proofErr w:type="spellEnd"/>
      <w:r w:rsidR="00C0366B" w:rsidRPr="00C0366B">
        <w:rPr>
          <w:sz w:val="24"/>
          <w:szCs w:val="24"/>
          <w:lang w:val="en-US"/>
        </w:rPr>
        <w:t xml:space="preserve"> oleh </w:t>
      </w:r>
      <w:proofErr w:type="spellStart"/>
      <w:r w:rsidR="00C0366B" w:rsidRPr="00C0366B">
        <w:rPr>
          <w:sz w:val="24"/>
          <w:szCs w:val="24"/>
          <w:lang w:val="en-US"/>
        </w:rPr>
        <w:t>pemerintah</w:t>
      </w:r>
      <w:proofErr w:type="spellEnd"/>
      <w:r w:rsidR="00C0366B" w:rsidRPr="00C0366B">
        <w:rPr>
          <w:sz w:val="24"/>
          <w:szCs w:val="24"/>
          <w:lang w:val="en-US"/>
        </w:rPr>
        <w:t xml:space="preserve"> </w:t>
      </w:r>
      <w:proofErr w:type="spellStart"/>
      <w:r w:rsidR="00C0366B" w:rsidRPr="00C0366B">
        <w:rPr>
          <w:sz w:val="24"/>
          <w:szCs w:val="24"/>
          <w:lang w:val="en-US"/>
        </w:rPr>
        <w:t>kepada</w:t>
      </w:r>
      <w:proofErr w:type="spellEnd"/>
      <w:r w:rsidR="00C0366B" w:rsidRPr="00C0366B">
        <w:rPr>
          <w:sz w:val="24"/>
          <w:szCs w:val="24"/>
          <w:lang w:val="en-US"/>
        </w:rPr>
        <w:t xml:space="preserve"> pasar </w:t>
      </w:r>
      <w:proofErr w:type="spellStart"/>
      <w:r w:rsidR="00C0366B" w:rsidRPr="00C0366B">
        <w:rPr>
          <w:sz w:val="24"/>
          <w:szCs w:val="24"/>
          <w:lang w:val="en-US"/>
        </w:rPr>
        <w:t>mengenai</w:t>
      </w:r>
      <w:proofErr w:type="spellEnd"/>
      <w:r w:rsidR="00C0366B" w:rsidRPr="00C0366B">
        <w:rPr>
          <w:sz w:val="24"/>
          <w:szCs w:val="24"/>
          <w:lang w:val="en-US"/>
        </w:rPr>
        <w:t xml:space="preserve"> </w:t>
      </w:r>
      <w:proofErr w:type="spellStart"/>
      <w:r w:rsidR="00C0366B" w:rsidRPr="00C0366B">
        <w:rPr>
          <w:sz w:val="24"/>
          <w:szCs w:val="24"/>
          <w:lang w:val="en-US"/>
        </w:rPr>
        <w:t>komitmennya</w:t>
      </w:r>
      <w:proofErr w:type="spellEnd"/>
      <w:r w:rsidR="00C0366B" w:rsidRPr="00C0366B">
        <w:rPr>
          <w:sz w:val="24"/>
          <w:szCs w:val="24"/>
          <w:lang w:val="en-US"/>
        </w:rPr>
        <w:t xml:space="preserve"> </w:t>
      </w:r>
      <w:proofErr w:type="spellStart"/>
      <w:r w:rsidR="00C0366B" w:rsidRPr="00C0366B">
        <w:rPr>
          <w:sz w:val="24"/>
          <w:szCs w:val="24"/>
          <w:lang w:val="en-US"/>
        </w:rPr>
        <w:t>terhadap</w:t>
      </w:r>
      <w:proofErr w:type="spellEnd"/>
      <w:r w:rsidR="00C0366B" w:rsidRPr="00C0366B">
        <w:rPr>
          <w:sz w:val="24"/>
          <w:szCs w:val="24"/>
          <w:lang w:val="en-US"/>
        </w:rPr>
        <w:t xml:space="preserve"> </w:t>
      </w:r>
      <w:proofErr w:type="spellStart"/>
      <w:r w:rsidR="00C0366B" w:rsidRPr="00C0366B">
        <w:rPr>
          <w:sz w:val="24"/>
          <w:szCs w:val="24"/>
          <w:lang w:val="en-US"/>
        </w:rPr>
        <w:t>kesejahteraan</w:t>
      </w:r>
      <w:proofErr w:type="spellEnd"/>
      <w:r w:rsidR="00C0366B" w:rsidRPr="00C0366B">
        <w:rPr>
          <w:sz w:val="24"/>
          <w:szCs w:val="24"/>
          <w:lang w:val="en-US"/>
        </w:rPr>
        <w:t xml:space="preserve"> </w:t>
      </w:r>
      <w:proofErr w:type="spellStart"/>
      <w:r w:rsidR="00C0366B" w:rsidRPr="00C0366B">
        <w:rPr>
          <w:sz w:val="24"/>
          <w:szCs w:val="24"/>
          <w:lang w:val="en-US"/>
        </w:rPr>
        <w:t>masyarakat</w:t>
      </w:r>
      <w:proofErr w:type="spellEnd"/>
      <w:r w:rsidR="00C0366B" w:rsidRPr="00C0366B">
        <w:rPr>
          <w:sz w:val="24"/>
          <w:szCs w:val="24"/>
          <w:lang w:val="en-US"/>
        </w:rPr>
        <w:t xml:space="preserve"> dan </w:t>
      </w:r>
      <w:proofErr w:type="spellStart"/>
      <w:r w:rsidR="00C0366B" w:rsidRPr="00C0366B">
        <w:rPr>
          <w:sz w:val="24"/>
          <w:szCs w:val="24"/>
          <w:lang w:val="en-US"/>
        </w:rPr>
        <w:t>pembangunan</w:t>
      </w:r>
      <w:proofErr w:type="spellEnd"/>
      <w:r w:rsidR="00C0366B" w:rsidRPr="00C0366B">
        <w:rPr>
          <w:sz w:val="24"/>
          <w:szCs w:val="24"/>
          <w:lang w:val="en-US"/>
        </w:rPr>
        <w:t xml:space="preserve"> </w:t>
      </w:r>
      <w:proofErr w:type="spellStart"/>
      <w:r w:rsidR="00C0366B" w:rsidRPr="00C0366B">
        <w:rPr>
          <w:sz w:val="24"/>
          <w:szCs w:val="24"/>
          <w:lang w:val="en-US"/>
        </w:rPr>
        <w:t>sumber</w:t>
      </w:r>
      <w:proofErr w:type="spellEnd"/>
      <w:r w:rsidR="00C0366B" w:rsidRPr="00C0366B">
        <w:rPr>
          <w:sz w:val="24"/>
          <w:szCs w:val="24"/>
          <w:lang w:val="en-US"/>
        </w:rPr>
        <w:t xml:space="preserve"> </w:t>
      </w:r>
      <w:proofErr w:type="spellStart"/>
      <w:r w:rsidR="00C0366B" w:rsidRPr="00C0366B">
        <w:rPr>
          <w:sz w:val="24"/>
          <w:szCs w:val="24"/>
          <w:lang w:val="en-US"/>
        </w:rPr>
        <w:t>daya</w:t>
      </w:r>
      <w:proofErr w:type="spellEnd"/>
      <w:r w:rsidR="00C0366B" w:rsidRPr="00C0366B">
        <w:rPr>
          <w:sz w:val="24"/>
          <w:szCs w:val="24"/>
          <w:lang w:val="en-US"/>
        </w:rPr>
        <w:t xml:space="preserve"> </w:t>
      </w:r>
      <w:proofErr w:type="spellStart"/>
      <w:r w:rsidR="00C0366B" w:rsidRPr="00C0366B">
        <w:rPr>
          <w:sz w:val="24"/>
          <w:szCs w:val="24"/>
          <w:lang w:val="en-US"/>
        </w:rPr>
        <w:t>manusia</w:t>
      </w:r>
      <w:proofErr w:type="spellEnd"/>
      <w:r w:rsidR="00C0366B" w:rsidRPr="00C0366B">
        <w:rPr>
          <w:sz w:val="24"/>
          <w:szCs w:val="24"/>
          <w:lang w:val="en-US"/>
        </w:rPr>
        <w:t xml:space="preserve"> </w:t>
      </w:r>
      <w:proofErr w:type="spellStart"/>
      <w:r w:rsidR="00C0366B" w:rsidRPr="00C0366B">
        <w:rPr>
          <w:sz w:val="24"/>
          <w:szCs w:val="24"/>
          <w:lang w:val="en-US"/>
        </w:rPr>
        <w:t>jangka</w:t>
      </w:r>
      <w:proofErr w:type="spellEnd"/>
      <w:r w:rsidR="00C0366B" w:rsidRPr="00C0366B">
        <w:rPr>
          <w:sz w:val="24"/>
          <w:szCs w:val="24"/>
          <w:lang w:val="en-US"/>
        </w:rPr>
        <w:t xml:space="preserve"> </w:t>
      </w:r>
      <w:proofErr w:type="spellStart"/>
      <w:r w:rsidR="00C0366B" w:rsidRPr="00C0366B">
        <w:rPr>
          <w:sz w:val="24"/>
          <w:szCs w:val="24"/>
          <w:lang w:val="en-US"/>
        </w:rPr>
        <w:t>panjang</w:t>
      </w:r>
      <w:proofErr w:type="spellEnd"/>
      <w:r w:rsidR="00C0366B" w:rsidRPr="00C0366B">
        <w:rPr>
          <w:sz w:val="24"/>
          <w:szCs w:val="24"/>
          <w:lang w:val="en-US"/>
        </w:rPr>
        <w:t xml:space="preserve">. </w:t>
      </w:r>
      <w:proofErr w:type="spellStart"/>
      <w:r w:rsidR="00C0366B" w:rsidRPr="00C0366B">
        <w:rPr>
          <w:sz w:val="24"/>
          <w:szCs w:val="24"/>
          <w:lang w:val="en-US"/>
        </w:rPr>
        <w:t>Namun</w:t>
      </w:r>
      <w:proofErr w:type="spellEnd"/>
      <w:r w:rsidR="00C0366B" w:rsidRPr="00C0366B">
        <w:rPr>
          <w:sz w:val="24"/>
          <w:szCs w:val="24"/>
          <w:lang w:val="en-US"/>
        </w:rPr>
        <w:t xml:space="preserve">, </w:t>
      </w:r>
      <w:proofErr w:type="spellStart"/>
      <w:r w:rsidR="00C0366B" w:rsidRPr="00C0366B">
        <w:rPr>
          <w:sz w:val="24"/>
          <w:szCs w:val="24"/>
          <w:lang w:val="en-US"/>
        </w:rPr>
        <w:t>hasil</w:t>
      </w:r>
      <w:proofErr w:type="spellEnd"/>
      <w:r w:rsidR="00C0366B" w:rsidRPr="00C0366B">
        <w:rPr>
          <w:sz w:val="24"/>
          <w:szCs w:val="24"/>
          <w:lang w:val="en-US"/>
        </w:rPr>
        <w:t xml:space="preserve"> </w:t>
      </w:r>
      <w:proofErr w:type="spellStart"/>
      <w:r w:rsidR="00C0366B" w:rsidRPr="00C0366B">
        <w:rPr>
          <w:sz w:val="24"/>
          <w:szCs w:val="24"/>
          <w:lang w:val="en-US"/>
        </w:rPr>
        <w:t>penelitian</w:t>
      </w:r>
      <w:proofErr w:type="spellEnd"/>
      <w:r w:rsidR="00C0366B" w:rsidRPr="00C0366B">
        <w:rPr>
          <w:sz w:val="24"/>
          <w:szCs w:val="24"/>
          <w:lang w:val="en-US"/>
        </w:rPr>
        <w:t xml:space="preserve"> </w:t>
      </w:r>
      <w:proofErr w:type="spellStart"/>
      <w:r w:rsidR="00C0366B" w:rsidRPr="00C0366B">
        <w:rPr>
          <w:sz w:val="24"/>
          <w:szCs w:val="24"/>
          <w:lang w:val="en-US"/>
        </w:rPr>
        <w:t>menunjukkan</w:t>
      </w:r>
      <w:proofErr w:type="spellEnd"/>
      <w:r w:rsidR="00C0366B" w:rsidRPr="00C0366B">
        <w:rPr>
          <w:sz w:val="24"/>
          <w:szCs w:val="24"/>
          <w:lang w:val="en-US"/>
        </w:rPr>
        <w:t xml:space="preserve"> </w:t>
      </w:r>
      <w:proofErr w:type="spellStart"/>
      <w:r w:rsidR="00C0366B" w:rsidRPr="00C0366B">
        <w:rPr>
          <w:sz w:val="24"/>
          <w:szCs w:val="24"/>
          <w:lang w:val="en-US"/>
        </w:rPr>
        <w:t>bahwa</w:t>
      </w:r>
      <w:proofErr w:type="spellEnd"/>
      <w:r w:rsidR="00C0366B" w:rsidRPr="00C0366B">
        <w:rPr>
          <w:sz w:val="24"/>
          <w:szCs w:val="24"/>
          <w:lang w:val="en-US"/>
        </w:rPr>
        <w:t xml:space="preserve"> </w:t>
      </w:r>
      <w:proofErr w:type="spellStart"/>
      <w:r w:rsidR="00C0366B" w:rsidRPr="00C0366B">
        <w:rPr>
          <w:sz w:val="24"/>
          <w:szCs w:val="24"/>
          <w:lang w:val="en-US"/>
        </w:rPr>
        <w:t>sinyal</w:t>
      </w:r>
      <w:proofErr w:type="spellEnd"/>
      <w:r w:rsidR="00C0366B" w:rsidRPr="00C0366B">
        <w:rPr>
          <w:sz w:val="24"/>
          <w:szCs w:val="24"/>
          <w:lang w:val="en-US"/>
        </w:rPr>
        <w:t xml:space="preserve"> </w:t>
      </w:r>
      <w:proofErr w:type="spellStart"/>
      <w:r w:rsidR="00C0366B" w:rsidRPr="00C0366B">
        <w:rPr>
          <w:sz w:val="24"/>
          <w:szCs w:val="24"/>
          <w:lang w:val="en-US"/>
        </w:rPr>
        <w:t>ini</w:t>
      </w:r>
      <w:proofErr w:type="spellEnd"/>
      <w:r w:rsidR="00C0366B" w:rsidRPr="00C0366B">
        <w:rPr>
          <w:sz w:val="24"/>
          <w:szCs w:val="24"/>
          <w:lang w:val="en-US"/>
        </w:rPr>
        <w:t xml:space="preserve"> </w:t>
      </w:r>
      <w:proofErr w:type="spellStart"/>
      <w:r w:rsidR="00C0366B" w:rsidRPr="00C0366B">
        <w:rPr>
          <w:sz w:val="24"/>
          <w:szCs w:val="24"/>
          <w:lang w:val="en-US"/>
        </w:rPr>
        <w:t>belum</w:t>
      </w:r>
      <w:proofErr w:type="spellEnd"/>
      <w:r w:rsidR="00C0366B" w:rsidRPr="00C0366B">
        <w:rPr>
          <w:sz w:val="24"/>
          <w:szCs w:val="24"/>
          <w:lang w:val="en-US"/>
        </w:rPr>
        <w:t xml:space="preserve"> </w:t>
      </w:r>
      <w:proofErr w:type="spellStart"/>
      <w:r w:rsidR="00C0366B" w:rsidRPr="00C0366B">
        <w:rPr>
          <w:sz w:val="24"/>
          <w:szCs w:val="24"/>
          <w:lang w:val="en-US"/>
        </w:rPr>
        <w:t>diterima</w:t>
      </w:r>
      <w:proofErr w:type="spellEnd"/>
      <w:r w:rsidR="00C0366B" w:rsidRPr="00C0366B">
        <w:rPr>
          <w:sz w:val="24"/>
          <w:szCs w:val="24"/>
          <w:lang w:val="en-US"/>
        </w:rPr>
        <w:t xml:space="preserve"> </w:t>
      </w:r>
      <w:proofErr w:type="spellStart"/>
      <w:r w:rsidR="00C0366B" w:rsidRPr="00C0366B">
        <w:rPr>
          <w:sz w:val="24"/>
          <w:szCs w:val="24"/>
          <w:lang w:val="en-US"/>
        </w:rPr>
        <w:t>atau</w:t>
      </w:r>
      <w:proofErr w:type="spellEnd"/>
      <w:r w:rsidR="00C0366B" w:rsidRPr="00C0366B">
        <w:rPr>
          <w:sz w:val="24"/>
          <w:szCs w:val="24"/>
          <w:lang w:val="en-US"/>
        </w:rPr>
        <w:t xml:space="preserve"> </w:t>
      </w:r>
      <w:proofErr w:type="spellStart"/>
      <w:r w:rsidR="00C0366B" w:rsidRPr="00C0366B">
        <w:rPr>
          <w:sz w:val="24"/>
          <w:szCs w:val="24"/>
          <w:lang w:val="en-US"/>
        </w:rPr>
        <w:t>diinterpretasikan</w:t>
      </w:r>
      <w:proofErr w:type="spellEnd"/>
      <w:r w:rsidR="00C0366B" w:rsidRPr="00C0366B">
        <w:rPr>
          <w:sz w:val="24"/>
          <w:szCs w:val="24"/>
          <w:lang w:val="en-US"/>
        </w:rPr>
        <w:t xml:space="preserve"> </w:t>
      </w:r>
      <w:proofErr w:type="spellStart"/>
      <w:r w:rsidR="00C0366B" w:rsidRPr="00C0366B">
        <w:rPr>
          <w:sz w:val="24"/>
          <w:szCs w:val="24"/>
          <w:lang w:val="en-US"/>
        </w:rPr>
        <w:t>secara</w:t>
      </w:r>
      <w:proofErr w:type="spellEnd"/>
      <w:r w:rsidR="00C0366B" w:rsidRPr="00C0366B">
        <w:rPr>
          <w:sz w:val="24"/>
          <w:szCs w:val="24"/>
          <w:lang w:val="en-US"/>
        </w:rPr>
        <w:t xml:space="preserve"> </w:t>
      </w:r>
      <w:proofErr w:type="spellStart"/>
      <w:r w:rsidR="00C0366B" w:rsidRPr="00C0366B">
        <w:rPr>
          <w:sz w:val="24"/>
          <w:szCs w:val="24"/>
          <w:lang w:val="en-US"/>
        </w:rPr>
        <w:t>positif</w:t>
      </w:r>
      <w:proofErr w:type="spellEnd"/>
      <w:r w:rsidR="00C0366B" w:rsidRPr="00C0366B">
        <w:rPr>
          <w:sz w:val="24"/>
          <w:szCs w:val="24"/>
          <w:lang w:val="en-US"/>
        </w:rPr>
        <w:t xml:space="preserve"> oleh investor di pasar modal. </w:t>
      </w:r>
      <w:proofErr w:type="spellStart"/>
      <w:r w:rsidR="00C0366B" w:rsidRPr="00C0366B">
        <w:rPr>
          <w:sz w:val="24"/>
          <w:szCs w:val="24"/>
          <w:lang w:val="en-US"/>
        </w:rPr>
        <w:t>Menurut</w:t>
      </w:r>
      <w:proofErr w:type="spellEnd"/>
      <w:r w:rsidR="00C0366B" w:rsidRPr="00C0366B">
        <w:rPr>
          <w:sz w:val="24"/>
          <w:szCs w:val="24"/>
          <w:lang w:val="en-US"/>
        </w:rPr>
        <w:t xml:space="preserve"> Spence (1973), </w:t>
      </w:r>
      <w:proofErr w:type="spellStart"/>
      <w:r w:rsidR="00C0366B" w:rsidRPr="00C0366B">
        <w:rPr>
          <w:sz w:val="24"/>
          <w:szCs w:val="24"/>
          <w:lang w:val="en-US"/>
        </w:rPr>
        <w:t>efektivitas</w:t>
      </w:r>
      <w:proofErr w:type="spellEnd"/>
      <w:r w:rsidR="00C0366B" w:rsidRPr="00C0366B">
        <w:rPr>
          <w:sz w:val="24"/>
          <w:szCs w:val="24"/>
          <w:lang w:val="en-US"/>
        </w:rPr>
        <w:t xml:space="preserve"> </w:t>
      </w:r>
      <w:proofErr w:type="spellStart"/>
      <w:r w:rsidR="00C0366B" w:rsidRPr="00C0366B">
        <w:rPr>
          <w:sz w:val="24"/>
          <w:szCs w:val="24"/>
          <w:lang w:val="en-US"/>
        </w:rPr>
        <w:t>sinyal</w:t>
      </w:r>
      <w:proofErr w:type="spellEnd"/>
      <w:r w:rsidR="00C0366B" w:rsidRPr="00C0366B">
        <w:rPr>
          <w:sz w:val="24"/>
          <w:szCs w:val="24"/>
          <w:lang w:val="en-US"/>
        </w:rPr>
        <w:t xml:space="preserve"> </w:t>
      </w:r>
      <w:proofErr w:type="spellStart"/>
      <w:r w:rsidR="00C0366B" w:rsidRPr="00C0366B">
        <w:rPr>
          <w:sz w:val="24"/>
          <w:szCs w:val="24"/>
          <w:lang w:val="en-US"/>
        </w:rPr>
        <w:t>bergantung</w:t>
      </w:r>
      <w:proofErr w:type="spellEnd"/>
      <w:r w:rsidR="00C0366B" w:rsidRPr="00C0366B">
        <w:rPr>
          <w:sz w:val="24"/>
          <w:szCs w:val="24"/>
          <w:lang w:val="en-US"/>
        </w:rPr>
        <w:t xml:space="preserve"> pada </w:t>
      </w:r>
      <w:proofErr w:type="spellStart"/>
      <w:r w:rsidR="00C0366B" w:rsidRPr="00C0366B">
        <w:rPr>
          <w:sz w:val="24"/>
          <w:szCs w:val="24"/>
          <w:lang w:val="en-US"/>
        </w:rPr>
        <w:t>kemampuan</w:t>
      </w:r>
      <w:proofErr w:type="spellEnd"/>
      <w:r w:rsidR="00C0366B" w:rsidRPr="00C0366B">
        <w:rPr>
          <w:sz w:val="24"/>
          <w:szCs w:val="24"/>
          <w:lang w:val="en-US"/>
        </w:rPr>
        <w:t xml:space="preserve"> </w:t>
      </w:r>
      <w:proofErr w:type="spellStart"/>
      <w:r w:rsidR="00C0366B" w:rsidRPr="00C0366B">
        <w:rPr>
          <w:sz w:val="24"/>
          <w:szCs w:val="24"/>
          <w:lang w:val="en-US"/>
        </w:rPr>
        <w:t>penerima</w:t>
      </w:r>
      <w:proofErr w:type="spellEnd"/>
      <w:r w:rsidR="00C0366B" w:rsidRPr="00C0366B">
        <w:rPr>
          <w:sz w:val="24"/>
          <w:szCs w:val="24"/>
          <w:lang w:val="en-US"/>
        </w:rPr>
        <w:t xml:space="preserve"> </w:t>
      </w:r>
      <w:proofErr w:type="spellStart"/>
      <w:r w:rsidR="00C0366B" w:rsidRPr="00C0366B">
        <w:rPr>
          <w:sz w:val="24"/>
          <w:szCs w:val="24"/>
          <w:lang w:val="en-US"/>
        </w:rPr>
        <w:t>sinyal</w:t>
      </w:r>
      <w:proofErr w:type="spellEnd"/>
      <w:r w:rsidR="00C0366B" w:rsidRPr="00C0366B">
        <w:rPr>
          <w:sz w:val="24"/>
          <w:szCs w:val="24"/>
          <w:lang w:val="en-US"/>
        </w:rPr>
        <w:t xml:space="preserve"> </w:t>
      </w:r>
      <w:proofErr w:type="spellStart"/>
      <w:r w:rsidR="00C0366B" w:rsidRPr="00C0366B">
        <w:rPr>
          <w:sz w:val="24"/>
          <w:szCs w:val="24"/>
          <w:lang w:val="en-US"/>
        </w:rPr>
        <w:t>untuk</w:t>
      </w:r>
      <w:proofErr w:type="spellEnd"/>
      <w:r w:rsidR="00C0366B" w:rsidRPr="00C0366B">
        <w:rPr>
          <w:sz w:val="24"/>
          <w:szCs w:val="24"/>
          <w:lang w:val="en-US"/>
        </w:rPr>
        <w:t xml:space="preserve"> </w:t>
      </w:r>
      <w:proofErr w:type="spellStart"/>
      <w:r w:rsidR="00C0366B" w:rsidRPr="00C0366B">
        <w:rPr>
          <w:sz w:val="24"/>
          <w:szCs w:val="24"/>
          <w:lang w:val="en-US"/>
        </w:rPr>
        <w:t>mengidentifikasi</w:t>
      </w:r>
      <w:proofErr w:type="spellEnd"/>
      <w:r w:rsidR="00C0366B" w:rsidRPr="00C0366B">
        <w:rPr>
          <w:sz w:val="24"/>
          <w:szCs w:val="24"/>
          <w:lang w:val="en-US"/>
        </w:rPr>
        <w:t xml:space="preserve"> dan </w:t>
      </w:r>
      <w:proofErr w:type="spellStart"/>
      <w:r w:rsidR="00C0366B" w:rsidRPr="00C0366B">
        <w:rPr>
          <w:sz w:val="24"/>
          <w:szCs w:val="24"/>
          <w:lang w:val="en-US"/>
        </w:rPr>
        <w:t>menilai</w:t>
      </w:r>
      <w:proofErr w:type="spellEnd"/>
      <w:r w:rsidR="00C0366B" w:rsidRPr="00C0366B">
        <w:rPr>
          <w:sz w:val="24"/>
          <w:szCs w:val="24"/>
          <w:lang w:val="en-US"/>
        </w:rPr>
        <w:t xml:space="preserve"> </w:t>
      </w:r>
      <w:proofErr w:type="spellStart"/>
      <w:r w:rsidR="00C0366B" w:rsidRPr="00C0366B">
        <w:rPr>
          <w:sz w:val="24"/>
          <w:szCs w:val="24"/>
          <w:lang w:val="en-US"/>
        </w:rPr>
        <w:t>relevansi</w:t>
      </w:r>
      <w:proofErr w:type="spellEnd"/>
      <w:r w:rsidR="00C0366B" w:rsidRPr="00C0366B">
        <w:rPr>
          <w:sz w:val="24"/>
          <w:szCs w:val="24"/>
          <w:lang w:val="en-US"/>
        </w:rPr>
        <w:t xml:space="preserve"> </w:t>
      </w:r>
      <w:proofErr w:type="spellStart"/>
      <w:r w:rsidR="00C0366B" w:rsidRPr="00C0366B">
        <w:rPr>
          <w:sz w:val="24"/>
          <w:szCs w:val="24"/>
          <w:lang w:val="en-US"/>
        </w:rPr>
        <w:t>informasi</w:t>
      </w:r>
      <w:proofErr w:type="spellEnd"/>
      <w:r w:rsidR="00C0366B" w:rsidRPr="00C0366B">
        <w:rPr>
          <w:sz w:val="24"/>
          <w:szCs w:val="24"/>
          <w:lang w:val="en-US"/>
        </w:rPr>
        <w:t xml:space="preserve"> yang </w:t>
      </w:r>
      <w:proofErr w:type="spellStart"/>
      <w:r w:rsidR="00C0366B" w:rsidRPr="00C0366B">
        <w:rPr>
          <w:sz w:val="24"/>
          <w:szCs w:val="24"/>
          <w:lang w:val="en-US"/>
        </w:rPr>
        <w:t>disampaikan</w:t>
      </w:r>
      <w:proofErr w:type="spellEnd"/>
      <w:r w:rsidR="00C0366B" w:rsidRPr="00C0366B">
        <w:rPr>
          <w:sz w:val="24"/>
          <w:szCs w:val="24"/>
          <w:lang w:val="en-US"/>
        </w:rPr>
        <w:t>. Dalam</w:t>
      </w:r>
      <w:r>
        <w:rPr>
          <w:sz w:val="24"/>
          <w:szCs w:val="24"/>
          <w:lang w:val="en-US"/>
        </w:rPr>
        <w:t xml:space="preserve"> </w:t>
      </w:r>
      <w:proofErr w:type="spellStart"/>
      <w:r>
        <w:rPr>
          <w:sz w:val="24"/>
          <w:szCs w:val="24"/>
          <w:lang w:val="en-US"/>
        </w:rPr>
        <w:t>hal</w:t>
      </w:r>
      <w:proofErr w:type="spellEnd"/>
      <w:r w:rsidR="00C0366B" w:rsidRPr="00C0366B">
        <w:rPr>
          <w:sz w:val="24"/>
          <w:szCs w:val="24"/>
          <w:lang w:val="en-US"/>
        </w:rPr>
        <w:t xml:space="preserve"> </w:t>
      </w:r>
      <w:proofErr w:type="spellStart"/>
      <w:r w:rsidR="00C0366B" w:rsidRPr="00C0366B">
        <w:rPr>
          <w:sz w:val="24"/>
          <w:szCs w:val="24"/>
          <w:lang w:val="en-US"/>
        </w:rPr>
        <w:t>ini</w:t>
      </w:r>
      <w:proofErr w:type="spellEnd"/>
      <w:r w:rsidR="00C0366B" w:rsidRPr="00C0366B">
        <w:rPr>
          <w:sz w:val="24"/>
          <w:szCs w:val="24"/>
          <w:lang w:val="en-US"/>
        </w:rPr>
        <w:t xml:space="preserve">, investor </w:t>
      </w:r>
      <w:proofErr w:type="spellStart"/>
      <w:r w:rsidR="00C0366B" w:rsidRPr="00C0366B">
        <w:rPr>
          <w:sz w:val="24"/>
          <w:szCs w:val="24"/>
          <w:lang w:val="en-US"/>
        </w:rPr>
        <w:t>mungkin</w:t>
      </w:r>
      <w:proofErr w:type="spellEnd"/>
      <w:r w:rsidR="00C0366B" w:rsidRPr="00C0366B">
        <w:rPr>
          <w:sz w:val="24"/>
          <w:szCs w:val="24"/>
          <w:lang w:val="en-US"/>
        </w:rPr>
        <w:t xml:space="preserve"> </w:t>
      </w:r>
      <w:proofErr w:type="spellStart"/>
      <w:r w:rsidR="00C0366B" w:rsidRPr="00C0366B">
        <w:rPr>
          <w:sz w:val="24"/>
          <w:szCs w:val="24"/>
          <w:lang w:val="en-US"/>
        </w:rPr>
        <w:t>belum</w:t>
      </w:r>
      <w:proofErr w:type="spellEnd"/>
      <w:r w:rsidR="00C0366B" w:rsidRPr="00C0366B">
        <w:rPr>
          <w:sz w:val="24"/>
          <w:szCs w:val="24"/>
          <w:lang w:val="en-US"/>
        </w:rPr>
        <w:t xml:space="preserve"> </w:t>
      </w:r>
      <w:proofErr w:type="spellStart"/>
      <w:r w:rsidR="00C0366B" w:rsidRPr="00C0366B">
        <w:rPr>
          <w:sz w:val="24"/>
          <w:szCs w:val="24"/>
          <w:lang w:val="en-US"/>
        </w:rPr>
        <w:t>dapat</w:t>
      </w:r>
      <w:proofErr w:type="spellEnd"/>
      <w:r w:rsidR="00C0366B" w:rsidRPr="00C0366B">
        <w:rPr>
          <w:sz w:val="24"/>
          <w:szCs w:val="24"/>
          <w:lang w:val="en-US"/>
        </w:rPr>
        <w:t xml:space="preserve"> </w:t>
      </w:r>
      <w:proofErr w:type="spellStart"/>
      <w:r w:rsidR="00C0366B" w:rsidRPr="00C0366B">
        <w:rPr>
          <w:sz w:val="24"/>
          <w:szCs w:val="24"/>
          <w:lang w:val="en-US"/>
        </w:rPr>
        <w:t>mengaitkan</w:t>
      </w:r>
      <w:proofErr w:type="spellEnd"/>
      <w:r w:rsidR="00C0366B" w:rsidRPr="00C0366B">
        <w:rPr>
          <w:sz w:val="24"/>
          <w:szCs w:val="24"/>
          <w:lang w:val="en-US"/>
        </w:rPr>
        <w:t xml:space="preserve"> </w:t>
      </w:r>
      <w:proofErr w:type="spellStart"/>
      <w:r w:rsidR="00C0366B" w:rsidRPr="00C0366B">
        <w:rPr>
          <w:sz w:val="24"/>
          <w:szCs w:val="24"/>
          <w:lang w:val="en-US"/>
        </w:rPr>
        <w:t>kebijakan</w:t>
      </w:r>
      <w:proofErr w:type="spellEnd"/>
      <w:r w:rsidR="00C0366B" w:rsidRPr="00C0366B">
        <w:rPr>
          <w:sz w:val="24"/>
          <w:szCs w:val="24"/>
          <w:lang w:val="en-US"/>
        </w:rPr>
        <w:t xml:space="preserve"> </w:t>
      </w:r>
      <w:proofErr w:type="spellStart"/>
      <w:r w:rsidR="00C0366B" w:rsidRPr="00C0366B">
        <w:rPr>
          <w:sz w:val="24"/>
          <w:szCs w:val="24"/>
          <w:lang w:val="en-US"/>
        </w:rPr>
        <w:t>sosial</w:t>
      </w:r>
      <w:proofErr w:type="spellEnd"/>
      <w:r w:rsidR="00C0366B" w:rsidRPr="00C0366B">
        <w:rPr>
          <w:sz w:val="24"/>
          <w:szCs w:val="24"/>
          <w:lang w:val="en-US"/>
        </w:rPr>
        <w:t xml:space="preserve"> </w:t>
      </w:r>
      <w:proofErr w:type="spellStart"/>
      <w:r w:rsidR="00C0366B" w:rsidRPr="00C0366B">
        <w:rPr>
          <w:sz w:val="24"/>
          <w:szCs w:val="24"/>
          <w:lang w:val="en-US"/>
        </w:rPr>
        <w:t>seperti</w:t>
      </w:r>
      <w:proofErr w:type="spellEnd"/>
      <w:r w:rsidR="00C0366B" w:rsidRPr="00C0366B">
        <w:rPr>
          <w:sz w:val="24"/>
          <w:szCs w:val="24"/>
          <w:lang w:val="en-US"/>
        </w:rPr>
        <w:t xml:space="preserve"> </w:t>
      </w:r>
      <w:proofErr w:type="spellStart"/>
      <w:r w:rsidR="00C0366B" w:rsidRPr="00C0366B">
        <w:rPr>
          <w:sz w:val="24"/>
          <w:szCs w:val="24"/>
          <w:lang w:val="en-US"/>
        </w:rPr>
        <w:t>makan</w:t>
      </w:r>
      <w:proofErr w:type="spellEnd"/>
      <w:r w:rsidR="00C0366B" w:rsidRPr="00C0366B">
        <w:rPr>
          <w:sz w:val="24"/>
          <w:szCs w:val="24"/>
          <w:lang w:val="en-US"/>
        </w:rPr>
        <w:t xml:space="preserve"> </w:t>
      </w:r>
      <w:proofErr w:type="spellStart"/>
      <w:r w:rsidR="00C0366B" w:rsidRPr="00C0366B">
        <w:rPr>
          <w:sz w:val="24"/>
          <w:szCs w:val="24"/>
          <w:lang w:val="en-US"/>
        </w:rPr>
        <w:t>bergizi</w:t>
      </w:r>
      <w:proofErr w:type="spellEnd"/>
      <w:r w:rsidR="00C0366B" w:rsidRPr="00C0366B">
        <w:rPr>
          <w:sz w:val="24"/>
          <w:szCs w:val="24"/>
          <w:lang w:val="en-US"/>
        </w:rPr>
        <w:t xml:space="preserve"> gratis </w:t>
      </w:r>
      <w:proofErr w:type="spellStart"/>
      <w:r w:rsidR="00C0366B" w:rsidRPr="00C0366B">
        <w:rPr>
          <w:sz w:val="24"/>
          <w:szCs w:val="24"/>
          <w:lang w:val="en-US"/>
        </w:rPr>
        <w:t>dengan</w:t>
      </w:r>
      <w:proofErr w:type="spellEnd"/>
      <w:r w:rsidR="00C0366B" w:rsidRPr="00C0366B">
        <w:rPr>
          <w:sz w:val="24"/>
          <w:szCs w:val="24"/>
          <w:lang w:val="en-US"/>
        </w:rPr>
        <w:t xml:space="preserve"> </w:t>
      </w:r>
      <w:proofErr w:type="spellStart"/>
      <w:r w:rsidR="00C0366B" w:rsidRPr="00C0366B">
        <w:rPr>
          <w:sz w:val="24"/>
          <w:szCs w:val="24"/>
          <w:lang w:val="en-US"/>
        </w:rPr>
        <w:t>potensi</w:t>
      </w:r>
      <w:proofErr w:type="spellEnd"/>
      <w:r w:rsidR="00C0366B" w:rsidRPr="00C0366B">
        <w:rPr>
          <w:sz w:val="24"/>
          <w:szCs w:val="24"/>
          <w:lang w:val="en-US"/>
        </w:rPr>
        <w:t xml:space="preserve"> </w:t>
      </w:r>
      <w:r w:rsidR="0098202C" w:rsidRPr="0098202C">
        <w:rPr>
          <w:i/>
          <w:iCs/>
          <w:sz w:val="24"/>
          <w:szCs w:val="24"/>
          <w:lang w:val="en-US"/>
        </w:rPr>
        <w:t>return</w:t>
      </w:r>
      <w:r w:rsidR="00C0366B" w:rsidRPr="00C0366B">
        <w:rPr>
          <w:sz w:val="24"/>
          <w:szCs w:val="24"/>
          <w:lang w:val="en-US"/>
        </w:rPr>
        <w:t xml:space="preserve"> </w:t>
      </w:r>
      <w:proofErr w:type="spellStart"/>
      <w:r w:rsidR="00C0366B" w:rsidRPr="00C0366B">
        <w:rPr>
          <w:sz w:val="24"/>
          <w:szCs w:val="24"/>
          <w:lang w:val="en-US"/>
        </w:rPr>
        <w:t>investasi</w:t>
      </w:r>
      <w:proofErr w:type="spellEnd"/>
      <w:r w:rsidR="00C0366B" w:rsidRPr="00C0366B">
        <w:rPr>
          <w:sz w:val="24"/>
          <w:szCs w:val="24"/>
          <w:lang w:val="en-US"/>
        </w:rPr>
        <w:t xml:space="preserve"> </w:t>
      </w:r>
      <w:proofErr w:type="spellStart"/>
      <w:r w:rsidR="00C0366B" w:rsidRPr="00C0366B">
        <w:rPr>
          <w:sz w:val="24"/>
          <w:szCs w:val="24"/>
          <w:lang w:val="en-US"/>
        </w:rPr>
        <w:t>mereka</w:t>
      </w:r>
      <w:proofErr w:type="spellEnd"/>
      <w:r w:rsidR="00C0366B" w:rsidRPr="00C0366B">
        <w:rPr>
          <w:sz w:val="24"/>
          <w:szCs w:val="24"/>
          <w:lang w:val="en-US"/>
        </w:rPr>
        <w:t xml:space="preserve">, </w:t>
      </w:r>
      <w:proofErr w:type="spellStart"/>
      <w:r w:rsidR="00C0366B" w:rsidRPr="00C0366B">
        <w:rPr>
          <w:sz w:val="24"/>
          <w:szCs w:val="24"/>
          <w:lang w:val="en-US"/>
        </w:rPr>
        <w:t>atau</w:t>
      </w:r>
      <w:proofErr w:type="spellEnd"/>
      <w:r w:rsidR="00C0366B" w:rsidRPr="00C0366B">
        <w:rPr>
          <w:sz w:val="24"/>
          <w:szCs w:val="24"/>
          <w:lang w:val="en-US"/>
        </w:rPr>
        <w:t xml:space="preserve"> </w:t>
      </w:r>
      <w:proofErr w:type="spellStart"/>
      <w:r w:rsidR="00C0366B" w:rsidRPr="00C0366B">
        <w:rPr>
          <w:sz w:val="24"/>
          <w:szCs w:val="24"/>
          <w:lang w:val="en-US"/>
        </w:rPr>
        <w:t>menganggap</w:t>
      </w:r>
      <w:proofErr w:type="spellEnd"/>
      <w:r w:rsidR="00C0366B" w:rsidRPr="00C0366B">
        <w:rPr>
          <w:sz w:val="24"/>
          <w:szCs w:val="24"/>
          <w:lang w:val="en-US"/>
        </w:rPr>
        <w:t xml:space="preserve"> </w:t>
      </w:r>
      <w:proofErr w:type="spellStart"/>
      <w:r w:rsidR="00C0366B" w:rsidRPr="00C0366B">
        <w:rPr>
          <w:sz w:val="24"/>
          <w:szCs w:val="24"/>
          <w:lang w:val="en-US"/>
        </w:rPr>
        <w:t>bahwa</w:t>
      </w:r>
      <w:proofErr w:type="spellEnd"/>
      <w:r w:rsidR="00C0366B" w:rsidRPr="00C0366B">
        <w:rPr>
          <w:sz w:val="24"/>
          <w:szCs w:val="24"/>
          <w:lang w:val="en-US"/>
        </w:rPr>
        <w:t xml:space="preserve"> </w:t>
      </w:r>
      <w:proofErr w:type="spellStart"/>
      <w:r w:rsidR="00C0366B" w:rsidRPr="00C0366B">
        <w:rPr>
          <w:sz w:val="24"/>
          <w:szCs w:val="24"/>
          <w:lang w:val="en-US"/>
        </w:rPr>
        <w:t>sinyal</w:t>
      </w:r>
      <w:proofErr w:type="spellEnd"/>
      <w:r w:rsidR="00C0366B" w:rsidRPr="00C0366B">
        <w:rPr>
          <w:sz w:val="24"/>
          <w:szCs w:val="24"/>
          <w:lang w:val="en-US"/>
        </w:rPr>
        <w:t xml:space="preserve"> </w:t>
      </w:r>
      <w:proofErr w:type="spellStart"/>
      <w:r w:rsidR="00C0366B" w:rsidRPr="00C0366B">
        <w:rPr>
          <w:sz w:val="24"/>
          <w:szCs w:val="24"/>
          <w:lang w:val="en-US"/>
        </w:rPr>
        <w:t>tersebut</w:t>
      </w:r>
      <w:proofErr w:type="spellEnd"/>
      <w:r w:rsidR="00C0366B" w:rsidRPr="00C0366B">
        <w:rPr>
          <w:sz w:val="24"/>
          <w:szCs w:val="24"/>
          <w:lang w:val="en-US"/>
        </w:rPr>
        <w:t xml:space="preserve"> </w:t>
      </w:r>
      <w:proofErr w:type="spellStart"/>
      <w:r w:rsidR="00C0366B" w:rsidRPr="00C0366B">
        <w:rPr>
          <w:sz w:val="24"/>
          <w:szCs w:val="24"/>
          <w:lang w:val="en-US"/>
        </w:rPr>
        <w:t>tidak</w:t>
      </w:r>
      <w:proofErr w:type="spellEnd"/>
      <w:r w:rsidR="00C0366B" w:rsidRPr="00C0366B">
        <w:rPr>
          <w:sz w:val="24"/>
          <w:szCs w:val="24"/>
          <w:lang w:val="en-US"/>
        </w:rPr>
        <w:t xml:space="preserve"> </w:t>
      </w:r>
      <w:proofErr w:type="spellStart"/>
      <w:r w:rsidR="00C0366B" w:rsidRPr="00C0366B">
        <w:rPr>
          <w:sz w:val="24"/>
          <w:szCs w:val="24"/>
          <w:lang w:val="en-US"/>
        </w:rPr>
        <w:t>cukup</w:t>
      </w:r>
      <w:proofErr w:type="spellEnd"/>
      <w:r w:rsidR="00C0366B" w:rsidRPr="00C0366B">
        <w:rPr>
          <w:sz w:val="24"/>
          <w:szCs w:val="24"/>
          <w:lang w:val="en-US"/>
        </w:rPr>
        <w:t xml:space="preserve"> </w:t>
      </w:r>
      <w:proofErr w:type="spellStart"/>
      <w:r w:rsidR="00C0366B" w:rsidRPr="00C0366B">
        <w:rPr>
          <w:sz w:val="24"/>
          <w:szCs w:val="24"/>
          <w:lang w:val="en-US"/>
        </w:rPr>
        <w:t>kredibel</w:t>
      </w:r>
      <w:proofErr w:type="spellEnd"/>
      <w:r w:rsidR="00C0366B" w:rsidRPr="00C0366B">
        <w:rPr>
          <w:sz w:val="24"/>
          <w:szCs w:val="24"/>
          <w:lang w:val="en-US"/>
        </w:rPr>
        <w:t xml:space="preserve"> </w:t>
      </w:r>
      <w:proofErr w:type="spellStart"/>
      <w:r w:rsidR="00C0366B" w:rsidRPr="00C0366B">
        <w:rPr>
          <w:sz w:val="24"/>
          <w:szCs w:val="24"/>
          <w:lang w:val="en-US"/>
        </w:rPr>
        <w:t>atau</w:t>
      </w:r>
      <w:proofErr w:type="spellEnd"/>
      <w:r w:rsidR="00C0366B" w:rsidRPr="00C0366B">
        <w:rPr>
          <w:sz w:val="24"/>
          <w:szCs w:val="24"/>
          <w:lang w:val="en-US"/>
        </w:rPr>
        <w:t xml:space="preserve"> </w:t>
      </w:r>
      <w:proofErr w:type="spellStart"/>
      <w:r w:rsidR="00C0366B" w:rsidRPr="00C0366B">
        <w:rPr>
          <w:sz w:val="24"/>
          <w:szCs w:val="24"/>
          <w:lang w:val="en-US"/>
        </w:rPr>
        <w:t>spesifik</w:t>
      </w:r>
      <w:proofErr w:type="spellEnd"/>
      <w:r w:rsidR="00C0366B" w:rsidRPr="00C0366B">
        <w:rPr>
          <w:sz w:val="24"/>
          <w:szCs w:val="24"/>
          <w:lang w:val="en-US"/>
        </w:rPr>
        <w:t xml:space="preserve"> </w:t>
      </w:r>
      <w:proofErr w:type="spellStart"/>
      <w:r w:rsidR="00C0366B" w:rsidRPr="00C0366B">
        <w:rPr>
          <w:sz w:val="24"/>
          <w:szCs w:val="24"/>
          <w:lang w:val="en-US"/>
        </w:rPr>
        <w:t>untuk</w:t>
      </w:r>
      <w:proofErr w:type="spellEnd"/>
      <w:r w:rsidR="00C0366B" w:rsidRPr="00C0366B">
        <w:rPr>
          <w:sz w:val="24"/>
          <w:szCs w:val="24"/>
          <w:lang w:val="en-US"/>
        </w:rPr>
        <w:t xml:space="preserve"> </w:t>
      </w:r>
      <w:proofErr w:type="spellStart"/>
      <w:r w:rsidR="00C0366B" w:rsidRPr="00C0366B">
        <w:rPr>
          <w:sz w:val="24"/>
          <w:szCs w:val="24"/>
          <w:lang w:val="en-US"/>
        </w:rPr>
        <w:t>mempengaruhi</w:t>
      </w:r>
      <w:proofErr w:type="spellEnd"/>
      <w:r w:rsidR="00C0366B" w:rsidRPr="00C0366B">
        <w:rPr>
          <w:sz w:val="24"/>
          <w:szCs w:val="24"/>
          <w:lang w:val="en-US"/>
        </w:rPr>
        <w:t xml:space="preserve"> </w:t>
      </w:r>
      <w:proofErr w:type="spellStart"/>
      <w:r w:rsidR="00C0366B" w:rsidRPr="00C0366B">
        <w:rPr>
          <w:sz w:val="24"/>
          <w:szCs w:val="24"/>
          <w:lang w:val="en-US"/>
        </w:rPr>
        <w:t>keputusan</w:t>
      </w:r>
      <w:proofErr w:type="spellEnd"/>
      <w:r w:rsidR="00C0366B" w:rsidRPr="00C0366B">
        <w:rPr>
          <w:sz w:val="24"/>
          <w:szCs w:val="24"/>
          <w:lang w:val="en-US"/>
        </w:rPr>
        <w:t xml:space="preserve"> </w:t>
      </w:r>
      <w:proofErr w:type="spellStart"/>
      <w:r w:rsidR="00C0366B" w:rsidRPr="00C0366B">
        <w:rPr>
          <w:sz w:val="24"/>
          <w:szCs w:val="24"/>
          <w:lang w:val="en-US"/>
        </w:rPr>
        <w:t>investasi</w:t>
      </w:r>
      <w:proofErr w:type="spellEnd"/>
      <w:r w:rsidR="00C0366B" w:rsidRPr="00C0366B">
        <w:rPr>
          <w:sz w:val="24"/>
          <w:szCs w:val="24"/>
          <w:lang w:val="en-US"/>
        </w:rPr>
        <w:t xml:space="preserve">. Selain </w:t>
      </w:r>
      <w:proofErr w:type="spellStart"/>
      <w:r w:rsidR="00C0366B" w:rsidRPr="00C0366B">
        <w:rPr>
          <w:sz w:val="24"/>
          <w:szCs w:val="24"/>
          <w:lang w:val="en-US"/>
        </w:rPr>
        <w:t>itu</w:t>
      </w:r>
      <w:proofErr w:type="spellEnd"/>
      <w:r w:rsidR="00C0366B" w:rsidRPr="00C0366B">
        <w:rPr>
          <w:sz w:val="24"/>
          <w:szCs w:val="24"/>
          <w:lang w:val="en-US"/>
        </w:rPr>
        <w:t xml:space="preserve">, </w:t>
      </w:r>
      <w:proofErr w:type="spellStart"/>
      <w:r w:rsidR="00C0366B" w:rsidRPr="00C0366B">
        <w:rPr>
          <w:sz w:val="24"/>
          <w:szCs w:val="24"/>
          <w:lang w:val="en-US"/>
        </w:rPr>
        <w:t>kemungkinan</w:t>
      </w:r>
      <w:proofErr w:type="spellEnd"/>
      <w:r w:rsidR="00C0366B" w:rsidRPr="00C0366B">
        <w:rPr>
          <w:sz w:val="24"/>
          <w:szCs w:val="24"/>
          <w:lang w:val="en-US"/>
        </w:rPr>
        <w:t xml:space="preserve"> </w:t>
      </w:r>
      <w:proofErr w:type="spellStart"/>
      <w:r w:rsidR="00C0366B" w:rsidRPr="00C0366B">
        <w:rPr>
          <w:sz w:val="24"/>
          <w:szCs w:val="24"/>
          <w:lang w:val="en-US"/>
        </w:rPr>
        <w:t>terdapat</w:t>
      </w:r>
      <w:proofErr w:type="spellEnd"/>
      <w:r w:rsidR="00C0366B" w:rsidRPr="00C0366B">
        <w:rPr>
          <w:sz w:val="24"/>
          <w:szCs w:val="24"/>
          <w:lang w:val="en-US"/>
        </w:rPr>
        <w:t xml:space="preserve"> </w:t>
      </w:r>
      <w:r w:rsidR="00C0366B" w:rsidRPr="0030644C">
        <w:rPr>
          <w:i/>
          <w:iCs/>
          <w:sz w:val="24"/>
          <w:szCs w:val="24"/>
          <w:lang w:val="en-US"/>
        </w:rPr>
        <w:t>noise</w:t>
      </w:r>
      <w:r w:rsidR="00C0366B" w:rsidRPr="00C0366B">
        <w:rPr>
          <w:sz w:val="24"/>
          <w:szCs w:val="24"/>
          <w:lang w:val="en-US"/>
        </w:rPr>
        <w:t xml:space="preserve"> </w:t>
      </w:r>
      <w:proofErr w:type="spellStart"/>
      <w:r w:rsidR="00C0366B" w:rsidRPr="00C0366B">
        <w:rPr>
          <w:sz w:val="24"/>
          <w:szCs w:val="24"/>
          <w:lang w:val="en-US"/>
        </w:rPr>
        <w:t>atau</w:t>
      </w:r>
      <w:proofErr w:type="spellEnd"/>
      <w:r w:rsidR="00C0366B" w:rsidRPr="00C0366B">
        <w:rPr>
          <w:sz w:val="24"/>
          <w:szCs w:val="24"/>
          <w:lang w:val="en-US"/>
        </w:rPr>
        <w:t xml:space="preserve"> </w:t>
      </w:r>
      <w:proofErr w:type="spellStart"/>
      <w:r w:rsidR="00C0366B" w:rsidRPr="00C0366B">
        <w:rPr>
          <w:sz w:val="24"/>
          <w:szCs w:val="24"/>
          <w:lang w:val="en-US"/>
        </w:rPr>
        <w:t>informasi</w:t>
      </w:r>
      <w:proofErr w:type="spellEnd"/>
      <w:r w:rsidR="00C0366B" w:rsidRPr="00C0366B">
        <w:rPr>
          <w:sz w:val="24"/>
          <w:szCs w:val="24"/>
          <w:lang w:val="en-US"/>
        </w:rPr>
        <w:t xml:space="preserve"> lain yang </w:t>
      </w:r>
      <w:proofErr w:type="spellStart"/>
      <w:r w:rsidR="00C0366B" w:rsidRPr="00C0366B">
        <w:rPr>
          <w:sz w:val="24"/>
          <w:szCs w:val="24"/>
          <w:lang w:val="en-US"/>
        </w:rPr>
        <w:t>lebih</w:t>
      </w:r>
      <w:proofErr w:type="spellEnd"/>
      <w:r w:rsidR="00C0366B" w:rsidRPr="00C0366B">
        <w:rPr>
          <w:sz w:val="24"/>
          <w:szCs w:val="24"/>
          <w:lang w:val="en-US"/>
        </w:rPr>
        <w:t xml:space="preserve"> </w:t>
      </w:r>
      <w:proofErr w:type="spellStart"/>
      <w:r w:rsidR="00C0366B" w:rsidRPr="00C0366B">
        <w:rPr>
          <w:sz w:val="24"/>
          <w:szCs w:val="24"/>
          <w:lang w:val="en-US"/>
        </w:rPr>
        <w:t>dominan</w:t>
      </w:r>
      <w:proofErr w:type="spellEnd"/>
      <w:r w:rsidR="00C0366B" w:rsidRPr="00C0366B">
        <w:rPr>
          <w:sz w:val="24"/>
          <w:szCs w:val="24"/>
          <w:lang w:val="en-US"/>
        </w:rPr>
        <w:t xml:space="preserve"> di pasar pada </w:t>
      </w:r>
      <w:proofErr w:type="spellStart"/>
      <w:r w:rsidR="00C0366B" w:rsidRPr="00C0366B">
        <w:rPr>
          <w:sz w:val="24"/>
          <w:szCs w:val="24"/>
          <w:lang w:val="en-US"/>
        </w:rPr>
        <w:t>periode</w:t>
      </w:r>
      <w:proofErr w:type="spellEnd"/>
      <w:r w:rsidR="00C0366B" w:rsidRPr="00C0366B">
        <w:rPr>
          <w:sz w:val="24"/>
          <w:szCs w:val="24"/>
          <w:lang w:val="en-US"/>
        </w:rPr>
        <w:t xml:space="preserve"> yang </w:t>
      </w:r>
      <w:proofErr w:type="spellStart"/>
      <w:r w:rsidR="00C0366B" w:rsidRPr="00C0366B">
        <w:rPr>
          <w:sz w:val="24"/>
          <w:szCs w:val="24"/>
          <w:lang w:val="en-US"/>
        </w:rPr>
        <w:t>sama</w:t>
      </w:r>
      <w:proofErr w:type="spellEnd"/>
      <w:r w:rsidR="00C0366B" w:rsidRPr="00C0366B">
        <w:rPr>
          <w:sz w:val="24"/>
          <w:szCs w:val="24"/>
          <w:lang w:val="en-US"/>
        </w:rPr>
        <w:t xml:space="preserve">, </w:t>
      </w:r>
      <w:proofErr w:type="spellStart"/>
      <w:r w:rsidR="00C0366B" w:rsidRPr="00C0366B">
        <w:rPr>
          <w:sz w:val="24"/>
          <w:szCs w:val="24"/>
          <w:lang w:val="en-US"/>
        </w:rPr>
        <w:t>sehingga</w:t>
      </w:r>
      <w:proofErr w:type="spellEnd"/>
      <w:r w:rsidR="00C0366B" w:rsidRPr="00C0366B">
        <w:rPr>
          <w:sz w:val="24"/>
          <w:szCs w:val="24"/>
          <w:lang w:val="en-US"/>
        </w:rPr>
        <w:t xml:space="preserve"> </w:t>
      </w:r>
      <w:proofErr w:type="spellStart"/>
      <w:r w:rsidR="00C0366B" w:rsidRPr="00C0366B">
        <w:rPr>
          <w:sz w:val="24"/>
          <w:szCs w:val="24"/>
          <w:lang w:val="en-US"/>
        </w:rPr>
        <w:t>sinyal</w:t>
      </w:r>
      <w:proofErr w:type="spellEnd"/>
      <w:r w:rsidR="00C0366B" w:rsidRPr="00C0366B">
        <w:rPr>
          <w:sz w:val="24"/>
          <w:szCs w:val="24"/>
          <w:lang w:val="en-US"/>
        </w:rPr>
        <w:t xml:space="preserve"> </w:t>
      </w:r>
      <w:proofErr w:type="spellStart"/>
      <w:r w:rsidR="00C0366B" w:rsidRPr="00C0366B">
        <w:rPr>
          <w:sz w:val="24"/>
          <w:szCs w:val="24"/>
          <w:lang w:val="en-US"/>
        </w:rPr>
        <w:t>dari</w:t>
      </w:r>
      <w:proofErr w:type="spellEnd"/>
      <w:r w:rsidR="00C0366B" w:rsidRPr="00C0366B">
        <w:rPr>
          <w:sz w:val="24"/>
          <w:szCs w:val="24"/>
          <w:lang w:val="en-US"/>
        </w:rPr>
        <w:t xml:space="preserve"> </w:t>
      </w:r>
      <w:proofErr w:type="spellStart"/>
      <w:r w:rsidR="00C0366B" w:rsidRPr="00C0366B">
        <w:rPr>
          <w:sz w:val="24"/>
          <w:szCs w:val="24"/>
          <w:lang w:val="en-US"/>
        </w:rPr>
        <w:lastRenderedPageBreak/>
        <w:t>kebijakan</w:t>
      </w:r>
      <w:proofErr w:type="spellEnd"/>
      <w:r w:rsidR="00C0366B" w:rsidRPr="00C0366B">
        <w:rPr>
          <w:sz w:val="24"/>
          <w:szCs w:val="24"/>
          <w:lang w:val="en-US"/>
        </w:rPr>
        <w:t xml:space="preserve"> </w:t>
      </w:r>
      <w:proofErr w:type="spellStart"/>
      <w:r w:rsidR="00C0366B" w:rsidRPr="00C0366B">
        <w:rPr>
          <w:sz w:val="24"/>
          <w:szCs w:val="24"/>
          <w:lang w:val="en-US"/>
        </w:rPr>
        <w:t>makan</w:t>
      </w:r>
      <w:proofErr w:type="spellEnd"/>
      <w:r w:rsidR="00C0366B" w:rsidRPr="00C0366B">
        <w:rPr>
          <w:sz w:val="24"/>
          <w:szCs w:val="24"/>
          <w:lang w:val="en-US"/>
        </w:rPr>
        <w:t xml:space="preserve"> </w:t>
      </w:r>
      <w:proofErr w:type="spellStart"/>
      <w:r w:rsidR="00C0366B" w:rsidRPr="00C0366B">
        <w:rPr>
          <w:sz w:val="24"/>
          <w:szCs w:val="24"/>
          <w:lang w:val="en-US"/>
        </w:rPr>
        <w:t>bergizi</w:t>
      </w:r>
      <w:proofErr w:type="spellEnd"/>
      <w:r w:rsidR="00C0366B" w:rsidRPr="00C0366B">
        <w:rPr>
          <w:sz w:val="24"/>
          <w:szCs w:val="24"/>
          <w:lang w:val="en-US"/>
        </w:rPr>
        <w:t xml:space="preserve"> gratis </w:t>
      </w:r>
      <w:proofErr w:type="spellStart"/>
      <w:r w:rsidR="00C0366B" w:rsidRPr="00C0366B">
        <w:rPr>
          <w:sz w:val="24"/>
          <w:szCs w:val="24"/>
          <w:lang w:val="en-US"/>
        </w:rPr>
        <w:t>menjadi</w:t>
      </w:r>
      <w:proofErr w:type="spellEnd"/>
      <w:r w:rsidR="00C0366B" w:rsidRPr="00C0366B">
        <w:rPr>
          <w:sz w:val="24"/>
          <w:szCs w:val="24"/>
          <w:lang w:val="en-US"/>
        </w:rPr>
        <w:t xml:space="preserve"> </w:t>
      </w:r>
      <w:proofErr w:type="spellStart"/>
      <w:r w:rsidR="00C0366B" w:rsidRPr="00C0366B">
        <w:rPr>
          <w:sz w:val="24"/>
          <w:szCs w:val="24"/>
          <w:lang w:val="en-US"/>
        </w:rPr>
        <w:t>tidak</w:t>
      </w:r>
      <w:proofErr w:type="spellEnd"/>
      <w:r w:rsidR="00C0366B" w:rsidRPr="00C0366B">
        <w:rPr>
          <w:sz w:val="24"/>
          <w:szCs w:val="24"/>
          <w:lang w:val="en-US"/>
        </w:rPr>
        <w:t xml:space="preserve"> </w:t>
      </w:r>
      <w:proofErr w:type="spellStart"/>
      <w:r w:rsidR="00C0366B" w:rsidRPr="00C0366B">
        <w:rPr>
          <w:sz w:val="24"/>
          <w:szCs w:val="24"/>
          <w:lang w:val="en-US"/>
        </w:rPr>
        <w:t>terdeteksi</w:t>
      </w:r>
      <w:proofErr w:type="spellEnd"/>
      <w:r w:rsidR="00C0366B" w:rsidRPr="00C0366B">
        <w:rPr>
          <w:sz w:val="24"/>
          <w:szCs w:val="24"/>
          <w:lang w:val="en-US"/>
        </w:rPr>
        <w:t xml:space="preserve"> </w:t>
      </w:r>
      <w:proofErr w:type="spellStart"/>
      <w:r w:rsidR="00C0366B" w:rsidRPr="00C0366B">
        <w:rPr>
          <w:sz w:val="24"/>
          <w:szCs w:val="24"/>
          <w:lang w:val="en-US"/>
        </w:rPr>
        <w:t>atau</w:t>
      </w:r>
      <w:proofErr w:type="spellEnd"/>
      <w:r w:rsidR="00C0366B" w:rsidRPr="00C0366B">
        <w:rPr>
          <w:sz w:val="24"/>
          <w:szCs w:val="24"/>
          <w:lang w:val="en-US"/>
        </w:rPr>
        <w:t xml:space="preserve"> </w:t>
      </w:r>
      <w:proofErr w:type="spellStart"/>
      <w:r w:rsidR="00C0366B" w:rsidRPr="00C0366B">
        <w:rPr>
          <w:sz w:val="24"/>
          <w:szCs w:val="24"/>
          <w:lang w:val="en-US"/>
        </w:rPr>
        <w:t>tertutup</w:t>
      </w:r>
      <w:proofErr w:type="spellEnd"/>
      <w:r w:rsidR="00C0366B" w:rsidRPr="00C0366B">
        <w:rPr>
          <w:sz w:val="24"/>
          <w:szCs w:val="24"/>
          <w:lang w:val="en-US"/>
        </w:rPr>
        <w:t xml:space="preserve"> oleh </w:t>
      </w:r>
      <w:proofErr w:type="spellStart"/>
      <w:r w:rsidR="00C0366B" w:rsidRPr="00C0366B">
        <w:rPr>
          <w:sz w:val="24"/>
          <w:szCs w:val="24"/>
          <w:lang w:val="en-US"/>
        </w:rPr>
        <w:t>informasi</w:t>
      </w:r>
      <w:proofErr w:type="spellEnd"/>
      <w:r w:rsidR="00C0366B" w:rsidRPr="00C0366B">
        <w:rPr>
          <w:sz w:val="24"/>
          <w:szCs w:val="24"/>
          <w:lang w:val="en-US"/>
        </w:rPr>
        <w:t xml:space="preserve"> lain yang </w:t>
      </w:r>
      <w:proofErr w:type="spellStart"/>
      <w:r w:rsidR="00C0366B" w:rsidRPr="00C0366B">
        <w:rPr>
          <w:sz w:val="24"/>
          <w:szCs w:val="24"/>
          <w:lang w:val="en-US"/>
        </w:rPr>
        <w:t>lebih</w:t>
      </w:r>
      <w:proofErr w:type="spellEnd"/>
      <w:r w:rsidR="00C0366B" w:rsidRPr="00C0366B">
        <w:rPr>
          <w:sz w:val="24"/>
          <w:szCs w:val="24"/>
          <w:lang w:val="en-US"/>
        </w:rPr>
        <w:t xml:space="preserve"> </w:t>
      </w:r>
      <w:proofErr w:type="spellStart"/>
      <w:r w:rsidR="00C0366B" w:rsidRPr="00C0366B">
        <w:rPr>
          <w:sz w:val="24"/>
          <w:szCs w:val="24"/>
          <w:lang w:val="en-US"/>
        </w:rPr>
        <w:t>relevan</w:t>
      </w:r>
      <w:proofErr w:type="spellEnd"/>
      <w:r w:rsidR="00C0366B" w:rsidRPr="00C0366B">
        <w:rPr>
          <w:sz w:val="24"/>
          <w:szCs w:val="24"/>
          <w:lang w:val="en-US"/>
        </w:rPr>
        <w:t>.</w:t>
      </w:r>
    </w:p>
    <w:p w14:paraId="49C4F28D" w14:textId="471259BE" w:rsidR="000B7B3A" w:rsidRPr="00C0366B" w:rsidRDefault="000B7B3A" w:rsidP="000B7B3A">
      <w:pPr>
        <w:spacing w:line="480" w:lineRule="auto"/>
        <w:ind w:firstLine="720"/>
        <w:jc w:val="both"/>
        <w:rPr>
          <w:sz w:val="24"/>
          <w:szCs w:val="24"/>
        </w:rPr>
      </w:pPr>
      <w:r w:rsidRPr="000B7B3A">
        <w:rPr>
          <w:sz w:val="24"/>
          <w:szCs w:val="24"/>
        </w:rPr>
        <w:t>Penelitian ini sejalan dengan penelitian yang dilakukan oleh Sari</w:t>
      </w:r>
      <w:r w:rsidR="00E60624">
        <w:rPr>
          <w:sz w:val="24"/>
          <w:szCs w:val="24"/>
          <w:lang w:val="en-US"/>
        </w:rPr>
        <w:t xml:space="preserve"> &amp; </w:t>
      </w:r>
      <w:r w:rsidRPr="000B7B3A">
        <w:rPr>
          <w:sz w:val="24"/>
          <w:szCs w:val="24"/>
        </w:rPr>
        <w:t xml:space="preserve">Ananda (2019) dimana tidak terdapat perbedaan </w:t>
      </w:r>
      <w:r w:rsidRPr="00801670">
        <w:rPr>
          <w:i/>
          <w:iCs/>
          <w:sz w:val="24"/>
          <w:szCs w:val="24"/>
        </w:rPr>
        <w:t xml:space="preserve">abnormal </w:t>
      </w:r>
      <w:r w:rsidR="0098202C" w:rsidRPr="0098202C">
        <w:rPr>
          <w:i/>
          <w:iCs/>
          <w:sz w:val="24"/>
          <w:szCs w:val="24"/>
        </w:rPr>
        <w:t>return</w:t>
      </w:r>
      <w:r w:rsidRPr="000B7B3A">
        <w:rPr>
          <w:sz w:val="24"/>
          <w:szCs w:val="24"/>
        </w:rPr>
        <w:t xml:space="preserve"> sebelum dan setelah kemenangan jokowi pada indeks LQ45. Berita kemenangan presiden jokowi pada saat itu dianggap bukan berita yang baru karena informasi mengenai kemenangannya sudah beredar dengan cepat dan bukan dianggap sebagai informasi baru atau informasi yang kuat yang menyebabkan munculnya </w:t>
      </w:r>
      <w:r w:rsidRPr="00586802">
        <w:rPr>
          <w:i/>
          <w:iCs/>
          <w:sz w:val="24"/>
          <w:szCs w:val="24"/>
        </w:rPr>
        <w:t xml:space="preserve">abnormal </w:t>
      </w:r>
      <w:r w:rsidR="0098202C" w:rsidRPr="0098202C">
        <w:rPr>
          <w:i/>
          <w:iCs/>
          <w:sz w:val="24"/>
          <w:szCs w:val="24"/>
        </w:rPr>
        <w:t>return</w:t>
      </w:r>
      <w:r w:rsidRPr="000B7B3A">
        <w:rPr>
          <w:sz w:val="24"/>
          <w:szCs w:val="24"/>
        </w:rPr>
        <w:t xml:space="preserve">. Sama halnya dengan penelitian yang dilakukan oleh </w:t>
      </w:r>
      <w:sdt>
        <w:sdtPr>
          <w:rPr>
            <w:rStyle w:val="selectable-text"/>
            <w:rFonts w:eastAsia="DengXian Light"/>
            <w:color w:val="000000"/>
            <w:sz w:val="24"/>
            <w:szCs w:val="24"/>
          </w:rPr>
          <w:tag w:val="MENDELEY_CITATION_v3_eyJjaXRhdGlvbklEIjoiTUVOREVMRVlfQ0lUQVRJT05fODJkMGRkMDctMTQxNi00OGZhLWIwM2EtOGU4ZjIxZjQ2ZDVmIiwicHJvcGVydGllcyI6eyJub3RlSW5kZXgiOjAsIm1vZGUiOiJjb21wb3NpdGUifSwiaXNFZGl0ZWQiOmZhbHNlLCJtYW51YWxPdmVycmlkZSI6eyJpc01hbnVhbGx5T3ZlcnJpZGRlbiI6ZmFsc2UsImNpdGVwcm9jVGV4dCI6IkFndXN0aWF3YW4gZXQgYWwuICgyMDIwKSIsIm1hbnVhbE92ZXJyaWRlVGV4dCI6IiJ9LCJjaXRhdGlvbkl0ZW1zIjpbeyJpZCI6IjM3MDJhNTQzLWVmYmMtM2ZmYy04N2M5LTk0N2Q0MWUyMzQ4MCIsIml0ZW1EYXRhIjp7InR5cGUiOiJhcnRpY2xlLWpvdXJuYWwiLCJpZCI6IjM3MDJhNTQzLWVmYmMtM2ZmYy04N2M5LTk0N2Q0MWUyMzQ4MCIsInRpdGxlIjoiUkVBS1NJIFBBU0FSIE1PREFMIElORE9ORVNJQSBTRUJFTFVNIERBTiBTRVNVREFIIFBFTkdVTVVNQU4gS0VCSUpBS0FOIFBFTUVSSU5UQUggVEVOVEFORyBTVEFUVVMgREFSVVJBVCBCRU5DQU5BIENPVklELTE5IiwiYXV0aG9yIjpbeyJmYW1pbHkiOiJBZ3VzdGlhd2FuIiwiZ2l2ZW4iOiJLb21hbmcgRW5kcmkiLCJwYXJzZS1uYW1lcyI6ZmFsc2UsImRyb3BwaW5nLXBhcnRpY2xlIjoiIiwibm9uLWRyb3BwaW5nLXBhcnRpY2xlIjoiIn0seyJmYW1pbHkiOiJTdWphbmEiLCJnaXZlbiI6IkVkeSIsInBhcnNlLW5hbWVzIjpmYWxzZSwiZHJvcHBpbmctcGFydGljbGUiOiIiLCJub24tZHJvcHBpbmctcGFydGljbGUiOiIifSx7ImZhbWlseSI6IkVrb25vbWkiLCJnaXZlbiI6Ikp1cnVzYW4iLCJwYXJzZS1uYW1lcyI6ZmFsc2UsImRyb3BwaW5nLXBhcnRpY2xlIjoiIiwibm9uLWRyb3BwaW5nLXBhcnRpY2xlIjoiIn0seyJmYW1pbHkiOiJBa3VudGFuc2kiLCJnaXZlbiI6IkRhbiIsInBhcnNlLW5hbWVzIjpmYWxzZSwiZHJvcHBpbmctcGFydGljbGUiOiIiLCJub24tZHJvcHBpbmctcGFydGljbGUiOiIifSx7ImZhbWlseSI6IkVrb25vbWkiLCJnaXZlbiI6IkZha3VsdGFzIiwicGFyc2UtbmFtZXMiOmZhbHNlLCJkcm9wcGluZy1wYXJ0aWNsZSI6IiIsIm5vbi1kcm9wcGluZy1wYXJ0aWNsZSI6IiJ9XSwiSVNTTiI6IjI2ODYtMjQ2OCIsImlzc3VlZCI6eyJkYXRlLXBhcnRzIjpbWzIwMjBdXX0sImlzc3VlIjoiMiIsInZvbHVtZSI6IjExIiwiY29udGFpbmVyLXRpdGxlLXNob3J0IjoiIn0sImlzVGVtcG9yYXJ5IjpmYWxzZSwiZGlzcGxheUFzIjoiY29tcG9zaXRlIiwic3VwcHJlc3MtYXV0aG9yIjpmYWxzZSwiY29tcG9zaXRlIjp0cnVlLCJhdXRob3Itb25seSI6ZmFsc2V9XX0="/>
          <w:id w:val="-1239560624"/>
          <w:placeholder>
            <w:docPart w:val="63334EAF90C84843AF12209FEA9D47DC"/>
          </w:placeholder>
        </w:sdtPr>
        <w:sdtContent>
          <w:r w:rsidR="0041529C">
            <w:rPr>
              <w:rStyle w:val="selectable-text"/>
              <w:rFonts w:eastAsia="DengXian Light"/>
              <w:color w:val="000000"/>
              <w:sz w:val="24"/>
              <w:szCs w:val="24"/>
              <w:lang w:val="en-US"/>
            </w:rPr>
            <w:t xml:space="preserve">Putra &amp; Lubis </w:t>
          </w:r>
          <w:r w:rsidR="0041529C" w:rsidRPr="0076619C">
            <w:rPr>
              <w:rStyle w:val="selectable-text"/>
              <w:rFonts w:eastAsia="DengXian Light"/>
              <w:color w:val="000000"/>
              <w:sz w:val="24"/>
              <w:szCs w:val="24"/>
            </w:rPr>
            <w:t>(202</w:t>
          </w:r>
          <w:r w:rsidR="0041529C">
            <w:rPr>
              <w:rStyle w:val="selectable-text"/>
              <w:rFonts w:eastAsia="DengXian Light"/>
              <w:color w:val="000000"/>
              <w:sz w:val="24"/>
              <w:szCs w:val="24"/>
              <w:lang w:val="en-US"/>
            </w:rPr>
            <w:t>2</w:t>
          </w:r>
          <w:r w:rsidR="0041529C" w:rsidRPr="0076619C">
            <w:rPr>
              <w:rStyle w:val="selectable-text"/>
              <w:rFonts w:eastAsia="DengXian Light"/>
              <w:color w:val="000000"/>
              <w:sz w:val="24"/>
              <w:szCs w:val="24"/>
            </w:rPr>
            <w:t>)</w:t>
          </w:r>
        </w:sdtContent>
      </w:sdt>
      <w:r w:rsidR="0041529C" w:rsidRPr="000B7B3A">
        <w:rPr>
          <w:sz w:val="24"/>
          <w:szCs w:val="24"/>
        </w:rPr>
        <w:t xml:space="preserve"> </w:t>
      </w:r>
      <w:r w:rsidRPr="000B7B3A">
        <w:rPr>
          <w:sz w:val="24"/>
          <w:szCs w:val="24"/>
        </w:rPr>
        <w:t xml:space="preserve">menunjukkan bahwa tidak terdapat reaksi pasar yang signifikan pada </w:t>
      </w:r>
      <w:r w:rsidRPr="001A2223">
        <w:rPr>
          <w:i/>
          <w:iCs/>
          <w:sz w:val="24"/>
          <w:szCs w:val="24"/>
        </w:rPr>
        <w:t xml:space="preserve">abnormal </w:t>
      </w:r>
      <w:r w:rsidR="0098202C" w:rsidRPr="0098202C">
        <w:rPr>
          <w:i/>
          <w:iCs/>
          <w:sz w:val="24"/>
          <w:szCs w:val="24"/>
        </w:rPr>
        <w:t>return</w:t>
      </w:r>
      <w:r w:rsidRPr="000B7B3A">
        <w:rPr>
          <w:sz w:val="24"/>
          <w:szCs w:val="24"/>
        </w:rPr>
        <w:t xml:space="preserve"> sebelum dan sesudah pengumuman </w:t>
      </w:r>
      <w:proofErr w:type="spellStart"/>
      <w:r w:rsidR="0041529C">
        <w:rPr>
          <w:sz w:val="24"/>
          <w:szCs w:val="24"/>
          <w:lang w:val="en-US"/>
        </w:rPr>
        <w:t>kebijakan</w:t>
      </w:r>
      <w:proofErr w:type="spellEnd"/>
      <w:r w:rsidR="0041529C">
        <w:rPr>
          <w:sz w:val="24"/>
          <w:szCs w:val="24"/>
          <w:lang w:val="en-US"/>
        </w:rPr>
        <w:t xml:space="preserve"> </w:t>
      </w:r>
      <w:proofErr w:type="spellStart"/>
      <w:r w:rsidR="0041529C">
        <w:rPr>
          <w:sz w:val="24"/>
          <w:szCs w:val="24"/>
          <w:lang w:val="en-US"/>
        </w:rPr>
        <w:t>kenaikan</w:t>
      </w:r>
      <w:proofErr w:type="spellEnd"/>
      <w:r w:rsidR="0041529C">
        <w:rPr>
          <w:sz w:val="24"/>
          <w:szCs w:val="24"/>
          <w:lang w:val="en-US"/>
        </w:rPr>
        <w:t xml:space="preserve"> BBM t</w:t>
      </w:r>
      <w:r w:rsidRPr="000B7B3A">
        <w:rPr>
          <w:sz w:val="24"/>
          <w:szCs w:val="24"/>
        </w:rPr>
        <w:t xml:space="preserve">idak terlalu relevan dan baru karena investor sudah mengantisipasinya dan merupakan sinyal yang negatif sehingga </w:t>
      </w:r>
      <w:r w:rsidRPr="00586802">
        <w:rPr>
          <w:i/>
          <w:iCs/>
          <w:sz w:val="24"/>
          <w:szCs w:val="24"/>
        </w:rPr>
        <w:t xml:space="preserve">abnormal </w:t>
      </w:r>
      <w:r w:rsidR="0098202C" w:rsidRPr="0098202C">
        <w:rPr>
          <w:i/>
          <w:iCs/>
          <w:sz w:val="24"/>
          <w:szCs w:val="24"/>
        </w:rPr>
        <w:t>return</w:t>
      </w:r>
      <w:r w:rsidRPr="000B7B3A">
        <w:rPr>
          <w:sz w:val="24"/>
          <w:szCs w:val="24"/>
        </w:rPr>
        <w:t xml:space="preserve"> baru tidak terjadi.</w:t>
      </w:r>
    </w:p>
    <w:p w14:paraId="1E0EA5FD" w14:textId="19D08943" w:rsidR="00FC3385" w:rsidRPr="00FC3385" w:rsidRDefault="004861F6" w:rsidP="00FC3385">
      <w:pPr>
        <w:pStyle w:val="Heading3"/>
      </w:pPr>
      <w:bookmarkStart w:id="79" w:name="_Toc213652234"/>
      <w:r w:rsidRPr="004861F6">
        <w:t xml:space="preserve">Terdapat Perbedaan </w:t>
      </w:r>
      <w:r w:rsidRPr="009C44B3">
        <w:rPr>
          <w:i/>
          <w:iCs/>
        </w:rPr>
        <w:t>Trading Volume Activity</w:t>
      </w:r>
      <w:r w:rsidRPr="004861F6">
        <w:t xml:space="preserve"> Sebelum dan Sesudah Penerapan Makan Bergizi Gratis Terhadap Reaksi Pasar Modal Indonesia</w:t>
      </w:r>
      <w:bookmarkEnd w:id="79"/>
    </w:p>
    <w:p w14:paraId="03B2E26D" w14:textId="5A68873E" w:rsidR="00FC3385" w:rsidRPr="00FC3385" w:rsidRDefault="00FC3385" w:rsidP="004764BD">
      <w:pPr>
        <w:spacing w:line="480" w:lineRule="auto"/>
        <w:ind w:firstLine="709"/>
        <w:jc w:val="both"/>
        <w:rPr>
          <w:sz w:val="24"/>
          <w:szCs w:val="24"/>
          <w:lang w:val="en-US"/>
        </w:rPr>
      </w:pPr>
      <w:proofErr w:type="spellStart"/>
      <w:r>
        <w:rPr>
          <w:sz w:val="24"/>
          <w:szCs w:val="24"/>
          <w:lang w:val="en-US"/>
        </w:rPr>
        <w:t>Berdasarkan</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r w:rsidRPr="00760568">
        <w:rPr>
          <w:sz w:val="24"/>
          <w:szCs w:val="24"/>
        </w:rPr>
        <w:t xml:space="preserve">uji </w:t>
      </w:r>
      <w:r w:rsidRPr="00332BDC">
        <w:rPr>
          <w:sz w:val="24"/>
          <w:szCs w:val="24"/>
        </w:rPr>
        <w:t>Wilcoxon Signed Rank Test</w:t>
      </w:r>
      <w:r>
        <w:rPr>
          <w:sz w:val="24"/>
          <w:szCs w:val="24"/>
        </w:rPr>
        <w:t>, hipotesis kedua dalam penelitian ini diterima</w:t>
      </w:r>
      <w:r>
        <w:rPr>
          <w:sz w:val="24"/>
          <w:szCs w:val="24"/>
          <w:lang w:val="en-US"/>
        </w:rPr>
        <w:t xml:space="preserve">. </w:t>
      </w:r>
      <w:r w:rsidRPr="00FC3385">
        <w:rPr>
          <w:sz w:val="24"/>
          <w:szCs w:val="24"/>
          <w:lang w:val="en-US"/>
        </w:rPr>
        <w:t xml:space="preserve">Penerimaan </w:t>
      </w:r>
      <w:proofErr w:type="spellStart"/>
      <w:r w:rsidRPr="00FC3385">
        <w:rPr>
          <w:sz w:val="24"/>
          <w:szCs w:val="24"/>
          <w:lang w:val="en-US"/>
        </w:rPr>
        <w:t>hipotesis</w:t>
      </w:r>
      <w:proofErr w:type="spellEnd"/>
      <w:r w:rsidRPr="00FC3385">
        <w:rPr>
          <w:sz w:val="24"/>
          <w:szCs w:val="24"/>
          <w:lang w:val="en-US"/>
        </w:rPr>
        <w:t xml:space="preserve"> </w:t>
      </w:r>
      <w:proofErr w:type="spellStart"/>
      <w:r w:rsidRPr="00FC3385">
        <w:rPr>
          <w:sz w:val="24"/>
          <w:szCs w:val="24"/>
          <w:lang w:val="en-US"/>
        </w:rPr>
        <w:t>kedua</w:t>
      </w:r>
      <w:proofErr w:type="spellEnd"/>
      <w:r w:rsidRPr="00FC3385">
        <w:rPr>
          <w:sz w:val="24"/>
          <w:szCs w:val="24"/>
          <w:lang w:val="en-US"/>
        </w:rPr>
        <w:t xml:space="preserve"> yang </w:t>
      </w:r>
      <w:proofErr w:type="spellStart"/>
      <w:r w:rsidRPr="00FC3385">
        <w:rPr>
          <w:sz w:val="24"/>
          <w:szCs w:val="24"/>
          <w:lang w:val="en-US"/>
        </w:rPr>
        <w:t>menyatakan</w:t>
      </w:r>
      <w:proofErr w:type="spellEnd"/>
      <w:r w:rsidRPr="00FC3385">
        <w:rPr>
          <w:sz w:val="24"/>
          <w:szCs w:val="24"/>
          <w:lang w:val="en-US"/>
        </w:rPr>
        <w:t xml:space="preserve"> </w:t>
      </w:r>
      <w:proofErr w:type="spellStart"/>
      <w:r w:rsidRPr="00FC3385">
        <w:rPr>
          <w:sz w:val="24"/>
          <w:szCs w:val="24"/>
          <w:lang w:val="en-US"/>
        </w:rPr>
        <w:t>terdapat</w:t>
      </w:r>
      <w:proofErr w:type="spellEnd"/>
      <w:r w:rsidRPr="00FC3385">
        <w:rPr>
          <w:sz w:val="24"/>
          <w:szCs w:val="24"/>
          <w:lang w:val="en-US"/>
        </w:rPr>
        <w:t xml:space="preserve"> </w:t>
      </w:r>
      <w:proofErr w:type="spellStart"/>
      <w:r w:rsidRPr="00FC3385">
        <w:rPr>
          <w:sz w:val="24"/>
          <w:szCs w:val="24"/>
          <w:lang w:val="en-US"/>
        </w:rPr>
        <w:t>perbedaan</w:t>
      </w:r>
      <w:proofErr w:type="spellEnd"/>
      <w:r w:rsidRPr="00FC3385">
        <w:rPr>
          <w:sz w:val="24"/>
          <w:szCs w:val="24"/>
          <w:lang w:val="en-US"/>
        </w:rPr>
        <w:t xml:space="preserve"> </w:t>
      </w:r>
      <w:r w:rsidRPr="009C44B3">
        <w:rPr>
          <w:i/>
          <w:iCs/>
          <w:sz w:val="24"/>
          <w:szCs w:val="24"/>
          <w:lang w:val="en-US"/>
        </w:rPr>
        <w:t>Trading Volume Activity</w:t>
      </w:r>
      <w:r w:rsidRPr="00FC3385">
        <w:rPr>
          <w:sz w:val="24"/>
          <w:szCs w:val="24"/>
          <w:lang w:val="en-US"/>
        </w:rPr>
        <w:t xml:space="preserve"> (TVA) </w:t>
      </w:r>
      <w:proofErr w:type="spellStart"/>
      <w:r w:rsidRPr="00FC3385">
        <w:rPr>
          <w:sz w:val="24"/>
          <w:szCs w:val="24"/>
          <w:lang w:val="en-US"/>
        </w:rPr>
        <w:t>sebelum</w:t>
      </w:r>
      <w:proofErr w:type="spellEnd"/>
      <w:r w:rsidRPr="00FC3385">
        <w:rPr>
          <w:sz w:val="24"/>
          <w:szCs w:val="24"/>
          <w:lang w:val="en-US"/>
        </w:rPr>
        <w:t xml:space="preserve"> dan </w:t>
      </w:r>
      <w:proofErr w:type="spellStart"/>
      <w:r w:rsidRPr="00FC3385">
        <w:rPr>
          <w:sz w:val="24"/>
          <w:szCs w:val="24"/>
          <w:lang w:val="en-US"/>
        </w:rPr>
        <w:t>sesudah</w:t>
      </w:r>
      <w:proofErr w:type="spellEnd"/>
      <w:r w:rsidRPr="00FC3385">
        <w:rPr>
          <w:sz w:val="24"/>
          <w:szCs w:val="24"/>
          <w:lang w:val="en-US"/>
        </w:rPr>
        <w:t xml:space="preserve"> </w:t>
      </w:r>
      <w:proofErr w:type="spellStart"/>
      <w:r w:rsidRPr="00FC3385">
        <w:rPr>
          <w:sz w:val="24"/>
          <w:szCs w:val="24"/>
          <w:lang w:val="en-US"/>
        </w:rPr>
        <w:t>penerapan</w:t>
      </w:r>
      <w:proofErr w:type="spellEnd"/>
      <w:r w:rsidRPr="00FC3385">
        <w:rPr>
          <w:sz w:val="24"/>
          <w:szCs w:val="24"/>
          <w:lang w:val="en-US"/>
        </w:rPr>
        <w:t xml:space="preserve"> </w:t>
      </w:r>
      <w:proofErr w:type="spellStart"/>
      <w:r w:rsidRPr="00FC3385">
        <w:rPr>
          <w:sz w:val="24"/>
          <w:szCs w:val="24"/>
          <w:lang w:val="en-US"/>
        </w:rPr>
        <w:t>kebijakan</w:t>
      </w:r>
      <w:proofErr w:type="spellEnd"/>
      <w:r w:rsidRPr="00FC3385">
        <w:rPr>
          <w:sz w:val="24"/>
          <w:szCs w:val="24"/>
          <w:lang w:val="en-US"/>
        </w:rPr>
        <w:t xml:space="preserve"> </w:t>
      </w:r>
      <w:proofErr w:type="spellStart"/>
      <w:r w:rsidRPr="00FC3385">
        <w:rPr>
          <w:sz w:val="24"/>
          <w:szCs w:val="24"/>
          <w:lang w:val="en-US"/>
        </w:rPr>
        <w:t>makan</w:t>
      </w:r>
      <w:proofErr w:type="spellEnd"/>
      <w:r w:rsidRPr="00FC3385">
        <w:rPr>
          <w:sz w:val="24"/>
          <w:szCs w:val="24"/>
          <w:lang w:val="en-US"/>
        </w:rPr>
        <w:t xml:space="preserve"> </w:t>
      </w:r>
      <w:proofErr w:type="spellStart"/>
      <w:r w:rsidRPr="00FC3385">
        <w:rPr>
          <w:sz w:val="24"/>
          <w:szCs w:val="24"/>
          <w:lang w:val="en-US"/>
        </w:rPr>
        <w:t>bergizi</w:t>
      </w:r>
      <w:proofErr w:type="spellEnd"/>
      <w:r w:rsidRPr="00FC3385">
        <w:rPr>
          <w:sz w:val="24"/>
          <w:szCs w:val="24"/>
          <w:lang w:val="en-US"/>
        </w:rPr>
        <w:t xml:space="preserve"> gratis </w:t>
      </w:r>
      <w:proofErr w:type="spellStart"/>
      <w:r w:rsidRPr="00FC3385">
        <w:rPr>
          <w:sz w:val="24"/>
          <w:szCs w:val="24"/>
          <w:lang w:val="en-US"/>
        </w:rPr>
        <w:t>menunjukkan</w:t>
      </w:r>
      <w:proofErr w:type="spellEnd"/>
      <w:r w:rsidRPr="00FC3385">
        <w:rPr>
          <w:sz w:val="24"/>
          <w:szCs w:val="24"/>
          <w:lang w:val="en-US"/>
        </w:rPr>
        <w:t xml:space="preserve"> </w:t>
      </w:r>
      <w:proofErr w:type="spellStart"/>
      <w:r w:rsidRPr="00FC3385">
        <w:rPr>
          <w:sz w:val="24"/>
          <w:szCs w:val="24"/>
          <w:lang w:val="en-US"/>
        </w:rPr>
        <w:t>bahwa</w:t>
      </w:r>
      <w:proofErr w:type="spellEnd"/>
      <w:r w:rsidRPr="00FC3385">
        <w:rPr>
          <w:sz w:val="24"/>
          <w:szCs w:val="24"/>
          <w:lang w:val="en-US"/>
        </w:rPr>
        <w:t xml:space="preserve"> pasar modal Indonesia </w:t>
      </w:r>
      <w:proofErr w:type="spellStart"/>
      <w:r w:rsidRPr="00FC3385">
        <w:rPr>
          <w:sz w:val="24"/>
          <w:szCs w:val="24"/>
          <w:lang w:val="en-US"/>
        </w:rPr>
        <w:t>memberikan</w:t>
      </w:r>
      <w:proofErr w:type="spellEnd"/>
      <w:r w:rsidRPr="00FC3385">
        <w:rPr>
          <w:sz w:val="24"/>
          <w:szCs w:val="24"/>
          <w:lang w:val="en-US"/>
        </w:rPr>
        <w:t xml:space="preserve"> </w:t>
      </w:r>
      <w:proofErr w:type="spellStart"/>
      <w:r w:rsidRPr="00FC3385">
        <w:rPr>
          <w:sz w:val="24"/>
          <w:szCs w:val="24"/>
          <w:lang w:val="en-US"/>
        </w:rPr>
        <w:t>respons</w:t>
      </w:r>
      <w:proofErr w:type="spellEnd"/>
      <w:r w:rsidRPr="00FC3385">
        <w:rPr>
          <w:sz w:val="24"/>
          <w:szCs w:val="24"/>
          <w:lang w:val="en-US"/>
        </w:rPr>
        <w:t xml:space="preserve"> yang </w:t>
      </w:r>
      <w:proofErr w:type="spellStart"/>
      <w:r w:rsidRPr="00FC3385">
        <w:rPr>
          <w:sz w:val="24"/>
          <w:szCs w:val="24"/>
          <w:lang w:val="en-US"/>
        </w:rPr>
        <w:t>signifikan</w:t>
      </w:r>
      <w:proofErr w:type="spellEnd"/>
      <w:r w:rsidRPr="00FC3385">
        <w:rPr>
          <w:sz w:val="24"/>
          <w:szCs w:val="24"/>
          <w:lang w:val="en-US"/>
        </w:rPr>
        <w:t xml:space="preserve"> </w:t>
      </w:r>
      <w:proofErr w:type="spellStart"/>
      <w:r w:rsidRPr="00FC3385">
        <w:rPr>
          <w:sz w:val="24"/>
          <w:szCs w:val="24"/>
          <w:lang w:val="en-US"/>
        </w:rPr>
        <w:t>dalam</w:t>
      </w:r>
      <w:proofErr w:type="spellEnd"/>
      <w:r w:rsidRPr="00FC3385">
        <w:rPr>
          <w:sz w:val="24"/>
          <w:szCs w:val="24"/>
          <w:lang w:val="en-US"/>
        </w:rPr>
        <w:t xml:space="preserve"> </w:t>
      </w:r>
      <w:proofErr w:type="spellStart"/>
      <w:r w:rsidRPr="00FC3385">
        <w:rPr>
          <w:sz w:val="24"/>
          <w:szCs w:val="24"/>
          <w:lang w:val="en-US"/>
        </w:rPr>
        <w:t>hal</w:t>
      </w:r>
      <w:proofErr w:type="spellEnd"/>
      <w:r w:rsidRPr="00FC3385">
        <w:rPr>
          <w:sz w:val="24"/>
          <w:szCs w:val="24"/>
          <w:lang w:val="en-US"/>
        </w:rPr>
        <w:t xml:space="preserve"> </w:t>
      </w:r>
      <w:proofErr w:type="spellStart"/>
      <w:r w:rsidRPr="00FC3385">
        <w:rPr>
          <w:sz w:val="24"/>
          <w:szCs w:val="24"/>
          <w:lang w:val="en-US"/>
        </w:rPr>
        <w:t>aktivitas</w:t>
      </w:r>
      <w:proofErr w:type="spellEnd"/>
      <w:r w:rsidRPr="00FC3385">
        <w:rPr>
          <w:sz w:val="24"/>
          <w:szCs w:val="24"/>
          <w:lang w:val="en-US"/>
        </w:rPr>
        <w:t xml:space="preserve"> </w:t>
      </w:r>
      <w:proofErr w:type="spellStart"/>
      <w:r w:rsidRPr="00FC3385">
        <w:rPr>
          <w:sz w:val="24"/>
          <w:szCs w:val="24"/>
          <w:lang w:val="en-US"/>
        </w:rPr>
        <w:t>perdagangan</w:t>
      </w:r>
      <w:proofErr w:type="spellEnd"/>
      <w:r w:rsidRPr="00FC3385">
        <w:rPr>
          <w:sz w:val="24"/>
          <w:szCs w:val="24"/>
          <w:lang w:val="en-US"/>
        </w:rPr>
        <w:t xml:space="preserve"> </w:t>
      </w:r>
      <w:proofErr w:type="spellStart"/>
      <w:r w:rsidRPr="00FC3385">
        <w:rPr>
          <w:sz w:val="24"/>
          <w:szCs w:val="24"/>
          <w:lang w:val="en-US"/>
        </w:rPr>
        <w:t>terhadap</w:t>
      </w:r>
      <w:proofErr w:type="spellEnd"/>
      <w:r w:rsidRPr="00FC3385">
        <w:rPr>
          <w:sz w:val="24"/>
          <w:szCs w:val="24"/>
          <w:lang w:val="en-US"/>
        </w:rPr>
        <w:t xml:space="preserve"> </w:t>
      </w:r>
      <w:proofErr w:type="spellStart"/>
      <w:r w:rsidRPr="00FC3385">
        <w:rPr>
          <w:sz w:val="24"/>
          <w:szCs w:val="24"/>
          <w:lang w:val="en-US"/>
        </w:rPr>
        <w:t>kebijakan</w:t>
      </w:r>
      <w:proofErr w:type="spellEnd"/>
      <w:r w:rsidRPr="00FC3385">
        <w:rPr>
          <w:sz w:val="24"/>
          <w:szCs w:val="24"/>
          <w:lang w:val="en-US"/>
        </w:rPr>
        <w:t xml:space="preserve"> </w:t>
      </w:r>
      <w:proofErr w:type="spellStart"/>
      <w:r w:rsidRPr="00FC3385">
        <w:rPr>
          <w:sz w:val="24"/>
          <w:szCs w:val="24"/>
          <w:lang w:val="en-US"/>
        </w:rPr>
        <w:t>tersebut</w:t>
      </w:r>
      <w:proofErr w:type="spellEnd"/>
      <w:r w:rsidRPr="00FC3385">
        <w:rPr>
          <w:sz w:val="24"/>
          <w:szCs w:val="24"/>
          <w:lang w:val="en-US"/>
        </w:rPr>
        <w:t xml:space="preserve">. </w:t>
      </w:r>
      <w:proofErr w:type="spellStart"/>
      <w:r w:rsidRPr="00FC3385">
        <w:rPr>
          <w:sz w:val="24"/>
          <w:szCs w:val="24"/>
          <w:lang w:val="en-US"/>
        </w:rPr>
        <w:t>Temuan</w:t>
      </w:r>
      <w:proofErr w:type="spellEnd"/>
      <w:r w:rsidRPr="00FC3385">
        <w:rPr>
          <w:sz w:val="24"/>
          <w:szCs w:val="24"/>
          <w:lang w:val="en-US"/>
        </w:rPr>
        <w:t xml:space="preserve"> </w:t>
      </w:r>
      <w:proofErr w:type="spellStart"/>
      <w:r w:rsidRPr="00FC3385">
        <w:rPr>
          <w:sz w:val="24"/>
          <w:szCs w:val="24"/>
          <w:lang w:val="en-US"/>
        </w:rPr>
        <w:t>ini</w:t>
      </w:r>
      <w:proofErr w:type="spellEnd"/>
      <w:r w:rsidRPr="00FC3385">
        <w:rPr>
          <w:sz w:val="24"/>
          <w:szCs w:val="24"/>
          <w:lang w:val="en-US"/>
        </w:rPr>
        <w:t xml:space="preserve"> </w:t>
      </w:r>
      <w:proofErr w:type="spellStart"/>
      <w:r w:rsidRPr="00FC3385">
        <w:rPr>
          <w:sz w:val="24"/>
          <w:szCs w:val="24"/>
          <w:lang w:val="en-US"/>
        </w:rPr>
        <w:t>mengindikasikan</w:t>
      </w:r>
      <w:proofErr w:type="spellEnd"/>
      <w:r w:rsidRPr="00FC3385">
        <w:rPr>
          <w:sz w:val="24"/>
          <w:szCs w:val="24"/>
          <w:lang w:val="en-US"/>
        </w:rPr>
        <w:t xml:space="preserve"> </w:t>
      </w:r>
      <w:proofErr w:type="spellStart"/>
      <w:r w:rsidRPr="00FC3385">
        <w:rPr>
          <w:sz w:val="24"/>
          <w:szCs w:val="24"/>
          <w:lang w:val="en-US"/>
        </w:rPr>
        <w:t>bahwa</w:t>
      </w:r>
      <w:proofErr w:type="spellEnd"/>
      <w:r w:rsidRPr="00FC3385">
        <w:rPr>
          <w:sz w:val="24"/>
          <w:szCs w:val="24"/>
          <w:lang w:val="en-US"/>
        </w:rPr>
        <w:t xml:space="preserve"> </w:t>
      </w:r>
      <w:proofErr w:type="spellStart"/>
      <w:r w:rsidRPr="00FC3385">
        <w:rPr>
          <w:sz w:val="24"/>
          <w:szCs w:val="24"/>
          <w:lang w:val="en-US"/>
        </w:rPr>
        <w:t>meskipun</w:t>
      </w:r>
      <w:proofErr w:type="spellEnd"/>
      <w:r w:rsidRPr="00FC3385">
        <w:rPr>
          <w:sz w:val="24"/>
          <w:szCs w:val="24"/>
          <w:lang w:val="en-US"/>
        </w:rPr>
        <w:t xml:space="preserve"> </w:t>
      </w:r>
      <w:proofErr w:type="spellStart"/>
      <w:r w:rsidRPr="00FC3385">
        <w:rPr>
          <w:sz w:val="24"/>
          <w:szCs w:val="24"/>
          <w:lang w:val="en-US"/>
        </w:rPr>
        <w:t>kebijakan</w:t>
      </w:r>
      <w:proofErr w:type="spellEnd"/>
      <w:r w:rsidRPr="00FC3385">
        <w:rPr>
          <w:sz w:val="24"/>
          <w:szCs w:val="24"/>
          <w:lang w:val="en-US"/>
        </w:rPr>
        <w:t xml:space="preserve"> </w:t>
      </w:r>
      <w:proofErr w:type="spellStart"/>
      <w:r w:rsidRPr="00FC3385">
        <w:rPr>
          <w:sz w:val="24"/>
          <w:szCs w:val="24"/>
          <w:lang w:val="en-US"/>
        </w:rPr>
        <w:t>tidak</w:t>
      </w:r>
      <w:proofErr w:type="spellEnd"/>
      <w:r w:rsidRPr="00FC3385">
        <w:rPr>
          <w:sz w:val="24"/>
          <w:szCs w:val="24"/>
          <w:lang w:val="en-US"/>
        </w:rPr>
        <w:t xml:space="preserve"> </w:t>
      </w:r>
      <w:proofErr w:type="spellStart"/>
      <w:r w:rsidRPr="00FC3385">
        <w:rPr>
          <w:sz w:val="24"/>
          <w:szCs w:val="24"/>
          <w:lang w:val="en-US"/>
        </w:rPr>
        <w:t>mempengaruhi</w:t>
      </w:r>
      <w:proofErr w:type="spellEnd"/>
      <w:r w:rsidRPr="00FC3385">
        <w:rPr>
          <w:sz w:val="24"/>
          <w:szCs w:val="24"/>
          <w:lang w:val="en-US"/>
        </w:rPr>
        <w:t xml:space="preserve"> </w:t>
      </w:r>
      <w:r w:rsidRPr="0041529C">
        <w:rPr>
          <w:i/>
          <w:iCs/>
          <w:sz w:val="24"/>
          <w:szCs w:val="24"/>
          <w:lang w:val="en-US"/>
        </w:rPr>
        <w:t xml:space="preserve">abnormal </w:t>
      </w:r>
      <w:r w:rsidR="0098202C" w:rsidRPr="0098202C">
        <w:rPr>
          <w:i/>
          <w:iCs/>
          <w:sz w:val="24"/>
          <w:szCs w:val="24"/>
          <w:lang w:val="en-US"/>
        </w:rPr>
        <w:t>return</w:t>
      </w:r>
      <w:r w:rsidRPr="00FC3385">
        <w:rPr>
          <w:sz w:val="24"/>
          <w:szCs w:val="24"/>
          <w:lang w:val="en-US"/>
        </w:rPr>
        <w:t xml:space="preserve"> </w:t>
      </w:r>
      <w:proofErr w:type="spellStart"/>
      <w:r w:rsidRPr="00FC3385">
        <w:rPr>
          <w:sz w:val="24"/>
          <w:szCs w:val="24"/>
          <w:lang w:val="en-US"/>
        </w:rPr>
        <w:t>secara</w:t>
      </w:r>
      <w:proofErr w:type="spellEnd"/>
      <w:r w:rsidRPr="00FC3385">
        <w:rPr>
          <w:sz w:val="24"/>
          <w:szCs w:val="24"/>
          <w:lang w:val="en-US"/>
        </w:rPr>
        <w:t xml:space="preserve"> </w:t>
      </w:r>
      <w:proofErr w:type="spellStart"/>
      <w:r w:rsidRPr="00FC3385">
        <w:rPr>
          <w:sz w:val="24"/>
          <w:szCs w:val="24"/>
          <w:lang w:val="en-US"/>
        </w:rPr>
        <w:t>signifikan</w:t>
      </w:r>
      <w:proofErr w:type="spellEnd"/>
      <w:r w:rsidRPr="00FC3385">
        <w:rPr>
          <w:sz w:val="24"/>
          <w:szCs w:val="24"/>
          <w:lang w:val="en-US"/>
        </w:rPr>
        <w:t xml:space="preserve">, investor </w:t>
      </w:r>
      <w:proofErr w:type="spellStart"/>
      <w:r w:rsidRPr="00FC3385">
        <w:rPr>
          <w:sz w:val="24"/>
          <w:szCs w:val="24"/>
          <w:lang w:val="en-US"/>
        </w:rPr>
        <w:t>tetap</w:t>
      </w:r>
      <w:proofErr w:type="spellEnd"/>
      <w:r w:rsidRPr="00FC3385">
        <w:rPr>
          <w:sz w:val="24"/>
          <w:szCs w:val="24"/>
          <w:lang w:val="en-US"/>
        </w:rPr>
        <w:t xml:space="preserve"> </w:t>
      </w:r>
      <w:proofErr w:type="spellStart"/>
      <w:r w:rsidRPr="00FC3385">
        <w:rPr>
          <w:sz w:val="24"/>
          <w:szCs w:val="24"/>
          <w:lang w:val="en-US"/>
        </w:rPr>
        <w:t>menunjukkan</w:t>
      </w:r>
      <w:proofErr w:type="spellEnd"/>
      <w:r w:rsidRPr="00FC3385">
        <w:rPr>
          <w:sz w:val="24"/>
          <w:szCs w:val="24"/>
          <w:lang w:val="en-US"/>
        </w:rPr>
        <w:t xml:space="preserve"> </w:t>
      </w:r>
      <w:proofErr w:type="spellStart"/>
      <w:r w:rsidRPr="00FC3385">
        <w:rPr>
          <w:sz w:val="24"/>
          <w:szCs w:val="24"/>
          <w:lang w:val="en-US"/>
        </w:rPr>
        <w:lastRenderedPageBreak/>
        <w:t>reaksi</w:t>
      </w:r>
      <w:proofErr w:type="spellEnd"/>
      <w:r w:rsidRPr="00FC3385">
        <w:rPr>
          <w:sz w:val="24"/>
          <w:szCs w:val="24"/>
          <w:lang w:val="en-US"/>
        </w:rPr>
        <w:t xml:space="preserve"> </w:t>
      </w:r>
      <w:proofErr w:type="spellStart"/>
      <w:r w:rsidRPr="00FC3385">
        <w:rPr>
          <w:sz w:val="24"/>
          <w:szCs w:val="24"/>
          <w:lang w:val="en-US"/>
        </w:rPr>
        <w:t>melalui</w:t>
      </w:r>
      <w:proofErr w:type="spellEnd"/>
      <w:r w:rsidRPr="00FC3385">
        <w:rPr>
          <w:sz w:val="24"/>
          <w:szCs w:val="24"/>
          <w:lang w:val="en-US"/>
        </w:rPr>
        <w:t xml:space="preserve"> </w:t>
      </w:r>
      <w:proofErr w:type="spellStart"/>
      <w:r w:rsidRPr="00FC3385">
        <w:rPr>
          <w:sz w:val="24"/>
          <w:szCs w:val="24"/>
          <w:lang w:val="en-US"/>
        </w:rPr>
        <w:t>perubahan</w:t>
      </w:r>
      <w:proofErr w:type="spellEnd"/>
      <w:r w:rsidRPr="00FC3385">
        <w:rPr>
          <w:sz w:val="24"/>
          <w:szCs w:val="24"/>
          <w:lang w:val="en-US"/>
        </w:rPr>
        <w:t xml:space="preserve"> </w:t>
      </w:r>
      <w:proofErr w:type="spellStart"/>
      <w:r w:rsidRPr="00FC3385">
        <w:rPr>
          <w:sz w:val="24"/>
          <w:szCs w:val="24"/>
          <w:lang w:val="en-US"/>
        </w:rPr>
        <w:t>pola</w:t>
      </w:r>
      <w:proofErr w:type="spellEnd"/>
      <w:r w:rsidRPr="00FC3385">
        <w:rPr>
          <w:sz w:val="24"/>
          <w:szCs w:val="24"/>
          <w:lang w:val="en-US"/>
        </w:rPr>
        <w:t xml:space="preserve"> </w:t>
      </w:r>
      <w:proofErr w:type="spellStart"/>
      <w:r w:rsidRPr="00FC3385">
        <w:rPr>
          <w:sz w:val="24"/>
          <w:szCs w:val="24"/>
          <w:lang w:val="en-US"/>
        </w:rPr>
        <w:t>perdagangan</w:t>
      </w:r>
      <w:proofErr w:type="spellEnd"/>
      <w:r w:rsidRPr="00FC3385">
        <w:rPr>
          <w:sz w:val="24"/>
          <w:szCs w:val="24"/>
          <w:lang w:val="en-US"/>
        </w:rPr>
        <w:t xml:space="preserve"> </w:t>
      </w:r>
      <w:proofErr w:type="spellStart"/>
      <w:r w:rsidRPr="00FC3385">
        <w:rPr>
          <w:sz w:val="24"/>
          <w:szCs w:val="24"/>
          <w:lang w:val="en-US"/>
        </w:rPr>
        <w:t>saham</w:t>
      </w:r>
      <w:proofErr w:type="spellEnd"/>
      <w:r w:rsidRPr="00FC3385">
        <w:rPr>
          <w:sz w:val="24"/>
          <w:szCs w:val="24"/>
          <w:lang w:val="en-US"/>
        </w:rPr>
        <w:t xml:space="preserve">. Hal </w:t>
      </w:r>
      <w:proofErr w:type="spellStart"/>
      <w:r w:rsidRPr="00FC3385">
        <w:rPr>
          <w:sz w:val="24"/>
          <w:szCs w:val="24"/>
          <w:lang w:val="en-US"/>
        </w:rPr>
        <w:t>ini</w:t>
      </w:r>
      <w:proofErr w:type="spellEnd"/>
      <w:r w:rsidRPr="00FC3385">
        <w:rPr>
          <w:sz w:val="24"/>
          <w:szCs w:val="24"/>
          <w:lang w:val="en-US"/>
        </w:rPr>
        <w:t xml:space="preserve"> </w:t>
      </w:r>
      <w:proofErr w:type="spellStart"/>
      <w:r w:rsidRPr="00FC3385">
        <w:rPr>
          <w:sz w:val="24"/>
          <w:szCs w:val="24"/>
          <w:lang w:val="en-US"/>
        </w:rPr>
        <w:t>mencerminkan</w:t>
      </w:r>
      <w:proofErr w:type="spellEnd"/>
      <w:r w:rsidRPr="00FC3385">
        <w:rPr>
          <w:sz w:val="24"/>
          <w:szCs w:val="24"/>
          <w:lang w:val="en-US"/>
        </w:rPr>
        <w:t xml:space="preserve"> </w:t>
      </w:r>
      <w:proofErr w:type="spellStart"/>
      <w:r w:rsidRPr="00FC3385">
        <w:rPr>
          <w:sz w:val="24"/>
          <w:szCs w:val="24"/>
          <w:lang w:val="en-US"/>
        </w:rPr>
        <w:t>adanya</w:t>
      </w:r>
      <w:proofErr w:type="spellEnd"/>
      <w:r w:rsidRPr="00FC3385">
        <w:rPr>
          <w:sz w:val="24"/>
          <w:szCs w:val="24"/>
          <w:lang w:val="en-US"/>
        </w:rPr>
        <w:t xml:space="preserve"> </w:t>
      </w:r>
      <w:proofErr w:type="spellStart"/>
      <w:r w:rsidRPr="00FC3385">
        <w:rPr>
          <w:sz w:val="24"/>
          <w:szCs w:val="24"/>
          <w:lang w:val="en-US"/>
        </w:rPr>
        <w:t>aktivitas</w:t>
      </w:r>
      <w:proofErr w:type="spellEnd"/>
      <w:r w:rsidRPr="00FC3385">
        <w:rPr>
          <w:sz w:val="24"/>
          <w:szCs w:val="24"/>
          <w:lang w:val="en-US"/>
        </w:rPr>
        <w:t xml:space="preserve"> </w:t>
      </w:r>
      <w:r w:rsidRPr="004E6899">
        <w:rPr>
          <w:i/>
          <w:iCs/>
          <w:sz w:val="24"/>
          <w:szCs w:val="24"/>
          <w:lang w:val="en-US"/>
        </w:rPr>
        <w:t>rebalancing</w:t>
      </w:r>
      <w:r w:rsidRPr="00FC3385">
        <w:rPr>
          <w:sz w:val="24"/>
          <w:szCs w:val="24"/>
          <w:lang w:val="en-US"/>
        </w:rPr>
        <w:t xml:space="preserve"> </w:t>
      </w:r>
      <w:proofErr w:type="spellStart"/>
      <w:r w:rsidRPr="00FC3385">
        <w:rPr>
          <w:sz w:val="24"/>
          <w:szCs w:val="24"/>
          <w:lang w:val="en-US"/>
        </w:rPr>
        <w:t>portofolio</w:t>
      </w:r>
      <w:proofErr w:type="spellEnd"/>
      <w:r w:rsidRPr="00FC3385">
        <w:rPr>
          <w:sz w:val="24"/>
          <w:szCs w:val="24"/>
          <w:lang w:val="en-US"/>
        </w:rPr>
        <w:t xml:space="preserve"> </w:t>
      </w:r>
      <w:proofErr w:type="spellStart"/>
      <w:r w:rsidRPr="00FC3385">
        <w:rPr>
          <w:sz w:val="24"/>
          <w:szCs w:val="24"/>
          <w:lang w:val="en-US"/>
        </w:rPr>
        <w:t>atau</w:t>
      </w:r>
      <w:proofErr w:type="spellEnd"/>
      <w:r w:rsidRPr="00FC3385">
        <w:rPr>
          <w:sz w:val="24"/>
          <w:szCs w:val="24"/>
          <w:lang w:val="en-US"/>
        </w:rPr>
        <w:t xml:space="preserve"> </w:t>
      </w:r>
      <w:proofErr w:type="spellStart"/>
      <w:r w:rsidRPr="00FC3385">
        <w:rPr>
          <w:sz w:val="24"/>
          <w:szCs w:val="24"/>
          <w:lang w:val="en-US"/>
        </w:rPr>
        <w:t>reposisi</w:t>
      </w:r>
      <w:proofErr w:type="spellEnd"/>
      <w:r w:rsidRPr="00FC3385">
        <w:rPr>
          <w:sz w:val="24"/>
          <w:szCs w:val="24"/>
          <w:lang w:val="en-US"/>
        </w:rPr>
        <w:t xml:space="preserve"> </w:t>
      </w:r>
      <w:proofErr w:type="spellStart"/>
      <w:r w:rsidRPr="00FC3385">
        <w:rPr>
          <w:sz w:val="24"/>
          <w:szCs w:val="24"/>
          <w:lang w:val="en-US"/>
        </w:rPr>
        <w:t>investasi</w:t>
      </w:r>
      <w:proofErr w:type="spellEnd"/>
      <w:r w:rsidRPr="00FC3385">
        <w:rPr>
          <w:sz w:val="24"/>
          <w:szCs w:val="24"/>
          <w:lang w:val="en-US"/>
        </w:rPr>
        <w:t xml:space="preserve"> yang dilakukan oleh investor </w:t>
      </w:r>
      <w:proofErr w:type="spellStart"/>
      <w:r w:rsidRPr="00FC3385">
        <w:rPr>
          <w:sz w:val="24"/>
          <w:szCs w:val="24"/>
          <w:lang w:val="en-US"/>
        </w:rPr>
        <w:t>sebagai</w:t>
      </w:r>
      <w:proofErr w:type="spellEnd"/>
      <w:r w:rsidRPr="00FC3385">
        <w:rPr>
          <w:sz w:val="24"/>
          <w:szCs w:val="24"/>
          <w:lang w:val="en-US"/>
        </w:rPr>
        <w:t xml:space="preserve"> </w:t>
      </w:r>
      <w:proofErr w:type="spellStart"/>
      <w:r w:rsidRPr="00FC3385">
        <w:rPr>
          <w:sz w:val="24"/>
          <w:szCs w:val="24"/>
          <w:lang w:val="en-US"/>
        </w:rPr>
        <w:t>respons</w:t>
      </w:r>
      <w:proofErr w:type="spellEnd"/>
      <w:r w:rsidRPr="00FC3385">
        <w:rPr>
          <w:sz w:val="24"/>
          <w:szCs w:val="24"/>
          <w:lang w:val="en-US"/>
        </w:rPr>
        <w:t xml:space="preserve"> </w:t>
      </w:r>
      <w:proofErr w:type="spellStart"/>
      <w:r w:rsidRPr="00FC3385">
        <w:rPr>
          <w:sz w:val="24"/>
          <w:szCs w:val="24"/>
          <w:lang w:val="en-US"/>
        </w:rPr>
        <w:t>terhadap</w:t>
      </w:r>
      <w:proofErr w:type="spellEnd"/>
      <w:r w:rsidRPr="00FC3385">
        <w:rPr>
          <w:sz w:val="24"/>
          <w:szCs w:val="24"/>
          <w:lang w:val="en-US"/>
        </w:rPr>
        <w:t xml:space="preserve"> </w:t>
      </w:r>
      <w:proofErr w:type="spellStart"/>
      <w:r w:rsidRPr="00FC3385">
        <w:rPr>
          <w:sz w:val="24"/>
          <w:szCs w:val="24"/>
          <w:lang w:val="en-US"/>
        </w:rPr>
        <w:t>informasi</w:t>
      </w:r>
      <w:proofErr w:type="spellEnd"/>
      <w:r w:rsidRPr="00FC3385">
        <w:rPr>
          <w:sz w:val="24"/>
          <w:szCs w:val="24"/>
          <w:lang w:val="en-US"/>
        </w:rPr>
        <w:t xml:space="preserve"> </w:t>
      </w:r>
      <w:proofErr w:type="spellStart"/>
      <w:r w:rsidRPr="00FC3385">
        <w:rPr>
          <w:sz w:val="24"/>
          <w:szCs w:val="24"/>
          <w:lang w:val="en-US"/>
        </w:rPr>
        <w:t>baru</w:t>
      </w:r>
      <w:proofErr w:type="spellEnd"/>
      <w:r w:rsidRPr="00FC3385">
        <w:rPr>
          <w:sz w:val="24"/>
          <w:szCs w:val="24"/>
          <w:lang w:val="en-US"/>
        </w:rPr>
        <w:t xml:space="preserve"> </w:t>
      </w:r>
      <w:proofErr w:type="spellStart"/>
      <w:r w:rsidRPr="00FC3385">
        <w:rPr>
          <w:sz w:val="24"/>
          <w:szCs w:val="24"/>
          <w:lang w:val="en-US"/>
        </w:rPr>
        <w:t>mengenai</w:t>
      </w:r>
      <w:proofErr w:type="spellEnd"/>
      <w:r w:rsidRPr="00FC3385">
        <w:rPr>
          <w:sz w:val="24"/>
          <w:szCs w:val="24"/>
          <w:lang w:val="en-US"/>
        </w:rPr>
        <w:t xml:space="preserve"> </w:t>
      </w:r>
      <w:proofErr w:type="spellStart"/>
      <w:r w:rsidRPr="00FC3385">
        <w:rPr>
          <w:sz w:val="24"/>
          <w:szCs w:val="24"/>
          <w:lang w:val="en-US"/>
        </w:rPr>
        <w:t>kebijakan</w:t>
      </w:r>
      <w:proofErr w:type="spellEnd"/>
      <w:r>
        <w:rPr>
          <w:sz w:val="24"/>
          <w:szCs w:val="24"/>
          <w:lang w:val="en-US"/>
        </w:rPr>
        <w:t xml:space="preserve"> </w:t>
      </w:r>
      <w:proofErr w:type="spellStart"/>
      <w:r w:rsidRPr="00FC3385">
        <w:rPr>
          <w:sz w:val="24"/>
          <w:szCs w:val="24"/>
          <w:lang w:val="en-US"/>
        </w:rPr>
        <w:t>pemerintah</w:t>
      </w:r>
      <w:proofErr w:type="spellEnd"/>
      <w:r w:rsidRPr="00FC3385">
        <w:rPr>
          <w:sz w:val="24"/>
          <w:szCs w:val="24"/>
          <w:lang w:val="en-US"/>
        </w:rPr>
        <w:t xml:space="preserve">. </w:t>
      </w:r>
      <w:proofErr w:type="spellStart"/>
      <w:r w:rsidRPr="00FC3385">
        <w:rPr>
          <w:sz w:val="24"/>
          <w:szCs w:val="24"/>
          <w:lang w:val="en-US"/>
        </w:rPr>
        <w:t>Fenomena</w:t>
      </w:r>
      <w:proofErr w:type="spellEnd"/>
      <w:r w:rsidRPr="00FC3385">
        <w:rPr>
          <w:sz w:val="24"/>
          <w:szCs w:val="24"/>
          <w:lang w:val="en-US"/>
        </w:rPr>
        <w:t xml:space="preserve"> </w:t>
      </w:r>
      <w:proofErr w:type="spellStart"/>
      <w:r w:rsidRPr="00FC3385">
        <w:rPr>
          <w:sz w:val="24"/>
          <w:szCs w:val="24"/>
          <w:lang w:val="en-US"/>
        </w:rPr>
        <w:t>ini</w:t>
      </w:r>
      <w:proofErr w:type="spellEnd"/>
      <w:r w:rsidRPr="00FC3385">
        <w:rPr>
          <w:sz w:val="24"/>
          <w:szCs w:val="24"/>
          <w:lang w:val="en-US"/>
        </w:rPr>
        <w:t xml:space="preserve"> </w:t>
      </w:r>
      <w:proofErr w:type="spellStart"/>
      <w:r w:rsidRPr="00FC3385">
        <w:rPr>
          <w:sz w:val="24"/>
          <w:szCs w:val="24"/>
          <w:lang w:val="en-US"/>
        </w:rPr>
        <w:t>menunjukkan</w:t>
      </w:r>
      <w:proofErr w:type="spellEnd"/>
      <w:r w:rsidRPr="00FC3385">
        <w:rPr>
          <w:sz w:val="24"/>
          <w:szCs w:val="24"/>
          <w:lang w:val="en-US"/>
        </w:rPr>
        <w:t xml:space="preserve"> </w:t>
      </w:r>
      <w:proofErr w:type="spellStart"/>
      <w:r w:rsidRPr="00FC3385">
        <w:rPr>
          <w:sz w:val="24"/>
          <w:szCs w:val="24"/>
          <w:lang w:val="en-US"/>
        </w:rPr>
        <w:t>bahwa</w:t>
      </w:r>
      <w:proofErr w:type="spellEnd"/>
      <w:r w:rsidRPr="00FC3385">
        <w:rPr>
          <w:sz w:val="24"/>
          <w:szCs w:val="24"/>
          <w:lang w:val="en-US"/>
        </w:rPr>
        <w:t xml:space="preserve"> investor di pasar modal Indonesia </w:t>
      </w:r>
      <w:proofErr w:type="spellStart"/>
      <w:r w:rsidRPr="00FC3385">
        <w:rPr>
          <w:sz w:val="24"/>
          <w:szCs w:val="24"/>
          <w:lang w:val="en-US"/>
        </w:rPr>
        <w:t>tidak</w:t>
      </w:r>
      <w:proofErr w:type="spellEnd"/>
      <w:r w:rsidRPr="00FC3385">
        <w:rPr>
          <w:sz w:val="24"/>
          <w:szCs w:val="24"/>
          <w:lang w:val="en-US"/>
        </w:rPr>
        <w:t xml:space="preserve"> </w:t>
      </w:r>
      <w:proofErr w:type="spellStart"/>
      <w:r w:rsidRPr="00FC3385">
        <w:rPr>
          <w:sz w:val="24"/>
          <w:szCs w:val="24"/>
          <w:lang w:val="en-US"/>
        </w:rPr>
        <w:t>sepenuhnya</w:t>
      </w:r>
      <w:proofErr w:type="spellEnd"/>
      <w:r w:rsidRPr="00FC3385">
        <w:rPr>
          <w:sz w:val="24"/>
          <w:szCs w:val="24"/>
          <w:lang w:val="en-US"/>
        </w:rPr>
        <w:t xml:space="preserve"> </w:t>
      </w:r>
      <w:proofErr w:type="spellStart"/>
      <w:r w:rsidRPr="00FC3385">
        <w:rPr>
          <w:sz w:val="24"/>
          <w:szCs w:val="24"/>
          <w:lang w:val="en-US"/>
        </w:rPr>
        <w:t>mengabaikan</w:t>
      </w:r>
      <w:proofErr w:type="spellEnd"/>
      <w:r w:rsidRPr="00FC3385">
        <w:rPr>
          <w:sz w:val="24"/>
          <w:szCs w:val="24"/>
          <w:lang w:val="en-US"/>
        </w:rPr>
        <w:t xml:space="preserve"> </w:t>
      </w:r>
      <w:proofErr w:type="spellStart"/>
      <w:r w:rsidRPr="00FC3385">
        <w:rPr>
          <w:sz w:val="24"/>
          <w:szCs w:val="24"/>
          <w:lang w:val="en-US"/>
        </w:rPr>
        <w:t>kebijakan</w:t>
      </w:r>
      <w:proofErr w:type="spellEnd"/>
      <w:r w:rsidRPr="00FC3385">
        <w:rPr>
          <w:sz w:val="24"/>
          <w:szCs w:val="24"/>
          <w:lang w:val="en-US"/>
        </w:rPr>
        <w:t xml:space="preserve"> </w:t>
      </w:r>
      <w:proofErr w:type="spellStart"/>
      <w:r w:rsidRPr="00FC3385">
        <w:rPr>
          <w:sz w:val="24"/>
          <w:szCs w:val="24"/>
          <w:lang w:val="en-US"/>
        </w:rPr>
        <w:t>makan</w:t>
      </w:r>
      <w:proofErr w:type="spellEnd"/>
      <w:r w:rsidRPr="00FC3385">
        <w:rPr>
          <w:sz w:val="24"/>
          <w:szCs w:val="24"/>
          <w:lang w:val="en-US"/>
        </w:rPr>
        <w:t xml:space="preserve"> </w:t>
      </w:r>
      <w:proofErr w:type="spellStart"/>
      <w:r w:rsidRPr="00FC3385">
        <w:rPr>
          <w:sz w:val="24"/>
          <w:szCs w:val="24"/>
          <w:lang w:val="en-US"/>
        </w:rPr>
        <w:t>bergizi</w:t>
      </w:r>
      <w:proofErr w:type="spellEnd"/>
      <w:r w:rsidRPr="00FC3385">
        <w:rPr>
          <w:sz w:val="24"/>
          <w:szCs w:val="24"/>
          <w:lang w:val="en-US"/>
        </w:rPr>
        <w:t xml:space="preserve"> gratis, </w:t>
      </w:r>
      <w:proofErr w:type="spellStart"/>
      <w:r w:rsidRPr="00FC3385">
        <w:rPr>
          <w:sz w:val="24"/>
          <w:szCs w:val="24"/>
          <w:lang w:val="en-US"/>
        </w:rPr>
        <w:t>melainkan</w:t>
      </w:r>
      <w:proofErr w:type="spellEnd"/>
      <w:r w:rsidRPr="00FC3385">
        <w:rPr>
          <w:sz w:val="24"/>
          <w:szCs w:val="24"/>
          <w:lang w:val="en-US"/>
        </w:rPr>
        <w:t xml:space="preserve"> </w:t>
      </w:r>
      <w:proofErr w:type="spellStart"/>
      <w:r w:rsidRPr="00FC3385">
        <w:rPr>
          <w:sz w:val="24"/>
          <w:szCs w:val="24"/>
          <w:lang w:val="en-US"/>
        </w:rPr>
        <w:t>meresponsnya</w:t>
      </w:r>
      <w:proofErr w:type="spellEnd"/>
      <w:r w:rsidRPr="00FC3385">
        <w:rPr>
          <w:sz w:val="24"/>
          <w:szCs w:val="24"/>
          <w:lang w:val="en-US"/>
        </w:rPr>
        <w:t xml:space="preserve"> </w:t>
      </w:r>
      <w:proofErr w:type="spellStart"/>
      <w:r w:rsidRPr="00FC3385">
        <w:rPr>
          <w:sz w:val="24"/>
          <w:szCs w:val="24"/>
          <w:lang w:val="en-US"/>
        </w:rPr>
        <w:t>melalui</w:t>
      </w:r>
      <w:proofErr w:type="spellEnd"/>
      <w:r w:rsidRPr="00FC3385">
        <w:rPr>
          <w:sz w:val="24"/>
          <w:szCs w:val="24"/>
          <w:lang w:val="en-US"/>
        </w:rPr>
        <w:t xml:space="preserve"> </w:t>
      </w:r>
      <w:proofErr w:type="spellStart"/>
      <w:r w:rsidRPr="00FC3385">
        <w:rPr>
          <w:sz w:val="24"/>
          <w:szCs w:val="24"/>
          <w:lang w:val="en-US"/>
        </w:rPr>
        <w:t>perubahan</w:t>
      </w:r>
      <w:proofErr w:type="spellEnd"/>
      <w:r w:rsidRPr="00FC3385">
        <w:rPr>
          <w:sz w:val="24"/>
          <w:szCs w:val="24"/>
          <w:lang w:val="en-US"/>
        </w:rPr>
        <w:t xml:space="preserve"> strategi </w:t>
      </w:r>
      <w:proofErr w:type="spellStart"/>
      <w:r w:rsidRPr="00FC3385">
        <w:rPr>
          <w:sz w:val="24"/>
          <w:szCs w:val="24"/>
          <w:lang w:val="en-US"/>
        </w:rPr>
        <w:t>perdagangan</w:t>
      </w:r>
      <w:proofErr w:type="spellEnd"/>
      <w:r w:rsidRPr="00FC3385">
        <w:rPr>
          <w:sz w:val="24"/>
          <w:szCs w:val="24"/>
          <w:lang w:val="en-US"/>
        </w:rPr>
        <w:t xml:space="preserve"> yang </w:t>
      </w:r>
      <w:proofErr w:type="spellStart"/>
      <w:r w:rsidRPr="00FC3385">
        <w:rPr>
          <w:sz w:val="24"/>
          <w:szCs w:val="24"/>
          <w:lang w:val="en-US"/>
        </w:rPr>
        <w:t>tercermin</w:t>
      </w:r>
      <w:proofErr w:type="spellEnd"/>
      <w:r w:rsidRPr="00FC3385">
        <w:rPr>
          <w:sz w:val="24"/>
          <w:szCs w:val="24"/>
          <w:lang w:val="en-US"/>
        </w:rPr>
        <w:t xml:space="preserve"> </w:t>
      </w:r>
      <w:proofErr w:type="spellStart"/>
      <w:r w:rsidRPr="00FC3385">
        <w:rPr>
          <w:sz w:val="24"/>
          <w:szCs w:val="24"/>
          <w:lang w:val="en-US"/>
        </w:rPr>
        <w:t>dalam</w:t>
      </w:r>
      <w:proofErr w:type="spellEnd"/>
      <w:r w:rsidRPr="00FC3385">
        <w:rPr>
          <w:sz w:val="24"/>
          <w:szCs w:val="24"/>
          <w:lang w:val="en-US"/>
        </w:rPr>
        <w:t xml:space="preserve"> volume </w:t>
      </w:r>
      <w:proofErr w:type="spellStart"/>
      <w:r w:rsidRPr="00FC3385">
        <w:rPr>
          <w:sz w:val="24"/>
          <w:szCs w:val="24"/>
          <w:lang w:val="en-US"/>
        </w:rPr>
        <w:t>aktivitas</w:t>
      </w:r>
      <w:proofErr w:type="spellEnd"/>
      <w:r w:rsidRPr="00FC3385">
        <w:rPr>
          <w:sz w:val="24"/>
          <w:szCs w:val="24"/>
          <w:lang w:val="en-US"/>
        </w:rPr>
        <w:t xml:space="preserve"> </w:t>
      </w:r>
      <w:proofErr w:type="spellStart"/>
      <w:r w:rsidRPr="00FC3385">
        <w:rPr>
          <w:sz w:val="24"/>
          <w:szCs w:val="24"/>
          <w:lang w:val="en-US"/>
        </w:rPr>
        <w:t>perdagangan</w:t>
      </w:r>
      <w:proofErr w:type="spellEnd"/>
      <w:r w:rsidRPr="00FC3385">
        <w:rPr>
          <w:sz w:val="24"/>
          <w:szCs w:val="24"/>
          <w:lang w:val="en-US"/>
        </w:rPr>
        <w:t>.</w:t>
      </w:r>
    </w:p>
    <w:p w14:paraId="5A08C408" w14:textId="61B48927" w:rsidR="00FC3385" w:rsidRPr="00FC3385" w:rsidRDefault="00FC3385" w:rsidP="004764BD">
      <w:pPr>
        <w:spacing w:line="480" w:lineRule="auto"/>
        <w:ind w:firstLine="709"/>
        <w:jc w:val="both"/>
        <w:rPr>
          <w:sz w:val="24"/>
          <w:szCs w:val="24"/>
          <w:lang w:val="en-US"/>
        </w:rPr>
      </w:pPr>
      <w:r w:rsidRPr="00FC3385">
        <w:rPr>
          <w:sz w:val="24"/>
          <w:szCs w:val="24"/>
          <w:lang w:val="en-US"/>
        </w:rPr>
        <w:t xml:space="preserve">Efficient Market Hypothesis (EMH) yang </w:t>
      </w:r>
      <w:proofErr w:type="spellStart"/>
      <w:r w:rsidRPr="00FC3385">
        <w:rPr>
          <w:sz w:val="24"/>
          <w:szCs w:val="24"/>
          <w:lang w:val="en-US"/>
        </w:rPr>
        <w:t>dikembangkan</w:t>
      </w:r>
      <w:proofErr w:type="spellEnd"/>
      <w:r w:rsidRPr="00FC3385">
        <w:rPr>
          <w:sz w:val="24"/>
          <w:szCs w:val="24"/>
          <w:lang w:val="en-US"/>
        </w:rPr>
        <w:t xml:space="preserve"> oleh Fama (1970)</w:t>
      </w:r>
      <w:r>
        <w:rPr>
          <w:sz w:val="24"/>
          <w:szCs w:val="24"/>
          <w:lang w:val="en-US"/>
        </w:rPr>
        <w:t xml:space="preserve"> </w:t>
      </w:r>
      <w:proofErr w:type="spellStart"/>
      <w:r>
        <w:rPr>
          <w:sz w:val="24"/>
          <w:szCs w:val="24"/>
          <w:lang w:val="en-US"/>
        </w:rPr>
        <w:t>menyatakan</w:t>
      </w:r>
      <w:proofErr w:type="spellEnd"/>
      <w:r w:rsidRPr="00FC3385">
        <w:rPr>
          <w:sz w:val="24"/>
          <w:szCs w:val="24"/>
          <w:lang w:val="en-US"/>
        </w:rPr>
        <w:t xml:space="preserve">, </w:t>
      </w:r>
      <w:proofErr w:type="spellStart"/>
      <w:r w:rsidRPr="00FC3385">
        <w:rPr>
          <w:sz w:val="24"/>
          <w:szCs w:val="24"/>
          <w:lang w:val="en-US"/>
        </w:rPr>
        <w:t>perubahan</w:t>
      </w:r>
      <w:proofErr w:type="spellEnd"/>
      <w:r w:rsidRPr="00FC3385">
        <w:rPr>
          <w:sz w:val="24"/>
          <w:szCs w:val="24"/>
          <w:lang w:val="en-US"/>
        </w:rPr>
        <w:t xml:space="preserve"> </w:t>
      </w:r>
      <w:proofErr w:type="spellStart"/>
      <w:r w:rsidRPr="00FC3385">
        <w:rPr>
          <w:sz w:val="24"/>
          <w:szCs w:val="24"/>
          <w:lang w:val="en-US"/>
        </w:rPr>
        <w:t>signifikan</w:t>
      </w:r>
      <w:proofErr w:type="spellEnd"/>
      <w:r w:rsidRPr="00FC3385">
        <w:rPr>
          <w:sz w:val="24"/>
          <w:szCs w:val="24"/>
          <w:lang w:val="en-US"/>
        </w:rPr>
        <w:t xml:space="preserve"> </w:t>
      </w:r>
      <w:proofErr w:type="spellStart"/>
      <w:r w:rsidRPr="00FC3385">
        <w:rPr>
          <w:sz w:val="24"/>
          <w:szCs w:val="24"/>
          <w:lang w:val="en-US"/>
        </w:rPr>
        <w:t>dalam</w:t>
      </w:r>
      <w:proofErr w:type="spellEnd"/>
      <w:r w:rsidRPr="00FC3385">
        <w:rPr>
          <w:sz w:val="24"/>
          <w:szCs w:val="24"/>
          <w:lang w:val="en-US"/>
        </w:rPr>
        <w:t xml:space="preserve"> volume </w:t>
      </w:r>
      <w:proofErr w:type="spellStart"/>
      <w:r w:rsidRPr="00FC3385">
        <w:rPr>
          <w:sz w:val="24"/>
          <w:szCs w:val="24"/>
          <w:lang w:val="en-US"/>
        </w:rPr>
        <w:t>perdagangan</w:t>
      </w:r>
      <w:proofErr w:type="spellEnd"/>
      <w:r w:rsidRPr="00FC3385">
        <w:rPr>
          <w:sz w:val="24"/>
          <w:szCs w:val="24"/>
          <w:lang w:val="en-US"/>
        </w:rPr>
        <w:t xml:space="preserve"> </w:t>
      </w:r>
      <w:proofErr w:type="spellStart"/>
      <w:r w:rsidRPr="00FC3385">
        <w:rPr>
          <w:sz w:val="24"/>
          <w:szCs w:val="24"/>
          <w:lang w:val="en-US"/>
        </w:rPr>
        <w:t>menunjukkan</w:t>
      </w:r>
      <w:proofErr w:type="spellEnd"/>
      <w:r w:rsidRPr="00FC3385">
        <w:rPr>
          <w:sz w:val="24"/>
          <w:szCs w:val="24"/>
          <w:lang w:val="en-US"/>
        </w:rPr>
        <w:t xml:space="preserve"> </w:t>
      </w:r>
      <w:proofErr w:type="spellStart"/>
      <w:r w:rsidRPr="00FC3385">
        <w:rPr>
          <w:sz w:val="24"/>
          <w:szCs w:val="24"/>
          <w:lang w:val="en-US"/>
        </w:rPr>
        <w:t>bahwa</w:t>
      </w:r>
      <w:proofErr w:type="spellEnd"/>
      <w:r w:rsidRPr="00FC3385">
        <w:rPr>
          <w:sz w:val="24"/>
          <w:szCs w:val="24"/>
          <w:lang w:val="en-US"/>
        </w:rPr>
        <w:t xml:space="preserve"> pasar </w:t>
      </w:r>
      <w:proofErr w:type="spellStart"/>
      <w:r w:rsidRPr="00FC3385">
        <w:rPr>
          <w:sz w:val="24"/>
          <w:szCs w:val="24"/>
          <w:lang w:val="en-US"/>
        </w:rPr>
        <w:t>sedang</w:t>
      </w:r>
      <w:proofErr w:type="spellEnd"/>
      <w:r w:rsidRPr="00FC3385">
        <w:rPr>
          <w:sz w:val="24"/>
          <w:szCs w:val="24"/>
          <w:lang w:val="en-US"/>
        </w:rPr>
        <w:t xml:space="preserve"> </w:t>
      </w:r>
      <w:proofErr w:type="spellStart"/>
      <w:r w:rsidRPr="00FC3385">
        <w:rPr>
          <w:sz w:val="24"/>
          <w:szCs w:val="24"/>
          <w:lang w:val="en-US"/>
        </w:rPr>
        <w:t>dalam</w:t>
      </w:r>
      <w:proofErr w:type="spellEnd"/>
      <w:r w:rsidRPr="00FC3385">
        <w:rPr>
          <w:sz w:val="24"/>
          <w:szCs w:val="24"/>
          <w:lang w:val="en-US"/>
        </w:rPr>
        <w:t xml:space="preserve"> proses </w:t>
      </w:r>
      <w:proofErr w:type="spellStart"/>
      <w:r w:rsidRPr="00FC3385">
        <w:rPr>
          <w:sz w:val="24"/>
          <w:szCs w:val="24"/>
          <w:lang w:val="en-US"/>
        </w:rPr>
        <w:t>mengolah</w:t>
      </w:r>
      <w:proofErr w:type="spellEnd"/>
      <w:r w:rsidRPr="00FC3385">
        <w:rPr>
          <w:sz w:val="24"/>
          <w:szCs w:val="24"/>
          <w:lang w:val="en-US"/>
        </w:rPr>
        <w:t xml:space="preserve"> dan </w:t>
      </w:r>
      <w:proofErr w:type="spellStart"/>
      <w:r w:rsidRPr="00FC3385">
        <w:rPr>
          <w:sz w:val="24"/>
          <w:szCs w:val="24"/>
          <w:lang w:val="en-US"/>
        </w:rPr>
        <w:t>mengevaluasi</w:t>
      </w:r>
      <w:proofErr w:type="spellEnd"/>
      <w:r w:rsidRPr="00FC3385">
        <w:rPr>
          <w:sz w:val="24"/>
          <w:szCs w:val="24"/>
          <w:lang w:val="en-US"/>
        </w:rPr>
        <w:t xml:space="preserve"> </w:t>
      </w:r>
      <w:proofErr w:type="spellStart"/>
      <w:r w:rsidRPr="00FC3385">
        <w:rPr>
          <w:sz w:val="24"/>
          <w:szCs w:val="24"/>
          <w:lang w:val="en-US"/>
        </w:rPr>
        <w:t>informasi</w:t>
      </w:r>
      <w:proofErr w:type="spellEnd"/>
      <w:r w:rsidRPr="00FC3385">
        <w:rPr>
          <w:sz w:val="24"/>
          <w:szCs w:val="24"/>
          <w:lang w:val="en-US"/>
        </w:rPr>
        <w:t xml:space="preserve"> </w:t>
      </w:r>
      <w:proofErr w:type="spellStart"/>
      <w:r w:rsidRPr="00FC3385">
        <w:rPr>
          <w:sz w:val="24"/>
          <w:szCs w:val="24"/>
          <w:lang w:val="en-US"/>
        </w:rPr>
        <w:t>baru</w:t>
      </w:r>
      <w:proofErr w:type="spellEnd"/>
      <w:r w:rsidRPr="00FC3385">
        <w:rPr>
          <w:sz w:val="24"/>
          <w:szCs w:val="24"/>
          <w:lang w:val="en-US"/>
        </w:rPr>
        <w:t xml:space="preserve"> </w:t>
      </w:r>
      <w:proofErr w:type="spellStart"/>
      <w:r w:rsidRPr="00FC3385">
        <w:rPr>
          <w:sz w:val="24"/>
          <w:szCs w:val="24"/>
          <w:lang w:val="en-US"/>
        </w:rPr>
        <w:t>mengenai</w:t>
      </w:r>
      <w:proofErr w:type="spellEnd"/>
      <w:r w:rsidRPr="00FC3385">
        <w:rPr>
          <w:sz w:val="24"/>
          <w:szCs w:val="24"/>
          <w:lang w:val="en-US"/>
        </w:rPr>
        <w:t xml:space="preserve"> </w:t>
      </w:r>
      <w:proofErr w:type="spellStart"/>
      <w:r w:rsidRPr="00FC3385">
        <w:rPr>
          <w:sz w:val="24"/>
          <w:szCs w:val="24"/>
          <w:lang w:val="en-US"/>
        </w:rPr>
        <w:t>kebijakan</w:t>
      </w:r>
      <w:proofErr w:type="spellEnd"/>
      <w:r w:rsidRPr="00FC3385">
        <w:rPr>
          <w:sz w:val="24"/>
          <w:szCs w:val="24"/>
          <w:lang w:val="en-US"/>
        </w:rPr>
        <w:t xml:space="preserve"> </w:t>
      </w:r>
      <w:proofErr w:type="spellStart"/>
      <w:r w:rsidRPr="00FC3385">
        <w:rPr>
          <w:sz w:val="24"/>
          <w:szCs w:val="24"/>
          <w:lang w:val="en-US"/>
        </w:rPr>
        <w:t>makan</w:t>
      </w:r>
      <w:proofErr w:type="spellEnd"/>
      <w:r w:rsidRPr="00FC3385">
        <w:rPr>
          <w:sz w:val="24"/>
          <w:szCs w:val="24"/>
          <w:lang w:val="en-US"/>
        </w:rPr>
        <w:t xml:space="preserve"> </w:t>
      </w:r>
      <w:proofErr w:type="spellStart"/>
      <w:r w:rsidRPr="00FC3385">
        <w:rPr>
          <w:sz w:val="24"/>
          <w:szCs w:val="24"/>
          <w:lang w:val="en-US"/>
        </w:rPr>
        <w:t>bergizi</w:t>
      </w:r>
      <w:proofErr w:type="spellEnd"/>
      <w:r w:rsidRPr="00FC3385">
        <w:rPr>
          <w:sz w:val="24"/>
          <w:szCs w:val="24"/>
          <w:lang w:val="en-US"/>
        </w:rPr>
        <w:t xml:space="preserve"> gratis. </w:t>
      </w:r>
      <w:proofErr w:type="spellStart"/>
      <w:r w:rsidRPr="00FC3385">
        <w:rPr>
          <w:sz w:val="24"/>
          <w:szCs w:val="24"/>
          <w:lang w:val="en-US"/>
        </w:rPr>
        <w:t>Menurut</w:t>
      </w:r>
      <w:proofErr w:type="spellEnd"/>
      <w:r w:rsidRPr="00FC3385">
        <w:rPr>
          <w:sz w:val="24"/>
          <w:szCs w:val="24"/>
          <w:lang w:val="en-US"/>
        </w:rPr>
        <w:t xml:space="preserve"> </w:t>
      </w:r>
      <w:proofErr w:type="spellStart"/>
      <w:r w:rsidRPr="00FC3385">
        <w:rPr>
          <w:sz w:val="24"/>
          <w:szCs w:val="24"/>
          <w:lang w:val="en-US"/>
        </w:rPr>
        <w:t>teori</w:t>
      </w:r>
      <w:proofErr w:type="spellEnd"/>
      <w:r w:rsidRPr="00FC3385">
        <w:rPr>
          <w:sz w:val="24"/>
          <w:szCs w:val="24"/>
          <w:lang w:val="en-US"/>
        </w:rPr>
        <w:t xml:space="preserve"> pasar </w:t>
      </w:r>
      <w:proofErr w:type="spellStart"/>
      <w:r w:rsidRPr="00FC3385">
        <w:rPr>
          <w:sz w:val="24"/>
          <w:szCs w:val="24"/>
          <w:lang w:val="en-US"/>
        </w:rPr>
        <w:t>efisien</w:t>
      </w:r>
      <w:proofErr w:type="spellEnd"/>
      <w:r w:rsidRPr="00FC3385">
        <w:rPr>
          <w:sz w:val="24"/>
          <w:szCs w:val="24"/>
          <w:lang w:val="en-US"/>
        </w:rPr>
        <w:t xml:space="preserve">, volume </w:t>
      </w:r>
      <w:proofErr w:type="spellStart"/>
      <w:r w:rsidRPr="00FC3385">
        <w:rPr>
          <w:sz w:val="24"/>
          <w:szCs w:val="24"/>
          <w:lang w:val="en-US"/>
        </w:rPr>
        <w:t>perdagangan</w:t>
      </w:r>
      <w:proofErr w:type="spellEnd"/>
      <w:r w:rsidRPr="00FC3385">
        <w:rPr>
          <w:sz w:val="24"/>
          <w:szCs w:val="24"/>
          <w:lang w:val="en-US"/>
        </w:rPr>
        <w:t xml:space="preserve"> yang </w:t>
      </w:r>
      <w:proofErr w:type="spellStart"/>
      <w:r w:rsidRPr="00FC3385">
        <w:rPr>
          <w:sz w:val="24"/>
          <w:szCs w:val="24"/>
          <w:lang w:val="en-US"/>
        </w:rPr>
        <w:t>tinggi</w:t>
      </w:r>
      <w:proofErr w:type="spellEnd"/>
      <w:r w:rsidRPr="00FC3385">
        <w:rPr>
          <w:sz w:val="24"/>
          <w:szCs w:val="24"/>
          <w:lang w:val="en-US"/>
        </w:rPr>
        <w:t xml:space="preserve"> </w:t>
      </w:r>
      <w:proofErr w:type="spellStart"/>
      <w:r w:rsidRPr="00FC3385">
        <w:rPr>
          <w:sz w:val="24"/>
          <w:szCs w:val="24"/>
          <w:lang w:val="en-US"/>
        </w:rPr>
        <w:t>atau</w:t>
      </w:r>
      <w:proofErr w:type="spellEnd"/>
      <w:r w:rsidRPr="00FC3385">
        <w:rPr>
          <w:sz w:val="24"/>
          <w:szCs w:val="24"/>
          <w:lang w:val="en-US"/>
        </w:rPr>
        <w:t xml:space="preserve"> </w:t>
      </w:r>
      <w:proofErr w:type="spellStart"/>
      <w:r w:rsidRPr="00FC3385">
        <w:rPr>
          <w:sz w:val="24"/>
          <w:szCs w:val="24"/>
          <w:lang w:val="en-US"/>
        </w:rPr>
        <w:t>perubahan</w:t>
      </w:r>
      <w:proofErr w:type="spellEnd"/>
      <w:r w:rsidRPr="00FC3385">
        <w:rPr>
          <w:sz w:val="24"/>
          <w:szCs w:val="24"/>
          <w:lang w:val="en-US"/>
        </w:rPr>
        <w:t xml:space="preserve"> volume yang </w:t>
      </w:r>
      <w:proofErr w:type="spellStart"/>
      <w:r w:rsidRPr="00FC3385">
        <w:rPr>
          <w:sz w:val="24"/>
          <w:szCs w:val="24"/>
          <w:lang w:val="en-US"/>
        </w:rPr>
        <w:t>signifikan</w:t>
      </w:r>
      <w:proofErr w:type="spellEnd"/>
      <w:r w:rsidRPr="00FC3385">
        <w:rPr>
          <w:sz w:val="24"/>
          <w:szCs w:val="24"/>
          <w:lang w:val="en-US"/>
        </w:rPr>
        <w:t xml:space="preserve"> </w:t>
      </w:r>
      <w:proofErr w:type="spellStart"/>
      <w:r w:rsidRPr="00FC3385">
        <w:rPr>
          <w:sz w:val="24"/>
          <w:szCs w:val="24"/>
          <w:lang w:val="en-US"/>
        </w:rPr>
        <w:t>mengindikasikan</w:t>
      </w:r>
      <w:proofErr w:type="spellEnd"/>
      <w:r w:rsidRPr="00FC3385">
        <w:rPr>
          <w:sz w:val="24"/>
          <w:szCs w:val="24"/>
          <w:lang w:val="en-US"/>
        </w:rPr>
        <w:t xml:space="preserve"> </w:t>
      </w:r>
      <w:proofErr w:type="spellStart"/>
      <w:r w:rsidRPr="00FC3385">
        <w:rPr>
          <w:sz w:val="24"/>
          <w:szCs w:val="24"/>
          <w:lang w:val="en-US"/>
        </w:rPr>
        <w:t>adanya</w:t>
      </w:r>
      <w:proofErr w:type="spellEnd"/>
      <w:r w:rsidRPr="00FC3385">
        <w:rPr>
          <w:sz w:val="24"/>
          <w:szCs w:val="24"/>
          <w:lang w:val="en-US"/>
        </w:rPr>
        <w:t xml:space="preserve"> </w:t>
      </w:r>
      <w:proofErr w:type="spellStart"/>
      <w:r w:rsidRPr="00FC3385">
        <w:rPr>
          <w:sz w:val="24"/>
          <w:szCs w:val="24"/>
          <w:lang w:val="en-US"/>
        </w:rPr>
        <w:t>perbedaan</w:t>
      </w:r>
      <w:proofErr w:type="spellEnd"/>
      <w:r w:rsidRPr="00FC3385">
        <w:rPr>
          <w:sz w:val="24"/>
          <w:szCs w:val="24"/>
          <w:lang w:val="en-US"/>
        </w:rPr>
        <w:t xml:space="preserve"> </w:t>
      </w:r>
      <w:proofErr w:type="spellStart"/>
      <w:r w:rsidRPr="00FC3385">
        <w:rPr>
          <w:sz w:val="24"/>
          <w:szCs w:val="24"/>
          <w:lang w:val="en-US"/>
        </w:rPr>
        <w:t>persepsi</w:t>
      </w:r>
      <w:proofErr w:type="spellEnd"/>
      <w:r w:rsidRPr="00FC3385">
        <w:rPr>
          <w:sz w:val="24"/>
          <w:szCs w:val="24"/>
          <w:lang w:val="en-US"/>
        </w:rPr>
        <w:t xml:space="preserve"> </w:t>
      </w:r>
      <w:proofErr w:type="spellStart"/>
      <w:r w:rsidRPr="00FC3385">
        <w:rPr>
          <w:sz w:val="24"/>
          <w:szCs w:val="24"/>
          <w:lang w:val="en-US"/>
        </w:rPr>
        <w:t>atau</w:t>
      </w:r>
      <w:proofErr w:type="spellEnd"/>
      <w:r w:rsidRPr="00FC3385">
        <w:rPr>
          <w:sz w:val="24"/>
          <w:szCs w:val="24"/>
          <w:lang w:val="en-US"/>
        </w:rPr>
        <w:t xml:space="preserve"> </w:t>
      </w:r>
      <w:proofErr w:type="spellStart"/>
      <w:r w:rsidRPr="00FC3385">
        <w:rPr>
          <w:sz w:val="24"/>
          <w:szCs w:val="24"/>
          <w:lang w:val="en-US"/>
        </w:rPr>
        <w:t>interpretasi</w:t>
      </w:r>
      <w:proofErr w:type="spellEnd"/>
      <w:r w:rsidRPr="00FC3385">
        <w:rPr>
          <w:sz w:val="24"/>
          <w:szCs w:val="24"/>
          <w:lang w:val="en-US"/>
        </w:rPr>
        <w:t xml:space="preserve"> di </w:t>
      </w:r>
      <w:proofErr w:type="spellStart"/>
      <w:r w:rsidRPr="00FC3385">
        <w:rPr>
          <w:sz w:val="24"/>
          <w:szCs w:val="24"/>
          <w:lang w:val="en-US"/>
        </w:rPr>
        <w:t>antara</w:t>
      </w:r>
      <w:proofErr w:type="spellEnd"/>
      <w:r w:rsidRPr="00FC3385">
        <w:rPr>
          <w:sz w:val="24"/>
          <w:szCs w:val="24"/>
          <w:lang w:val="en-US"/>
        </w:rPr>
        <w:t xml:space="preserve"> investor </w:t>
      </w:r>
      <w:proofErr w:type="spellStart"/>
      <w:r w:rsidRPr="00FC3385">
        <w:rPr>
          <w:sz w:val="24"/>
          <w:szCs w:val="24"/>
          <w:lang w:val="en-US"/>
        </w:rPr>
        <w:t>terhadap</w:t>
      </w:r>
      <w:proofErr w:type="spellEnd"/>
      <w:r w:rsidRPr="00FC3385">
        <w:rPr>
          <w:sz w:val="24"/>
          <w:szCs w:val="24"/>
          <w:lang w:val="en-US"/>
        </w:rPr>
        <w:t xml:space="preserve"> </w:t>
      </w:r>
      <w:proofErr w:type="spellStart"/>
      <w:r w:rsidRPr="00FC3385">
        <w:rPr>
          <w:sz w:val="24"/>
          <w:szCs w:val="24"/>
          <w:lang w:val="en-US"/>
        </w:rPr>
        <w:t>suatu</w:t>
      </w:r>
      <w:proofErr w:type="spellEnd"/>
      <w:r w:rsidRPr="00FC3385">
        <w:rPr>
          <w:sz w:val="24"/>
          <w:szCs w:val="24"/>
          <w:lang w:val="en-US"/>
        </w:rPr>
        <w:t xml:space="preserve"> </w:t>
      </w:r>
      <w:proofErr w:type="spellStart"/>
      <w:r w:rsidRPr="00FC3385">
        <w:rPr>
          <w:sz w:val="24"/>
          <w:szCs w:val="24"/>
          <w:lang w:val="en-US"/>
        </w:rPr>
        <w:t>informasi</w:t>
      </w:r>
      <w:proofErr w:type="spellEnd"/>
      <w:r w:rsidRPr="00FC3385">
        <w:rPr>
          <w:sz w:val="24"/>
          <w:szCs w:val="24"/>
          <w:lang w:val="en-US"/>
        </w:rPr>
        <w:t xml:space="preserve">. Dalam </w:t>
      </w:r>
      <w:proofErr w:type="spellStart"/>
      <w:r w:rsidRPr="00FC3385">
        <w:rPr>
          <w:sz w:val="24"/>
          <w:szCs w:val="24"/>
          <w:lang w:val="en-US"/>
        </w:rPr>
        <w:t>penelitian</w:t>
      </w:r>
      <w:proofErr w:type="spellEnd"/>
      <w:r w:rsidRPr="00FC3385">
        <w:rPr>
          <w:sz w:val="24"/>
          <w:szCs w:val="24"/>
          <w:lang w:val="en-US"/>
        </w:rPr>
        <w:t xml:space="preserve"> </w:t>
      </w:r>
      <w:proofErr w:type="spellStart"/>
      <w:r w:rsidRPr="00FC3385">
        <w:rPr>
          <w:sz w:val="24"/>
          <w:szCs w:val="24"/>
          <w:lang w:val="en-US"/>
        </w:rPr>
        <w:t>ini</w:t>
      </w:r>
      <w:proofErr w:type="spellEnd"/>
      <w:r w:rsidRPr="00FC3385">
        <w:rPr>
          <w:sz w:val="24"/>
          <w:szCs w:val="24"/>
          <w:lang w:val="en-US"/>
        </w:rPr>
        <w:t xml:space="preserve">, </w:t>
      </w:r>
      <w:proofErr w:type="spellStart"/>
      <w:r w:rsidRPr="00FC3385">
        <w:rPr>
          <w:sz w:val="24"/>
          <w:szCs w:val="24"/>
          <w:lang w:val="en-US"/>
        </w:rPr>
        <w:t>perbedaan</w:t>
      </w:r>
      <w:proofErr w:type="spellEnd"/>
      <w:r w:rsidRPr="00FC3385">
        <w:rPr>
          <w:sz w:val="24"/>
          <w:szCs w:val="24"/>
          <w:lang w:val="en-US"/>
        </w:rPr>
        <w:t xml:space="preserve"> TVA yang </w:t>
      </w:r>
      <w:proofErr w:type="spellStart"/>
      <w:r w:rsidRPr="00FC3385">
        <w:rPr>
          <w:sz w:val="24"/>
          <w:szCs w:val="24"/>
          <w:lang w:val="en-US"/>
        </w:rPr>
        <w:t>signifikan</w:t>
      </w:r>
      <w:proofErr w:type="spellEnd"/>
      <w:r w:rsidRPr="00FC3385">
        <w:rPr>
          <w:sz w:val="24"/>
          <w:szCs w:val="24"/>
          <w:lang w:val="en-US"/>
        </w:rPr>
        <w:t xml:space="preserve"> </w:t>
      </w:r>
      <w:proofErr w:type="spellStart"/>
      <w:r w:rsidRPr="00FC3385">
        <w:rPr>
          <w:sz w:val="24"/>
          <w:szCs w:val="24"/>
          <w:lang w:val="en-US"/>
        </w:rPr>
        <w:t>menunjukkan</w:t>
      </w:r>
      <w:proofErr w:type="spellEnd"/>
      <w:r w:rsidRPr="00FC3385">
        <w:rPr>
          <w:sz w:val="24"/>
          <w:szCs w:val="24"/>
          <w:lang w:val="en-US"/>
        </w:rPr>
        <w:t xml:space="preserve"> </w:t>
      </w:r>
      <w:proofErr w:type="spellStart"/>
      <w:r w:rsidRPr="00FC3385">
        <w:rPr>
          <w:sz w:val="24"/>
          <w:szCs w:val="24"/>
          <w:lang w:val="en-US"/>
        </w:rPr>
        <w:t>bahwa</w:t>
      </w:r>
      <w:proofErr w:type="spellEnd"/>
      <w:r w:rsidRPr="00FC3385">
        <w:rPr>
          <w:sz w:val="24"/>
          <w:szCs w:val="24"/>
          <w:lang w:val="en-US"/>
        </w:rPr>
        <w:t xml:space="preserve"> investor </w:t>
      </w:r>
      <w:proofErr w:type="spellStart"/>
      <w:r w:rsidRPr="00FC3385">
        <w:rPr>
          <w:sz w:val="24"/>
          <w:szCs w:val="24"/>
          <w:lang w:val="en-US"/>
        </w:rPr>
        <w:t>memiliki</w:t>
      </w:r>
      <w:proofErr w:type="spellEnd"/>
      <w:r w:rsidRPr="00FC3385">
        <w:rPr>
          <w:sz w:val="24"/>
          <w:szCs w:val="24"/>
          <w:lang w:val="en-US"/>
        </w:rPr>
        <w:t xml:space="preserve"> </w:t>
      </w:r>
      <w:proofErr w:type="spellStart"/>
      <w:r w:rsidRPr="00FC3385">
        <w:rPr>
          <w:sz w:val="24"/>
          <w:szCs w:val="24"/>
          <w:lang w:val="en-US"/>
        </w:rPr>
        <w:t>pandangan</w:t>
      </w:r>
      <w:proofErr w:type="spellEnd"/>
      <w:r w:rsidRPr="00FC3385">
        <w:rPr>
          <w:sz w:val="24"/>
          <w:szCs w:val="24"/>
          <w:lang w:val="en-US"/>
        </w:rPr>
        <w:t xml:space="preserve"> yang </w:t>
      </w:r>
      <w:proofErr w:type="spellStart"/>
      <w:r w:rsidRPr="00FC3385">
        <w:rPr>
          <w:sz w:val="24"/>
          <w:szCs w:val="24"/>
          <w:lang w:val="en-US"/>
        </w:rPr>
        <w:t>heterogen</w:t>
      </w:r>
      <w:proofErr w:type="spellEnd"/>
      <w:r w:rsidRPr="00FC3385">
        <w:rPr>
          <w:sz w:val="24"/>
          <w:szCs w:val="24"/>
          <w:lang w:val="en-US"/>
        </w:rPr>
        <w:t xml:space="preserve"> </w:t>
      </w:r>
      <w:proofErr w:type="spellStart"/>
      <w:r w:rsidRPr="00FC3385">
        <w:rPr>
          <w:sz w:val="24"/>
          <w:szCs w:val="24"/>
          <w:lang w:val="en-US"/>
        </w:rPr>
        <w:t>mengenai</w:t>
      </w:r>
      <w:proofErr w:type="spellEnd"/>
      <w:r w:rsidRPr="00FC3385">
        <w:rPr>
          <w:sz w:val="24"/>
          <w:szCs w:val="24"/>
          <w:lang w:val="en-US"/>
        </w:rPr>
        <w:t xml:space="preserve"> </w:t>
      </w:r>
      <w:proofErr w:type="spellStart"/>
      <w:r w:rsidRPr="00FC3385">
        <w:rPr>
          <w:sz w:val="24"/>
          <w:szCs w:val="24"/>
          <w:lang w:val="en-US"/>
        </w:rPr>
        <w:t>dampak</w:t>
      </w:r>
      <w:proofErr w:type="spellEnd"/>
      <w:r w:rsidRPr="00FC3385">
        <w:rPr>
          <w:sz w:val="24"/>
          <w:szCs w:val="24"/>
          <w:lang w:val="en-US"/>
        </w:rPr>
        <w:t xml:space="preserve"> </w:t>
      </w:r>
      <w:proofErr w:type="spellStart"/>
      <w:r w:rsidRPr="00FC3385">
        <w:rPr>
          <w:sz w:val="24"/>
          <w:szCs w:val="24"/>
          <w:lang w:val="en-US"/>
        </w:rPr>
        <w:t>kebijakan</w:t>
      </w:r>
      <w:proofErr w:type="spellEnd"/>
      <w:r w:rsidRPr="00FC3385">
        <w:rPr>
          <w:sz w:val="24"/>
          <w:szCs w:val="24"/>
          <w:lang w:val="en-US"/>
        </w:rPr>
        <w:t xml:space="preserve"> </w:t>
      </w:r>
      <w:proofErr w:type="spellStart"/>
      <w:r w:rsidRPr="00FC3385">
        <w:rPr>
          <w:sz w:val="24"/>
          <w:szCs w:val="24"/>
          <w:lang w:val="en-US"/>
        </w:rPr>
        <w:t>makan</w:t>
      </w:r>
      <w:proofErr w:type="spellEnd"/>
      <w:r w:rsidRPr="00FC3385">
        <w:rPr>
          <w:sz w:val="24"/>
          <w:szCs w:val="24"/>
          <w:lang w:val="en-US"/>
        </w:rPr>
        <w:t xml:space="preserve"> </w:t>
      </w:r>
      <w:proofErr w:type="spellStart"/>
      <w:r w:rsidRPr="00FC3385">
        <w:rPr>
          <w:sz w:val="24"/>
          <w:szCs w:val="24"/>
          <w:lang w:val="en-US"/>
        </w:rPr>
        <w:t>bergizi</w:t>
      </w:r>
      <w:proofErr w:type="spellEnd"/>
      <w:r w:rsidRPr="00FC3385">
        <w:rPr>
          <w:sz w:val="24"/>
          <w:szCs w:val="24"/>
          <w:lang w:val="en-US"/>
        </w:rPr>
        <w:t xml:space="preserve"> gratis </w:t>
      </w:r>
      <w:proofErr w:type="spellStart"/>
      <w:r w:rsidRPr="00FC3385">
        <w:rPr>
          <w:sz w:val="24"/>
          <w:szCs w:val="24"/>
          <w:lang w:val="en-US"/>
        </w:rPr>
        <w:t>terhadap</w:t>
      </w:r>
      <w:proofErr w:type="spellEnd"/>
      <w:r w:rsidRPr="00FC3385">
        <w:rPr>
          <w:sz w:val="24"/>
          <w:szCs w:val="24"/>
          <w:lang w:val="en-US"/>
        </w:rPr>
        <w:t xml:space="preserve"> </w:t>
      </w:r>
      <w:proofErr w:type="spellStart"/>
      <w:r w:rsidRPr="00FC3385">
        <w:rPr>
          <w:sz w:val="24"/>
          <w:szCs w:val="24"/>
          <w:lang w:val="en-US"/>
        </w:rPr>
        <w:t>prospek</w:t>
      </w:r>
      <w:proofErr w:type="spellEnd"/>
      <w:r w:rsidRPr="00FC3385">
        <w:rPr>
          <w:sz w:val="24"/>
          <w:szCs w:val="24"/>
          <w:lang w:val="en-US"/>
        </w:rPr>
        <w:t xml:space="preserve"> </w:t>
      </w:r>
      <w:proofErr w:type="spellStart"/>
      <w:r w:rsidRPr="00FC3385">
        <w:rPr>
          <w:sz w:val="24"/>
          <w:szCs w:val="24"/>
          <w:lang w:val="en-US"/>
        </w:rPr>
        <w:t>investasi</w:t>
      </w:r>
      <w:proofErr w:type="spellEnd"/>
      <w:r w:rsidRPr="00FC3385">
        <w:rPr>
          <w:sz w:val="24"/>
          <w:szCs w:val="24"/>
          <w:lang w:val="en-US"/>
        </w:rPr>
        <w:t xml:space="preserve"> </w:t>
      </w:r>
      <w:proofErr w:type="spellStart"/>
      <w:r w:rsidRPr="00FC3385">
        <w:rPr>
          <w:sz w:val="24"/>
          <w:szCs w:val="24"/>
          <w:lang w:val="en-US"/>
        </w:rPr>
        <w:t>mereka</w:t>
      </w:r>
      <w:proofErr w:type="spellEnd"/>
      <w:r w:rsidRPr="00FC3385">
        <w:rPr>
          <w:sz w:val="24"/>
          <w:szCs w:val="24"/>
          <w:lang w:val="en-US"/>
        </w:rPr>
        <w:t xml:space="preserve">. Sebagian investor </w:t>
      </w:r>
      <w:proofErr w:type="spellStart"/>
      <w:r w:rsidRPr="00FC3385">
        <w:rPr>
          <w:sz w:val="24"/>
          <w:szCs w:val="24"/>
          <w:lang w:val="en-US"/>
        </w:rPr>
        <w:t>mungkin</w:t>
      </w:r>
      <w:proofErr w:type="spellEnd"/>
      <w:r w:rsidRPr="00FC3385">
        <w:rPr>
          <w:sz w:val="24"/>
          <w:szCs w:val="24"/>
          <w:lang w:val="en-US"/>
        </w:rPr>
        <w:t xml:space="preserve"> </w:t>
      </w:r>
      <w:proofErr w:type="spellStart"/>
      <w:r w:rsidRPr="00FC3385">
        <w:rPr>
          <w:sz w:val="24"/>
          <w:szCs w:val="24"/>
          <w:lang w:val="en-US"/>
        </w:rPr>
        <w:t>melihat</w:t>
      </w:r>
      <w:proofErr w:type="spellEnd"/>
      <w:r w:rsidRPr="00FC3385">
        <w:rPr>
          <w:sz w:val="24"/>
          <w:szCs w:val="24"/>
          <w:lang w:val="en-US"/>
        </w:rPr>
        <w:t xml:space="preserve"> </w:t>
      </w:r>
      <w:proofErr w:type="spellStart"/>
      <w:r w:rsidRPr="00FC3385">
        <w:rPr>
          <w:sz w:val="24"/>
          <w:szCs w:val="24"/>
          <w:lang w:val="en-US"/>
        </w:rPr>
        <w:t>peluang</w:t>
      </w:r>
      <w:proofErr w:type="spellEnd"/>
      <w:r w:rsidRPr="00FC3385">
        <w:rPr>
          <w:sz w:val="24"/>
          <w:szCs w:val="24"/>
          <w:lang w:val="en-US"/>
        </w:rPr>
        <w:t xml:space="preserve"> </w:t>
      </w:r>
      <w:proofErr w:type="spellStart"/>
      <w:r w:rsidRPr="00FC3385">
        <w:rPr>
          <w:sz w:val="24"/>
          <w:szCs w:val="24"/>
          <w:lang w:val="en-US"/>
        </w:rPr>
        <w:t>positif</w:t>
      </w:r>
      <w:proofErr w:type="spellEnd"/>
      <w:r w:rsidRPr="00FC3385">
        <w:rPr>
          <w:sz w:val="24"/>
          <w:szCs w:val="24"/>
          <w:lang w:val="en-US"/>
        </w:rPr>
        <w:t xml:space="preserve"> pada </w:t>
      </w:r>
      <w:proofErr w:type="spellStart"/>
      <w:r w:rsidRPr="00FC3385">
        <w:rPr>
          <w:sz w:val="24"/>
          <w:szCs w:val="24"/>
          <w:lang w:val="en-US"/>
        </w:rPr>
        <w:t>sektor-sektor</w:t>
      </w:r>
      <w:proofErr w:type="spellEnd"/>
      <w:r w:rsidRPr="00FC3385">
        <w:rPr>
          <w:sz w:val="24"/>
          <w:szCs w:val="24"/>
          <w:lang w:val="en-US"/>
        </w:rPr>
        <w:t xml:space="preserve"> </w:t>
      </w:r>
      <w:proofErr w:type="spellStart"/>
      <w:r w:rsidRPr="00FC3385">
        <w:rPr>
          <w:sz w:val="24"/>
          <w:szCs w:val="24"/>
          <w:lang w:val="en-US"/>
        </w:rPr>
        <w:t>tertentu</w:t>
      </w:r>
      <w:proofErr w:type="spellEnd"/>
      <w:r w:rsidRPr="00FC3385">
        <w:rPr>
          <w:sz w:val="24"/>
          <w:szCs w:val="24"/>
          <w:lang w:val="en-US"/>
        </w:rPr>
        <w:t xml:space="preserve"> yang </w:t>
      </w:r>
      <w:proofErr w:type="spellStart"/>
      <w:r w:rsidRPr="00FC3385">
        <w:rPr>
          <w:sz w:val="24"/>
          <w:szCs w:val="24"/>
          <w:lang w:val="en-US"/>
        </w:rPr>
        <w:t>berpotensi</w:t>
      </w:r>
      <w:proofErr w:type="spellEnd"/>
      <w:r w:rsidRPr="00FC3385">
        <w:rPr>
          <w:sz w:val="24"/>
          <w:szCs w:val="24"/>
          <w:lang w:val="en-US"/>
        </w:rPr>
        <w:t xml:space="preserve"> </w:t>
      </w:r>
      <w:proofErr w:type="spellStart"/>
      <w:r w:rsidRPr="00FC3385">
        <w:rPr>
          <w:sz w:val="24"/>
          <w:szCs w:val="24"/>
          <w:lang w:val="en-US"/>
        </w:rPr>
        <w:t>diuntungkan</w:t>
      </w:r>
      <w:proofErr w:type="spellEnd"/>
      <w:r w:rsidRPr="00FC3385">
        <w:rPr>
          <w:sz w:val="24"/>
          <w:szCs w:val="24"/>
          <w:lang w:val="en-US"/>
        </w:rPr>
        <w:t xml:space="preserve"> oleh </w:t>
      </w:r>
      <w:proofErr w:type="spellStart"/>
      <w:r w:rsidRPr="00FC3385">
        <w:rPr>
          <w:sz w:val="24"/>
          <w:szCs w:val="24"/>
          <w:lang w:val="en-US"/>
        </w:rPr>
        <w:t>kebijakan</w:t>
      </w:r>
      <w:proofErr w:type="spellEnd"/>
      <w:r w:rsidRPr="00FC3385">
        <w:rPr>
          <w:sz w:val="24"/>
          <w:szCs w:val="24"/>
          <w:lang w:val="en-US"/>
        </w:rPr>
        <w:t xml:space="preserve"> </w:t>
      </w:r>
      <w:proofErr w:type="spellStart"/>
      <w:r w:rsidRPr="00FC3385">
        <w:rPr>
          <w:sz w:val="24"/>
          <w:szCs w:val="24"/>
          <w:lang w:val="en-US"/>
        </w:rPr>
        <w:t>ini</w:t>
      </w:r>
      <w:proofErr w:type="spellEnd"/>
      <w:r w:rsidRPr="00FC3385">
        <w:rPr>
          <w:sz w:val="24"/>
          <w:szCs w:val="24"/>
          <w:lang w:val="en-US"/>
        </w:rPr>
        <w:t xml:space="preserve">, </w:t>
      </w:r>
      <w:proofErr w:type="spellStart"/>
      <w:r w:rsidRPr="00FC3385">
        <w:rPr>
          <w:sz w:val="24"/>
          <w:szCs w:val="24"/>
          <w:lang w:val="en-US"/>
        </w:rPr>
        <w:t>sementara</w:t>
      </w:r>
      <w:proofErr w:type="spellEnd"/>
      <w:r w:rsidRPr="00FC3385">
        <w:rPr>
          <w:sz w:val="24"/>
          <w:szCs w:val="24"/>
          <w:lang w:val="en-US"/>
        </w:rPr>
        <w:t xml:space="preserve"> investor lain </w:t>
      </w:r>
      <w:proofErr w:type="spellStart"/>
      <w:r w:rsidRPr="00FC3385">
        <w:rPr>
          <w:sz w:val="24"/>
          <w:szCs w:val="24"/>
          <w:lang w:val="en-US"/>
        </w:rPr>
        <w:t>mungkin</w:t>
      </w:r>
      <w:proofErr w:type="spellEnd"/>
      <w:r w:rsidRPr="00FC3385">
        <w:rPr>
          <w:sz w:val="24"/>
          <w:szCs w:val="24"/>
          <w:lang w:val="en-US"/>
        </w:rPr>
        <w:t xml:space="preserve"> </w:t>
      </w:r>
      <w:proofErr w:type="spellStart"/>
      <w:r w:rsidRPr="00FC3385">
        <w:rPr>
          <w:sz w:val="24"/>
          <w:szCs w:val="24"/>
          <w:lang w:val="en-US"/>
        </w:rPr>
        <w:t>melakukan</w:t>
      </w:r>
      <w:proofErr w:type="spellEnd"/>
      <w:r w:rsidRPr="00FC3385">
        <w:rPr>
          <w:sz w:val="24"/>
          <w:szCs w:val="24"/>
          <w:lang w:val="en-US"/>
        </w:rPr>
        <w:t xml:space="preserve"> profit taking </w:t>
      </w:r>
      <w:proofErr w:type="spellStart"/>
      <w:r w:rsidRPr="00FC3385">
        <w:rPr>
          <w:sz w:val="24"/>
          <w:szCs w:val="24"/>
          <w:lang w:val="en-US"/>
        </w:rPr>
        <w:t>atau</w:t>
      </w:r>
      <w:proofErr w:type="spellEnd"/>
      <w:r w:rsidRPr="00FC3385">
        <w:rPr>
          <w:sz w:val="24"/>
          <w:szCs w:val="24"/>
          <w:lang w:val="en-US"/>
        </w:rPr>
        <w:t xml:space="preserve"> </w:t>
      </w:r>
      <w:proofErr w:type="spellStart"/>
      <w:r w:rsidRPr="00FC3385">
        <w:rPr>
          <w:sz w:val="24"/>
          <w:szCs w:val="24"/>
          <w:lang w:val="en-US"/>
        </w:rPr>
        <w:t>reposisi</w:t>
      </w:r>
      <w:proofErr w:type="spellEnd"/>
      <w:r w:rsidRPr="00FC3385">
        <w:rPr>
          <w:sz w:val="24"/>
          <w:szCs w:val="24"/>
          <w:lang w:val="en-US"/>
        </w:rPr>
        <w:t xml:space="preserve"> </w:t>
      </w:r>
      <w:proofErr w:type="spellStart"/>
      <w:r w:rsidRPr="00FC3385">
        <w:rPr>
          <w:sz w:val="24"/>
          <w:szCs w:val="24"/>
          <w:lang w:val="en-US"/>
        </w:rPr>
        <w:t>ke</w:t>
      </w:r>
      <w:proofErr w:type="spellEnd"/>
      <w:r w:rsidRPr="00FC3385">
        <w:rPr>
          <w:sz w:val="24"/>
          <w:szCs w:val="24"/>
          <w:lang w:val="en-US"/>
        </w:rPr>
        <w:t xml:space="preserve"> </w:t>
      </w:r>
      <w:proofErr w:type="spellStart"/>
      <w:r w:rsidRPr="00FC3385">
        <w:rPr>
          <w:sz w:val="24"/>
          <w:szCs w:val="24"/>
          <w:lang w:val="en-US"/>
        </w:rPr>
        <w:t>instrumen</w:t>
      </w:r>
      <w:proofErr w:type="spellEnd"/>
      <w:r w:rsidRPr="00FC3385">
        <w:rPr>
          <w:sz w:val="24"/>
          <w:szCs w:val="24"/>
          <w:lang w:val="en-US"/>
        </w:rPr>
        <w:t xml:space="preserve"> </w:t>
      </w:r>
      <w:proofErr w:type="spellStart"/>
      <w:r w:rsidRPr="00FC3385">
        <w:rPr>
          <w:sz w:val="24"/>
          <w:szCs w:val="24"/>
          <w:lang w:val="en-US"/>
        </w:rPr>
        <w:t>investasi</w:t>
      </w:r>
      <w:proofErr w:type="spellEnd"/>
      <w:r w:rsidRPr="00FC3385">
        <w:rPr>
          <w:sz w:val="24"/>
          <w:szCs w:val="24"/>
          <w:lang w:val="en-US"/>
        </w:rPr>
        <w:t xml:space="preserve"> lain yang </w:t>
      </w:r>
      <w:proofErr w:type="spellStart"/>
      <w:r w:rsidRPr="00FC3385">
        <w:rPr>
          <w:sz w:val="24"/>
          <w:szCs w:val="24"/>
          <w:lang w:val="en-US"/>
        </w:rPr>
        <w:t>dianggap</w:t>
      </w:r>
      <w:proofErr w:type="spellEnd"/>
      <w:r w:rsidRPr="00FC3385">
        <w:rPr>
          <w:sz w:val="24"/>
          <w:szCs w:val="24"/>
          <w:lang w:val="en-US"/>
        </w:rPr>
        <w:t xml:space="preserve"> </w:t>
      </w:r>
      <w:proofErr w:type="spellStart"/>
      <w:r w:rsidRPr="00FC3385">
        <w:rPr>
          <w:sz w:val="24"/>
          <w:szCs w:val="24"/>
          <w:lang w:val="en-US"/>
        </w:rPr>
        <w:t>lebih</w:t>
      </w:r>
      <w:proofErr w:type="spellEnd"/>
      <w:r w:rsidRPr="00FC3385">
        <w:rPr>
          <w:sz w:val="24"/>
          <w:szCs w:val="24"/>
          <w:lang w:val="en-US"/>
        </w:rPr>
        <w:t xml:space="preserve"> </w:t>
      </w:r>
      <w:proofErr w:type="spellStart"/>
      <w:r w:rsidRPr="00FC3385">
        <w:rPr>
          <w:sz w:val="24"/>
          <w:szCs w:val="24"/>
          <w:lang w:val="en-US"/>
        </w:rPr>
        <w:t>menarik</w:t>
      </w:r>
      <w:proofErr w:type="spellEnd"/>
      <w:r w:rsidRPr="00FC3385">
        <w:rPr>
          <w:sz w:val="24"/>
          <w:szCs w:val="24"/>
          <w:lang w:val="en-US"/>
        </w:rPr>
        <w:t>.</w:t>
      </w:r>
    </w:p>
    <w:p w14:paraId="6ACCDA95" w14:textId="1D5767A8" w:rsidR="00FC3385" w:rsidRPr="00FC3385" w:rsidRDefault="00FC3385" w:rsidP="004764BD">
      <w:pPr>
        <w:spacing w:line="480" w:lineRule="auto"/>
        <w:ind w:firstLine="709"/>
        <w:jc w:val="both"/>
        <w:rPr>
          <w:sz w:val="24"/>
          <w:szCs w:val="24"/>
          <w:lang w:val="en-US"/>
        </w:rPr>
      </w:pPr>
      <w:proofErr w:type="spellStart"/>
      <w:r>
        <w:rPr>
          <w:sz w:val="24"/>
          <w:szCs w:val="24"/>
          <w:lang w:val="en-US"/>
        </w:rPr>
        <w:t>Menurut</w:t>
      </w:r>
      <w:proofErr w:type="spellEnd"/>
      <w:r>
        <w:rPr>
          <w:sz w:val="24"/>
          <w:szCs w:val="24"/>
          <w:lang w:val="en-US"/>
        </w:rPr>
        <w:t xml:space="preserve"> </w:t>
      </w:r>
      <w:r w:rsidRPr="009C44B3">
        <w:rPr>
          <w:i/>
          <w:iCs/>
          <w:sz w:val="24"/>
          <w:szCs w:val="24"/>
          <w:lang w:val="en-US"/>
        </w:rPr>
        <w:t>Signaling</w:t>
      </w:r>
      <w:r w:rsidRPr="00FC3385">
        <w:rPr>
          <w:sz w:val="24"/>
          <w:szCs w:val="24"/>
          <w:lang w:val="en-US"/>
        </w:rPr>
        <w:t xml:space="preserve"> </w:t>
      </w:r>
      <w:r w:rsidRPr="009C44B3">
        <w:rPr>
          <w:i/>
          <w:iCs/>
          <w:sz w:val="24"/>
          <w:szCs w:val="24"/>
          <w:lang w:val="en-US"/>
        </w:rPr>
        <w:t>Theory</w:t>
      </w:r>
      <w:r w:rsidRPr="00FC3385">
        <w:rPr>
          <w:sz w:val="24"/>
          <w:szCs w:val="24"/>
          <w:lang w:val="en-US"/>
        </w:rPr>
        <w:t xml:space="preserve"> yang </w:t>
      </w:r>
      <w:proofErr w:type="spellStart"/>
      <w:r w:rsidRPr="00FC3385">
        <w:rPr>
          <w:sz w:val="24"/>
          <w:szCs w:val="24"/>
          <w:lang w:val="en-US"/>
        </w:rPr>
        <w:t>dikembangkan</w:t>
      </w:r>
      <w:proofErr w:type="spellEnd"/>
      <w:r w:rsidRPr="00FC3385">
        <w:rPr>
          <w:sz w:val="24"/>
          <w:szCs w:val="24"/>
          <w:lang w:val="en-US"/>
        </w:rPr>
        <w:t xml:space="preserve"> oleh Spence (1973) </w:t>
      </w:r>
      <w:proofErr w:type="spellStart"/>
      <w:r w:rsidRPr="00FC3385">
        <w:rPr>
          <w:sz w:val="24"/>
          <w:szCs w:val="24"/>
          <w:lang w:val="en-US"/>
        </w:rPr>
        <w:t>memberikan</w:t>
      </w:r>
      <w:proofErr w:type="spellEnd"/>
      <w:r w:rsidRPr="00FC3385">
        <w:rPr>
          <w:sz w:val="24"/>
          <w:szCs w:val="24"/>
          <w:lang w:val="en-US"/>
        </w:rPr>
        <w:t xml:space="preserve"> </w:t>
      </w:r>
      <w:proofErr w:type="spellStart"/>
      <w:r w:rsidRPr="00FC3385">
        <w:rPr>
          <w:sz w:val="24"/>
          <w:szCs w:val="24"/>
          <w:lang w:val="en-US"/>
        </w:rPr>
        <w:t>penjelasan</w:t>
      </w:r>
      <w:proofErr w:type="spellEnd"/>
      <w:r w:rsidRPr="00FC3385">
        <w:rPr>
          <w:sz w:val="24"/>
          <w:szCs w:val="24"/>
          <w:lang w:val="en-US"/>
        </w:rPr>
        <w:t xml:space="preserve"> </w:t>
      </w:r>
      <w:proofErr w:type="spellStart"/>
      <w:r w:rsidRPr="00FC3385">
        <w:rPr>
          <w:sz w:val="24"/>
          <w:szCs w:val="24"/>
          <w:lang w:val="en-US"/>
        </w:rPr>
        <w:t>tambahan</w:t>
      </w:r>
      <w:proofErr w:type="spellEnd"/>
      <w:r w:rsidRPr="00FC3385">
        <w:rPr>
          <w:sz w:val="24"/>
          <w:szCs w:val="24"/>
          <w:lang w:val="en-US"/>
        </w:rPr>
        <w:t xml:space="preserve"> </w:t>
      </w:r>
      <w:proofErr w:type="spellStart"/>
      <w:r w:rsidRPr="00FC3385">
        <w:rPr>
          <w:sz w:val="24"/>
          <w:szCs w:val="24"/>
          <w:lang w:val="en-US"/>
        </w:rPr>
        <w:t>mengenai</w:t>
      </w:r>
      <w:proofErr w:type="spellEnd"/>
      <w:r w:rsidRPr="00FC3385">
        <w:rPr>
          <w:sz w:val="24"/>
          <w:szCs w:val="24"/>
          <w:lang w:val="en-US"/>
        </w:rPr>
        <w:t xml:space="preserve"> </w:t>
      </w:r>
      <w:proofErr w:type="spellStart"/>
      <w:r w:rsidRPr="00FC3385">
        <w:rPr>
          <w:sz w:val="24"/>
          <w:szCs w:val="24"/>
          <w:lang w:val="en-US"/>
        </w:rPr>
        <w:t>respons</w:t>
      </w:r>
      <w:proofErr w:type="spellEnd"/>
      <w:r w:rsidRPr="00FC3385">
        <w:rPr>
          <w:sz w:val="24"/>
          <w:szCs w:val="24"/>
          <w:lang w:val="en-US"/>
        </w:rPr>
        <w:t xml:space="preserve"> volume </w:t>
      </w:r>
      <w:proofErr w:type="spellStart"/>
      <w:r w:rsidRPr="00FC3385">
        <w:rPr>
          <w:sz w:val="24"/>
          <w:szCs w:val="24"/>
          <w:lang w:val="en-US"/>
        </w:rPr>
        <w:t>perdagangan</w:t>
      </w:r>
      <w:proofErr w:type="spellEnd"/>
      <w:r w:rsidRPr="00FC3385">
        <w:rPr>
          <w:sz w:val="24"/>
          <w:szCs w:val="24"/>
          <w:lang w:val="en-US"/>
        </w:rPr>
        <w:t xml:space="preserve"> yang </w:t>
      </w:r>
      <w:proofErr w:type="spellStart"/>
      <w:r w:rsidRPr="00FC3385">
        <w:rPr>
          <w:sz w:val="24"/>
          <w:szCs w:val="24"/>
          <w:lang w:val="en-US"/>
        </w:rPr>
        <w:t>signifikan</w:t>
      </w:r>
      <w:proofErr w:type="spellEnd"/>
      <w:r w:rsidRPr="00FC3385">
        <w:rPr>
          <w:sz w:val="24"/>
          <w:szCs w:val="24"/>
          <w:lang w:val="en-US"/>
        </w:rPr>
        <w:t xml:space="preserve"> </w:t>
      </w:r>
      <w:proofErr w:type="spellStart"/>
      <w:r w:rsidRPr="00FC3385">
        <w:rPr>
          <w:sz w:val="24"/>
          <w:szCs w:val="24"/>
          <w:lang w:val="en-US"/>
        </w:rPr>
        <w:t>terhadap</w:t>
      </w:r>
      <w:proofErr w:type="spellEnd"/>
      <w:r w:rsidRPr="00FC3385">
        <w:rPr>
          <w:sz w:val="24"/>
          <w:szCs w:val="24"/>
          <w:lang w:val="en-US"/>
        </w:rPr>
        <w:t xml:space="preserve"> </w:t>
      </w:r>
      <w:proofErr w:type="spellStart"/>
      <w:r w:rsidRPr="00FC3385">
        <w:rPr>
          <w:sz w:val="24"/>
          <w:szCs w:val="24"/>
          <w:lang w:val="en-US"/>
        </w:rPr>
        <w:t>kebijakan</w:t>
      </w:r>
      <w:proofErr w:type="spellEnd"/>
      <w:r w:rsidRPr="00FC3385">
        <w:rPr>
          <w:sz w:val="24"/>
          <w:szCs w:val="24"/>
          <w:lang w:val="en-US"/>
        </w:rPr>
        <w:t xml:space="preserve"> </w:t>
      </w:r>
      <w:proofErr w:type="spellStart"/>
      <w:r w:rsidRPr="00FC3385">
        <w:rPr>
          <w:sz w:val="24"/>
          <w:szCs w:val="24"/>
          <w:lang w:val="en-US"/>
        </w:rPr>
        <w:t>makan</w:t>
      </w:r>
      <w:proofErr w:type="spellEnd"/>
      <w:r w:rsidRPr="00FC3385">
        <w:rPr>
          <w:sz w:val="24"/>
          <w:szCs w:val="24"/>
          <w:lang w:val="en-US"/>
        </w:rPr>
        <w:t xml:space="preserve"> </w:t>
      </w:r>
      <w:proofErr w:type="spellStart"/>
      <w:r w:rsidRPr="00FC3385">
        <w:rPr>
          <w:sz w:val="24"/>
          <w:szCs w:val="24"/>
          <w:lang w:val="en-US"/>
        </w:rPr>
        <w:t>bergizi</w:t>
      </w:r>
      <w:proofErr w:type="spellEnd"/>
      <w:r w:rsidRPr="00FC3385">
        <w:rPr>
          <w:sz w:val="24"/>
          <w:szCs w:val="24"/>
          <w:lang w:val="en-US"/>
        </w:rPr>
        <w:t xml:space="preserve"> gratis. </w:t>
      </w:r>
      <w:proofErr w:type="spellStart"/>
      <w:r w:rsidRPr="00FC3385">
        <w:rPr>
          <w:sz w:val="24"/>
          <w:szCs w:val="24"/>
          <w:lang w:val="en-US"/>
        </w:rPr>
        <w:t>Meskipun</w:t>
      </w:r>
      <w:proofErr w:type="spellEnd"/>
      <w:r w:rsidRPr="00FC3385">
        <w:rPr>
          <w:sz w:val="24"/>
          <w:szCs w:val="24"/>
          <w:lang w:val="en-US"/>
        </w:rPr>
        <w:t xml:space="preserve"> </w:t>
      </w:r>
      <w:proofErr w:type="spellStart"/>
      <w:r w:rsidRPr="00FC3385">
        <w:rPr>
          <w:sz w:val="24"/>
          <w:szCs w:val="24"/>
          <w:lang w:val="en-US"/>
        </w:rPr>
        <w:t>sinyal</w:t>
      </w:r>
      <w:proofErr w:type="spellEnd"/>
      <w:r w:rsidRPr="00FC3385">
        <w:rPr>
          <w:sz w:val="24"/>
          <w:szCs w:val="24"/>
          <w:lang w:val="en-US"/>
        </w:rPr>
        <w:t xml:space="preserve"> </w:t>
      </w:r>
      <w:proofErr w:type="spellStart"/>
      <w:r w:rsidRPr="00FC3385">
        <w:rPr>
          <w:sz w:val="24"/>
          <w:szCs w:val="24"/>
          <w:lang w:val="en-US"/>
        </w:rPr>
        <w:t>dari</w:t>
      </w:r>
      <w:proofErr w:type="spellEnd"/>
      <w:r w:rsidRPr="00FC3385">
        <w:rPr>
          <w:sz w:val="24"/>
          <w:szCs w:val="24"/>
          <w:lang w:val="en-US"/>
        </w:rPr>
        <w:t xml:space="preserve"> </w:t>
      </w:r>
      <w:proofErr w:type="spellStart"/>
      <w:r w:rsidRPr="00FC3385">
        <w:rPr>
          <w:sz w:val="24"/>
          <w:szCs w:val="24"/>
          <w:lang w:val="en-US"/>
        </w:rPr>
        <w:t>kebijakan</w:t>
      </w:r>
      <w:proofErr w:type="spellEnd"/>
      <w:r w:rsidRPr="00FC3385">
        <w:rPr>
          <w:sz w:val="24"/>
          <w:szCs w:val="24"/>
          <w:lang w:val="en-US"/>
        </w:rPr>
        <w:t xml:space="preserve"> </w:t>
      </w:r>
      <w:proofErr w:type="spellStart"/>
      <w:r w:rsidRPr="00FC3385">
        <w:rPr>
          <w:sz w:val="24"/>
          <w:szCs w:val="24"/>
          <w:lang w:val="en-US"/>
        </w:rPr>
        <w:t>ini</w:t>
      </w:r>
      <w:proofErr w:type="spellEnd"/>
      <w:r w:rsidRPr="00FC3385">
        <w:rPr>
          <w:sz w:val="24"/>
          <w:szCs w:val="24"/>
          <w:lang w:val="en-US"/>
        </w:rPr>
        <w:t xml:space="preserve"> </w:t>
      </w:r>
      <w:proofErr w:type="spellStart"/>
      <w:r w:rsidRPr="00FC3385">
        <w:rPr>
          <w:sz w:val="24"/>
          <w:szCs w:val="24"/>
          <w:lang w:val="en-US"/>
        </w:rPr>
        <w:t>mungkin</w:t>
      </w:r>
      <w:proofErr w:type="spellEnd"/>
      <w:r w:rsidRPr="00FC3385">
        <w:rPr>
          <w:sz w:val="24"/>
          <w:szCs w:val="24"/>
          <w:lang w:val="en-US"/>
        </w:rPr>
        <w:t xml:space="preserve"> </w:t>
      </w:r>
      <w:proofErr w:type="spellStart"/>
      <w:r w:rsidRPr="00FC3385">
        <w:rPr>
          <w:sz w:val="24"/>
          <w:szCs w:val="24"/>
          <w:lang w:val="en-US"/>
        </w:rPr>
        <w:t>tidak</w:t>
      </w:r>
      <w:proofErr w:type="spellEnd"/>
      <w:r w:rsidRPr="00FC3385">
        <w:rPr>
          <w:sz w:val="24"/>
          <w:szCs w:val="24"/>
          <w:lang w:val="en-US"/>
        </w:rPr>
        <w:t xml:space="preserve"> </w:t>
      </w:r>
      <w:proofErr w:type="spellStart"/>
      <w:r w:rsidRPr="00FC3385">
        <w:rPr>
          <w:sz w:val="24"/>
          <w:szCs w:val="24"/>
          <w:lang w:val="en-US"/>
        </w:rPr>
        <w:t>langsung</w:t>
      </w:r>
      <w:proofErr w:type="spellEnd"/>
      <w:r w:rsidRPr="00FC3385">
        <w:rPr>
          <w:sz w:val="24"/>
          <w:szCs w:val="24"/>
          <w:lang w:val="en-US"/>
        </w:rPr>
        <w:t xml:space="preserve"> </w:t>
      </w:r>
      <w:proofErr w:type="spellStart"/>
      <w:r w:rsidRPr="00FC3385">
        <w:rPr>
          <w:sz w:val="24"/>
          <w:szCs w:val="24"/>
          <w:lang w:val="en-US"/>
        </w:rPr>
        <w:t>mempengaruhi</w:t>
      </w:r>
      <w:proofErr w:type="spellEnd"/>
      <w:r w:rsidRPr="00FC3385">
        <w:rPr>
          <w:sz w:val="24"/>
          <w:szCs w:val="24"/>
          <w:lang w:val="en-US"/>
        </w:rPr>
        <w:t xml:space="preserve"> </w:t>
      </w:r>
      <w:proofErr w:type="spellStart"/>
      <w:r w:rsidRPr="00FC3385">
        <w:rPr>
          <w:sz w:val="24"/>
          <w:szCs w:val="24"/>
          <w:lang w:val="en-US"/>
        </w:rPr>
        <w:t>harga</w:t>
      </w:r>
      <w:proofErr w:type="spellEnd"/>
      <w:r w:rsidRPr="00FC3385">
        <w:rPr>
          <w:sz w:val="24"/>
          <w:szCs w:val="24"/>
          <w:lang w:val="en-US"/>
        </w:rPr>
        <w:t xml:space="preserve"> </w:t>
      </w:r>
      <w:proofErr w:type="spellStart"/>
      <w:r w:rsidRPr="00FC3385">
        <w:rPr>
          <w:sz w:val="24"/>
          <w:szCs w:val="24"/>
          <w:lang w:val="en-US"/>
        </w:rPr>
        <w:t>saham</w:t>
      </w:r>
      <w:proofErr w:type="spellEnd"/>
      <w:r w:rsidRPr="00FC3385">
        <w:rPr>
          <w:sz w:val="24"/>
          <w:szCs w:val="24"/>
          <w:lang w:val="en-US"/>
        </w:rPr>
        <w:t xml:space="preserve"> (</w:t>
      </w:r>
      <w:r w:rsidRPr="00E60624">
        <w:rPr>
          <w:i/>
          <w:iCs/>
          <w:sz w:val="24"/>
          <w:szCs w:val="24"/>
          <w:lang w:val="en-US"/>
        </w:rPr>
        <w:t xml:space="preserve">abnormal </w:t>
      </w:r>
      <w:r w:rsidR="0098202C" w:rsidRPr="0098202C">
        <w:rPr>
          <w:i/>
          <w:iCs/>
          <w:sz w:val="24"/>
          <w:szCs w:val="24"/>
          <w:lang w:val="en-US"/>
        </w:rPr>
        <w:t>return</w:t>
      </w:r>
      <w:r w:rsidRPr="00FC3385">
        <w:rPr>
          <w:sz w:val="24"/>
          <w:szCs w:val="24"/>
          <w:lang w:val="en-US"/>
        </w:rPr>
        <w:t xml:space="preserve">), </w:t>
      </w:r>
      <w:proofErr w:type="spellStart"/>
      <w:r w:rsidRPr="00FC3385">
        <w:rPr>
          <w:sz w:val="24"/>
          <w:szCs w:val="24"/>
          <w:lang w:val="en-US"/>
        </w:rPr>
        <w:t>sinyal</w:t>
      </w:r>
      <w:proofErr w:type="spellEnd"/>
      <w:r w:rsidRPr="00FC3385">
        <w:rPr>
          <w:sz w:val="24"/>
          <w:szCs w:val="24"/>
          <w:lang w:val="en-US"/>
        </w:rPr>
        <w:t xml:space="preserve"> </w:t>
      </w:r>
      <w:proofErr w:type="spellStart"/>
      <w:r w:rsidRPr="00FC3385">
        <w:rPr>
          <w:sz w:val="24"/>
          <w:szCs w:val="24"/>
          <w:lang w:val="en-US"/>
        </w:rPr>
        <w:lastRenderedPageBreak/>
        <w:t>tersebut</w:t>
      </w:r>
      <w:proofErr w:type="spellEnd"/>
      <w:r w:rsidRPr="00FC3385">
        <w:rPr>
          <w:sz w:val="24"/>
          <w:szCs w:val="24"/>
          <w:lang w:val="en-US"/>
        </w:rPr>
        <w:t xml:space="preserve"> </w:t>
      </w:r>
      <w:proofErr w:type="spellStart"/>
      <w:r w:rsidRPr="00FC3385">
        <w:rPr>
          <w:sz w:val="24"/>
          <w:szCs w:val="24"/>
          <w:lang w:val="en-US"/>
        </w:rPr>
        <w:t>tetap</w:t>
      </w:r>
      <w:proofErr w:type="spellEnd"/>
      <w:r w:rsidRPr="00FC3385">
        <w:rPr>
          <w:sz w:val="24"/>
          <w:szCs w:val="24"/>
          <w:lang w:val="en-US"/>
        </w:rPr>
        <w:t xml:space="preserve"> </w:t>
      </w:r>
      <w:proofErr w:type="spellStart"/>
      <w:r w:rsidRPr="00FC3385">
        <w:rPr>
          <w:sz w:val="24"/>
          <w:szCs w:val="24"/>
          <w:lang w:val="en-US"/>
        </w:rPr>
        <w:t>memicu</w:t>
      </w:r>
      <w:proofErr w:type="spellEnd"/>
      <w:r w:rsidRPr="00FC3385">
        <w:rPr>
          <w:sz w:val="24"/>
          <w:szCs w:val="24"/>
          <w:lang w:val="en-US"/>
        </w:rPr>
        <w:t xml:space="preserve"> </w:t>
      </w:r>
      <w:proofErr w:type="spellStart"/>
      <w:r w:rsidRPr="00FC3385">
        <w:rPr>
          <w:sz w:val="24"/>
          <w:szCs w:val="24"/>
          <w:lang w:val="en-US"/>
        </w:rPr>
        <w:t>aktivitas</w:t>
      </w:r>
      <w:proofErr w:type="spellEnd"/>
      <w:r w:rsidRPr="00FC3385">
        <w:rPr>
          <w:sz w:val="24"/>
          <w:szCs w:val="24"/>
          <w:lang w:val="en-US"/>
        </w:rPr>
        <w:t xml:space="preserve"> </w:t>
      </w:r>
      <w:proofErr w:type="spellStart"/>
      <w:r w:rsidRPr="00FC3385">
        <w:rPr>
          <w:sz w:val="24"/>
          <w:szCs w:val="24"/>
          <w:lang w:val="en-US"/>
        </w:rPr>
        <w:t>informasi</w:t>
      </w:r>
      <w:proofErr w:type="spellEnd"/>
      <w:r w:rsidRPr="00FC3385">
        <w:rPr>
          <w:sz w:val="24"/>
          <w:szCs w:val="24"/>
          <w:lang w:val="en-US"/>
        </w:rPr>
        <w:t xml:space="preserve"> </w:t>
      </w:r>
      <w:r w:rsidRPr="00F76D5A">
        <w:rPr>
          <w:i/>
          <w:iCs/>
          <w:sz w:val="24"/>
          <w:szCs w:val="24"/>
          <w:lang w:val="en-US"/>
        </w:rPr>
        <w:t>processing</w:t>
      </w:r>
      <w:r w:rsidRPr="00FC3385">
        <w:rPr>
          <w:sz w:val="24"/>
          <w:szCs w:val="24"/>
          <w:lang w:val="en-US"/>
        </w:rPr>
        <w:t xml:space="preserve"> dan </w:t>
      </w:r>
      <w:r w:rsidRPr="009C44B3">
        <w:rPr>
          <w:i/>
          <w:iCs/>
          <w:sz w:val="24"/>
          <w:szCs w:val="24"/>
          <w:lang w:val="en-US"/>
        </w:rPr>
        <w:t>reassessment</w:t>
      </w:r>
      <w:r w:rsidRPr="00FC3385">
        <w:rPr>
          <w:sz w:val="24"/>
          <w:szCs w:val="24"/>
          <w:lang w:val="en-US"/>
        </w:rPr>
        <w:t xml:space="preserve"> di </w:t>
      </w:r>
      <w:proofErr w:type="spellStart"/>
      <w:r w:rsidRPr="00FC3385">
        <w:rPr>
          <w:sz w:val="24"/>
          <w:szCs w:val="24"/>
          <w:lang w:val="en-US"/>
        </w:rPr>
        <w:t>kalangan</w:t>
      </w:r>
      <w:proofErr w:type="spellEnd"/>
      <w:r w:rsidRPr="00FC3385">
        <w:rPr>
          <w:sz w:val="24"/>
          <w:szCs w:val="24"/>
          <w:lang w:val="en-US"/>
        </w:rPr>
        <w:t xml:space="preserve"> investor. Spence (1973) </w:t>
      </w:r>
      <w:proofErr w:type="spellStart"/>
      <w:r w:rsidRPr="00FC3385">
        <w:rPr>
          <w:sz w:val="24"/>
          <w:szCs w:val="24"/>
          <w:lang w:val="en-US"/>
        </w:rPr>
        <w:t>menjelaskan</w:t>
      </w:r>
      <w:proofErr w:type="spellEnd"/>
      <w:r w:rsidRPr="00FC3385">
        <w:rPr>
          <w:sz w:val="24"/>
          <w:szCs w:val="24"/>
          <w:lang w:val="en-US"/>
        </w:rPr>
        <w:t xml:space="preserve"> </w:t>
      </w:r>
      <w:proofErr w:type="spellStart"/>
      <w:r w:rsidRPr="00FC3385">
        <w:rPr>
          <w:sz w:val="24"/>
          <w:szCs w:val="24"/>
          <w:lang w:val="en-US"/>
        </w:rPr>
        <w:t>bahwa</w:t>
      </w:r>
      <w:proofErr w:type="spellEnd"/>
      <w:r w:rsidRPr="00FC3385">
        <w:rPr>
          <w:sz w:val="24"/>
          <w:szCs w:val="24"/>
          <w:lang w:val="en-US"/>
        </w:rPr>
        <w:t xml:space="preserve"> </w:t>
      </w:r>
      <w:proofErr w:type="spellStart"/>
      <w:r w:rsidRPr="00FC3385">
        <w:rPr>
          <w:sz w:val="24"/>
          <w:szCs w:val="24"/>
          <w:lang w:val="en-US"/>
        </w:rPr>
        <w:t>respons</w:t>
      </w:r>
      <w:proofErr w:type="spellEnd"/>
      <w:r w:rsidRPr="00FC3385">
        <w:rPr>
          <w:sz w:val="24"/>
          <w:szCs w:val="24"/>
          <w:lang w:val="en-US"/>
        </w:rPr>
        <w:t xml:space="preserve"> </w:t>
      </w:r>
      <w:proofErr w:type="spellStart"/>
      <w:r w:rsidRPr="00FC3385">
        <w:rPr>
          <w:sz w:val="24"/>
          <w:szCs w:val="24"/>
          <w:lang w:val="en-US"/>
        </w:rPr>
        <w:t>terhadap</w:t>
      </w:r>
      <w:proofErr w:type="spellEnd"/>
      <w:r w:rsidRPr="00FC3385">
        <w:rPr>
          <w:sz w:val="24"/>
          <w:szCs w:val="24"/>
          <w:lang w:val="en-US"/>
        </w:rPr>
        <w:t xml:space="preserve"> </w:t>
      </w:r>
      <w:proofErr w:type="spellStart"/>
      <w:r w:rsidRPr="00FC3385">
        <w:rPr>
          <w:sz w:val="24"/>
          <w:szCs w:val="24"/>
          <w:lang w:val="en-US"/>
        </w:rPr>
        <w:t>sinyal</w:t>
      </w:r>
      <w:proofErr w:type="spellEnd"/>
      <w:r w:rsidRPr="00FC3385">
        <w:rPr>
          <w:sz w:val="24"/>
          <w:szCs w:val="24"/>
          <w:lang w:val="en-US"/>
        </w:rPr>
        <w:t xml:space="preserve"> </w:t>
      </w:r>
      <w:proofErr w:type="spellStart"/>
      <w:r w:rsidRPr="00FC3385">
        <w:rPr>
          <w:sz w:val="24"/>
          <w:szCs w:val="24"/>
          <w:lang w:val="en-US"/>
        </w:rPr>
        <w:t>tidak</w:t>
      </w:r>
      <w:proofErr w:type="spellEnd"/>
      <w:r w:rsidRPr="00FC3385">
        <w:rPr>
          <w:sz w:val="24"/>
          <w:szCs w:val="24"/>
          <w:lang w:val="en-US"/>
        </w:rPr>
        <w:t xml:space="preserve"> </w:t>
      </w:r>
      <w:proofErr w:type="spellStart"/>
      <w:r w:rsidRPr="00FC3385">
        <w:rPr>
          <w:sz w:val="24"/>
          <w:szCs w:val="24"/>
          <w:lang w:val="en-US"/>
        </w:rPr>
        <w:t>selalu</w:t>
      </w:r>
      <w:proofErr w:type="spellEnd"/>
      <w:r w:rsidRPr="00FC3385">
        <w:rPr>
          <w:sz w:val="24"/>
          <w:szCs w:val="24"/>
          <w:lang w:val="en-US"/>
        </w:rPr>
        <w:t xml:space="preserve"> </w:t>
      </w:r>
      <w:proofErr w:type="spellStart"/>
      <w:r w:rsidRPr="00FC3385">
        <w:rPr>
          <w:sz w:val="24"/>
          <w:szCs w:val="24"/>
          <w:lang w:val="en-US"/>
        </w:rPr>
        <w:t>berupa</w:t>
      </w:r>
      <w:proofErr w:type="spellEnd"/>
      <w:r w:rsidRPr="00FC3385">
        <w:rPr>
          <w:sz w:val="24"/>
          <w:szCs w:val="24"/>
          <w:lang w:val="en-US"/>
        </w:rPr>
        <w:t xml:space="preserve"> </w:t>
      </w:r>
      <w:proofErr w:type="spellStart"/>
      <w:r w:rsidRPr="00FC3385">
        <w:rPr>
          <w:sz w:val="24"/>
          <w:szCs w:val="24"/>
          <w:lang w:val="en-US"/>
        </w:rPr>
        <w:t>perubahan</w:t>
      </w:r>
      <w:proofErr w:type="spellEnd"/>
      <w:r w:rsidRPr="00FC3385">
        <w:rPr>
          <w:sz w:val="24"/>
          <w:szCs w:val="24"/>
          <w:lang w:val="en-US"/>
        </w:rPr>
        <w:t xml:space="preserve"> </w:t>
      </w:r>
      <w:proofErr w:type="spellStart"/>
      <w:r w:rsidRPr="00FC3385">
        <w:rPr>
          <w:sz w:val="24"/>
          <w:szCs w:val="24"/>
          <w:lang w:val="en-US"/>
        </w:rPr>
        <w:t>langsung</w:t>
      </w:r>
      <w:proofErr w:type="spellEnd"/>
      <w:r w:rsidRPr="00FC3385">
        <w:rPr>
          <w:sz w:val="24"/>
          <w:szCs w:val="24"/>
          <w:lang w:val="en-US"/>
        </w:rPr>
        <w:t xml:space="preserve"> </w:t>
      </w:r>
      <w:proofErr w:type="spellStart"/>
      <w:r w:rsidRPr="00FC3385">
        <w:rPr>
          <w:sz w:val="24"/>
          <w:szCs w:val="24"/>
          <w:lang w:val="en-US"/>
        </w:rPr>
        <w:t>dalam</w:t>
      </w:r>
      <w:proofErr w:type="spellEnd"/>
      <w:r w:rsidRPr="00FC3385">
        <w:rPr>
          <w:sz w:val="24"/>
          <w:szCs w:val="24"/>
          <w:lang w:val="en-US"/>
        </w:rPr>
        <w:t xml:space="preserve"> </w:t>
      </w:r>
      <w:proofErr w:type="spellStart"/>
      <w:r w:rsidRPr="00FC3385">
        <w:rPr>
          <w:sz w:val="24"/>
          <w:szCs w:val="24"/>
          <w:lang w:val="en-US"/>
        </w:rPr>
        <w:t>valuasi</w:t>
      </w:r>
      <w:proofErr w:type="spellEnd"/>
      <w:r w:rsidRPr="00FC3385">
        <w:rPr>
          <w:sz w:val="24"/>
          <w:szCs w:val="24"/>
          <w:lang w:val="en-US"/>
        </w:rPr>
        <w:t xml:space="preserve">, </w:t>
      </w:r>
      <w:proofErr w:type="spellStart"/>
      <w:r w:rsidRPr="00FC3385">
        <w:rPr>
          <w:sz w:val="24"/>
          <w:szCs w:val="24"/>
          <w:lang w:val="en-US"/>
        </w:rPr>
        <w:t>tetapi</w:t>
      </w:r>
      <w:proofErr w:type="spellEnd"/>
      <w:r w:rsidRPr="00FC3385">
        <w:rPr>
          <w:sz w:val="24"/>
          <w:szCs w:val="24"/>
          <w:lang w:val="en-US"/>
        </w:rPr>
        <w:t xml:space="preserve"> </w:t>
      </w:r>
      <w:proofErr w:type="spellStart"/>
      <w:r w:rsidRPr="00FC3385">
        <w:rPr>
          <w:sz w:val="24"/>
          <w:szCs w:val="24"/>
          <w:lang w:val="en-US"/>
        </w:rPr>
        <w:t>dapat</w:t>
      </w:r>
      <w:proofErr w:type="spellEnd"/>
      <w:r w:rsidRPr="00FC3385">
        <w:rPr>
          <w:sz w:val="24"/>
          <w:szCs w:val="24"/>
          <w:lang w:val="en-US"/>
        </w:rPr>
        <w:t xml:space="preserve"> </w:t>
      </w:r>
      <w:proofErr w:type="spellStart"/>
      <w:r w:rsidRPr="00FC3385">
        <w:rPr>
          <w:sz w:val="24"/>
          <w:szCs w:val="24"/>
          <w:lang w:val="en-US"/>
        </w:rPr>
        <w:t>berupa</w:t>
      </w:r>
      <w:proofErr w:type="spellEnd"/>
      <w:r w:rsidRPr="00FC3385">
        <w:rPr>
          <w:sz w:val="24"/>
          <w:szCs w:val="24"/>
          <w:lang w:val="en-US"/>
        </w:rPr>
        <w:t xml:space="preserve"> </w:t>
      </w:r>
      <w:proofErr w:type="spellStart"/>
      <w:r w:rsidRPr="00FC3385">
        <w:rPr>
          <w:sz w:val="24"/>
          <w:szCs w:val="24"/>
          <w:lang w:val="en-US"/>
        </w:rPr>
        <w:t>perubahan</w:t>
      </w:r>
      <w:proofErr w:type="spellEnd"/>
      <w:r w:rsidRPr="00FC3385">
        <w:rPr>
          <w:sz w:val="24"/>
          <w:szCs w:val="24"/>
          <w:lang w:val="en-US"/>
        </w:rPr>
        <w:t xml:space="preserve"> </w:t>
      </w:r>
      <w:proofErr w:type="spellStart"/>
      <w:r w:rsidRPr="00FC3385">
        <w:rPr>
          <w:sz w:val="24"/>
          <w:szCs w:val="24"/>
          <w:lang w:val="en-US"/>
        </w:rPr>
        <w:t>dalam</w:t>
      </w:r>
      <w:proofErr w:type="spellEnd"/>
      <w:r w:rsidRPr="00FC3385">
        <w:rPr>
          <w:sz w:val="24"/>
          <w:szCs w:val="24"/>
          <w:lang w:val="en-US"/>
        </w:rPr>
        <w:t xml:space="preserve"> </w:t>
      </w:r>
      <w:proofErr w:type="spellStart"/>
      <w:r w:rsidRPr="00FC3385">
        <w:rPr>
          <w:sz w:val="24"/>
          <w:szCs w:val="24"/>
          <w:lang w:val="en-US"/>
        </w:rPr>
        <w:t>perilaku</w:t>
      </w:r>
      <w:proofErr w:type="spellEnd"/>
      <w:r w:rsidRPr="00FC3385">
        <w:rPr>
          <w:sz w:val="24"/>
          <w:szCs w:val="24"/>
          <w:lang w:val="en-US"/>
        </w:rPr>
        <w:t xml:space="preserve"> </w:t>
      </w:r>
      <w:proofErr w:type="spellStart"/>
      <w:r w:rsidRPr="00FC3385">
        <w:rPr>
          <w:sz w:val="24"/>
          <w:szCs w:val="24"/>
          <w:lang w:val="en-US"/>
        </w:rPr>
        <w:t>pencarian</w:t>
      </w:r>
      <w:proofErr w:type="spellEnd"/>
      <w:r w:rsidRPr="00FC3385">
        <w:rPr>
          <w:sz w:val="24"/>
          <w:szCs w:val="24"/>
          <w:lang w:val="en-US"/>
        </w:rPr>
        <w:t xml:space="preserve"> </w:t>
      </w:r>
      <w:proofErr w:type="spellStart"/>
      <w:r w:rsidRPr="00FC3385">
        <w:rPr>
          <w:sz w:val="24"/>
          <w:szCs w:val="24"/>
          <w:lang w:val="en-US"/>
        </w:rPr>
        <w:t>informasi</w:t>
      </w:r>
      <w:proofErr w:type="spellEnd"/>
      <w:r w:rsidRPr="00FC3385">
        <w:rPr>
          <w:sz w:val="24"/>
          <w:szCs w:val="24"/>
          <w:lang w:val="en-US"/>
        </w:rPr>
        <w:t xml:space="preserve"> dan </w:t>
      </w:r>
      <w:proofErr w:type="spellStart"/>
      <w:r w:rsidRPr="00FC3385">
        <w:rPr>
          <w:sz w:val="24"/>
          <w:szCs w:val="24"/>
          <w:lang w:val="en-US"/>
        </w:rPr>
        <w:t>aktivitas</w:t>
      </w:r>
      <w:proofErr w:type="spellEnd"/>
      <w:r w:rsidRPr="00FC3385">
        <w:rPr>
          <w:sz w:val="24"/>
          <w:szCs w:val="24"/>
          <w:lang w:val="en-US"/>
        </w:rPr>
        <w:t xml:space="preserve"> </w:t>
      </w:r>
      <w:proofErr w:type="spellStart"/>
      <w:r w:rsidRPr="00FC3385">
        <w:rPr>
          <w:sz w:val="24"/>
          <w:szCs w:val="24"/>
          <w:lang w:val="en-US"/>
        </w:rPr>
        <w:t>perdagangan</w:t>
      </w:r>
      <w:proofErr w:type="spellEnd"/>
      <w:r w:rsidRPr="00FC3385">
        <w:rPr>
          <w:sz w:val="24"/>
          <w:szCs w:val="24"/>
          <w:lang w:val="en-US"/>
        </w:rPr>
        <w:t xml:space="preserve">. </w:t>
      </w:r>
      <w:proofErr w:type="spellStart"/>
      <w:r>
        <w:rPr>
          <w:sz w:val="24"/>
          <w:szCs w:val="24"/>
          <w:lang w:val="en-US"/>
        </w:rPr>
        <w:t>P</w:t>
      </w:r>
      <w:r w:rsidRPr="00FC3385">
        <w:rPr>
          <w:sz w:val="24"/>
          <w:szCs w:val="24"/>
          <w:lang w:val="en-US"/>
        </w:rPr>
        <w:t>eningkatan</w:t>
      </w:r>
      <w:proofErr w:type="spellEnd"/>
      <w:r w:rsidRPr="00FC3385">
        <w:rPr>
          <w:sz w:val="24"/>
          <w:szCs w:val="24"/>
          <w:lang w:val="en-US"/>
        </w:rPr>
        <w:t xml:space="preserve"> </w:t>
      </w:r>
      <w:proofErr w:type="spellStart"/>
      <w:r w:rsidRPr="00FC3385">
        <w:rPr>
          <w:sz w:val="24"/>
          <w:szCs w:val="24"/>
          <w:lang w:val="en-US"/>
        </w:rPr>
        <w:t>atau</w:t>
      </w:r>
      <w:proofErr w:type="spellEnd"/>
      <w:r w:rsidRPr="00FC3385">
        <w:rPr>
          <w:sz w:val="24"/>
          <w:szCs w:val="24"/>
          <w:lang w:val="en-US"/>
        </w:rPr>
        <w:t xml:space="preserve"> </w:t>
      </w:r>
      <w:proofErr w:type="spellStart"/>
      <w:r w:rsidRPr="00FC3385">
        <w:rPr>
          <w:sz w:val="24"/>
          <w:szCs w:val="24"/>
          <w:lang w:val="en-US"/>
        </w:rPr>
        <w:t>penurunan</w:t>
      </w:r>
      <w:proofErr w:type="spellEnd"/>
      <w:r w:rsidRPr="00FC3385">
        <w:rPr>
          <w:sz w:val="24"/>
          <w:szCs w:val="24"/>
          <w:lang w:val="en-US"/>
        </w:rPr>
        <w:t xml:space="preserve"> volume </w:t>
      </w:r>
      <w:proofErr w:type="spellStart"/>
      <w:r w:rsidRPr="00FC3385">
        <w:rPr>
          <w:sz w:val="24"/>
          <w:szCs w:val="24"/>
          <w:lang w:val="en-US"/>
        </w:rPr>
        <w:t>perdagangan</w:t>
      </w:r>
      <w:proofErr w:type="spellEnd"/>
      <w:r w:rsidRPr="00FC3385">
        <w:rPr>
          <w:sz w:val="24"/>
          <w:szCs w:val="24"/>
          <w:lang w:val="en-US"/>
        </w:rPr>
        <w:t xml:space="preserve"> </w:t>
      </w:r>
      <w:proofErr w:type="spellStart"/>
      <w:r w:rsidRPr="00FC3385">
        <w:rPr>
          <w:sz w:val="24"/>
          <w:szCs w:val="24"/>
          <w:lang w:val="en-US"/>
        </w:rPr>
        <w:t>dapat</w:t>
      </w:r>
      <w:proofErr w:type="spellEnd"/>
      <w:r w:rsidRPr="00FC3385">
        <w:rPr>
          <w:sz w:val="24"/>
          <w:szCs w:val="24"/>
          <w:lang w:val="en-US"/>
        </w:rPr>
        <w:t xml:space="preserve"> </w:t>
      </w:r>
      <w:proofErr w:type="spellStart"/>
      <w:r w:rsidRPr="00FC3385">
        <w:rPr>
          <w:sz w:val="24"/>
          <w:szCs w:val="24"/>
          <w:lang w:val="en-US"/>
        </w:rPr>
        <w:t>dilihat</w:t>
      </w:r>
      <w:proofErr w:type="spellEnd"/>
      <w:r w:rsidRPr="00FC3385">
        <w:rPr>
          <w:sz w:val="24"/>
          <w:szCs w:val="24"/>
          <w:lang w:val="en-US"/>
        </w:rPr>
        <w:t xml:space="preserve"> </w:t>
      </w:r>
      <w:proofErr w:type="spellStart"/>
      <w:r w:rsidRPr="00FC3385">
        <w:rPr>
          <w:sz w:val="24"/>
          <w:szCs w:val="24"/>
          <w:lang w:val="en-US"/>
        </w:rPr>
        <w:t>sebagai</w:t>
      </w:r>
      <w:proofErr w:type="spellEnd"/>
      <w:r w:rsidRPr="00FC3385">
        <w:rPr>
          <w:sz w:val="24"/>
          <w:szCs w:val="24"/>
          <w:lang w:val="en-US"/>
        </w:rPr>
        <w:t xml:space="preserve"> </w:t>
      </w:r>
      <w:proofErr w:type="spellStart"/>
      <w:r w:rsidRPr="00FC3385">
        <w:rPr>
          <w:sz w:val="24"/>
          <w:szCs w:val="24"/>
          <w:lang w:val="en-US"/>
        </w:rPr>
        <w:t>manifestasi</w:t>
      </w:r>
      <w:proofErr w:type="spellEnd"/>
      <w:r w:rsidRPr="00FC3385">
        <w:rPr>
          <w:sz w:val="24"/>
          <w:szCs w:val="24"/>
          <w:lang w:val="en-US"/>
        </w:rPr>
        <w:t xml:space="preserve"> </w:t>
      </w:r>
      <w:proofErr w:type="spellStart"/>
      <w:r w:rsidRPr="00FC3385">
        <w:rPr>
          <w:sz w:val="24"/>
          <w:szCs w:val="24"/>
          <w:lang w:val="en-US"/>
        </w:rPr>
        <w:t>dari</w:t>
      </w:r>
      <w:proofErr w:type="spellEnd"/>
      <w:r w:rsidRPr="00FC3385">
        <w:rPr>
          <w:sz w:val="24"/>
          <w:szCs w:val="24"/>
          <w:lang w:val="en-US"/>
        </w:rPr>
        <w:t xml:space="preserve"> proses investor </w:t>
      </w:r>
      <w:proofErr w:type="spellStart"/>
      <w:r w:rsidRPr="00FC3385">
        <w:rPr>
          <w:sz w:val="24"/>
          <w:szCs w:val="24"/>
          <w:lang w:val="en-US"/>
        </w:rPr>
        <w:t>dalam</w:t>
      </w:r>
      <w:proofErr w:type="spellEnd"/>
      <w:r w:rsidRPr="00FC3385">
        <w:rPr>
          <w:sz w:val="24"/>
          <w:szCs w:val="24"/>
          <w:lang w:val="en-US"/>
        </w:rPr>
        <w:t xml:space="preserve"> </w:t>
      </w:r>
      <w:proofErr w:type="spellStart"/>
      <w:r w:rsidRPr="00FC3385">
        <w:rPr>
          <w:sz w:val="24"/>
          <w:szCs w:val="24"/>
          <w:lang w:val="en-US"/>
        </w:rPr>
        <w:t>mencari</w:t>
      </w:r>
      <w:proofErr w:type="spellEnd"/>
      <w:r w:rsidRPr="00FC3385">
        <w:rPr>
          <w:sz w:val="24"/>
          <w:szCs w:val="24"/>
          <w:lang w:val="en-US"/>
        </w:rPr>
        <w:t xml:space="preserve"> </w:t>
      </w:r>
      <w:proofErr w:type="spellStart"/>
      <w:r w:rsidRPr="00FC3385">
        <w:rPr>
          <w:sz w:val="24"/>
          <w:szCs w:val="24"/>
          <w:lang w:val="en-US"/>
        </w:rPr>
        <w:t>informasi</w:t>
      </w:r>
      <w:proofErr w:type="spellEnd"/>
      <w:r w:rsidRPr="00FC3385">
        <w:rPr>
          <w:sz w:val="24"/>
          <w:szCs w:val="24"/>
          <w:lang w:val="en-US"/>
        </w:rPr>
        <w:t xml:space="preserve"> </w:t>
      </w:r>
      <w:proofErr w:type="spellStart"/>
      <w:r w:rsidRPr="00FC3385">
        <w:rPr>
          <w:sz w:val="24"/>
          <w:szCs w:val="24"/>
          <w:lang w:val="en-US"/>
        </w:rPr>
        <w:t>tambahan</w:t>
      </w:r>
      <w:proofErr w:type="spellEnd"/>
      <w:r w:rsidRPr="00FC3385">
        <w:rPr>
          <w:sz w:val="24"/>
          <w:szCs w:val="24"/>
          <w:lang w:val="en-US"/>
        </w:rPr>
        <w:t xml:space="preserve">, </w:t>
      </w:r>
      <w:proofErr w:type="spellStart"/>
      <w:r w:rsidRPr="00FC3385">
        <w:rPr>
          <w:sz w:val="24"/>
          <w:szCs w:val="24"/>
          <w:lang w:val="en-US"/>
        </w:rPr>
        <w:t>melakukan</w:t>
      </w:r>
      <w:proofErr w:type="spellEnd"/>
      <w:r w:rsidRPr="00FC3385">
        <w:rPr>
          <w:sz w:val="24"/>
          <w:szCs w:val="24"/>
          <w:lang w:val="en-US"/>
        </w:rPr>
        <w:t xml:space="preserve"> </w:t>
      </w:r>
      <w:proofErr w:type="spellStart"/>
      <w:r>
        <w:rPr>
          <w:sz w:val="24"/>
          <w:szCs w:val="24"/>
          <w:lang w:val="en-US"/>
        </w:rPr>
        <w:t>analisis</w:t>
      </w:r>
      <w:proofErr w:type="spellEnd"/>
      <w:r>
        <w:rPr>
          <w:sz w:val="24"/>
          <w:szCs w:val="24"/>
          <w:lang w:val="en-US"/>
        </w:rPr>
        <w:t xml:space="preserve">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dalam</w:t>
      </w:r>
      <w:proofErr w:type="spellEnd"/>
      <w:r w:rsidRPr="00FC3385">
        <w:rPr>
          <w:sz w:val="24"/>
          <w:szCs w:val="24"/>
          <w:lang w:val="en-US"/>
        </w:rPr>
        <w:t xml:space="preserve"> </w:t>
      </w:r>
      <w:proofErr w:type="spellStart"/>
      <w:r w:rsidRPr="00FC3385">
        <w:rPr>
          <w:sz w:val="24"/>
          <w:szCs w:val="24"/>
          <w:lang w:val="en-US"/>
        </w:rPr>
        <w:t>terhadap</w:t>
      </w:r>
      <w:proofErr w:type="spellEnd"/>
      <w:r w:rsidRPr="00FC3385">
        <w:rPr>
          <w:sz w:val="24"/>
          <w:szCs w:val="24"/>
          <w:lang w:val="en-US"/>
        </w:rPr>
        <w:t xml:space="preserve"> </w:t>
      </w:r>
      <w:proofErr w:type="spellStart"/>
      <w:r w:rsidRPr="00FC3385">
        <w:rPr>
          <w:sz w:val="24"/>
          <w:szCs w:val="24"/>
          <w:lang w:val="en-US"/>
        </w:rPr>
        <w:t>sektor-sektor</w:t>
      </w:r>
      <w:proofErr w:type="spellEnd"/>
      <w:r w:rsidRPr="00FC3385">
        <w:rPr>
          <w:sz w:val="24"/>
          <w:szCs w:val="24"/>
          <w:lang w:val="en-US"/>
        </w:rPr>
        <w:t xml:space="preserve"> yang </w:t>
      </w:r>
      <w:proofErr w:type="spellStart"/>
      <w:r w:rsidRPr="00FC3385">
        <w:rPr>
          <w:sz w:val="24"/>
          <w:szCs w:val="24"/>
          <w:lang w:val="en-US"/>
        </w:rPr>
        <w:t>berpotensi</w:t>
      </w:r>
      <w:proofErr w:type="spellEnd"/>
      <w:r w:rsidRPr="00FC3385">
        <w:rPr>
          <w:sz w:val="24"/>
          <w:szCs w:val="24"/>
          <w:lang w:val="en-US"/>
        </w:rPr>
        <w:t xml:space="preserve"> </w:t>
      </w:r>
      <w:proofErr w:type="spellStart"/>
      <w:r w:rsidRPr="00FC3385">
        <w:rPr>
          <w:sz w:val="24"/>
          <w:szCs w:val="24"/>
          <w:lang w:val="en-US"/>
        </w:rPr>
        <w:t>terdampak</w:t>
      </w:r>
      <w:proofErr w:type="spellEnd"/>
      <w:r w:rsidRPr="00FC3385">
        <w:rPr>
          <w:sz w:val="24"/>
          <w:szCs w:val="24"/>
          <w:lang w:val="en-US"/>
        </w:rPr>
        <w:t xml:space="preserve">, </w:t>
      </w:r>
      <w:proofErr w:type="spellStart"/>
      <w:r w:rsidRPr="00FC3385">
        <w:rPr>
          <w:sz w:val="24"/>
          <w:szCs w:val="24"/>
          <w:lang w:val="en-US"/>
        </w:rPr>
        <w:t>atau</w:t>
      </w:r>
      <w:proofErr w:type="spellEnd"/>
      <w:r w:rsidRPr="00FC3385">
        <w:rPr>
          <w:sz w:val="24"/>
          <w:szCs w:val="24"/>
          <w:lang w:val="en-US"/>
        </w:rPr>
        <w:t xml:space="preserve"> </w:t>
      </w:r>
      <w:proofErr w:type="spellStart"/>
      <w:r w:rsidRPr="00FC3385">
        <w:rPr>
          <w:sz w:val="24"/>
          <w:szCs w:val="24"/>
          <w:lang w:val="en-US"/>
        </w:rPr>
        <w:t>menyesuaikan</w:t>
      </w:r>
      <w:proofErr w:type="spellEnd"/>
      <w:r w:rsidRPr="00FC3385">
        <w:rPr>
          <w:sz w:val="24"/>
          <w:szCs w:val="24"/>
          <w:lang w:val="en-US"/>
        </w:rPr>
        <w:t xml:space="preserve"> strategi </w:t>
      </w:r>
      <w:proofErr w:type="spellStart"/>
      <w:r w:rsidRPr="00FC3385">
        <w:rPr>
          <w:sz w:val="24"/>
          <w:szCs w:val="24"/>
          <w:lang w:val="en-US"/>
        </w:rPr>
        <w:t>investasi</w:t>
      </w:r>
      <w:proofErr w:type="spellEnd"/>
      <w:r w:rsidRPr="00FC3385">
        <w:rPr>
          <w:sz w:val="24"/>
          <w:szCs w:val="24"/>
          <w:lang w:val="en-US"/>
        </w:rPr>
        <w:t xml:space="preserve"> </w:t>
      </w:r>
      <w:proofErr w:type="spellStart"/>
      <w:r w:rsidRPr="00FC3385">
        <w:rPr>
          <w:sz w:val="24"/>
          <w:szCs w:val="24"/>
          <w:lang w:val="en-US"/>
        </w:rPr>
        <w:t>mereka</w:t>
      </w:r>
      <w:proofErr w:type="spellEnd"/>
      <w:r w:rsidRPr="00FC3385">
        <w:rPr>
          <w:sz w:val="24"/>
          <w:szCs w:val="24"/>
          <w:lang w:val="en-US"/>
        </w:rPr>
        <w:t xml:space="preserve"> </w:t>
      </w:r>
      <w:proofErr w:type="spellStart"/>
      <w:r w:rsidRPr="00FC3385">
        <w:rPr>
          <w:sz w:val="24"/>
          <w:szCs w:val="24"/>
          <w:lang w:val="en-US"/>
        </w:rPr>
        <w:t>berdasarkan</w:t>
      </w:r>
      <w:proofErr w:type="spellEnd"/>
      <w:r w:rsidRPr="00FC3385">
        <w:rPr>
          <w:sz w:val="24"/>
          <w:szCs w:val="24"/>
          <w:lang w:val="en-US"/>
        </w:rPr>
        <w:t xml:space="preserve"> </w:t>
      </w:r>
      <w:proofErr w:type="spellStart"/>
      <w:r w:rsidRPr="00FC3385">
        <w:rPr>
          <w:sz w:val="24"/>
          <w:szCs w:val="24"/>
          <w:lang w:val="en-US"/>
        </w:rPr>
        <w:t>interpretasi</w:t>
      </w:r>
      <w:proofErr w:type="spellEnd"/>
      <w:r w:rsidRPr="00FC3385">
        <w:rPr>
          <w:sz w:val="24"/>
          <w:szCs w:val="24"/>
          <w:lang w:val="en-US"/>
        </w:rPr>
        <w:t xml:space="preserve"> masing-masing </w:t>
      </w:r>
      <w:proofErr w:type="spellStart"/>
      <w:r w:rsidRPr="00FC3385">
        <w:rPr>
          <w:sz w:val="24"/>
          <w:szCs w:val="24"/>
          <w:lang w:val="en-US"/>
        </w:rPr>
        <w:t>terhadap</w:t>
      </w:r>
      <w:proofErr w:type="spellEnd"/>
      <w:r w:rsidRPr="00FC3385">
        <w:rPr>
          <w:sz w:val="24"/>
          <w:szCs w:val="24"/>
          <w:lang w:val="en-US"/>
        </w:rPr>
        <w:t xml:space="preserve"> </w:t>
      </w:r>
      <w:proofErr w:type="spellStart"/>
      <w:r w:rsidRPr="00FC3385">
        <w:rPr>
          <w:sz w:val="24"/>
          <w:szCs w:val="24"/>
          <w:lang w:val="en-US"/>
        </w:rPr>
        <w:t>sinyal</w:t>
      </w:r>
      <w:proofErr w:type="spellEnd"/>
      <w:r w:rsidRPr="00FC3385">
        <w:rPr>
          <w:sz w:val="24"/>
          <w:szCs w:val="24"/>
          <w:lang w:val="en-US"/>
        </w:rPr>
        <w:t xml:space="preserve"> </w:t>
      </w:r>
      <w:proofErr w:type="spellStart"/>
      <w:r w:rsidRPr="00FC3385">
        <w:rPr>
          <w:sz w:val="24"/>
          <w:szCs w:val="24"/>
          <w:lang w:val="en-US"/>
        </w:rPr>
        <w:t>kebijakan</w:t>
      </w:r>
      <w:proofErr w:type="spellEnd"/>
      <w:r w:rsidRPr="00FC3385">
        <w:rPr>
          <w:sz w:val="24"/>
          <w:szCs w:val="24"/>
          <w:lang w:val="en-US"/>
        </w:rPr>
        <w:t xml:space="preserve"> </w:t>
      </w:r>
      <w:proofErr w:type="spellStart"/>
      <w:r w:rsidRPr="00FC3385">
        <w:rPr>
          <w:sz w:val="24"/>
          <w:szCs w:val="24"/>
          <w:lang w:val="en-US"/>
        </w:rPr>
        <w:t>pemerintah</w:t>
      </w:r>
      <w:proofErr w:type="spellEnd"/>
      <w:r w:rsidRPr="00FC3385">
        <w:rPr>
          <w:sz w:val="24"/>
          <w:szCs w:val="24"/>
          <w:lang w:val="en-US"/>
        </w:rPr>
        <w:t>.</w:t>
      </w:r>
    </w:p>
    <w:p w14:paraId="4FEA6669" w14:textId="02D8B45D" w:rsidR="00FC3385" w:rsidRDefault="00FC3385" w:rsidP="004764BD">
      <w:pPr>
        <w:spacing w:line="480" w:lineRule="auto"/>
        <w:ind w:firstLine="709"/>
        <w:jc w:val="both"/>
        <w:rPr>
          <w:sz w:val="24"/>
          <w:szCs w:val="24"/>
          <w:lang w:val="en-US"/>
        </w:rPr>
      </w:pPr>
      <w:proofErr w:type="spellStart"/>
      <w:r w:rsidRPr="00F76D5A">
        <w:rPr>
          <w:sz w:val="24"/>
          <w:szCs w:val="24"/>
          <w:lang w:val="en-US"/>
        </w:rPr>
        <w:t>Signifikansi</w:t>
      </w:r>
      <w:proofErr w:type="spellEnd"/>
      <w:r w:rsidRPr="00F76D5A">
        <w:rPr>
          <w:sz w:val="24"/>
          <w:szCs w:val="24"/>
          <w:lang w:val="en-US"/>
        </w:rPr>
        <w:t xml:space="preserve"> </w:t>
      </w:r>
      <w:proofErr w:type="spellStart"/>
      <w:r w:rsidRPr="00F76D5A">
        <w:rPr>
          <w:sz w:val="24"/>
          <w:szCs w:val="24"/>
          <w:lang w:val="en-US"/>
        </w:rPr>
        <w:t>perbedaan</w:t>
      </w:r>
      <w:proofErr w:type="spellEnd"/>
      <w:r w:rsidRPr="00F76D5A">
        <w:rPr>
          <w:sz w:val="24"/>
          <w:szCs w:val="24"/>
          <w:lang w:val="en-US"/>
        </w:rPr>
        <w:t xml:space="preserve"> TVA juga </w:t>
      </w:r>
      <w:proofErr w:type="spellStart"/>
      <w:r w:rsidRPr="00F76D5A">
        <w:rPr>
          <w:sz w:val="24"/>
          <w:szCs w:val="24"/>
          <w:lang w:val="en-US"/>
        </w:rPr>
        <w:t>dapat</w:t>
      </w:r>
      <w:proofErr w:type="spellEnd"/>
      <w:r w:rsidRPr="00F76D5A">
        <w:rPr>
          <w:sz w:val="24"/>
          <w:szCs w:val="24"/>
          <w:lang w:val="en-US"/>
        </w:rPr>
        <w:t xml:space="preserve"> </w:t>
      </w:r>
      <w:proofErr w:type="spellStart"/>
      <w:r w:rsidRPr="00F76D5A">
        <w:rPr>
          <w:sz w:val="24"/>
          <w:szCs w:val="24"/>
          <w:lang w:val="en-US"/>
        </w:rPr>
        <w:t>dikaitkan</w:t>
      </w:r>
      <w:proofErr w:type="spellEnd"/>
      <w:r w:rsidRPr="00F76D5A">
        <w:rPr>
          <w:sz w:val="24"/>
          <w:szCs w:val="24"/>
          <w:lang w:val="en-US"/>
        </w:rPr>
        <w:t xml:space="preserve"> </w:t>
      </w:r>
      <w:proofErr w:type="spellStart"/>
      <w:r w:rsidRPr="00F76D5A">
        <w:rPr>
          <w:sz w:val="24"/>
          <w:szCs w:val="24"/>
          <w:lang w:val="en-US"/>
        </w:rPr>
        <w:t>dengan</w:t>
      </w:r>
      <w:proofErr w:type="spellEnd"/>
      <w:r w:rsidRPr="00F76D5A">
        <w:rPr>
          <w:sz w:val="24"/>
          <w:szCs w:val="24"/>
          <w:lang w:val="en-US"/>
        </w:rPr>
        <w:t xml:space="preserve"> </w:t>
      </w:r>
      <w:proofErr w:type="spellStart"/>
      <w:r w:rsidRPr="00F76D5A">
        <w:rPr>
          <w:sz w:val="24"/>
          <w:szCs w:val="24"/>
          <w:lang w:val="en-US"/>
        </w:rPr>
        <w:t>karakteristik</w:t>
      </w:r>
      <w:proofErr w:type="spellEnd"/>
      <w:r w:rsidRPr="00F76D5A">
        <w:rPr>
          <w:sz w:val="24"/>
          <w:szCs w:val="24"/>
          <w:lang w:val="en-US"/>
        </w:rPr>
        <w:t xml:space="preserve"> pasar modal Indonesia yang </w:t>
      </w:r>
      <w:proofErr w:type="spellStart"/>
      <w:r w:rsidRPr="00F76D5A">
        <w:rPr>
          <w:sz w:val="24"/>
          <w:szCs w:val="24"/>
          <w:lang w:val="en-US"/>
        </w:rPr>
        <w:t>didominasi</w:t>
      </w:r>
      <w:proofErr w:type="spellEnd"/>
      <w:r w:rsidRPr="00F76D5A">
        <w:rPr>
          <w:sz w:val="24"/>
          <w:szCs w:val="24"/>
          <w:lang w:val="en-US"/>
        </w:rPr>
        <w:t xml:space="preserve"> oleh investor </w:t>
      </w:r>
      <w:proofErr w:type="spellStart"/>
      <w:r w:rsidRPr="00F76D5A">
        <w:rPr>
          <w:sz w:val="24"/>
          <w:szCs w:val="24"/>
          <w:lang w:val="en-US"/>
        </w:rPr>
        <w:t>ritel</w:t>
      </w:r>
      <w:proofErr w:type="spellEnd"/>
      <w:r w:rsidRPr="00F76D5A">
        <w:rPr>
          <w:sz w:val="24"/>
          <w:szCs w:val="24"/>
          <w:lang w:val="en-US"/>
        </w:rPr>
        <w:t xml:space="preserve"> </w:t>
      </w:r>
      <w:proofErr w:type="spellStart"/>
      <w:r w:rsidRPr="00F76D5A">
        <w:rPr>
          <w:sz w:val="24"/>
          <w:szCs w:val="24"/>
          <w:lang w:val="en-US"/>
        </w:rPr>
        <w:t>dengan</w:t>
      </w:r>
      <w:proofErr w:type="spellEnd"/>
      <w:r w:rsidRPr="00F76D5A">
        <w:rPr>
          <w:sz w:val="24"/>
          <w:szCs w:val="24"/>
          <w:lang w:val="en-US"/>
        </w:rPr>
        <w:t xml:space="preserve"> </w:t>
      </w:r>
      <w:proofErr w:type="spellStart"/>
      <w:r w:rsidRPr="00F76D5A">
        <w:rPr>
          <w:sz w:val="24"/>
          <w:szCs w:val="24"/>
          <w:lang w:val="en-US"/>
        </w:rPr>
        <w:t>perilaku</w:t>
      </w:r>
      <w:proofErr w:type="spellEnd"/>
      <w:r w:rsidRPr="00F76D5A">
        <w:rPr>
          <w:sz w:val="24"/>
          <w:szCs w:val="24"/>
          <w:lang w:val="en-US"/>
        </w:rPr>
        <w:t xml:space="preserve"> yang </w:t>
      </w:r>
      <w:proofErr w:type="spellStart"/>
      <w:r w:rsidRPr="00F76D5A">
        <w:rPr>
          <w:sz w:val="24"/>
          <w:szCs w:val="24"/>
          <w:lang w:val="en-US"/>
        </w:rPr>
        <w:t>cenderung</w:t>
      </w:r>
      <w:proofErr w:type="spellEnd"/>
      <w:r w:rsidRPr="00F76D5A">
        <w:rPr>
          <w:sz w:val="24"/>
          <w:szCs w:val="24"/>
          <w:lang w:val="en-US"/>
        </w:rPr>
        <w:t xml:space="preserve"> </w:t>
      </w:r>
      <w:proofErr w:type="spellStart"/>
      <w:r w:rsidRPr="00F76D5A">
        <w:rPr>
          <w:sz w:val="24"/>
          <w:szCs w:val="24"/>
          <w:lang w:val="en-US"/>
        </w:rPr>
        <w:t>reaktif</w:t>
      </w:r>
      <w:proofErr w:type="spellEnd"/>
      <w:r w:rsidRPr="00F76D5A">
        <w:rPr>
          <w:sz w:val="24"/>
          <w:szCs w:val="24"/>
          <w:lang w:val="en-US"/>
        </w:rPr>
        <w:t xml:space="preserve"> </w:t>
      </w:r>
      <w:proofErr w:type="spellStart"/>
      <w:r w:rsidRPr="00F76D5A">
        <w:rPr>
          <w:sz w:val="24"/>
          <w:szCs w:val="24"/>
          <w:lang w:val="en-US"/>
        </w:rPr>
        <w:t>terhadap</w:t>
      </w:r>
      <w:proofErr w:type="spellEnd"/>
      <w:r w:rsidRPr="00F76D5A">
        <w:rPr>
          <w:sz w:val="24"/>
          <w:szCs w:val="24"/>
          <w:lang w:val="en-US"/>
        </w:rPr>
        <w:t xml:space="preserve"> </w:t>
      </w:r>
      <w:proofErr w:type="spellStart"/>
      <w:r w:rsidRPr="00F76D5A">
        <w:rPr>
          <w:sz w:val="24"/>
          <w:szCs w:val="24"/>
          <w:lang w:val="en-US"/>
        </w:rPr>
        <w:t>berita</w:t>
      </w:r>
      <w:proofErr w:type="spellEnd"/>
      <w:r w:rsidRPr="00F76D5A">
        <w:rPr>
          <w:sz w:val="24"/>
          <w:szCs w:val="24"/>
          <w:lang w:val="en-US"/>
        </w:rPr>
        <w:t xml:space="preserve"> </w:t>
      </w:r>
      <w:proofErr w:type="spellStart"/>
      <w:r w:rsidRPr="00F76D5A">
        <w:rPr>
          <w:sz w:val="24"/>
          <w:szCs w:val="24"/>
          <w:lang w:val="en-US"/>
        </w:rPr>
        <w:t>atau</w:t>
      </w:r>
      <w:proofErr w:type="spellEnd"/>
      <w:r w:rsidRPr="00F76D5A">
        <w:rPr>
          <w:sz w:val="24"/>
          <w:szCs w:val="24"/>
          <w:lang w:val="en-US"/>
        </w:rPr>
        <w:t xml:space="preserve"> </w:t>
      </w:r>
      <w:proofErr w:type="spellStart"/>
      <w:r w:rsidRPr="00F76D5A">
        <w:rPr>
          <w:sz w:val="24"/>
          <w:szCs w:val="24"/>
          <w:lang w:val="en-US"/>
        </w:rPr>
        <w:t>kebijakan</w:t>
      </w:r>
      <w:proofErr w:type="spellEnd"/>
      <w:r w:rsidRPr="00F76D5A">
        <w:rPr>
          <w:sz w:val="24"/>
          <w:szCs w:val="24"/>
          <w:lang w:val="en-US"/>
        </w:rPr>
        <w:t xml:space="preserve"> </w:t>
      </w:r>
      <w:proofErr w:type="spellStart"/>
      <w:r w:rsidRPr="00F76D5A">
        <w:rPr>
          <w:sz w:val="24"/>
          <w:szCs w:val="24"/>
          <w:lang w:val="en-US"/>
        </w:rPr>
        <w:t>pemerintah</w:t>
      </w:r>
      <w:proofErr w:type="spellEnd"/>
      <w:r w:rsidR="00680920" w:rsidRPr="00F76D5A">
        <w:rPr>
          <w:sz w:val="24"/>
          <w:szCs w:val="24"/>
          <w:lang w:val="en-US"/>
        </w:rPr>
        <w:t xml:space="preserve">. </w:t>
      </w:r>
      <w:r w:rsidRPr="00F76D5A">
        <w:rPr>
          <w:sz w:val="24"/>
          <w:szCs w:val="24"/>
          <w:lang w:val="en-US"/>
        </w:rPr>
        <w:t xml:space="preserve">Volume </w:t>
      </w:r>
      <w:proofErr w:type="spellStart"/>
      <w:r w:rsidRPr="00F76D5A">
        <w:rPr>
          <w:sz w:val="24"/>
          <w:szCs w:val="24"/>
          <w:lang w:val="en-US"/>
        </w:rPr>
        <w:t>perdagangan</w:t>
      </w:r>
      <w:proofErr w:type="spellEnd"/>
      <w:r w:rsidRPr="00F76D5A">
        <w:rPr>
          <w:sz w:val="24"/>
          <w:szCs w:val="24"/>
          <w:lang w:val="en-US"/>
        </w:rPr>
        <w:t xml:space="preserve"> yang </w:t>
      </w:r>
      <w:proofErr w:type="spellStart"/>
      <w:r w:rsidRPr="00F76D5A">
        <w:rPr>
          <w:sz w:val="24"/>
          <w:szCs w:val="24"/>
          <w:lang w:val="en-US"/>
        </w:rPr>
        <w:t>berubah</w:t>
      </w:r>
      <w:proofErr w:type="spellEnd"/>
      <w:r w:rsidRPr="00F76D5A">
        <w:rPr>
          <w:sz w:val="24"/>
          <w:szCs w:val="24"/>
          <w:lang w:val="en-US"/>
        </w:rPr>
        <w:t xml:space="preserve"> </w:t>
      </w:r>
      <w:proofErr w:type="spellStart"/>
      <w:r w:rsidRPr="00F76D5A">
        <w:rPr>
          <w:sz w:val="24"/>
          <w:szCs w:val="24"/>
          <w:lang w:val="en-US"/>
        </w:rPr>
        <w:t>signifikan</w:t>
      </w:r>
      <w:proofErr w:type="spellEnd"/>
      <w:r w:rsidRPr="00F76D5A">
        <w:rPr>
          <w:sz w:val="24"/>
          <w:szCs w:val="24"/>
          <w:lang w:val="en-US"/>
        </w:rPr>
        <w:t xml:space="preserve"> </w:t>
      </w:r>
      <w:proofErr w:type="spellStart"/>
      <w:r w:rsidRPr="00F76D5A">
        <w:rPr>
          <w:sz w:val="24"/>
          <w:szCs w:val="24"/>
          <w:lang w:val="en-US"/>
        </w:rPr>
        <w:t>menunjukkan</w:t>
      </w:r>
      <w:proofErr w:type="spellEnd"/>
      <w:r w:rsidRPr="00F76D5A">
        <w:rPr>
          <w:sz w:val="24"/>
          <w:szCs w:val="24"/>
          <w:lang w:val="en-US"/>
        </w:rPr>
        <w:t xml:space="preserve"> </w:t>
      </w:r>
      <w:proofErr w:type="spellStart"/>
      <w:r w:rsidRPr="00F76D5A">
        <w:rPr>
          <w:sz w:val="24"/>
          <w:szCs w:val="24"/>
          <w:lang w:val="en-US"/>
        </w:rPr>
        <w:t>adanya</w:t>
      </w:r>
      <w:proofErr w:type="spellEnd"/>
      <w:r w:rsidRPr="00F76D5A">
        <w:rPr>
          <w:sz w:val="24"/>
          <w:szCs w:val="24"/>
          <w:lang w:val="en-US"/>
        </w:rPr>
        <w:t xml:space="preserve"> </w:t>
      </w:r>
      <w:proofErr w:type="spellStart"/>
      <w:r w:rsidRPr="00F76D5A">
        <w:rPr>
          <w:sz w:val="24"/>
          <w:szCs w:val="24"/>
          <w:lang w:val="en-US"/>
        </w:rPr>
        <w:t>sentimen</w:t>
      </w:r>
      <w:proofErr w:type="spellEnd"/>
      <w:r w:rsidRPr="00F76D5A">
        <w:rPr>
          <w:sz w:val="24"/>
          <w:szCs w:val="24"/>
          <w:lang w:val="en-US"/>
        </w:rPr>
        <w:t xml:space="preserve"> pasar dan </w:t>
      </w:r>
      <w:r w:rsidRPr="00F76D5A">
        <w:rPr>
          <w:i/>
          <w:iCs/>
          <w:sz w:val="24"/>
          <w:szCs w:val="24"/>
          <w:lang w:val="en-US"/>
        </w:rPr>
        <w:t>psychological factor</w:t>
      </w:r>
      <w:r w:rsidRPr="00F76D5A">
        <w:rPr>
          <w:sz w:val="24"/>
          <w:szCs w:val="24"/>
          <w:lang w:val="en-US"/>
        </w:rPr>
        <w:t xml:space="preserve">s yang </w:t>
      </w:r>
      <w:proofErr w:type="spellStart"/>
      <w:r w:rsidRPr="00F76D5A">
        <w:rPr>
          <w:sz w:val="24"/>
          <w:szCs w:val="24"/>
          <w:lang w:val="en-US"/>
        </w:rPr>
        <w:t>mempengaruhi</w:t>
      </w:r>
      <w:proofErr w:type="spellEnd"/>
      <w:r w:rsidRPr="00F76D5A">
        <w:rPr>
          <w:sz w:val="24"/>
          <w:szCs w:val="24"/>
          <w:lang w:val="en-US"/>
        </w:rPr>
        <w:t xml:space="preserve"> </w:t>
      </w:r>
      <w:proofErr w:type="spellStart"/>
      <w:r w:rsidRPr="00F76D5A">
        <w:rPr>
          <w:sz w:val="24"/>
          <w:szCs w:val="24"/>
          <w:lang w:val="en-US"/>
        </w:rPr>
        <w:t>keputusan</w:t>
      </w:r>
      <w:proofErr w:type="spellEnd"/>
      <w:r w:rsidRPr="00F76D5A">
        <w:rPr>
          <w:sz w:val="24"/>
          <w:szCs w:val="24"/>
          <w:lang w:val="en-US"/>
        </w:rPr>
        <w:t xml:space="preserve"> </w:t>
      </w:r>
      <w:proofErr w:type="spellStart"/>
      <w:r w:rsidRPr="00F76D5A">
        <w:rPr>
          <w:sz w:val="24"/>
          <w:szCs w:val="24"/>
          <w:lang w:val="en-US"/>
        </w:rPr>
        <w:t>perdagangan</w:t>
      </w:r>
      <w:proofErr w:type="spellEnd"/>
      <w:r w:rsidRPr="00F76D5A">
        <w:rPr>
          <w:sz w:val="24"/>
          <w:szCs w:val="24"/>
          <w:lang w:val="en-US"/>
        </w:rPr>
        <w:t xml:space="preserve">, </w:t>
      </w:r>
      <w:proofErr w:type="spellStart"/>
      <w:r w:rsidRPr="00F76D5A">
        <w:rPr>
          <w:sz w:val="24"/>
          <w:szCs w:val="24"/>
          <w:lang w:val="en-US"/>
        </w:rPr>
        <w:t>meskipun</w:t>
      </w:r>
      <w:proofErr w:type="spellEnd"/>
      <w:r w:rsidRPr="00F76D5A">
        <w:rPr>
          <w:sz w:val="24"/>
          <w:szCs w:val="24"/>
          <w:lang w:val="en-US"/>
        </w:rPr>
        <w:t xml:space="preserve"> </w:t>
      </w:r>
      <w:proofErr w:type="spellStart"/>
      <w:r w:rsidRPr="00F76D5A">
        <w:rPr>
          <w:sz w:val="24"/>
          <w:szCs w:val="24"/>
          <w:lang w:val="en-US"/>
        </w:rPr>
        <w:t>tidak</w:t>
      </w:r>
      <w:proofErr w:type="spellEnd"/>
      <w:r w:rsidRPr="00F76D5A">
        <w:rPr>
          <w:sz w:val="24"/>
          <w:szCs w:val="24"/>
          <w:lang w:val="en-US"/>
        </w:rPr>
        <w:t xml:space="preserve"> </w:t>
      </w:r>
      <w:proofErr w:type="spellStart"/>
      <w:r w:rsidRPr="00F76D5A">
        <w:rPr>
          <w:sz w:val="24"/>
          <w:szCs w:val="24"/>
          <w:lang w:val="en-US"/>
        </w:rPr>
        <w:t>secara</w:t>
      </w:r>
      <w:proofErr w:type="spellEnd"/>
      <w:r w:rsidRPr="00F76D5A">
        <w:rPr>
          <w:sz w:val="24"/>
          <w:szCs w:val="24"/>
          <w:lang w:val="en-US"/>
        </w:rPr>
        <w:t xml:space="preserve"> </w:t>
      </w:r>
      <w:proofErr w:type="spellStart"/>
      <w:r w:rsidRPr="00F76D5A">
        <w:rPr>
          <w:sz w:val="24"/>
          <w:szCs w:val="24"/>
          <w:lang w:val="en-US"/>
        </w:rPr>
        <w:t>langsung</w:t>
      </w:r>
      <w:proofErr w:type="spellEnd"/>
      <w:r w:rsidRPr="00F76D5A">
        <w:rPr>
          <w:sz w:val="24"/>
          <w:szCs w:val="24"/>
          <w:lang w:val="en-US"/>
        </w:rPr>
        <w:t xml:space="preserve"> </w:t>
      </w:r>
      <w:proofErr w:type="spellStart"/>
      <w:r w:rsidRPr="00F76D5A">
        <w:rPr>
          <w:sz w:val="24"/>
          <w:szCs w:val="24"/>
          <w:lang w:val="en-US"/>
        </w:rPr>
        <w:t>mempengaruhi</w:t>
      </w:r>
      <w:proofErr w:type="spellEnd"/>
      <w:r w:rsidRPr="00F76D5A">
        <w:rPr>
          <w:sz w:val="24"/>
          <w:szCs w:val="24"/>
          <w:lang w:val="en-US"/>
        </w:rPr>
        <w:t xml:space="preserve"> </w:t>
      </w:r>
      <w:proofErr w:type="spellStart"/>
      <w:r w:rsidRPr="00F76D5A">
        <w:rPr>
          <w:sz w:val="24"/>
          <w:szCs w:val="24"/>
          <w:lang w:val="en-US"/>
        </w:rPr>
        <w:t>valuasi</w:t>
      </w:r>
      <w:proofErr w:type="spellEnd"/>
      <w:r w:rsidRPr="00F76D5A">
        <w:rPr>
          <w:sz w:val="24"/>
          <w:szCs w:val="24"/>
          <w:lang w:val="en-US"/>
        </w:rPr>
        <w:t xml:space="preserve"> fundamental </w:t>
      </w:r>
      <w:proofErr w:type="spellStart"/>
      <w:r w:rsidRPr="00F76D5A">
        <w:rPr>
          <w:sz w:val="24"/>
          <w:szCs w:val="24"/>
          <w:lang w:val="en-US"/>
        </w:rPr>
        <w:t>saham</w:t>
      </w:r>
      <w:proofErr w:type="spellEnd"/>
      <w:r w:rsidR="00F30304" w:rsidRPr="00F76D5A">
        <w:rPr>
          <w:sz w:val="24"/>
          <w:szCs w:val="24"/>
          <w:lang w:val="en-US"/>
        </w:rPr>
        <w:t xml:space="preserve">, </w:t>
      </w:r>
      <w:r w:rsidR="00F30304" w:rsidRPr="00F76D5A">
        <w:rPr>
          <w:rStyle w:val="selectable-text"/>
          <w:sz w:val="24"/>
          <w:szCs w:val="24"/>
        </w:rPr>
        <w:t>misalnya</w:t>
      </w:r>
      <w:r w:rsidR="00F30304" w:rsidRPr="00F76D5A">
        <w:rPr>
          <w:rStyle w:val="selectable-text"/>
          <w:sz w:val="24"/>
          <w:szCs w:val="24"/>
          <w:lang w:val="en-US"/>
        </w:rPr>
        <w:t xml:space="preserve"> </w:t>
      </w:r>
      <w:proofErr w:type="spellStart"/>
      <w:proofErr w:type="gramStart"/>
      <w:r w:rsidR="00F30304" w:rsidRPr="00F76D5A">
        <w:rPr>
          <w:rStyle w:val="selectable-text"/>
          <w:sz w:val="24"/>
          <w:szCs w:val="24"/>
          <w:lang w:val="en-US"/>
        </w:rPr>
        <w:t>seperti</w:t>
      </w:r>
      <w:proofErr w:type="spellEnd"/>
      <w:r w:rsidR="00F30304" w:rsidRPr="00F76D5A">
        <w:rPr>
          <w:rStyle w:val="selectable-text"/>
          <w:sz w:val="24"/>
          <w:szCs w:val="24"/>
          <w:lang w:val="en-US"/>
        </w:rPr>
        <w:t xml:space="preserve"> </w:t>
      </w:r>
      <w:r w:rsidR="00F30304" w:rsidRPr="00F76D5A">
        <w:rPr>
          <w:rStyle w:val="selectable-text"/>
          <w:sz w:val="24"/>
          <w:szCs w:val="24"/>
        </w:rPr>
        <w:t xml:space="preserve"> ketika</w:t>
      </w:r>
      <w:proofErr w:type="gramEnd"/>
      <w:r w:rsidR="00F30304" w:rsidRPr="00F76D5A">
        <w:rPr>
          <w:rStyle w:val="selectable-text"/>
          <w:sz w:val="24"/>
          <w:szCs w:val="24"/>
        </w:rPr>
        <w:t xml:space="preserve"> investor membeli saham karena takut ketinggalan momentum (FOMO)</w:t>
      </w:r>
      <w:r w:rsidR="00F76D5A" w:rsidRPr="00F76D5A">
        <w:rPr>
          <w:rStyle w:val="selectable-text"/>
          <w:sz w:val="24"/>
          <w:szCs w:val="24"/>
          <w:lang w:val="en-US"/>
        </w:rPr>
        <w:t xml:space="preserve"> dan</w:t>
      </w:r>
      <w:r w:rsidR="00F30304" w:rsidRPr="00F76D5A">
        <w:rPr>
          <w:rStyle w:val="selectable-text"/>
          <w:sz w:val="24"/>
          <w:szCs w:val="24"/>
        </w:rPr>
        <w:t xml:space="preserve"> mengikuti keputusan mayoritas tanpa analisis mendalam (</w:t>
      </w:r>
      <w:r w:rsidR="00F30304" w:rsidRPr="00F76D5A">
        <w:rPr>
          <w:rStyle w:val="selectable-text"/>
          <w:i/>
          <w:iCs/>
          <w:sz w:val="24"/>
          <w:szCs w:val="24"/>
        </w:rPr>
        <w:t>herding behavior</w:t>
      </w:r>
      <w:r w:rsidR="00F30304" w:rsidRPr="00F76D5A">
        <w:rPr>
          <w:rStyle w:val="selectable-text"/>
          <w:sz w:val="24"/>
          <w:szCs w:val="24"/>
        </w:rPr>
        <w:t>)</w:t>
      </w:r>
      <w:r w:rsidR="00F30304" w:rsidRPr="00F76D5A">
        <w:rPr>
          <w:sz w:val="24"/>
          <w:szCs w:val="24"/>
          <w:lang w:val="en-US"/>
        </w:rPr>
        <w:t xml:space="preserve">. </w:t>
      </w:r>
      <w:r w:rsidRPr="00F76D5A">
        <w:rPr>
          <w:sz w:val="24"/>
          <w:szCs w:val="24"/>
          <w:lang w:val="en-US"/>
        </w:rPr>
        <w:t xml:space="preserve">Hal </w:t>
      </w:r>
      <w:proofErr w:type="spellStart"/>
      <w:r w:rsidRPr="00F76D5A">
        <w:rPr>
          <w:sz w:val="24"/>
          <w:szCs w:val="24"/>
          <w:lang w:val="en-US"/>
        </w:rPr>
        <w:t>ini</w:t>
      </w:r>
      <w:proofErr w:type="spellEnd"/>
      <w:r w:rsidRPr="00F76D5A">
        <w:rPr>
          <w:sz w:val="24"/>
          <w:szCs w:val="24"/>
          <w:lang w:val="en-US"/>
        </w:rPr>
        <w:t xml:space="preserve"> </w:t>
      </w:r>
      <w:proofErr w:type="spellStart"/>
      <w:r w:rsidRPr="00F76D5A">
        <w:rPr>
          <w:sz w:val="24"/>
          <w:szCs w:val="24"/>
          <w:lang w:val="en-US"/>
        </w:rPr>
        <w:t>konsisten</w:t>
      </w:r>
      <w:proofErr w:type="spellEnd"/>
      <w:r w:rsidRPr="00F76D5A">
        <w:rPr>
          <w:sz w:val="24"/>
          <w:szCs w:val="24"/>
          <w:lang w:val="en-US"/>
        </w:rPr>
        <w:t xml:space="preserve"> </w:t>
      </w:r>
      <w:proofErr w:type="spellStart"/>
      <w:r w:rsidRPr="00F76D5A">
        <w:rPr>
          <w:sz w:val="24"/>
          <w:szCs w:val="24"/>
          <w:lang w:val="en-US"/>
        </w:rPr>
        <w:t>dengan</w:t>
      </w:r>
      <w:proofErr w:type="spellEnd"/>
      <w:r w:rsidRPr="00F76D5A">
        <w:rPr>
          <w:sz w:val="24"/>
          <w:szCs w:val="24"/>
          <w:lang w:val="en-US"/>
        </w:rPr>
        <w:t xml:space="preserve"> </w:t>
      </w:r>
      <w:proofErr w:type="spellStart"/>
      <w:r w:rsidRPr="00F76D5A">
        <w:rPr>
          <w:sz w:val="24"/>
          <w:szCs w:val="24"/>
          <w:lang w:val="en-US"/>
        </w:rPr>
        <w:t>literatur</w:t>
      </w:r>
      <w:proofErr w:type="spellEnd"/>
      <w:r w:rsidRPr="00F76D5A">
        <w:rPr>
          <w:sz w:val="24"/>
          <w:szCs w:val="24"/>
          <w:lang w:val="en-US"/>
        </w:rPr>
        <w:t xml:space="preserve"> </w:t>
      </w:r>
      <w:r w:rsidRPr="000433B5">
        <w:rPr>
          <w:i/>
          <w:iCs/>
          <w:sz w:val="24"/>
          <w:szCs w:val="24"/>
          <w:lang w:val="en-US"/>
        </w:rPr>
        <w:t>behavioral finance</w:t>
      </w:r>
      <w:r w:rsidRPr="00F76D5A">
        <w:rPr>
          <w:sz w:val="24"/>
          <w:szCs w:val="24"/>
          <w:lang w:val="en-US"/>
        </w:rPr>
        <w:t xml:space="preserve"> yang </w:t>
      </w:r>
      <w:proofErr w:type="spellStart"/>
      <w:r w:rsidRPr="00F76D5A">
        <w:rPr>
          <w:sz w:val="24"/>
          <w:szCs w:val="24"/>
          <w:lang w:val="en-US"/>
        </w:rPr>
        <w:t>menunjukkan</w:t>
      </w:r>
      <w:proofErr w:type="spellEnd"/>
      <w:r w:rsidRPr="00F76D5A">
        <w:rPr>
          <w:sz w:val="24"/>
          <w:szCs w:val="24"/>
          <w:lang w:val="en-US"/>
        </w:rPr>
        <w:t xml:space="preserve"> </w:t>
      </w:r>
      <w:proofErr w:type="spellStart"/>
      <w:r w:rsidRPr="00F76D5A">
        <w:rPr>
          <w:sz w:val="24"/>
          <w:szCs w:val="24"/>
          <w:lang w:val="en-US"/>
        </w:rPr>
        <w:t>bahwa</w:t>
      </w:r>
      <w:proofErr w:type="spellEnd"/>
      <w:r w:rsidRPr="00F76D5A">
        <w:rPr>
          <w:sz w:val="24"/>
          <w:szCs w:val="24"/>
          <w:lang w:val="en-US"/>
        </w:rPr>
        <w:t xml:space="preserve"> investor </w:t>
      </w:r>
      <w:proofErr w:type="spellStart"/>
      <w:r w:rsidRPr="00F76D5A">
        <w:rPr>
          <w:sz w:val="24"/>
          <w:szCs w:val="24"/>
          <w:lang w:val="en-US"/>
        </w:rPr>
        <w:t>tidak</w:t>
      </w:r>
      <w:proofErr w:type="spellEnd"/>
      <w:r w:rsidRPr="00F76D5A">
        <w:rPr>
          <w:sz w:val="24"/>
          <w:szCs w:val="24"/>
          <w:lang w:val="en-US"/>
        </w:rPr>
        <w:t xml:space="preserve"> </w:t>
      </w:r>
      <w:proofErr w:type="spellStart"/>
      <w:r w:rsidRPr="00F76D5A">
        <w:rPr>
          <w:sz w:val="24"/>
          <w:szCs w:val="24"/>
          <w:lang w:val="en-US"/>
        </w:rPr>
        <w:t>selalu</w:t>
      </w:r>
      <w:proofErr w:type="spellEnd"/>
      <w:r w:rsidRPr="00F76D5A">
        <w:rPr>
          <w:sz w:val="24"/>
          <w:szCs w:val="24"/>
          <w:lang w:val="en-US"/>
        </w:rPr>
        <w:t xml:space="preserve"> </w:t>
      </w:r>
      <w:proofErr w:type="spellStart"/>
      <w:r w:rsidRPr="00F76D5A">
        <w:rPr>
          <w:sz w:val="24"/>
          <w:szCs w:val="24"/>
          <w:lang w:val="en-US"/>
        </w:rPr>
        <w:t>bertindak</w:t>
      </w:r>
      <w:proofErr w:type="spellEnd"/>
      <w:r w:rsidRPr="00F76D5A">
        <w:rPr>
          <w:sz w:val="24"/>
          <w:szCs w:val="24"/>
          <w:lang w:val="en-US"/>
        </w:rPr>
        <w:t xml:space="preserve"> </w:t>
      </w:r>
      <w:proofErr w:type="spellStart"/>
      <w:r w:rsidRPr="00F76D5A">
        <w:rPr>
          <w:sz w:val="24"/>
          <w:szCs w:val="24"/>
          <w:lang w:val="en-US"/>
        </w:rPr>
        <w:t>secara</w:t>
      </w:r>
      <w:proofErr w:type="spellEnd"/>
      <w:r w:rsidRPr="00F76D5A">
        <w:rPr>
          <w:sz w:val="24"/>
          <w:szCs w:val="24"/>
          <w:lang w:val="en-US"/>
        </w:rPr>
        <w:t xml:space="preserve"> </w:t>
      </w:r>
      <w:proofErr w:type="spellStart"/>
      <w:r w:rsidRPr="00F76D5A">
        <w:rPr>
          <w:sz w:val="24"/>
          <w:szCs w:val="24"/>
          <w:lang w:val="en-US"/>
        </w:rPr>
        <w:t>rasional</w:t>
      </w:r>
      <w:proofErr w:type="spellEnd"/>
      <w:r w:rsidRPr="00F76D5A">
        <w:rPr>
          <w:sz w:val="24"/>
          <w:szCs w:val="24"/>
          <w:lang w:val="en-US"/>
        </w:rPr>
        <w:t xml:space="preserve"> dan </w:t>
      </w:r>
      <w:proofErr w:type="spellStart"/>
      <w:r w:rsidRPr="00F76D5A">
        <w:rPr>
          <w:sz w:val="24"/>
          <w:szCs w:val="24"/>
          <w:lang w:val="en-US"/>
        </w:rPr>
        <w:t>seringkali</w:t>
      </w:r>
      <w:proofErr w:type="spellEnd"/>
      <w:r w:rsidRPr="00F76D5A">
        <w:rPr>
          <w:sz w:val="24"/>
          <w:szCs w:val="24"/>
          <w:lang w:val="en-US"/>
        </w:rPr>
        <w:t xml:space="preserve"> </w:t>
      </w:r>
      <w:proofErr w:type="spellStart"/>
      <w:r w:rsidRPr="00F76D5A">
        <w:rPr>
          <w:sz w:val="24"/>
          <w:szCs w:val="24"/>
          <w:lang w:val="en-US"/>
        </w:rPr>
        <w:t>dipengaruhi</w:t>
      </w:r>
      <w:proofErr w:type="spellEnd"/>
      <w:r w:rsidRPr="00F76D5A">
        <w:rPr>
          <w:sz w:val="24"/>
          <w:szCs w:val="24"/>
          <w:lang w:val="en-US"/>
        </w:rPr>
        <w:t xml:space="preserve"> oleh </w:t>
      </w:r>
      <w:proofErr w:type="spellStart"/>
      <w:r w:rsidRPr="00F76D5A">
        <w:rPr>
          <w:sz w:val="24"/>
          <w:szCs w:val="24"/>
          <w:lang w:val="en-US"/>
        </w:rPr>
        <w:t>faktor</w:t>
      </w:r>
      <w:proofErr w:type="spellEnd"/>
      <w:r w:rsidRPr="00F76D5A">
        <w:rPr>
          <w:sz w:val="24"/>
          <w:szCs w:val="24"/>
          <w:lang w:val="en-US"/>
        </w:rPr>
        <w:t xml:space="preserve"> </w:t>
      </w:r>
      <w:proofErr w:type="spellStart"/>
      <w:r w:rsidRPr="00F76D5A">
        <w:rPr>
          <w:sz w:val="24"/>
          <w:szCs w:val="24"/>
          <w:lang w:val="en-US"/>
        </w:rPr>
        <w:t>emosional</w:t>
      </w:r>
      <w:proofErr w:type="spellEnd"/>
      <w:r w:rsidRPr="00F76D5A">
        <w:rPr>
          <w:sz w:val="24"/>
          <w:szCs w:val="24"/>
          <w:lang w:val="en-US"/>
        </w:rPr>
        <w:t xml:space="preserve"> </w:t>
      </w:r>
      <w:proofErr w:type="spellStart"/>
      <w:r w:rsidRPr="00F76D5A">
        <w:rPr>
          <w:sz w:val="24"/>
          <w:szCs w:val="24"/>
          <w:lang w:val="en-US"/>
        </w:rPr>
        <w:t>atau</w:t>
      </w:r>
      <w:proofErr w:type="spellEnd"/>
      <w:r w:rsidRPr="00F76D5A">
        <w:rPr>
          <w:sz w:val="24"/>
          <w:szCs w:val="24"/>
          <w:lang w:val="en-US"/>
        </w:rPr>
        <w:t xml:space="preserve"> </w:t>
      </w:r>
      <w:proofErr w:type="spellStart"/>
      <w:r w:rsidRPr="00F76D5A">
        <w:rPr>
          <w:sz w:val="24"/>
          <w:szCs w:val="24"/>
          <w:lang w:val="en-US"/>
        </w:rPr>
        <w:t>psikologis</w:t>
      </w:r>
      <w:proofErr w:type="spellEnd"/>
      <w:r w:rsidRPr="00F76D5A">
        <w:rPr>
          <w:sz w:val="24"/>
          <w:szCs w:val="24"/>
          <w:lang w:val="en-US"/>
        </w:rPr>
        <w:t xml:space="preserve"> </w:t>
      </w:r>
      <w:proofErr w:type="spellStart"/>
      <w:r w:rsidRPr="00F76D5A">
        <w:rPr>
          <w:sz w:val="24"/>
          <w:szCs w:val="24"/>
          <w:lang w:val="en-US"/>
        </w:rPr>
        <w:t>dalam</w:t>
      </w:r>
      <w:proofErr w:type="spellEnd"/>
      <w:r w:rsidRPr="00F76D5A">
        <w:rPr>
          <w:sz w:val="24"/>
          <w:szCs w:val="24"/>
          <w:lang w:val="en-US"/>
        </w:rPr>
        <w:t xml:space="preserve"> </w:t>
      </w:r>
      <w:proofErr w:type="spellStart"/>
      <w:r w:rsidRPr="00F76D5A">
        <w:rPr>
          <w:sz w:val="24"/>
          <w:szCs w:val="24"/>
          <w:lang w:val="en-US"/>
        </w:rPr>
        <w:t>pengambilan</w:t>
      </w:r>
      <w:proofErr w:type="spellEnd"/>
      <w:r w:rsidRPr="00F76D5A">
        <w:rPr>
          <w:sz w:val="24"/>
          <w:szCs w:val="24"/>
          <w:lang w:val="en-US"/>
        </w:rPr>
        <w:t xml:space="preserve"> </w:t>
      </w:r>
      <w:proofErr w:type="spellStart"/>
      <w:r w:rsidRPr="00F76D5A">
        <w:rPr>
          <w:sz w:val="24"/>
          <w:szCs w:val="24"/>
          <w:lang w:val="en-US"/>
        </w:rPr>
        <w:t>keputusan</w:t>
      </w:r>
      <w:proofErr w:type="spellEnd"/>
      <w:r w:rsidRPr="00F76D5A">
        <w:rPr>
          <w:sz w:val="24"/>
          <w:szCs w:val="24"/>
          <w:lang w:val="en-US"/>
        </w:rPr>
        <w:t xml:space="preserve"> </w:t>
      </w:r>
      <w:proofErr w:type="spellStart"/>
      <w:r w:rsidRPr="00F76D5A">
        <w:rPr>
          <w:sz w:val="24"/>
          <w:szCs w:val="24"/>
          <w:lang w:val="en-US"/>
        </w:rPr>
        <w:t>investasi</w:t>
      </w:r>
      <w:proofErr w:type="spellEnd"/>
      <w:r w:rsidRPr="00F76D5A">
        <w:rPr>
          <w:sz w:val="24"/>
          <w:szCs w:val="24"/>
          <w:lang w:val="en-US"/>
        </w:rPr>
        <w:t>.</w:t>
      </w:r>
      <w:r w:rsidR="00F30304" w:rsidRPr="00F76D5A">
        <w:rPr>
          <w:sz w:val="24"/>
          <w:szCs w:val="24"/>
          <w:lang w:val="en-US"/>
        </w:rPr>
        <w:t xml:space="preserve"> </w:t>
      </w:r>
      <w:proofErr w:type="spellStart"/>
      <w:r w:rsidRPr="00F76D5A">
        <w:rPr>
          <w:sz w:val="24"/>
          <w:szCs w:val="24"/>
          <w:lang w:val="en-US"/>
        </w:rPr>
        <w:t>Perubahan</w:t>
      </w:r>
      <w:proofErr w:type="spellEnd"/>
      <w:r w:rsidRPr="00F76D5A">
        <w:rPr>
          <w:sz w:val="24"/>
          <w:szCs w:val="24"/>
          <w:lang w:val="en-US"/>
        </w:rPr>
        <w:t xml:space="preserve"> volume </w:t>
      </w:r>
      <w:proofErr w:type="spellStart"/>
      <w:r w:rsidRPr="00F76D5A">
        <w:rPr>
          <w:sz w:val="24"/>
          <w:szCs w:val="24"/>
          <w:lang w:val="en-US"/>
        </w:rPr>
        <w:t>perdagangan</w:t>
      </w:r>
      <w:proofErr w:type="spellEnd"/>
      <w:r w:rsidRPr="00F76D5A">
        <w:rPr>
          <w:sz w:val="24"/>
          <w:szCs w:val="24"/>
          <w:lang w:val="en-US"/>
        </w:rPr>
        <w:t xml:space="preserve"> yang </w:t>
      </w:r>
      <w:proofErr w:type="spellStart"/>
      <w:r w:rsidRPr="00F76D5A">
        <w:rPr>
          <w:sz w:val="24"/>
          <w:szCs w:val="24"/>
          <w:lang w:val="en-US"/>
        </w:rPr>
        <w:t>signifikan</w:t>
      </w:r>
      <w:proofErr w:type="spellEnd"/>
      <w:r w:rsidRPr="00F76D5A">
        <w:rPr>
          <w:sz w:val="24"/>
          <w:szCs w:val="24"/>
          <w:lang w:val="en-US"/>
        </w:rPr>
        <w:t xml:space="preserve"> </w:t>
      </w:r>
      <w:proofErr w:type="spellStart"/>
      <w:r w:rsidRPr="00F76D5A">
        <w:rPr>
          <w:sz w:val="24"/>
          <w:szCs w:val="24"/>
          <w:lang w:val="en-US"/>
        </w:rPr>
        <w:t>dapat</w:t>
      </w:r>
      <w:proofErr w:type="spellEnd"/>
      <w:r w:rsidRPr="00F76D5A">
        <w:rPr>
          <w:sz w:val="24"/>
          <w:szCs w:val="24"/>
          <w:lang w:val="en-US"/>
        </w:rPr>
        <w:t xml:space="preserve"> juga </w:t>
      </w:r>
      <w:proofErr w:type="spellStart"/>
      <w:r w:rsidRPr="00F76D5A">
        <w:rPr>
          <w:sz w:val="24"/>
          <w:szCs w:val="24"/>
          <w:lang w:val="en-US"/>
        </w:rPr>
        <w:t>mengindikasikan</w:t>
      </w:r>
      <w:proofErr w:type="spellEnd"/>
      <w:r w:rsidRPr="00F76D5A">
        <w:rPr>
          <w:sz w:val="24"/>
          <w:szCs w:val="24"/>
          <w:lang w:val="en-US"/>
        </w:rPr>
        <w:t xml:space="preserve"> </w:t>
      </w:r>
      <w:proofErr w:type="spellStart"/>
      <w:r w:rsidRPr="00F76D5A">
        <w:rPr>
          <w:sz w:val="24"/>
          <w:szCs w:val="24"/>
          <w:lang w:val="en-US"/>
        </w:rPr>
        <w:t>adanya</w:t>
      </w:r>
      <w:proofErr w:type="spellEnd"/>
      <w:r w:rsidRPr="00F76D5A">
        <w:rPr>
          <w:sz w:val="24"/>
          <w:szCs w:val="24"/>
          <w:lang w:val="en-US"/>
        </w:rPr>
        <w:t xml:space="preserve"> </w:t>
      </w:r>
      <w:r w:rsidRPr="00F76D5A">
        <w:rPr>
          <w:i/>
          <w:iCs/>
          <w:sz w:val="24"/>
          <w:szCs w:val="24"/>
          <w:lang w:val="en-US"/>
        </w:rPr>
        <w:t>noise trading</w:t>
      </w:r>
      <w:r w:rsidRPr="00F76D5A">
        <w:rPr>
          <w:sz w:val="24"/>
          <w:szCs w:val="24"/>
          <w:lang w:val="en-US"/>
        </w:rPr>
        <w:t xml:space="preserve">, </w:t>
      </w:r>
      <w:proofErr w:type="spellStart"/>
      <w:r w:rsidRPr="00F76D5A">
        <w:rPr>
          <w:sz w:val="24"/>
          <w:szCs w:val="24"/>
          <w:lang w:val="en-US"/>
        </w:rPr>
        <w:t>dimana</w:t>
      </w:r>
      <w:proofErr w:type="spellEnd"/>
      <w:r w:rsidRPr="00F76D5A">
        <w:rPr>
          <w:sz w:val="24"/>
          <w:szCs w:val="24"/>
          <w:lang w:val="en-US"/>
        </w:rPr>
        <w:t xml:space="preserve"> </w:t>
      </w:r>
      <w:proofErr w:type="spellStart"/>
      <w:r w:rsidRPr="00F76D5A">
        <w:rPr>
          <w:sz w:val="24"/>
          <w:szCs w:val="24"/>
          <w:lang w:val="en-US"/>
        </w:rPr>
        <w:t>sebagian</w:t>
      </w:r>
      <w:proofErr w:type="spellEnd"/>
      <w:r w:rsidRPr="00F76D5A">
        <w:rPr>
          <w:sz w:val="24"/>
          <w:szCs w:val="24"/>
          <w:lang w:val="en-US"/>
        </w:rPr>
        <w:t xml:space="preserve"> investor </w:t>
      </w:r>
      <w:proofErr w:type="spellStart"/>
      <w:r w:rsidRPr="00F76D5A">
        <w:rPr>
          <w:sz w:val="24"/>
          <w:szCs w:val="24"/>
          <w:lang w:val="en-US"/>
        </w:rPr>
        <w:t>melakukan</w:t>
      </w:r>
      <w:proofErr w:type="spellEnd"/>
      <w:r w:rsidRPr="00F76D5A">
        <w:rPr>
          <w:sz w:val="24"/>
          <w:szCs w:val="24"/>
          <w:lang w:val="en-US"/>
        </w:rPr>
        <w:t xml:space="preserve"> </w:t>
      </w:r>
      <w:proofErr w:type="spellStart"/>
      <w:r w:rsidRPr="00F76D5A">
        <w:rPr>
          <w:sz w:val="24"/>
          <w:szCs w:val="24"/>
          <w:lang w:val="en-US"/>
        </w:rPr>
        <w:t>transaksi</w:t>
      </w:r>
      <w:proofErr w:type="spellEnd"/>
      <w:r w:rsidRPr="00F76D5A">
        <w:rPr>
          <w:sz w:val="24"/>
          <w:szCs w:val="24"/>
          <w:lang w:val="en-US"/>
        </w:rPr>
        <w:t xml:space="preserve"> </w:t>
      </w:r>
      <w:proofErr w:type="spellStart"/>
      <w:r w:rsidRPr="00F76D5A">
        <w:rPr>
          <w:sz w:val="24"/>
          <w:szCs w:val="24"/>
          <w:lang w:val="en-US"/>
        </w:rPr>
        <w:t>berdasarkan</w:t>
      </w:r>
      <w:proofErr w:type="spellEnd"/>
      <w:r w:rsidRPr="00F76D5A">
        <w:rPr>
          <w:sz w:val="24"/>
          <w:szCs w:val="24"/>
          <w:lang w:val="en-US"/>
        </w:rPr>
        <w:t xml:space="preserve"> </w:t>
      </w:r>
      <w:proofErr w:type="spellStart"/>
      <w:r w:rsidRPr="00F76D5A">
        <w:rPr>
          <w:sz w:val="24"/>
          <w:szCs w:val="24"/>
          <w:lang w:val="en-US"/>
        </w:rPr>
        <w:t>informasi</w:t>
      </w:r>
      <w:proofErr w:type="spellEnd"/>
      <w:r w:rsidRPr="00F76D5A">
        <w:rPr>
          <w:sz w:val="24"/>
          <w:szCs w:val="24"/>
          <w:lang w:val="en-US"/>
        </w:rPr>
        <w:t xml:space="preserve"> yang </w:t>
      </w:r>
      <w:proofErr w:type="spellStart"/>
      <w:r w:rsidRPr="00F76D5A">
        <w:rPr>
          <w:sz w:val="24"/>
          <w:szCs w:val="24"/>
          <w:lang w:val="en-US"/>
        </w:rPr>
        <w:t>tidak</w:t>
      </w:r>
      <w:proofErr w:type="spellEnd"/>
      <w:r w:rsidRPr="00F76D5A">
        <w:rPr>
          <w:sz w:val="24"/>
          <w:szCs w:val="24"/>
          <w:lang w:val="en-US"/>
        </w:rPr>
        <w:t xml:space="preserve"> fundamental </w:t>
      </w:r>
      <w:proofErr w:type="spellStart"/>
      <w:r w:rsidRPr="00F76D5A">
        <w:rPr>
          <w:sz w:val="24"/>
          <w:szCs w:val="24"/>
          <w:lang w:val="en-US"/>
        </w:rPr>
        <w:t>atau</w:t>
      </w:r>
      <w:proofErr w:type="spellEnd"/>
      <w:r w:rsidRPr="00F76D5A">
        <w:rPr>
          <w:sz w:val="24"/>
          <w:szCs w:val="24"/>
          <w:lang w:val="en-US"/>
        </w:rPr>
        <w:t xml:space="preserve"> </w:t>
      </w:r>
      <w:proofErr w:type="spellStart"/>
      <w:r w:rsidRPr="00F76D5A">
        <w:rPr>
          <w:sz w:val="24"/>
          <w:szCs w:val="24"/>
          <w:lang w:val="en-US"/>
        </w:rPr>
        <w:t>berdasarkan</w:t>
      </w:r>
      <w:proofErr w:type="spellEnd"/>
      <w:r w:rsidRPr="00F76D5A">
        <w:rPr>
          <w:sz w:val="24"/>
          <w:szCs w:val="24"/>
          <w:lang w:val="en-US"/>
        </w:rPr>
        <w:t xml:space="preserve"> momentum dan </w:t>
      </w:r>
      <w:proofErr w:type="spellStart"/>
      <w:r w:rsidRPr="00F76D5A">
        <w:rPr>
          <w:sz w:val="24"/>
          <w:szCs w:val="24"/>
          <w:lang w:val="en-US"/>
        </w:rPr>
        <w:t>sentimen</w:t>
      </w:r>
      <w:proofErr w:type="spellEnd"/>
      <w:r w:rsidRPr="00F76D5A">
        <w:rPr>
          <w:sz w:val="24"/>
          <w:szCs w:val="24"/>
          <w:lang w:val="en-US"/>
        </w:rPr>
        <w:t xml:space="preserve"> pasar. </w:t>
      </w:r>
      <w:proofErr w:type="spellStart"/>
      <w:r w:rsidRPr="00F76D5A">
        <w:rPr>
          <w:sz w:val="24"/>
          <w:szCs w:val="24"/>
          <w:lang w:val="en-US"/>
        </w:rPr>
        <w:t>Temuan</w:t>
      </w:r>
      <w:proofErr w:type="spellEnd"/>
      <w:r w:rsidRPr="00F76D5A">
        <w:rPr>
          <w:sz w:val="24"/>
          <w:szCs w:val="24"/>
          <w:lang w:val="en-US"/>
        </w:rPr>
        <w:t xml:space="preserve"> </w:t>
      </w:r>
      <w:proofErr w:type="spellStart"/>
      <w:r w:rsidRPr="00F76D5A">
        <w:rPr>
          <w:sz w:val="24"/>
          <w:szCs w:val="24"/>
          <w:lang w:val="en-US"/>
        </w:rPr>
        <w:t>ini</w:t>
      </w:r>
      <w:proofErr w:type="spellEnd"/>
      <w:r w:rsidRPr="00F76D5A">
        <w:rPr>
          <w:sz w:val="24"/>
          <w:szCs w:val="24"/>
          <w:lang w:val="en-US"/>
        </w:rPr>
        <w:t xml:space="preserve"> </w:t>
      </w:r>
      <w:proofErr w:type="spellStart"/>
      <w:r w:rsidRPr="00F76D5A">
        <w:rPr>
          <w:sz w:val="24"/>
          <w:szCs w:val="24"/>
          <w:lang w:val="en-US"/>
        </w:rPr>
        <w:lastRenderedPageBreak/>
        <w:t>memberikan</w:t>
      </w:r>
      <w:proofErr w:type="spellEnd"/>
      <w:r w:rsidRPr="00F76D5A">
        <w:rPr>
          <w:sz w:val="24"/>
          <w:szCs w:val="24"/>
          <w:lang w:val="en-US"/>
        </w:rPr>
        <w:t xml:space="preserve"> </w:t>
      </w:r>
      <w:proofErr w:type="spellStart"/>
      <w:r w:rsidRPr="00F76D5A">
        <w:rPr>
          <w:sz w:val="24"/>
          <w:szCs w:val="24"/>
          <w:lang w:val="en-US"/>
        </w:rPr>
        <w:t>bukti</w:t>
      </w:r>
      <w:proofErr w:type="spellEnd"/>
      <w:r w:rsidRPr="00F76D5A">
        <w:rPr>
          <w:sz w:val="24"/>
          <w:szCs w:val="24"/>
          <w:lang w:val="en-US"/>
        </w:rPr>
        <w:t xml:space="preserve"> </w:t>
      </w:r>
      <w:proofErr w:type="spellStart"/>
      <w:r w:rsidRPr="00F76D5A">
        <w:rPr>
          <w:sz w:val="24"/>
          <w:szCs w:val="24"/>
          <w:lang w:val="en-US"/>
        </w:rPr>
        <w:t>empiris</w:t>
      </w:r>
      <w:proofErr w:type="spellEnd"/>
      <w:r w:rsidRPr="00F76D5A">
        <w:rPr>
          <w:sz w:val="24"/>
          <w:szCs w:val="24"/>
          <w:lang w:val="en-US"/>
        </w:rPr>
        <w:t xml:space="preserve"> </w:t>
      </w:r>
      <w:proofErr w:type="spellStart"/>
      <w:r w:rsidRPr="00F76D5A">
        <w:rPr>
          <w:sz w:val="24"/>
          <w:szCs w:val="24"/>
          <w:lang w:val="en-US"/>
        </w:rPr>
        <w:t>bahwa</w:t>
      </w:r>
      <w:proofErr w:type="spellEnd"/>
      <w:r w:rsidRPr="00F76D5A">
        <w:rPr>
          <w:sz w:val="24"/>
          <w:szCs w:val="24"/>
          <w:lang w:val="en-US"/>
        </w:rPr>
        <w:t xml:space="preserve"> </w:t>
      </w:r>
      <w:proofErr w:type="spellStart"/>
      <w:r w:rsidRPr="00F76D5A">
        <w:rPr>
          <w:sz w:val="24"/>
          <w:szCs w:val="24"/>
          <w:lang w:val="en-US"/>
        </w:rPr>
        <w:t>kebijakan</w:t>
      </w:r>
      <w:proofErr w:type="spellEnd"/>
      <w:r w:rsidRPr="00F76D5A">
        <w:rPr>
          <w:sz w:val="24"/>
          <w:szCs w:val="24"/>
          <w:lang w:val="en-US"/>
        </w:rPr>
        <w:t xml:space="preserve"> </w:t>
      </w:r>
      <w:proofErr w:type="spellStart"/>
      <w:r w:rsidRPr="00F76D5A">
        <w:rPr>
          <w:sz w:val="24"/>
          <w:szCs w:val="24"/>
          <w:lang w:val="en-US"/>
        </w:rPr>
        <w:t>makan</w:t>
      </w:r>
      <w:proofErr w:type="spellEnd"/>
      <w:r w:rsidRPr="00F76D5A">
        <w:rPr>
          <w:sz w:val="24"/>
          <w:szCs w:val="24"/>
          <w:lang w:val="en-US"/>
        </w:rPr>
        <w:t xml:space="preserve"> </w:t>
      </w:r>
      <w:proofErr w:type="spellStart"/>
      <w:r w:rsidRPr="00F76D5A">
        <w:rPr>
          <w:sz w:val="24"/>
          <w:szCs w:val="24"/>
          <w:lang w:val="en-US"/>
        </w:rPr>
        <w:t>bergizi</w:t>
      </w:r>
      <w:proofErr w:type="spellEnd"/>
      <w:r w:rsidRPr="00F76D5A">
        <w:rPr>
          <w:sz w:val="24"/>
          <w:szCs w:val="24"/>
          <w:lang w:val="en-US"/>
        </w:rPr>
        <w:t xml:space="preserve"> gratis, </w:t>
      </w:r>
      <w:proofErr w:type="spellStart"/>
      <w:r w:rsidRPr="00F76D5A">
        <w:rPr>
          <w:sz w:val="24"/>
          <w:szCs w:val="24"/>
          <w:lang w:val="en-US"/>
        </w:rPr>
        <w:t>meskipun</w:t>
      </w:r>
      <w:proofErr w:type="spellEnd"/>
      <w:r w:rsidRPr="00F76D5A">
        <w:rPr>
          <w:sz w:val="24"/>
          <w:szCs w:val="24"/>
          <w:lang w:val="en-US"/>
        </w:rPr>
        <w:t xml:space="preserve"> </w:t>
      </w:r>
      <w:proofErr w:type="spellStart"/>
      <w:r w:rsidRPr="00F76D5A">
        <w:rPr>
          <w:sz w:val="24"/>
          <w:szCs w:val="24"/>
          <w:lang w:val="en-US"/>
        </w:rPr>
        <w:t>tidak</w:t>
      </w:r>
      <w:proofErr w:type="spellEnd"/>
      <w:r w:rsidRPr="00F76D5A">
        <w:rPr>
          <w:sz w:val="24"/>
          <w:szCs w:val="24"/>
          <w:lang w:val="en-US"/>
        </w:rPr>
        <w:t xml:space="preserve"> </w:t>
      </w:r>
      <w:proofErr w:type="spellStart"/>
      <w:r w:rsidRPr="00F76D5A">
        <w:rPr>
          <w:sz w:val="24"/>
          <w:szCs w:val="24"/>
          <w:lang w:val="en-US"/>
        </w:rPr>
        <w:t>memiliki</w:t>
      </w:r>
      <w:proofErr w:type="spellEnd"/>
      <w:r w:rsidRPr="00F76D5A">
        <w:rPr>
          <w:sz w:val="24"/>
          <w:szCs w:val="24"/>
          <w:lang w:val="en-US"/>
        </w:rPr>
        <w:t xml:space="preserve"> </w:t>
      </w:r>
      <w:proofErr w:type="spellStart"/>
      <w:r w:rsidRPr="00F76D5A">
        <w:rPr>
          <w:sz w:val="24"/>
          <w:szCs w:val="24"/>
          <w:lang w:val="en-US"/>
        </w:rPr>
        <w:t>dampak</w:t>
      </w:r>
      <w:proofErr w:type="spellEnd"/>
      <w:r w:rsidRPr="00F76D5A">
        <w:rPr>
          <w:sz w:val="24"/>
          <w:szCs w:val="24"/>
          <w:lang w:val="en-US"/>
        </w:rPr>
        <w:t xml:space="preserve"> </w:t>
      </w:r>
      <w:proofErr w:type="spellStart"/>
      <w:r w:rsidRPr="00F76D5A">
        <w:rPr>
          <w:sz w:val="24"/>
          <w:szCs w:val="24"/>
          <w:lang w:val="en-US"/>
        </w:rPr>
        <w:t>langsung</w:t>
      </w:r>
      <w:proofErr w:type="spellEnd"/>
      <w:r w:rsidRPr="00F76D5A">
        <w:rPr>
          <w:sz w:val="24"/>
          <w:szCs w:val="24"/>
          <w:lang w:val="en-US"/>
        </w:rPr>
        <w:t xml:space="preserve"> </w:t>
      </w:r>
      <w:proofErr w:type="spellStart"/>
      <w:r w:rsidRPr="00F76D5A">
        <w:rPr>
          <w:sz w:val="24"/>
          <w:szCs w:val="24"/>
          <w:lang w:val="en-US"/>
        </w:rPr>
        <w:t>terhadap</w:t>
      </w:r>
      <w:proofErr w:type="spellEnd"/>
      <w:r w:rsidRPr="00F76D5A">
        <w:rPr>
          <w:sz w:val="24"/>
          <w:szCs w:val="24"/>
          <w:lang w:val="en-US"/>
        </w:rPr>
        <w:t xml:space="preserve"> </w:t>
      </w:r>
      <w:r w:rsidRPr="009C44B3">
        <w:rPr>
          <w:i/>
          <w:iCs/>
          <w:sz w:val="24"/>
          <w:szCs w:val="24"/>
          <w:lang w:val="en-US"/>
        </w:rPr>
        <w:t xml:space="preserve">abnormal </w:t>
      </w:r>
      <w:r w:rsidR="0098202C" w:rsidRPr="0098202C">
        <w:rPr>
          <w:i/>
          <w:iCs/>
          <w:sz w:val="24"/>
          <w:szCs w:val="24"/>
          <w:lang w:val="en-US"/>
        </w:rPr>
        <w:t>return</w:t>
      </w:r>
      <w:r w:rsidRPr="00FC3385">
        <w:rPr>
          <w:sz w:val="24"/>
          <w:szCs w:val="24"/>
          <w:lang w:val="en-US"/>
        </w:rPr>
        <w:t xml:space="preserve">, </w:t>
      </w:r>
      <w:proofErr w:type="spellStart"/>
      <w:r w:rsidRPr="00FC3385">
        <w:rPr>
          <w:sz w:val="24"/>
          <w:szCs w:val="24"/>
          <w:lang w:val="en-US"/>
        </w:rPr>
        <w:t>tetap</w:t>
      </w:r>
      <w:proofErr w:type="spellEnd"/>
      <w:r w:rsidRPr="00FC3385">
        <w:rPr>
          <w:sz w:val="24"/>
          <w:szCs w:val="24"/>
          <w:lang w:val="en-US"/>
        </w:rPr>
        <w:t xml:space="preserve"> </w:t>
      </w:r>
      <w:proofErr w:type="spellStart"/>
      <w:r w:rsidRPr="00FC3385">
        <w:rPr>
          <w:sz w:val="24"/>
          <w:szCs w:val="24"/>
          <w:lang w:val="en-US"/>
        </w:rPr>
        <w:t>memiliki</w:t>
      </w:r>
      <w:proofErr w:type="spellEnd"/>
      <w:r w:rsidRPr="00FC3385">
        <w:rPr>
          <w:sz w:val="24"/>
          <w:szCs w:val="24"/>
          <w:lang w:val="en-US"/>
        </w:rPr>
        <w:t xml:space="preserve"> </w:t>
      </w:r>
      <w:proofErr w:type="spellStart"/>
      <w:r w:rsidRPr="00FC3385">
        <w:rPr>
          <w:sz w:val="24"/>
          <w:szCs w:val="24"/>
          <w:lang w:val="en-US"/>
        </w:rPr>
        <w:t>pengaruh</w:t>
      </w:r>
      <w:proofErr w:type="spellEnd"/>
      <w:r w:rsidRPr="00FC3385">
        <w:rPr>
          <w:sz w:val="24"/>
          <w:szCs w:val="24"/>
          <w:lang w:val="en-US"/>
        </w:rPr>
        <w:t xml:space="preserve"> </w:t>
      </w:r>
      <w:proofErr w:type="spellStart"/>
      <w:r w:rsidRPr="00FC3385">
        <w:rPr>
          <w:sz w:val="24"/>
          <w:szCs w:val="24"/>
          <w:lang w:val="en-US"/>
        </w:rPr>
        <w:t>terhadap</w:t>
      </w:r>
      <w:proofErr w:type="spellEnd"/>
      <w:r w:rsidRPr="00FC3385">
        <w:rPr>
          <w:sz w:val="24"/>
          <w:szCs w:val="24"/>
          <w:lang w:val="en-US"/>
        </w:rPr>
        <w:t xml:space="preserve"> </w:t>
      </w:r>
      <w:proofErr w:type="spellStart"/>
      <w:r w:rsidRPr="00FC3385">
        <w:rPr>
          <w:sz w:val="24"/>
          <w:szCs w:val="24"/>
          <w:lang w:val="en-US"/>
        </w:rPr>
        <w:t>dinamika</w:t>
      </w:r>
      <w:proofErr w:type="spellEnd"/>
      <w:r w:rsidRPr="00FC3385">
        <w:rPr>
          <w:sz w:val="24"/>
          <w:szCs w:val="24"/>
          <w:lang w:val="en-US"/>
        </w:rPr>
        <w:t xml:space="preserve"> pasar modal Indonesia </w:t>
      </w:r>
      <w:proofErr w:type="spellStart"/>
      <w:r w:rsidRPr="00FC3385">
        <w:rPr>
          <w:sz w:val="24"/>
          <w:szCs w:val="24"/>
          <w:lang w:val="en-US"/>
        </w:rPr>
        <w:t>melalui</w:t>
      </w:r>
      <w:proofErr w:type="spellEnd"/>
      <w:r w:rsidRPr="00FC3385">
        <w:rPr>
          <w:sz w:val="24"/>
          <w:szCs w:val="24"/>
          <w:lang w:val="en-US"/>
        </w:rPr>
        <w:t xml:space="preserve"> </w:t>
      </w:r>
      <w:proofErr w:type="spellStart"/>
      <w:r w:rsidRPr="00FC3385">
        <w:rPr>
          <w:sz w:val="24"/>
          <w:szCs w:val="24"/>
          <w:lang w:val="en-US"/>
        </w:rPr>
        <w:t>perubahan</w:t>
      </w:r>
      <w:proofErr w:type="spellEnd"/>
      <w:r w:rsidRPr="00FC3385">
        <w:rPr>
          <w:sz w:val="24"/>
          <w:szCs w:val="24"/>
          <w:lang w:val="en-US"/>
        </w:rPr>
        <w:t xml:space="preserve"> </w:t>
      </w:r>
      <w:proofErr w:type="spellStart"/>
      <w:r w:rsidRPr="00FC3385">
        <w:rPr>
          <w:sz w:val="24"/>
          <w:szCs w:val="24"/>
          <w:lang w:val="en-US"/>
        </w:rPr>
        <w:t>pola</w:t>
      </w:r>
      <w:proofErr w:type="spellEnd"/>
      <w:r w:rsidRPr="00FC3385">
        <w:rPr>
          <w:sz w:val="24"/>
          <w:szCs w:val="24"/>
          <w:lang w:val="en-US"/>
        </w:rPr>
        <w:t xml:space="preserve"> </w:t>
      </w:r>
      <w:proofErr w:type="spellStart"/>
      <w:r w:rsidRPr="00FC3385">
        <w:rPr>
          <w:sz w:val="24"/>
          <w:szCs w:val="24"/>
          <w:lang w:val="en-US"/>
        </w:rPr>
        <w:t>aktivitas</w:t>
      </w:r>
      <w:proofErr w:type="spellEnd"/>
      <w:r w:rsidRPr="00FC3385">
        <w:rPr>
          <w:sz w:val="24"/>
          <w:szCs w:val="24"/>
          <w:lang w:val="en-US"/>
        </w:rPr>
        <w:t xml:space="preserve"> </w:t>
      </w:r>
      <w:proofErr w:type="spellStart"/>
      <w:r w:rsidRPr="00FC3385">
        <w:rPr>
          <w:sz w:val="24"/>
          <w:szCs w:val="24"/>
          <w:lang w:val="en-US"/>
        </w:rPr>
        <w:t>perdagangan</w:t>
      </w:r>
      <w:proofErr w:type="spellEnd"/>
      <w:r w:rsidRPr="00FC3385">
        <w:rPr>
          <w:sz w:val="24"/>
          <w:szCs w:val="24"/>
          <w:lang w:val="en-US"/>
        </w:rPr>
        <w:t xml:space="preserve"> yang </w:t>
      </w:r>
      <w:proofErr w:type="spellStart"/>
      <w:r w:rsidRPr="00FC3385">
        <w:rPr>
          <w:sz w:val="24"/>
          <w:szCs w:val="24"/>
          <w:lang w:val="en-US"/>
        </w:rPr>
        <w:t>mencerminkan</w:t>
      </w:r>
      <w:proofErr w:type="spellEnd"/>
      <w:r w:rsidRPr="00FC3385">
        <w:rPr>
          <w:sz w:val="24"/>
          <w:szCs w:val="24"/>
          <w:lang w:val="en-US"/>
        </w:rPr>
        <w:t xml:space="preserve"> </w:t>
      </w:r>
      <w:proofErr w:type="spellStart"/>
      <w:r w:rsidRPr="00FC3385">
        <w:rPr>
          <w:sz w:val="24"/>
          <w:szCs w:val="24"/>
          <w:lang w:val="en-US"/>
        </w:rPr>
        <w:t>respons</w:t>
      </w:r>
      <w:proofErr w:type="spellEnd"/>
      <w:r w:rsidRPr="00FC3385">
        <w:rPr>
          <w:sz w:val="24"/>
          <w:szCs w:val="24"/>
          <w:lang w:val="en-US"/>
        </w:rPr>
        <w:t xml:space="preserve"> investor </w:t>
      </w:r>
      <w:proofErr w:type="spellStart"/>
      <w:r w:rsidRPr="00FC3385">
        <w:rPr>
          <w:sz w:val="24"/>
          <w:szCs w:val="24"/>
          <w:lang w:val="en-US"/>
        </w:rPr>
        <w:t>terhadap</w:t>
      </w:r>
      <w:proofErr w:type="spellEnd"/>
      <w:r w:rsidRPr="00FC3385">
        <w:rPr>
          <w:sz w:val="24"/>
          <w:szCs w:val="24"/>
          <w:lang w:val="en-US"/>
        </w:rPr>
        <w:t xml:space="preserve"> </w:t>
      </w:r>
      <w:proofErr w:type="spellStart"/>
      <w:r w:rsidRPr="00FC3385">
        <w:rPr>
          <w:sz w:val="24"/>
          <w:szCs w:val="24"/>
          <w:lang w:val="en-US"/>
        </w:rPr>
        <w:t>kebijakan</w:t>
      </w:r>
      <w:proofErr w:type="spellEnd"/>
      <w:r w:rsidRPr="00FC3385">
        <w:rPr>
          <w:sz w:val="24"/>
          <w:szCs w:val="24"/>
          <w:lang w:val="en-US"/>
        </w:rPr>
        <w:t xml:space="preserve"> </w:t>
      </w:r>
      <w:proofErr w:type="spellStart"/>
      <w:r w:rsidRPr="00FC3385">
        <w:rPr>
          <w:sz w:val="24"/>
          <w:szCs w:val="24"/>
          <w:lang w:val="en-US"/>
        </w:rPr>
        <w:t>sosial</w:t>
      </w:r>
      <w:proofErr w:type="spellEnd"/>
      <w:r w:rsidRPr="00FC3385">
        <w:rPr>
          <w:sz w:val="24"/>
          <w:szCs w:val="24"/>
          <w:lang w:val="en-US"/>
        </w:rPr>
        <w:t xml:space="preserve"> </w:t>
      </w:r>
      <w:proofErr w:type="spellStart"/>
      <w:r w:rsidRPr="00FC3385">
        <w:rPr>
          <w:sz w:val="24"/>
          <w:szCs w:val="24"/>
          <w:lang w:val="en-US"/>
        </w:rPr>
        <w:t>pemerintah</w:t>
      </w:r>
      <w:proofErr w:type="spellEnd"/>
      <w:r w:rsidRPr="00FC3385">
        <w:rPr>
          <w:sz w:val="24"/>
          <w:szCs w:val="24"/>
          <w:lang w:val="en-US"/>
        </w:rPr>
        <w:t>.</w:t>
      </w:r>
    </w:p>
    <w:p w14:paraId="3B60742F" w14:textId="3DBE0B33" w:rsidR="008A3770" w:rsidRDefault="000B7B3A" w:rsidP="00680920">
      <w:pPr>
        <w:spacing w:before="100" w:beforeAutospacing="1" w:after="100" w:afterAutospacing="1" w:line="480" w:lineRule="auto"/>
        <w:ind w:firstLine="709"/>
        <w:jc w:val="both"/>
        <w:rPr>
          <w:sz w:val="24"/>
          <w:szCs w:val="24"/>
        </w:rPr>
        <w:sectPr w:rsidR="008A3770" w:rsidSect="0019643B">
          <w:pgSz w:w="11906" w:h="16838" w:code="9"/>
          <w:pgMar w:top="2268" w:right="1701" w:bottom="1701" w:left="2268" w:header="720" w:footer="720" w:gutter="0"/>
          <w:cols w:space="720"/>
          <w:titlePg/>
          <w:docGrid w:linePitch="299"/>
        </w:sectPr>
      </w:pPr>
      <w:r w:rsidRPr="000B7B3A">
        <w:rPr>
          <w:sz w:val="24"/>
          <w:szCs w:val="24"/>
          <w:lang w:val="en-US"/>
        </w:rPr>
        <w:t xml:space="preserve">Hasil </w:t>
      </w:r>
      <w:proofErr w:type="spellStart"/>
      <w:r w:rsidRPr="000B7B3A">
        <w:rPr>
          <w:sz w:val="24"/>
          <w:szCs w:val="24"/>
          <w:lang w:val="en-US"/>
        </w:rPr>
        <w:t>ini</w:t>
      </w:r>
      <w:proofErr w:type="spellEnd"/>
      <w:r w:rsidRPr="000B7B3A">
        <w:rPr>
          <w:sz w:val="24"/>
          <w:szCs w:val="24"/>
          <w:lang w:val="en-US"/>
        </w:rPr>
        <w:t xml:space="preserve"> </w:t>
      </w:r>
      <w:proofErr w:type="spellStart"/>
      <w:r w:rsidRPr="000B7B3A">
        <w:rPr>
          <w:sz w:val="24"/>
          <w:szCs w:val="24"/>
          <w:lang w:val="en-US"/>
        </w:rPr>
        <w:t>selaras</w:t>
      </w:r>
      <w:proofErr w:type="spellEnd"/>
      <w:r w:rsidRPr="000B7B3A">
        <w:rPr>
          <w:sz w:val="24"/>
          <w:szCs w:val="24"/>
          <w:lang w:val="en-US"/>
        </w:rPr>
        <w:t xml:space="preserve"> </w:t>
      </w:r>
      <w:proofErr w:type="spellStart"/>
      <w:r w:rsidRPr="000B7B3A">
        <w:rPr>
          <w:sz w:val="24"/>
          <w:szCs w:val="24"/>
          <w:lang w:val="en-US"/>
        </w:rPr>
        <w:t>dengan</w:t>
      </w:r>
      <w:proofErr w:type="spellEnd"/>
      <w:r w:rsidRPr="000B7B3A">
        <w:rPr>
          <w:sz w:val="24"/>
          <w:szCs w:val="24"/>
          <w:lang w:val="en-US"/>
        </w:rPr>
        <w:t xml:space="preserve"> </w:t>
      </w:r>
      <w:proofErr w:type="spellStart"/>
      <w:r w:rsidRPr="000B7B3A">
        <w:rPr>
          <w:sz w:val="24"/>
          <w:szCs w:val="24"/>
          <w:lang w:val="en-US"/>
        </w:rPr>
        <w:t>penelitian</w:t>
      </w:r>
      <w:proofErr w:type="spellEnd"/>
      <w:r w:rsidRPr="000B7B3A">
        <w:rPr>
          <w:sz w:val="24"/>
          <w:szCs w:val="24"/>
          <w:lang w:val="en-US"/>
        </w:rPr>
        <w:t xml:space="preserve"> yang dilakukan oleh Nurul </w:t>
      </w:r>
      <w:proofErr w:type="spellStart"/>
      <w:r w:rsidRPr="000B7B3A">
        <w:rPr>
          <w:sz w:val="24"/>
          <w:szCs w:val="24"/>
          <w:lang w:val="en-US"/>
        </w:rPr>
        <w:t>Aulia</w:t>
      </w:r>
      <w:proofErr w:type="spellEnd"/>
      <w:r w:rsidRPr="000B7B3A">
        <w:rPr>
          <w:sz w:val="24"/>
          <w:szCs w:val="24"/>
          <w:lang w:val="en-US"/>
        </w:rPr>
        <w:t xml:space="preserve"> (2021) yang </w:t>
      </w:r>
      <w:proofErr w:type="spellStart"/>
      <w:r w:rsidRPr="000B7B3A">
        <w:rPr>
          <w:sz w:val="24"/>
          <w:szCs w:val="24"/>
          <w:lang w:val="en-US"/>
        </w:rPr>
        <w:t>menunjukkan</w:t>
      </w:r>
      <w:proofErr w:type="spellEnd"/>
      <w:r w:rsidRPr="000B7B3A">
        <w:rPr>
          <w:sz w:val="24"/>
          <w:szCs w:val="24"/>
          <w:lang w:val="en-US"/>
        </w:rPr>
        <w:t xml:space="preserve"> </w:t>
      </w:r>
      <w:proofErr w:type="spellStart"/>
      <w:r w:rsidRPr="000B7B3A">
        <w:rPr>
          <w:sz w:val="24"/>
          <w:szCs w:val="24"/>
          <w:lang w:val="en-US"/>
        </w:rPr>
        <w:t>bahwa</w:t>
      </w:r>
      <w:proofErr w:type="spellEnd"/>
      <w:r w:rsidRPr="000B7B3A">
        <w:rPr>
          <w:sz w:val="24"/>
          <w:szCs w:val="24"/>
          <w:lang w:val="en-US"/>
        </w:rPr>
        <w:t xml:space="preserve"> </w:t>
      </w:r>
      <w:proofErr w:type="spellStart"/>
      <w:r w:rsidRPr="000B7B3A">
        <w:rPr>
          <w:sz w:val="24"/>
          <w:szCs w:val="24"/>
          <w:lang w:val="en-US"/>
        </w:rPr>
        <w:t>terdapat</w:t>
      </w:r>
      <w:proofErr w:type="spellEnd"/>
      <w:r w:rsidRPr="000B7B3A">
        <w:rPr>
          <w:sz w:val="24"/>
          <w:szCs w:val="24"/>
          <w:lang w:val="en-US"/>
        </w:rPr>
        <w:t xml:space="preserve"> </w:t>
      </w:r>
      <w:proofErr w:type="spellStart"/>
      <w:r w:rsidRPr="000B7B3A">
        <w:rPr>
          <w:sz w:val="24"/>
          <w:szCs w:val="24"/>
          <w:lang w:val="en-US"/>
        </w:rPr>
        <w:t>perbedaan</w:t>
      </w:r>
      <w:proofErr w:type="spellEnd"/>
      <w:r w:rsidRPr="000B7B3A">
        <w:rPr>
          <w:sz w:val="24"/>
          <w:szCs w:val="24"/>
          <w:lang w:val="en-US"/>
        </w:rPr>
        <w:t xml:space="preserve"> TVA </w:t>
      </w:r>
      <w:proofErr w:type="spellStart"/>
      <w:r w:rsidRPr="000B7B3A">
        <w:rPr>
          <w:sz w:val="24"/>
          <w:szCs w:val="24"/>
          <w:lang w:val="en-US"/>
        </w:rPr>
        <w:t>sebelum</w:t>
      </w:r>
      <w:proofErr w:type="spellEnd"/>
      <w:r w:rsidRPr="000B7B3A">
        <w:rPr>
          <w:sz w:val="24"/>
          <w:szCs w:val="24"/>
          <w:lang w:val="en-US"/>
        </w:rPr>
        <w:t xml:space="preserve"> dan </w:t>
      </w:r>
      <w:proofErr w:type="spellStart"/>
      <w:r w:rsidRPr="000B7B3A">
        <w:rPr>
          <w:sz w:val="24"/>
          <w:szCs w:val="24"/>
          <w:lang w:val="en-US"/>
        </w:rPr>
        <w:t>sesudah</w:t>
      </w:r>
      <w:proofErr w:type="spellEnd"/>
      <w:r w:rsidRPr="000B7B3A">
        <w:rPr>
          <w:sz w:val="24"/>
          <w:szCs w:val="24"/>
          <w:lang w:val="en-US"/>
        </w:rPr>
        <w:t xml:space="preserve"> </w:t>
      </w:r>
      <w:proofErr w:type="spellStart"/>
      <w:r w:rsidRPr="000B7B3A">
        <w:rPr>
          <w:sz w:val="24"/>
          <w:szCs w:val="24"/>
          <w:lang w:val="en-US"/>
        </w:rPr>
        <w:t>peristiwa</w:t>
      </w:r>
      <w:proofErr w:type="spellEnd"/>
      <w:r w:rsidRPr="000B7B3A">
        <w:rPr>
          <w:sz w:val="24"/>
          <w:szCs w:val="24"/>
          <w:lang w:val="en-US"/>
        </w:rPr>
        <w:t xml:space="preserve"> </w:t>
      </w:r>
      <w:proofErr w:type="spellStart"/>
      <w:r w:rsidRPr="000B7B3A">
        <w:rPr>
          <w:sz w:val="24"/>
          <w:szCs w:val="24"/>
          <w:lang w:val="en-US"/>
        </w:rPr>
        <w:t>pemil</w:t>
      </w:r>
      <w:r w:rsidR="00CB2E07">
        <w:rPr>
          <w:sz w:val="24"/>
          <w:szCs w:val="24"/>
          <w:lang w:val="en-US"/>
        </w:rPr>
        <w:t>u</w:t>
      </w:r>
      <w:proofErr w:type="spellEnd"/>
      <w:r w:rsidRPr="000B7B3A">
        <w:rPr>
          <w:sz w:val="24"/>
          <w:szCs w:val="24"/>
          <w:lang w:val="en-US"/>
        </w:rPr>
        <w:t xml:space="preserve"> </w:t>
      </w:r>
      <w:proofErr w:type="spellStart"/>
      <w:r w:rsidRPr="000B7B3A">
        <w:rPr>
          <w:sz w:val="24"/>
          <w:szCs w:val="24"/>
          <w:lang w:val="en-US"/>
        </w:rPr>
        <w:t>presiden</w:t>
      </w:r>
      <w:proofErr w:type="spellEnd"/>
      <w:r w:rsidRPr="000B7B3A">
        <w:rPr>
          <w:sz w:val="24"/>
          <w:szCs w:val="24"/>
          <w:lang w:val="en-US"/>
        </w:rPr>
        <w:t xml:space="preserve"> 2019. Volume </w:t>
      </w:r>
      <w:proofErr w:type="spellStart"/>
      <w:r w:rsidRPr="000B7B3A">
        <w:rPr>
          <w:sz w:val="24"/>
          <w:szCs w:val="24"/>
          <w:lang w:val="en-US"/>
        </w:rPr>
        <w:t>perdagangan</w:t>
      </w:r>
      <w:proofErr w:type="spellEnd"/>
      <w:r w:rsidRPr="000B7B3A">
        <w:rPr>
          <w:sz w:val="24"/>
          <w:szCs w:val="24"/>
          <w:lang w:val="en-US"/>
        </w:rPr>
        <w:t xml:space="preserve"> </w:t>
      </w:r>
      <w:proofErr w:type="spellStart"/>
      <w:r w:rsidRPr="000B7B3A">
        <w:rPr>
          <w:sz w:val="24"/>
          <w:szCs w:val="24"/>
          <w:lang w:val="en-US"/>
        </w:rPr>
        <w:t>saham</w:t>
      </w:r>
      <w:proofErr w:type="spellEnd"/>
      <w:r w:rsidRPr="000B7B3A">
        <w:rPr>
          <w:sz w:val="24"/>
          <w:szCs w:val="24"/>
          <w:lang w:val="en-US"/>
        </w:rPr>
        <w:t xml:space="preserve"> </w:t>
      </w:r>
      <w:proofErr w:type="spellStart"/>
      <w:r w:rsidRPr="000B7B3A">
        <w:rPr>
          <w:sz w:val="24"/>
          <w:szCs w:val="24"/>
          <w:lang w:val="en-US"/>
        </w:rPr>
        <w:t>meningkat</w:t>
      </w:r>
      <w:proofErr w:type="spellEnd"/>
      <w:r w:rsidRPr="000B7B3A">
        <w:rPr>
          <w:sz w:val="24"/>
          <w:szCs w:val="24"/>
          <w:lang w:val="en-US"/>
        </w:rPr>
        <w:t xml:space="preserve"> </w:t>
      </w:r>
      <w:proofErr w:type="spellStart"/>
      <w:r w:rsidRPr="000B7B3A">
        <w:rPr>
          <w:sz w:val="24"/>
          <w:szCs w:val="24"/>
          <w:lang w:val="en-US"/>
        </w:rPr>
        <w:t>karena</w:t>
      </w:r>
      <w:proofErr w:type="spellEnd"/>
      <w:r w:rsidRPr="000B7B3A">
        <w:rPr>
          <w:sz w:val="24"/>
          <w:szCs w:val="24"/>
          <w:lang w:val="en-US"/>
        </w:rPr>
        <w:t xml:space="preserve"> investor </w:t>
      </w:r>
      <w:proofErr w:type="spellStart"/>
      <w:r w:rsidRPr="000B7B3A">
        <w:rPr>
          <w:sz w:val="24"/>
          <w:szCs w:val="24"/>
          <w:lang w:val="en-US"/>
        </w:rPr>
        <w:t>menilai</w:t>
      </w:r>
      <w:proofErr w:type="spellEnd"/>
      <w:r w:rsidRPr="000B7B3A">
        <w:rPr>
          <w:sz w:val="24"/>
          <w:szCs w:val="24"/>
          <w:lang w:val="en-US"/>
        </w:rPr>
        <w:t xml:space="preserve"> </w:t>
      </w:r>
      <w:proofErr w:type="spellStart"/>
      <w:r w:rsidRPr="000B7B3A">
        <w:rPr>
          <w:sz w:val="24"/>
          <w:szCs w:val="24"/>
          <w:lang w:val="en-US"/>
        </w:rPr>
        <w:t>informasi</w:t>
      </w:r>
      <w:proofErr w:type="spellEnd"/>
      <w:r w:rsidRPr="000B7B3A">
        <w:rPr>
          <w:sz w:val="24"/>
          <w:szCs w:val="24"/>
          <w:lang w:val="en-US"/>
        </w:rPr>
        <w:t xml:space="preserve"> </w:t>
      </w:r>
      <w:proofErr w:type="spellStart"/>
      <w:r w:rsidRPr="000B7B3A">
        <w:rPr>
          <w:sz w:val="24"/>
          <w:szCs w:val="24"/>
          <w:lang w:val="en-US"/>
        </w:rPr>
        <w:t>tersebut</w:t>
      </w:r>
      <w:proofErr w:type="spellEnd"/>
      <w:r w:rsidRPr="000B7B3A">
        <w:rPr>
          <w:sz w:val="24"/>
          <w:szCs w:val="24"/>
          <w:lang w:val="en-US"/>
        </w:rPr>
        <w:t xml:space="preserve"> </w:t>
      </w:r>
      <w:proofErr w:type="spellStart"/>
      <w:r w:rsidRPr="000B7B3A">
        <w:rPr>
          <w:sz w:val="24"/>
          <w:szCs w:val="24"/>
          <w:lang w:val="en-US"/>
        </w:rPr>
        <w:t>perlu</w:t>
      </w:r>
      <w:proofErr w:type="spellEnd"/>
      <w:r w:rsidRPr="000B7B3A">
        <w:rPr>
          <w:sz w:val="24"/>
          <w:szCs w:val="24"/>
          <w:lang w:val="en-US"/>
        </w:rPr>
        <w:t xml:space="preserve"> </w:t>
      </w:r>
      <w:proofErr w:type="spellStart"/>
      <w:r w:rsidRPr="000B7B3A">
        <w:rPr>
          <w:sz w:val="24"/>
          <w:szCs w:val="24"/>
          <w:lang w:val="en-US"/>
        </w:rPr>
        <w:t>dipertimbangkan</w:t>
      </w:r>
      <w:proofErr w:type="spellEnd"/>
      <w:r w:rsidRPr="000B7B3A">
        <w:rPr>
          <w:sz w:val="24"/>
          <w:szCs w:val="24"/>
          <w:lang w:val="en-US"/>
        </w:rPr>
        <w:t xml:space="preserve"> </w:t>
      </w:r>
      <w:proofErr w:type="spellStart"/>
      <w:r w:rsidRPr="000B7B3A">
        <w:rPr>
          <w:sz w:val="24"/>
          <w:szCs w:val="24"/>
          <w:lang w:val="en-US"/>
        </w:rPr>
        <w:t>dalam</w:t>
      </w:r>
      <w:proofErr w:type="spellEnd"/>
      <w:r w:rsidRPr="000B7B3A">
        <w:rPr>
          <w:sz w:val="24"/>
          <w:szCs w:val="24"/>
          <w:lang w:val="en-US"/>
        </w:rPr>
        <w:t xml:space="preserve"> </w:t>
      </w:r>
      <w:proofErr w:type="spellStart"/>
      <w:r w:rsidRPr="000B7B3A">
        <w:rPr>
          <w:sz w:val="24"/>
          <w:szCs w:val="24"/>
          <w:lang w:val="en-US"/>
        </w:rPr>
        <w:t>keputusan</w:t>
      </w:r>
      <w:proofErr w:type="spellEnd"/>
      <w:r w:rsidRPr="000B7B3A">
        <w:rPr>
          <w:sz w:val="24"/>
          <w:szCs w:val="24"/>
          <w:lang w:val="en-US"/>
        </w:rPr>
        <w:t xml:space="preserve"> </w:t>
      </w:r>
      <w:proofErr w:type="spellStart"/>
      <w:r w:rsidRPr="000B7B3A">
        <w:rPr>
          <w:sz w:val="24"/>
          <w:szCs w:val="24"/>
          <w:lang w:val="en-US"/>
        </w:rPr>
        <w:t>investasinya</w:t>
      </w:r>
      <w:proofErr w:type="spellEnd"/>
      <w:r w:rsidRPr="000B7B3A">
        <w:rPr>
          <w:sz w:val="24"/>
          <w:szCs w:val="24"/>
          <w:lang w:val="en-US"/>
        </w:rPr>
        <w:t xml:space="preserve">. </w:t>
      </w:r>
      <w:proofErr w:type="spellStart"/>
      <w:r w:rsidRPr="000B7B3A">
        <w:rPr>
          <w:sz w:val="24"/>
          <w:szCs w:val="24"/>
          <w:lang w:val="en-US"/>
        </w:rPr>
        <w:t>Penelitian</w:t>
      </w:r>
      <w:proofErr w:type="spellEnd"/>
      <w:r w:rsidRPr="000B7B3A">
        <w:rPr>
          <w:sz w:val="24"/>
          <w:szCs w:val="24"/>
          <w:lang w:val="en-US"/>
        </w:rPr>
        <w:t xml:space="preserve"> juga </w:t>
      </w:r>
      <w:proofErr w:type="spellStart"/>
      <w:r w:rsidRPr="000B7B3A">
        <w:rPr>
          <w:sz w:val="24"/>
          <w:szCs w:val="24"/>
          <w:lang w:val="en-US"/>
        </w:rPr>
        <w:t>sejalan</w:t>
      </w:r>
      <w:proofErr w:type="spellEnd"/>
      <w:r w:rsidRPr="000B7B3A">
        <w:rPr>
          <w:sz w:val="24"/>
          <w:szCs w:val="24"/>
          <w:lang w:val="en-US"/>
        </w:rPr>
        <w:t xml:space="preserve"> </w:t>
      </w:r>
      <w:proofErr w:type="spellStart"/>
      <w:r w:rsidRPr="000B7B3A">
        <w:rPr>
          <w:sz w:val="24"/>
          <w:szCs w:val="24"/>
          <w:lang w:val="en-US"/>
        </w:rPr>
        <w:t>dengan</w:t>
      </w:r>
      <w:proofErr w:type="spellEnd"/>
      <w:r w:rsidRPr="000B7B3A">
        <w:rPr>
          <w:sz w:val="24"/>
          <w:szCs w:val="24"/>
          <w:lang w:val="en-US"/>
        </w:rPr>
        <w:t xml:space="preserve"> </w:t>
      </w:r>
      <w:r w:rsidRPr="000B7B3A">
        <w:rPr>
          <w:sz w:val="24"/>
          <w:szCs w:val="24"/>
        </w:rPr>
        <w:t>Sar</w:t>
      </w:r>
      <w:proofErr w:type="spellStart"/>
      <w:r w:rsidR="009C44B3">
        <w:rPr>
          <w:sz w:val="24"/>
          <w:szCs w:val="24"/>
          <w:lang w:val="en-US"/>
        </w:rPr>
        <w:t>i</w:t>
      </w:r>
      <w:proofErr w:type="spellEnd"/>
      <w:r w:rsidR="00CB2E07">
        <w:rPr>
          <w:sz w:val="24"/>
          <w:szCs w:val="24"/>
          <w:lang w:val="en-US"/>
        </w:rPr>
        <w:t xml:space="preserve"> </w:t>
      </w:r>
      <w:r w:rsidR="009C44B3">
        <w:rPr>
          <w:sz w:val="24"/>
          <w:szCs w:val="24"/>
          <w:lang w:val="en-US"/>
        </w:rPr>
        <w:t>&amp;</w:t>
      </w:r>
      <w:r w:rsidR="00CB2E07">
        <w:rPr>
          <w:sz w:val="24"/>
          <w:szCs w:val="24"/>
          <w:lang w:val="en-US"/>
        </w:rPr>
        <w:t xml:space="preserve"> </w:t>
      </w:r>
      <w:r w:rsidRPr="000B7B3A">
        <w:rPr>
          <w:sz w:val="24"/>
          <w:szCs w:val="24"/>
        </w:rPr>
        <w:t>Ananda (2019) menunjukkan terdapa</w:t>
      </w:r>
      <w:r w:rsidR="009C44B3">
        <w:rPr>
          <w:sz w:val="24"/>
          <w:szCs w:val="24"/>
          <w:lang w:val="en-US"/>
        </w:rPr>
        <w:t>t</w:t>
      </w:r>
      <w:r w:rsidRPr="000B7B3A">
        <w:rPr>
          <w:sz w:val="24"/>
          <w:szCs w:val="24"/>
        </w:rPr>
        <w:t xml:space="preserve"> perubahan rata-rata </w:t>
      </w:r>
      <w:r w:rsidRPr="00CB2E07">
        <w:rPr>
          <w:i/>
          <w:iCs/>
          <w:sz w:val="24"/>
          <w:szCs w:val="24"/>
        </w:rPr>
        <w:t>Trading Volume Activity</w:t>
      </w:r>
      <w:r w:rsidRPr="000B7B3A">
        <w:rPr>
          <w:sz w:val="24"/>
          <w:szCs w:val="24"/>
        </w:rPr>
        <w:t xml:space="preserve"> (TVA) sebelum dan setelah kemenangan Jokowi 2019 pada Indeks LQ45, investor merespons kemenangan Jokowi sebagai informasi yang penting sehingga menyebabkan TVA di pasar modal meningkat, karena beranggapan bahwa aktivitas perdagangan disaham akan menguntungkan investor.</w:t>
      </w:r>
    </w:p>
    <w:p w14:paraId="522D69BB" w14:textId="20EFD68D" w:rsidR="000B7B3A" w:rsidRDefault="008A3770" w:rsidP="008A3770">
      <w:pPr>
        <w:pStyle w:val="Heading1"/>
      </w:pPr>
      <w:r>
        <w:lastRenderedPageBreak/>
        <w:br/>
      </w:r>
      <w:bookmarkStart w:id="80" w:name="_Toc213652235"/>
      <w:r>
        <w:t>PENUTUP</w:t>
      </w:r>
      <w:bookmarkEnd w:id="80"/>
    </w:p>
    <w:p w14:paraId="14FFBA24" w14:textId="29A519D0" w:rsidR="008A3770" w:rsidRDefault="008A3770" w:rsidP="008A3770">
      <w:pPr>
        <w:pStyle w:val="Heading2"/>
        <w:rPr>
          <w:lang w:val="en-US" w:bidi="th-TH"/>
        </w:rPr>
      </w:pPr>
      <w:bookmarkStart w:id="81" w:name="_Toc213652236"/>
      <w:r>
        <w:rPr>
          <w:lang w:val="en-US" w:bidi="th-TH"/>
        </w:rPr>
        <w:t>Kesimpulan</w:t>
      </w:r>
      <w:bookmarkEnd w:id="81"/>
      <w:r>
        <w:rPr>
          <w:lang w:val="en-US" w:bidi="th-TH"/>
        </w:rPr>
        <w:t xml:space="preserve"> </w:t>
      </w:r>
    </w:p>
    <w:p w14:paraId="3FF652B4" w14:textId="0D8824D7" w:rsidR="008A3770" w:rsidRDefault="008A3770" w:rsidP="00680920">
      <w:pPr>
        <w:spacing w:line="480" w:lineRule="auto"/>
        <w:ind w:firstLine="709"/>
        <w:rPr>
          <w:sz w:val="24"/>
          <w:szCs w:val="24"/>
          <w:lang w:val="en-US" w:bidi="th-TH"/>
        </w:rPr>
      </w:pPr>
      <w:proofErr w:type="spellStart"/>
      <w:r w:rsidRPr="008A3770">
        <w:rPr>
          <w:sz w:val="24"/>
          <w:szCs w:val="24"/>
          <w:lang w:val="en-US" w:bidi="th-TH"/>
        </w:rPr>
        <w:t>Berdasarkan</w:t>
      </w:r>
      <w:proofErr w:type="spellEnd"/>
      <w:r w:rsidRPr="008A3770">
        <w:rPr>
          <w:sz w:val="24"/>
          <w:szCs w:val="24"/>
          <w:lang w:val="en-US" w:bidi="th-TH"/>
        </w:rPr>
        <w:t xml:space="preserve"> </w:t>
      </w:r>
      <w:proofErr w:type="spellStart"/>
      <w:r w:rsidRPr="008A3770">
        <w:rPr>
          <w:sz w:val="24"/>
          <w:szCs w:val="24"/>
          <w:lang w:val="en-US" w:bidi="th-TH"/>
        </w:rPr>
        <w:t>temuan</w:t>
      </w:r>
      <w:proofErr w:type="spellEnd"/>
      <w:r w:rsidRPr="008A3770">
        <w:rPr>
          <w:sz w:val="24"/>
          <w:szCs w:val="24"/>
          <w:lang w:val="en-US" w:bidi="th-TH"/>
        </w:rPr>
        <w:t xml:space="preserve"> </w:t>
      </w:r>
      <w:proofErr w:type="spellStart"/>
      <w:r w:rsidRPr="008A3770">
        <w:rPr>
          <w:sz w:val="24"/>
          <w:szCs w:val="24"/>
          <w:lang w:val="en-US" w:bidi="th-TH"/>
        </w:rPr>
        <w:t>analisis</w:t>
      </w:r>
      <w:proofErr w:type="spellEnd"/>
      <w:r w:rsidRPr="008A3770">
        <w:rPr>
          <w:sz w:val="24"/>
          <w:szCs w:val="24"/>
          <w:lang w:val="en-US" w:bidi="th-TH"/>
        </w:rPr>
        <w:t xml:space="preserve"> yang </w:t>
      </w:r>
      <w:proofErr w:type="spellStart"/>
      <w:r w:rsidRPr="008A3770">
        <w:rPr>
          <w:sz w:val="24"/>
          <w:szCs w:val="24"/>
          <w:lang w:val="en-US" w:bidi="th-TH"/>
        </w:rPr>
        <w:t>telah</w:t>
      </w:r>
      <w:proofErr w:type="spellEnd"/>
      <w:r w:rsidRPr="008A3770">
        <w:rPr>
          <w:sz w:val="24"/>
          <w:szCs w:val="24"/>
          <w:lang w:val="en-US" w:bidi="th-TH"/>
        </w:rPr>
        <w:t xml:space="preserve"> </w:t>
      </w:r>
      <w:proofErr w:type="spellStart"/>
      <w:r w:rsidRPr="008A3770">
        <w:rPr>
          <w:sz w:val="24"/>
          <w:szCs w:val="24"/>
          <w:lang w:val="en-US" w:bidi="th-TH"/>
        </w:rPr>
        <w:t>dibahas</w:t>
      </w:r>
      <w:proofErr w:type="spellEnd"/>
      <w:r w:rsidRPr="008A3770">
        <w:rPr>
          <w:sz w:val="24"/>
          <w:szCs w:val="24"/>
          <w:lang w:val="en-US" w:bidi="th-TH"/>
        </w:rPr>
        <w:t xml:space="preserve"> </w:t>
      </w:r>
      <w:proofErr w:type="spellStart"/>
      <w:r w:rsidRPr="008A3770">
        <w:rPr>
          <w:sz w:val="24"/>
          <w:szCs w:val="24"/>
          <w:lang w:val="en-US" w:bidi="th-TH"/>
        </w:rPr>
        <w:t>secara</w:t>
      </w:r>
      <w:proofErr w:type="spellEnd"/>
      <w:r w:rsidRPr="008A3770">
        <w:rPr>
          <w:sz w:val="24"/>
          <w:szCs w:val="24"/>
          <w:lang w:val="en-US" w:bidi="th-TH"/>
        </w:rPr>
        <w:t xml:space="preserve"> </w:t>
      </w:r>
      <w:proofErr w:type="spellStart"/>
      <w:r w:rsidRPr="008A3770">
        <w:rPr>
          <w:sz w:val="24"/>
          <w:szCs w:val="24"/>
          <w:lang w:val="en-US" w:bidi="th-TH"/>
        </w:rPr>
        <w:t>menyeluruh</w:t>
      </w:r>
      <w:proofErr w:type="spellEnd"/>
      <w:r w:rsidRPr="008A3770">
        <w:rPr>
          <w:sz w:val="24"/>
          <w:szCs w:val="24"/>
          <w:lang w:val="en-US" w:bidi="th-TH"/>
        </w:rPr>
        <w:t xml:space="preserve"> pada </w:t>
      </w:r>
      <w:proofErr w:type="spellStart"/>
      <w:r w:rsidRPr="008A3770">
        <w:rPr>
          <w:sz w:val="24"/>
          <w:szCs w:val="24"/>
          <w:lang w:val="en-US" w:bidi="th-TH"/>
        </w:rPr>
        <w:t>bab</w:t>
      </w:r>
      <w:proofErr w:type="spellEnd"/>
      <w:r w:rsidRPr="008A3770">
        <w:rPr>
          <w:sz w:val="24"/>
          <w:szCs w:val="24"/>
          <w:lang w:val="en-US" w:bidi="th-TH"/>
        </w:rPr>
        <w:t xml:space="preserve"> </w:t>
      </w:r>
      <w:proofErr w:type="spellStart"/>
      <w:r w:rsidRPr="008A3770">
        <w:rPr>
          <w:sz w:val="24"/>
          <w:szCs w:val="24"/>
          <w:lang w:val="en-US" w:bidi="th-TH"/>
        </w:rPr>
        <w:t>sebelumnya</w:t>
      </w:r>
      <w:proofErr w:type="spellEnd"/>
      <w:r w:rsidRPr="008A3770">
        <w:rPr>
          <w:sz w:val="24"/>
          <w:szCs w:val="24"/>
          <w:lang w:val="en-US" w:bidi="th-TH"/>
        </w:rPr>
        <w:t xml:space="preserve">, </w:t>
      </w:r>
      <w:proofErr w:type="spellStart"/>
      <w:r w:rsidRPr="008A3770">
        <w:rPr>
          <w:sz w:val="24"/>
          <w:szCs w:val="24"/>
          <w:lang w:val="en-US" w:bidi="th-TH"/>
        </w:rPr>
        <w:t>dapat</w:t>
      </w:r>
      <w:proofErr w:type="spellEnd"/>
      <w:r w:rsidRPr="008A3770">
        <w:rPr>
          <w:sz w:val="24"/>
          <w:szCs w:val="24"/>
          <w:lang w:val="en-US" w:bidi="th-TH"/>
        </w:rPr>
        <w:t xml:space="preserve"> </w:t>
      </w:r>
      <w:proofErr w:type="spellStart"/>
      <w:r w:rsidRPr="008A3770">
        <w:rPr>
          <w:sz w:val="24"/>
          <w:szCs w:val="24"/>
          <w:lang w:val="en-US" w:bidi="th-TH"/>
        </w:rPr>
        <w:t>disimpulkan</w:t>
      </w:r>
      <w:proofErr w:type="spellEnd"/>
      <w:r w:rsidRPr="008A3770">
        <w:rPr>
          <w:sz w:val="24"/>
          <w:szCs w:val="24"/>
          <w:lang w:val="en-US" w:bidi="th-TH"/>
        </w:rPr>
        <w:t xml:space="preserve"> </w:t>
      </w:r>
      <w:proofErr w:type="spellStart"/>
      <w:r w:rsidRPr="008A3770">
        <w:rPr>
          <w:sz w:val="24"/>
          <w:szCs w:val="24"/>
          <w:lang w:val="en-US" w:bidi="th-TH"/>
        </w:rPr>
        <w:t>beberapa</w:t>
      </w:r>
      <w:proofErr w:type="spellEnd"/>
      <w:r w:rsidRPr="008A3770">
        <w:rPr>
          <w:sz w:val="24"/>
          <w:szCs w:val="24"/>
          <w:lang w:val="en-US" w:bidi="th-TH"/>
        </w:rPr>
        <w:t xml:space="preserve"> </w:t>
      </w:r>
      <w:proofErr w:type="spellStart"/>
      <w:r w:rsidRPr="008A3770">
        <w:rPr>
          <w:sz w:val="24"/>
          <w:szCs w:val="24"/>
          <w:lang w:val="en-US" w:bidi="th-TH"/>
        </w:rPr>
        <w:t>hal</w:t>
      </w:r>
      <w:proofErr w:type="spellEnd"/>
      <w:r w:rsidRPr="008A3770">
        <w:rPr>
          <w:sz w:val="24"/>
          <w:szCs w:val="24"/>
          <w:lang w:val="en-US" w:bidi="th-TH"/>
        </w:rPr>
        <w:t xml:space="preserve"> </w:t>
      </w:r>
      <w:proofErr w:type="spellStart"/>
      <w:r w:rsidRPr="008A3770">
        <w:rPr>
          <w:sz w:val="24"/>
          <w:szCs w:val="24"/>
          <w:lang w:val="en-US" w:bidi="th-TH"/>
        </w:rPr>
        <w:t>penting</w:t>
      </w:r>
      <w:proofErr w:type="spellEnd"/>
      <w:r w:rsidRPr="008A3770">
        <w:rPr>
          <w:sz w:val="24"/>
          <w:szCs w:val="24"/>
          <w:lang w:val="en-US" w:bidi="th-TH"/>
        </w:rPr>
        <w:t xml:space="preserve"> </w:t>
      </w:r>
      <w:proofErr w:type="spellStart"/>
      <w:r w:rsidRPr="008A3770">
        <w:rPr>
          <w:sz w:val="24"/>
          <w:szCs w:val="24"/>
          <w:lang w:val="en-US" w:bidi="th-TH"/>
        </w:rPr>
        <w:t>terkait</w:t>
      </w:r>
      <w:proofErr w:type="spellEnd"/>
      <w:r w:rsidRPr="008A3770">
        <w:rPr>
          <w:sz w:val="24"/>
          <w:szCs w:val="24"/>
          <w:lang w:val="en-US" w:bidi="th-TH"/>
        </w:rPr>
        <w:t xml:space="preserve"> </w:t>
      </w:r>
      <w:proofErr w:type="spellStart"/>
      <w:r w:rsidRPr="008A3770">
        <w:rPr>
          <w:sz w:val="24"/>
          <w:szCs w:val="24"/>
          <w:lang w:val="en-US" w:bidi="th-TH"/>
        </w:rPr>
        <w:t>dengan</w:t>
      </w:r>
      <w:proofErr w:type="spellEnd"/>
      <w:r w:rsidRPr="008A3770">
        <w:rPr>
          <w:sz w:val="24"/>
          <w:szCs w:val="24"/>
          <w:lang w:val="en-US" w:bidi="th-TH"/>
        </w:rPr>
        <w:t xml:space="preserve"> </w:t>
      </w:r>
      <w:proofErr w:type="spellStart"/>
      <w:r w:rsidRPr="008A3770">
        <w:rPr>
          <w:sz w:val="24"/>
          <w:szCs w:val="24"/>
          <w:lang w:val="en-US" w:bidi="th-TH"/>
        </w:rPr>
        <w:t>tujuan</w:t>
      </w:r>
      <w:proofErr w:type="spellEnd"/>
      <w:r w:rsidRPr="008A3770">
        <w:rPr>
          <w:sz w:val="24"/>
          <w:szCs w:val="24"/>
          <w:lang w:val="en-US" w:bidi="th-TH"/>
        </w:rPr>
        <w:t xml:space="preserve"> </w:t>
      </w:r>
      <w:proofErr w:type="spellStart"/>
      <w:r w:rsidRPr="008A3770">
        <w:rPr>
          <w:sz w:val="24"/>
          <w:szCs w:val="24"/>
          <w:lang w:val="en-US" w:bidi="th-TH"/>
        </w:rPr>
        <w:t>penelitian</w:t>
      </w:r>
      <w:proofErr w:type="spellEnd"/>
      <w:r w:rsidRPr="008A3770">
        <w:rPr>
          <w:sz w:val="24"/>
          <w:szCs w:val="24"/>
          <w:lang w:val="en-US" w:bidi="th-TH"/>
        </w:rPr>
        <w:t xml:space="preserve"> </w:t>
      </w:r>
      <w:proofErr w:type="spellStart"/>
      <w:r w:rsidRPr="008A3770">
        <w:rPr>
          <w:sz w:val="24"/>
          <w:szCs w:val="24"/>
          <w:lang w:val="en-US" w:bidi="th-TH"/>
        </w:rPr>
        <w:t>ini</w:t>
      </w:r>
      <w:proofErr w:type="spellEnd"/>
      <w:r w:rsidRPr="008A3770">
        <w:rPr>
          <w:sz w:val="24"/>
          <w:szCs w:val="24"/>
          <w:lang w:val="en-US" w:bidi="th-TH"/>
        </w:rPr>
        <w:t xml:space="preserve"> </w:t>
      </w:r>
      <w:proofErr w:type="spellStart"/>
      <w:r w:rsidRPr="008A3770">
        <w:rPr>
          <w:sz w:val="24"/>
          <w:szCs w:val="24"/>
          <w:lang w:val="en-US" w:bidi="th-TH"/>
        </w:rPr>
        <w:t>sebagai</w:t>
      </w:r>
      <w:proofErr w:type="spellEnd"/>
      <w:r w:rsidRPr="008A3770">
        <w:rPr>
          <w:sz w:val="24"/>
          <w:szCs w:val="24"/>
          <w:lang w:val="en-US" w:bidi="th-TH"/>
        </w:rPr>
        <w:t xml:space="preserve"> </w:t>
      </w:r>
      <w:proofErr w:type="spellStart"/>
      <w:r w:rsidRPr="008A3770">
        <w:rPr>
          <w:sz w:val="24"/>
          <w:szCs w:val="24"/>
          <w:lang w:val="en-US" w:bidi="th-TH"/>
        </w:rPr>
        <w:t>berikut</w:t>
      </w:r>
      <w:proofErr w:type="spellEnd"/>
      <w:r w:rsidRPr="008A3770">
        <w:rPr>
          <w:sz w:val="24"/>
          <w:szCs w:val="24"/>
          <w:lang w:val="en-US" w:bidi="th-TH"/>
        </w:rPr>
        <w:t>:</w:t>
      </w:r>
    </w:p>
    <w:p w14:paraId="19E25EA3" w14:textId="4B075DA0" w:rsidR="008A3770" w:rsidRPr="008A3770" w:rsidRDefault="008A3770" w:rsidP="008A3770">
      <w:pPr>
        <w:pStyle w:val="ListParagraph"/>
        <w:numPr>
          <w:ilvl w:val="0"/>
          <w:numId w:val="24"/>
        </w:numPr>
        <w:spacing w:line="480" w:lineRule="auto"/>
        <w:ind w:left="709"/>
        <w:jc w:val="both"/>
        <w:rPr>
          <w:rFonts w:ascii="Times New Roman" w:hAnsi="Times New Roman" w:cs="Times New Roman"/>
          <w:sz w:val="24"/>
          <w:szCs w:val="24"/>
          <w:lang w:bidi="th-TH"/>
        </w:rPr>
      </w:pPr>
      <w:r w:rsidRPr="008A3770">
        <w:rPr>
          <w:rFonts w:ascii="Times New Roman" w:hAnsi="Times New Roman" w:cs="Times New Roman"/>
          <w:sz w:val="24"/>
          <w:szCs w:val="24"/>
          <w:lang w:bidi="th-TH"/>
        </w:rPr>
        <w:t xml:space="preserve">Tidak </w:t>
      </w:r>
      <w:proofErr w:type="spellStart"/>
      <w:r w:rsidRPr="008A3770">
        <w:rPr>
          <w:rFonts w:ascii="Times New Roman" w:hAnsi="Times New Roman" w:cs="Times New Roman"/>
          <w:sz w:val="24"/>
          <w:szCs w:val="24"/>
          <w:lang w:bidi="th-TH"/>
        </w:rPr>
        <w:t>terdapat</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perbedaan</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signifikan</w:t>
      </w:r>
      <w:proofErr w:type="spellEnd"/>
      <w:r w:rsidRPr="008A3770">
        <w:rPr>
          <w:rFonts w:ascii="Times New Roman" w:hAnsi="Times New Roman" w:cs="Times New Roman"/>
          <w:sz w:val="24"/>
          <w:szCs w:val="24"/>
          <w:lang w:bidi="th-TH"/>
        </w:rPr>
        <w:t xml:space="preserve"> pada </w:t>
      </w:r>
      <w:r w:rsidRPr="00CB2E07">
        <w:rPr>
          <w:rFonts w:ascii="Times New Roman" w:hAnsi="Times New Roman" w:cs="Times New Roman"/>
          <w:i/>
          <w:iCs/>
          <w:sz w:val="24"/>
          <w:szCs w:val="24"/>
          <w:lang w:bidi="th-TH"/>
        </w:rPr>
        <w:t xml:space="preserve">abnormal </w:t>
      </w:r>
      <w:r w:rsidR="0098202C" w:rsidRPr="0098202C">
        <w:rPr>
          <w:rFonts w:ascii="Times New Roman" w:hAnsi="Times New Roman" w:cs="Times New Roman"/>
          <w:i/>
          <w:iCs/>
          <w:sz w:val="24"/>
          <w:szCs w:val="24"/>
          <w:lang w:bidi="th-TH"/>
        </w:rPr>
        <w:t>return</w:t>
      </w:r>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sebelum</w:t>
      </w:r>
      <w:proofErr w:type="spellEnd"/>
      <w:r w:rsidRPr="008A3770">
        <w:rPr>
          <w:rFonts w:ascii="Times New Roman" w:hAnsi="Times New Roman" w:cs="Times New Roman"/>
          <w:sz w:val="24"/>
          <w:szCs w:val="24"/>
          <w:lang w:bidi="th-TH"/>
        </w:rPr>
        <w:t xml:space="preserve"> dan </w:t>
      </w:r>
      <w:proofErr w:type="spellStart"/>
      <w:r w:rsidRPr="008A3770">
        <w:rPr>
          <w:rFonts w:ascii="Times New Roman" w:hAnsi="Times New Roman" w:cs="Times New Roman"/>
          <w:sz w:val="24"/>
          <w:szCs w:val="24"/>
          <w:lang w:bidi="th-TH"/>
        </w:rPr>
        <w:t>sesudah</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peristiwa</w:t>
      </w:r>
      <w:proofErr w:type="spellEnd"/>
      <w:r w:rsidRPr="008A3770">
        <w:rPr>
          <w:rFonts w:ascii="Times New Roman" w:hAnsi="Times New Roman" w:cs="Times New Roman"/>
          <w:sz w:val="24"/>
          <w:szCs w:val="24"/>
          <w:lang w:bidi="th-TH"/>
        </w:rPr>
        <w:t xml:space="preserve">. Hal </w:t>
      </w:r>
      <w:proofErr w:type="spellStart"/>
      <w:r w:rsidRPr="008A3770">
        <w:rPr>
          <w:rFonts w:ascii="Times New Roman" w:hAnsi="Times New Roman" w:cs="Times New Roman"/>
          <w:sz w:val="24"/>
          <w:szCs w:val="24"/>
          <w:lang w:bidi="th-TH"/>
        </w:rPr>
        <w:t>ini</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menunjukkan</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bahwa</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peristiwa</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penerapan</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kebijakan</w:t>
      </w:r>
      <w:proofErr w:type="spellEnd"/>
      <w:r w:rsidRPr="008A3770">
        <w:rPr>
          <w:rFonts w:ascii="Times New Roman" w:hAnsi="Times New Roman" w:cs="Times New Roman"/>
          <w:sz w:val="24"/>
          <w:szCs w:val="24"/>
          <w:lang w:bidi="th-TH"/>
        </w:rPr>
        <w:t xml:space="preserve"> program </w:t>
      </w:r>
      <w:proofErr w:type="spellStart"/>
      <w:r w:rsidRPr="008A3770">
        <w:rPr>
          <w:rFonts w:ascii="Times New Roman" w:hAnsi="Times New Roman" w:cs="Times New Roman"/>
          <w:sz w:val="24"/>
          <w:szCs w:val="24"/>
          <w:lang w:bidi="th-TH"/>
        </w:rPr>
        <w:t>makan</w:t>
      </w:r>
      <w:proofErr w:type="spellEnd"/>
      <w:r w:rsidRPr="008A3770">
        <w:rPr>
          <w:rFonts w:ascii="Times New Roman" w:hAnsi="Times New Roman" w:cs="Times New Roman"/>
          <w:sz w:val="24"/>
          <w:szCs w:val="24"/>
          <w:lang w:bidi="th-TH"/>
        </w:rPr>
        <w:t xml:space="preserve"> </w:t>
      </w:r>
      <w:proofErr w:type="spellStart"/>
      <w:r w:rsidR="00B6362A">
        <w:rPr>
          <w:rFonts w:ascii="Times New Roman" w:hAnsi="Times New Roman" w:cs="Times New Roman"/>
          <w:sz w:val="24"/>
          <w:szCs w:val="24"/>
          <w:lang w:bidi="th-TH"/>
        </w:rPr>
        <w:t>bergizi</w:t>
      </w:r>
      <w:proofErr w:type="spellEnd"/>
      <w:r w:rsidRPr="008A3770">
        <w:rPr>
          <w:rFonts w:ascii="Times New Roman" w:hAnsi="Times New Roman" w:cs="Times New Roman"/>
          <w:sz w:val="24"/>
          <w:szCs w:val="24"/>
          <w:lang w:bidi="th-TH"/>
        </w:rPr>
        <w:t xml:space="preserve"> gratis </w:t>
      </w:r>
      <w:proofErr w:type="spellStart"/>
      <w:r w:rsidRPr="008A3770">
        <w:rPr>
          <w:rFonts w:ascii="Times New Roman" w:hAnsi="Times New Roman" w:cs="Times New Roman"/>
          <w:sz w:val="24"/>
          <w:szCs w:val="24"/>
          <w:lang w:bidi="th-TH"/>
        </w:rPr>
        <w:t>tidak</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memberikan</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dampak</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langsung</w:t>
      </w:r>
      <w:proofErr w:type="spellEnd"/>
      <w:r w:rsidRPr="008A3770">
        <w:rPr>
          <w:rFonts w:ascii="Times New Roman" w:hAnsi="Times New Roman" w:cs="Times New Roman"/>
          <w:sz w:val="24"/>
          <w:szCs w:val="24"/>
          <w:lang w:bidi="th-TH"/>
        </w:rPr>
        <w:t xml:space="preserve"> yang </w:t>
      </w:r>
      <w:proofErr w:type="spellStart"/>
      <w:r w:rsidRPr="008A3770">
        <w:rPr>
          <w:rFonts w:ascii="Times New Roman" w:hAnsi="Times New Roman" w:cs="Times New Roman"/>
          <w:sz w:val="24"/>
          <w:szCs w:val="24"/>
          <w:lang w:bidi="th-TH"/>
        </w:rPr>
        <w:t>signifikan</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terhadap</w:t>
      </w:r>
      <w:proofErr w:type="spellEnd"/>
      <w:r w:rsidRPr="008A3770">
        <w:rPr>
          <w:rFonts w:ascii="Times New Roman" w:hAnsi="Times New Roman" w:cs="Times New Roman"/>
          <w:sz w:val="24"/>
          <w:szCs w:val="24"/>
          <w:lang w:bidi="th-TH"/>
        </w:rPr>
        <w:t xml:space="preserve"> abnormal </w:t>
      </w:r>
      <w:r w:rsidR="0098202C" w:rsidRPr="0098202C">
        <w:rPr>
          <w:rFonts w:ascii="Times New Roman" w:hAnsi="Times New Roman" w:cs="Times New Roman"/>
          <w:i/>
          <w:iCs/>
          <w:sz w:val="24"/>
          <w:szCs w:val="24"/>
          <w:lang w:bidi="th-TH"/>
        </w:rPr>
        <w:t>return</w:t>
      </w:r>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saham</w:t>
      </w:r>
      <w:proofErr w:type="spellEnd"/>
      <w:r w:rsidRPr="008A3770">
        <w:rPr>
          <w:rFonts w:ascii="Times New Roman" w:hAnsi="Times New Roman" w:cs="Times New Roman"/>
          <w:sz w:val="24"/>
          <w:szCs w:val="24"/>
          <w:lang w:bidi="th-TH"/>
        </w:rPr>
        <w:t xml:space="preserve"> di pasar modal.</w:t>
      </w:r>
    </w:p>
    <w:p w14:paraId="2F4C44F1" w14:textId="6BA6B484" w:rsidR="008A3770" w:rsidRDefault="008A3770" w:rsidP="008A3770">
      <w:pPr>
        <w:pStyle w:val="ListParagraph"/>
        <w:numPr>
          <w:ilvl w:val="0"/>
          <w:numId w:val="24"/>
        </w:numPr>
        <w:spacing w:line="480" w:lineRule="auto"/>
        <w:ind w:left="709"/>
        <w:jc w:val="both"/>
        <w:rPr>
          <w:rFonts w:ascii="Times New Roman" w:hAnsi="Times New Roman" w:cs="Times New Roman"/>
          <w:sz w:val="24"/>
          <w:szCs w:val="24"/>
          <w:lang w:bidi="th-TH"/>
        </w:rPr>
      </w:pPr>
      <w:proofErr w:type="spellStart"/>
      <w:r w:rsidRPr="008A3770">
        <w:rPr>
          <w:rFonts w:ascii="Times New Roman" w:hAnsi="Times New Roman" w:cs="Times New Roman"/>
          <w:sz w:val="24"/>
          <w:szCs w:val="24"/>
          <w:lang w:bidi="th-TH"/>
        </w:rPr>
        <w:t>Terdapat</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perbedaan</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signifikan</w:t>
      </w:r>
      <w:proofErr w:type="spellEnd"/>
      <w:r w:rsidRPr="008A3770">
        <w:rPr>
          <w:rFonts w:ascii="Times New Roman" w:hAnsi="Times New Roman" w:cs="Times New Roman"/>
          <w:sz w:val="24"/>
          <w:szCs w:val="24"/>
          <w:lang w:bidi="th-TH"/>
        </w:rPr>
        <w:t xml:space="preserve"> pada </w:t>
      </w:r>
      <w:r w:rsidRPr="00CB2E07">
        <w:rPr>
          <w:rFonts w:ascii="Times New Roman" w:hAnsi="Times New Roman" w:cs="Times New Roman"/>
          <w:i/>
          <w:iCs/>
          <w:sz w:val="24"/>
          <w:szCs w:val="24"/>
          <w:lang w:bidi="th-TH"/>
        </w:rPr>
        <w:t>trading volume activity</w:t>
      </w:r>
      <w:r w:rsidRPr="008A3770">
        <w:rPr>
          <w:rFonts w:ascii="Times New Roman" w:hAnsi="Times New Roman" w:cs="Times New Roman"/>
          <w:sz w:val="24"/>
          <w:szCs w:val="24"/>
          <w:lang w:bidi="th-TH"/>
        </w:rPr>
        <w:t xml:space="preserve"> (TVA) </w:t>
      </w:r>
      <w:proofErr w:type="spellStart"/>
      <w:r w:rsidRPr="008A3770">
        <w:rPr>
          <w:rFonts w:ascii="Times New Roman" w:hAnsi="Times New Roman" w:cs="Times New Roman"/>
          <w:sz w:val="24"/>
          <w:szCs w:val="24"/>
          <w:lang w:bidi="th-TH"/>
        </w:rPr>
        <w:t>sebelum</w:t>
      </w:r>
      <w:proofErr w:type="spellEnd"/>
      <w:r w:rsidRPr="008A3770">
        <w:rPr>
          <w:rFonts w:ascii="Times New Roman" w:hAnsi="Times New Roman" w:cs="Times New Roman"/>
          <w:sz w:val="24"/>
          <w:szCs w:val="24"/>
          <w:lang w:bidi="th-TH"/>
        </w:rPr>
        <w:t xml:space="preserve"> dan </w:t>
      </w:r>
      <w:proofErr w:type="spellStart"/>
      <w:r w:rsidRPr="008A3770">
        <w:rPr>
          <w:rFonts w:ascii="Times New Roman" w:hAnsi="Times New Roman" w:cs="Times New Roman"/>
          <w:sz w:val="24"/>
          <w:szCs w:val="24"/>
          <w:lang w:bidi="th-TH"/>
        </w:rPr>
        <w:t>sesudah</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peristiwa</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Artinya</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kebijakan</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makan</w:t>
      </w:r>
      <w:proofErr w:type="spellEnd"/>
      <w:r w:rsidRPr="008A3770">
        <w:rPr>
          <w:rFonts w:ascii="Times New Roman" w:hAnsi="Times New Roman" w:cs="Times New Roman"/>
          <w:sz w:val="24"/>
          <w:szCs w:val="24"/>
          <w:lang w:bidi="th-TH"/>
        </w:rPr>
        <w:t xml:space="preserve"> </w:t>
      </w:r>
      <w:proofErr w:type="spellStart"/>
      <w:r w:rsidR="00B6362A">
        <w:rPr>
          <w:rFonts w:ascii="Times New Roman" w:hAnsi="Times New Roman" w:cs="Times New Roman"/>
          <w:sz w:val="24"/>
          <w:szCs w:val="24"/>
          <w:lang w:bidi="th-TH"/>
        </w:rPr>
        <w:t>bergizi</w:t>
      </w:r>
      <w:proofErr w:type="spellEnd"/>
      <w:r w:rsidRPr="008A3770">
        <w:rPr>
          <w:rFonts w:ascii="Times New Roman" w:hAnsi="Times New Roman" w:cs="Times New Roman"/>
          <w:sz w:val="24"/>
          <w:szCs w:val="24"/>
          <w:lang w:bidi="th-TH"/>
        </w:rPr>
        <w:t xml:space="preserve"> gratis </w:t>
      </w:r>
      <w:proofErr w:type="spellStart"/>
      <w:r w:rsidRPr="008A3770">
        <w:rPr>
          <w:rFonts w:ascii="Times New Roman" w:hAnsi="Times New Roman" w:cs="Times New Roman"/>
          <w:sz w:val="24"/>
          <w:szCs w:val="24"/>
          <w:lang w:bidi="th-TH"/>
        </w:rPr>
        <w:t>memicu</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perubahan</w:t>
      </w:r>
      <w:proofErr w:type="spellEnd"/>
      <w:r w:rsidRPr="008A3770">
        <w:rPr>
          <w:rFonts w:ascii="Times New Roman" w:hAnsi="Times New Roman" w:cs="Times New Roman"/>
          <w:sz w:val="24"/>
          <w:szCs w:val="24"/>
          <w:lang w:bidi="th-TH"/>
        </w:rPr>
        <w:t xml:space="preserve"> pada </w:t>
      </w:r>
      <w:proofErr w:type="spellStart"/>
      <w:r w:rsidRPr="008A3770">
        <w:rPr>
          <w:rFonts w:ascii="Times New Roman" w:hAnsi="Times New Roman" w:cs="Times New Roman"/>
          <w:sz w:val="24"/>
          <w:szCs w:val="24"/>
          <w:lang w:bidi="th-TH"/>
        </w:rPr>
        <w:t>aktivitas</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perdagangan</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saham</w:t>
      </w:r>
      <w:proofErr w:type="spellEnd"/>
      <w:r w:rsidRPr="008A3770">
        <w:rPr>
          <w:rFonts w:ascii="Times New Roman" w:hAnsi="Times New Roman" w:cs="Times New Roman"/>
          <w:sz w:val="24"/>
          <w:szCs w:val="24"/>
          <w:lang w:bidi="th-TH"/>
        </w:rPr>
        <w:t xml:space="preserve">, yang </w:t>
      </w:r>
      <w:proofErr w:type="spellStart"/>
      <w:r w:rsidRPr="008A3770">
        <w:rPr>
          <w:rFonts w:ascii="Times New Roman" w:hAnsi="Times New Roman" w:cs="Times New Roman"/>
          <w:sz w:val="24"/>
          <w:szCs w:val="24"/>
          <w:lang w:bidi="th-TH"/>
        </w:rPr>
        <w:t>mencerminkan</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adanya</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pergeseran</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perilaku</w:t>
      </w:r>
      <w:proofErr w:type="spellEnd"/>
      <w:r w:rsidRPr="008A3770">
        <w:rPr>
          <w:rFonts w:ascii="Times New Roman" w:hAnsi="Times New Roman" w:cs="Times New Roman"/>
          <w:sz w:val="24"/>
          <w:szCs w:val="24"/>
          <w:lang w:bidi="th-TH"/>
        </w:rPr>
        <w:t xml:space="preserve"> investor </w:t>
      </w:r>
      <w:proofErr w:type="spellStart"/>
      <w:r w:rsidRPr="008A3770">
        <w:rPr>
          <w:rFonts w:ascii="Times New Roman" w:hAnsi="Times New Roman" w:cs="Times New Roman"/>
          <w:sz w:val="24"/>
          <w:szCs w:val="24"/>
          <w:lang w:bidi="th-TH"/>
        </w:rPr>
        <w:t>dalam</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merespons</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informasi</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terkait</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kebijakan</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tersebut</w:t>
      </w:r>
      <w:proofErr w:type="spellEnd"/>
      <w:r w:rsidRPr="008A3770">
        <w:rPr>
          <w:rFonts w:ascii="Times New Roman" w:hAnsi="Times New Roman" w:cs="Times New Roman"/>
          <w:sz w:val="24"/>
          <w:szCs w:val="24"/>
          <w:lang w:bidi="th-TH"/>
        </w:rPr>
        <w:t>.</w:t>
      </w:r>
    </w:p>
    <w:p w14:paraId="7D08205B" w14:textId="5177089A" w:rsidR="008A3770" w:rsidRDefault="008A3770" w:rsidP="008A3770">
      <w:pPr>
        <w:pStyle w:val="Heading2"/>
        <w:rPr>
          <w:lang w:bidi="th-TH"/>
        </w:rPr>
      </w:pPr>
      <w:bookmarkStart w:id="82" w:name="_Toc213652237"/>
      <w:r>
        <w:rPr>
          <w:lang w:bidi="th-TH"/>
        </w:rPr>
        <w:t>Saran</w:t>
      </w:r>
      <w:bookmarkEnd w:id="82"/>
      <w:r>
        <w:rPr>
          <w:lang w:bidi="th-TH"/>
        </w:rPr>
        <w:t xml:space="preserve"> </w:t>
      </w:r>
    </w:p>
    <w:p w14:paraId="1AFCFA9E" w14:textId="73A72D6B" w:rsidR="008A3770" w:rsidRDefault="008A3770" w:rsidP="008A3770">
      <w:pPr>
        <w:spacing w:line="480" w:lineRule="auto"/>
        <w:ind w:firstLine="720"/>
        <w:jc w:val="both"/>
        <w:rPr>
          <w:sz w:val="24"/>
          <w:szCs w:val="24"/>
          <w:lang w:bidi="th-TH"/>
        </w:rPr>
      </w:pPr>
      <w:r w:rsidRPr="008A3770">
        <w:rPr>
          <w:sz w:val="24"/>
          <w:szCs w:val="24"/>
          <w:lang w:bidi="th-TH"/>
        </w:rPr>
        <w:t xml:space="preserve">Berdasarkan hasil dan penjelasan penelitian, beberapa </w:t>
      </w:r>
      <w:r>
        <w:rPr>
          <w:sz w:val="24"/>
          <w:szCs w:val="24"/>
          <w:lang w:bidi="th-TH"/>
        </w:rPr>
        <w:t>saran</w:t>
      </w:r>
      <w:r w:rsidRPr="008A3770">
        <w:rPr>
          <w:sz w:val="24"/>
          <w:szCs w:val="24"/>
          <w:lang w:bidi="th-TH"/>
        </w:rPr>
        <w:t xml:space="preserve"> dapat dipertimbangkan untuk pengembangan lebih lanjut sebagai berikut:</w:t>
      </w:r>
    </w:p>
    <w:p w14:paraId="02924F74" w14:textId="59C56572" w:rsidR="00632E31" w:rsidRPr="00632E31" w:rsidRDefault="00632E31" w:rsidP="00632E31">
      <w:pPr>
        <w:pStyle w:val="ListParagraph"/>
        <w:numPr>
          <w:ilvl w:val="0"/>
          <w:numId w:val="25"/>
        </w:numPr>
        <w:spacing w:line="480" w:lineRule="auto"/>
        <w:ind w:left="426"/>
        <w:jc w:val="both"/>
        <w:rPr>
          <w:rFonts w:ascii="Times New Roman" w:hAnsi="Times New Roman" w:cs="Times New Roman"/>
          <w:sz w:val="24"/>
          <w:szCs w:val="24"/>
          <w:lang w:bidi="th-TH"/>
        </w:rPr>
      </w:pPr>
      <w:r w:rsidRPr="00632E31">
        <w:rPr>
          <w:rFonts w:ascii="Times New Roman" w:hAnsi="Times New Roman" w:cs="Times New Roman"/>
          <w:sz w:val="24"/>
          <w:szCs w:val="24"/>
          <w:lang w:bidi="th-TH"/>
        </w:rPr>
        <w:t xml:space="preserve">Saran </w:t>
      </w:r>
      <w:proofErr w:type="spellStart"/>
      <w:r w:rsidRPr="00632E31">
        <w:rPr>
          <w:rFonts w:ascii="Times New Roman" w:hAnsi="Times New Roman" w:cs="Times New Roman"/>
          <w:sz w:val="24"/>
          <w:szCs w:val="24"/>
          <w:lang w:bidi="th-TH"/>
        </w:rPr>
        <w:t>Teoritis</w:t>
      </w:r>
      <w:proofErr w:type="spellEnd"/>
    </w:p>
    <w:p w14:paraId="6C007E66" w14:textId="7C3AB9D2" w:rsidR="00BB2869" w:rsidRPr="002A2967" w:rsidRDefault="008A3770" w:rsidP="002A2967">
      <w:pPr>
        <w:pStyle w:val="ListParagraph"/>
        <w:spacing w:line="480" w:lineRule="auto"/>
        <w:ind w:left="426"/>
        <w:jc w:val="both"/>
        <w:rPr>
          <w:rFonts w:ascii="Times New Roman" w:hAnsi="Times New Roman" w:cs="Times New Roman"/>
          <w:sz w:val="24"/>
          <w:szCs w:val="24"/>
          <w:lang w:bidi="th-TH"/>
        </w:rPr>
      </w:pPr>
      <w:r w:rsidRPr="008A3770">
        <w:rPr>
          <w:rFonts w:ascii="Times New Roman" w:hAnsi="Times New Roman" w:cs="Times New Roman"/>
          <w:sz w:val="24"/>
          <w:szCs w:val="24"/>
          <w:lang w:bidi="th-TH"/>
        </w:rPr>
        <w:t xml:space="preserve">Bagi </w:t>
      </w:r>
      <w:proofErr w:type="spellStart"/>
      <w:r w:rsidRPr="008A3770">
        <w:rPr>
          <w:rFonts w:ascii="Times New Roman" w:hAnsi="Times New Roman" w:cs="Times New Roman"/>
          <w:sz w:val="24"/>
          <w:szCs w:val="24"/>
          <w:lang w:bidi="th-TH"/>
        </w:rPr>
        <w:t>peneliti</w:t>
      </w:r>
      <w:proofErr w:type="spellEnd"/>
      <w:r w:rsidRPr="008A3770">
        <w:rPr>
          <w:rFonts w:ascii="Times New Roman" w:hAnsi="Times New Roman" w:cs="Times New Roman"/>
          <w:sz w:val="24"/>
          <w:szCs w:val="24"/>
          <w:lang w:bidi="th-TH"/>
        </w:rPr>
        <w:t xml:space="preserve"> </w:t>
      </w:r>
      <w:proofErr w:type="spellStart"/>
      <w:r w:rsidRPr="008A3770">
        <w:rPr>
          <w:rFonts w:ascii="Times New Roman" w:hAnsi="Times New Roman" w:cs="Times New Roman"/>
          <w:sz w:val="24"/>
          <w:szCs w:val="24"/>
          <w:lang w:bidi="th-TH"/>
        </w:rPr>
        <w:t>selanjutnya</w:t>
      </w:r>
      <w:proofErr w:type="spellEnd"/>
      <w:r w:rsidRPr="008A3770">
        <w:rPr>
          <w:rFonts w:ascii="Times New Roman" w:hAnsi="Times New Roman" w:cs="Times New Roman"/>
          <w:sz w:val="24"/>
          <w:szCs w:val="24"/>
          <w:lang w:bidi="th-TH"/>
        </w:rPr>
        <w:t>,</w:t>
      </w:r>
      <w:r w:rsidR="00F76D5A">
        <w:rPr>
          <w:rFonts w:ascii="Times New Roman" w:hAnsi="Times New Roman" w:cs="Times New Roman"/>
          <w:sz w:val="24"/>
          <w:szCs w:val="24"/>
          <w:lang w:bidi="th-TH"/>
        </w:rPr>
        <w:t xml:space="preserve"> </w:t>
      </w:r>
      <w:proofErr w:type="spellStart"/>
      <w:r w:rsidR="00F76D5A">
        <w:rPr>
          <w:rFonts w:ascii="Times New Roman" w:hAnsi="Times New Roman" w:cs="Times New Roman"/>
          <w:sz w:val="24"/>
          <w:szCs w:val="24"/>
          <w:lang w:bidi="th-TH"/>
        </w:rPr>
        <w:t>d</w:t>
      </w:r>
      <w:r w:rsidR="00F76D5A" w:rsidRPr="00F76D5A">
        <w:rPr>
          <w:rFonts w:ascii="Times New Roman" w:hAnsi="Times New Roman" w:cs="Times New Roman"/>
          <w:sz w:val="24"/>
          <w:szCs w:val="24"/>
          <w:lang w:bidi="th-TH"/>
        </w:rPr>
        <w:t>isarankan</w:t>
      </w:r>
      <w:proofErr w:type="spellEnd"/>
      <w:r w:rsidR="00F76D5A">
        <w:rPr>
          <w:rFonts w:ascii="Times New Roman" w:hAnsi="Times New Roman" w:cs="Times New Roman"/>
          <w:sz w:val="24"/>
          <w:szCs w:val="24"/>
          <w:lang w:bidi="th-TH"/>
        </w:rPr>
        <w:t xml:space="preserve"> </w:t>
      </w:r>
      <w:proofErr w:type="spellStart"/>
      <w:r w:rsidR="00F76D5A" w:rsidRPr="00F76D5A">
        <w:rPr>
          <w:rStyle w:val="selectable-text"/>
          <w:rFonts w:ascii="Times New Roman" w:hAnsi="Times New Roman" w:cs="Times New Roman"/>
          <w:sz w:val="24"/>
          <w:szCs w:val="24"/>
        </w:rPr>
        <w:t>tidak</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hanya</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menggunakan</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metode</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kuantitatif</w:t>
      </w:r>
      <w:proofErr w:type="spellEnd"/>
      <w:r w:rsidR="00F76D5A" w:rsidRPr="00F76D5A">
        <w:rPr>
          <w:rStyle w:val="selectable-text"/>
          <w:rFonts w:ascii="Times New Roman" w:hAnsi="Times New Roman" w:cs="Times New Roman"/>
          <w:sz w:val="24"/>
          <w:szCs w:val="24"/>
        </w:rPr>
        <w:t xml:space="preserve"> yang </w:t>
      </w:r>
      <w:proofErr w:type="spellStart"/>
      <w:r w:rsidR="00F76D5A" w:rsidRPr="00F76D5A">
        <w:rPr>
          <w:rStyle w:val="selectable-text"/>
          <w:rFonts w:ascii="Times New Roman" w:hAnsi="Times New Roman" w:cs="Times New Roman"/>
          <w:sz w:val="24"/>
          <w:szCs w:val="24"/>
        </w:rPr>
        <w:t>berfokus</w:t>
      </w:r>
      <w:proofErr w:type="spellEnd"/>
      <w:r w:rsidR="00F76D5A" w:rsidRPr="00F76D5A">
        <w:rPr>
          <w:rStyle w:val="selectable-text"/>
          <w:rFonts w:ascii="Times New Roman" w:hAnsi="Times New Roman" w:cs="Times New Roman"/>
          <w:sz w:val="24"/>
          <w:szCs w:val="24"/>
        </w:rPr>
        <w:t xml:space="preserve"> pada data pasar, </w:t>
      </w:r>
      <w:proofErr w:type="spellStart"/>
      <w:r w:rsidR="00F76D5A" w:rsidRPr="00F76D5A">
        <w:rPr>
          <w:rStyle w:val="selectable-text"/>
          <w:rFonts w:ascii="Times New Roman" w:hAnsi="Times New Roman" w:cs="Times New Roman"/>
          <w:sz w:val="24"/>
          <w:szCs w:val="24"/>
        </w:rPr>
        <w:t>seperti</w:t>
      </w:r>
      <w:proofErr w:type="spellEnd"/>
      <w:r w:rsidR="00F76D5A" w:rsidRPr="00F76D5A">
        <w:rPr>
          <w:rStyle w:val="selectable-text"/>
          <w:rFonts w:ascii="Times New Roman" w:hAnsi="Times New Roman" w:cs="Times New Roman"/>
          <w:sz w:val="24"/>
          <w:szCs w:val="24"/>
        </w:rPr>
        <w:t xml:space="preserve"> </w:t>
      </w:r>
      <w:r w:rsidR="00F76D5A" w:rsidRPr="004E6899">
        <w:rPr>
          <w:rStyle w:val="selectable-text"/>
          <w:rFonts w:ascii="Times New Roman" w:hAnsi="Times New Roman" w:cs="Times New Roman"/>
          <w:i/>
          <w:iCs/>
          <w:sz w:val="24"/>
          <w:szCs w:val="24"/>
        </w:rPr>
        <w:t xml:space="preserve">abnormal </w:t>
      </w:r>
      <w:r w:rsidR="0098202C" w:rsidRPr="0098202C">
        <w:rPr>
          <w:rStyle w:val="selectable-text"/>
          <w:rFonts w:ascii="Times New Roman" w:hAnsi="Times New Roman" w:cs="Times New Roman"/>
          <w:i/>
          <w:iCs/>
          <w:sz w:val="24"/>
          <w:szCs w:val="24"/>
        </w:rPr>
        <w:t>return</w:t>
      </w:r>
      <w:r w:rsidR="00F76D5A" w:rsidRPr="00F76D5A">
        <w:rPr>
          <w:rStyle w:val="selectable-text"/>
          <w:rFonts w:ascii="Times New Roman" w:hAnsi="Times New Roman" w:cs="Times New Roman"/>
          <w:sz w:val="24"/>
          <w:szCs w:val="24"/>
        </w:rPr>
        <w:t xml:space="preserve"> dan </w:t>
      </w:r>
      <w:r w:rsidR="002A6DE4" w:rsidRPr="002A6DE4">
        <w:rPr>
          <w:rStyle w:val="selectable-text"/>
          <w:rFonts w:ascii="Times New Roman" w:hAnsi="Times New Roman" w:cs="Times New Roman"/>
          <w:i/>
          <w:iCs/>
          <w:sz w:val="24"/>
          <w:szCs w:val="24"/>
        </w:rPr>
        <w:t>trading volume activity</w:t>
      </w:r>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tetapi</w:t>
      </w:r>
      <w:proofErr w:type="spellEnd"/>
      <w:r w:rsidR="00F76D5A" w:rsidRPr="00F76D5A">
        <w:rPr>
          <w:rStyle w:val="selectable-text"/>
          <w:rFonts w:ascii="Times New Roman" w:hAnsi="Times New Roman" w:cs="Times New Roman"/>
          <w:sz w:val="24"/>
          <w:szCs w:val="24"/>
        </w:rPr>
        <w:t xml:space="preserve"> juga </w:t>
      </w:r>
      <w:proofErr w:type="spellStart"/>
      <w:r w:rsidR="00F76D5A" w:rsidRPr="00F76D5A">
        <w:rPr>
          <w:rStyle w:val="selectable-text"/>
          <w:rFonts w:ascii="Times New Roman" w:hAnsi="Times New Roman" w:cs="Times New Roman"/>
          <w:sz w:val="24"/>
          <w:szCs w:val="24"/>
        </w:rPr>
        <w:t>mengombinasikannya</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dengan</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pendekatan</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kualitatif</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melalui</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survei</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atau</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kuesioner</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langsung</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kepada</w:t>
      </w:r>
      <w:proofErr w:type="spellEnd"/>
      <w:r w:rsidR="00F76D5A" w:rsidRPr="00F76D5A">
        <w:rPr>
          <w:rStyle w:val="selectable-text"/>
          <w:rFonts w:ascii="Times New Roman" w:hAnsi="Times New Roman" w:cs="Times New Roman"/>
          <w:sz w:val="24"/>
          <w:szCs w:val="24"/>
        </w:rPr>
        <w:t xml:space="preserve"> investor. Hal </w:t>
      </w:r>
      <w:proofErr w:type="spellStart"/>
      <w:r w:rsidR="00F76D5A" w:rsidRPr="00F76D5A">
        <w:rPr>
          <w:rStyle w:val="selectable-text"/>
          <w:rFonts w:ascii="Times New Roman" w:hAnsi="Times New Roman" w:cs="Times New Roman"/>
          <w:sz w:val="24"/>
          <w:szCs w:val="24"/>
        </w:rPr>
        <w:t>ini</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penting</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karena</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lastRenderedPageBreak/>
        <w:t>keputusan</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investasi</w:t>
      </w:r>
      <w:proofErr w:type="spellEnd"/>
      <w:r w:rsidR="00F76D5A" w:rsidRPr="00F76D5A">
        <w:rPr>
          <w:rStyle w:val="selectable-text"/>
          <w:rFonts w:ascii="Times New Roman" w:hAnsi="Times New Roman" w:cs="Times New Roman"/>
          <w:sz w:val="24"/>
          <w:szCs w:val="24"/>
        </w:rPr>
        <w:t xml:space="preserve"> di pasar modal </w:t>
      </w:r>
      <w:proofErr w:type="spellStart"/>
      <w:r w:rsidR="00F76D5A" w:rsidRPr="00F76D5A">
        <w:rPr>
          <w:rStyle w:val="selectable-text"/>
          <w:rFonts w:ascii="Times New Roman" w:hAnsi="Times New Roman" w:cs="Times New Roman"/>
          <w:sz w:val="24"/>
          <w:szCs w:val="24"/>
        </w:rPr>
        <w:t>tidak</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sepenuhnya</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didasarkan</w:t>
      </w:r>
      <w:proofErr w:type="spellEnd"/>
      <w:r w:rsidR="00F76D5A" w:rsidRPr="00F76D5A">
        <w:rPr>
          <w:rStyle w:val="selectable-text"/>
          <w:rFonts w:ascii="Times New Roman" w:hAnsi="Times New Roman" w:cs="Times New Roman"/>
          <w:sz w:val="24"/>
          <w:szCs w:val="24"/>
        </w:rPr>
        <w:t xml:space="preserve"> pada </w:t>
      </w:r>
      <w:proofErr w:type="spellStart"/>
      <w:r w:rsidR="00F76D5A" w:rsidRPr="00F76D5A">
        <w:rPr>
          <w:rStyle w:val="selectable-text"/>
          <w:rFonts w:ascii="Times New Roman" w:hAnsi="Times New Roman" w:cs="Times New Roman"/>
          <w:sz w:val="24"/>
          <w:szCs w:val="24"/>
        </w:rPr>
        <w:t>pertimbangan</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rasional</w:t>
      </w:r>
      <w:proofErr w:type="spellEnd"/>
      <w:r w:rsidR="00F76D5A" w:rsidRPr="00F76D5A">
        <w:rPr>
          <w:rStyle w:val="selectable-text"/>
          <w:rFonts w:ascii="Times New Roman" w:hAnsi="Times New Roman" w:cs="Times New Roman"/>
          <w:sz w:val="24"/>
          <w:szCs w:val="24"/>
        </w:rPr>
        <w:t xml:space="preserve"> dan </w:t>
      </w:r>
      <w:proofErr w:type="spellStart"/>
      <w:r w:rsidR="00F76D5A" w:rsidRPr="00F76D5A">
        <w:rPr>
          <w:rStyle w:val="selectable-text"/>
          <w:rFonts w:ascii="Times New Roman" w:hAnsi="Times New Roman" w:cs="Times New Roman"/>
          <w:sz w:val="24"/>
          <w:szCs w:val="24"/>
        </w:rPr>
        <w:t>analisis</w:t>
      </w:r>
      <w:proofErr w:type="spellEnd"/>
      <w:r w:rsidR="00F76D5A" w:rsidRPr="00F76D5A">
        <w:rPr>
          <w:rStyle w:val="selectable-text"/>
          <w:rFonts w:ascii="Times New Roman" w:hAnsi="Times New Roman" w:cs="Times New Roman"/>
          <w:sz w:val="24"/>
          <w:szCs w:val="24"/>
        </w:rPr>
        <w:t xml:space="preserve"> fundamental </w:t>
      </w:r>
      <w:proofErr w:type="spellStart"/>
      <w:r w:rsidR="00F76D5A" w:rsidRPr="00F76D5A">
        <w:rPr>
          <w:rStyle w:val="selectable-text"/>
          <w:rFonts w:ascii="Times New Roman" w:hAnsi="Times New Roman" w:cs="Times New Roman"/>
          <w:sz w:val="24"/>
          <w:szCs w:val="24"/>
        </w:rPr>
        <w:t>saja</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melainkan</w:t>
      </w:r>
      <w:proofErr w:type="spellEnd"/>
      <w:r w:rsidR="00F76D5A" w:rsidRPr="00F76D5A">
        <w:rPr>
          <w:rStyle w:val="selectable-text"/>
          <w:rFonts w:ascii="Times New Roman" w:hAnsi="Times New Roman" w:cs="Times New Roman"/>
          <w:sz w:val="24"/>
          <w:szCs w:val="24"/>
        </w:rPr>
        <w:t xml:space="preserve"> juga </w:t>
      </w:r>
      <w:proofErr w:type="spellStart"/>
      <w:r w:rsidR="00F76D5A" w:rsidRPr="00F76D5A">
        <w:rPr>
          <w:rStyle w:val="selectable-text"/>
          <w:rFonts w:ascii="Times New Roman" w:hAnsi="Times New Roman" w:cs="Times New Roman"/>
          <w:sz w:val="24"/>
          <w:szCs w:val="24"/>
        </w:rPr>
        <w:t>dipengaruhi</w:t>
      </w:r>
      <w:proofErr w:type="spellEnd"/>
      <w:r w:rsidR="00F76D5A" w:rsidRPr="00F76D5A">
        <w:rPr>
          <w:rStyle w:val="selectable-text"/>
          <w:rFonts w:ascii="Times New Roman" w:hAnsi="Times New Roman" w:cs="Times New Roman"/>
          <w:sz w:val="24"/>
          <w:szCs w:val="24"/>
        </w:rPr>
        <w:t xml:space="preserve"> oleh </w:t>
      </w:r>
      <w:proofErr w:type="spellStart"/>
      <w:r w:rsidR="00F76D5A" w:rsidRPr="00F76D5A">
        <w:rPr>
          <w:rStyle w:val="selectable-text"/>
          <w:rFonts w:ascii="Times New Roman" w:hAnsi="Times New Roman" w:cs="Times New Roman"/>
          <w:sz w:val="24"/>
          <w:szCs w:val="24"/>
        </w:rPr>
        <w:t>berbagai</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faktor</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psikologis</w:t>
      </w:r>
      <w:proofErr w:type="spellEnd"/>
      <w:r w:rsidR="00F76D5A" w:rsidRPr="00F76D5A">
        <w:rPr>
          <w:rStyle w:val="selectable-text"/>
          <w:rFonts w:ascii="Times New Roman" w:hAnsi="Times New Roman" w:cs="Times New Roman"/>
          <w:sz w:val="24"/>
          <w:szCs w:val="24"/>
        </w:rPr>
        <w:t xml:space="preserve"> yang </w:t>
      </w:r>
      <w:proofErr w:type="spellStart"/>
      <w:r w:rsidR="00F76D5A" w:rsidRPr="00F76D5A">
        <w:rPr>
          <w:rStyle w:val="selectable-text"/>
          <w:rFonts w:ascii="Times New Roman" w:hAnsi="Times New Roman" w:cs="Times New Roman"/>
          <w:sz w:val="24"/>
          <w:szCs w:val="24"/>
        </w:rPr>
        <w:t>sulit</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ditangkap</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hanya</w:t>
      </w:r>
      <w:proofErr w:type="spellEnd"/>
      <w:r w:rsidR="00F76D5A" w:rsidRPr="00F76D5A">
        <w:rPr>
          <w:rStyle w:val="selectable-text"/>
          <w:rFonts w:ascii="Times New Roman" w:hAnsi="Times New Roman" w:cs="Times New Roman"/>
          <w:sz w:val="24"/>
          <w:szCs w:val="24"/>
        </w:rPr>
        <w:t xml:space="preserve"> </w:t>
      </w:r>
      <w:proofErr w:type="spellStart"/>
      <w:r w:rsidR="00F76D5A" w:rsidRPr="00F76D5A">
        <w:rPr>
          <w:rStyle w:val="selectable-text"/>
          <w:rFonts w:ascii="Times New Roman" w:hAnsi="Times New Roman" w:cs="Times New Roman"/>
          <w:sz w:val="24"/>
          <w:szCs w:val="24"/>
        </w:rPr>
        <w:t>dengan</w:t>
      </w:r>
      <w:proofErr w:type="spellEnd"/>
      <w:r w:rsidR="00F76D5A" w:rsidRPr="00F76D5A">
        <w:rPr>
          <w:rStyle w:val="selectable-text"/>
          <w:rFonts w:ascii="Times New Roman" w:hAnsi="Times New Roman" w:cs="Times New Roman"/>
          <w:sz w:val="24"/>
          <w:szCs w:val="24"/>
        </w:rPr>
        <w:t xml:space="preserve"> data </w:t>
      </w:r>
      <w:proofErr w:type="spellStart"/>
      <w:r w:rsidR="00F76D5A" w:rsidRPr="00F76D5A">
        <w:rPr>
          <w:rStyle w:val="selectable-text"/>
          <w:rFonts w:ascii="Times New Roman" w:hAnsi="Times New Roman" w:cs="Times New Roman"/>
          <w:sz w:val="24"/>
          <w:szCs w:val="24"/>
        </w:rPr>
        <w:t>angka</w:t>
      </w:r>
      <w:proofErr w:type="spellEnd"/>
      <w:r w:rsidR="00F76D5A" w:rsidRPr="00F76D5A">
        <w:rPr>
          <w:rStyle w:val="selectable-text"/>
          <w:rFonts w:ascii="Times New Roman" w:hAnsi="Times New Roman" w:cs="Times New Roman"/>
          <w:sz w:val="24"/>
          <w:szCs w:val="24"/>
        </w:rPr>
        <w:t>.</w:t>
      </w:r>
    </w:p>
    <w:p w14:paraId="58B5B0A5" w14:textId="72FC323C" w:rsidR="00632E31" w:rsidRDefault="00632E31" w:rsidP="00632E31">
      <w:pPr>
        <w:pStyle w:val="ListParagraph"/>
        <w:numPr>
          <w:ilvl w:val="0"/>
          <w:numId w:val="25"/>
        </w:numPr>
        <w:spacing w:line="480" w:lineRule="auto"/>
        <w:ind w:left="426"/>
        <w:jc w:val="both"/>
        <w:rPr>
          <w:rFonts w:ascii="Times New Roman" w:hAnsi="Times New Roman" w:cs="Times New Roman"/>
          <w:sz w:val="24"/>
          <w:szCs w:val="24"/>
          <w:lang w:bidi="th-TH"/>
        </w:rPr>
      </w:pPr>
      <w:r w:rsidRPr="00632E31">
        <w:rPr>
          <w:rFonts w:ascii="Times New Roman" w:hAnsi="Times New Roman" w:cs="Times New Roman"/>
          <w:sz w:val="24"/>
          <w:szCs w:val="24"/>
          <w:lang w:bidi="th-TH"/>
        </w:rPr>
        <w:t xml:space="preserve">Saran </w:t>
      </w:r>
      <w:proofErr w:type="spellStart"/>
      <w:r>
        <w:rPr>
          <w:rFonts w:ascii="Times New Roman" w:hAnsi="Times New Roman" w:cs="Times New Roman"/>
          <w:sz w:val="24"/>
          <w:szCs w:val="24"/>
          <w:lang w:bidi="th-TH"/>
        </w:rPr>
        <w:t>Praktis</w:t>
      </w:r>
      <w:proofErr w:type="spellEnd"/>
    </w:p>
    <w:p w14:paraId="10CCE50E" w14:textId="1980B21C" w:rsidR="00632E31" w:rsidRDefault="002A2967" w:rsidP="002A2967">
      <w:pPr>
        <w:pStyle w:val="ListParagraph"/>
        <w:spacing w:line="480" w:lineRule="auto"/>
        <w:ind w:left="491"/>
        <w:jc w:val="both"/>
        <w:rPr>
          <w:rFonts w:ascii="Times New Roman" w:hAnsi="Times New Roman" w:cs="Times New Roman"/>
          <w:sz w:val="24"/>
          <w:szCs w:val="24"/>
          <w:lang w:bidi="th-TH"/>
        </w:rPr>
      </w:pPr>
      <w:r w:rsidRPr="002A2967">
        <w:rPr>
          <w:rFonts w:ascii="Times New Roman" w:hAnsi="Times New Roman" w:cs="Times New Roman"/>
          <w:sz w:val="24"/>
          <w:szCs w:val="24"/>
          <w:lang w:bidi="th-TH"/>
        </w:rPr>
        <w:t xml:space="preserve">Bagi investor, </w:t>
      </w:r>
      <w:proofErr w:type="spellStart"/>
      <w:r w:rsidRPr="002A2967">
        <w:rPr>
          <w:rFonts w:ascii="Times New Roman" w:hAnsi="Times New Roman" w:cs="Times New Roman"/>
          <w:sz w:val="24"/>
          <w:szCs w:val="24"/>
          <w:lang w:bidi="th-TH"/>
        </w:rPr>
        <w:t>hasil</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penelitian</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ini</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dapat</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menjadi</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pertimbangan</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untuk</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lebih</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cermat</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dalam</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menilai</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informasi</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kebijakan</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pemerintah</w:t>
      </w:r>
      <w:proofErr w:type="spellEnd"/>
      <w:r w:rsidRPr="002A2967">
        <w:rPr>
          <w:rFonts w:ascii="Times New Roman" w:hAnsi="Times New Roman" w:cs="Times New Roman"/>
          <w:sz w:val="24"/>
          <w:szCs w:val="24"/>
          <w:lang w:bidi="th-TH"/>
        </w:rPr>
        <w:t xml:space="preserve">. Investor </w:t>
      </w:r>
      <w:proofErr w:type="spellStart"/>
      <w:r w:rsidRPr="002A2967">
        <w:rPr>
          <w:rFonts w:ascii="Times New Roman" w:hAnsi="Times New Roman" w:cs="Times New Roman"/>
          <w:sz w:val="24"/>
          <w:szCs w:val="24"/>
          <w:lang w:bidi="th-TH"/>
        </w:rPr>
        <w:t>perlu</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memahami</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bahwa</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tidak</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semua</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kebijakan</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publik</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memberikan</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dampak</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langsung</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terhadap</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nilai</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perusahaan</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sehingga</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keputusan</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investasi</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sebaiknya</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didasarkan</w:t>
      </w:r>
      <w:proofErr w:type="spellEnd"/>
      <w:r w:rsidRPr="002A2967">
        <w:rPr>
          <w:rFonts w:ascii="Times New Roman" w:hAnsi="Times New Roman" w:cs="Times New Roman"/>
          <w:sz w:val="24"/>
          <w:szCs w:val="24"/>
          <w:lang w:bidi="th-TH"/>
        </w:rPr>
        <w:t xml:space="preserve"> pada </w:t>
      </w:r>
      <w:proofErr w:type="spellStart"/>
      <w:r w:rsidRPr="002A2967">
        <w:rPr>
          <w:rFonts w:ascii="Times New Roman" w:hAnsi="Times New Roman" w:cs="Times New Roman"/>
          <w:sz w:val="24"/>
          <w:szCs w:val="24"/>
          <w:lang w:bidi="th-TH"/>
        </w:rPr>
        <w:t>analisis</w:t>
      </w:r>
      <w:proofErr w:type="spellEnd"/>
      <w:r w:rsidRPr="002A2967">
        <w:rPr>
          <w:rFonts w:ascii="Times New Roman" w:hAnsi="Times New Roman" w:cs="Times New Roman"/>
          <w:sz w:val="24"/>
          <w:szCs w:val="24"/>
          <w:lang w:bidi="th-TH"/>
        </w:rPr>
        <w:t xml:space="preserve"> fundamental dan </w:t>
      </w:r>
      <w:proofErr w:type="spellStart"/>
      <w:r w:rsidRPr="002A2967">
        <w:rPr>
          <w:rFonts w:ascii="Times New Roman" w:hAnsi="Times New Roman" w:cs="Times New Roman"/>
          <w:sz w:val="24"/>
          <w:szCs w:val="24"/>
          <w:lang w:bidi="th-TH"/>
        </w:rPr>
        <w:t>prospek</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jangka</w:t>
      </w:r>
      <w:proofErr w:type="spellEnd"/>
      <w:r w:rsidRPr="002A2967">
        <w:rPr>
          <w:rFonts w:ascii="Times New Roman" w:hAnsi="Times New Roman" w:cs="Times New Roman"/>
          <w:sz w:val="24"/>
          <w:szCs w:val="24"/>
          <w:lang w:bidi="th-TH"/>
        </w:rPr>
        <w:t xml:space="preserve"> </w:t>
      </w:r>
      <w:proofErr w:type="spellStart"/>
      <w:r w:rsidRPr="002A2967">
        <w:rPr>
          <w:rFonts w:ascii="Times New Roman" w:hAnsi="Times New Roman" w:cs="Times New Roman"/>
          <w:sz w:val="24"/>
          <w:szCs w:val="24"/>
          <w:lang w:bidi="th-TH"/>
        </w:rPr>
        <w:t>panjang</w:t>
      </w:r>
      <w:proofErr w:type="spellEnd"/>
      <w:r w:rsidRPr="002A2967">
        <w:rPr>
          <w:rFonts w:ascii="Times New Roman" w:hAnsi="Times New Roman" w:cs="Times New Roman"/>
          <w:sz w:val="24"/>
          <w:szCs w:val="24"/>
          <w:lang w:bidi="th-TH"/>
        </w:rPr>
        <w:t>.</w:t>
      </w:r>
    </w:p>
    <w:p w14:paraId="49C264B8" w14:textId="5791A868" w:rsidR="002A2967" w:rsidRPr="00632E31" w:rsidRDefault="002A2967" w:rsidP="00091A76">
      <w:pPr>
        <w:pStyle w:val="ListParagraph"/>
        <w:numPr>
          <w:ilvl w:val="0"/>
          <w:numId w:val="25"/>
        </w:numPr>
        <w:spacing w:line="480" w:lineRule="auto"/>
        <w:ind w:left="426"/>
        <w:jc w:val="both"/>
        <w:rPr>
          <w:rFonts w:ascii="Times New Roman" w:hAnsi="Times New Roman" w:cs="Times New Roman"/>
          <w:sz w:val="24"/>
          <w:szCs w:val="24"/>
          <w:lang w:bidi="th-TH"/>
        </w:rPr>
      </w:pPr>
      <w:proofErr w:type="spellStart"/>
      <w:r>
        <w:rPr>
          <w:rFonts w:ascii="Times New Roman" w:hAnsi="Times New Roman" w:cs="Times New Roman"/>
          <w:sz w:val="24"/>
          <w:szCs w:val="24"/>
          <w:lang w:bidi="th-TH"/>
        </w:rPr>
        <w:t>Keterbatasan</w:t>
      </w:r>
      <w:proofErr w:type="spellEnd"/>
      <w:r>
        <w:rPr>
          <w:rFonts w:ascii="Times New Roman" w:hAnsi="Times New Roman" w:cs="Times New Roman"/>
          <w:sz w:val="24"/>
          <w:szCs w:val="24"/>
          <w:lang w:bidi="th-TH"/>
        </w:rPr>
        <w:t xml:space="preserve"> </w:t>
      </w:r>
      <w:proofErr w:type="spellStart"/>
      <w:r>
        <w:rPr>
          <w:rFonts w:ascii="Times New Roman" w:hAnsi="Times New Roman" w:cs="Times New Roman"/>
          <w:sz w:val="24"/>
          <w:szCs w:val="24"/>
          <w:lang w:bidi="th-TH"/>
        </w:rPr>
        <w:t>Penelitian</w:t>
      </w:r>
      <w:proofErr w:type="spellEnd"/>
    </w:p>
    <w:p w14:paraId="72E2FEC8" w14:textId="0D6FB058" w:rsidR="008A3770" w:rsidRPr="00091A76" w:rsidRDefault="008A3770" w:rsidP="00091A76">
      <w:pPr>
        <w:spacing w:line="480" w:lineRule="auto"/>
        <w:ind w:left="426"/>
        <w:jc w:val="both"/>
        <w:rPr>
          <w:sz w:val="24"/>
          <w:szCs w:val="24"/>
          <w:lang w:bidi="th-TH"/>
        </w:rPr>
      </w:pPr>
      <w:r w:rsidRPr="00091A76">
        <w:rPr>
          <w:sz w:val="24"/>
          <w:szCs w:val="24"/>
          <w:lang w:bidi="th-TH"/>
        </w:rPr>
        <w:t>Keterbatasan penelitian,</w:t>
      </w:r>
      <w:r w:rsidR="0009432E" w:rsidRPr="00091A76">
        <w:rPr>
          <w:sz w:val="24"/>
          <w:szCs w:val="24"/>
          <w:lang w:bidi="th-TH"/>
        </w:rPr>
        <w:t xml:space="preserve"> </w:t>
      </w:r>
      <w:r w:rsidR="0009432E" w:rsidRPr="00091A76">
        <w:rPr>
          <w:rStyle w:val="selectable-text"/>
          <w:sz w:val="24"/>
          <w:szCs w:val="24"/>
        </w:rPr>
        <w:t>penelitian ini hanya menggunakan data sekunder dari pergerakan harga dan volume saham tanpa menggali langsung persepsi dan motivasi investor yang sebenarnya melakukan transaksi jual-beli selama periode penelitian. Keterbatasan ini menyebabkan penelitian tidak dapat menjelaskan "mengapa" investor bereaksi dengan cara tertentu, hanya bisa mengamati "apa" yang terjadi di pasar. Tanpa survei atau kuesioner, penelitian tidak bisa mengukur faktor-faktor penting seperti tingkat pemahaman investor tentang kebijakan, ekspektasi mereka tentang dampak jangka panjang program makan bergizi gratis, atau seberapa besar pengaruh berita media terhadap keputusan investasi mereka</w:t>
      </w:r>
      <w:r w:rsidRPr="00091A76">
        <w:rPr>
          <w:sz w:val="24"/>
          <w:szCs w:val="24"/>
          <w:lang w:bidi="th-TH"/>
        </w:rPr>
        <w:t xml:space="preserve"> </w:t>
      </w:r>
    </w:p>
    <w:p w14:paraId="2586B5E7" w14:textId="77777777" w:rsidR="00FC3385" w:rsidRPr="00FC3385" w:rsidRDefault="00FC3385" w:rsidP="00FC3385"/>
    <w:p w14:paraId="0D377400" w14:textId="773AACBC" w:rsidR="00FD5F90" w:rsidRDefault="00FD5F90">
      <w:pPr>
        <w:spacing w:after="160" w:line="259" w:lineRule="auto"/>
        <w:rPr>
          <w:rFonts w:eastAsia="DengXian Light"/>
          <w:b/>
          <w:color w:val="000000"/>
          <w:kern w:val="2"/>
          <w:sz w:val="24"/>
          <w:szCs w:val="24"/>
          <w:lang w:val="en-US" w:eastAsia="en-ID" w:bidi="th-TH"/>
          <w14:ligatures w14:val="standardContextual"/>
        </w:rPr>
      </w:pPr>
      <w:r>
        <w:rPr>
          <w:lang w:eastAsia="en-ID"/>
        </w:rPr>
        <w:br w:type="page"/>
      </w:r>
    </w:p>
    <w:p w14:paraId="6B3C8B74" w14:textId="77777777" w:rsidR="00A17646" w:rsidRDefault="00A17646" w:rsidP="00C01FFC">
      <w:pPr>
        <w:pStyle w:val="Heading1"/>
        <w:numPr>
          <w:ilvl w:val="0"/>
          <w:numId w:val="0"/>
        </w:numPr>
        <w:jc w:val="left"/>
        <w:rPr>
          <w:lang w:eastAsia="en-ID"/>
        </w:rPr>
      </w:pPr>
    </w:p>
    <w:p w14:paraId="6D94B43B" w14:textId="77777777" w:rsidR="00C01FFC" w:rsidRPr="00C01FFC" w:rsidRDefault="00C01FFC" w:rsidP="00C01FFC">
      <w:pPr>
        <w:rPr>
          <w:lang w:val="en-US" w:eastAsia="en-ID" w:bidi="th-TH"/>
        </w:rPr>
      </w:pPr>
    </w:p>
    <w:p w14:paraId="719232E2" w14:textId="6117189D" w:rsidR="007E2483" w:rsidRDefault="009353F1" w:rsidP="007E2483">
      <w:pPr>
        <w:pStyle w:val="Heading1"/>
        <w:numPr>
          <w:ilvl w:val="0"/>
          <w:numId w:val="0"/>
        </w:numPr>
        <w:rPr>
          <w:lang w:eastAsia="en-ID"/>
        </w:rPr>
      </w:pPr>
      <w:bookmarkStart w:id="83" w:name="_Toc213652238"/>
      <w:r w:rsidRPr="00C87CB9">
        <w:rPr>
          <w:lang w:eastAsia="en-ID"/>
        </w:rPr>
        <w:t>DAFTAR PUSTAKA</w:t>
      </w:r>
      <w:bookmarkEnd w:id="83"/>
    </w:p>
    <w:p w14:paraId="4E183353" w14:textId="1175CD66" w:rsidR="000433B5" w:rsidRDefault="000433B5" w:rsidP="000433B5">
      <w:pPr>
        <w:rPr>
          <w:lang w:val="en-US" w:eastAsia="en-ID" w:bidi="th-TH"/>
        </w:rPr>
      </w:pPr>
    </w:p>
    <w:p w14:paraId="6F557826" w14:textId="3CEF4F8D" w:rsidR="000433B5" w:rsidRDefault="000433B5" w:rsidP="000433B5">
      <w:pPr>
        <w:rPr>
          <w:lang w:val="en-US" w:eastAsia="en-ID" w:bidi="th-TH"/>
        </w:rPr>
      </w:pPr>
    </w:p>
    <w:p w14:paraId="43CBB6E7" w14:textId="77777777" w:rsidR="000433B5" w:rsidRPr="000433B5" w:rsidRDefault="000433B5" w:rsidP="000433B5">
      <w:pPr>
        <w:rPr>
          <w:lang w:val="en-US" w:eastAsia="en-ID" w:bidi="th-TH"/>
        </w:rPr>
      </w:pPr>
    </w:p>
    <w:sdt>
      <w:sdtPr>
        <w:rPr>
          <w:color w:val="000000" w:themeColor="text1"/>
          <w:lang w:val="en-US" w:eastAsia="en-ID" w:bidi="th-TH"/>
        </w:rPr>
        <w:tag w:val="MENDELEY_BIBLIOGRAPHY"/>
        <w:id w:val="1291327288"/>
        <w:placeholder>
          <w:docPart w:val="DefaultPlaceholder_-1854013440"/>
        </w:placeholder>
      </w:sdtPr>
      <w:sdtEndPr>
        <w:rPr>
          <w:color w:val="000000"/>
        </w:rPr>
      </w:sdtEndPr>
      <w:sdtContent>
        <w:p w14:paraId="4EAF2D72" w14:textId="0DF34B33" w:rsidR="00C01FFC" w:rsidRDefault="00DF61BE" w:rsidP="004D697E">
          <w:pPr>
            <w:autoSpaceDE w:val="0"/>
            <w:autoSpaceDN w:val="0"/>
            <w:ind w:hanging="480"/>
            <w:jc w:val="both"/>
            <w:divId w:val="1849052419"/>
            <w:rPr>
              <w:color w:val="000000" w:themeColor="text1"/>
            </w:rPr>
          </w:pPr>
          <w:r w:rsidRPr="006D51B2">
            <w:rPr>
              <w:color w:val="000000" w:themeColor="text1"/>
            </w:rPr>
            <w:t xml:space="preserve">A. Craig Mackinlay. (1997). Event Studies In Economics And Finance. </w:t>
          </w:r>
          <w:r w:rsidRPr="006D51B2">
            <w:rPr>
              <w:i/>
              <w:iCs/>
              <w:color w:val="000000" w:themeColor="text1"/>
            </w:rPr>
            <w:t>Journal Of Economic Literature</w:t>
          </w:r>
          <w:r w:rsidRPr="006D51B2">
            <w:rPr>
              <w:color w:val="000000" w:themeColor="text1"/>
            </w:rPr>
            <w:t xml:space="preserve">, </w:t>
          </w:r>
          <w:r w:rsidRPr="006D51B2">
            <w:rPr>
              <w:i/>
              <w:iCs/>
              <w:color w:val="000000" w:themeColor="text1"/>
            </w:rPr>
            <w:t>32</w:t>
          </w:r>
          <w:r w:rsidRPr="006D51B2">
            <w:rPr>
              <w:color w:val="000000" w:themeColor="text1"/>
            </w:rPr>
            <w:t>, 13–39.</w:t>
          </w:r>
        </w:p>
        <w:p w14:paraId="49989D4C" w14:textId="39349161" w:rsidR="00CF0B89" w:rsidRPr="006D51B2" w:rsidRDefault="00CF0B89" w:rsidP="004D697E">
          <w:pPr>
            <w:autoSpaceDE w:val="0"/>
            <w:autoSpaceDN w:val="0"/>
            <w:ind w:hanging="480"/>
            <w:jc w:val="both"/>
            <w:divId w:val="1849052419"/>
            <w:rPr>
              <w:color w:val="000000" w:themeColor="text1"/>
            </w:rPr>
          </w:pPr>
        </w:p>
        <w:p w14:paraId="4977D234" w14:textId="3A654D96" w:rsidR="00C01FFC" w:rsidRDefault="00DF61BE" w:rsidP="004D697E">
          <w:pPr>
            <w:autoSpaceDE w:val="0"/>
            <w:autoSpaceDN w:val="0"/>
            <w:ind w:hanging="480"/>
            <w:jc w:val="both"/>
            <w:divId w:val="1431584508"/>
            <w:rPr>
              <w:color w:val="000000" w:themeColor="text1"/>
            </w:rPr>
          </w:pPr>
          <w:r w:rsidRPr="006D51B2">
            <w:rPr>
              <w:color w:val="000000" w:themeColor="text1"/>
            </w:rPr>
            <w:t xml:space="preserve">Agus Indrawan, G., Gede, L., &amp; Dewi, K. (2023). </w:t>
          </w:r>
          <w:r w:rsidRPr="00386555">
            <w:rPr>
              <w:color w:val="000000" w:themeColor="text1"/>
            </w:rPr>
            <w:t>Analisis Kondisi Pasar Modal Pra Pasca Kenaikan Bi 7-Day Repo Rate (Event Study Pada Perusahaan Sektor Properti Dan Real Estate Yang Terdaftar Di Bei). 12(2), 2023.</w:t>
          </w:r>
        </w:p>
        <w:p w14:paraId="5B5E4A7C" w14:textId="77777777" w:rsidR="00CF0B89" w:rsidRPr="006D51B2" w:rsidRDefault="00CF0B89" w:rsidP="004D697E">
          <w:pPr>
            <w:autoSpaceDE w:val="0"/>
            <w:autoSpaceDN w:val="0"/>
            <w:ind w:hanging="480"/>
            <w:jc w:val="both"/>
            <w:divId w:val="1431584508"/>
            <w:rPr>
              <w:color w:val="000000" w:themeColor="text1"/>
            </w:rPr>
          </w:pPr>
        </w:p>
        <w:p w14:paraId="6BFBBBAF" w14:textId="072A3E8F" w:rsidR="00C01FFC" w:rsidRDefault="00DF61BE" w:rsidP="004D697E">
          <w:pPr>
            <w:autoSpaceDE w:val="0"/>
            <w:autoSpaceDN w:val="0"/>
            <w:ind w:hanging="480"/>
            <w:jc w:val="both"/>
            <w:divId w:val="1460105697"/>
            <w:rPr>
              <w:color w:val="000000" w:themeColor="text1"/>
            </w:rPr>
          </w:pPr>
          <w:r w:rsidRPr="006D51B2">
            <w:rPr>
              <w:color w:val="000000" w:themeColor="text1"/>
            </w:rPr>
            <w:t xml:space="preserve">Agustiawan, K. E., Sujana, E., Ekonomi, J., Akuntansi, D., &amp; Ekonomi, F. (2020). </w:t>
          </w:r>
          <w:r w:rsidRPr="00386555">
            <w:rPr>
              <w:color w:val="000000" w:themeColor="text1"/>
            </w:rPr>
            <w:t>Reaksi Pasar Modal Indonesia Sebelum Dan Sesudah Pengumuman Kebijakan Pemerintah Tentang Status Darurat Bencana Covid-19. 11(2).</w:t>
          </w:r>
        </w:p>
        <w:p w14:paraId="7AAEAC11" w14:textId="77777777" w:rsidR="00CF0B89" w:rsidRPr="00386555" w:rsidRDefault="00CF0B89" w:rsidP="004D697E">
          <w:pPr>
            <w:autoSpaceDE w:val="0"/>
            <w:autoSpaceDN w:val="0"/>
            <w:ind w:hanging="480"/>
            <w:jc w:val="both"/>
            <w:divId w:val="1460105697"/>
            <w:rPr>
              <w:color w:val="000000" w:themeColor="text1"/>
            </w:rPr>
          </w:pPr>
        </w:p>
        <w:p w14:paraId="6F5925B3" w14:textId="1A0C0A41" w:rsidR="00C01FFC" w:rsidRDefault="00DF61BE" w:rsidP="004D697E">
          <w:pPr>
            <w:autoSpaceDE w:val="0"/>
            <w:autoSpaceDN w:val="0"/>
            <w:ind w:hanging="480"/>
            <w:jc w:val="both"/>
            <w:divId w:val="1991671406"/>
            <w:rPr>
              <w:color w:val="000000" w:themeColor="text1"/>
            </w:rPr>
          </w:pPr>
          <w:r w:rsidRPr="006D51B2">
            <w:rPr>
              <w:color w:val="000000" w:themeColor="text1"/>
            </w:rPr>
            <w:t xml:space="preserve">Aulia, N. And Dr. H. A. J. J. , , Se. , M. (2020). </w:t>
          </w:r>
          <w:r w:rsidRPr="006D51B2">
            <w:rPr>
              <w:i/>
              <w:iCs/>
              <w:color w:val="000000" w:themeColor="text1"/>
            </w:rPr>
            <w:t>Reaksi Pasar Modal Pada Peristiwa Pemilu Presiden Indonesia Tahun 2019 (Studi Pada Sub Sektor Advertising, Printing, Dan Media Yang Listing Di Bei)</w:t>
          </w:r>
          <w:r w:rsidRPr="006D51B2">
            <w:rPr>
              <w:color w:val="000000" w:themeColor="text1"/>
            </w:rPr>
            <w:t>. Universitas Brawijaya.</w:t>
          </w:r>
        </w:p>
        <w:p w14:paraId="5AF21FAD" w14:textId="77777777" w:rsidR="00CF0B89" w:rsidRPr="006D51B2" w:rsidRDefault="00CF0B89" w:rsidP="004D697E">
          <w:pPr>
            <w:autoSpaceDE w:val="0"/>
            <w:autoSpaceDN w:val="0"/>
            <w:ind w:hanging="480"/>
            <w:jc w:val="both"/>
            <w:divId w:val="1991671406"/>
            <w:rPr>
              <w:color w:val="000000" w:themeColor="text1"/>
            </w:rPr>
          </w:pPr>
        </w:p>
        <w:p w14:paraId="36882749" w14:textId="15B6154E" w:rsidR="00C01FFC" w:rsidRDefault="00DF61BE" w:rsidP="004D697E">
          <w:pPr>
            <w:autoSpaceDE w:val="0"/>
            <w:autoSpaceDN w:val="0"/>
            <w:ind w:hanging="480"/>
            <w:jc w:val="both"/>
            <w:divId w:val="1339887083"/>
            <w:rPr>
              <w:rStyle w:val="Hyperlink"/>
              <w:color w:val="000000" w:themeColor="text1"/>
            </w:rPr>
          </w:pPr>
          <w:r w:rsidRPr="006D51B2">
            <w:rPr>
              <w:color w:val="000000" w:themeColor="text1"/>
            </w:rPr>
            <w:t xml:space="preserve">Christopher, D., &amp; Layyinaturrobaniyah. (2019). Indonesian Capital Market Reactions For The Election Of Donald Trump As United States President (Empirical Study On Multinational Companies Listed On The Indonesia Stock Exhange). </w:t>
          </w:r>
          <w:r w:rsidRPr="006D51B2">
            <w:rPr>
              <w:i/>
              <w:iCs/>
              <w:color w:val="000000" w:themeColor="text1"/>
            </w:rPr>
            <w:t>Journal Of Management And Business</w:t>
          </w:r>
          <w:r w:rsidRPr="006D51B2">
            <w:rPr>
              <w:color w:val="000000" w:themeColor="text1"/>
            </w:rPr>
            <w:t xml:space="preserve">, </w:t>
          </w:r>
          <w:r w:rsidRPr="006D51B2">
            <w:rPr>
              <w:i/>
              <w:iCs/>
              <w:color w:val="000000" w:themeColor="text1"/>
            </w:rPr>
            <w:t>18</w:t>
          </w:r>
          <w:r w:rsidRPr="006D51B2">
            <w:rPr>
              <w:color w:val="000000" w:themeColor="text1"/>
            </w:rPr>
            <w:t xml:space="preserve">(1). </w:t>
          </w:r>
          <w:hyperlink r:id="rId23" w:history="1">
            <w:r w:rsidRPr="006D51B2">
              <w:rPr>
                <w:rStyle w:val="Hyperlink"/>
                <w:color w:val="000000" w:themeColor="text1"/>
              </w:rPr>
              <w:t>Https://Doi.Org/10.24123/Jmb.V18i1.365</w:t>
            </w:r>
          </w:hyperlink>
        </w:p>
        <w:p w14:paraId="055C0291" w14:textId="77777777" w:rsidR="00CF0B89" w:rsidRPr="006D51B2" w:rsidRDefault="00CF0B89" w:rsidP="004D697E">
          <w:pPr>
            <w:autoSpaceDE w:val="0"/>
            <w:autoSpaceDN w:val="0"/>
            <w:ind w:hanging="480"/>
            <w:jc w:val="both"/>
            <w:divId w:val="1339887083"/>
            <w:rPr>
              <w:color w:val="000000" w:themeColor="text1"/>
            </w:rPr>
          </w:pPr>
        </w:p>
        <w:p w14:paraId="071C1B9D" w14:textId="35DB351D" w:rsidR="00C01FFC" w:rsidRDefault="00DF61BE" w:rsidP="004D697E">
          <w:pPr>
            <w:autoSpaceDE w:val="0"/>
            <w:autoSpaceDN w:val="0"/>
            <w:ind w:hanging="480"/>
            <w:jc w:val="both"/>
            <w:divId w:val="687682128"/>
            <w:rPr>
              <w:rStyle w:val="Hyperlink"/>
              <w:color w:val="000000" w:themeColor="text1"/>
            </w:rPr>
          </w:pPr>
          <w:r w:rsidRPr="006D51B2">
            <w:rPr>
              <w:i/>
              <w:iCs/>
              <w:color w:val="000000" w:themeColor="text1"/>
            </w:rPr>
            <w:t>Ibu Hamil, Ibu Menyusui, Dan Balita Bisa Nikmati Makan Bergizi Gratis Di Posyandu</w:t>
          </w:r>
          <w:r w:rsidRPr="006D51B2">
            <w:rPr>
              <w:color w:val="000000" w:themeColor="text1"/>
            </w:rPr>
            <w:t xml:space="preserve">. (2025, January 14). Kompas.Com. </w:t>
          </w:r>
          <w:r>
            <w:fldChar w:fldCharType="begin"/>
          </w:r>
          <w:r>
            <w:instrText>HYPERLINK "https://www.kompas.com/jawa-barat/read/2025/01/14/060000488/ibu-hamil-ibu-menyusui-dan-balita-bisa-nikmati-makan-bergizi-gratis"</w:instrText>
          </w:r>
          <w:r>
            <w:fldChar w:fldCharType="separate"/>
          </w:r>
          <w:r w:rsidRPr="006D51B2">
            <w:rPr>
              <w:rStyle w:val="Hyperlink"/>
              <w:color w:val="000000" w:themeColor="text1"/>
            </w:rPr>
            <w:t>Https://Www.Kompas.Com/Jawa-Barat/Read/2025/01/14/060000488/Ibu-Hamil-Ibu-Menyusui-Dan-Balita-Bisa-Nikmati-Makan-Bergizi-Gratis</w:t>
          </w:r>
          <w:r>
            <w:fldChar w:fldCharType="end"/>
          </w:r>
        </w:p>
        <w:p w14:paraId="35917B78" w14:textId="77777777" w:rsidR="00CF0B89" w:rsidRPr="006D51B2" w:rsidRDefault="00CF0B89" w:rsidP="004D697E">
          <w:pPr>
            <w:autoSpaceDE w:val="0"/>
            <w:autoSpaceDN w:val="0"/>
            <w:ind w:hanging="480"/>
            <w:jc w:val="both"/>
            <w:divId w:val="687682128"/>
            <w:rPr>
              <w:color w:val="000000" w:themeColor="text1"/>
            </w:rPr>
          </w:pPr>
        </w:p>
        <w:p w14:paraId="3D9DD7EC" w14:textId="293A6D95" w:rsidR="00C01FFC" w:rsidRDefault="00DF61BE" w:rsidP="004D697E">
          <w:pPr>
            <w:autoSpaceDE w:val="0"/>
            <w:autoSpaceDN w:val="0"/>
            <w:ind w:hanging="480"/>
            <w:jc w:val="both"/>
            <w:divId w:val="1684549188"/>
            <w:rPr>
              <w:color w:val="000000" w:themeColor="text1"/>
            </w:rPr>
          </w:pPr>
          <w:r w:rsidRPr="006D51B2">
            <w:rPr>
              <w:color w:val="000000" w:themeColor="text1"/>
            </w:rPr>
            <w:t xml:space="preserve">Cooper R, D. (2017). </w:t>
          </w:r>
          <w:r w:rsidRPr="006D51B2">
            <w:rPr>
              <w:i/>
              <w:iCs/>
              <w:color w:val="000000" w:themeColor="text1"/>
            </w:rPr>
            <w:t>Metode Penelitian Bisnis</w:t>
          </w:r>
          <w:r w:rsidRPr="006D51B2">
            <w:rPr>
              <w:color w:val="000000" w:themeColor="text1"/>
            </w:rPr>
            <w:t>. Salemba Empat.</w:t>
          </w:r>
        </w:p>
        <w:p w14:paraId="418AAF71" w14:textId="77777777" w:rsidR="00CF0B89" w:rsidRPr="006D51B2" w:rsidRDefault="00CF0B89" w:rsidP="004D697E">
          <w:pPr>
            <w:autoSpaceDE w:val="0"/>
            <w:autoSpaceDN w:val="0"/>
            <w:ind w:hanging="480"/>
            <w:jc w:val="both"/>
            <w:divId w:val="1684549188"/>
            <w:rPr>
              <w:color w:val="000000" w:themeColor="text1"/>
            </w:rPr>
          </w:pPr>
        </w:p>
        <w:p w14:paraId="20AB0FEF" w14:textId="00795261" w:rsidR="00C01FFC" w:rsidRDefault="00DF61BE" w:rsidP="004D697E">
          <w:pPr>
            <w:autoSpaceDE w:val="0"/>
            <w:autoSpaceDN w:val="0"/>
            <w:ind w:hanging="480"/>
            <w:jc w:val="both"/>
            <w:divId w:val="1617060779"/>
            <w:rPr>
              <w:rStyle w:val="Hyperlink"/>
              <w:color w:val="000000" w:themeColor="text1"/>
            </w:rPr>
          </w:pPr>
          <w:r w:rsidRPr="006D51B2">
            <w:rPr>
              <w:i/>
              <w:iCs/>
              <w:color w:val="000000" w:themeColor="text1"/>
            </w:rPr>
            <w:t>Menilik Eksistensi Program Mbg Atau Makan Bergizi Gratis</w:t>
          </w:r>
          <w:r w:rsidRPr="006D51B2">
            <w:rPr>
              <w:color w:val="000000" w:themeColor="text1"/>
            </w:rPr>
            <w:t xml:space="preserve">. (2025, February 3). Kementerian Keuangan. </w:t>
          </w:r>
          <w:r>
            <w:fldChar w:fldCharType="begin"/>
          </w:r>
          <w:r>
            <w:instrText>HYPERLINK "https://mediakeuangan.kemenkeu.go.id/article/show/menilik-eksistensi-program-mbg-atau-makan-bergizi-gratis"</w:instrText>
          </w:r>
          <w:r>
            <w:fldChar w:fldCharType="separate"/>
          </w:r>
          <w:r w:rsidRPr="006D51B2">
            <w:rPr>
              <w:rStyle w:val="Hyperlink"/>
              <w:color w:val="000000" w:themeColor="text1"/>
            </w:rPr>
            <w:t>Https://Mediakeuangan.Kemenkeu.Go.Id/Article/Show/Menilik-Eksistensi-Program-Mbg-Atau-Makan-Bergizi-Gratis</w:t>
          </w:r>
          <w:r>
            <w:fldChar w:fldCharType="end"/>
          </w:r>
        </w:p>
        <w:p w14:paraId="4959FBED" w14:textId="77777777" w:rsidR="00CF0B89" w:rsidRPr="006D51B2" w:rsidRDefault="00CF0B89" w:rsidP="004D697E">
          <w:pPr>
            <w:autoSpaceDE w:val="0"/>
            <w:autoSpaceDN w:val="0"/>
            <w:ind w:hanging="480"/>
            <w:jc w:val="both"/>
            <w:divId w:val="1617060779"/>
            <w:rPr>
              <w:color w:val="000000" w:themeColor="text1"/>
            </w:rPr>
          </w:pPr>
        </w:p>
        <w:p w14:paraId="53DF03AD" w14:textId="1C227EC7" w:rsidR="004E6899" w:rsidRDefault="00DF61BE" w:rsidP="004D697E">
          <w:pPr>
            <w:autoSpaceDE w:val="0"/>
            <w:autoSpaceDN w:val="0"/>
            <w:ind w:hanging="480"/>
            <w:jc w:val="both"/>
            <w:divId w:val="1081105487"/>
            <w:rPr>
              <w:color w:val="000000" w:themeColor="text1"/>
            </w:rPr>
          </w:pPr>
          <w:r w:rsidRPr="006D51B2">
            <w:rPr>
              <w:color w:val="000000" w:themeColor="text1"/>
            </w:rPr>
            <w:t xml:space="preserve">Dr. Sri Handini, M. Dra. E. D. A. M. 9. 80 M. 302 H. (2020). </w:t>
          </w:r>
          <w:r w:rsidRPr="006D51B2">
            <w:rPr>
              <w:i/>
              <w:iCs/>
              <w:color w:val="000000" w:themeColor="text1"/>
            </w:rPr>
            <w:t>Teori Portofolio Dan Pasar Modal Indonesia</w:t>
          </w:r>
          <w:r w:rsidRPr="006D51B2">
            <w:rPr>
              <w:color w:val="000000" w:themeColor="text1"/>
            </w:rPr>
            <w:t>. Scopindo Media Pustaka.</w:t>
          </w:r>
        </w:p>
        <w:p w14:paraId="726668C3" w14:textId="77777777" w:rsidR="00CF0B89" w:rsidRPr="004D697E" w:rsidRDefault="00CF0B89" w:rsidP="004D697E">
          <w:pPr>
            <w:autoSpaceDE w:val="0"/>
            <w:autoSpaceDN w:val="0"/>
            <w:ind w:hanging="480"/>
            <w:jc w:val="both"/>
            <w:divId w:val="1081105487"/>
            <w:rPr>
              <w:color w:val="000000" w:themeColor="text1"/>
            </w:rPr>
          </w:pPr>
        </w:p>
        <w:p w14:paraId="23B8198D" w14:textId="7A5339C4" w:rsidR="00C01FFC" w:rsidRDefault="004E6899" w:rsidP="004D697E">
          <w:pPr>
            <w:ind w:hanging="540"/>
            <w:jc w:val="both"/>
            <w:divId w:val="1081105487"/>
          </w:pPr>
          <w:r>
            <w:rPr>
              <w:lang w:val="en-US"/>
            </w:rPr>
            <w:t xml:space="preserve"> </w:t>
          </w:r>
          <w:r w:rsidRPr="000E0BED">
            <w:t>Elga, R., Murni, S., &amp; Tulung, J. E. (2022). Reaksi Pasar Modal Terhadap Peristiwa Sebelum Dan Sesudah Pengumuman Covid-19 Di Indonesia (Event Study Pada Indeks LQ45). </w:t>
          </w:r>
          <w:r w:rsidRPr="000E0BED">
            <w:rPr>
              <w:i/>
              <w:iCs/>
            </w:rPr>
            <w:t>Jurnal EMBA: Jurnal Riset Ekonomi, Manajemen, Bisnis dan Akuntansi</w:t>
          </w:r>
          <w:r w:rsidRPr="000E0BED">
            <w:t>, </w:t>
          </w:r>
          <w:r w:rsidRPr="000E0BED">
            <w:rPr>
              <w:i/>
              <w:iCs/>
            </w:rPr>
            <w:t>10</w:t>
          </w:r>
          <w:r w:rsidRPr="000E0BED">
            <w:t>(1), 1052-1060.</w:t>
          </w:r>
        </w:p>
        <w:p w14:paraId="65DC196C" w14:textId="77777777" w:rsidR="00CF0B89" w:rsidRPr="004D697E" w:rsidRDefault="00CF0B89" w:rsidP="004D697E">
          <w:pPr>
            <w:ind w:hanging="540"/>
            <w:jc w:val="both"/>
            <w:divId w:val="1081105487"/>
          </w:pPr>
        </w:p>
        <w:p w14:paraId="1B3A6F10" w14:textId="16D9EE0D" w:rsidR="00C01FFC" w:rsidRPr="006D51B2" w:rsidRDefault="00DF61BE" w:rsidP="004D697E">
          <w:pPr>
            <w:autoSpaceDE w:val="0"/>
            <w:autoSpaceDN w:val="0"/>
            <w:ind w:hanging="480"/>
            <w:jc w:val="both"/>
            <w:divId w:val="2056079476"/>
            <w:rPr>
              <w:color w:val="000000" w:themeColor="text1"/>
            </w:rPr>
          </w:pPr>
          <w:r w:rsidRPr="006D51B2">
            <w:rPr>
              <w:color w:val="000000" w:themeColor="text1"/>
            </w:rPr>
            <w:t xml:space="preserve">Fahmi, I. (2015). </w:t>
          </w:r>
          <w:r w:rsidRPr="006D51B2">
            <w:rPr>
              <w:i/>
              <w:iCs/>
              <w:color w:val="000000" w:themeColor="text1"/>
            </w:rPr>
            <w:t>Manajemen Keuangan Perusahaan Dan Pasar Modal</w:t>
          </w:r>
          <w:r w:rsidRPr="006D51B2">
            <w:rPr>
              <w:color w:val="000000" w:themeColor="text1"/>
            </w:rPr>
            <w:t>. Mitra Wacana Media.</w:t>
          </w:r>
        </w:p>
        <w:p w14:paraId="68BCD0F2" w14:textId="77777777" w:rsidR="00CF0B89" w:rsidRDefault="00DF61BE" w:rsidP="0030644C">
          <w:pPr>
            <w:autoSpaceDE w:val="0"/>
            <w:autoSpaceDN w:val="0"/>
            <w:ind w:hanging="480"/>
            <w:jc w:val="both"/>
            <w:divId w:val="1710060800"/>
            <w:rPr>
              <w:color w:val="000000" w:themeColor="text1"/>
            </w:rPr>
          </w:pPr>
          <w:r w:rsidRPr="006D51B2">
            <w:rPr>
              <w:color w:val="000000" w:themeColor="text1"/>
            </w:rPr>
            <w:lastRenderedPageBreak/>
            <w:t xml:space="preserve">Fama, E. F. (1970). Efficient Capital Markets: A Review Of Theory And Empirical Work. </w:t>
          </w:r>
          <w:r w:rsidRPr="006D51B2">
            <w:rPr>
              <w:i/>
              <w:iCs/>
              <w:color w:val="000000" w:themeColor="text1"/>
            </w:rPr>
            <w:t>The Journal Of Finance</w:t>
          </w:r>
          <w:r w:rsidRPr="006D51B2">
            <w:rPr>
              <w:color w:val="000000" w:themeColor="text1"/>
            </w:rPr>
            <w:t xml:space="preserve">, </w:t>
          </w:r>
          <w:r w:rsidRPr="006D51B2">
            <w:rPr>
              <w:i/>
              <w:iCs/>
              <w:color w:val="000000" w:themeColor="text1"/>
            </w:rPr>
            <w:t>25</w:t>
          </w:r>
          <w:r w:rsidRPr="006D51B2">
            <w:rPr>
              <w:color w:val="000000" w:themeColor="text1"/>
            </w:rPr>
            <w:t xml:space="preserve">(2), 383. </w:t>
          </w:r>
        </w:p>
        <w:p w14:paraId="024F2DDF" w14:textId="242516A9" w:rsidR="00C01FFC" w:rsidRDefault="00DF61BE" w:rsidP="00CF0B89">
          <w:pPr>
            <w:autoSpaceDE w:val="0"/>
            <w:autoSpaceDN w:val="0"/>
            <w:ind w:left="480" w:hanging="480"/>
            <w:jc w:val="both"/>
            <w:divId w:val="1710060800"/>
            <w:rPr>
              <w:rStyle w:val="Hyperlink"/>
              <w:color w:val="000000" w:themeColor="text1"/>
            </w:rPr>
          </w:pPr>
          <w:hyperlink r:id="rId24" w:history="1">
            <w:r w:rsidRPr="006D51B2">
              <w:rPr>
                <w:rStyle w:val="Hyperlink"/>
                <w:color w:val="000000" w:themeColor="text1"/>
              </w:rPr>
              <w:t>Https://Doi.Org/10.2307/2325486</w:t>
            </w:r>
          </w:hyperlink>
        </w:p>
        <w:p w14:paraId="3DE314C1" w14:textId="77777777" w:rsidR="00CF0B89" w:rsidRPr="006D51B2" w:rsidRDefault="00CF0B89" w:rsidP="00CF0B89">
          <w:pPr>
            <w:autoSpaceDE w:val="0"/>
            <w:autoSpaceDN w:val="0"/>
            <w:ind w:left="480" w:hanging="480"/>
            <w:jc w:val="both"/>
            <w:divId w:val="1710060800"/>
            <w:rPr>
              <w:color w:val="000000" w:themeColor="text1"/>
            </w:rPr>
          </w:pPr>
        </w:p>
        <w:p w14:paraId="309B8DA6" w14:textId="4BA01544" w:rsidR="00C01FFC" w:rsidRDefault="00DF61BE" w:rsidP="004D697E">
          <w:pPr>
            <w:autoSpaceDE w:val="0"/>
            <w:autoSpaceDN w:val="0"/>
            <w:ind w:hanging="480"/>
            <w:jc w:val="both"/>
            <w:divId w:val="930314554"/>
            <w:rPr>
              <w:color w:val="000000" w:themeColor="text1"/>
            </w:rPr>
          </w:pPr>
          <w:r w:rsidRPr="006D51B2">
            <w:rPr>
              <w:color w:val="000000" w:themeColor="text1"/>
            </w:rPr>
            <w:t xml:space="preserve">Firdasari, S. (2020). </w:t>
          </w:r>
          <w:r w:rsidRPr="006D51B2">
            <w:rPr>
              <w:i/>
              <w:iCs/>
              <w:color w:val="000000" w:themeColor="text1"/>
            </w:rPr>
            <w:t>Pengaruh Intellectual Capital, Kebijakan Perusahaan, Risiko Bisnis Terhadap Reaksi Pasar Wahidahwati Sekolah Tinggi Ilmu Ekonomi Indonesia (Stiesia) Surabaya</w:t>
          </w:r>
          <w:r w:rsidRPr="006D51B2">
            <w:rPr>
              <w:color w:val="000000" w:themeColor="text1"/>
            </w:rPr>
            <w:t>.</w:t>
          </w:r>
        </w:p>
        <w:p w14:paraId="575CB3C8" w14:textId="77777777" w:rsidR="00CF0B89" w:rsidRPr="006D51B2" w:rsidRDefault="00CF0B89" w:rsidP="004D697E">
          <w:pPr>
            <w:autoSpaceDE w:val="0"/>
            <w:autoSpaceDN w:val="0"/>
            <w:ind w:hanging="480"/>
            <w:jc w:val="both"/>
            <w:divId w:val="930314554"/>
            <w:rPr>
              <w:color w:val="000000" w:themeColor="text1"/>
            </w:rPr>
          </w:pPr>
        </w:p>
        <w:p w14:paraId="0A9F3795" w14:textId="1A69F6F2" w:rsidR="00C01FFC" w:rsidRDefault="00DF61BE" w:rsidP="004D697E">
          <w:pPr>
            <w:autoSpaceDE w:val="0"/>
            <w:autoSpaceDN w:val="0"/>
            <w:ind w:hanging="480"/>
            <w:jc w:val="both"/>
            <w:divId w:val="972516623"/>
            <w:rPr>
              <w:color w:val="000000" w:themeColor="text1"/>
            </w:rPr>
          </w:pPr>
          <w:r w:rsidRPr="006D51B2">
            <w:rPr>
              <w:color w:val="000000" w:themeColor="text1"/>
            </w:rPr>
            <w:t xml:space="preserve">Ghozali, I. (2018). </w:t>
          </w:r>
          <w:r w:rsidRPr="006D51B2">
            <w:rPr>
              <w:i/>
              <w:iCs/>
              <w:color w:val="000000" w:themeColor="text1"/>
            </w:rPr>
            <w:t>Aplikasi Analisis Multivariete Dengan Program Ibm Spss 23</w:t>
          </w:r>
          <w:r w:rsidRPr="006D51B2">
            <w:rPr>
              <w:color w:val="000000" w:themeColor="text1"/>
            </w:rPr>
            <w:t>.</w:t>
          </w:r>
        </w:p>
        <w:p w14:paraId="6E335BFB" w14:textId="77777777" w:rsidR="00CF0B89" w:rsidRPr="006D51B2" w:rsidRDefault="00CF0B89" w:rsidP="004D697E">
          <w:pPr>
            <w:autoSpaceDE w:val="0"/>
            <w:autoSpaceDN w:val="0"/>
            <w:ind w:hanging="480"/>
            <w:jc w:val="both"/>
            <w:divId w:val="972516623"/>
            <w:rPr>
              <w:color w:val="000000" w:themeColor="text1"/>
            </w:rPr>
          </w:pPr>
        </w:p>
        <w:p w14:paraId="13AA7B52" w14:textId="435CA39F" w:rsidR="00C01FFC" w:rsidRDefault="00DF61BE" w:rsidP="004D697E">
          <w:pPr>
            <w:autoSpaceDE w:val="0"/>
            <w:autoSpaceDN w:val="0"/>
            <w:ind w:hanging="480"/>
            <w:jc w:val="both"/>
            <w:divId w:val="1942032631"/>
            <w:rPr>
              <w:color w:val="000000" w:themeColor="text1"/>
            </w:rPr>
          </w:pPr>
          <w:r w:rsidRPr="006D51B2">
            <w:rPr>
              <w:color w:val="000000" w:themeColor="text1"/>
            </w:rPr>
            <w:t xml:space="preserve">Halim, A. (2019). </w:t>
          </w:r>
          <w:r w:rsidRPr="006D51B2">
            <w:rPr>
              <w:i/>
              <w:iCs/>
              <w:color w:val="000000" w:themeColor="text1"/>
            </w:rPr>
            <w:t>Analisis Investasi Dan Aplikasinya</w:t>
          </w:r>
          <w:r w:rsidRPr="006D51B2">
            <w:rPr>
              <w:color w:val="000000" w:themeColor="text1"/>
            </w:rPr>
            <w:t>. Salemba Empat.</w:t>
          </w:r>
        </w:p>
        <w:p w14:paraId="53FDD2EB" w14:textId="77777777" w:rsidR="00CF0B89" w:rsidRDefault="00CF0B89" w:rsidP="004D697E">
          <w:pPr>
            <w:autoSpaceDE w:val="0"/>
            <w:autoSpaceDN w:val="0"/>
            <w:ind w:hanging="480"/>
            <w:jc w:val="both"/>
            <w:divId w:val="1942032631"/>
            <w:rPr>
              <w:color w:val="000000" w:themeColor="text1"/>
            </w:rPr>
          </w:pPr>
        </w:p>
        <w:p w14:paraId="0EF2B9FF" w14:textId="4B915823" w:rsidR="0030644C" w:rsidRDefault="0030644C" w:rsidP="004D697E">
          <w:pPr>
            <w:autoSpaceDE w:val="0"/>
            <w:autoSpaceDN w:val="0"/>
            <w:ind w:hanging="480"/>
            <w:jc w:val="both"/>
            <w:divId w:val="1942032631"/>
            <w:rPr>
              <w:rStyle w:val="selectable-text"/>
              <w:i/>
              <w:iCs/>
            </w:rPr>
          </w:pPr>
          <w:r>
            <w:rPr>
              <w:rStyle w:val="selectable-text"/>
            </w:rPr>
            <w:t xml:space="preserve">Putra, G. D. A., &amp; Lubis, M. Z. M. (2022). Reaksi Pasar Modal Terhadap Pengumuman Kenaikan Harga BBM. </w:t>
          </w:r>
          <w:r w:rsidRPr="000433B5">
            <w:rPr>
              <w:rStyle w:val="selectable-text"/>
              <w:i/>
              <w:iCs/>
            </w:rPr>
            <w:t>Proceedings of Islamic Economics, Business, and Philanthropy, 1(2), 594-603.</w:t>
          </w:r>
        </w:p>
        <w:p w14:paraId="21EF1D98" w14:textId="77777777" w:rsidR="00CF0B89" w:rsidRPr="000433B5" w:rsidRDefault="00CF0B89" w:rsidP="004D697E">
          <w:pPr>
            <w:autoSpaceDE w:val="0"/>
            <w:autoSpaceDN w:val="0"/>
            <w:ind w:hanging="480"/>
            <w:jc w:val="both"/>
            <w:divId w:val="1942032631"/>
            <w:rPr>
              <w:i/>
              <w:iCs/>
              <w:color w:val="000000" w:themeColor="text1"/>
              <w:lang w:val="en-US"/>
            </w:rPr>
          </w:pPr>
        </w:p>
        <w:p w14:paraId="3F7BAF2C" w14:textId="6D4F12C1" w:rsidR="00C01FFC" w:rsidRDefault="00DF61BE" w:rsidP="004D697E">
          <w:pPr>
            <w:autoSpaceDE w:val="0"/>
            <w:autoSpaceDN w:val="0"/>
            <w:ind w:hanging="480"/>
            <w:jc w:val="both"/>
            <w:divId w:val="575483501"/>
            <w:rPr>
              <w:rStyle w:val="Hyperlink"/>
              <w:color w:val="000000" w:themeColor="text1"/>
            </w:rPr>
          </w:pPr>
          <w:r w:rsidRPr="006D51B2">
            <w:rPr>
              <w:i/>
              <w:iCs/>
              <w:color w:val="000000" w:themeColor="text1"/>
            </w:rPr>
            <w:t>Program Makan Bergizi Gratis Di Satuan Pendidikan Dimulai, Mendikdasmen Dan Wamen Pantau Pelaksanaan</w:t>
          </w:r>
          <w:r w:rsidRPr="006D51B2">
            <w:rPr>
              <w:color w:val="000000" w:themeColor="text1"/>
            </w:rPr>
            <w:t xml:space="preserve">. (2025, April 11). Paudpedia. </w:t>
          </w:r>
          <w:r>
            <w:fldChar w:fldCharType="begin"/>
          </w:r>
          <w:r>
            <w:instrText>HYPERLINK "https://paudpedia.kemdikbud.go.id/kabar-paud/berita/program-makan-bergizi-gratis-di-satuan-pendidikan-dimulai-mendikdasmen-dan-wamen-pantau-pelaksanaan?do=MjIzMS1mYWZjMDk4OA&amp;ix=MTEtYmJkNjQ3YzA"</w:instrText>
          </w:r>
          <w:r>
            <w:fldChar w:fldCharType="separate"/>
          </w:r>
          <w:r w:rsidRPr="006D51B2">
            <w:rPr>
              <w:rStyle w:val="Hyperlink"/>
              <w:color w:val="000000" w:themeColor="text1"/>
            </w:rPr>
            <w:t>Https://Paudpedia.Kemdikbud.Go.Id/Kabar-Paud/Berita/Program-Makan-Bergizi-Gratis-Di-Satuan-Pendidikan-Dimulai-Mendikdasmen-Dan-Wamen-Pantau-Pelaksanaan?Do=Mjizms1mywzjmdk4oa&amp;Ix=Mtetymjknjq3yza</w:t>
          </w:r>
          <w:r>
            <w:fldChar w:fldCharType="end"/>
          </w:r>
        </w:p>
        <w:p w14:paraId="0D8F5B58" w14:textId="77777777" w:rsidR="00CF0B89" w:rsidRPr="006D51B2" w:rsidRDefault="00CF0B89" w:rsidP="004D697E">
          <w:pPr>
            <w:autoSpaceDE w:val="0"/>
            <w:autoSpaceDN w:val="0"/>
            <w:ind w:hanging="480"/>
            <w:jc w:val="both"/>
            <w:divId w:val="575483501"/>
            <w:rPr>
              <w:color w:val="000000" w:themeColor="text1"/>
            </w:rPr>
          </w:pPr>
        </w:p>
        <w:p w14:paraId="42CD147D" w14:textId="72E9A83A" w:rsidR="002409E1" w:rsidRPr="002409E1" w:rsidRDefault="00DF61BE" w:rsidP="002409E1">
          <w:pPr>
            <w:autoSpaceDE w:val="0"/>
            <w:autoSpaceDN w:val="0"/>
            <w:ind w:hanging="480"/>
            <w:jc w:val="both"/>
            <w:divId w:val="1628006001"/>
            <w:rPr>
              <w:color w:val="000000" w:themeColor="text1"/>
              <w:lang w:val="en-US"/>
            </w:rPr>
          </w:pPr>
          <w:r w:rsidRPr="006D51B2">
            <w:rPr>
              <w:color w:val="000000" w:themeColor="text1"/>
            </w:rPr>
            <w:t xml:space="preserve">Hiendarto, O., &amp; Khusniyah Indrawati, N. (2015). </w:t>
          </w:r>
          <w:r w:rsidRPr="002409E1">
            <w:rPr>
              <w:color w:val="000000" w:themeColor="text1"/>
            </w:rPr>
            <w:t>Analisis Market Overreaction Di Bursa Efek Indonesia Pada Masa 100 Hari Kerja Jokowi-Jk</w:t>
          </w:r>
          <w:r w:rsidRPr="006D51B2">
            <w:rPr>
              <w:color w:val="000000" w:themeColor="text1"/>
            </w:rPr>
            <w:t>.</w:t>
          </w:r>
          <w:r w:rsidR="002409E1">
            <w:rPr>
              <w:color w:val="000000" w:themeColor="text1"/>
              <w:lang w:val="en-US"/>
            </w:rPr>
            <w:t xml:space="preserve"> </w:t>
          </w:r>
          <w:r w:rsidR="002409E1" w:rsidRPr="002409E1">
            <w:rPr>
              <w:rStyle w:val="selectable-text"/>
              <w:i/>
              <w:iCs/>
            </w:rPr>
            <w:t>Retrieved From Jurnal Ilmiah Mahasiswa Feb Universitas Brawijaya</w:t>
          </w:r>
          <w:r w:rsidR="002409E1">
            <w:rPr>
              <w:rStyle w:val="selectable-text"/>
              <w:i/>
              <w:iCs/>
              <w:lang w:val="en-US"/>
            </w:rPr>
            <w:t xml:space="preserve"> ,3(2).</w:t>
          </w:r>
        </w:p>
        <w:p w14:paraId="2E3F36B4" w14:textId="77777777" w:rsidR="00CF0B89" w:rsidRPr="006D51B2" w:rsidRDefault="00CF0B89" w:rsidP="004D697E">
          <w:pPr>
            <w:autoSpaceDE w:val="0"/>
            <w:autoSpaceDN w:val="0"/>
            <w:ind w:hanging="480"/>
            <w:jc w:val="both"/>
            <w:divId w:val="1628006001"/>
            <w:rPr>
              <w:color w:val="000000" w:themeColor="text1"/>
            </w:rPr>
          </w:pPr>
        </w:p>
        <w:p w14:paraId="1EE8D5F9" w14:textId="4A227414" w:rsidR="00C01FFC" w:rsidRDefault="00DF61BE" w:rsidP="004D697E">
          <w:pPr>
            <w:autoSpaceDE w:val="0"/>
            <w:autoSpaceDN w:val="0"/>
            <w:ind w:hanging="480"/>
            <w:jc w:val="both"/>
            <w:divId w:val="1430157761"/>
            <w:rPr>
              <w:color w:val="000000" w:themeColor="text1"/>
            </w:rPr>
          </w:pPr>
          <w:r w:rsidRPr="006D51B2">
            <w:rPr>
              <w:color w:val="000000" w:themeColor="text1"/>
            </w:rPr>
            <w:t xml:space="preserve">Indriantri, R., Suyanto, &amp; Retnaning Rahayu, S. (2020). Reaksi Pasar Modal Terhadap Kemenangan Ir. H. Joko  Widodo Pada Pemilihan Presiden Di Indonesia  Tahun 2019. </w:t>
          </w:r>
          <w:r w:rsidRPr="006D51B2">
            <w:rPr>
              <w:i/>
              <w:iCs/>
              <w:color w:val="000000" w:themeColor="text1"/>
            </w:rPr>
            <w:t>Jurnal Akuntansi Aktiva</w:t>
          </w:r>
          <w:r w:rsidRPr="006D51B2">
            <w:rPr>
              <w:color w:val="000000" w:themeColor="text1"/>
            </w:rPr>
            <w:t xml:space="preserve">, </w:t>
          </w:r>
          <w:r w:rsidRPr="006D51B2">
            <w:rPr>
              <w:i/>
              <w:iCs/>
              <w:color w:val="000000" w:themeColor="text1"/>
            </w:rPr>
            <w:t>1</w:t>
          </w:r>
          <w:r w:rsidRPr="006D51B2">
            <w:rPr>
              <w:color w:val="000000" w:themeColor="text1"/>
            </w:rPr>
            <w:t>.</w:t>
          </w:r>
        </w:p>
        <w:p w14:paraId="26CBF131" w14:textId="77777777" w:rsidR="00CF0B89" w:rsidRPr="006D51B2" w:rsidRDefault="00CF0B89" w:rsidP="004D697E">
          <w:pPr>
            <w:autoSpaceDE w:val="0"/>
            <w:autoSpaceDN w:val="0"/>
            <w:ind w:hanging="480"/>
            <w:jc w:val="both"/>
            <w:divId w:val="1430157761"/>
            <w:rPr>
              <w:color w:val="000000" w:themeColor="text1"/>
            </w:rPr>
          </w:pPr>
        </w:p>
        <w:p w14:paraId="6F7A591E" w14:textId="08E7A618" w:rsidR="00C94759" w:rsidRDefault="00DF61BE" w:rsidP="004D697E">
          <w:pPr>
            <w:autoSpaceDE w:val="0"/>
            <w:autoSpaceDN w:val="0"/>
            <w:ind w:hanging="480"/>
            <w:jc w:val="both"/>
            <w:divId w:val="1695423462"/>
            <w:rPr>
              <w:color w:val="000000" w:themeColor="text1"/>
            </w:rPr>
          </w:pPr>
          <w:r w:rsidRPr="006D51B2">
            <w:rPr>
              <w:color w:val="000000" w:themeColor="text1"/>
            </w:rPr>
            <w:t>Jogiyanto H.M. (201</w:t>
          </w:r>
          <w:r w:rsidR="000727C8">
            <w:rPr>
              <w:color w:val="000000" w:themeColor="text1"/>
              <w:lang w:val="en-US"/>
            </w:rPr>
            <w:t>7</w:t>
          </w:r>
          <w:r w:rsidRPr="006D51B2">
            <w:rPr>
              <w:color w:val="000000" w:themeColor="text1"/>
            </w:rPr>
            <w:t xml:space="preserve">). </w:t>
          </w:r>
          <w:r w:rsidR="000727C8" w:rsidRPr="006D51B2">
            <w:rPr>
              <w:i/>
              <w:iCs/>
              <w:color w:val="000000" w:themeColor="text1"/>
            </w:rPr>
            <w:t>Teori Portofolio Dan Analisis Investasi</w:t>
          </w:r>
          <w:r w:rsidR="000727C8" w:rsidRPr="006D51B2">
            <w:rPr>
              <w:color w:val="000000" w:themeColor="text1"/>
            </w:rPr>
            <w:t>. Bpfe.</w:t>
          </w:r>
          <w:r w:rsidRPr="006D51B2">
            <w:rPr>
              <w:color w:val="000000" w:themeColor="text1"/>
            </w:rPr>
            <w:t>.</w:t>
          </w:r>
        </w:p>
        <w:p w14:paraId="39DBA549" w14:textId="77777777" w:rsidR="002409E1" w:rsidRPr="006D51B2" w:rsidRDefault="002409E1" w:rsidP="004D697E">
          <w:pPr>
            <w:autoSpaceDE w:val="0"/>
            <w:autoSpaceDN w:val="0"/>
            <w:ind w:hanging="480"/>
            <w:jc w:val="both"/>
            <w:divId w:val="1695423462"/>
            <w:rPr>
              <w:color w:val="000000" w:themeColor="text1"/>
            </w:rPr>
          </w:pPr>
        </w:p>
        <w:p w14:paraId="1DD26B8C" w14:textId="476A6EE4" w:rsidR="00C94759" w:rsidRDefault="00DF61BE" w:rsidP="004D697E">
          <w:pPr>
            <w:autoSpaceDE w:val="0"/>
            <w:autoSpaceDN w:val="0"/>
            <w:ind w:hanging="480"/>
            <w:jc w:val="both"/>
            <w:divId w:val="500001247"/>
            <w:rPr>
              <w:color w:val="000000" w:themeColor="text1"/>
            </w:rPr>
          </w:pPr>
          <w:r w:rsidRPr="006D51B2">
            <w:rPr>
              <w:color w:val="000000" w:themeColor="text1"/>
            </w:rPr>
            <w:t>Komangilianawati, N., &amp; Ayuidarmayanti, N. (2015</w:t>
          </w:r>
          <w:r w:rsidRPr="002409E1">
            <w:rPr>
              <w:color w:val="000000" w:themeColor="text1"/>
            </w:rPr>
            <w:t>). Reaksi Pasar Terhadap Peristiwa Right Issue</w:t>
          </w:r>
          <w:r w:rsidRPr="002409E1">
            <w:rPr>
              <w:color w:val="000000" w:themeColor="text1"/>
              <w:lang w:val="en-US"/>
            </w:rPr>
            <w:t xml:space="preserve"> Di</w:t>
          </w:r>
          <w:r w:rsidRPr="002409E1">
            <w:rPr>
              <w:color w:val="000000" w:themeColor="text1"/>
            </w:rPr>
            <w:t xml:space="preserve"> Bursa</w:t>
          </w:r>
          <w:r w:rsidRPr="002409E1">
            <w:rPr>
              <w:color w:val="000000" w:themeColor="text1"/>
              <w:lang w:val="en-US"/>
            </w:rPr>
            <w:t xml:space="preserve"> </w:t>
          </w:r>
          <w:r w:rsidRPr="002409E1">
            <w:rPr>
              <w:color w:val="000000" w:themeColor="text1"/>
            </w:rPr>
            <w:t>Efek</w:t>
          </w:r>
          <w:r w:rsidRPr="002409E1">
            <w:rPr>
              <w:color w:val="000000" w:themeColor="text1"/>
              <w:lang w:val="en-US"/>
            </w:rPr>
            <w:t xml:space="preserve"> </w:t>
          </w:r>
          <w:r w:rsidRPr="002409E1">
            <w:rPr>
              <w:color w:val="000000" w:themeColor="text1"/>
            </w:rPr>
            <w:t>Indonesia</w:t>
          </w:r>
          <w:r w:rsidRPr="0041529C">
            <w:rPr>
              <w:i/>
              <w:iCs/>
              <w:color w:val="000000" w:themeColor="text1"/>
            </w:rPr>
            <w:t>.</w:t>
          </w:r>
          <w:r w:rsidR="002409E1" w:rsidRPr="002409E1">
            <w:rPr>
              <w:rStyle w:val="Heading1Char"/>
            </w:rPr>
            <w:t xml:space="preserve"> </w:t>
          </w:r>
          <w:r w:rsidR="002409E1" w:rsidRPr="002409E1">
            <w:rPr>
              <w:rStyle w:val="selectable-text"/>
              <w:i/>
              <w:iCs/>
            </w:rPr>
            <w:t>E-Jurnal Manajemen Universitas Udayana</w:t>
          </w:r>
          <w:r w:rsidR="002409E1">
            <w:rPr>
              <w:rStyle w:val="selectable-text"/>
            </w:rPr>
            <w:t>,</w:t>
          </w:r>
          <w:r w:rsidR="002409E1">
            <w:rPr>
              <w:rStyle w:val="selectable-text"/>
              <w:lang w:val="en-US"/>
            </w:rPr>
            <w:t xml:space="preserve"> </w:t>
          </w:r>
          <w:r w:rsidRPr="0041529C">
            <w:rPr>
              <w:i/>
              <w:iCs/>
              <w:color w:val="000000" w:themeColor="text1"/>
            </w:rPr>
            <w:t>4(12)</w:t>
          </w:r>
          <w:r w:rsidRPr="006D51B2">
            <w:rPr>
              <w:color w:val="000000" w:themeColor="text1"/>
            </w:rPr>
            <w:t>, 4392–4418.</w:t>
          </w:r>
        </w:p>
        <w:p w14:paraId="01B3EFB1" w14:textId="77777777" w:rsidR="00D816B4" w:rsidRDefault="00D816B4" w:rsidP="004D697E">
          <w:pPr>
            <w:autoSpaceDE w:val="0"/>
            <w:autoSpaceDN w:val="0"/>
            <w:ind w:hanging="480"/>
            <w:jc w:val="both"/>
            <w:divId w:val="500001247"/>
            <w:rPr>
              <w:color w:val="000000" w:themeColor="text1"/>
            </w:rPr>
          </w:pPr>
        </w:p>
        <w:p w14:paraId="63307E3D" w14:textId="77777777" w:rsidR="00D816B4" w:rsidRDefault="00D816B4" w:rsidP="00D816B4">
          <w:pPr>
            <w:autoSpaceDE w:val="0"/>
            <w:autoSpaceDN w:val="0"/>
            <w:ind w:hanging="480"/>
            <w:jc w:val="both"/>
            <w:divId w:val="500001247"/>
            <w:rPr>
              <w:color w:val="000000" w:themeColor="text1"/>
            </w:rPr>
          </w:pPr>
          <w:r w:rsidRPr="00813004">
            <w:rPr>
              <w:color w:val="000000" w:themeColor="text1"/>
            </w:rPr>
            <w:t>Lelengboto, A. L. P., &amp; Suwena, K. F. (2022). Reaksi Pasar Modal atas Pemberlakuan Peraturan Menteri Perhubungan No. 25 Tahun 2020. </w:t>
          </w:r>
          <w:r w:rsidRPr="00813004">
            <w:rPr>
              <w:i/>
              <w:iCs/>
              <w:color w:val="000000" w:themeColor="text1"/>
            </w:rPr>
            <w:t>Jurnal Riset Akuntansi dan Keuangan</w:t>
          </w:r>
          <w:r w:rsidRPr="00813004">
            <w:rPr>
              <w:color w:val="000000" w:themeColor="text1"/>
            </w:rPr>
            <w:t>, </w:t>
          </w:r>
          <w:r w:rsidRPr="00813004">
            <w:rPr>
              <w:i/>
              <w:iCs/>
              <w:color w:val="000000" w:themeColor="text1"/>
            </w:rPr>
            <w:t>10</w:t>
          </w:r>
          <w:r w:rsidRPr="00813004">
            <w:rPr>
              <w:color w:val="000000" w:themeColor="text1"/>
            </w:rPr>
            <w:t>(3), 571-580.</w:t>
          </w:r>
        </w:p>
        <w:p w14:paraId="2A1ABFF4" w14:textId="77777777" w:rsidR="002409E1" w:rsidRPr="006D51B2" w:rsidRDefault="002409E1" w:rsidP="004D697E">
          <w:pPr>
            <w:autoSpaceDE w:val="0"/>
            <w:autoSpaceDN w:val="0"/>
            <w:ind w:hanging="480"/>
            <w:jc w:val="both"/>
            <w:divId w:val="500001247"/>
            <w:rPr>
              <w:color w:val="000000" w:themeColor="text1"/>
            </w:rPr>
          </w:pPr>
        </w:p>
        <w:p w14:paraId="0F89E078" w14:textId="4969A3D3" w:rsidR="00C94759" w:rsidRDefault="00DF61BE" w:rsidP="004D697E">
          <w:pPr>
            <w:autoSpaceDE w:val="0"/>
            <w:autoSpaceDN w:val="0"/>
            <w:ind w:hanging="480"/>
            <w:jc w:val="both"/>
            <w:divId w:val="1966504124"/>
            <w:rPr>
              <w:rStyle w:val="Hyperlink"/>
              <w:color w:val="000000" w:themeColor="text1"/>
            </w:rPr>
          </w:pPr>
          <w:r w:rsidRPr="006D51B2">
            <w:rPr>
              <w:color w:val="000000" w:themeColor="text1"/>
            </w:rPr>
            <w:t xml:space="preserve">Magdalena Saragih, E., Sadalia, I., Syahputra Silalahi, A., &amp; Author, C. (2019). The Impact Of Presidential Election On Abnormal </w:t>
          </w:r>
          <w:r w:rsidR="0098202C" w:rsidRPr="0098202C">
            <w:rPr>
              <w:i/>
              <w:iCs/>
              <w:color w:val="000000" w:themeColor="text1"/>
            </w:rPr>
            <w:t>Return</w:t>
          </w:r>
          <w:r w:rsidRPr="006D51B2">
            <w:rPr>
              <w:color w:val="000000" w:themeColor="text1"/>
            </w:rPr>
            <w:t xml:space="preserve">, Trading Volume Activity, Security </w:t>
          </w:r>
          <w:r w:rsidR="0098202C" w:rsidRPr="0098202C">
            <w:rPr>
              <w:i/>
              <w:iCs/>
              <w:color w:val="000000" w:themeColor="text1"/>
            </w:rPr>
            <w:t>Return</w:t>
          </w:r>
          <w:r w:rsidRPr="006D51B2">
            <w:rPr>
              <w:color w:val="000000" w:themeColor="text1"/>
            </w:rPr>
            <w:t xml:space="preserve"> Variability In Banking Industries Listed On The Indonesia Stock Exchange. </w:t>
          </w:r>
          <w:r w:rsidRPr="006D51B2">
            <w:rPr>
              <w:i/>
              <w:iCs/>
              <w:color w:val="000000" w:themeColor="text1"/>
            </w:rPr>
            <w:t>International Journal Of Research &amp; Review (Www.Ijrrjournal.Com) Vol</w:t>
          </w:r>
          <w:r w:rsidRPr="006D51B2">
            <w:rPr>
              <w:color w:val="000000" w:themeColor="text1"/>
            </w:rPr>
            <w:t xml:space="preserve">, </w:t>
          </w:r>
          <w:r w:rsidRPr="006D51B2">
            <w:rPr>
              <w:i/>
              <w:iCs/>
              <w:color w:val="000000" w:themeColor="text1"/>
            </w:rPr>
            <w:t>6</w:t>
          </w:r>
          <w:r w:rsidRPr="006D51B2">
            <w:rPr>
              <w:color w:val="000000" w:themeColor="text1"/>
            </w:rPr>
            <w:t xml:space="preserve">. </w:t>
          </w:r>
          <w:hyperlink r:id="rId25" w:history="1">
            <w:r w:rsidRPr="006D51B2">
              <w:rPr>
                <w:rStyle w:val="Hyperlink"/>
                <w:color w:val="000000" w:themeColor="text1"/>
              </w:rPr>
              <w:t>Www.Ijrrjournal.Com</w:t>
            </w:r>
          </w:hyperlink>
        </w:p>
        <w:p w14:paraId="2CB90DE2" w14:textId="77777777" w:rsidR="002409E1" w:rsidRPr="006D51B2" w:rsidRDefault="002409E1" w:rsidP="004D697E">
          <w:pPr>
            <w:autoSpaceDE w:val="0"/>
            <w:autoSpaceDN w:val="0"/>
            <w:ind w:hanging="480"/>
            <w:jc w:val="both"/>
            <w:divId w:val="1966504124"/>
            <w:rPr>
              <w:color w:val="000000" w:themeColor="text1"/>
            </w:rPr>
          </w:pPr>
        </w:p>
        <w:p w14:paraId="22A56FCD" w14:textId="549E2C94" w:rsidR="00C94759" w:rsidRDefault="00DF61BE" w:rsidP="004D697E">
          <w:pPr>
            <w:autoSpaceDE w:val="0"/>
            <w:autoSpaceDN w:val="0"/>
            <w:ind w:hanging="480"/>
            <w:jc w:val="both"/>
            <w:divId w:val="83039230"/>
            <w:rPr>
              <w:rStyle w:val="Hyperlink"/>
              <w:color w:val="000000" w:themeColor="text1"/>
            </w:rPr>
          </w:pPr>
          <w:r w:rsidRPr="006D51B2">
            <w:rPr>
              <w:color w:val="000000" w:themeColor="text1"/>
            </w:rPr>
            <w:t xml:space="preserve">Manurung, H. (2019). Pengaruh Pemilu Serentak Terhadap </w:t>
          </w:r>
          <w:r w:rsidR="0098202C" w:rsidRPr="0098202C">
            <w:rPr>
              <w:i/>
              <w:iCs/>
              <w:color w:val="000000" w:themeColor="text1"/>
            </w:rPr>
            <w:t>Return</w:t>
          </w:r>
          <w:r w:rsidRPr="006D51B2">
            <w:rPr>
              <w:color w:val="000000" w:themeColor="text1"/>
            </w:rPr>
            <w:t xml:space="preserve"> Saham Di Indonesia (Studi Kasus Saham Lq-45 Di Bursa Efek Indonesia</w:t>
          </w:r>
          <w:r w:rsidRPr="006D51B2">
            <w:rPr>
              <w:i/>
              <w:iCs/>
              <w:color w:val="000000" w:themeColor="text1"/>
            </w:rPr>
            <w:t>)</w:t>
          </w:r>
          <w:r w:rsidRPr="006D51B2">
            <w:rPr>
              <w:color w:val="000000" w:themeColor="text1"/>
            </w:rPr>
            <w:t xml:space="preserve">. </w:t>
          </w:r>
          <w:hyperlink r:id="rId26" w:history="1">
            <w:r w:rsidRPr="006D51B2">
              <w:rPr>
                <w:rStyle w:val="Hyperlink"/>
                <w:color w:val="000000" w:themeColor="text1"/>
              </w:rPr>
              <w:t>Www.Journal.Uta45jakarta.Ac.Id</w:t>
            </w:r>
          </w:hyperlink>
        </w:p>
        <w:p w14:paraId="55944920" w14:textId="77777777" w:rsidR="002409E1" w:rsidRPr="006D51B2" w:rsidRDefault="002409E1" w:rsidP="004D697E">
          <w:pPr>
            <w:autoSpaceDE w:val="0"/>
            <w:autoSpaceDN w:val="0"/>
            <w:ind w:hanging="480"/>
            <w:jc w:val="both"/>
            <w:divId w:val="83039230"/>
            <w:rPr>
              <w:color w:val="000000" w:themeColor="text1"/>
            </w:rPr>
          </w:pPr>
        </w:p>
        <w:p w14:paraId="3027369D" w14:textId="77777777" w:rsidR="002409E1" w:rsidRDefault="00DF61BE" w:rsidP="004D697E">
          <w:pPr>
            <w:autoSpaceDE w:val="0"/>
            <w:autoSpaceDN w:val="0"/>
            <w:ind w:hanging="480"/>
            <w:jc w:val="both"/>
            <w:divId w:val="1239825263"/>
            <w:rPr>
              <w:color w:val="000000" w:themeColor="text1"/>
            </w:rPr>
          </w:pPr>
          <w:r w:rsidRPr="006D51B2">
            <w:rPr>
              <w:color w:val="000000" w:themeColor="text1"/>
            </w:rPr>
            <w:lastRenderedPageBreak/>
            <w:t xml:space="preserve">Oktavian, R., &amp; Prasetyo, A. S. (2023). Indonesian Stock Market Reaction: Effects Of Uncertainty Policy Shocks In The United States And China. </w:t>
          </w:r>
          <w:r w:rsidRPr="006D51B2">
            <w:rPr>
              <w:i/>
              <w:iCs/>
              <w:color w:val="000000" w:themeColor="text1"/>
            </w:rPr>
            <w:t>Jurnal Ekonomi Pembangunan</w:t>
          </w:r>
          <w:r w:rsidRPr="006D51B2">
            <w:rPr>
              <w:color w:val="000000" w:themeColor="text1"/>
            </w:rPr>
            <w:t xml:space="preserve">, </w:t>
          </w:r>
          <w:r w:rsidRPr="006D51B2">
            <w:rPr>
              <w:i/>
              <w:iCs/>
              <w:color w:val="000000" w:themeColor="text1"/>
            </w:rPr>
            <w:t>21</w:t>
          </w:r>
          <w:r w:rsidRPr="006D51B2">
            <w:rPr>
              <w:color w:val="000000" w:themeColor="text1"/>
            </w:rPr>
            <w:t xml:space="preserve">(1), 69–86. </w:t>
          </w:r>
        </w:p>
        <w:p w14:paraId="357AE420" w14:textId="34C62286" w:rsidR="00C94759" w:rsidRPr="002409E1" w:rsidRDefault="00DF61BE" w:rsidP="002409E1">
          <w:pPr>
            <w:autoSpaceDE w:val="0"/>
            <w:autoSpaceDN w:val="0"/>
            <w:ind w:left="480" w:hanging="480"/>
            <w:jc w:val="both"/>
            <w:divId w:val="1239825263"/>
            <w:rPr>
              <w:color w:val="000000" w:themeColor="text1"/>
              <w:lang w:val="en-US"/>
            </w:rPr>
          </w:pPr>
          <w:hyperlink r:id="rId27" w:history="1">
            <w:r w:rsidRPr="006D51B2">
              <w:rPr>
                <w:rStyle w:val="Hyperlink"/>
                <w:color w:val="000000" w:themeColor="text1"/>
              </w:rPr>
              <w:t>Https://Doi.Org/10.29259/Jep.V21i1.20658</w:t>
            </w:r>
          </w:hyperlink>
        </w:p>
        <w:p w14:paraId="51A624B3" w14:textId="77777777" w:rsidR="002409E1" w:rsidRDefault="00DF61BE" w:rsidP="002409E1">
          <w:pPr>
            <w:autoSpaceDE w:val="0"/>
            <w:autoSpaceDN w:val="0"/>
            <w:ind w:hanging="480"/>
            <w:jc w:val="both"/>
            <w:divId w:val="975526858"/>
            <w:rPr>
              <w:color w:val="000000" w:themeColor="text1"/>
            </w:rPr>
          </w:pPr>
          <w:r w:rsidRPr="006D51B2">
            <w:rPr>
              <w:color w:val="000000" w:themeColor="text1"/>
            </w:rPr>
            <w:t xml:space="preserve">Paramitha, D. (2019). Analisis Reaksi Pasar Atas Pengumuman Stock Split. </w:t>
          </w:r>
          <w:r w:rsidRPr="006D51B2">
            <w:rPr>
              <w:i/>
              <w:iCs/>
              <w:color w:val="000000" w:themeColor="text1"/>
            </w:rPr>
            <w:t>E-Jurnal Akuntansi</w:t>
          </w:r>
          <w:r w:rsidRPr="006D51B2">
            <w:rPr>
              <w:color w:val="000000" w:themeColor="text1"/>
            </w:rPr>
            <w:t>, 1897.</w:t>
          </w:r>
        </w:p>
        <w:p w14:paraId="3A783C40" w14:textId="0442610B" w:rsidR="002409E1" w:rsidRDefault="002409E1" w:rsidP="002409E1">
          <w:pPr>
            <w:autoSpaceDE w:val="0"/>
            <w:autoSpaceDN w:val="0"/>
            <w:ind w:left="480" w:hanging="480"/>
            <w:jc w:val="both"/>
            <w:divId w:val="975526858"/>
          </w:pPr>
          <w:r w:rsidRPr="002409E1">
            <w:t>Https://Doi.Org/10.24843/Eja.2019.V27.I03.P10</w:t>
          </w:r>
        </w:p>
        <w:p w14:paraId="01919833" w14:textId="3853B536" w:rsidR="00221646" w:rsidRDefault="00221646" w:rsidP="002409E1">
          <w:pPr>
            <w:autoSpaceDE w:val="0"/>
            <w:autoSpaceDN w:val="0"/>
            <w:ind w:left="480" w:hanging="480"/>
            <w:jc w:val="both"/>
            <w:divId w:val="975526858"/>
            <w:rPr>
              <w:color w:val="000000" w:themeColor="text1"/>
            </w:rPr>
          </w:pPr>
        </w:p>
        <w:p w14:paraId="7E5BA783" w14:textId="377F815B" w:rsidR="00221646" w:rsidRDefault="00221646" w:rsidP="00221646">
          <w:pPr>
            <w:autoSpaceDE w:val="0"/>
            <w:autoSpaceDN w:val="0"/>
            <w:ind w:hanging="480"/>
            <w:jc w:val="both"/>
            <w:divId w:val="975526858"/>
            <w:rPr>
              <w:color w:val="000000" w:themeColor="text1"/>
            </w:rPr>
          </w:pPr>
          <w:r w:rsidRPr="00221646">
            <w:rPr>
              <w:color w:val="000000" w:themeColor="text1"/>
            </w:rPr>
            <w:t xml:space="preserve">Permata, C. P. (2023). Abnormal </w:t>
          </w:r>
          <w:r w:rsidR="0098202C" w:rsidRPr="0098202C">
            <w:rPr>
              <w:i/>
              <w:iCs/>
              <w:color w:val="000000" w:themeColor="text1"/>
            </w:rPr>
            <w:t>Return</w:t>
          </w:r>
          <w:r w:rsidRPr="00221646">
            <w:rPr>
              <w:color w:val="000000" w:themeColor="text1"/>
            </w:rPr>
            <w:t xml:space="preserve"> Saham Terhadap Peristiwa Politik Di Indonesia. </w:t>
          </w:r>
          <w:r w:rsidRPr="00221646">
            <w:rPr>
              <w:i/>
              <w:iCs/>
              <w:color w:val="000000" w:themeColor="text1"/>
            </w:rPr>
            <w:t xml:space="preserve">Jurnal Trial Balance, 1(01), </w:t>
          </w:r>
          <w:r w:rsidRPr="00221646">
            <w:rPr>
              <w:color w:val="000000" w:themeColor="text1"/>
            </w:rPr>
            <w:t>1-17.</w:t>
          </w:r>
        </w:p>
        <w:p w14:paraId="50894F14" w14:textId="77777777" w:rsidR="002409E1" w:rsidRPr="006D51B2" w:rsidRDefault="002409E1" w:rsidP="0041529C">
          <w:pPr>
            <w:autoSpaceDE w:val="0"/>
            <w:autoSpaceDN w:val="0"/>
            <w:ind w:left="480" w:hanging="480"/>
            <w:jc w:val="both"/>
            <w:divId w:val="975526858"/>
            <w:rPr>
              <w:color w:val="000000" w:themeColor="text1"/>
            </w:rPr>
          </w:pPr>
        </w:p>
        <w:p w14:paraId="78A33E7D" w14:textId="77777777" w:rsidR="0041529C" w:rsidRDefault="00DF61BE" w:rsidP="004D697E">
          <w:pPr>
            <w:autoSpaceDE w:val="0"/>
            <w:autoSpaceDN w:val="0"/>
            <w:ind w:hanging="480"/>
            <w:jc w:val="both"/>
            <w:divId w:val="333076696"/>
            <w:rPr>
              <w:color w:val="000000" w:themeColor="text1"/>
            </w:rPr>
          </w:pPr>
          <w:r w:rsidRPr="006D51B2">
            <w:rPr>
              <w:color w:val="000000" w:themeColor="text1"/>
            </w:rPr>
            <w:t xml:space="preserve">Pitoy, R. R., Saerang, I. S., &amp; Tulung, J. E. (2022). Reaksi Pasar Modal Terhadap Disahkannya Ruu Cipta Kerja Menjadi Undang-Undang Pada Emiten Perbankan. </w:t>
          </w:r>
          <w:r w:rsidRPr="006D51B2">
            <w:rPr>
              <w:i/>
              <w:iCs/>
              <w:color w:val="000000" w:themeColor="text1"/>
            </w:rPr>
            <w:t>Jmbi Unsrat (Jurnal Ilmiah Manajemen Bisnis Dan Inovasi Universitas Sam Ratulangi).</w:t>
          </w:r>
          <w:r w:rsidRPr="006D51B2">
            <w:rPr>
              <w:color w:val="000000" w:themeColor="text1"/>
            </w:rPr>
            <w:t xml:space="preserve">, </w:t>
          </w:r>
          <w:r w:rsidRPr="006D51B2">
            <w:rPr>
              <w:i/>
              <w:iCs/>
              <w:color w:val="000000" w:themeColor="text1"/>
            </w:rPr>
            <w:t>9</w:t>
          </w:r>
          <w:r w:rsidRPr="006D51B2">
            <w:rPr>
              <w:color w:val="000000" w:themeColor="text1"/>
            </w:rPr>
            <w:t xml:space="preserve">(1). </w:t>
          </w:r>
        </w:p>
        <w:p w14:paraId="28977117" w14:textId="4DB8797E" w:rsidR="00C94759" w:rsidRDefault="0041529C" w:rsidP="0041529C">
          <w:pPr>
            <w:autoSpaceDE w:val="0"/>
            <w:autoSpaceDN w:val="0"/>
            <w:ind w:left="480" w:hanging="480"/>
            <w:jc w:val="both"/>
            <w:divId w:val="333076696"/>
          </w:pPr>
          <w:r w:rsidRPr="002409E1">
            <w:t>Https://Doi.Org/10.35794/Jmbi.V9i1.40783</w:t>
          </w:r>
        </w:p>
        <w:p w14:paraId="02DBD22C" w14:textId="77777777" w:rsidR="00221646" w:rsidRDefault="00221646" w:rsidP="00221646">
          <w:pPr>
            <w:autoSpaceDE w:val="0"/>
            <w:autoSpaceDN w:val="0"/>
            <w:jc w:val="both"/>
            <w:divId w:val="1066142855"/>
            <w:rPr>
              <w:color w:val="000000" w:themeColor="text1"/>
            </w:rPr>
          </w:pPr>
        </w:p>
        <w:p w14:paraId="2C174D3B" w14:textId="56E5DA58" w:rsidR="00221646" w:rsidRDefault="00DF61BE" w:rsidP="00221646">
          <w:pPr>
            <w:autoSpaceDE w:val="0"/>
            <w:autoSpaceDN w:val="0"/>
            <w:ind w:hanging="480"/>
            <w:jc w:val="both"/>
            <w:divId w:val="1871844365"/>
            <w:rPr>
              <w:color w:val="000000" w:themeColor="text1"/>
            </w:rPr>
          </w:pPr>
          <w:r w:rsidRPr="006D51B2">
            <w:rPr>
              <w:color w:val="000000" w:themeColor="text1"/>
            </w:rPr>
            <w:t xml:space="preserve">Rahayu, H. A., &amp; Desitama, F. S. (2023). Analisis Trading Volume Activity Dan Abnormal </w:t>
          </w:r>
          <w:r w:rsidR="0098202C" w:rsidRPr="0098202C">
            <w:rPr>
              <w:i/>
              <w:iCs/>
              <w:color w:val="000000" w:themeColor="text1"/>
            </w:rPr>
            <w:t>Return</w:t>
          </w:r>
          <w:r w:rsidRPr="006D51B2">
            <w:rPr>
              <w:color w:val="000000" w:themeColor="text1"/>
            </w:rPr>
            <w:t xml:space="preserve"> Sebelum Dan Sesudah Stock Split Pada Perusahaan Yang Listing Di Bei Tahun 2019-2022  . </w:t>
          </w:r>
          <w:r w:rsidRPr="006D51B2">
            <w:rPr>
              <w:i/>
              <w:iCs/>
              <w:color w:val="000000" w:themeColor="text1"/>
            </w:rPr>
            <w:t>Al-Kharaj : Jurnal Ekonomi, Keuangan &amp; Bisnis Syariah</w:t>
          </w:r>
          <w:r w:rsidRPr="006D51B2">
            <w:rPr>
              <w:color w:val="000000" w:themeColor="text1"/>
            </w:rPr>
            <w:t xml:space="preserve">, </w:t>
          </w:r>
          <w:r w:rsidRPr="002409E1">
            <w:rPr>
              <w:i/>
              <w:iCs/>
              <w:color w:val="000000" w:themeColor="text1"/>
            </w:rPr>
            <w:t>6(1)</w:t>
          </w:r>
          <w:r w:rsidRPr="006D51B2">
            <w:rPr>
              <w:color w:val="000000" w:themeColor="text1"/>
            </w:rPr>
            <w:t xml:space="preserve">, 395–411. </w:t>
          </w:r>
        </w:p>
        <w:p w14:paraId="4C5EFB81" w14:textId="71D3E62E" w:rsidR="00C94759" w:rsidRPr="00221646" w:rsidRDefault="00221646" w:rsidP="00221646">
          <w:pPr>
            <w:autoSpaceDE w:val="0"/>
            <w:autoSpaceDN w:val="0"/>
            <w:ind w:left="480" w:hanging="480"/>
            <w:jc w:val="both"/>
            <w:divId w:val="1871844365"/>
          </w:pPr>
          <w:hyperlink r:id="rId28" w:history="1">
            <w:r w:rsidRPr="00221646">
              <w:rPr>
                <w:rStyle w:val="Hyperlink"/>
              </w:rPr>
              <w:t>Https://Doi.Org/10.47467/Alkharaj.V6i1.3366</w:t>
            </w:r>
          </w:hyperlink>
        </w:p>
        <w:p w14:paraId="1DFDE988" w14:textId="77777777" w:rsidR="002409E1" w:rsidRPr="0041529C" w:rsidRDefault="002409E1" w:rsidP="00D816B4">
          <w:pPr>
            <w:autoSpaceDE w:val="0"/>
            <w:autoSpaceDN w:val="0"/>
            <w:jc w:val="both"/>
            <w:divId w:val="1871844365"/>
            <w:rPr>
              <w:color w:val="000000" w:themeColor="text1"/>
              <w:lang w:val="en-US"/>
            </w:rPr>
          </w:pPr>
        </w:p>
        <w:p w14:paraId="13949837" w14:textId="77777777" w:rsidR="0041529C" w:rsidRDefault="00DF61BE" w:rsidP="004D697E">
          <w:pPr>
            <w:autoSpaceDE w:val="0"/>
            <w:autoSpaceDN w:val="0"/>
            <w:ind w:hanging="480"/>
            <w:jc w:val="both"/>
            <w:divId w:val="2050835113"/>
            <w:rPr>
              <w:color w:val="000000" w:themeColor="text1"/>
            </w:rPr>
          </w:pPr>
          <w:r w:rsidRPr="006D51B2">
            <w:rPr>
              <w:color w:val="000000" w:themeColor="text1"/>
            </w:rPr>
            <w:t xml:space="preserve">Safira, A., &amp; Arsjah, R. J. (2024). Reaksi Saham Terhadap Pengumuman Presiden Dan Wakil Presiden Oleh Komisi Pemilihan Umum Tahun 2024. </w:t>
          </w:r>
          <w:r w:rsidRPr="006D51B2">
            <w:rPr>
              <w:i/>
              <w:iCs/>
              <w:color w:val="000000" w:themeColor="text1"/>
            </w:rPr>
            <w:t>Jurnal Ekonomi Trisakti</w:t>
          </w:r>
          <w:r w:rsidRPr="006D51B2">
            <w:rPr>
              <w:color w:val="000000" w:themeColor="text1"/>
            </w:rPr>
            <w:t xml:space="preserve">, </w:t>
          </w:r>
          <w:r w:rsidRPr="006D51B2">
            <w:rPr>
              <w:i/>
              <w:iCs/>
              <w:color w:val="000000" w:themeColor="text1"/>
            </w:rPr>
            <w:t>4</w:t>
          </w:r>
          <w:r w:rsidRPr="006D51B2">
            <w:rPr>
              <w:color w:val="000000" w:themeColor="text1"/>
            </w:rPr>
            <w:t xml:space="preserve">(2), 21–530. </w:t>
          </w:r>
        </w:p>
        <w:p w14:paraId="1AD5B74D" w14:textId="07E644FA" w:rsidR="00CB2E07" w:rsidRDefault="0041529C" w:rsidP="0041529C">
          <w:pPr>
            <w:autoSpaceDE w:val="0"/>
            <w:autoSpaceDN w:val="0"/>
            <w:ind w:left="480" w:hanging="480"/>
            <w:jc w:val="both"/>
            <w:divId w:val="2050835113"/>
          </w:pPr>
          <w:hyperlink r:id="rId29" w:history="1">
            <w:r w:rsidRPr="003C35D5">
              <w:rPr>
                <w:rStyle w:val="Hyperlink"/>
              </w:rPr>
              <w:t>Https://Doi.Org/10.25105/V4i2.20832</w:t>
            </w:r>
          </w:hyperlink>
        </w:p>
        <w:p w14:paraId="19A55F9B" w14:textId="77777777" w:rsidR="00D816B4" w:rsidRDefault="00D816B4" w:rsidP="00D816B4">
          <w:pPr>
            <w:autoSpaceDE w:val="0"/>
            <w:autoSpaceDN w:val="0"/>
            <w:jc w:val="both"/>
            <w:divId w:val="2050835113"/>
          </w:pPr>
        </w:p>
        <w:p w14:paraId="6A79FCFF" w14:textId="7DCC1F82" w:rsidR="00D816B4" w:rsidRDefault="00D816B4" w:rsidP="00D816B4">
          <w:pPr>
            <w:autoSpaceDE w:val="0"/>
            <w:autoSpaceDN w:val="0"/>
            <w:ind w:hanging="480"/>
            <w:jc w:val="both"/>
            <w:divId w:val="2050835113"/>
          </w:pPr>
          <w:r w:rsidRPr="00D831A9">
            <w:t>Sari, D. P., &amp; Lating, A. I. S. (2024). Reaksi Pasar Modal Terhadap Pengumuman Kebijakan Psbb:(Event Study Pada Perusahaan Pakaian Dan Barang Mewah). </w:t>
          </w:r>
          <w:r w:rsidRPr="00D831A9">
            <w:rPr>
              <w:i/>
              <w:iCs/>
            </w:rPr>
            <w:t>Jurnal Akuntansi</w:t>
          </w:r>
          <w:r w:rsidRPr="00D831A9">
            <w:t>, </w:t>
          </w:r>
          <w:r w:rsidRPr="00D831A9">
            <w:rPr>
              <w:i/>
              <w:iCs/>
            </w:rPr>
            <w:t>18</w:t>
          </w:r>
          <w:r w:rsidRPr="00D831A9">
            <w:t>(2), 223-239</w:t>
          </w:r>
        </w:p>
        <w:p w14:paraId="27F0E86A" w14:textId="77777777" w:rsidR="00221646" w:rsidRPr="00221646" w:rsidRDefault="00221646" w:rsidP="0041529C">
          <w:pPr>
            <w:autoSpaceDE w:val="0"/>
            <w:autoSpaceDN w:val="0"/>
            <w:ind w:left="480" w:hanging="480"/>
            <w:jc w:val="both"/>
            <w:divId w:val="2050835113"/>
            <w:rPr>
              <w:rStyle w:val="Hyperlink"/>
            </w:rPr>
          </w:pPr>
        </w:p>
        <w:p w14:paraId="7059E1F1" w14:textId="7F300052" w:rsidR="00C94759" w:rsidRDefault="0098202C" w:rsidP="004D697E">
          <w:pPr>
            <w:tabs>
              <w:tab w:val="left" w:pos="142"/>
            </w:tabs>
            <w:ind w:hanging="540"/>
            <w:jc w:val="both"/>
            <w:divId w:val="2050835113"/>
            <w:rPr>
              <w:i/>
              <w:iCs/>
            </w:rPr>
          </w:pPr>
          <w:r>
            <w:rPr>
              <w:lang w:val="en-US"/>
            </w:rPr>
            <w:t xml:space="preserve"> </w:t>
          </w:r>
          <w:r w:rsidR="00CB2E07" w:rsidRPr="000E0BED">
            <w:t xml:space="preserve">Sari, P. R. K., &amp; Ananda, N. A. (2019). </w:t>
          </w:r>
          <w:r w:rsidR="0041529C" w:rsidRPr="000E0BED">
            <w:t>Studi Komparatif: Reaksi Pasar Modal Dan Pasar Modal Syariah Terhadap Kemenangan Jokowi 2019 (Jokowi’s Effect)</w:t>
          </w:r>
          <w:r w:rsidR="00CB2E07" w:rsidRPr="000E0BED">
            <w:t xml:space="preserve">. </w:t>
          </w:r>
          <w:r w:rsidR="00CB2E07" w:rsidRPr="0041529C">
            <w:rPr>
              <w:i/>
              <w:iCs/>
            </w:rPr>
            <w:t>Jurnal Manajemen dan Bisnis, 2(2), 8-16.</w:t>
          </w:r>
        </w:p>
        <w:p w14:paraId="1CF2887E" w14:textId="77777777" w:rsidR="00221646" w:rsidRPr="0041529C" w:rsidRDefault="00221646" w:rsidP="00221646">
          <w:pPr>
            <w:tabs>
              <w:tab w:val="left" w:pos="142"/>
            </w:tabs>
            <w:jc w:val="both"/>
            <w:divId w:val="2050835113"/>
            <w:rPr>
              <w:i/>
              <w:iCs/>
            </w:rPr>
          </w:pPr>
        </w:p>
        <w:p w14:paraId="23E30BD3" w14:textId="67C8132C" w:rsidR="00221646" w:rsidRDefault="00DF61BE" w:rsidP="004D697E">
          <w:pPr>
            <w:autoSpaceDE w:val="0"/>
            <w:autoSpaceDN w:val="0"/>
            <w:ind w:hanging="480"/>
            <w:jc w:val="both"/>
            <w:divId w:val="1479959781"/>
            <w:rPr>
              <w:color w:val="000000" w:themeColor="text1"/>
            </w:rPr>
          </w:pPr>
          <w:r w:rsidRPr="006D51B2">
            <w:rPr>
              <w:color w:val="000000" w:themeColor="text1"/>
            </w:rPr>
            <w:t>Siahaya, S. L., Litamahuputty, J. V, Akuntansi, J., Negeri, P., &amp; Korespondensi, A. (</w:t>
          </w:r>
          <w:r>
            <w:rPr>
              <w:color w:val="000000" w:themeColor="text1"/>
              <w:lang w:val="en-US"/>
            </w:rPr>
            <w:t>2021</w:t>
          </w:r>
          <w:r w:rsidRPr="006D51B2">
            <w:rPr>
              <w:color w:val="000000" w:themeColor="text1"/>
            </w:rPr>
            <w:t xml:space="preserve">). Analisis </w:t>
          </w:r>
          <w:r w:rsidR="0098202C" w:rsidRPr="0098202C">
            <w:rPr>
              <w:i/>
              <w:iCs/>
              <w:color w:val="000000" w:themeColor="text1"/>
            </w:rPr>
            <w:t>Return</w:t>
          </w:r>
          <w:r w:rsidRPr="006D51B2">
            <w:rPr>
              <w:color w:val="000000" w:themeColor="text1"/>
            </w:rPr>
            <w:t xml:space="preserve"> Sebelum Dan Sesudah Kebijakan Pembatasan Sosial Berskala Besar Pada Perusahaan Sektor Perbankan Bumn Yang Terdaftar Di Bursa Efek Indonesia</w:t>
          </w:r>
        </w:p>
        <w:p w14:paraId="3312BD12" w14:textId="61CD8137" w:rsidR="00C94759" w:rsidRPr="006D51B2" w:rsidRDefault="00DF61BE" w:rsidP="004D697E">
          <w:pPr>
            <w:autoSpaceDE w:val="0"/>
            <w:autoSpaceDN w:val="0"/>
            <w:ind w:hanging="480"/>
            <w:jc w:val="both"/>
            <w:divId w:val="1479959781"/>
            <w:rPr>
              <w:color w:val="000000" w:themeColor="text1"/>
            </w:rPr>
          </w:pPr>
          <w:r w:rsidRPr="006D51B2">
            <w:rPr>
              <w:color w:val="000000" w:themeColor="text1"/>
            </w:rPr>
            <w:t>.</w:t>
          </w:r>
        </w:p>
        <w:p w14:paraId="2FDFC663" w14:textId="1F6AFC81" w:rsidR="00C94759" w:rsidRDefault="00DF61BE" w:rsidP="004D697E">
          <w:pPr>
            <w:autoSpaceDE w:val="0"/>
            <w:autoSpaceDN w:val="0"/>
            <w:ind w:hanging="480"/>
            <w:jc w:val="both"/>
            <w:divId w:val="1262101811"/>
            <w:rPr>
              <w:color w:val="000000" w:themeColor="text1"/>
            </w:rPr>
          </w:pPr>
          <w:r w:rsidRPr="006D51B2">
            <w:rPr>
              <w:color w:val="000000" w:themeColor="text1"/>
            </w:rPr>
            <w:t xml:space="preserve">Spence, M. (1973). Job Market Signaling. </w:t>
          </w:r>
          <w:r w:rsidRPr="006D51B2">
            <w:rPr>
              <w:i/>
              <w:iCs/>
              <w:color w:val="000000" w:themeColor="text1"/>
            </w:rPr>
            <w:t>The Quarterly Journal Of Economics</w:t>
          </w:r>
          <w:r w:rsidRPr="006D51B2">
            <w:rPr>
              <w:color w:val="000000" w:themeColor="text1"/>
            </w:rPr>
            <w:t xml:space="preserve">, </w:t>
          </w:r>
          <w:r w:rsidRPr="006D51B2">
            <w:rPr>
              <w:i/>
              <w:iCs/>
              <w:color w:val="000000" w:themeColor="text1"/>
            </w:rPr>
            <w:t>87</w:t>
          </w:r>
          <w:r w:rsidRPr="006D51B2">
            <w:rPr>
              <w:color w:val="000000" w:themeColor="text1"/>
            </w:rPr>
            <w:t>(3), 355–34.</w:t>
          </w:r>
        </w:p>
        <w:p w14:paraId="66659337" w14:textId="77777777" w:rsidR="00221646" w:rsidRPr="006D51B2" w:rsidRDefault="00221646" w:rsidP="004D697E">
          <w:pPr>
            <w:autoSpaceDE w:val="0"/>
            <w:autoSpaceDN w:val="0"/>
            <w:ind w:hanging="480"/>
            <w:jc w:val="both"/>
            <w:divId w:val="1262101811"/>
            <w:rPr>
              <w:color w:val="000000" w:themeColor="text1"/>
            </w:rPr>
          </w:pPr>
        </w:p>
        <w:p w14:paraId="144E8DF2" w14:textId="77D478EF" w:rsidR="00C94759" w:rsidRDefault="00DF61BE" w:rsidP="004D697E">
          <w:pPr>
            <w:autoSpaceDE w:val="0"/>
            <w:autoSpaceDN w:val="0"/>
            <w:ind w:hanging="480"/>
            <w:jc w:val="both"/>
            <w:divId w:val="224685063"/>
            <w:rPr>
              <w:color w:val="000000" w:themeColor="text1"/>
            </w:rPr>
          </w:pPr>
          <w:r w:rsidRPr="006D51B2">
            <w:rPr>
              <w:color w:val="000000" w:themeColor="text1"/>
            </w:rPr>
            <w:t>Suganda</w:t>
          </w:r>
          <w:r>
            <w:rPr>
              <w:color w:val="000000" w:themeColor="text1"/>
              <w:lang w:val="en-US"/>
            </w:rPr>
            <w:t>, T.R</w:t>
          </w:r>
          <w:r w:rsidRPr="006D51B2">
            <w:rPr>
              <w:color w:val="000000" w:themeColor="text1"/>
            </w:rPr>
            <w:t xml:space="preserve"> (2018). Teori Dan Pembahasan Reaksi Pasar Modal Indonesia. Puntadewa.</w:t>
          </w:r>
        </w:p>
        <w:p w14:paraId="2D3065CE" w14:textId="77777777" w:rsidR="0098202C" w:rsidRPr="006D51B2" w:rsidRDefault="0098202C" w:rsidP="004D697E">
          <w:pPr>
            <w:autoSpaceDE w:val="0"/>
            <w:autoSpaceDN w:val="0"/>
            <w:ind w:hanging="480"/>
            <w:jc w:val="both"/>
            <w:divId w:val="224685063"/>
            <w:rPr>
              <w:color w:val="000000" w:themeColor="text1"/>
            </w:rPr>
          </w:pPr>
        </w:p>
        <w:p w14:paraId="631BC096" w14:textId="34BE68C7" w:rsidR="00C94759" w:rsidRDefault="00DF61BE" w:rsidP="004D697E">
          <w:pPr>
            <w:autoSpaceDE w:val="0"/>
            <w:autoSpaceDN w:val="0"/>
            <w:ind w:hanging="480"/>
            <w:jc w:val="both"/>
            <w:divId w:val="1550264021"/>
            <w:rPr>
              <w:color w:val="000000" w:themeColor="text1"/>
            </w:rPr>
          </w:pPr>
          <w:r w:rsidRPr="006D51B2">
            <w:rPr>
              <w:color w:val="000000" w:themeColor="text1"/>
            </w:rPr>
            <w:t xml:space="preserve">Tandelilin, E. (2017). </w:t>
          </w:r>
          <w:r w:rsidRPr="0041529C">
            <w:rPr>
              <w:i/>
              <w:iCs/>
              <w:color w:val="000000" w:themeColor="text1"/>
            </w:rPr>
            <w:t xml:space="preserve">Pasar Modal: Manajemen Portofolio Dan Investasi. </w:t>
          </w:r>
          <w:r w:rsidRPr="0041529C">
            <w:rPr>
              <w:color w:val="000000" w:themeColor="text1"/>
            </w:rPr>
            <w:t>Bpfe.</w:t>
          </w:r>
        </w:p>
        <w:p w14:paraId="07C66513" w14:textId="77777777" w:rsidR="0098202C" w:rsidRPr="006D51B2" w:rsidRDefault="0098202C" w:rsidP="004D697E">
          <w:pPr>
            <w:autoSpaceDE w:val="0"/>
            <w:autoSpaceDN w:val="0"/>
            <w:ind w:hanging="480"/>
            <w:jc w:val="both"/>
            <w:divId w:val="1550264021"/>
            <w:rPr>
              <w:color w:val="000000" w:themeColor="text1"/>
            </w:rPr>
          </w:pPr>
        </w:p>
        <w:p w14:paraId="43BA097F" w14:textId="382DEE21" w:rsidR="00C94759" w:rsidRDefault="00DF61BE" w:rsidP="004D697E">
          <w:pPr>
            <w:autoSpaceDE w:val="0"/>
            <w:autoSpaceDN w:val="0"/>
            <w:ind w:hanging="480"/>
            <w:jc w:val="both"/>
            <w:divId w:val="1013806026"/>
            <w:rPr>
              <w:rStyle w:val="Hyperlink"/>
              <w:color w:val="000000" w:themeColor="text1"/>
            </w:rPr>
          </w:pPr>
          <w:r w:rsidRPr="006D51B2">
            <w:rPr>
              <w:color w:val="000000" w:themeColor="text1"/>
            </w:rPr>
            <w:t>Tini Anggraeni, R., Hayata, A., &amp; Syarif Hidayatullah, U. (2018</w:t>
          </w:r>
          <w:r w:rsidRPr="0077078E">
            <w:rPr>
              <w:color w:val="000000" w:themeColor="text1"/>
            </w:rPr>
            <w:t xml:space="preserve">). Stock Split Dan Pengaruhnya Pada </w:t>
          </w:r>
          <w:r w:rsidR="0098202C" w:rsidRPr="0098202C">
            <w:rPr>
              <w:i/>
              <w:iCs/>
              <w:color w:val="000000" w:themeColor="text1"/>
            </w:rPr>
            <w:t>Return</w:t>
          </w:r>
          <w:r w:rsidRPr="0077078E">
            <w:rPr>
              <w:color w:val="000000" w:themeColor="text1"/>
            </w:rPr>
            <w:t xml:space="preserve"> Saham. 2(2).</w:t>
          </w:r>
          <w:r w:rsidRPr="006D51B2">
            <w:rPr>
              <w:color w:val="000000" w:themeColor="text1"/>
            </w:rPr>
            <w:t xml:space="preserve"> </w:t>
          </w:r>
          <w:hyperlink r:id="rId30" w:history="1">
            <w:r w:rsidRPr="006D51B2">
              <w:rPr>
                <w:rStyle w:val="Hyperlink"/>
                <w:color w:val="000000" w:themeColor="text1"/>
              </w:rPr>
              <w:t>Https://Doi.Org/10.22236/Agregat_Vol1/Is4pp324-343</w:t>
            </w:r>
          </w:hyperlink>
        </w:p>
        <w:p w14:paraId="030A8E74" w14:textId="77777777" w:rsidR="0098202C" w:rsidRPr="006D51B2" w:rsidRDefault="0098202C" w:rsidP="004D697E">
          <w:pPr>
            <w:autoSpaceDE w:val="0"/>
            <w:autoSpaceDN w:val="0"/>
            <w:ind w:hanging="480"/>
            <w:jc w:val="both"/>
            <w:divId w:val="1013806026"/>
            <w:rPr>
              <w:color w:val="000000" w:themeColor="text1"/>
            </w:rPr>
          </w:pPr>
        </w:p>
        <w:p w14:paraId="11E03158" w14:textId="77777777" w:rsidR="0041529C" w:rsidRDefault="00DF61BE" w:rsidP="004D697E">
          <w:pPr>
            <w:autoSpaceDE w:val="0"/>
            <w:autoSpaceDN w:val="0"/>
            <w:ind w:hanging="480"/>
            <w:jc w:val="both"/>
            <w:divId w:val="932982101"/>
            <w:rPr>
              <w:color w:val="000000" w:themeColor="text1"/>
            </w:rPr>
          </w:pPr>
          <w:r w:rsidRPr="006D51B2">
            <w:rPr>
              <w:color w:val="000000" w:themeColor="text1"/>
            </w:rPr>
            <w:t xml:space="preserve">Yunus Kasim, M., Muslimin, &amp; Dwijaya, I. K. B. (2022). Market Reaction To The Covid-19 Pandemic: Events Study At Stocks Listed On Lq45 Index. </w:t>
          </w:r>
          <w:r w:rsidRPr="006D51B2">
            <w:rPr>
              <w:i/>
              <w:iCs/>
              <w:color w:val="000000" w:themeColor="text1"/>
            </w:rPr>
            <w:t>Cogent Business &amp; Management</w:t>
          </w:r>
          <w:r w:rsidRPr="006D51B2">
            <w:rPr>
              <w:color w:val="000000" w:themeColor="text1"/>
            </w:rPr>
            <w:t xml:space="preserve">, </w:t>
          </w:r>
          <w:r w:rsidRPr="006D51B2">
            <w:rPr>
              <w:i/>
              <w:iCs/>
              <w:color w:val="000000" w:themeColor="text1"/>
            </w:rPr>
            <w:t>9</w:t>
          </w:r>
          <w:r w:rsidRPr="006D51B2">
            <w:rPr>
              <w:color w:val="000000" w:themeColor="text1"/>
            </w:rPr>
            <w:t>(1).</w:t>
          </w:r>
        </w:p>
        <w:p w14:paraId="0F50B681" w14:textId="729B48D9" w:rsidR="00C94759" w:rsidRDefault="0041529C" w:rsidP="0041529C">
          <w:pPr>
            <w:autoSpaceDE w:val="0"/>
            <w:autoSpaceDN w:val="0"/>
            <w:ind w:left="480" w:hanging="480"/>
            <w:jc w:val="both"/>
            <w:divId w:val="932982101"/>
          </w:pPr>
          <w:hyperlink r:id="rId31" w:history="1">
            <w:r w:rsidRPr="003C35D5">
              <w:rPr>
                <w:rStyle w:val="Hyperlink"/>
              </w:rPr>
              <w:t>Https://Doi.Org/10.1080/23311975.2021.2024979</w:t>
            </w:r>
          </w:hyperlink>
        </w:p>
        <w:p w14:paraId="4A46A9F6" w14:textId="77777777" w:rsidR="0098202C" w:rsidRPr="006D51B2" w:rsidRDefault="0098202C" w:rsidP="0041529C">
          <w:pPr>
            <w:autoSpaceDE w:val="0"/>
            <w:autoSpaceDN w:val="0"/>
            <w:ind w:left="480" w:hanging="480"/>
            <w:jc w:val="both"/>
            <w:divId w:val="932982101"/>
            <w:rPr>
              <w:color w:val="000000" w:themeColor="text1"/>
            </w:rPr>
          </w:pPr>
        </w:p>
        <w:p w14:paraId="7287D829" w14:textId="2985D66F" w:rsidR="0098202C" w:rsidRDefault="00DF61BE" w:rsidP="0098202C">
          <w:pPr>
            <w:autoSpaceDE w:val="0"/>
            <w:autoSpaceDN w:val="0"/>
            <w:ind w:hanging="480"/>
            <w:jc w:val="both"/>
            <w:divId w:val="1721830728"/>
            <w:rPr>
              <w:color w:val="000000" w:themeColor="text1"/>
            </w:rPr>
          </w:pPr>
          <w:r w:rsidRPr="006D51B2">
            <w:rPr>
              <w:color w:val="000000" w:themeColor="text1"/>
            </w:rPr>
            <w:t>Zoraya, I., Murni, T., Eka Saputra, F., Bahri, S., Suluk Kananlua, P., Bengkulu, U., Supratman, J. W., Limun, K., &amp; Muara Bangka Hulu, K. (</w:t>
          </w:r>
          <w:r w:rsidRPr="006D51B2">
            <w:rPr>
              <w:color w:val="000000" w:themeColor="text1"/>
              <w:lang w:val="en-US"/>
            </w:rPr>
            <w:t>2020</w:t>
          </w:r>
          <w:r w:rsidRPr="006D51B2">
            <w:rPr>
              <w:color w:val="000000" w:themeColor="text1"/>
            </w:rPr>
            <w:t xml:space="preserve">). Dampak Pilkada Serentak 27 Juni 2018 Terhadap Abnormal </w:t>
          </w:r>
          <w:r w:rsidR="0098202C" w:rsidRPr="0098202C">
            <w:rPr>
              <w:i/>
              <w:iCs/>
              <w:color w:val="000000" w:themeColor="text1"/>
            </w:rPr>
            <w:t>Return</w:t>
          </w:r>
          <w:r w:rsidRPr="006D51B2">
            <w:rPr>
              <w:color w:val="000000" w:themeColor="text1"/>
            </w:rPr>
            <w:t xml:space="preserve"> Dan Aktivitas Volume Perdagangan Saham Di Bei Journal Fakultas Ekonomi Unia (Universitas Islam Attahiriyah). </w:t>
          </w:r>
          <w:r w:rsidRPr="006D51B2">
            <w:rPr>
              <w:i/>
              <w:iCs/>
              <w:color w:val="000000" w:themeColor="text1"/>
            </w:rPr>
            <w:t>Jrmb) Fakultasekonomi Uniat</w:t>
          </w:r>
          <w:r w:rsidRPr="006D51B2">
            <w:rPr>
              <w:color w:val="000000" w:themeColor="text1"/>
            </w:rPr>
            <w:t xml:space="preserve">, </w:t>
          </w:r>
          <w:r w:rsidRPr="006D51B2">
            <w:rPr>
              <w:i/>
              <w:iCs/>
              <w:color w:val="000000" w:themeColor="text1"/>
            </w:rPr>
            <w:t>5</w:t>
          </w:r>
          <w:r w:rsidRPr="006D51B2">
            <w:rPr>
              <w:color w:val="000000" w:themeColor="text1"/>
            </w:rPr>
            <w:t xml:space="preserve">(1), 13–28. </w:t>
          </w:r>
        </w:p>
        <w:p w14:paraId="5E6DD9E3" w14:textId="734AD292" w:rsidR="0076619C" w:rsidRPr="006D51B2" w:rsidRDefault="00DF61BE" w:rsidP="0041529C">
          <w:pPr>
            <w:autoSpaceDE w:val="0"/>
            <w:autoSpaceDN w:val="0"/>
            <w:ind w:left="480" w:hanging="480"/>
            <w:jc w:val="both"/>
            <w:divId w:val="1721830728"/>
            <w:rPr>
              <w:color w:val="000000" w:themeColor="text1"/>
            </w:rPr>
          </w:pPr>
          <w:r w:rsidRPr="006D51B2">
            <w:rPr>
              <w:color w:val="000000" w:themeColor="text1"/>
            </w:rPr>
            <w:t>Http://Jrmb.Ejournal-Feuniat.Net/Index.Php/Jrmb/Article/View/355</w:t>
          </w:r>
        </w:p>
        <w:p w14:paraId="149B4ABF" w14:textId="7358D175" w:rsidR="00E60624" w:rsidRDefault="0076619C" w:rsidP="008A3770">
          <w:pPr>
            <w:spacing w:before="100" w:beforeAutospacing="1" w:after="100" w:afterAutospacing="1"/>
            <w:jc w:val="both"/>
            <w:rPr>
              <w:color w:val="000000"/>
              <w:lang w:val="en-US" w:eastAsia="en-ID" w:bidi="th-TH"/>
            </w:rPr>
          </w:pPr>
          <w:r>
            <w:t> </w:t>
          </w:r>
        </w:p>
      </w:sdtContent>
    </w:sdt>
    <w:bookmarkEnd w:id="1" w:displacedByCustomXml="prev"/>
    <w:p w14:paraId="31686287" w14:textId="77777777" w:rsidR="00E60624" w:rsidRDefault="00E60624">
      <w:pPr>
        <w:spacing w:after="160" w:line="259" w:lineRule="auto"/>
        <w:rPr>
          <w:color w:val="000000"/>
          <w:lang w:val="en-US" w:eastAsia="en-ID" w:bidi="th-TH"/>
        </w:rPr>
      </w:pPr>
      <w:r>
        <w:rPr>
          <w:color w:val="000000"/>
          <w:lang w:val="en-US" w:eastAsia="en-ID" w:bidi="th-TH"/>
        </w:rPr>
        <w:br w:type="page"/>
      </w:r>
    </w:p>
    <w:p w14:paraId="0A266DFD" w14:textId="7448591A" w:rsidR="00E60624" w:rsidRDefault="005A4347" w:rsidP="00E60624">
      <w:pPr>
        <w:spacing w:before="100" w:beforeAutospacing="1" w:after="100" w:afterAutospacing="1"/>
        <w:jc w:val="center"/>
        <w:rPr>
          <w:b/>
          <w:bCs/>
          <w:sz w:val="40"/>
          <w:szCs w:val="40"/>
          <w:lang w:val="en-US" w:eastAsia="en-ID" w:bidi="th-TH"/>
        </w:rPr>
      </w:pPr>
      <w:r>
        <w:rPr>
          <w:b/>
          <w:bCs/>
          <w:noProof/>
          <w:sz w:val="40"/>
          <w:szCs w:val="40"/>
          <w:lang w:val="en-US" w:eastAsia="en-ID" w:bidi="th-TH"/>
          <w14:ligatures w14:val="standardContextual"/>
        </w:rPr>
        <w:lastRenderedPageBreak/>
        <mc:AlternateContent>
          <mc:Choice Requires="wps">
            <w:drawing>
              <wp:anchor distT="0" distB="0" distL="114300" distR="114300" simplePos="0" relativeHeight="251696128" behindDoc="0" locked="0" layoutInCell="1" allowOverlap="1" wp14:anchorId="168F24D9" wp14:editId="56EA920A">
                <wp:simplePos x="0" y="0"/>
                <wp:positionH relativeFrom="column">
                  <wp:posOffset>4694806</wp:posOffset>
                </wp:positionH>
                <wp:positionV relativeFrom="paragraph">
                  <wp:posOffset>-1036143</wp:posOffset>
                </wp:positionV>
                <wp:extent cx="712381" cy="457200"/>
                <wp:effectExtent l="0" t="0" r="0" b="0"/>
                <wp:wrapNone/>
                <wp:docPr id="154310647" name="Rectangle 43"/>
                <wp:cNvGraphicFramePr/>
                <a:graphic xmlns:a="http://schemas.openxmlformats.org/drawingml/2006/main">
                  <a:graphicData uri="http://schemas.microsoft.com/office/word/2010/wordprocessingShape">
                    <wps:wsp>
                      <wps:cNvSpPr/>
                      <wps:spPr>
                        <a:xfrm>
                          <a:off x="0" y="0"/>
                          <a:ext cx="712381" cy="457200"/>
                        </a:xfrm>
                        <a:prstGeom prst="rect">
                          <a:avLst/>
                        </a:prstGeom>
                        <a:ln>
                          <a:noFill/>
                        </a:ln>
                      </wps:spPr>
                      <wps:style>
                        <a:lnRef idx="2">
                          <a:schemeClr val="accent1">
                            <a:shade val="15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EBF77" id="Rectangle 43" o:spid="_x0000_s1026" style="position:absolute;margin-left:369.65pt;margin-top:-81.6pt;width:56.1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kqZQIAACkFAAAOAAAAZHJzL2Uyb0RvYy54bWysVFFP2zAQfp+0/2D5fSTpYLCKFFUgpkkI&#10;EDDxbBybRHJ83tlt2v36ne00rRjaw7QX5+y7++78+bucX2x6w9YKfQe25tVRyZmyEprOvtb8x9P1&#10;pzPOfBC2EQasqvlWeX6x+PjhfHBzNYMWTKOQEYj188HVvA3BzYvCy1b1wh+BU5acGrAXgbb4WjQo&#10;BkLvTTEryy/FANg4BKm8p9Or7OSLhK+1kuFOa68CMzWn3kJaMa0vcS0W52L+isK1nRzbEP/QRS86&#10;S0UnqCsRBFth9wdU30kEDzocSegL0LqTKt2BblOVb27z2Aqn0l2IHO8mmvz/g5W360d3j0TD4Pzc&#10;kxlvsdHYxy/1xzaJrO1EltoEJunwtJp9Pqs4k+Q6Pjmlx4hkFvtkhz58U9CzaNQc6S0SRWJ940MO&#10;3YXEWsbG1cJ1Z0z2xpNi31aywtaoHP2gNOsaamSWUJNi1KVBthb01kJKZUOVXa1oVD6uTsqpzykj&#10;dW0sAUZkTfUn7KosR4woyD28Iejc5BgeM1XS25Rb/q2vnDxlpMJgw5TcdxbwPYCDyjl+x1FmJpL0&#10;As32HhlCVrt38rqjJ7gRPtwLJHnTINDIhjtatIGh5jBanLWAv947j/GkOvJyNtC41Nz/XAlUnJnv&#10;lvT4tTo+jvOVNkkOnOGh5+XQY1f9JdArkXyou2RSMgazMzVC/0yTvYxVySWspNo1lwF3m8uQx5j+&#10;DVItlymMZsqJcGMfnYzgkdUosafNs0A36jCQgG9hN1pi/kaOOTZmWliuAuguaXXP68g3zWPSzfjv&#10;iAN/uE9R+z/c4jcAAAD//wMAUEsDBBQABgAIAAAAIQDkZMS85AAAAAwBAAAPAAAAZHJzL2Rvd25y&#10;ZXYueG1sTI/BTsMwDIbvSLxDZCRuW9pmW7fSdEITEwcOiG5IHLMmawuN0zXZVt4ec4Kj7U+/vz9f&#10;j7ZjFzP41qGEeBoBM1g53WItYb/bTpbAfFCoVefQSPg2HtbF7U2uMu2u+GYuZagZhaDPlIQmhD7j&#10;3FeNscpPXW+Qbkc3WBVoHGquB3WlcNvxJIoW3KoW6UOjerNpTPVVnq2El099mtUfT6+iTTfp+2n2&#10;XG6PQsr7u/HxAVgwY/iD4Vef1KEgp4M7o/ask5CKlSBUwiReiAQYIct5PAd2oNUqToAXOf9fovgB&#10;AAD//wMAUEsBAi0AFAAGAAgAAAAhALaDOJL+AAAA4QEAABMAAAAAAAAAAAAAAAAAAAAAAFtDb250&#10;ZW50X1R5cGVzXS54bWxQSwECLQAUAAYACAAAACEAOP0h/9YAAACUAQAACwAAAAAAAAAAAAAAAAAv&#10;AQAAX3JlbHMvLnJlbHNQSwECLQAUAAYACAAAACEAshl5KmUCAAApBQAADgAAAAAAAAAAAAAAAAAu&#10;AgAAZHJzL2Uyb0RvYy54bWxQSwECLQAUAAYACAAAACEA5GTEvOQAAAAMAQAADwAAAAAAAAAAAAAA&#10;AAC/BAAAZHJzL2Rvd25yZXYueG1sUEsFBgAAAAAEAAQA8wAAANAFAAAAAA==&#10;" fillcolor="white [3201]" stroked="f" strokeweight="1pt"/>
            </w:pict>
          </mc:Fallback>
        </mc:AlternateContent>
      </w:r>
    </w:p>
    <w:p w14:paraId="28185528" w14:textId="39C06611" w:rsidR="00E60624" w:rsidRDefault="00E60624">
      <w:pPr>
        <w:spacing w:after="160" w:line="259" w:lineRule="auto"/>
        <w:rPr>
          <w:b/>
          <w:bCs/>
          <w:sz w:val="40"/>
          <w:szCs w:val="40"/>
          <w:lang w:val="en-US" w:eastAsia="en-ID" w:bidi="th-TH"/>
        </w:rPr>
      </w:pPr>
      <w:r w:rsidRPr="00E60624">
        <w:rPr>
          <w:b/>
          <w:bCs/>
          <w:noProof/>
          <w:sz w:val="40"/>
          <w:szCs w:val="40"/>
          <w:lang w:val="en-US" w:eastAsia="en-ID" w:bidi="th-TH"/>
        </w:rPr>
        <mc:AlternateContent>
          <mc:Choice Requires="wps">
            <w:drawing>
              <wp:anchor distT="45720" distB="45720" distL="114300" distR="114300" simplePos="0" relativeHeight="251691008" behindDoc="0" locked="0" layoutInCell="1" allowOverlap="1" wp14:anchorId="25185A77" wp14:editId="1A5485E3">
                <wp:simplePos x="0" y="0"/>
                <wp:positionH relativeFrom="page">
                  <wp:align>center</wp:align>
                </wp:positionH>
                <wp:positionV relativeFrom="paragraph">
                  <wp:posOffset>2979495</wp:posOffset>
                </wp:positionV>
                <wp:extent cx="2306320" cy="140462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580C42" w14:textId="77777777" w:rsidR="00E60624" w:rsidRPr="00E60624" w:rsidRDefault="00E60624" w:rsidP="00E60624">
                            <w:pPr>
                              <w:jc w:val="center"/>
                              <w:rPr>
                                <w:b/>
                                <w:bCs/>
                                <w:sz w:val="56"/>
                                <w:szCs w:val="56"/>
                                <w:lang w:val="en-US"/>
                              </w:rPr>
                            </w:pPr>
                            <w:r w:rsidRPr="00E60624">
                              <w:rPr>
                                <w:b/>
                                <w:bCs/>
                                <w:sz w:val="56"/>
                                <w:szCs w:val="56"/>
                                <w:lang w:val="en-US"/>
                              </w:rPr>
                              <w:t>LAMPIRAN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85A77" id="Text Box 3" o:spid="_x0000_s1074" type="#_x0000_t202" style="position:absolute;margin-left:0;margin-top:234.6pt;width:181.6pt;height:110.6pt;z-index:25169100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5YMQIAAKoEAAAOAAAAZHJzL2Uyb0RvYy54bWysVNtu2zAMfR+wfxD0vthJs3Qz4hRdigwD&#10;ugvW7QNkWY6NyqJGKbGzrx8lO262PXXYiyGR4uEhD+n1Td9qdlToGjA5n89SzpSRUDZmn/Pv33av&#10;3nDmvDCl0GBUzk/K8ZvNyxfrzmZqATXoUiEjEOOyzua89t5mSeJkrVrhZmCVIWcF2ApPV9wnJYqO&#10;0FudLNJ0lXSApUWQyjmy3g1Ovon4VaWk/1xVTnmmc07cfPxi/Bbhm2zWItujsHUjRxriH1i0ojGU&#10;dIK6E16wAzZ/QbWNRHBQ+ZmENoGqaqSKNVA18/SPah5qYVWshZrj7NQm9/9g5afjg/2CzPfvoCcB&#10;YxHO3oN8dMzAthZmr24RoauVKCnxPLQs6azLxtDQape5AFJ0H6EkkcXBQwTqK2xDV6hORugkwGlq&#10;uuo9k2RcXKWrqwW5JPnmy3S5okvIIbJzuEXn3ytoWTjkHEnVCC+O984PT89PQjYDu0brqKw2vxkI&#10;M1gi/cB45O5PWoV32nxVFWvKSDUYnMR9sdXIhomhkSae57mJYBQQHlaU8JmxY0iIVnFQnxk/BcX8&#10;YPwU3zYGcBAyrJEKBRwFLUD5OKhHfIf351YMDQg6+r7oqQMky3UQIZgKKE8kLsKwPLTsdKgBf3LW&#10;0eLk3P04CFSc6Q+GBuTtfLkMmxYvy9fXQVq89BSXHmEkQeXcczYctz72Onbf3tIg7Zoo8ROTkTQt&#10;RByScXnDxl3e46unX8zmFwAAAP//AwBQSwMEFAAGAAgAAAAhAGxKEfLeAAAACAEAAA8AAABkcnMv&#10;ZG93bnJldi54bWxMj8FOwzAQRO9I/IO1SNyoTVoFmsapKtSWI6VEPbvxkkTEa8t20/D3mBPcZjWr&#10;mTflejIDG9GH3pKEx5kAhtRY3VMrof7YPTwDC1GRVoMllPCNAdbV7U2pCm2v9I7jMbYshVAolIQu&#10;RldwHpoOjQoz65CS92m9UTGdvuXaq2sKNwPPhMi5UT2lhk45fOmw+TpejAQX3f7p1b8dNtvdKOrT&#10;vs76divl/d20WQGLOMW/Z/jFT+hQJaazvZAObJCQhkQJi3yZAUv2PJ8ncZaQL8UCeFXy/wOqHwAA&#10;AP//AwBQSwECLQAUAAYACAAAACEAtoM4kv4AAADhAQAAEwAAAAAAAAAAAAAAAAAAAAAAW0NvbnRl&#10;bnRfVHlwZXNdLnhtbFBLAQItABQABgAIAAAAIQA4/SH/1gAAAJQBAAALAAAAAAAAAAAAAAAAAC8B&#10;AABfcmVscy8ucmVsc1BLAQItABQABgAIAAAAIQBVua5YMQIAAKoEAAAOAAAAAAAAAAAAAAAAAC4C&#10;AABkcnMvZTJvRG9jLnhtbFBLAQItABQABgAIAAAAIQBsShHy3gAAAAgBAAAPAAAAAAAAAAAAAAAA&#10;AIsEAABkcnMvZG93bnJldi54bWxQSwUGAAAAAAQABADzAAAAlgUAAAAA&#10;" filled="f" stroked="f">
                <v:textbox style="mso-fit-shape-to-text:t">
                  <w:txbxContent>
                    <w:p w14:paraId="14580C42" w14:textId="77777777" w:rsidR="00E60624" w:rsidRPr="00E60624" w:rsidRDefault="00E60624" w:rsidP="00E60624">
                      <w:pPr>
                        <w:jc w:val="center"/>
                        <w:rPr>
                          <w:b/>
                          <w:bCs/>
                          <w:sz w:val="56"/>
                          <w:szCs w:val="56"/>
                          <w:lang w:val="en-US"/>
                        </w:rPr>
                      </w:pPr>
                      <w:r w:rsidRPr="00E60624">
                        <w:rPr>
                          <w:b/>
                          <w:bCs/>
                          <w:sz w:val="56"/>
                          <w:szCs w:val="56"/>
                          <w:lang w:val="en-US"/>
                        </w:rPr>
                        <w:t>LAMPIRAN</w:t>
                      </w:r>
                    </w:p>
                  </w:txbxContent>
                </v:textbox>
                <w10:wrap type="square" anchorx="page"/>
              </v:shape>
            </w:pict>
          </mc:Fallback>
        </mc:AlternateContent>
      </w:r>
      <w:r>
        <w:rPr>
          <w:b/>
          <w:bCs/>
          <w:sz w:val="40"/>
          <w:szCs w:val="40"/>
          <w:lang w:val="en-US" w:eastAsia="en-ID" w:bidi="th-TH"/>
        </w:rPr>
        <w:br w:type="page"/>
      </w:r>
    </w:p>
    <w:p w14:paraId="26C915F0" w14:textId="009AD548" w:rsidR="00B33632" w:rsidRPr="00B33632" w:rsidRDefault="00B33632" w:rsidP="00B33632">
      <w:pPr>
        <w:pStyle w:val="Caption"/>
        <w:keepNext/>
        <w:rPr>
          <w:i w:val="0"/>
          <w:iCs w:val="0"/>
          <w:color w:val="000000" w:themeColor="text1"/>
          <w:sz w:val="22"/>
          <w:szCs w:val="22"/>
        </w:rPr>
      </w:pPr>
    </w:p>
    <w:p w14:paraId="0B9B2659" w14:textId="30BF035C" w:rsidR="00B33632" w:rsidRPr="00B33632" w:rsidRDefault="00B33632" w:rsidP="00B33632">
      <w:pPr>
        <w:pStyle w:val="Caption"/>
        <w:keepNext/>
        <w:rPr>
          <w:i w:val="0"/>
          <w:iCs w:val="0"/>
          <w:color w:val="000000" w:themeColor="text1"/>
          <w:sz w:val="22"/>
          <w:szCs w:val="22"/>
        </w:rPr>
      </w:pPr>
    </w:p>
    <w:p w14:paraId="1E14C979" w14:textId="6E21AA81" w:rsidR="003B79ED" w:rsidRDefault="003B79ED" w:rsidP="003B79ED">
      <w:pPr>
        <w:pStyle w:val="Caption"/>
        <w:keepNext/>
      </w:pPr>
      <w:bookmarkStart w:id="84" w:name="_Toc214019308"/>
      <w:r w:rsidRPr="00072AC6">
        <w:rPr>
          <w:i w:val="0"/>
          <w:iCs w:val="0"/>
          <w:color w:val="000000" w:themeColor="text1"/>
          <w:sz w:val="22"/>
          <w:szCs w:val="22"/>
        </w:rPr>
        <w:t xml:space="preserve">Lampiran  </w:t>
      </w:r>
      <w:r w:rsidRPr="00072AC6">
        <w:rPr>
          <w:i w:val="0"/>
          <w:iCs w:val="0"/>
          <w:color w:val="000000" w:themeColor="text1"/>
          <w:sz w:val="22"/>
          <w:szCs w:val="22"/>
        </w:rPr>
        <w:fldChar w:fldCharType="begin"/>
      </w:r>
      <w:r w:rsidRPr="00072AC6">
        <w:rPr>
          <w:i w:val="0"/>
          <w:iCs w:val="0"/>
          <w:color w:val="000000" w:themeColor="text1"/>
          <w:sz w:val="22"/>
          <w:szCs w:val="22"/>
        </w:rPr>
        <w:instrText xml:space="preserve"> SEQ Lampiran_ \* ARABIC </w:instrText>
      </w:r>
      <w:r w:rsidRPr="00072AC6">
        <w:rPr>
          <w:i w:val="0"/>
          <w:iCs w:val="0"/>
          <w:color w:val="000000" w:themeColor="text1"/>
          <w:sz w:val="22"/>
          <w:szCs w:val="22"/>
        </w:rPr>
        <w:fldChar w:fldCharType="separate"/>
      </w:r>
      <w:r w:rsidR="00E57BEF">
        <w:rPr>
          <w:i w:val="0"/>
          <w:iCs w:val="0"/>
          <w:noProof/>
          <w:color w:val="000000" w:themeColor="text1"/>
          <w:sz w:val="22"/>
          <w:szCs w:val="22"/>
        </w:rPr>
        <w:t>1</w:t>
      </w:r>
      <w:r w:rsidRPr="00072AC6">
        <w:rPr>
          <w:i w:val="0"/>
          <w:iCs w:val="0"/>
          <w:color w:val="000000" w:themeColor="text1"/>
          <w:sz w:val="22"/>
          <w:szCs w:val="22"/>
        </w:rPr>
        <w:fldChar w:fldCharType="end"/>
      </w:r>
      <w:r w:rsidRPr="003B79ED">
        <w:rPr>
          <w:color w:val="000000" w:themeColor="text1"/>
          <w:sz w:val="22"/>
          <w:szCs w:val="22"/>
        </w:rPr>
        <w:t>.</w:t>
      </w:r>
      <w:r w:rsidRPr="003B79ED">
        <w:rPr>
          <w:color w:val="000000" w:themeColor="text1"/>
        </w:rPr>
        <w:t xml:space="preserve"> </w:t>
      </w:r>
      <w:r w:rsidRPr="00B33632">
        <w:rPr>
          <w:i w:val="0"/>
          <w:iCs w:val="0"/>
          <w:color w:val="000000" w:themeColor="text1"/>
          <w:sz w:val="22"/>
          <w:szCs w:val="22"/>
        </w:rPr>
        <w:t>Tabulasi Data Abnormal Return</w:t>
      </w:r>
      <w:bookmarkEnd w:id="84"/>
    </w:p>
    <w:tbl>
      <w:tblPr>
        <w:tblW w:w="7412" w:type="dxa"/>
        <w:tblLook w:val="04A0" w:firstRow="1" w:lastRow="0" w:firstColumn="1" w:lastColumn="0" w:noHBand="0" w:noVBand="1"/>
      </w:tblPr>
      <w:tblGrid>
        <w:gridCol w:w="960"/>
        <w:gridCol w:w="990"/>
        <w:gridCol w:w="3536"/>
        <w:gridCol w:w="1109"/>
        <w:gridCol w:w="1090"/>
        <w:gridCol w:w="222"/>
      </w:tblGrid>
      <w:tr w:rsidR="00277F4F" w:rsidRPr="00277F4F" w14:paraId="00C8613B" w14:textId="77777777" w:rsidTr="00277F4F">
        <w:trPr>
          <w:gridAfter w:val="1"/>
          <w:wAfter w:w="36" w:type="dxa"/>
          <w:trHeight w:val="408"/>
          <w:tblHead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360F43" w14:textId="77777777" w:rsidR="00277F4F" w:rsidRPr="00277F4F" w:rsidRDefault="00277F4F" w:rsidP="00277F4F">
            <w:pPr>
              <w:jc w:val="center"/>
              <w:rPr>
                <w:b/>
                <w:bCs/>
                <w:color w:val="000000"/>
                <w:sz w:val="24"/>
                <w:szCs w:val="24"/>
                <w:lang w:val="en-ID" w:eastAsia="en-ID"/>
              </w:rPr>
            </w:pPr>
            <w:r w:rsidRPr="00277F4F">
              <w:rPr>
                <w:b/>
                <w:bCs/>
                <w:color w:val="000000"/>
                <w:sz w:val="24"/>
                <w:szCs w:val="24"/>
                <w:lang w:val="en-ID" w:eastAsia="en-ID"/>
              </w:rPr>
              <w:t>No.</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F4384F" w14:textId="77777777" w:rsidR="00277F4F" w:rsidRPr="00277F4F" w:rsidRDefault="00277F4F" w:rsidP="00277F4F">
            <w:pPr>
              <w:jc w:val="center"/>
              <w:rPr>
                <w:b/>
                <w:bCs/>
                <w:color w:val="000000"/>
                <w:sz w:val="24"/>
                <w:szCs w:val="24"/>
                <w:lang w:val="en-ID" w:eastAsia="en-ID"/>
              </w:rPr>
            </w:pPr>
            <w:r w:rsidRPr="00277F4F">
              <w:rPr>
                <w:b/>
                <w:bCs/>
                <w:color w:val="000000"/>
                <w:sz w:val="24"/>
                <w:szCs w:val="24"/>
                <w:lang w:val="en-ID" w:eastAsia="en-ID"/>
              </w:rPr>
              <w:t>Kode</w:t>
            </w:r>
          </w:p>
        </w:tc>
        <w:tc>
          <w:tcPr>
            <w:tcW w:w="353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2106AA" w14:textId="77777777" w:rsidR="00277F4F" w:rsidRPr="00277F4F" w:rsidRDefault="00277F4F" w:rsidP="00277F4F">
            <w:pPr>
              <w:jc w:val="center"/>
              <w:rPr>
                <w:b/>
                <w:bCs/>
                <w:color w:val="000000"/>
                <w:sz w:val="24"/>
                <w:szCs w:val="24"/>
                <w:lang w:val="en-ID" w:eastAsia="en-ID"/>
              </w:rPr>
            </w:pPr>
            <w:r w:rsidRPr="00277F4F">
              <w:rPr>
                <w:b/>
                <w:bCs/>
                <w:color w:val="000000"/>
                <w:sz w:val="24"/>
                <w:szCs w:val="24"/>
                <w:lang w:val="en-ID" w:eastAsia="en-ID"/>
              </w:rPr>
              <w:t>Nama Perusahaan</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098B09" w14:textId="77777777" w:rsidR="00277F4F" w:rsidRPr="00277F4F" w:rsidRDefault="00277F4F" w:rsidP="00277F4F">
            <w:pPr>
              <w:jc w:val="center"/>
              <w:rPr>
                <w:b/>
                <w:bCs/>
                <w:color w:val="000000"/>
                <w:sz w:val="24"/>
                <w:szCs w:val="24"/>
                <w:lang w:val="en-ID" w:eastAsia="en-ID"/>
              </w:rPr>
            </w:pPr>
            <w:r w:rsidRPr="00277F4F">
              <w:rPr>
                <w:b/>
                <w:bCs/>
                <w:color w:val="000000"/>
                <w:sz w:val="24"/>
                <w:szCs w:val="24"/>
                <w:lang w:val="en-ID" w:eastAsia="en-ID"/>
              </w:rPr>
              <w:t>AAR</w:t>
            </w:r>
            <w:r w:rsidRPr="00277F4F">
              <w:rPr>
                <w:rFonts w:ascii="Calibri" w:hAnsi="Calibri" w:cs="Calibri"/>
                <w:b/>
                <w:bCs/>
                <w:color w:val="000000"/>
                <w:sz w:val="16"/>
                <w:szCs w:val="16"/>
                <w:lang w:val="en-ID" w:eastAsia="en-ID"/>
              </w:rPr>
              <w:t>SBLM</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27CBF6" w14:textId="77777777" w:rsidR="00277F4F" w:rsidRPr="00277F4F" w:rsidRDefault="00277F4F" w:rsidP="00277F4F">
            <w:pPr>
              <w:jc w:val="center"/>
              <w:rPr>
                <w:b/>
                <w:bCs/>
                <w:color w:val="000000"/>
                <w:sz w:val="24"/>
                <w:szCs w:val="24"/>
                <w:lang w:val="en-ID" w:eastAsia="en-ID"/>
              </w:rPr>
            </w:pPr>
            <w:r w:rsidRPr="00277F4F">
              <w:rPr>
                <w:b/>
                <w:bCs/>
                <w:color w:val="000000"/>
                <w:sz w:val="24"/>
                <w:szCs w:val="24"/>
                <w:lang w:val="en-ID" w:eastAsia="en-ID"/>
              </w:rPr>
              <w:t>AAR</w:t>
            </w:r>
            <w:r w:rsidRPr="00277F4F">
              <w:rPr>
                <w:rFonts w:ascii="Calibri" w:hAnsi="Calibri" w:cs="Calibri"/>
                <w:b/>
                <w:bCs/>
                <w:color w:val="000000"/>
                <w:sz w:val="16"/>
                <w:szCs w:val="16"/>
                <w:lang w:val="en-ID" w:eastAsia="en-ID"/>
              </w:rPr>
              <w:t>SSDH</w:t>
            </w:r>
          </w:p>
        </w:tc>
      </w:tr>
      <w:tr w:rsidR="00277F4F" w:rsidRPr="00277F4F" w14:paraId="75CB705E" w14:textId="77777777" w:rsidTr="00277F4F">
        <w:trPr>
          <w:trHeight w:val="30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246C524" w14:textId="77777777" w:rsidR="00277F4F" w:rsidRPr="00277F4F" w:rsidRDefault="00277F4F" w:rsidP="00277F4F">
            <w:pPr>
              <w:rPr>
                <w:b/>
                <w:bCs/>
                <w:color w:val="000000"/>
                <w:sz w:val="24"/>
                <w:szCs w:val="24"/>
                <w:lang w:val="en-ID" w:eastAsia="en-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005AC1B" w14:textId="77777777" w:rsidR="00277F4F" w:rsidRPr="00277F4F" w:rsidRDefault="00277F4F" w:rsidP="00277F4F">
            <w:pPr>
              <w:rPr>
                <w:b/>
                <w:bCs/>
                <w:color w:val="000000"/>
                <w:sz w:val="24"/>
                <w:szCs w:val="24"/>
                <w:lang w:val="en-ID" w:eastAsia="en-ID"/>
              </w:rPr>
            </w:pPr>
          </w:p>
        </w:tc>
        <w:tc>
          <w:tcPr>
            <w:tcW w:w="3536" w:type="dxa"/>
            <w:vMerge/>
            <w:tcBorders>
              <w:top w:val="single" w:sz="4" w:space="0" w:color="auto"/>
              <w:left w:val="single" w:sz="4" w:space="0" w:color="auto"/>
              <w:bottom w:val="single" w:sz="4" w:space="0" w:color="auto"/>
              <w:right w:val="single" w:sz="4" w:space="0" w:color="auto"/>
            </w:tcBorders>
            <w:vAlign w:val="center"/>
            <w:hideMark/>
          </w:tcPr>
          <w:p w14:paraId="44A8455D" w14:textId="77777777" w:rsidR="00277F4F" w:rsidRPr="00277F4F" w:rsidRDefault="00277F4F" w:rsidP="00277F4F">
            <w:pPr>
              <w:rPr>
                <w:b/>
                <w:bCs/>
                <w:color w:val="000000"/>
                <w:sz w:val="24"/>
                <w:szCs w:val="24"/>
                <w:lang w:val="en-ID" w:eastAsia="en-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679CFCD" w14:textId="77777777" w:rsidR="00277F4F" w:rsidRPr="00277F4F" w:rsidRDefault="00277F4F" w:rsidP="00277F4F">
            <w:pPr>
              <w:rPr>
                <w:b/>
                <w:bCs/>
                <w:color w:val="000000"/>
                <w:sz w:val="24"/>
                <w:szCs w:val="24"/>
                <w:lang w:val="en-ID" w:eastAsia="en-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A25A087" w14:textId="77777777" w:rsidR="00277F4F" w:rsidRPr="00277F4F" w:rsidRDefault="00277F4F" w:rsidP="00277F4F">
            <w:pPr>
              <w:rPr>
                <w:b/>
                <w:bCs/>
                <w:color w:val="000000"/>
                <w:sz w:val="24"/>
                <w:szCs w:val="24"/>
                <w:lang w:val="en-ID" w:eastAsia="en-ID"/>
              </w:rPr>
            </w:pPr>
          </w:p>
        </w:tc>
        <w:tc>
          <w:tcPr>
            <w:tcW w:w="36" w:type="dxa"/>
            <w:tcBorders>
              <w:top w:val="nil"/>
              <w:left w:val="nil"/>
              <w:bottom w:val="nil"/>
              <w:right w:val="nil"/>
            </w:tcBorders>
            <w:noWrap/>
            <w:vAlign w:val="bottom"/>
            <w:hideMark/>
          </w:tcPr>
          <w:p w14:paraId="608BFF3B" w14:textId="77777777" w:rsidR="00277F4F" w:rsidRPr="00277F4F" w:rsidRDefault="00277F4F" w:rsidP="00277F4F">
            <w:pPr>
              <w:jc w:val="center"/>
              <w:rPr>
                <w:b/>
                <w:bCs/>
                <w:color w:val="000000"/>
                <w:sz w:val="24"/>
                <w:szCs w:val="24"/>
                <w:lang w:val="en-ID" w:eastAsia="en-ID"/>
              </w:rPr>
            </w:pPr>
          </w:p>
        </w:tc>
      </w:tr>
      <w:tr w:rsidR="00277F4F" w:rsidRPr="00277F4F" w14:paraId="580201F5"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18A2C29B"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1</w:t>
            </w:r>
          </w:p>
        </w:tc>
        <w:tc>
          <w:tcPr>
            <w:tcW w:w="960" w:type="dxa"/>
            <w:tcBorders>
              <w:top w:val="nil"/>
              <w:left w:val="nil"/>
              <w:bottom w:val="single" w:sz="4" w:space="0" w:color="auto"/>
              <w:right w:val="single" w:sz="4" w:space="0" w:color="auto"/>
            </w:tcBorders>
            <w:noWrap/>
            <w:vAlign w:val="center"/>
            <w:hideMark/>
          </w:tcPr>
          <w:p w14:paraId="371082E9"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ACES</w:t>
            </w:r>
          </w:p>
        </w:tc>
        <w:tc>
          <w:tcPr>
            <w:tcW w:w="3536" w:type="dxa"/>
            <w:tcBorders>
              <w:top w:val="nil"/>
              <w:left w:val="nil"/>
              <w:bottom w:val="single" w:sz="4" w:space="0" w:color="auto"/>
              <w:right w:val="single" w:sz="4" w:space="0" w:color="auto"/>
            </w:tcBorders>
            <w:noWrap/>
            <w:vAlign w:val="center"/>
            <w:hideMark/>
          </w:tcPr>
          <w:p w14:paraId="0F7AECE1" w14:textId="77777777" w:rsidR="00277F4F" w:rsidRPr="00277F4F" w:rsidRDefault="00277F4F" w:rsidP="00277F4F">
            <w:pPr>
              <w:rPr>
                <w:color w:val="000000"/>
                <w:sz w:val="24"/>
                <w:szCs w:val="24"/>
                <w:lang w:val="en-ID" w:eastAsia="en-ID"/>
              </w:rPr>
            </w:pPr>
            <w:proofErr w:type="spellStart"/>
            <w:r w:rsidRPr="00277F4F">
              <w:rPr>
                <w:color w:val="000000"/>
                <w:sz w:val="24"/>
                <w:szCs w:val="24"/>
                <w:lang w:val="en-ID" w:eastAsia="en-ID"/>
              </w:rPr>
              <w:t>Aspirasi</w:t>
            </w:r>
            <w:proofErr w:type="spellEnd"/>
            <w:r w:rsidRPr="00277F4F">
              <w:rPr>
                <w:color w:val="000000"/>
                <w:sz w:val="24"/>
                <w:szCs w:val="24"/>
                <w:lang w:val="en-ID" w:eastAsia="en-ID"/>
              </w:rPr>
              <w:t xml:space="preserve"> Hidup Indonesia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79DE2B1B" w14:textId="77777777" w:rsidR="00277F4F" w:rsidRPr="005A4347" w:rsidRDefault="00277F4F" w:rsidP="00277F4F">
            <w:pPr>
              <w:jc w:val="right"/>
              <w:rPr>
                <w:color w:val="000000"/>
                <w:lang w:val="en-ID" w:eastAsia="en-ID"/>
              </w:rPr>
            </w:pPr>
            <w:r w:rsidRPr="005A4347">
              <w:rPr>
                <w:color w:val="000000"/>
                <w:lang w:val="en-ID" w:eastAsia="en-ID"/>
              </w:rPr>
              <w:t>-0.0159</w:t>
            </w:r>
          </w:p>
        </w:tc>
        <w:tc>
          <w:tcPr>
            <w:tcW w:w="960" w:type="dxa"/>
            <w:tcBorders>
              <w:top w:val="nil"/>
              <w:left w:val="nil"/>
              <w:bottom w:val="single" w:sz="4" w:space="0" w:color="auto"/>
              <w:right w:val="single" w:sz="4" w:space="0" w:color="auto"/>
            </w:tcBorders>
            <w:noWrap/>
            <w:vAlign w:val="bottom"/>
            <w:hideMark/>
          </w:tcPr>
          <w:p w14:paraId="5B28B3ED" w14:textId="77777777" w:rsidR="00277F4F" w:rsidRPr="005A4347" w:rsidRDefault="00277F4F" w:rsidP="00277F4F">
            <w:pPr>
              <w:jc w:val="right"/>
              <w:rPr>
                <w:color w:val="000000"/>
                <w:lang w:val="en-ID" w:eastAsia="en-ID"/>
              </w:rPr>
            </w:pPr>
            <w:r w:rsidRPr="005A4347">
              <w:rPr>
                <w:color w:val="000000"/>
                <w:lang w:val="en-ID" w:eastAsia="en-ID"/>
              </w:rPr>
              <w:t>-0.0024</w:t>
            </w:r>
          </w:p>
        </w:tc>
        <w:tc>
          <w:tcPr>
            <w:tcW w:w="36" w:type="dxa"/>
            <w:vAlign w:val="center"/>
            <w:hideMark/>
          </w:tcPr>
          <w:p w14:paraId="438B7486" w14:textId="77777777" w:rsidR="00277F4F" w:rsidRPr="00277F4F" w:rsidRDefault="00277F4F" w:rsidP="00277F4F">
            <w:pPr>
              <w:rPr>
                <w:sz w:val="20"/>
                <w:szCs w:val="20"/>
                <w:lang w:val="en-ID" w:eastAsia="en-ID"/>
              </w:rPr>
            </w:pPr>
          </w:p>
        </w:tc>
      </w:tr>
      <w:tr w:rsidR="00277F4F" w:rsidRPr="00277F4F" w14:paraId="78CA754F"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60120691"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2</w:t>
            </w:r>
          </w:p>
        </w:tc>
        <w:tc>
          <w:tcPr>
            <w:tcW w:w="960" w:type="dxa"/>
            <w:tcBorders>
              <w:top w:val="nil"/>
              <w:left w:val="nil"/>
              <w:bottom w:val="single" w:sz="4" w:space="0" w:color="auto"/>
              <w:right w:val="single" w:sz="4" w:space="0" w:color="auto"/>
            </w:tcBorders>
            <w:noWrap/>
            <w:vAlign w:val="center"/>
            <w:hideMark/>
          </w:tcPr>
          <w:p w14:paraId="2E92DE77"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ADMR</w:t>
            </w:r>
          </w:p>
        </w:tc>
        <w:tc>
          <w:tcPr>
            <w:tcW w:w="3536" w:type="dxa"/>
            <w:tcBorders>
              <w:top w:val="nil"/>
              <w:left w:val="nil"/>
              <w:bottom w:val="single" w:sz="4" w:space="0" w:color="auto"/>
              <w:right w:val="single" w:sz="4" w:space="0" w:color="auto"/>
            </w:tcBorders>
            <w:noWrap/>
            <w:vAlign w:val="center"/>
            <w:hideMark/>
          </w:tcPr>
          <w:p w14:paraId="536D4363"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Adaro Minerals Indonesia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21BF03BC" w14:textId="77777777" w:rsidR="00277F4F" w:rsidRPr="005A4347" w:rsidRDefault="00277F4F" w:rsidP="00277F4F">
            <w:pPr>
              <w:jc w:val="right"/>
              <w:rPr>
                <w:color w:val="000000"/>
                <w:lang w:val="en-ID" w:eastAsia="en-ID"/>
              </w:rPr>
            </w:pPr>
            <w:r w:rsidRPr="005A4347">
              <w:rPr>
                <w:color w:val="000000"/>
                <w:lang w:val="en-ID" w:eastAsia="en-ID"/>
              </w:rPr>
              <w:t>0.002178</w:t>
            </w:r>
          </w:p>
        </w:tc>
        <w:tc>
          <w:tcPr>
            <w:tcW w:w="960" w:type="dxa"/>
            <w:tcBorders>
              <w:top w:val="nil"/>
              <w:left w:val="nil"/>
              <w:bottom w:val="single" w:sz="4" w:space="0" w:color="auto"/>
              <w:right w:val="single" w:sz="4" w:space="0" w:color="auto"/>
            </w:tcBorders>
            <w:noWrap/>
            <w:vAlign w:val="bottom"/>
            <w:hideMark/>
          </w:tcPr>
          <w:p w14:paraId="37FF03D0" w14:textId="77777777" w:rsidR="00277F4F" w:rsidRPr="005A4347" w:rsidRDefault="00277F4F" w:rsidP="00277F4F">
            <w:pPr>
              <w:jc w:val="right"/>
              <w:rPr>
                <w:color w:val="000000"/>
                <w:lang w:val="en-ID" w:eastAsia="en-ID"/>
              </w:rPr>
            </w:pPr>
            <w:r w:rsidRPr="005A4347">
              <w:rPr>
                <w:color w:val="000000"/>
                <w:lang w:val="en-ID" w:eastAsia="en-ID"/>
              </w:rPr>
              <w:t>-0.01091</w:t>
            </w:r>
          </w:p>
        </w:tc>
        <w:tc>
          <w:tcPr>
            <w:tcW w:w="36" w:type="dxa"/>
            <w:vAlign w:val="center"/>
            <w:hideMark/>
          </w:tcPr>
          <w:p w14:paraId="4D420519" w14:textId="77777777" w:rsidR="00277F4F" w:rsidRPr="00277F4F" w:rsidRDefault="00277F4F" w:rsidP="00277F4F">
            <w:pPr>
              <w:rPr>
                <w:sz w:val="20"/>
                <w:szCs w:val="20"/>
                <w:lang w:val="en-ID" w:eastAsia="en-ID"/>
              </w:rPr>
            </w:pPr>
          </w:p>
        </w:tc>
      </w:tr>
      <w:tr w:rsidR="00277F4F" w:rsidRPr="00277F4F" w14:paraId="1D55E3E4"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0A0340C1"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3</w:t>
            </w:r>
          </w:p>
        </w:tc>
        <w:tc>
          <w:tcPr>
            <w:tcW w:w="960" w:type="dxa"/>
            <w:tcBorders>
              <w:top w:val="nil"/>
              <w:left w:val="nil"/>
              <w:bottom w:val="single" w:sz="4" w:space="0" w:color="auto"/>
              <w:right w:val="single" w:sz="4" w:space="0" w:color="auto"/>
            </w:tcBorders>
            <w:noWrap/>
            <w:vAlign w:val="center"/>
            <w:hideMark/>
          </w:tcPr>
          <w:p w14:paraId="39D7D2B4"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ADRO</w:t>
            </w:r>
          </w:p>
        </w:tc>
        <w:tc>
          <w:tcPr>
            <w:tcW w:w="3536" w:type="dxa"/>
            <w:tcBorders>
              <w:top w:val="nil"/>
              <w:left w:val="nil"/>
              <w:bottom w:val="single" w:sz="4" w:space="0" w:color="auto"/>
              <w:right w:val="single" w:sz="4" w:space="0" w:color="auto"/>
            </w:tcBorders>
            <w:noWrap/>
            <w:vAlign w:val="center"/>
            <w:hideMark/>
          </w:tcPr>
          <w:p w14:paraId="27BB0BC6" w14:textId="77777777" w:rsidR="00277F4F" w:rsidRPr="00277F4F" w:rsidRDefault="00277F4F" w:rsidP="00277F4F">
            <w:pPr>
              <w:rPr>
                <w:color w:val="000000"/>
                <w:sz w:val="24"/>
                <w:szCs w:val="24"/>
                <w:lang w:val="en-ID" w:eastAsia="en-ID"/>
              </w:rPr>
            </w:pPr>
            <w:proofErr w:type="spellStart"/>
            <w:r w:rsidRPr="00277F4F">
              <w:rPr>
                <w:color w:val="000000"/>
                <w:sz w:val="24"/>
                <w:szCs w:val="24"/>
                <w:lang w:val="en-ID" w:eastAsia="en-ID"/>
              </w:rPr>
              <w:t>Alamtri</w:t>
            </w:r>
            <w:proofErr w:type="spellEnd"/>
            <w:r w:rsidRPr="00277F4F">
              <w:rPr>
                <w:color w:val="000000"/>
                <w:sz w:val="24"/>
                <w:szCs w:val="24"/>
                <w:lang w:val="en-ID" w:eastAsia="en-ID"/>
              </w:rPr>
              <w:t xml:space="preserve"> Resources Indonesia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4DBF703D" w14:textId="77777777" w:rsidR="00277F4F" w:rsidRPr="005A4347" w:rsidRDefault="00277F4F" w:rsidP="00277F4F">
            <w:pPr>
              <w:jc w:val="right"/>
              <w:rPr>
                <w:color w:val="000000"/>
                <w:lang w:val="en-ID" w:eastAsia="en-ID"/>
              </w:rPr>
            </w:pPr>
            <w:r w:rsidRPr="005A4347">
              <w:rPr>
                <w:color w:val="000000"/>
                <w:lang w:val="en-ID" w:eastAsia="en-ID"/>
              </w:rPr>
              <w:t>-0.00946</w:t>
            </w:r>
          </w:p>
        </w:tc>
        <w:tc>
          <w:tcPr>
            <w:tcW w:w="960" w:type="dxa"/>
            <w:tcBorders>
              <w:top w:val="nil"/>
              <w:left w:val="nil"/>
              <w:bottom w:val="single" w:sz="4" w:space="0" w:color="auto"/>
              <w:right w:val="single" w:sz="4" w:space="0" w:color="auto"/>
            </w:tcBorders>
            <w:noWrap/>
            <w:vAlign w:val="bottom"/>
            <w:hideMark/>
          </w:tcPr>
          <w:p w14:paraId="4441AEAC" w14:textId="77777777" w:rsidR="00277F4F" w:rsidRPr="005A4347" w:rsidRDefault="00277F4F" w:rsidP="00277F4F">
            <w:pPr>
              <w:jc w:val="right"/>
              <w:rPr>
                <w:color w:val="000000"/>
                <w:lang w:val="en-ID" w:eastAsia="en-ID"/>
              </w:rPr>
            </w:pPr>
            <w:r w:rsidRPr="005A4347">
              <w:rPr>
                <w:color w:val="000000"/>
                <w:lang w:val="en-ID" w:eastAsia="en-ID"/>
              </w:rPr>
              <w:t>-0.00098</w:t>
            </w:r>
          </w:p>
        </w:tc>
        <w:tc>
          <w:tcPr>
            <w:tcW w:w="36" w:type="dxa"/>
            <w:vAlign w:val="center"/>
            <w:hideMark/>
          </w:tcPr>
          <w:p w14:paraId="26D6E683" w14:textId="77777777" w:rsidR="00277F4F" w:rsidRPr="00277F4F" w:rsidRDefault="00277F4F" w:rsidP="00277F4F">
            <w:pPr>
              <w:rPr>
                <w:sz w:val="20"/>
                <w:szCs w:val="20"/>
                <w:lang w:val="en-ID" w:eastAsia="en-ID"/>
              </w:rPr>
            </w:pPr>
          </w:p>
        </w:tc>
      </w:tr>
      <w:tr w:rsidR="00277F4F" w:rsidRPr="00277F4F" w14:paraId="32BEA934"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0314736E"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4</w:t>
            </w:r>
          </w:p>
        </w:tc>
        <w:tc>
          <w:tcPr>
            <w:tcW w:w="960" w:type="dxa"/>
            <w:tcBorders>
              <w:top w:val="nil"/>
              <w:left w:val="nil"/>
              <w:bottom w:val="single" w:sz="4" w:space="0" w:color="auto"/>
              <w:right w:val="single" w:sz="4" w:space="0" w:color="auto"/>
            </w:tcBorders>
            <w:noWrap/>
            <w:vAlign w:val="center"/>
            <w:hideMark/>
          </w:tcPr>
          <w:p w14:paraId="429CEF05"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AKRA</w:t>
            </w:r>
          </w:p>
        </w:tc>
        <w:tc>
          <w:tcPr>
            <w:tcW w:w="3536" w:type="dxa"/>
            <w:tcBorders>
              <w:top w:val="nil"/>
              <w:left w:val="nil"/>
              <w:bottom w:val="single" w:sz="4" w:space="0" w:color="auto"/>
              <w:right w:val="single" w:sz="4" w:space="0" w:color="auto"/>
            </w:tcBorders>
            <w:noWrap/>
            <w:vAlign w:val="center"/>
            <w:hideMark/>
          </w:tcPr>
          <w:p w14:paraId="198A652B" w14:textId="77777777" w:rsidR="00277F4F" w:rsidRPr="00277F4F" w:rsidRDefault="00277F4F" w:rsidP="00277F4F">
            <w:pPr>
              <w:rPr>
                <w:color w:val="000000"/>
                <w:sz w:val="24"/>
                <w:szCs w:val="24"/>
                <w:lang w:val="en-ID" w:eastAsia="en-ID"/>
              </w:rPr>
            </w:pPr>
            <w:proofErr w:type="spellStart"/>
            <w:r w:rsidRPr="00277F4F">
              <w:rPr>
                <w:color w:val="000000"/>
                <w:sz w:val="24"/>
                <w:szCs w:val="24"/>
                <w:lang w:val="en-ID" w:eastAsia="en-ID"/>
              </w:rPr>
              <w:t>Akr</w:t>
            </w:r>
            <w:proofErr w:type="spellEnd"/>
            <w:r w:rsidRPr="00277F4F">
              <w:rPr>
                <w:color w:val="000000"/>
                <w:sz w:val="24"/>
                <w:szCs w:val="24"/>
                <w:lang w:val="en-ID" w:eastAsia="en-ID"/>
              </w:rPr>
              <w:t xml:space="preserve"> Corporindo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6D57DEA3" w14:textId="77777777" w:rsidR="00277F4F" w:rsidRPr="005A4347" w:rsidRDefault="00277F4F" w:rsidP="00277F4F">
            <w:pPr>
              <w:jc w:val="right"/>
              <w:rPr>
                <w:color w:val="000000"/>
                <w:lang w:val="en-ID" w:eastAsia="en-ID"/>
              </w:rPr>
            </w:pPr>
            <w:r w:rsidRPr="005A4347">
              <w:rPr>
                <w:color w:val="000000"/>
                <w:lang w:val="en-ID" w:eastAsia="en-ID"/>
              </w:rPr>
              <w:t>0.000237</w:t>
            </w:r>
          </w:p>
        </w:tc>
        <w:tc>
          <w:tcPr>
            <w:tcW w:w="960" w:type="dxa"/>
            <w:tcBorders>
              <w:top w:val="nil"/>
              <w:left w:val="nil"/>
              <w:bottom w:val="single" w:sz="4" w:space="0" w:color="auto"/>
              <w:right w:val="single" w:sz="4" w:space="0" w:color="auto"/>
            </w:tcBorders>
            <w:noWrap/>
            <w:vAlign w:val="bottom"/>
            <w:hideMark/>
          </w:tcPr>
          <w:p w14:paraId="5F050002" w14:textId="77777777" w:rsidR="00277F4F" w:rsidRPr="005A4347" w:rsidRDefault="00277F4F" w:rsidP="00277F4F">
            <w:pPr>
              <w:jc w:val="right"/>
              <w:rPr>
                <w:color w:val="000000"/>
                <w:lang w:val="en-ID" w:eastAsia="en-ID"/>
              </w:rPr>
            </w:pPr>
            <w:r w:rsidRPr="005A4347">
              <w:rPr>
                <w:color w:val="000000"/>
                <w:lang w:val="en-ID" w:eastAsia="en-ID"/>
              </w:rPr>
              <w:t>0.027425</w:t>
            </w:r>
          </w:p>
        </w:tc>
        <w:tc>
          <w:tcPr>
            <w:tcW w:w="36" w:type="dxa"/>
            <w:vAlign w:val="center"/>
            <w:hideMark/>
          </w:tcPr>
          <w:p w14:paraId="5DDE4309" w14:textId="77777777" w:rsidR="00277F4F" w:rsidRPr="00277F4F" w:rsidRDefault="00277F4F" w:rsidP="00277F4F">
            <w:pPr>
              <w:rPr>
                <w:sz w:val="20"/>
                <w:szCs w:val="20"/>
                <w:lang w:val="en-ID" w:eastAsia="en-ID"/>
              </w:rPr>
            </w:pPr>
          </w:p>
        </w:tc>
      </w:tr>
      <w:tr w:rsidR="00277F4F" w:rsidRPr="00277F4F" w14:paraId="089978CB"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576E102C"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5</w:t>
            </w:r>
          </w:p>
        </w:tc>
        <w:tc>
          <w:tcPr>
            <w:tcW w:w="960" w:type="dxa"/>
            <w:tcBorders>
              <w:top w:val="nil"/>
              <w:left w:val="nil"/>
              <w:bottom w:val="single" w:sz="4" w:space="0" w:color="auto"/>
              <w:right w:val="single" w:sz="4" w:space="0" w:color="auto"/>
            </w:tcBorders>
            <w:noWrap/>
            <w:vAlign w:val="center"/>
            <w:hideMark/>
          </w:tcPr>
          <w:p w14:paraId="346F517C"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AMMN</w:t>
            </w:r>
          </w:p>
        </w:tc>
        <w:tc>
          <w:tcPr>
            <w:tcW w:w="3536" w:type="dxa"/>
            <w:tcBorders>
              <w:top w:val="nil"/>
              <w:left w:val="nil"/>
              <w:bottom w:val="single" w:sz="4" w:space="0" w:color="auto"/>
              <w:right w:val="single" w:sz="4" w:space="0" w:color="auto"/>
            </w:tcBorders>
            <w:noWrap/>
            <w:vAlign w:val="center"/>
            <w:hideMark/>
          </w:tcPr>
          <w:p w14:paraId="2D95D24C"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Amman Mineral Internasional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67B175B0" w14:textId="77777777" w:rsidR="00277F4F" w:rsidRPr="005A4347" w:rsidRDefault="00277F4F" w:rsidP="00277F4F">
            <w:pPr>
              <w:jc w:val="right"/>
              <w:rPr>
                <w:color w:val="000000"/>
                <w:lang w:val="en-ID" w:eastAsia="en-ID"/>
              </w:rPr>
            </w:pPr>
            <w:r w:rsidRPr="005A4347">
              <w:rPr>
                <w:color w:val="000000"/>
                <w:lang w:val="en-ID" w:eastAsia="en-ID"/>
              </w:rPr>
              <w:t>-0.00962</w:t>
            </w:r>
          </w:p>
        </w:tc>
        <w:tc>
          <w:tcPr>
            <w:tcW w:w="960" w:type="dxa"/>
            <w:tcBorders>
              <w:top w:val="nil"/>
              <w:left w:val="nil"/>
              <w:bottom w:val="single" w:sz="4" w:space="0" w:color="auto"/>
              <w:right w:val="single" w:sz="4" w:space="0" w:color="auto"/>
            </w:tcBorders>
            <w:noWrap/>
            <w:vAlign w:val="bottom"/>
            <w:hideMark/>
          </w:tcPr>
          <w:p w14:paraId="1DFCD71A" w14:textId="77777777" w:rsidR="00277F4F" w:rsidRPr="005A4347" w:rsidRDefault="00277F4F" w:rsidP="00277F4F">
            <w:pPr>
              <w:jc w:val="right"/>
              <w:rPr>
                <w:color w:val="000000"/>
                <w:lang w:val="en-ID" w:eastAsia="en-ID"/>
              </w:rPr>
            </w:pPr>
            <w:r w:rsidRPr="005A4347">
              <w:rPr>
                <w:color w:val="000000"/>
                <w:lang w:val="en-ID" w:eastAsia="en-ID"/>
              </w:rPr>
              <w:t>0.008591</w:t>
            </w:r>
          </w:p>
        </w:tc>
        <w:tc>
          <w:tcPr>
            <w:tcW w:w="36" w:type="dxa"/>
            <w:vAlign w:val="center"/>
            <w:hideMark/>
          </w:tcPr>
          <w:p w14:paraId="07D4C515" w14:textId="77777777" w:rsidR="00277F4F" w:rsidRPr="00277F4F" w:rsidRDefault="00277F4F" w:rsidP="00277F4F">
            <w:pPr>
              <w:rPr>
                <w:sz w:val="20"/>
                <w:szCs w:val="20"/>
                <w:lang w:val="en-ID" w:eastAsia="en-ID"/>
              </w:rPr>
            </w:pPr>
          </w:p>
        </w:tc>
      </w:tr>
      <w:tr w:rsidR="00277F4F" w:rsidRPr="00277F4F" w14:paraId="36951A00"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02BBC623"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6</w:t>
            </w:r>
          </w:p>
        </w:tc>
        <w:tc>
          <w:tcPr>
            <w:tcW w:w="960" w:type="dxa"/>
            <w:tcBorders>
              <w:top w:val="nil"/>
              <w:left w:val="nil"/>
              <w:bottom w:val="single" w:sz="4" w:space="0" w:color="auto"/>
              <w:right w:val="single" w:sz="4" w:space="0" w:color="auto"/>
            </w:tcBorders>
            <w:noWrap/>
            <w:vAlign w:val="center"/>
            <w:hideMark/>
          </w:tcPr>
          <w:p w14:paraId="78ACDDA4"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AMRT</w:t>
            </w:r>
          </w:p>
        </w:tc>
        <w:tc>
          <w:tcPr>
            <w:tcW w:w="3536" w:type="dxa"/>
            <w:tcBorders>
              <w:top w:val="nil"/>
              <w:left w:val="nil"/>
              <w:bottom w:val="single" w:sz="4" w:space="0" w:color="auto"/>
              <w:right w:val="single" w:sz="4" w:space="0" w:color="auto"/>
            </w:tcBorders>
            <w:noWrap/>
            <w:vAlign w:val="center"/>
            <w:hideMark/>
          </w:tcPr>
          <w:p w14:paraId="1ABFCDE0" w14:textId="77777777" w:rsidR="00277F4F" w:rsidRPr="00277F4F" w:rsidRDefault="00277F4F" w:rsidP="00277F4F">
            <w:pPr>
              <w:rPr>
                <w:color w:val="000000"/>
                <w:sz w:val="24"/>
                <w:szCs w:val="24"/>
                <w:lang w:val="en-ID" w:eastAsia="en-ID"/>
              </w:rPr>
            </w:pPr>
            <w:proofErr w:type="spellStart"/>
            <w:r w:rsidRPr="00277F4F">
              <w:rPr>
                <w:color w:val="000000"/>
                <w:sz w:val="24"/>
                <w:szCs w:val="24"/>
                <w:lang w:val="en-ID" w:eastAsia="en-ID"/>
              </w:rPr>
              <w:t>Sumber</w:t>
            </w:r>
            <w:proofErr w:type="spellEnd"/>
            <w:r w:rsidRPr="00277F4F">
              <w:rPr>
                <w:color w:val="000000"/>
                <w:sz w:val="24"/>
                <w:szCs w:val="24"/>
                <w:lang w:val="en-ID" w:eastAsia="en-ID"/>
              </w:rPr>
              <w:t xml:space="preserve"> </w:t>
            </w:r>
            <w:proofErr w:type="spellStart"/>
            <w:r w:rsidRPr="00277F4F">
              <w:rPr>
                <w:color w:val="000000"/>
                <w:sz w:val="24"/>
                <w:szCs w:val="24"/>
                <w:lang w:val="en-ID" w:eastAsia="en-ID"/>
              </w:rPr>
              <w:t>Alfaria</w:t>
            </w:r>
            <w:proofErr w:type="spellEnd"/>
            <w:r w:rsidRPr="00277F4F">
              <w:rPr>
                <w:color w:val="000000"/>
                <w:sz w:val="24"/>
                <w:szCs w:val="24"/>
                <w:lang w:val="en-ID" w:eastAsia="en-ID"/>
              </w:rPr>
              <w:t xml:space="preserve"> </w:t>
            </w:r>
            <w:proofErr w:type="spellStart"/>
            <w:r w:rsidRPr="00277F4F">
              <w:rPr>
                <w:color w:val="000000"/>
                <w:sz w:val="24"/>
                <w:szCs w:val="24"/>
                <w:lang w:val="en-ID" w:eastAsia="en-ID"/>
              </w:rPr>
              <w:t>Trijaya</w:t>
            </w:r>
            <w:proofErr w:type="spellEnd"/>
            <w:r w:rsidRPr="00277F4F">
              <w:rPr>
                <w:color w:val="000000"/>
                <w:sz w:val="24"/>
                <w:szCs w:val="24"/>
                <w:lang w:val="en-ID" w:eastAsia="en-ID"/>
              </w:rPr>
              <w:t xml:space="preserve">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4B49C724" w14:textId="77777777" w:rsidR="00277F4F" w:rsidRPr="005A4347" w:rsidRDefault="00277F4F" w:rsidP="00277F4F">
            <w:pPr>
              <w:jc w:val="right"/>
              <w:rPr>
                <w:color w:val="000000"/>
                <w:lang w:val="en-ID" w:eastAsia="en-ID"/>
              </w:rPr>
            </w:pPr>
            <w:r w:rsidRPr="005A4347">
              <w:rPr>
                <w:color w:val="000000"/>
                <w:lang w:val="en-ID" w:eastAsia="en-ID"/>
              </w:rPr>
              <w:t>-0.00887</w:t>
            </w:r>
          </w:p>
        </w:tc>
        <w:tc>
          <w:tcPr>
            <w:tcW w:w="960" w:type="dxa"/>
            <w:tcBorders>
              <w:top w:val="nil"/>
              <w:left w:val="nil"/>
              <w:bottom w:val="single" w:sz="4" w:space="0" w:color="auto"/>
              <w:right w:val="single" w:sz="4" w:space="0" w:color="auto"/>
            </w:tcBorders>
            <w:noWrap/>
            <w:vAlign w:val="bottom"/>
            <w:hideMark/>
          </w:tcPr>
          <w:p w14:paraId="686995D4" w14:textId="77777777" w:rsidR="00277F4F" w:rsidRPr="005A4347" w:rsidRDefault="00277F4F" w:rsidP="00277F4F">
            <w:pPr>
              <w:jc w:val="right"/>
              <w:rPr>
                <w:color w:val="000000"/>
                <w:lang w:val="en-ID" w:eastAsia="en-ID"/>
              </w:rPr>
            </w:pPr>
            <w:r w:rsidRPr="005A4347">
              <w:rPr>
                <w:color w:val="000000"/>
                <w:lang w:val="en-ID" w:eastAsia="en-ID"/>
              </w:rPr>
              <w:t>-0.00162</w:t>
            </w:r>
          </w:p>
        </w:tc>
        <w:tc>
          <w:tcPr>
            <w:tcW w:w="36" w:type="dxa"/>
            <w:vAlign w:val="center"/>
            <w:hideMark/>
          </w:tcPr>
          <w:p w14:paraId="35A5D97B" w14:textId="77777777" w:rsidR="00277F4F" w:rsidRPr="00277F4F" w:rsidRDefault="00277F4F" w:rsidP="00277F4F">
            <w:pPr>
              <w:rPr>
                <w:sz w:val="20"/>
                <w:szCs w:val="20"/>
                <w:lang w:val="en-ID" w:eastAsia="en-ID"/>
              </w:rPr>
            </w:pPr>
          </w:p>
        </w:tc>
      </w:tr>
      <w:tr w:rsidR="00277F4F" w:rsidRPr="00277F4F" w14:paraId="496A13E2"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1113556F"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7</w:t>
            </w:r>
          </w:p>
        </w:tc>
        <w:tc>
          <w:tcPr>
            <w:tcW w:w="960" w:type="dxa"/>
            <w:tcBorders>
              <w:top w:val="nil"/>
              <w:left w:val="nil"/>
              <w:bottom w:val="single" w:sz="4" w:space="0" w:color="auto"/>
              <w:right w:val="single" w:sz="4" w:space="0" w:color="auto"/>
            </w:tcBorders>
            <w:noWrap/>
            <w:vAlign w:val="center"/>
            <w:hideMark/>
          </w:tcPr>
          <w:p w14:paraId="2DC1383A"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ANTM</w:t>
            </w:r>
          </w:p>
        </w:tc>
        <w:tc>
          <w:tcPr>
            <w:tcW w:w="3536" w:type="dxa"/>
            <w:tcBorders>
              <w:top w:val="nil"/>
              <w:left w:val="nil"/>
              <w:bottom w:val="single" w:sz="4" w:space="0" w:color="auto"/>
              <w:right w:val="single" w:sz="4" w:space="0" w:color="auto"/>
            </w:tcBorders>
            <w:noWrap/>
            <w:vAlign w:val="center"/>
            <w:hideMark/>
          </w:tcPr>
          <w:p w14:paraId="6896C5AF"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Aneka Tambang Persero </w:t>
            </w:r>
            <w:proofErr w:type="spellStart"/>
            <w:r w:rsidRPr="00277F4F">
              <w:rPr>
                <w:color w:val="000000"/>
                <w:sz w:val="24"/>
                <w:szCs w:val="24"/>
                <w:lang w:val="en-ID" w:eastAsia="en-ID"/>
              </w:rPr>
              <w:t>Tbk</w:t>
            </w:r>
            <w:proofErr w:type="spellEnd"/>
          </w:p>
        </w:tc>
        <w:tc>
          <w:tcPr>
            <w:tcW w:w="960" w:type="dxa"/>
            <w:tcBorders>
              <w:top w:val="nil"/>
              <w:left w:val="nil"/>
              <w:bottom w:val="single" w:sz="4" w:space="0" w:color="auto"/>
              <w:right w:val="single" w:sz="4" w:space="0" w:color="auto"/>
            </w:tcBorders>
            <w:noWrap/>
            <w:vAlign w:val="bottom"/>
            <w:hideMark/>
          </w:tcPr>
          <w:p w14:paraId="7B2AC8C0" w14:textId="77777777" w:rsidR="00277F4F" w:rsidRPr="005A4347" w:rsidRDefault="00277F4F" w:rsidP="00277F4F">
            <w:pPr>
              <w:jc w:val="right"/>
              <w:rPr>
                <w:color w:val="000000"/>
                <w:lang w:val="en-ID" w:eastAsia="en-ID"/>
              </w:rPr>
            </w:pPr>
            <w:r w:rsidRPr="005A4347">
              <w:rPr>
                <w:color w:val="000000"/>
                <w:lang w:val="en-ID" w:eastAsia="en-ID"/>
              </w:rPr>
              <w:t>0.006129</w:t>
            </w:r>
          </w:p>
        </w:tc>
        <w:tc>
          <w:tcPr>
            <w:tcW w:w="960" w:type="dxa"/>
            <w:tcBorders>
              <w:top w:val="nil"/>
              <w:left w:val="nil"/>
              <w:bottom w:val="single" w:sz="4" w:space="0" w:color="auto"/>
              <w:right w:val="single" w:sz="4" w:space="0" w:color="auto"/>
            </w:tcBorders>
            <w:noWrap/>
            <w:vAlign w:val="bottom"/>
            <w:hideMark/>
          </w:tcPr>
          <w:p w14:paraId="33646975" w14:textId="77777777" w:rsidR="00277F4F" w:rsidRPr="005A4347" w:rsidRDefault="00277F4F" w:rsidP="00277F4F">
            <w:pPr>
              <w:jc w:val="right"/>
              <w:rPr>
                <w:color w:val="000000"/>
                <w:lang w:val="en-ID" w:eastAsia="en-ID"/>
              </w:rPr>
            </w:pPr>
            <w:r w:rsidRPr="005A4347">
              <w:rPr>
                <w:color w:val="000000"/>
                <w:lang w:val="en-ID" w:eastAsia="en-ID"/>
              </w:rPr>
              <w:t>0.002511</w:t>
            </w:r>
          </w:p>
        </w:tc>
        <w:tc>
          <w:tcPr>
            <w:tcW w:w="36" w:type="dxa"/>
            <w:vAlign w:val="center"/>
            <w:hideMark/>
          </w:tcPr>
          <w:p w14:paraId="2E2E8326" w14:textId="77777777" w:rsidR="00277F4F" w:rsidRPr="00277F4F" w:rsidRDefault="00277F4F" w:rsidP="00277F4F">
            <w:pPr>
              <w:rPr>
                <w:sz w:val="20"/>
                <w:szCs w:val="20"/>
                <w:lang w:val="en-ID" w:eastAsia="en-ID"/>
              </w:rPr>
            </w:pPr>
          </w:p>
        </w:tc>
      </w:tr>
      <w:tr w:rsidR="00277F4F" w:rsidRPr="00277F4F" w14:paraId="7952B1DE"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05899F18"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8</w:t>
            </w:r>
          </w:p>
        </w:tc>
        <w:tc>
          <w:tcPr>
            <w:tcW w:w="960" w:type="dxa"/>
            <w:tcBorders>
              <w:top w:val="nil"/>
              <w:left w:val="nil"/>
              <w:bottom w:val="single" w:sz="4" w:space="0" w:color="auto"/>
              <w:right w:val="single" w:sz="4" w:space="0" w:color="auto"/>
            </w:tcBorders>
            <w:noWrap/>
            <w:vAlign w:val="center"/>
            <w:hideMark/>
          </w:tcPr>
          <w:p w14:paraId="0BA914F8"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ARTO</w:t>
            </w:r>
          </w:p>
        </w:tc>
        <w:tc>
          <w:tcPr>
            <w:tcW w:w="3536" w:type="dxa"/>
            <w:tcBorders>
              <w:top w:val="nil"/>
              <w:left w:val="nil"/>
              <w:bottom w:val="single" w:sz="4" w:space="0" w:color="auto"/>
              <w:right w:val="single" w:sz="4" w:space="0" w:color="auto"/>
            </w:tcBorders>
            <w:noWrap/>
            <w:vAlign w:val="center"/>
            <w:hideMark/>
          </w:tcPr>
          <w:p w14:paraId="709618E0"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Bank Jago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49453EB6" w14:textId="77777777" w:rsidR="00277F4F" w:rsidRPr="005A4347" w:rsidRDefault="00277F4F" w:rsidP="00277F4F">
            <w:pPr>
              <w:jc w:val="right"/>
              <w:rPr>
                <w:color w:val="000000"/>
                <w:lang w:val="en-ID" w:eastAsia="en-ID"/>
              </w:rPr>
            </w:pPr>
            <w:r w:rsidRPr="005A4347">
              <w:rPr>
                <w:color w:val="000000"/>
                <w:lang w:val="en-ID" w:eastAsia="en-ID"/>
              </w:rPr>
              <w:t>0.006047</w:t>
            </w:r>
          </w:p>
        </w:tc>
        <w:tc>
          <w:tcPr>
            <w:tcW w:w="960" w:type="dxa"/>
            <w:tcBorders>
              <w:top w:val="nil"/>
              <w:left w:val="nil"/>
              <w:bottom w:val="single" w:sz="4" w:space="0" w:color="auto"/>
              <w:right w:val="single" w:sz="4" w:space="0" w:color="auto"/>
            </w:tcBorders>
            <w:noWrap/>
            <w:vAlign w:val="bottom"/>
            <w:hideMark/>
          </w:tcPr>
          <w:p w14:paraId="0083B758" w14:textId="77777777" w:rsidR="00277F4F" w:rsidRPr="005A4347" w:rsidRDefault="00277F4F" w:rsidP="00277F4F">
            <w:pPr>
              <w:jc w:val="right"/>
              <w:rPr>
                <w:color w:val="000000"/>
                <w:lang w:val="en-ID" w:eastAsia="en-ID"/>
              </w:rPr>
            </w:pPr>
            <w:r w:rsidRPr="005A4347">
              <w:rPr>
                <w:color w:val="000000"/>
                <w:lang w:val="en-ID" w:eastAsia="en-ID"/>
              </w:rPr>
              <w:t>-0.00549</w:t>
            </w:r>
          </w:p>
        </w:tc>
        <w:tc>
          <w:tcPr>
            <w:tcW w:w="36" w:type="dxa"/>
            <w:vAlign w:val="center"/>
            <w:hideMark/>
          </w:tcPr>
          <w:p w14:paraId="581D5BAC" w14:textId="77777777" w:rsidR="00277F4F" w:rsidRPr="00277F4F" w:rsidRDefault="00277F4F" w:rsidP="00277F4F">
            <w:pPr>
              <w:rPr>
                <w:sz w:val="20"/>
                <w:szCs w:val="20"/>
                <w:lang w:val="en-ID" w:eastAsia="en-ID"/>
              </w:rPr>
            </w:pPr>
          </w:p>
        </w:tc>
      </w:tr>
      <w:tr w:rsidR="00277F4F" w:rsidRPr="00277F4F" w14:paraId="1CD61583"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747E9BE3"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9</w:t>
            </w:r>
          </w:p>
        </w:tc>
        <w:tc>
          <w:tcPr>
            <w:tcW w:w="960" w:type="dxa"/>
            <w:tcBorders>
              <w:top w:val="nil"/>
              <w:left w:val="nil"/>
              <w:bottom w:val="single" w:sz="4" w:space="0" w:color="auto"/>
              <w:right w:val="single" w:sz="4" w:space="0" w:color="auto"/>
            </w:tcBorders>
            <w:noWrap/>
            <w:vAlign w:val="center"/>
            <w:hideMark/>
          </w:tcPr>
          <w:p w14:paraId="382F589D"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ASII</w:t>
            </w:r>
          </w:p>
        </w:tc>
        <w:tc>
          <w:tcPr>
            <w:tcW w:w="3536" w:type="dxa"/>
            <w:tcBorders>
              <w:top w:val="nil"/>
              <w:left w:val="nil"/>
              <w:bottom w:val="single" w:sz="4" w:space="0" w:color="auto"/>
              <w:right w:val="single" w:sz="4" w:space="0" w:color="auto"/>
            </w:tcBorders>
            <w:noWrap/>
            <w:vAlign w:val="center"/>
            <w:hideMark/>
          </w:tcPr>
          <w:p w14:paraId="0B675056"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Astra International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1581A9CB" w14:textId="77777777" w:rsidR="00277F4F" w:rsidRPr="005A4347" w:rsidRDefault="00277F4F" w:rsidP="00277F4F">
            <w:pPr>
              <w:jc w:val="right"/>
              <w:rPr>
                <w:color w:val="000000"/>
                <w:lang w:val="en-ID" w:eastAsia="en-ID"/>
              </w:rPr>
            </w:pPr>
            <w:r w:rsidRPr="005A4347">
              <w:rPr>
                <w:color w:val="000000"/>
                <w:lang w:val="en-ID" w:eastAsia="en-ID"/>
              </w:rPr>
              <w:t>-0.00275</w:t>
            </w:r>
          </w:p>
        </w:tc>
        <w:tc>
          <w:tcPr>
            <w:tcW w:w="960" w:type="dxa"/>
            <w:tcBorders>
              <w:top w:val="nil"/>
              <w:left w:val="nil"/>
              <w:bottom w:val="single" w:sz="4" w:space="0" w:color="auto"/>
              <w:right w:val="single" w:sz="4" w:space="0" w:color="auto"/>
            </w:tcBorders>
            <w:noWrap/>
            <w:vAlign w:val="bottom"/>
            <w:hideMark/>
          </w:tcPr>
          <w:p w14:paraId="2A5B8D37" w14:textId="77777777" w:rsidR="00277F4F" w:rsidRPr="005A4347" w:rsidRDefault="00277F4F" w:rsidP="00277F4F">
            <w:pPr>
              <w:jc w:val="right"/>
              <w:rPr>
                <w:color w:val="000000"/>
                <w:lang w:val="en-ID" w:eastAsia="en-ID"/>
              </w:rPr>
            </w:pPr>
            <w:r w:rsidRPr="005A4347">
              <w:rPr>
                <w:color w:val="000000"/>
                <w:lang w:val="en-ID" w:eastAsia="en-ID"/>
              </w:rPr>
              <w:t>-0.00353</w:t>
            </w:r>
          </w:p>
        </w:tc>
        <w:tc>
          <w:tcPr>
            <w:tcW w:w="36" w:type="dxa"/>
            <w:vAlign w:val="center"/>
            <w:hideMark/>
          </w:tcPr>
          <w:p w14:paraId="154540DD" w14:textId="77777777" w:rsidR="00277F4F" w:rsidRPr="00277F4F" w:rsidRDefault="00277F4F" w:rsidP="00277F4F">
            <w:pPr>
              <w:rPr>
                <w:sz w:val="20"/>
                <w:szCs w:val="20"/>
                <w:lang w:val="en-ID" w:eastAsia="en-ID"/>
              </w:rPr>
            </w:pPr>
          </w:p>
        </w:tc>
      </w:tr>
      <w:tr w:rsidR="00277F4F" w:rsidRPr="00277F4F" w14:paraId="0C8A95A3"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5C03F10B"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10</w:t>
            </w:r>
          </w:p>
        </w:tc>
        <w:tc>
          <w:tcPr>
            <w:tcW w:w="960" w:type="dxa"/>
            <w:tcBorders>
              <w:top w:val="nil"/>
              <w:left w:val="nil"/>
              <w:bottom w:val="single" w:sz="4" w:space="0" w:color="auto"/>
              <w:right w:val="single" w:sz="4" w:space="0" w:color="auto"/>
            </w:tcBorders>
            <w:noWrap/>
            <w:vAlign w:val="center"/>
            <w:hideMark/>
          </w:tcPr>
          <w:p w14:paraId="1E432484"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BBCA</w:t>
            </w:r>
          </w:p>
        </w:tc>
        <w:tc>
          <w:tcPr>
            <w:tcW w:w="3536" w:type="dxa"/>
            <w:tcBorders>
              <w:top w:val="nil"/>
              <w:left w:val="nil"/>
              <w:bottom w:val="single" w:sz="4" w:space="0" w:color="auto"/>
              <w:right w:val="single" w:sz="4" w:space="0" w:color="auto"/>
            </w:tcBorders>
            <w:noWrap/>
            <w:vAlign w:val="center"/>
            <w:hideMark/>
          </w:tcPr>
          <w:p w14:paraId="10DC968D"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Bank Central Asia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79885458" w14:textId="77777777" w:rsidR="00277F4F" w:rsidRPr="005A4347" w:rsidRDefault="00277F4F" w:rsidP="00277F4F">
            <w:pPr>
              <w:jc w:val="right"/>
              <w:rPr>
                <w:color w:val="000000"/>
                <w:lang w:val="en-ID" w:eastAsia="en-ID"/>
              </w:rPr>
            </w:pPr>
            <w:r w:rsidRPr="005A4347">
              <w:rPr>
                <w:color w:val="000000"/>
                <w:lang w:val="en-ID" w:eastAsia="en-ID"/>
              </w:rPr>
              <w:t>-5.3E-05</w:t>
            </w:r>
          </w:p>
        </w:tc>
        <w:tc>
          <w:tcPr>
            <w:tcW w:w="960" w:type="dxa"/>
            <w:tcBorders>
              <w:top w:val="nil"/>
              <w:left w:val="nil"/>
              <w:bottom w:val="single" w:sz="4" w:space="0" w:color="auto"/>
              <w:right w:val="single" w:sz="4" w:space="0" w:color="auto"/>
            </w:tcBorders>
            <w:noWrap/>
            <w:vAlign w:val="bottom"/>
            <w:hideMark/>
          </w:tcPr>
          <w:p w14:paraId="7E18ABDA" w14:textId="77777777" w:rsidR="00277F4F" w:rsidRPr="005A4347" w:rsidRDefault="00277F4F" w:rsidP="00277F4F">
            <w:pPr>
              <w:jc w:val="right"/>
              <w:rPr>
                <w:color w:val="000000"/>
                <w:lang w:val="en-ID" w:eastAsia="en-ID"/>
              </w:rPr>
            </w:pPr>
            <w:r w:rsidRPr="005A4347">
              <w:rPr>
                <w:color w:val="000000"/>
                <w:lang w:val="en-ID" w:eastAsia="en-ID"/>
              </w:rPr>
              <w:t>0.001843</w:t>
            </w:r>
          </w:p>
        </w:tc>
        <w:tc>
          <w:tcPr>
            <w:tcW w:w="36" w:type="dxa"/>
            <w:vAlign w:val="center"/>
            <w:hideMark/>
          </w:tcPr>
          <w:p w14:paraId="1385BC04" w14:textId="77777777" w:rsidR="00277F4F" w:rsidRPr="00277F4F" w:rsidRDefault="00277F4F" w:rsidP="00277F4F">
            <w:pPr>
              <w:rPr>
                <w:sz w:val="20"/>
                <w:szCs w:val="20"/>
                <w:lang w:val="en-ID" w:eastAsia="en-ID"/>
              </w:rPr>
            </w:pPr>
          </w:p>
        </w:tc>
      </w:tr>
      <w:tr w:rsidR="00277F4F" w:rsidRPr="00277F4F" w14:paraId="4314DC34"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3B9B39D3"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11</w:t>
            </w:r>
          </w:p>
        </w:tc>
        <w:tc>
          <w:tcPr>
            <w:tcW w:w="960" w:type="dxa"/>
            <w:tcBorders>
              <w:top w:val="nil"/>
              <w:left w:val="nil"/>
              <w:bottom w:val="single" w:sz="4" w:space="0" w:color="auto"/>
              <w:right w:val="single" w:sz="4" w:space="0" w:color="auto"/>
            </w:tcBorders>
            <w:noWrap/>
            <w:vAlign w:val="center"/>
            <w:hideMark/>
          </w:tcPr>
          <w:p w14:paraId="4D06228D"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BBNI</w:t>
            </w:r>
          </w:p>
        </w:tc>
        <w:tc>
          <w:tcPr>
            <w:tcW w:w="3536" w:type="dxa"/>
            <w:tcBorders>
              <w:top w:val="nil"/>
              <w:left w:val="nil"/>
              <w:bottom w:val="single" w:sz="4" w:space="0" w:color="auto"/>
              <w:right w:val="single" w:sz="4" w:space="0" w:color="auto"/>
            </w:tcBorders>
            <w:noWrap/>
            <w:vAlign w:val="center"/>
            <w:hideMark/>
          </w:tcPr>
          <w:p w14:paraId="7F685F53"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Bank Negara Indonesia (Persero)</w:t>
            </w:r>
          </w:p>
        </w:tc>
        <w:tc>
          <w:tcPr>
            <w:tcW w:w="960" w:type="dxa"/>
            <w:tcBorders>
              <w:top w:val="nil"/>
              <w:left w:val="nil"/>
              <w:bottom w:val="single" w:sz="4" w:space="0" w:color="auto"/>
              <w:right w:val="single" w:sz="4" w:space="0" w:color="auto"/>
            </w:tcBorders>
            <w:noWrap/>
            <w:vAlign w:val="bottom"/>
            <w:hideMark/>
          </w:tcPr>
          <w:p w14:paraId="621DE6C4" w14:textId="77777777" w:rsidR="00277F4F" w:rsidRPr="005A4347" w:rsidRDefault="00277F4F" w:rsidP="00277F4F">
            <w:pPr>
              <w:jc w:val="right"/>
              <w:rPr>
                <w:color w:val="000000"/>
                <w:lang w:val="en-ID" w:eastAsia="en-ID"/>
              </w:rPr>
            </w:pPr>
            <w:r w:rsidRPr="005A4347">
              <w:rPr>
                <w:color w:val="000000"/>
                <w:lang w:val="en-ID" w:eastAsia="en-ID"/>
              </w:rPr>
              <w:t>0.005912</w:t>
            </w:r>
          </w:p>
        </w:tc>
        <w:tc>
          <w:tcPr>
            <w:tcW w:w="960" w:type="dxa"/>
            <w:tcBorders>
              <w:top w:val="nil"/>
              <w:left w:val="nil"/>
              <w:bottom w:val="single" w:sz="4" w:space="0" w:color="auto"/>
              <w:right w:val="single" w:sz="4" w:space="0" w:color="auto"/>
            </w:tcBorders>
            <w:noWrap/>
            <w:vAlign w:val="bottom"/>
            <w:hideMark/>
          </w:tcPr>
          <w:p w14:paraId="302AD189" w14:textId="77777777" w:rsidR="00277F4F" w:rsidRPr="005A4347" w:rsidRDefault="00277F4F" w:rsidP="00277F4F">
            <w:pPr>
              <w:jc w:val="right"/>
              <w:rPr>
                <w:color w:val="000000"/>
                <w:lang w:val="en-ID" w:eastAsia="en-ID"/>
              </w:rPr>
            </w:pPr>
            <w:r w:rsidRPr="005A4347">
              <w:rPr>
                <w:color w:val="000000"/>
                <w:lang w:val="en-ID" w:eastAsia="en-ID"/>
              </w:rPr>
              <w:t>-0.00663</w:t>
            </w:r>
          </w:p>
        </w:tc>
        <w:tc>
          <w:tcPr>
            <w:tcW w:w="36" w:type="dxa"/>
            <w:vAlign w:val="center"/>
            <w:hideMark/>
          </w:tcPr>
          <w:p w14:paraId="75B5308F" w14:textId="77777777" w:rsidR="00277F4F" w:rsidRPr="00277F4F" w:rsidRDefault="00277F4F" w:rsidP="00277F4F">
            <w:pPr>
              <w:rPr>
                <w:sz w:val="20"/>
                <w:szCs w:val="20"/>
                <w:lang w:val="en-ID" w:eastAsia="en-ID"/>
              </w:rPr>
            </w:pPr>
          </w:p>
        </w:tc>
      </w:tr>
      <w:tr w:rsidR="00277F4F" w:rsidRPr="00277F4F" w14:paraId="55BE738A"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12509348"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12</w:t>
            </w:r>
          </w:p>
        </w:tc>
        <w:tc>
          <w:tcPr>
            <w:tcW w:w="960" w:type="dxa"/>
            <w:tcBorders>
              <w:top w:val="nil"/>
              <w:left w:val="nil"/>
              <w:bottom w:val="single" w:sz="4" w:space="0" w:color="auto"/>
              <w:right w:val="single" w:sz="4" w:space="0" w:color="auto"/>
            </w:tcBorders>
            <w:noWrap/>
            <w:vAlign w:val="center"/>
            <w:hideMark/>
          </w:tcPr>
          <w:p w14:paraId="382EE336"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BBRI</w:t>
            </w:r>
          </w:p>
        </w:tc>
        <w:tc>
          <w:tcPr>
            <w:tcW w:w="3536" w:type="dxa"/>
            <w:tcBorders>
              <w:top w:val="nil"/>
              <w:left w:val="nil"/>
              <w:bottom w:val="single" w:sz="4" w:space="0" w:color="auto"/>
              <w:right w:val="single" w:sz="4" w:space="0" w:color="auto"/>
            </w:tcBorders>
            <w:noWrap/>
            <w:vAlign w:val="center"/>
            <w:hideMark/>
          </w:tcPr>
          <w:p w14:paraId="79CF4EFA"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Bank Rakyat Indonesia (Persero)</w:t>
            </w:r>
          </w:p>
        </w:tc>
        <w:tc>
          <w:tcPr>
            <w:tcW w:w="960" w:type="dxa"/>
            <w:tcBorders>
              <w:top w:val="nil"/>
              <w:left w:val="nil"/>
              <w:bottom w:val="single" w:sz="4" w:space="0" w:color="auto"/>
              <w:right w:val="single" w:sz="4" w:space="0" w:color="auto"/>
            </w:tcBorders>
            <w:noWrap/>
            <w:vAlign w:val="bottom"/>
            <w:hideMark/>
          </w:tcPr>
          <w:p w14:paraId="2115CE26" w14:textId="77777777" w:rsidR="00277F4F" w:rsidRPr="005A4347" w:rsidRDefault="00277F4F" w:rsidP="00277F4F">
            <w:pPr>
              <w:jc w:val="right"/>
              <w:rPr>
                <w:color w:val="000000"/>
                <w:lang w:val="en-ID" w:eastAsia="en-ID"/>
              </w:rPr>
            </w:pPr>
            <w:r w:rsidRPr="005A4347">
              <w:rPr>
                <w:color w:val="000000"/>
                <w:lang w:val="en-ID" w:eastAsia="en-ID"/>
              </w:rPr>
              <w:t>-0.0044</w:t>
            </w:r>
          </w:p>
        </w:tc>
        <w:tc>
          <w:tcPr>
            <w:tcW w:w="960" w:type="dxa"/>
            <w:tcBorders>
              <w:top w:val="nil"/>
              <w:left w:val="nil"/>
              <w:bottom w:val="single" w:sz="4" w:space="0" w:color="auto"/>
              <w:right w:val="single" w:sz="4" w:space="0" w:color="auto"/>
            </w:tcBorders>
            <w:noWrap/>
            <w:vAlign w:val="bottom"/>
            <w:hideMark/>
          </w:tcPr>
          <w:p w14:paraId="5C924F0F" w14:textId="77777777" w:rsidR="00277F4F" w:rsidRPr="005A4347" w:rsidRDefault="00277F4F" w:rsidP="00277F4F">
            <w:pPr>
              <w:jc w:val="right"/>
              <w:rPr>
                <w:color w:val="000000"/>
                <w:lang w:val="en-ID" w:eastAsia="en-ID"/>
              </w:rPr>
            </w:pPr>
            <w:r w:rsidRPr="005A4347">
              <w:rPr>
                <w:color w:val="000000"/>
                <w:lang w:val="en-ID" w:eastAsia="en-ID"/>
              </w:rPr>
              <w:t>-0.00948</w:t>
            </w:r>
          </w:p>
        </w:tc>
        <w:tc>
          <w:tcPr>
            <w:tcW w:w="36" w:type="dxa"/>
            <w:vAlign w:val="center"/>
            <w:hideMark/>
          </w:tcPr>
          <w:p w14:paraId="73EFE8AF" w14:textId="77777777" w:rsidR="00277F4F" w:rsidRPr="00277F4F" w:rsidRDefault="00277F4F" w:rsidP="00277F4F">
            <w:pPr>
              <w:rPr>
                <w:sz w:val="20"/>
                <w:szCs w:val="20"/>
                <w:lang w:val="en-ID" w:eastAsia="en-ID"/>
              </w:rPr>
            </w:pPr>
          </w:p>
        </w:tc>
      </w:tr>
      <w:tr w:rsidR="00277F4F" w:rsidRPr="00277F4F" w14:paraId="348FA47F"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0663599E"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13</w:t>
            </w:r>
          </w:p>
        </w:tc>
        <w:tc>
          <w:tcPr>
            <w:tcW w:w="960" w:type="dxa"/>
            <w:tcBorders>
              <w:top w:val="nil"/>
              <w:left w:val="nil"/>
              <w:bottom w:val="single" w:sz="4" w:space="0" w:color="auto"/>
              <w:right w:val="single" w:sz="4" w:space="0" w:color="auto"/>
            </w:tcBorders>
            <w:noWrap/>
            <w:vAlign w:val="center"/>
            <w:hideMark/>
          </w:tcPr>
          <w:p w14:paraId="2C71A5C4"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BBTN</w:t>
            </w:r>
          </w:p>
        </w:tc>
        <w:tc>
          <w:tcPr>
            <w:tcW w:w="3536" w:type="dxa"/>
            <w:tcBorders>
              <w:top w:val="nil"/>
              <w:left w:val="nil"/>
              <w:bottom w:val="single" w:sz="4" w:space="0" w:color="auto"/>
              <w:right w:val="single" w:sz="4" w:space="0" w:color="auto"/>
            </w:tcBorders>
            <w:noWrap/>
            <w:vAlign w:val="center"/>
            <w:hideMark/>
          </w:tcPr>
          <w:p w14:paraId="1EF11FDB"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Bank Tabungan Negara (Persero)</w:t>
            </w:r>
          </w:p>
        </w:tc>
        <w:tc>
          <w:tcPr>
            <w:tcW w:w="960" w:type="dxa"/>
            <w:tcBorders>
              <w:top w:val="nil"/>
              <w:left w:val="nil"/>
              <w:bottom w:val="single" w:sz="4" w:space="0" w:color="auto"/>
              <w:right w:val="single" w:sz="4" w:space="0" w:color="auto"/>
            </w:tcBorders>
            <w:noWrap/>
            <w:vAlign w:val="bottom"/>
            <w:hideMark/>
          </w:tcPr>
          <w:p w14:paraId="235FCB42" w14:textId="77777777" w:rsidR="00277F4F" w:rsidRPr="005A4347" w:rsidRDefault="00277F4F" w:rsidP="00277F4F">
            <w:pPr>
              <w:jc w:val="right"/>
              <w:rPr>
                <w:color w:val="000000"/>
                <w:lang w:val="en-ID" w:eastAsia="en-ID"/>
              </w:rPr>
            </w:pPr>
            <w:r w:rsidRPr="005A4347">
              <w:rPr>
                <w:color w:val="000000"/>
                <w:lang w:val="en-ID" w:eastAsia="en-ID"/>
              </w:rPr>
              <w:t>0.006564</w:t>
            </w:r>
          </w:p>
        </w:tc>
        <w:tc>
          <w:tcPr>
            <w:tcW w:w="960" w:type="dxa"/>
            <w:tcBorders>
              <w:top w:val="nil"/>
              <w:left w:val="nil"/>
              <w:bottom w:val="single" w:sz="4" w:space="0" w:color="auto"/>
              <w:right w:val="single" w:sz="4" w:space="0" w:color="auto"/>
            </w:tcBorders>
            <w:noWrap/>
            <w:vAlign w:val="bottom"/>
            <w:hideMark/>
          </w:tcPr>
          <w:p w14:paraId="2D056D62" w14:textId="77777777" w:rsidR="00277F4F" w:rsidRPr="005A4347" w:rsidRDefault="00277F4F" w:rsidP="00277F4F">
            <w:pPr>
              <w:jc w:val="right"/>
              <w:rPr>
                <w:color w:val="000000"/>
                <w:lang w:val="en-ID" w:eastAsia="en-ID"/>
              </w:rPr>
            </w:pPr>
            <w:r w:rsidRPr="005A4347">
              <w:rPr>
                <w:color w:val="000000"/>
                <w:lang w:val="en-ID" w:eastAsia="en-ID"/>
              </w:rPr>
              <w:t>-0.01095</w:t>
            </w:r>
          </w:p>
        </w:tc>
        <w:tc>
          <w:tcPr>
            <w:tcW w:w="36" w:type="dxa"/>
            <w:vAlign w:val="center"/>
            <w:hideMark/>
          </w:tcPr>
          <w:p w14:paraId="44420A3D" w14:textId="77777777" w:rsidR="00277F4F" w:rsidRPr="00277F4F" w:rsidRDefault="00277F4F" w:rsidP="00277F4F">
            <w:pPr>
              <w:rPr>
                <w:sz w:val="20"/>
                <w:szCs w:val="20"/>
                <w:lang w:val="en-ID" w:eastAsia="en-ID"/>
              </w:rPr>
            </w:pPr>
          </w:p>
        </w:tc>
      </w:tr>
      <w:tr w:rsidR="00277F4F" w:rsidRPr="00277F4F" w14:paraId="13C4D4CC"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05A669EB"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14</w:t>
            </w:r>
          </w:p>
        </w:tc>
        <w:tc>
          <w:tcPr>
            <w:tcW w:w="960" w:type="dxa"/>
            <w:tcBorders>
              <w:top w:val="nil"/>
              <w:left w:val="nil"/>
              <w:bottom w:val="single" w:sz="4" w:space="0" w:color="auto"/>
              <w:right w:val="single" w:sz="4" w:space="0" w:color="auto"/>
            </w:tcBorders>
            <w:noWrap/>
            <w:vAlign w:val="center"/>
            <w:hideMark/>
          </w:tcPr>
          <w:p w14:paraId="5C39FE50"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BMRI</w:t>
            </w:r>
          </w:p>
        </w:tc>
        <w:tc>
          <w:tcPr>
            <w:tcW w:w="3536" w:type="dxa"/>
            <w:tcBorders>
              <w:top w:val="nil"/>
              <w:left w:val="nil"/>
              <w:bottom w:val="single" w:sz="4" w:space="0" w:color="auto"/>
              <w:right w:val="single" w:sz="4" w:space="0" w:color="auto"/>
            </w:tcBorders>
            <w:noWrap/>
            <w:vAlign w:val="center"/>
            <w:hideMark/>
          </w:tcPr>
          <w:p w14:paraId="37DE27C4"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Bank </w:t>
            </w:r>
            <w:proofErr w:type="spellStart"/>
            <w:r w:rsidRPr="00277F4F">
              <w:rPr>
                <w:color w:val="000000"/>
                <w:sz w:val="24"/>
                <w:szCs w:val="24"/>
                <w:lang w:val="en-ID" w:eastAsia="en-ID"/>
              </w:rPr>
              <w:t>Mandiri</w:t>
            </w:r>
            <w:proofErr w:type="spellEnd"/>
            <w:r w:rsidRPr="00277F4F">
              <w:rPr>
                <w:color w:val="000000"/>
                <w:sz w:val="24"/>
                <w:szCs w:val="24"/>
                <w:lang w:val="en-ID" w:eastAsia="en-ID"/>
              </w:rPr>
              <w:t xml:space="preserve"> (Persero)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60A868D6" w14:textId="77777777" w:rsidR="00277F4F" w:rsidRPr="005A4347" w:rsidRDefault="00277F4F" w:rsidP="00277F4F">
            <w:pPr>
              <w:jc w:val="right"/>
              <w:rPr>
                <w:color w:val="000000"/>
                <w:lang w:val="en-ID" w:eastAsia="en-ID"/>
              </w:rPr>
            </w:pPr>
            <w:r w:rsidRPr="005A4347">
              <w:rPr>
                <w:color w:val="000000"/>
                <w:lang w:val="en-ID" w:eastAsia="en-ID"/>
              </w:rPr>
              <w:t>-0.00247</w:t>
            </w:r>
          </w:p>
        </w:tc>
        <w:tc>
          <w:tcPr>
            <w:tcW w:w="960" w:type="dxa"/>
            <w:tcBorders>
              <w:top w:val="nil"/>
              <w:left w:val="nil"/>
              <w:bottom w:val="single" w:sz="4" w:space="0" w:color="auto"/>
              <w:right w:val="single" w:sz="4" w:space="0" w:color="auto"/>
            </w:tcBorders>
            <w:noWrap/>
            <w:vAlign w:val="bottom"/>
            <w:hideMark/>
          </w:tcPr>
          <w:p w14:paraId="37CAC364" w14:textId="77777777" w:rsidR="00277F4F" w:rsidRPr="005A4347" w:rsidRDefault="00277F4F" w:rsidP="00277F4F">
            <w:pPr>
              <w:jc w:val="right"/>
              <w:rPr>
                <w:color w:val="000000"/>
                <w:lang w:val="en-ID" w:eastAsia="en-ID"/>
              </w:rPr>
            </w:pPr>
            <w:r w:rsidRPr="005A4347">
              <w:rPr>
                <w:color w:val="000000"/>
                <w:lang w:val="en-ID" w:eastAsia="en-ID"/>
              </w:rPr>
              <w:t>-0.00157</w:t>
            </w:r>
          </w:p>
        </w:tc>
        <w:tc>
          <w:tcPr>
            <w:tcW w:w="36" w:type="dxa"/>
            <w:vAlign w:val="center"/>
            <w:hideMark/>
          </w:tcPr>
          <w:p w14:paraId="78B6B183" w14:textId="77777777" w:rsidR="00277F4F" w:rsidRPr="00277F4F" w:rsidRDefault="00277F4F" w:rsidP="00277F4F">
            <w:pPr>
              <w:rPr>
                <w:sz w:val="20"/>
                <w:szCs w:val="20"/>
                <w:lang w:val="en-ID" w:eastAsia="en-ID"/>
              </w:rPr>
            </w:pPr>
          </w:p>
        </w:tc>
      </w:tr>
      <w:tr w:rsidR="00277F4F" w:rsidRPr="00277F4F" w14:paraId="4FEB5DA8"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0124404C"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15</w:t>
            </w:r>
          </w:p>
        </w:tc>
        <w:tc>
          <w:tcPr>
            <w:tcW w:w="960" w:type="dxa"/>
            <w:tcBorders>
              <w:top w:val="nil"/>
              <w:left w:val="nil"/>
              <w:bottom w:val="single" w:sz="4" w:space="0" w:color="auto"/>
              <w:right w:val="single" w:sz="4" w:space="0" w:color="auto"/>
            </w:tcBorders>
            <w:noWrap/>
            <w:vAlign w:val="center"/>
            <w:hideMark/>
          </w:tcPr>
          <w:p w14:paraId="66C36133"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BRIS</w:t>
            </w:r>
          </w:p>
        </w:tc>
        <w:tc>
          <w:tcPr>
            <w:tcW w:w="3536" w:type="dxa"/>
            <w:tcBorders>
              <w:top w:val="nil"/>
              <w:left w:val="nil"/>
              <w:bottom w:val="single" w:sz="4" w:space="0" w:color="auto"/>
              <w:right w:val="single" w:sz="4" w:space="0" w:color="auto"/>
            </w:tcBorders>
            <w:noWrap/>
            <w:vAlign w:val="center"/>
            <w:hideMark/>
          </w:tcPr>
          <w:p w14:paraId="7074C734"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Bank Syariah Indonesia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4B0B0DDA" w14:textId="77777777" w:rsidR="00277F4F" w:rsidRPr="005A4347" w:rsidRDefault="00277F4F" w:rsidP="00277F4F">
            <w:pPr>
              <w:jc w:val="right"/>
              <w:rPr>
                <w:color w:val="000000"/>
                <w:lang w:val="en-ID" w:eastAsia="en-ID"/>
              </w:rPr>
            </w:pPr>
            <w:r w:rsidRPr="005A4347">
              <w:rPr>
                <w:color w:val="000000"/>
                <w:lang w:val="en-ID" w:eastAsia="en-ID"/>
              </w:rPr>
              <w:t>-0.00841</w:t>
            </w:r>
          </w:p>
        </w:tc>
        <w:tc>
          <w:tcPr>
            <w:tcW w:w="960" w:type="dxa"/>
            <w:tcBorders>
              <w:top w:val="nil"/>
              <w:left w:val="nil"/>
              <w:bottom w:val="single" w:sz="4" w:space="0" w:color="auto"/>
              <w:right w:val="single" w:sz="4" w:space="0" w:color="auto"/>
            </w:tcBorders>
            <w:noWrap/>
            <w:vAlign w:val="bottom"/>
            <w:hideMark/>
          </w:tcPr>
          <w:p w14:paraId="021F36B2" w14:textId="77777777" w:rsidR="00277F4F" w:rsidRPr="005A4347" w:rsidRDefault="00277F4F" w:rsidP="00277F4F">
            <w:pPr>
              <w:jc w:val="right"/>
              <w:rPr>
                <w:color w:val="000000"/>
                <w:lang w:val="en-ID" w:eastAsia="en-ID"/>
              </w:rPr>
            </w:pPr>
            <w:r w:rsidRPr="005A4347">
              <w:rPr>
                <w:color w:val="000000"/>
                <w:lang w:val="en-ID" w:eastAsia="en-ID"/>
              </w:rPr>
              <w:t>0.001701</w:t>
            </w:r>
          </w:p>
        </w:tc>
        <w:tc>
          <w:tcPr>
            <w:tcW w:w="36" w:type="dxa"/>
            <w:vAlign w:val="center"/>
            <w:hideMark/>
          </w:tcPr>
          <w:p w14:paraId="0281FD9F" w14:textId="77777777" w:rsidR="00277F4F" w:rsidRPr="00277F4F" w:rsidRDefault="00277F4F" w:rsidP="00277F4F">
            <w:pPr>
              <w:rPr>
                <w:sz w:val="20"/>
                <w:szCs w:val="20"/>
                <w:lang w:val="en-ID" w:eastAsia="en-ID"/>
              </w:rPr>
            </w:pPr>
          </w:p>
        </w:tc>
      </w:tr>
      <w:tr w:rsidR="00277F4F" w:rsidRPr="00277F4F" w14:paraId="30D1A77F"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1374DCE8"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16</w:t>
            </w:r>
          </w:p>
        </w:tc>
        <w:tc>
          <w:tcPr>
            <w:tcW w:w="960" w:type="dxa"/>
            <w:tcBorders>
              <w:top w:val="nil"/>
              <w:left w:val="nil"/>
              <w:bottom w:val="single" w:sz="4" w:space="0" w:color="auto"/>
              <w:right w:val="single" w:sz="4" w:space="0" w:color="auto"/>
            </w:tcBorders>
            <w:noWrap/>
            <w:vAlign w:val="center"/>
            <w:hideMark/>
          </w:tcPr>
          <w:p w14:paraId="054B6B2E"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BRPT</w:t>
            </w:r>
          </w:p>
        </w:tc>
        <w:tc>
          <w:tcPr>
            <w:tcW w:w="3536" w:type="dxa"/>
            <w:tcBorders>
              <w:top w:val="nil"/>
              <w:left w:val="nil"/>
              <w:bottom w:val="single" w:sz="4" w:space="0" w:color="auto"/>
              <w:right w:val="single" w:sz="4" w:space="0" w:color="auto"/>
            </w:tcBorders>
            <w:noWrap/>
            <w:vAlign w:val="center"/>
            <w:hideMark/>
          </w:tcPr>
          <w:p w14:paraId="395B6E59"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Barito Pacific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03A50D60" w14:textId="77777777" w:rsidR="00277F4F" w:rsidRPr="005A4347" w:rsidRDefault="00277F4F" w:rsidP="00277F4F">
            <w:pPr>
              <w:jc w:val="right"/>
              <w:rPr>
                <w:color w:val="000000"/>
                <w:lang w:val="en-ID" w:eastAsia="en-ID"/>
              </w:rPr>
            </w:pPr>
            <w:r w:rsidRPr="005A4347">
              <w:rPr>
                <w:color w:val="000000"/>
                <w:lang w:val="en-ID" w:eastAsia="en-ID"/>
              </w:rPr>
              <w:t>0.01939</w:t>
            </w:r>
          </w:p>
        </w:tc>
        <w:tc>
          <w:tcPr>
            <w:tcW w:w="960" w:type="dxa"/>
            <w:tcBorders>
              <w:top w:val="nil"/>
              <w:left w:val="nil"/>
              <w:bottom w:val="single" w:sz="4" w:space="0" w:color="auto"/>
              <w:right w:val="single" w:sz="4" w:space="0" w:color="auto"/>
            </w:tcBorders>
            <w:noWrap/>
            <w:vAlign w:val="bottom"/>
            <w:hideMark/>
          </w:tcPr>
          <w:p w14:paraId="6DFEC276" w14:textId="77777777" w:rsidR="00277F4F" w:rsidRPr="005A4347" w:rsidRDefault="00277F4F" w:rsidP="00277F4F">
            <w:pPr>
              <w:jc w:val="right"/>
              <w:rPr>
                <w:color w:val="000000"/>
                <w:lang w:val="en-ID" w:eastAsia="en-ID"/>
              </w:rPr>
            </w:pPr>
            <w:r w:rsidRPr="005A4347">
              <w:rPr>
                <w:color w:val="000000"/>
                <w:lang w:val="en-ID" w:eastAsia="en-ID"/>
              </w:rPr>
              <w:t>0.014066</w:t>
            </w:r>
          </w:p>
        </w:tc>
        <w:tc>
          <w:tcPr>
            <w:tcW w:w="36" w:type="dxa"/>
            <w:vAlign w:val="center"/>
            <w:hideMark/>
          </w:tcPr>
          <w:p w14:paraId="6177179C" w14:textId="77777777" w:rsidR="00277F4F" w:rsidRPr="00277F4F" w:rsidRDefault="00277F4F" w:rsidP="00277F4F">
            <w:pPr>
              <w:rPr>
                <w:sz w:val="20"/>
                <w:szCs w:val="20"/>
                <w:lang w:val="en-ID" w:eastAsia="en-ID"/>
              </w:rPr>
            </w:pPr>
          </w:p>
        </w:tc>
      </w:tr>
      <w:tr w:rsidR="00277F4F" w:rsidRPr="00277F4F" w14:paraId="2A17D311"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76137538"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17</w:t>
            </w:r>
          </w:p>
        </w:tc>
        <w:tc>
          <w:tcPr>
            <w:tcW w:w="960" w:type="dxa"/>
            <w:tcBorders>
              <w:top w:val="nil"/>
              <w:left w:val="nil"/>
              <w:bottom w:val="single" w:sz="4" w:space="0" w:color="auto"/>
              <w:right w:val="single" w:sz="4" w:space="0" w:color="auto"/>
            </w:tcBorders>
            <w:noWrap/>
            <w:vAlign w:val="center"/>
            <w:hideMark/>
          </w:tcPr>
          <w:p w14:paraId="6384ED7D"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BUKA</w:t>
            </w:r>
          </w:p>
        </w:tc>
        <w:tc>
          <w:tcPr>
            <w:tcW w:w="3536" w:type="dxa"/>
            <w:tcBorders>
              <w:top w:val="nil"/>
              <w:left w:val="nil"/>
              <w:bottom w:val="single" w:sz="4" w:space="0" w:color="auto"/>
              <w:right w:val="single" w:sz="4" w:space="0" w:color="auto"/>
            </w:tcBorders>
            <w:noWrap/>
            <w:vAlign w:val="center"/>
            <w:hideMark/>
          </w:tcPr>
          <w:p w14:paraId="7D97AFE5"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Bukalapak.com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3F43DC14" w14:textId="77777777" w:rsidR="00277F4F" w:rsidRPr="005A4347" w:rsidRDefault="00277F4F" w:rsidP="00277F4F">
            <w:pPr>
              <w:jc w:val="right"/>
              <w:rPr>
                <w:color w:val="000000"/>
                <w:lang w:val="en-ID" w:eastAsia="en-ID"/>
              </w:rPr>
            </w:pPr>
            <w:r w:rsidRPr="005A4347">
              <w:rPr>
                <w:color w:val="000000"/>
                <w:lang w:val="en-ID" w:eastAsia="en-ID"/>
              </w:rPr>
              <w:t>0.000816</w:t>
            </w:r>
          </w:p>
        </w:tc>
        <w:tc>
          <w:tcPr>
            <w:tcW w:w="960" w:type="dxa"/>
            <w:tcBorders>
              <w:top w:val="nil"/>
              <w:left w:val="nil"/>
              <w:bottom w:val="single" w:sz="4" w:space="0" w:color="auto"/>
              <w:right w:val="single" w:sz="4" w:space="0" w:color="auto"/>
            </w:tcBorders>
            <w:noWrap/>
            <w:vAlign w:val="bottom"/>
            <w:hideMark/>
          </w:tcPr>
          <w:p w14:paraId="295EB6B8" w14:textId="77777777" w:rsidR="00277F4F" w:rsidRPr="005A4347" w:rsidRDefault="00277F4F" w:rsidP="00277F4F">
            <w:pPr>
              <w:jc w:val="right"/>
              <w:rPr>
                <w:color w:val="000000"/>
                <w:lang w:val="en-ID" w:eastAsia="en-ID"/>
              </w:rPr>
            </w:pPr>
            <w:r w:rsidRPr="005A4347">
              <w:rPr>
                <w:color w:val="000000"/>
                <w:lang w:val="en-ID" w:eastAsia="en-ID"/>
              </w:rPr>
              <w:t>-0.0093</w:t>
            </w:r>
          </w:p>
        </w:tc>
        <w:tc>
          <w:tcPr>
            <w:tcW w:w="36" w:type="dxa"/>
            <w:vAlign w:val="center"/>
            <w:hideMark/>
          </w:tcPr>
          <w:p w14:paraId="31948750" w14:textId="77777777" w:rsidR="00277F4F" w:rsidRPr="00277F4F" w:rsidRDefault="00277F4F" w:rsidP="00277F4F">
            <w:pPr>
              <w:rPr>
                <w:sz w:val="20"/>
                <w:szCs w:val="20"/>
                <w:lang w:val="en-ID" w:eastAsia="en-ID"/>
              </w:rPr>
            </w:pPr>
          </w:p>
        </w:tc>
      </w:tr>
      <w:tr w:rsidR="00277F4F" w:rsidRPr="00277F4F" w14:paraId="179D16F4"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6F090632"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18</w:t>
            </w:r>
          </w:p>
        </w:tc>
        <w:tc>
          <w:tcPr>
            <w:tcW w:w="960" w:type="dxa"/>
            <w:tcBorders>
              <w:top w:val="nil"/>
              <w:left w:val="nil"/>
              <w:bottom w:val="single" w:sz="4" w:space="0" w:color="auto"/>
              <w:right w:val="single" w:sz="4" w:space="0" w:color="auto"/>
            </w:tcBorders>
            <w:noWrap/>
            <w:vAlign w:val="center"/>
            <w:hideMark/>
          </w:tcPr>
          <w:p w14:paraId="483F8FE5"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CPIN</w:t>
            </w:r>
          </w:p>
        </w:tc>
        <w:tc>
          <w:tcPr>
            <w:tcW w:w="3536" w:type="dxa"/>
            <w:tcBorders>
              <w:top w:val="nil"/>
              <w:left w:val="nil"/>
              <w:bottom w:val="single" w:sz="4" w:space="0" w:color="auto"/>
              <w:right w:val="single" w:sz="4" w:space="0" w:color="auto"/>
            </w:tcBorders>
            <w:noWrap/>
            <w:vAlign w:val="center"/>
            <w:hideMark/>
          </w:tcPr>
          <w:p w14:paraId="4980150A"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Charoen Pokphand Indonesia </w:t>
            </w:r>
            <w:proofErr w:type="spellStart"/>
            <w:r w:rsidRPr="00277F4F">
              <w:rPr>
                <w:color w:val="000000"/>
                <w:sz w:val="24"/>
                <w:szCs w:val="24"/>
                <w:lang w:val="en-ID" w:eastAsia="en-ID"/>
              </w:rPr>
              <w:t>Tbk</w:t>
            </w:r>
            <w:proofErr w:type="spellEnd"/>
          </w:p>
        </w:tc>
        <w:tc>
          <w:tcPr>
            <w:tcW w:w="960" w:type="dxa"/>
            <w:tcBorders>
              <w:top w:val="nil"/>
              <w:left w:val="nil"/>
              <w:bottom w:val="single" w:sz="4" w:space="0" w:color="auto"/>
              <w:right w:val="single" w:sz="4" w:space="0" w:color="auto"/>
            </w:tcBorders>
            <w:noWrap/>
            <w:vAlign w:val="bottom"/>
            <w:hideMark/>
          </w:tcPr>
          <w:p w14:paraId="51B3FA19" w14:textId="77777777" w:rsidR="00277F4F" w:rsidRPr="005A4347" w:rsidRDefault="00277F4F" w:rsidP="00277F4F">
            <w:pPr>
              <w:jc w:val="right"/>
              <w:rPr>
                <w:color w:val="000000"/>
                <w:lang w:val="en-ID" w:eastAsia="en-ID"/>
              </w:rPr>
            </w:pPr>
            <w:r w:rsidRPr="005A4347">
              <w:rPr>
                <w:color w:val="000000"/>
                <w:lang w:val="en-ID" w:eastAsia="en-ID"/>
              </w:rPr>
              <w:t>-0.00315</w:t>
            </w:r>
          </w:p>
        </w:tc>
        <w:tc>
          <w:tcPr>
            <w:tcW w:w="960" w:type="dxa"/>
            <w:tcBorders>
              <w:top w:val="nil"/>
              <w:left w:val="nil"/>
              <w:bottom w:val="single" w:sz="4" w:space="0" w:color="auto"/>
              <w:right w:val="single" w:sz="4" w:space="0" w:color="auto"/>
            </w:tcBorders>
            <w:noWrap/>
            <w:vAlign w:val="bottom"/>
            <w:hideMark/>
          </w:tcPr>
          <w:p w14:paraId="008E6648" w14:textId="77777777" w:rsidR="00277F4F" w:rsidRPr="005A4347" w:rsidRDefault="00277F4F" w:rsidP="00277F4F">
            <w:pPr>
              <w:jc w:val="right"/>
              <w:rPr>
                <w:color w:val="000000"/>
                <w:lang w:val="en-ID" w:eastAsia="en-ID"/>
              </w:rPr>
            </w:pPr>
            <w:r w:rsidRPr="005A4347">
              <w:rPr>
                <w:color w:val="000000"/>
                <w:lang w:val="en-ID" w:eastAsia="en-ID"/>
              </w:rPr>
              <w:t>-0.00931</w:t>
            </w:r>
          </w:p>
        </w:tc>
        <w:tc>
          <w:tcPr>
            <w:tcW w:w="36" w:type="dxa"/>
            <w:vAlign w:val="center"/>
            <w:hideMark/>
          </w:tcPr>
          <w:p w14:paraId="71F6796C" w14:textId="77777777" w:rsidR="00277F4F" w:rsidRPr="00277F4F" w:rsidRDefault="00277F4F" w:rsidP="00277F4F">
            <w:pPr>
              <w:rPr>
                <w:sz w:val="20"/>
                <w:szCs w:val="20"/>
                <w:lang w:val="en-ID" w:eastAsia="en-ID"/>
              </w:rPr>
            </w:pPr>
          </w:p>
        </w:tc>
      </w:tr>
      <w:tr w:rsidR="00277F4F" w:rsidRPr="00277F4F" w14:paraId="27396B7A"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00865142"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19</w:t>
            </w:r>
          </w:p>
        </w:tc>
        <w:tc>
          <w:tcPr>
            <w:tcW w:w="960" w:type="dxa"/>
            <w:tcBorders>
              <w:top w:val="nil"/>
              <w:left w:val="nil"/>
              <w:bottom w:val="single" w:sz="4" w:space="0" w:color="auto"/>
              <w:right w:val="single" w:sz="4" w:space="0" w:color="auto"/>
            </w:tcBorders>
            <w:noWrap/>
            <w:vAlign w:val="center"/>
            <w:hideMark/>
          </w:tcPr>
          <w:p w14:paraId="3BE7F072"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ESSA</w:t>
            </w:r>
          </w:p>
        </w:tc>
        <w:tc>
          <w:tcPr>
            <w:tcW w:w="3536" w:type="dxa"/>
            <w:tcBorders>
              <w:top w:val="nil"/>
              <w:left w:val="nil"/>
              <w:bottom w:val="single" w:sz="4" w:space="0" w:color="auto"/>
              <w:right w:val="single" w:sz="4" w:space="0" w:color="auto"/>
            </w:tcBorders>
            <w:noWrap/>
            <w:vAlign w:val="center"/>
            <w:hideMark/>
          </w:tcPr>
          <w:p w14:paraId="4C002A58"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ESSA Industries Indonesia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3D654A9C" w14:textId="77777777" w:rsidR="00277F4F" w:rsidRPr="005A4347" w:rsidRDefault="00277F4F" w:rsidP="00277F4F">
            <w:pPr>
              <w:jc w:val="right"/>
              <w:rPr>
                <w:color w:val="000000"/>
                <w:lang w:val="en-ID" w:eastAsia="en-ID"/>
              </w:rPr>
            </w:pPr>
            <w:r w:rsidRPr="005A4347">
              <w:rPr>
                <w:color w:val="000000"/>
                <w:lang w:val="en-ID" w:eastAsia="en-ID"/>
              </w:rPr>
              <w:t>-0.0024</w:t>
            </w:r>
          </w:p>
        </w:tc>
        <w:tc>
          <w:tcPr>
            <w:tcW w:w="960" w:type="dxa"/>
            <w:tcBorders>
              <w:top w:val="nil"/>
              <w:left w:val="nil"/>
              <w:bottom w:val="single" w:sz="4" w:space="0" w:color="auto"/>
              <w:right w:val="single" w:sz="4" w:space="0" w:color="auto"/>
            </w:tcBorders>
            <w:noWrap/>
            <w:vAlign w:val="bottom"/>
            <w:hideMark/>
          </w:tcPr>
          <w:p w14:paraId="71EC17F0" w14:textId="77777777" w:rsidR="00277F4F" w:rsidRPr="005A4347" w:rsidRDefault="00277F4F" w:rsidP="00277F4F">
            <w:pPr>
              <w:jc w:val="right"/>
              <w:rPr>
                <w:color w:val="000000"/>
                <w:lang w:val="en-ID" w:eastAsia="en-ID"/>
              </w:rPr>
            </w:pPr>
            <w:r w:rsidRPr="005A4347">
              <w:rPr>
                <w:color w:val="000000"/>
                <w:lang w:val="en-ID" w:eastAsia="en-ID"/>
              </w:rPr>
              <w:t>0.005516</w:t>
            </w:r>
          </w:p>
        </w:tc>
        <w:tc>
          <w:tcPr>
            <w:tcW w:w="36" w:type="dxa"/>
            <w:vAlign w:val="center"/>
            <w:hideMark/>
          </w:tcPr>
          <w:p w14:paraId="095F4727" w14:textId="77777777" w:rsidR="00277F4F" w:rsidRPr="00277F4F" w:rsidRDefault="00277F4F" w:rsidP="00277F4F">
            <w:pPr>
              <w:rPr>
                <w:sz w:val="20"/>
                <w:szCs w:val="20"/>
                <w:lang w:val="en-ID" w:eastAsia="en-ID"/>
              </w:rPr>
            </w:pPr>
          </w:p>
        </w:tc>
      </w:tr>
      <w:tr w:rsidR="00277F4F" w:rsidRPr="00277F4F" w14:paraId="05E6FC91"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60DCE5A9"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20</w:t>
            </w:r>
          </w:p>
        </w:tc>
        <w:tc>
          <w:tcPr>
            <w:tcW w:w="960" w:type="dxa"/>
            <w:tcBorders>
              <w:top w:val="nil"/>
              <w:left w:val="nil"/>
              <w:bottom w:val="single" w:sz="4" w:space="0" w:color="auto"/>
              <w:right w:val="single" w:sz="4" w:space="0" w:color="auto"/>
            </w:tcBorders>
            <w:noWrap/>
            <w:vAlign w:val="center"/>
            <w:hideMark/>
          </w:tcPr>
          <w:p w14:paraId="15636308"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EXCL</w:t>
            </w:r>
          </w:p>
        </w:tc>
        <w:tc>
          <w:tcPr>
            <w:tcW w:w="3536" w:type="dxa"/>
            <w:tcBorders>
              <w:top w:val="nil"/>
              <w:left w:val="nil"/>
              <w:bottom w:val="single" w:sz="4" w:space="0" w:color="auto"/>
              <w:right w:val="single" w:sz="4" w:space="0" w:color="auto"/>
            </w:tcBorders>
            <w:noWrap/>
            <w:vAlign w:val="center"/>
            <w:hideMark/>
          </w:tcPr>
          <w:p w14:paraId="20DAED32"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XLSMART Telecom Sejahtera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09CA4EFD" w14:textId="77777777" w:rsidR="00277F4F" w:rsidRPr="005A4347" w:rsidRDefault="00277F4F" w:rsidP="00277F4F">
            <w:pPr>
              <w:jc w:val="right"/>
              <w:rPr>
                <w:color w:val="000000"/>
                <w:lang w:val="en-ID" w:eastAsia="en-ID"/>
              </w:rPr>
            </w:pPr>
            <w:r w:rsidRPr="005A4347">
              <w:rPr>
                <w:color w:val="000000"/>
                <w:lang w:val="en-ID" w:eastAsia="en-ID"/>
              </w:rPr>
              <w:t>-0.00604</w:t>
            </w:r>
          </w:p>
        </w:tc>
        <w:tc>
          <w:tcPr>
            <w:tcW w:w="960" w:type="dxa"/>
            <w:tcBorders>
              <w:top w:val="nil"/>
              <w:left w:val="nil"/>
              <w:bottom w:val="single" w:sz="4" w:space="0" w:color="auto"/>
              <w:right w:val="single" w:sz="4" w:space="0" w:color="auto"/>
            </w:tcBorders>
            <w:noWrap/>
            <w:vAlign w:val="bottom"/>
            <w:hideMark/>
          </w:tcPr>
          <w:p w14:paraId="3144FFC0" w14:textId="77777777" w:rsidR="00277F4F" w:rsidRPr="005A4347" w:rsidRDefault="00277F4F" w:rsidP="00277F4F">
            <w:pPr>
              <w:jc w:val="right"/>
              <w:rPr>
                <w:color w:val="000000"/>
                <w:lang w:val="en-ID" w:eastAsia="en-ID"/>
              </w:rPr>
            </w:pPr>
            <w:r w:rsidRPr="005A4347">
              <w:rPr>
                <w:color w:val="000000"/>
                <w:lang w:val="en-ID" w:eastAsia="en-ID"/>
              </w:rPr>
              <w:t>0.002798</w:t>
            </w:r>
          </w:p>
        </w:tc>
        <w:tc>
          <w:tcPr>
            <w:tcW w:w="36" w:type="dxa"/>
            <w:vAlign w:val="center"/>
            <w:hideMark/>
          </w:tcPr>
          <w:p w14:paraId="3F14394C" w14:textId="77777777" w:rsidR="00277F4F" w:rsidRPr="00277F4F" w:rsidRDefault="00277F4F" w:rsidP="00277F4F">
            <w:pPr>
              <w:rPr>
                <w:sz w:val="20"/>
                <w:szCs w:val="20"/>
                <w:lang w:val="en-ID" w:eastAsia="en-ID"/>
              </w:rPr>
            </w:pPr>
          </w:p>
        </w:tc>
      </w:tr>
      <w:tr w:rsidR="00277F4F" w:rsidRPr="00277F4F" w14:paraId="5477BE75"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097405FE"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21</w:t>
            </w:r>
          </w:p>
        </w:tc>
        <w:tc>
          <w:tcPr>
            <w:tcW w:w="960" w:type="dxa"/>
            <w:tcBorders>
              <w:top w:val="nil"/>
              <w:left w:val="nil"/>
              <w:bottom w:val="single" w:sz="4" w:space="0" w:color="auto"/>
              <w:right w:val="single" w:sz="4" w:space="0" w:color="auto"/>
            </w:tcBorders>
            <w:noWrap/>
            <w:vAlign w:val="center"/>
            <w:hideMark/>
          </w:tcPr>
          <w:p w14:paraId="4316A768"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GOTO</w:t>
            </w:r>
          </w:p>
        </w:tc>
        <w:tc>
          <w:tcPr>
            <w:tcW w:w="3536" w:type="dxa"/>
            <w:tcBorders>
              <w:top w:val="nil"/>
              <w:left w:val="nil"/>
              <w:bottom w:val="single" w:sz="4" w:space="0" w:color="auto"/>
              <w:right w:val="single" w:sz="4" w:space="0" w:color="auto"/>
            </w:tcBorders>
            <w:noWrap/>
            <w:vAlign w:val="center"/>
            <w:hideMark/>
          </w:tcPr>
          <w:p w14:paraId="57211B38" w14:textId="77777777" w:rsidR="00277F4F" w:rsidRPr="00277F4F" w:rsidRDefault="00277F4F" w:rsidP="00277F4F">
            <w:pPr>
              <w:rPr>
                <w:color w:val="000000"/>
                <w:sz w:val="24"/>
                <w:szCs w:val="24"/>
                <w:lang w:val="en-ID" w:eastAsia="en-ID"/>
              </w:rPr>
            </w:pPr>
            <w:proofErr w:type="spellStart"/>
            <w:r w:rsidRPr="00277F4F">
              <w:rPr>
                <w:color w:val="000000"/>
                <w:sz w:val="24"/>
                <w:szCs w:val="24"/>
                <w:lang w:val="en-ID" w:eastAsia="en-ID"/>
              </w:rPr>
              <w:t>GoTo</w:t>
            </w:r>
            <w:proofErr w:type="spellEnd"/>
            <w:r w:rsidRPr="00277F4F">
              <w:rPr>
                <w:color w:val="000000"/>
                <w:sz w:val="24"/>
                <w:szCs w:val="24"/>
                <w:lang w:val="en-ID" w:eastAsia="en-ID"/>
              </w:rPr>
              <w:t xml:space="preserve"> Gojek Tokopedia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2C1E1667" w14:textId="77777777" w:rsidR="00277F4F" w:rsidRPr="005A4347" w:rsidRDefault="00277F4F" w:rsidP="00277F4F">
            <w:pPr>
              <w:jc w:val="right"/>
              <w:rPr>
                <w:color w:val="000000"/>
                <w:lang w:val="en-ID" w:eastAsia="en-ID"/>
              </w:rPr>
            </w:pPr>
            <w:r w:rsidRPr="005A4347">
              <w:rPr>
                <w:color w:val="000000"/>
                <w:lang w:val="en-ID" w:eastAsia="en-ID"/>
              </w:rPr>
              <w:t>0.014355</w:t>
            </w:r>
          </w:p>
        </w:tc>
        <w:tc>
          <w:tcPr>
            <w:tcW w:w="960" w:type="dxa"/>
            <w:tcBorders>
              <w:top w:val="nil"/>
              <w:left w:val="nil"/>
              <w:bottom w:val="single" w:sz="4" w:space="0" w:color="auto"/>
              <w:right w:val="single" w:sz="4" w:space="0" w:color="auto"/>
            </w:tcBorders>
            <w:noWrap/>
            <w:vAlign w:val="bottom"/>
            <w:hideMark/>
          </w:tcPr>
          <w:p w14:paraId="194E25D7" w14:textId="77777777" w:rsidR="00277F4F" w:rsidRPr="005A4347" w:rsidRDefault="00277F4F" w:rsidP="00277F4F">
            <w:pPr>
              <w:jc w:val="right"/>
              <w:rPr>
                <w:color w:val="000000"/>
                <w:lang w:val="en-ID" w:eastAsia="en-ID"/>
              </w:rPr>
            </w:pPr>
            <w:r w:rsidRPr="005A4347">
              <w:rPr>
                <w:color w:val="000000"/>
                <w:lang w:val="en-ID" w:eastAsia="en-ID"/>
              </w:rPr>
              <w:t>-0.00322</w:t>
            </w:r>
          </w:p>
        </w:tc>
        <w:tc>
          <w:tcPr>
            <w:tcW w:w="36" w:type="dxa"/>
            <w:vAlign w:val="center"/>
            <w:hideMark/>
          </w:tcPr>
          <w:p w14:paraId="660E7A53" w14:textId="77777777" w:rsidR="00277F4F" w:rsidRPr="00277F4F" w:rsidRDefault="00277F4F" w:rsidP="00277F4F">
            <w:pPr>
              <w:rPr>
                <w:sz w:val="20"/>
                <w:szCs w:val="20"/>
                <w:lang w:val="en-ID" w:eastAsia="en-ID"/>
              </w:rPr>
            </w:pPr>
          </w:p>
        </w:tc>
      </w:tr>
      <w:tr w:rsidR="00277F4F" w:rsidRPr="00277F4F" w14:paraId="3E13D39D"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10D27575"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22</w:t>
            </w:r>
          </w:p>
        </w:tc>
        <w:tc>
          <w:tcPr>
            <w:tcW w:w="960" w:type="dxa"/>
            <w:tcBorders>
              <w:top w:val="nil"/>
              <w:left w:val="nil"/>
              <w:bottom w:val="single" w:sz="4" w:space="0" w:color="auto"/>
              <w:right w:val="single" w:sz="4" w:space="0" w:color="auto"/>
            </w:tcBorders>
            <w:noWrap/>
            <w:vAlign w:val="center"/>
            <w:hideMark/>
          </w:tcPr>
          <w:p w14:paraId="74F0D301"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ICBP</w:t>
            </w:r>
          </w:p>
        </w:tc>
        <w:tc>
          <w:tcPr>
            <w:tcW w:w="3536" w:type="dxa"/>
            <w:tcBorders>
              <w:top w:val="nil"/>
              <w:left w:val="nil"/>
              <w:bottom w:val="single" w:sz="4" w:space="0" w:color="auto"/>
              <w:right w:val="single" w:sz="4" w:space="0" w:color="auto"/>
            </w:tcBorders>
            <w:noWrap/>
            <w:vAlign w:val="center"/>
            <w:hideMark/>
          </w:tcPr>
          <w:p w14:paraId="55DBD4D5"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Indofood CBP </w:t>
            </w:r>
            <w:proofErr w:type="spellStart"/>
            <w:r w:rsidRPr="00277F4F">
              <w:rPr>
                <w:color w:val="000000"/>
                <w:sz w:val="24"/>
                <w:szCs w:val="24"/>
                <w:lang w:val="en-ID" w:eastAsia="en-ID"/>
              </w:rPr>
              <w:t>Sukses</w:t>
            </w:r>
            <w:proofErr w:type="spellEnd"/>
            <w:r w:rsidRPr="00277F4F">
              <w:rPr>
                <w:color w:val="000000"/>
                <w:sz w:val="24"/>
                <w:szCs w:val="24"/>
                <w:lang w:val="en-ID" w:eastAsia="en-ID"/>
              </w:rPr>
              <w:t xml:space="preserve"> Makmur </w:t>
            </w:r>
            <w:proofErr w:type="spellStart"/>
            <w:r w:rsidRPr="00277F4F">
              <w:rPr>
                <w:color w:val="000000"/>
                <w:sz w:val="24"/>
                <w:szCs w:val="24"/>
                <w:lang w:val="en-ID" w:eastAsia="en-ID"/>
              </w:rPr>
              <w:t>Tbk</w:t>
            </w:r>
            <w:proofErr w:type="spellEnd"/>
          </w:p>
        </w:tc>
        <w:tc>
          <w:tcPr>
            <w:tcW w:w="960" w:type="dxa"/>
            <w:tcBorders>
              <w:top w:val="nil"/>
              <w:left w:val="nil"/>
              <w:bottom w:val="single" w:sz="4" w:space="0" w:color="auto"/>
              <w:right w:val="single" w:sz="4" w:space="0" w:color="auto"/>
            </w:tcBorders>
            <w:noWrap/>
            <w:vAlign w:val="bottom"/>
            <w:hideMark/>
          </w:tcPr>
          <w:p w14:paraId="6D80D8CD" w14:textId="77777777" w:rsidR="00277F4F" w:rsidRPr="005A4347" w:rsidRDefault="00277F4F" w:rsidP="00277F4F">
            <w:pPr>
              <w:jc w:val="right"/>
              <w:rPr>
                <w:color w:val="000000"/>
                <w:lang w:val="en-ID" w:eastAsia="en-ID"/>
              </w:rPr>
            </w:pPr>
            <w:r w:rsidRPr="005A4347">
              <w:rPr>
                <w:color w:val="000000"/>
                <w:lang w:val="en-ID" w:eastAsia="en-ID"/>
              </w:rPr>
              <w:t>-0.00235</w:t>
            </w:r>
          </w:p>
        </w:tc>
        <w:tc>
          <w:tcPr>
            <w:tcW w:w="960" w:type="dxa"/>
            <w:tcBorders>
              <w:top w:val="nil"/>
              <w:left w:val="nil"/>
              <w:bottom w:val="single" w:sz="4" w:space="0" w:color="auto"/>
              <w:right w:val="single" w:sz="4" w:space="0" w:color="auto"/>
            </w:tcBorders>
            <w:noWrap/>
            <w:vAlign w:val="bottom"/>
            <w:hideMark/>
          </w:tcPr>
          <w:p w14:paraId="030A201F" w14:textId="77777777" w:rsidR="00277F4F" w:rsidRPr="005A4347" w:rsidRDefault="00277F4F" w:rsidP="00277F4F">
            <w:pPr>
              <w:jc w:val="right"/>
              <w:rPr>
                <w:color w:val="000000"/>
                <w:lang w:val="en-ID" w:eastAsia="en-ID"/>
              </w:rPr>
            </w:pPr>
            <w:r w:rsidRPr="005A4347">
              <w:rPr>
                <w:color w:val="000000"/>
                <w:lang w:val="en-ID" w:eastAsia="en-ID"/>
              </w:rPr>
              <w:t>-0.00072</w:t>
            </w:r>
          </w:p>
        </w:tc>
        <w:tc>
          <w:tcPr>
            <w:tcW w:w="36" w:type="dxa"/>
            <w:vAlign w:val="center"/>
            <w:hideMark/>
          </w:tcPr>
          <w:p w14:paraId="367EEB40" w14:textId="77777777" w:rsidR="00277F4F" w:rsidRPr="00277F4F" w:rsidRDefault="00277F4F" w:rsidP="00277F4F">
            <w:pPr>
              <w:rPr>
                <w:sz w:val="20"/>
                <w:szCs w:val="20"/>
                <w:lang w:val="en-ID" w:eastAsia="en-ID"/>
              </w:rPr>
            </w:pPr>
          </w:p>
        </w:tc>
      </w:tr>
      <w:tr w:rsidR="00277F4F" w:rsidRPr="00277F4F" w14:paraId="1950F0FD"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19AA04F4"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23</w:t>
            </w:r>
          </w:p>
        </w:tc>
        <w:tc>
          <w:tcPr>
            <w:tcW w:w="960" w:type="dxa"/>
            <w:tcBorders>
              <w:top w:val="nil"/>
              <w:left w:val="nil"/>
              <w:bottom w:val="single" w:sz="4" w:space="0" w:color="auto"/>
              <w:right w:val="single" w:sz="4" w:space="0" w:color="auto"/>
            </w:tcBorders>
            <w:noWrap/>
            <w:vAlign w:val="center"/>
            <w:hideMark/>
          </w:tcPr>
          <w:p w14:paraId="2A8CD318"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INCO</w:t>
            </w:r>
          </w:p>
        </w:tc>
        <w:tc>
          <w:tcPr>
            <w:tcW w:w="3536" w:type="dxa"/>
            <w:tcBorders>
              <w:top w:val="nil"/>
              <w:left w:val="nil"/>
              <w:bottom w:val="single" w:sz="4" w:space="0" w:color="auto"/>
              <w:right w:val="single" w:sz="4" w:space="0" w:color="auto"/>
            </w:tcBorders>
            <w:noWrap/>
            <w:vAlign w:val="center"/>
            <w:hideMark/>
          </w:tcPr>
          <w:p w14:paraId="778AFA03"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Vale Indonesia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29A62B12" w14:textId="77777777" w:rsidR="00277F4F" w:rsidRPr="005A4347" w:rsidRDefault="00277F4F" w:rsidP="00277F4F">
            <w:pPr>
              <w:jc w:val="right"/>
              <w:rPr>
                <w:color w:val="000000"/>
                <w:lang w:val="en-ID" w:eastAsia="en-ID"/>
              </w:rPr>
            </w:pPr>
            <w:r w:rsidRPr="005A4347">
              <w:rPr>
                <w:color w:val="000000"/>
                <w:lang w:val="en-ID" w:eastAsia="en-ID"/>
              </w:rPr>
              <w:t>0.002275</w:t>
            </w:r>
          </w:p>
        </w:tc>
        <w:tc>
          <w:tcPr>
            <w:tcW w:w="960" w:type="dxa"/>
            <w:tcBorders>
              <w:top w:val="nil"/>
              <w:left w:val="nil"/>
              <w:bottom w:val="single" w:sz="4" w:space="0" w:color="auto"/>
              <w:right w:val="single" w:sz="4" w:space="0" w:color="auto"/>
            </w:tcBorders>
            <w:noWrap/>
            <w:vAlign w:val="bottom"/>
            <w:hideMark/>
          </w:tcPr>
          <w:p w14:paraId="66CF0D41" w14:textId="77777777" w:rsidR="00277F4F" w:rsidRPr="005A4347" w:rsidRDefault="00277F4F" w:rsidP="00277F4F">
            <w:pPr>
              <w:jc w:val="right"/>
              <w:rPr>
                <w:color w:val="000000"/>
                <w:lang w:val="en-ID" w:eastAsia="en-ID"/>
              </w:rPr>
            </w:pPr>
            <w:r w:rsidRPr="005A4347">
              <w:rPr>
                <w:color w:val="000000"/>
                <w:lang w:val="en-ID" w:eastAsia="en-ID"/>
              </w:rPr>
              <w:t>-0.0015</w:t>
            </w:r>
          </w:p>
        </w:tc>
        <w:tc>
          <w:tcPr>
            <w:tcW w:w="36" w:type="dxa"/>
            <w:vAlign w:val="center"/>
            <w:hideMark/>
          </w:tcPr>
          <w:p w14:paraId="303C6DE7" w14:textId="77777777" w:rsidR="00277F4F" w:rsidRPr="00277F4F" w:rsidRDefault="00277F4F" w:rsidP="00277F4F">
            <w:pPr>
              <w:rPr>
                <w:sz w:val="20"/>
                <w:szCs w:val="20"/>
                <w:lang w:val="en-ID" w:eastAsia="en-ID"/>
              </w:rPr>
            </w:pPr>
          </w:p>
        </w:tc>
      </w:tr>
      <w:tr w:rsidR="00277F4F" w:rsidRPr="00277F4F" w14:paraId="12CC03ED"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5139EAFB"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24</w:t>
            </w:r>
          </w:p>
        </w:tc>
        <w:tc>
          <w:tcPr>
            <w:tcW w:w="960" w:type="dxa"/>
            <w:tcBorders>
              <w:top w:val="nil"/>
              <w:left w:val="nil"/>
              <w:bottom w:val="single" w:sz="4" w:space="0" w:color="auto"/>
              <w:right w:val="single" w:sz="4" w:space="0" w:color="auto"/>
            </w:tcBorders>
            <w:noWrap/>
            <w:vAlign w:val="center"/>
            <w:hideMark/>
          </w:tcPr>
          <w:p w14:paraId="35F88D8E"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INDF</w:t>
            </w:r>
          </w:p>
        </w:tc>
        <w:tc>
          <w:tcPr>
            <w:tcW w:w="3536" w:type="dxa"/>
            <w:tcBorders>
              <w:top w:val="nil"/>
              <w:left w:val="nil"/>
              <w:bottom w:val="single" w:sz="4" w:space="0" w:color="auto"/>
              <w:right w:val="single" w:sz="4" w:space="0" w:color="auto"/>
            </w:tcBorders>
            <w:noWrap/>
            <w:vAlign w:val="center"/>
            <w:hideMark/>
          </w:tcPr>
          <w:p w14:paraId="1B5B496B"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Indofood </w:t>
            </w:r>
            <w:proofErr w:type="spellStart"/>
            <w:r w:rsidRPr="00277F4F">
              <w:rPr>
                <w:color w:val="000000"/>
                <w:sz w:val="24"/>
                <w:szCs w:val="24"/>
                <w:lang w:val="en-ID" w:eastAsia="en-ID"/>
              </w:rPr>
              <w:t>Sukses</w:t>
            </w:r>
            <w:proofErr w:type="spellEnd"/>
            <w:r w:rsidRPr="00277F4F">
              <w:rPr>
                <w:color w:val="000000"/>
                <w:sz w:val="24"/>
                <w:szCs w:val="24"/>
                <w:lang w:val="en-ID" w:eastAsia="en-ID"/>
              </w:rPr>
              <w:t xml:space="preserve"> Makmur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181C56A1" w14:textId="77777777" w:rsidR="00277F4F" w:rsidRPr="005A4347" w:rsidRDefault="00277F4F" w:rsidP="00277F4F">
            <w:pPr>
              <w:jc w:val="right"/>
              <w:rPr>
                <w:color w:val="000000"/>
                <w:lang w:val="en-ID" w:eastAsia="en-ID"/>
              </w:rPr>
            </w:pPr>
            <w:r w:rsidRPr="005A4347">
              <w:rPr>
                <w:color w:val="000000"/>
                <w:lang w:val="en-ID" w:eastAsia="en-ID"/>
              </w:rPr>
              <w:t>-0.00833</w:t>
            </w:r>
          </w:p>
        </w:tc>
        <w:tc>
          <w:tcPr>
            <w:tcW w:w="960" w:type="dxa"/>
            <w:tcBorders>
              <w:top w:val="nil"/>
              <w:left w:val="nil"/>
              <w:bottom w:val="single" w:sz="4" w:space="0" w:color="auto"/>
              <w:right w:val="single" w:sz="4" w:space="0" w:color="auto"/>
            </w:tcBorders>
            <w:noWrap/>
            <w:vAlign w:val="bottom"/>
            <w:hideMark/>
          </w:tcPr>
          <w:p w14:paraId="12342047" w14:textId="77777777" w:rsidR="00277F4F" w:rsidRPr="005A4347" w:rsidRDefault="00277F4F" w:rsidP="00277F4F">
            <w:pPr>
              <w:jc w:val="right"/>
              <w:rPr>
                <w:color w:val="000000"/>
                <w:lang w:val="en-ID" w:eastAsia="en-ID"/>
              </w:rPr>
            </w:pPr>
            <w:r w:rsidRPr="005A4347">
              <w:rPr>
                <w:color w:val="000000"/>
                <w:lang w:val="en-ID" w:eastAsia="en-ID"/>
              </w:rPr>
              <w:t>0.007845</w:t>
            </w:r>
          </w:p>
        </w:tc>
        <w:tc>
          <w:tcPr>
            <w:tcW w:w="36" w:type="dxa"/>
            <w:vAlign w:val="center"/>
            <w:hideMark/>
          </w:tcPr>
          <w:p w14:paraId="74C709B3" w14:textId="77777777" w:rsidR="00277F4F" w:rsidRPr="00277F4F" w:rsidRDefault="00277F4F" w:rsidP="00277F4F">
            <w:pPr>
              <w:rPr>
                <w:sz w:val="20"/>
                <w:szCs w:val="20"/>
                <w:lang w:val="en-ID" w:eastAsia="en-ID"/>
              </w:rPr>
            </w:pPr>
          </w:p>
        </w:tc>
      </w:tr>
      <w:tr w:rsidR="00277F4F" w:rsidRPr="00277F4F" w14:paraId="7B10513B"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37BF6427"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25</w:t>
            </w:r>
          </w:p>
        </w:tc>
        <w:tc>
          <w:tcPr>
            <w:tcW w:w="960" w:type="dxa"/>
            <w:tcBorders>
              <w:top w:val="nil"/>
              <w:left w:val="nil"/>
              <w:bottom w:val="single" w:sz="4" w:space="0" w:color="auto"/>
              <w:right w:val="single" w:sz="4" w:space="0" w:color="auto"/>
            </w:tcBorders>
            <w:noWrap/>
            <w:vAlign w:val="center"/>
            <w:hideMark/>
          </w:tcPr>
          <w:p w14:paraId="447209D4"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INKP</w:t>
            </w:r>
          </w:p>
        </w:tc>
        <w:tc>
          <w:tcPr>
            <w:tcW w:w="3536" w:type="dxa"/>
            <w:tcBorders>
              <w:top w:val="nil"/>
              <w:left w:val="nil"/>
              <w:bottom w:val="single" w:sz="4" w:space="0" w:color="auto"/>
              <w:right w:val="single" w:sz="4" w:space="0" w:color="auto"/>
            </w:tcBorders>
            <w:noWrap/>
            <w:vAlign w:val="center"/>
            <w:hideMark/>
          </w:tcPr>
          <w:p w14:paraId="65EFE5CD"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Indah Kiat Pulp &amp; Paper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3F4FD6DE" w14:textId="77777777" w:rsidR="00277F4F" w:rsidRPr="005A4347" w:rsidRDefault="00277F4F" w:rsidP="00277F4F">
            <w:pPr>
              <w:jc w:val="right"/>
              <w:rPr>
                <w:color w:val="000000"/>
                <w:lang w:val="en-ID" w:eastAsia="en-ID"/>
              </w:rPr>
            </w:pPr>
            <w:r w:rsidRPr="005A4347">
              <w:rPr>
                <w:color w:val="000000"/>
                <w:lang w:val="en-ID" w:eastAsia="en-ID"/>
              </w:rPr>
              <w:t>-0.00242</w:t>
            </w:r>
          </w:p>
        </w:tc>
        <w:tc>
          <w:tcPr>
            <w:tcW w:w="960" w:type="dxa"/>
            <w:tcBorders>
              <w:top w:val="nil"/>
              <w:left w:val="nil"/>
              <w:bottom w:val="single" w:sz="4" w:space="0" w:color="auto"/>
              <w:right w:val="single" w:sz="4" w:space="0" w:color="auto"/>
            </w:tcBorders>
            <w:noWrap/>
            <w:vAlign w:val="bottom"/>
            <w:hideMark/>
          </w:tcPr>
          <w:p w14:paraId="74F2E3FA" w14:textId="77777777" w:rsidR="00277F4F" w:rsidRPr="005A4347" w:rsidRDefault="00277F4F" w:rsidP="00277F4F">
            <w:pPr>
              <w:jc w:val="right"/>
              <w:rPr>
                <w:color w:val="000000"/>
                <w:lang w:val="en-ID" w:eastAsia="en-ID"/>
              </w:rPr>
            </w:pPr>
            <w:r w:rsidRPr="005A4347">
              <w:rPr>
                <w:color w:val="000000"/>
                <w:lang w:val="en-ID" w:eastAsia="en-ID"/>
              </w:rPr>
              <w:t>0.004512</w:t>
            </w:r>
          </w:p>
        </w:tc>
        <w:tc>
          <w:tcPr>
            <w:tcW w:w="36" w:type="dxa"/>
            <w:vAlign w:val="center"/>
            <w:hideMark/>
          </w:tcPr>
          <w:p w14:paraId="2520EC27" w14:textId="77777777" w:rsidR="00277F4F" w:rsidRPr="00277F4F" w:rsidRDefault="00277F4F" w:rsidP="00277F4F">
            <w:pPr>
              <w:rPr>
                <w:sz w:val="20"/>
                <w:szCs w:val="20"/>
                <w:lang w:val="en-ID" w:eastAsia="en-ID"/>
              </w:rPr>
            </w:pPr>
          </w:p>
        </w:tc>
      </w:tr>
      <w:tr w:rsidR="00277F4F" w:rsidRPr="00277F4F" w14:paraId="5084F4E9"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3C09460F"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26</w:t>
            </w:r>
          </w:p>
        </w:tc>
        <w:tc>
          <w:tcPr>
            <w:tcW w:w="960" w:type="dxa"/>
            <w:tcBorders>
              <w:top w:val="nil"/>
              <w:left w:val="nil"/>
              <w:bottom w:val="single" w:sz="4" w:space="0" w:color="auto"/>
              <w:right w:val="single" w:sz="4" w:space="0" w:color="auto"/>
            </w:tcBorders>
            <w:noWrap/>
            <w:vAlign w:val="center"/>
            <w:hideMark/>
          </w:tcPr>
          <w:p w14:paraId="4AD19094"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INTP</w:t>
            </w:r>
          </w:p>
        </w:tc>
        <w:tc>
          <w:tcPr>
            <w:tcW w:w="3536" w:type="dxa"/>
            <w:tcBorders>
              <w:top w:val="nil"/>
              <w:left w:val="nil"/>
              <w:bottom w:val="single" w:sz="4" w:space="0" w:color="auto"/>
              <w:right w:val="single" w:sz="4" w:space="0" w:color="auto"/>
            </w:tcBorders>
            <w:noWrap/>
            <w:vAlign w:val="center"/>
            <w:hideMark/>
          </w:tcPr>
          <w:p w14:paraId="64A46384" w14:textId="77777777" w:rsidR="00277F4F" w:rsidRPr="00277F4F" w:rsidRDefault="00277F4F" w:rsidP="00277F4F">
            <w:pPr>
              <w:rPr>
                <w:color w:val="000000"/>
                <w:sz w:val="24"/>
                <w:szCs w:val="24"/>
                <w:lang w:val="en-ID" w:eastAsia="en-ID"/>
              </w:rPr>
            </w:pPr>
            <w:proofErr w:type="spellStart"/>
            <w:r w:rsidRPr="00277F4F">
              <w:rPr>
                <w:color w:val="000000"/>
                <w:sz w:val="24"/>
                <w:szCs w:val="24"/>
                <w:lang w:val="en-ID" w:eastAsia="en-ID"/>
              </w:rPr>
              <w:t>Indocement</w:t>
            </w:r>
            <w:proofErr w:type="spellEnd"/>
            <w:r w:rsidRPr="00277F4F">
              <w:rPr>
                <w:color w:val="000000"/>
                <w:sz w:val="24"/>
                <w:szCs w:val="24"/>
                <w:lang w:val="en-ID" w:eastAsia="en-ID"/>
              </w:rPr>
              <w:t xml:space="preserve"> Tunggal Prakarsa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118AB26C" w14:textId="77777777" w:rsidR="00277F4F" w:rsidRPr="005A4347" w:rsidRDefault="00277F4F" w:rsidP="00277F4F">
            <w:pPr>
              <w:jc w:val="right"/>
              <w:rPr>
                <w:color w:val="000000"/>
                <w:lang w:val="en-ID" w:eastAsia="en-ID"/>
              </w:rPr>
            </w:pPr>
            <w:r w:rsidRPr="005A4347">
              <w:rPr>
                <w:color w:val="000000"/>
                <w:lang w:val="en-ID" w:eastAsia="en-ID"/>
              </w:rPr>
              <w:t>-0.01258</w:t>
            </w:r>
          </w:p>
        </w:tc>
        <w:tc>
          <w:tcPr>
            <w:tcW w:w="960" w:type="dxa"/>
            <w:tcBorders>
              <w:top w:val="nil"/>
              <w:left w:val="nil"/>
              <w:bottom w:val="single" w:sz="4" w:space="0" w:color="auto"/>
              <w:right w:val="single" w:sz="4" w:space="0" w:color="auto"/>
            </w:tcBorders>
            <w:noWrap/>
            <w:vAlign w:val="bottom"/>
            <w:hideMark/>
          </w:tcPr>
          <w:p w14:paraId="10EB8931" w14:textId="77777777" w:rsidR="00277F4F" w:rsidRPr="005A4347" w:rsidRDefault="00277F4F" w:rsidP="00277F4F">
            <w:pPr>
              <w:jc w:val="right"/>
              <w:rPr>
                <w:color w:val="000000"/>
                <w:lang w:val="en-ID" w:eastAsia="en-ID"/>
              </w:rPr>
            </w:pPr>
            <w:r w:rsidRPr="005A4347">
              <w:rPr>
                <w:color w:val="000000"/>
                <w:lang w:val="en-ID" w:eastAsia="en-ID"/>
              </w:rPr>
              <w:t>-0.02365</w:t>
            </w:r>
          </w:p>
        </w:tc>
        <w:tc>
          <w:tcPr>
            <w:tcW w:w="36" w:type="dxa"/>
            <w:vAlign w:val="center"/>
            <w:hideMark/>
          </w:tcPr>
          <w:p w14:paraId="36FAD9DE" w14:textId="77777777" w:rsidR="00277F4F" w:rsidRPr="00277F4F" w:rsidRDefault="00277F4F" w:rsidP="00277F4F">
            <w:pPr>
              <w:rPr>
                <w:sz w:val="20"/>
                <w:szCs w:val="20"/>
                <w:lang w:val="en-ID" w:eastAsia="en-ID"/>
              </w:rPr>
            </w:pPr>
          </w:p>
        </w:tc>
      </w:tr>
      <w:tr w:rsidR="00277F4F" w:rsidRPr="00277F4F" w14:paraId="70DF7D59"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17B471A1"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27</w:t>
            </w:r>
          </w:p>
        </w:tc>
        <w:tc>
          <w:tcPr>
            <w:tcW w:w="960" w:type="dxa"/>
            <w:tcBorders>
              <w:top w:val="nil"/>
              <w:left w:val="nil"/>
              <w:bottom w:val="single" w:sz="4" w:space="0" w:color="auto"/>
              <w:right w:val="single" w:sz="4" w:space="0" w:color="auto"/>
            </w:tcBorders>
            <w:noWrap/>
            <w:vAlign w:val="center"/>
            <w:hideMark/>
          </w:tcPr>
          <w:p w14:paraId="0077DEF2"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ISAT</w:t>
            </w:r>
          </w:p>
        </w:tc>
        <w:tc>
          <w:tcPr>
            <w:tcW w:w="3536" w:type="dxa"/>
            <w:tcBorders>
              <w:top w:val="nil"/>
              <w:left w:val="nil"/>
              <w:bottom w:val="single" w:sz="4" w:space="0" w:color="auto"/>
              <w:right w:val="single" w:sz="4" w:space="0" w:color="auto"/>
            </w:tcBorders>
            <w:noWrap/>
            <w:vAlign w:val="center"/>
            <w:hideMark/>
          </w:tcPr>
          <w:p w14:paraId="11B098E6"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Indosat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3EE65EC3" w14:textId="77777777" w:rsidR="00277F4F" w:rsidRPr="005A4347" w:rsidRDefault="00277F4F" w:rsidP="00277F4F">
            <w:pPr>
              <w:jc w:val="right"/>
              <w:rPr>
                <w:color w:val="000000"/>
                <w:lang w:val="en-ID" w:eastAsia="en-ID"/>
              </w:rPr>
            </w:pPr>
            <w:r w:rsidRPr="005A4347">
              <w:rPr>
                <w:color w:val="000000"/>
                <w:lang w:val="en-ID" w:eastAsia="en-ID"/>
              </w:rPr>
              <w:t>-0.00948</w:t>
            </w:r>
          </w:p>
        </w:tc>
        <w:tc>
          <w:tcPr>
            <w:tcW w:w="960" w:type="dxa"/>
            <w:tcBorders>
              <w:top w:val="nil"/>
              <w:left w:val="nil"/>
              <w:bottom w:val="single" w:sz="4" w:space="0" w:color="auto"/>
              <w:right w:val="single" w:sz="4" w:space="0" w:color="auto"/>
            </w:tcBorders>
            <w:noWrap/>
            <w:vAlign w:val="bottom"/>
            <w:hideMark/>
          </w:tcPr>
          <w:p w14:paraId="26CE2E74" w14:textId="77777777" w:rsidR="00277F4F" w:rsidRPr="005A4347" w:rsidRDefault="00277F4F" w:rsidP="00277F4F">
            <w:pPr>
              <w:jc w:val="right"/>
              <w:rPr>
                <w:color w:val="000000"/>
                <w:lang w:val="en-ID" w:eastAsia="en-ID"/>
              </w:rPr>
            </w:pPr>
            <w:r w:rsidRPr="005A4347">
              <w:rPr>
                <w:color w:val="000000"/>
                <w:lang w:val="en-ID" w:eastAsia="en-ID"/>
              </w:rPr>
              <w:t>0.005099</w:t>
            </w:r>
          </w:p>
        </w:tc>
        <w:tc>
          <w:tcPr>
            <w:tcW w:w="36" w:type="dxa"/>
            <w:vAlign w:val="center"/>
            <w:hideMark/>
          </w:tcPr>
          <w:p w14:paraId="4ED8DE93" w14:textId="77777777" w:rsidR="00277F4F" w:rsidRPr="00277F4F" w:rsidRDefault="00277F4F" w:rsidP="00277F4F">
            <w:pPr>
              <w:rPr>
                <w:sz w:val="20"/>
                <w:szCs w:val="20"/>
                <w:lang w:val="en-ID" w:eastAsia="en-ID"/>
              </w:rPr>
            </w:pPr>
          </w:p>
        </w:tc>
      </w:tr>
      <w:tr w:rsidR="00277F4F" w:rsidRPr="00277F4F" w14:paraId="00B9C376"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48D8B844"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28</w:t>
            </w:r>
          </w:p>
        </w:tc>
        <w:tc>
          <w:tcPr>
            <w:tcW w:w="960" w:type="dxa"/>
            <w:tcBorders>
              <w:top w:val="nil"/>
              <w:left w:val="nil"/>
              <w:bottom w:val="single" w:sz="4" w:space="0" w:color="auto"/>
              <w:right w:val="single" w:sz="4" w:space="0" w:color="auto"/>
            </w:tcBorders>
            <w:noWrap/>
            <w:vAlign w:val="center"/>
            <w:hideMark/>
          </w:tcPr>
          <w:p w14:paraId="3D21E923"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ITMG</w:t>
            </w:r>
          </w:p>
        </w:tc>
        <w:tc>
          <w:tcPr>
            <w:tcW w:w="3536" w:type="dxa"/>
            <w:tcBorders>
              <w:top w:val="nil"/>
              <w:left w:val="nil"/>
              <w:bottom w:val="single" w:sz="4" w:space="0" w:color="auto"/>
              <w:right w:val="single" w:sz="4" w:space="0" w:color="auto"/>
            </w:tcBorders>
            <w:noWrap/>
            <w:vAlign w:val="center"/>
            <w:hideMark/>
          </w:tcPr>
          <w:p w14:paraId="58F9B4C9"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Indo </w:t>
            </w:r>
            <w:proofErr w:type="spellStart"/>
            <w:r w:rsidRPr="00277F4F">
              <w:rPr>
                <w:color w:val="000000"/>
                <w:sz w:val="24"/>
                <w:szCs w:val="24"/>
                <w:lang w:val="en-ID" w:eastAsia="en-ID"/>
              </w:rPr>
              <w:t>Tambangraya</w:t>
            </w:r>
            <w:proofErr w:type="spellEnd"/>
            <w:r w:rsidRPr="00277F4F">
              <w:rPr>
                <w:color w:val="000000"/>
                <w:sz w:val="24"/>
                <w:szCs w:val="24"/>
                <w:lang w:val="en-ID" w:eastAsia="en-ID"/>
              </w:rPr>
              <w:t xml:space="preserve"> </w:t>
            </w:r>
            <w:proofErr w:type="spellStart"/>
            <w:r w:rsidRPr="00277F4F">
              <w:rPr>
                <w:color w:val="000000"/>
                <w:sz w:val="24"/>
                <w:szCs w:val="24"/>
                <w:lang w:val="en-ID" w:eastAsia="en-ID"/>
              </w:rPr>
              <w:t>Megah</w:t>
            </w:r>
            <w:proofErr w:type="spellEnd"/>
            <w:r w:rsidRPr="00277F4F">
              <w:rPr>
                <w:color w:val="000000"/>
                <w:sz w:val="24"/>
                <w:szCs w:val="24"/>
                <w:lang w:val="en-ID" w:eastAsia="en-ID"/>
              </w:rPr>
              <w:t xml:space="preserve">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7E997163" w14:textId="77777777" w:rsidR="00277F4F" w:rsidRPr="005A4347" w:rsidRDefault="00277F4F" w:rsidP="00277F4F">
            <w:pPr>
              <w:jc w:val="right"/>
              <w:rPr>
                <w:color w:val="000000"/>
                <w:lang w:val="en-ID" w:eastAsia="en-ID"/>
              </w:rPr>
            </w:pPr>
            <w:r w:rsidRPr="005A4347">
              <w:rPr>
                <w:color w:val="000000"/>
                <w:lang w:val="en-ID" w:eastAsia="en-ID"/>
              </w:rPr>
              <w:t>0.004723</w:t>
            </w:r>
          </w:p>
        </w:tc>
        <w:tc>
          <w:tcPr>
            <w:tcW w:w="960" w:type="dxa"/>
            <w:tcBorders>
              <w:top w:val="nil"/>
              <w:left w:val="nil"/>
              <w:bottom w:val="single" w:sz="4" w:space="0" w:color="auto"/>
              <w:right w:val="single" w:sz="4" w:space="0" w:color="auto"/>
            </w:tcBorders>
            <w:noWrap/>
            <w:vAlign w:val="bottom"/>
            <w:hideMark/>
          </w:tcPr>
          <w:p w14:paraId="5F9FD228" w14:textId="77777777" w:rsidR="00277F4F" w:rsidRPr="005A4347" w:rsidRDefault="00277F4F" w:rsidP="00277F4F">
            <w:pPr>
              <w:jc w:val="right"/>
              <w:rPr>
                <w:color w:val="000000"/>
                <w:lang w:val="en-ID" w:eastAsia="en-ID"/>
              </w:rPr>
            </w:pPr>
            <w:r w:rsidRPr="005A4347">
              <w:rPr>
                <w:color w:val="000000"/>
                <w:lang w:val="en-ID" w:eastAsia="en-ID"/>
              </w:rPr>
              <w:t>-0.0034</w:t>
            </w:r>
          </w:p>
        </w:tc>
        <w:tc>
          <w:tcPr>
            <w:tcW w:w="36" w:type="dxa"/>
            <w:vAlign w:val="center"/>
            <w:hideMark/>
          </w:tcPr>
          <w:p w14:paraId="114E37A7" w14:textId="77777777" w:rsidR="00277F4F" w:rsidRPr="00277F4F" w:rsidRDefault="00277F4F" w:rsidP="00277F4F">
            <w:pPr>
              <w:rPr>
                <w:sz w:val="20"/>
                <w:szCs w:val="20"/>
                <w:lang w:val="en-ID" w:eastAsia="en-ID"/>
              </w:rPr>
            </w:pPr>
          </w:p>
        </w:tc>
      </w:tr>
      <w:tr w:rsidR="00277F4F" w:rsidRPr="00277F4F" w14:paraId="35060794"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718C2569"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29</w:t>
            </w:r>
          </w:p>
        </w:tc>
        <w:tc>
          <w:tcPr>
            <w:tcW w:w="960" w:type="dxa"/>
            <w:tcBorders>
              <w:top w:val="nil"/>
              <w:left w:val="nil"/>
              <w:bottom w:val="single" w:sz="4" w:space="0" w:color="auto"/>
              <w:right w:val="single" w:sz="4" w:space="0" w:color="auto"/>
            </w:tcBorders>
            <w:noWrap/>
            <w:vAlign w:val="center"/>
            <w:hideMark/>
          </w:tcPr>
          <w:p w14:paraId="2884190B"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JSMR</w:t>
            </w:r>
          </w:p>
        </w:tc>
        <w:tc>
          <w:tcPr>
            <w:tcW w:w="3536" w:type="dxa"/>
            <w:tcBorders>
              <w:top w:val="nil"/>
              <w:left w:val="nil"/>
              <w:bottom w:val="single" w:sz="4" w:space="0" w:color="auto"/>
              <w:right w:val="single" w:sz="4" w:space="0" w:color="auto"/>
            </w:tcBorders>
            <w:noWrap/>
            <w:vAlign w:val="center"/>
            <w:hideMark/>
          </w:tcPr>
          <w:p w14:paraId="6EC18F96"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Jasa Marga (Persero)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12AE7078" w14:textId="77777777" w:rsidR="00277F4F" w:rsidRPr="005A4347" w:rsidRDefault="00277F4F" w:rsidP="00277F4F">
            <w:pPr>
              <w:jc w:val="right"/>
              <w:rPr>
                <w:color w:val="000000"/>
                <w:lang w:val="en-ID" w:eastAsia="en-ID"/>
              </w:rPr>
            </w:pPr>
            <w:r w:rsidRPr="005A4347">
              <w:rPr>
                <w:color w:val="000000"/>
                <w:lang w:val="en-ID" w:eastAsia="en-ID"/>
              </w:rPr>
              <w:t>0.000235</w:t>
            </w:r>
          </w:p>
        </w:tc>
        <w:tc>
          <w:tcPr>
            <w:tcW w:w="960" w:type="dxa"/>
            <w:tcBorders>
              <w:top w:val="nil"/>
              <w:left w:val="nil"/>
              <w:bottom w:val="single" w:sz="4" w:space="0" w:color="auto"/>
              <w:right w:val="single" w:sz="4" w:space="0" w:color="auto"/>
            </w:tcBorders>
            <w:noWrap/>
            <w:vAlign w:val="bottom"/>
            <w:hideMark/>
          </w:tcPr>
          <w:p w14:paraId="491D728D" w14:textId="77777777" w:rsidR="00277F4F" w:rsidRPr="005A4347" w:rsidRDefault="00277F4F" w:rsidP="00277F4F">
            <w:pPr>
              <w:jc w:val="right"/>
              <w:rPr>
                <w:color w:val="000000"/>
                <w:lang w:val="en-ID" w:eastAsia="en-ID"/>
              </w:rPr>
            </w:pPr>
            <w:r w:rsidRPr="005A4347">
              <w:rPr>
                <w:color w:val="000000"/>
                <w:lang w:val="en-ID" w:eastAsia="en-ID"/>
              </w:rPr>
              <w:t>0.001899</w:t>
            </w:r>
          </w:p>
        </w:tc>
        <w:tc>
          <w:tcPr>
            <w:tcW w:w="36" w:type="dxa"/>
            <w:vAlign w:val="center"/>
            <w:hideMark/>
          </w:tcPr>
          <w:p w14:paraId="09C06597" w14:textId="77777777" w:rsidR="00277F4F" w:rsidRPr="00277F4F" w:rsidRDefault="00277F4F" w:rsidP="00277F4F">
            <w:pPr>
              <w:rPr>
                <w:sz w:val="20"/>
                <w:szCs w:val="20"/>
                <w:lang w:val="en-ID" w:eastAsia="en-ID"/>
              </w:rPr>
            </w:pPr>
          </w:p>
        </w:tc>
      </w:tr>
      <w:tr w:rsidR="00277F4F" w:rsidRPr="00277F4F" w14:paraId="2902BC7B"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435D9BAC"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30</w:t>
            </w:r>
          </w:p>
        </w:tc>
        <w:tc>
          <w:tcPr>
            <w:tcW w:w="960" w:type="dxa"/>
            <w:tcBorders>
              <w:top w:val="nil"/>
              <w:left w:val="nil"/>
              <w:bottom w:val="single" w:sz="4" w:space="0" w:color="auto"/>
              <w:right w:val="single" w:sz="4" w:space="0" w:color="auto"/>
            </w:tcBorders>
            <w:noWrap/>
            <w:vAlign w:val="center"/>
            <w:hideMark/>
          </w:tcPr>
          <w:p w14:paraId="7929E654"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KLBF</w:t>
            </w:r>
          </w:p>
        </w:tc>
        <w:tc>
          <w:tcPr>
            <w:tcW w:w="3536" w:type="dxa"/>
            <w:tcBorders>
              <w:top w:val="nil"/>
              <w:left w:val="nil"/>
              <w:bottom w:val="single" w:sz="4" w:space="0" w:color="auto"/>
              <w:right w:val="single" w:sz="4" w:space="0" w:color="auto"/>
            </w:tcBorders>
            <w:noWrap/>
            <w:vAlign w:val="center"/>
            <w:hideMark/>
          </w:tcPr>
          <w:p w14:paraId="57762458"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Kalbe Farma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6A5D194F" w14:textId="77777777" w:rsidR="00277F4F" w:rsidRPr="005A4347" w:rsidRDefault="00277F4F" w:rsidP="00277F4F">
            <w:pPr>
              <w:jc w:val="right"/>
              <w:rPr>
                <w:color w:val="000000"/>
                <w:lang w:val="en-ID" w:eastAsia="en-ID"/>
              </w:rPr>
            </w:pPr>
            <w:r w:rsidRPr="005A4347">
              <w:rPr>
                <w:color w:val="000000"/>
                <w:lang w:val="en-ID" w:eastAsia="en-ID"/>
              </w:rPr>
              <w:t>0.000133</w:t>
            </w:r>
          </w:p>
        </w:tc>
        <w:tc>
          <w:tcPr>
            <w:tcW w:w="960" w:type="dxa"/>
            <w:tcBorders>
              <w:top w:val="nil"/>
              <w:left w:val="nil"/>
              <w:bottom w:val="single" w:sz="4" w:space="0" w:color="auto"/>
              <w:right w:val="single" w:sz="4" w:space="0" w:color="auto"/>
            </w:tcBorders>
            <w:noWrap/>
            <w:vAlign w:val="bottom"/>
            <w:hideMark/>
          </w:tcPr>
          <w:p w14:paraId="10A0E7A2" w14:textId="77777777" w:rsidR="00277F4F" w:rsidRPr="005A4347" w:rsidRDefault="00277F4F" w:rsidP="00277F4F">
            <w:pPr>
              <w:jc w:val="right"/>
              <w:rPr>
                <w:color w:val="000000"/>
                <w:lang w:val="en-ID" w:eastAsia="en-ID"/>
              </w:rPr>
            </w:pPr>
            <w:r w:rsidRPr="005A4347">
              <w:rPr>
                <w:color w:val="000000"/>
                <w:lang w:val="en-ID" w:eastAsia="en-ID"/>
              </w:rPr>
              <w:t>0.000686</w:t>
            </w:r>
          </w:p>
        </w:tc>
        <w:tc>
          <w:tcPr>
            <w:tcW w:w="36" w:type="dxa"/>
            <w:vAlign w:val="center"/>
            <w:hideMark/>
          </w:tcPr>
          <w:p w14:paraId="07E2F5F7" w14:textId="77777777" w:rsidR="00277F4F" w:rsidRPr="00277F4F" w:rsidRDefault="00277F4F" w:rsidP="00277F4F">
            <w:pPr>
              <w:rPr>
                <w:sz w:val="20"/>
                <w:szCs w:val="20"/>
                <w:lang w:val="en-ID" w:eastAsia="en-ID"/>
              </w:rPr>
            </w:pPr>
          </w:p>
        </w:tc>
      </w:tr>
      <w:tr w:rsidR="00277F4F" w:rsidRPr="00277F4F" w14:paraId="5BFF255E"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6905738D"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lastRenderedPageBreak/>
              <w:t>31</w:t>
            </w:r>
          </w:p>
        </w:tc>
        <w:tc>
          <w:tcPr>
            <w:tcW w:w="960" w:type="dxa"/>
            <w:tcBorders>
              <w:top w:val="nil"/>
              <w:left w:val="nil"/>
              <w:bottom w:val="single" w:sz="4" w:space="0" w:color="auto"/>
              <w:right w:val="single" w:sz="4" w:space="0" w:color="auto"/>
            </w:tcBorders>
            <w:noWrap/>
            <w:vAlign w:val="center"/>
            <w:hideMark/>
          </w:tcPr>
          <w:p w14:paraId="112EE342"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MAPI</w:t>
            </w:r>
          </w:p>
        </w:tc>
        <w:tc>
          <w:tcPr>
            <w:tcW w:w="3536" w:type="dxa"/>
            <w:tcBorders>
              <w:top w:val="nil"/>
              <w:left w:val="nil"/>
              <w:bottom w:val="single" w:sz="4" w:space="0" w:color="auto"/>
              <w:right w:val="single" w:sz="4" w:space="0" w:color="auto"/>
            </w:tcBorders>
            <w:noWrap/>
            <w:vAlign w:val="center"/>
            <w:hideMark/>
          </w:tcPr>
          <w:p w14:paraId="4ED11831"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Mitra </w:t>
            </w:r>
            <w:proofErr w:type="spellStart"/>
            <w:r w:rsidRPr="00277F4F">
              <w:rPr>
                <w:color w:val="000000"/>
                <w:sz w:val="24"/>
                <w:szCs w:val="24"/>
                <w:lang w:val="en-ID" w:eastAsia="en-ID"/>
              </w:rPr>
              <w:t>Adiperkasa</w:t>
            </w:r>
            <w:proofErr w:type="spellEnd"/>
            <w:r w:rsidRPr="00277F4F">
              <w:rPr>
                <w:color w:val="000000"/>
                <w:sz w:val="24"/>
                <w:szCs w:val="24"/>
                <w:lang w:val="en-ID" w:eastAsia="en-ID"/>
              </w:rPr>
              <w:t xml:space="preserve">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4699F900" w14:textId="77777777" w:rsidR="00277F4F" w:rsidRPr="005A4347" w:rsidRDefault="00277F4F" w:rsidP="00277F4F">
            <w:pPr>
              <w:jc w:val="right"/>
              <w:rPr>
                <w:color w:val="000000"/>
                <w:lang w:val="en-ID" w:eastAsia="en-ID"/>
              </w:rPr>
            </w:pPr>
            <w:r w:rsidRPr="005A4347">
              <w:rPr>
                <w:color w:val="000000"/>
                <w:lang w:val="en-ID" w:eastAsia="en-ID"/>
              </w:rPr>
              <w:t>-0.00423</w:t>
            </w:r>
          </w:p>
        </w:tc>
        <w:tc>
          <w:tcPr>
            <w:tcW w:w="960" w:type="dxa"/>
            <w:tcBorders>
              <w:top w:val="nil"/>
              <w:left w:val="nil"/>
              <w:bottom w:val="single" w:sz="4" w:space="0" w:color="auto"/>
              <w:right w:val="single" w:sz="4" w:space="0" w:color="auto"/>
            </w:tcBorders>
            <w:noWrap/>
            <w:vAlign w:val="bottom"/>
            <w:hideMark/>
          </w:tcPr>
          <w:p w14:paraId="1BF24FBE" w14:textId="77777777" w:rsidR="00277F4F" w:rsidRPr="005A4347" w:rsidRDefault="00277F4F" w:rsidP="00277F4F">
            <w:pPr>
              <w:jc w:val="right"/>
              <w:rPr>
                <w:color w:val="000000"/>
                <w:lang w:val="en-ID" w:eastAsia="en-ID"/>
              </w:rPr>
            </w:pPr>
            <w:r w:rsidRPr="005A4347">
              <w:rPr>
                <w:color w:val="000000"/>
                <w:lang w:val="en-ID" w:eastAsia="en-ID"/>
              </w:rPr>
              <w:t>-0.00174</w:t>
            </w:r>
          </w:p>
        </w:tc>
        <w:tc>
          <w:tcPr>
            <w:tcW w:w="36" w:type="dxa"/>
            <w:vAlign w:val="center"/>
            <w:hideMark/>
          </w:tcPr>
          <w:p w14:paraId="39E9DE3A" w14:textId="77777777" w:rsidR="00277F4F" w:rsidRPr="00277F4F" w:rsidRDefault="00277F4F" w:rsidP="00277F4F">
            <w:pPr>
              <w:rPr>
                <w:sz w:val="20"/>
                <w:szCs w:val="20"/>
                <w:lang w:val="en-ID" w:eastAsia="en-ID"/>
              </w:rPr>
            </w:pPr>
          </w:p>
        </w:tc>
      </w:tr>
      <w:tr w:rsidR="00277F4F" w:rsidRPr="00277F4F" w14:paraId="4409115C"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6649803B"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32</w:t>
            </w:r>
          </w:p>
        </w:tc>
        <w:tc>
          <w:tcPr>
            <w:tcW w:w="960" w:type="dxa"/>
            <w:tcBorders>
              <w:top w:val="nil"/>
              <w:left w:val="nil"/>
              <w:bottom w:val="single" w:sz="4" w:space="0" w:color="auto"/>
              <w:right w:val="single" w:sz="4" w:space="0" w:color="auto"/>
            </w:tcBorders>
            <w:noWrap/>
            <w:vAlign w:val="center"/>
            <w:hideMark/>
          </w:tcPr>
          <w:p w14:paraId="2CC945A8"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MBMA</w:t>
            </w:r>
          </w:p>
        </w:tc>
        <w:tc>
          <w:tcPr>
            <w:tcW w:w="3536" w:type="dxa"/>
            <w:tcBorders>
              <w:top w:val="nil"/>
              <w:left w:val="nil"/>
              <w:bottom w:val="single" w:sz="4" w:space="0" w:color="auto"/>
              <w:right w:val="single" w:sz="4" w:space="0" w:color="auto"/>
            </w:tcBorders>
            <w:noWrap/>
            <w:vAlign w:val="center"/>
            <w:hideMark/>
          </w:tcPr>
          <w:p w14:paraId="4081F8ED"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Merdeka Battery Materials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55376D18" w14:textId="77777777" w:rsidR="00277F4F" w:rsidRPr="005A4347" w:rsidRDefault="00277F4F" w:rsidP="00277F4F">
            <w:pPr>
              <w:jc w:val="right"/>
              <w:rPr>
                <w:color w:val="000000"/>
                <w:lang w:val="en-ID" w:eastAsia="en-ID"/>
              </w:rPr>
            </w:pPr>
            <w:r w:rsidRPr="005A4347">
              <w:rPr>
                <w:color w:val="000000"/>
                <w:lang w:val="en-ID" w:eastAsia="en-ID"/>
              </w:rPr>
              <w:t>0.003674</w:t>
            </w:r>
          </w:p>
        </w:tc>
        <w:tc>
          <w:tcPr>
            <w:tcW w:w="960" w:type="dxa"/>
            <w:tcBorders>
              <w:top w:val="nil"/>
              <w:left w:val="nil"/>
              <w:bottom w:val="single" w:sz="4" w:space="0" w:color="auto"/>
              <w:right w:val="single" w:sz="4" w:space="0" w:color="auto"/>
            </w:tcBorders>
            <w:noWrap/>
            <w:vAlign w:val="bottom"/>
            <w:hideMark/>
          </w:tcPr>
          <w:p w14:paraId="4A61191F" w14:textId="77777777" w:rsidR="00277F4F" w:rsidRPr="005A4347" w:rsidRDefault="00277F4F" w:rsidP="00277F4F">
            <w:pPr>
              <w:jc w:val="right"/>
              <w:rPr>
                <w:color w:val="000000"/>
                <w:lang w:val="en-ID" w:eastAsia="en-ID"/>
              </w:rPr>
            </w:pPr>
            <w:r w:rsidRPr="005A4347">
              <w:rPr>
                <w:color w:val="000000"/>
                <w:lang w:val="en-ID" w:eastAsia="en-ID"/>
              </w:rPr>
              <w:t>-0.00343</w:t>
            </w:r>
          </w:p>
        </w:tc>
        <w:tc>
          <w:tcPr>
            <w:tcW w:w="36" w:type="dxa"/>
            <w:vAlign w:val="center"/>
            <w:hideMark/>
          </w:tcPr>
          <w:p w14:paraId="0A0D8737" w14:textId="77777777" w:rsidR="00277F4F" w:rsidRPr="00277F4F" w:rsidRDefault="00277F4F" w:rsidP="00277F4F">
            <w:pPr>
              <w:rPr>
                <w:sz w:val="20"/>
                <w:szCs w:val="20"/>
                <w:lang w:val="en-ID" w:eastAsia="en-ID"/>
              </w:rPr>
            </w:pPr>
          </w:p>
        </w:tc>
      </w:tr>
      <w:tr w:rsidR="00277F4F" w:rsidRPr="00277F4F" w14:paraId="7A2A738C"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2AEBE218"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33</w:t>
            </w:r>
          </w:p>
        </w:tc>
        <w:tc>
          <w:tcPr>
            <w:tcW w:w="960" w:type="dxa"/>
            <w:tcBorders>
              <w:top w:val="nil"/>
              <w:left w:val="nil"/>
              <w:bottom w:val="single" w:sz="4" w:space="0" w:color="auto"/>
              <w:right w:val="single" w:sz="4" w:space="0" w:color="auto"/>
            </w:tcBorders>
            <w:noWrap/>
            <w:vAlign w:val="center"/>
            <w:hideMark/>
          </w:tcPr>
          <w:p w14:paraId="364D8D3C"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MDKA</w:t>
            </w:r>
          </w:p>
        </w:tc>
        <w:tc>
          <w:tcPr>
            <w:tcW w:w="3536" w:type="dxa"/>
            <w:tcBorders>
              <w:top w:val="nil"/>
              <w:left w:val="nil"/>
              <w:bottom w:val="single" w:sz="4" w:space="0" w:color="auto"/>
              <w:right w:val="single" w:sz="4" w:space="0" w:color="auto"/>
            </w:tcBorders>
            <w:noWrap/>
            <w:vAlign w:val="center"/>
            <w:hideMark/>
          </w:tcPr>
          <w:p w14:paraId="582FFA75"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Merdeka Copper Gold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43A8352B" w14:textId="77777777" w:rsidR="00277F4F" w:rsidRPr="005A4347" w:rsidRDefault="00277F4F" w:rsidP="00277F4F">
            <w:pPr>
              <w:jc w:val="right"/>
              <w:rPr>
                <w:color w:val="000000"/>
                <w:lang w:val="en-ID" w:eastAsia="en-ID"/>
              </w:rPr>
            </w:pPr>
            <w:r w:rsidRPr="005A4347">
              <w:rPr>
                <w:color w:val="000000"/>
                <w:lang w:val="en-ID" w:eastAsia="en-ID"/>
              </w:rPr>
              <w:t>-0.00251</w:t>
            </w:r>
          </w:p>
        </w:tc>
        <w:tc>
          <w:tcPr>
            <w:tcW w:w="960" w:type="dxa"/>
            <w:tcBorders>
              <w:top w:val="nil"/>
              <w:left w:val="nil"/>
              <w:bottom w:val="single" w:sz="4" w:space="0" w:color="auto"/>
              <w:right w:val="single" w:sz="4" w:space="0" w:color="auto"/>
            </w:tcBorders>
            <w:noWrap/>
            <w:vAlign w:val="bottom"/>
            <w:hideMark/>
          </w:tcPr>
          <w:p w14:paraId="270C8438" w14:textId="77777777" w:rsidR="00277F4F" w:rsidRPr="005A4347" w:rsidRDefault="00277F4F" w:rsidP="00277F4F">
            <w:pPr>
              <w:jc w:val="right"/>
              <w:rPr>
                <w:color w:val="000000"/>
                <w:lang w:val="en-ID" w:eastAsia="en-ID"/>
              </w:rPr>
            </w:pPr>
            <w:r w:rsidRPr="005A4347">
              <w:rPr>
                <w:color w:val="000000"/>
                <w:lang w:val="en-ID" w:eastAsia="en-ID"/>
              </w:rPr>
              <w:t>-0.00322</w:t>
            </w:r>
          </w:p>
        </w:tc>
        <w:tc>
          <w:tcPr>
            <w:tcW w:w="36" w:type="dxa"/>
            <w:vAlign w:val="center"/>
            <w:hideMark/>
          </w:tcPr>
          <w:p w14:paraId="26392AC4" w14:textId="77777777" w:rsidR="00277F4F" w:rsidRPr="00277F4F" w:rsidRDefault="00277F4F" w:rsidP="00277F4F">
            <w:pPr>
              <w:rPr>
                <w:sz w:val="20"/>
                <w:szCs w:val="20"/>
                <w:lang w:val="en-ID" w:eastAsia="en-ID"/>
              </w:rPr>
            </w:pPr>
          </w:p>
        </w:tc>
      </w:tr>
      <w:tr w:rsidR="00277F4F" w:rsidRPr="00277F4F" w14:paraId="0291A3D1"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499FB39A"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34</w:t>
            </w:r>
          </w:p>
        </w:tc>
        <w:tc>
          <w:tcPr>
            <w:tcW w:w="960" w:type="dxa"/>
            <w:tcBorders>
              <w:top w:val="nil"/>
              <w:left w:val="nil"/>
              <w:bottom w:val="single" w:sz="4" w:space="0" w:color="auto"/>
              <w:right w:val="single" w:sz="4" w:space="0" w:color="auto"/>
            </w:tcBorders>
            <w:noWrap/>
            <w:vAlign w:val="center"/>
            <w:hideMark/>
          </w:tcPr>
          <w:p w14:paraId="0EB9EA99"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MEDC</w:t>
            </w:r>
          </w:p>
        </w:tc>
        <w:tc>
          <w:tcPr>
            <w:tcW w:w="3536" w:type="dxa"/>
            <w:tcBorders>
              <w:top w:val="nil"/>
              <w:left w:val="nil"/>
              <w:bottom w:val="single" w:sz="4" w:space="0" w:color="auto"/>
              <w:right w:val="single" w:sz="4" w:space="0" w:color="auto"/>
            </w:tcBorders>
            <w:noWrap/>
            <w:vAlign w:val="center"/>
            <w:hideMark/>
          </w:tcPr>
          <w:p w14:paraId="0D69A648"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Medco Energi Internasional </w:t>
            </w:r>
            <w:proofErr w:type="spellStart"/>
            <w:r w:rsidRPr="00277F4F">
              <w:rPr>
                <w:color w:val="000000"/>
                <w:sz w:val="24"/>
                <w:szCs w:val="24"/>
                <w:lang w:val="en-ID" w:eastAsia="en-ID"/>
              </w:rPr>
              <w:t>Tbk</w:t>
            </w:r>
            <w:proofErr w:type="spellEnd"/>
          </w:p>
        </w:tc>
        <w:tc>
          <w:tcPr>
            <w:tcW w:w="960" w:type="dxa"/>
            <w:tcBorders>
              <w:top w:val="nil"/>
              <w:left w:val="nil"/>
              <w:bottom w:val="single" w:sz="4" w:space="0" w:color="auto"/>
              <w:right w:val="single" w:sz="4" w:space="0" w:color="auto"/>
            </w:tcBorders>
            <w:noWrap/>
            <w:vAlign w:val="bottom"/>
            <w:hideMark/>
          </w:tcPr>
          <w:p w14:paraId="291CE290" w14:textId="77777777" w:rsidR="00277F4F" w:rsidRPr="005A4347" w:rsidRDefault="00277F4F" w:rsidP="00277F4F">
            <w:pPr>
              <w:jc w:val="right"/>
              <w:rPr>
                <w:color w:val="000000"/>
                <w:lang w:val="en-ID" w:eastAsia="en-ID"/>
              </w:rPr>
            </w:pPr>
            <w:r w:rsidRPr="005A4347">
              <w:rPr>
                <w:color w:val="000000"/>
                <w:lang w:val="en-ID" w:eastAsia="en-ID"/>
              </w:rPr>
              <w:t>0.007127</w:t>
            </w:r>
          </w:p>
        </w:tc>
        <w:tc>
          <w:tcPr>
            <w:tcW w:w="960" w:type="dxa"/>
            <w:tcBorders>
              <w:top w:val="nil"/>
              <w:left w:val="nil"/>
              <w:bottom w:val="single" w:sz="4" w:space="0" w:color="auto"/>
              <w:right w:val="single" w:sz="4" w:space="0" w:color="auto"/>
            </w:tcBorders>
            <w:noWrap/>
            <w:vAlign w:val="bottom"/>
            <w:hideMark/>
          </w:tcPr>
          <w:p w14:paraId="542C6FF3" w14:textId="77777777" w:rsidR="00277F4F" w:rsidRPr="005A4347" w:rsidRDefault="00277F4F" w:rsidP="00277F4F">
            <w:pPr>
              <w:jc w:val="right"/>
              <w:rPr>
                <w:color w:val="000000"/>
                <w:lang w:val="en-ID" w:eastAsia="en-ID"/>
              </w:rPr>
            </w:pPr>
            <w:r w:rsidRPr="005A4347">
              <w:rPr>
                <w:color w:val="000000"/>
                <w:lang w:val="en-ID" w:eastAsia="en-ID"/>
              </w:rPr>
              <w:t>0.013656</w:t>
            </w:r>
          </w:p>
        </w:tc>
        <w:tc>
          <w:tcPr>
            <w:tcW w:w="36" w:type="dxa"/>
            <w:vAlign w:val="center"/>
            <w:hideMark/>
          </w:tcPr>
          <w:p w14:paraId="47CF9B9D" w14:textId="77777777" w:rsidR="00277F4F" w:rsidRPr="00277F4F" w:rsidRDefault="00277F4F" w:rsidP="00277F4F">
            <w:pPr>
              <w:rPr>
                <w:sz w:val="20"/>
                <w:szCs w:val="20"/>
                <w:lang w:val="en-ID" w:eastAsia="en-ID"/>
              </w:rPr>
            </w:pPr>
          </w:p>
        </w:tc>
      </w:tr>
      <w:tr w:rsidR="00277F4F" w:rsidRPr="00277F4F" w14:paraId="13304072"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28462ADF"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35</w:t>
            </w:r>
          </w:p>
        </w:tc>
        <w:tc>
          <w:tcPr>
            <w:tcW w:w="960" w:type="dxa"/>
            <w:tcBorders>
              <w:top w:val="nil"/>
              <w:left w:val="nil"/>
              <w:bottom w:val="single" w:sz="4" w:space="0" w:color="auto"/>
              <w:right w:val="single" w:sz="4" w:space="0" w:color="auto"/>
            </w:tcBorders>
            <w:noWrap/>
            <w:vAlign w:val="center"/>
            <w:hideMark/>
          </w:tcPr>
          <w:p w14:paraId="26E76B5B"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MTEL</w:t>
            </w:r>
          </w:p>
        </w:tc>
        <w:tc>
          <w:tcPr>
            <w:tcW w:w="3536" w:type="dxa"/>
            <w:tcBorders>
              <w:top w:val="nil"/>
              <w:left w:val="nil"/>
              <w:bottom w:val="single" w:sz="4" w:space="0" w:color="auto"/>
              <w:right w:val="single" w:sz="4" w:space="0" w:color="auto"/>
            </w:tcBorders>
            <w:noWrap/>
            <w:vAlign w:val="center"/>
            <w:hideMark/>
          </w:tcPr>
          <w:p w14:paraId="170E5156" w14:textId="77777777" w:rsidR="00277F4F" w:rsidRPr="00277F4F" w:rsidRDefault="00277F4F" w:rsidP="00277F4F">
            <w:pPr>
              <w:rPr>
                <w:color w:val="000000"/>
                <w:sz w:val="24"/>
                <w:szCs w:val="24"/>
                <w:lang w:val="en-ID" w:eastAsia="en-ID"/>
              </w:rPr>
            </w:pPr>
            <w:proofErr w:type="spellStart"/>
            <w:r w:rsidRPr="00277F4F">
              <w:rPr>
                <w:color w:val="000000"/>
                <w:sz w:val="24"/>
                <w:szCs w:val="24"/>
                <w:lang w:val="en-ID" w:eastAsia="en-ID"/>
              </w:rPr>
              <w:t>Dayamitra</w:t>
            </w:r>
            <w:proofErr w:type="spellEnd"/>
            <w:r w:rsidRPr="00277F4F">
              <w:rPr>
                <w:color w:val="000000"/>
                <w:sz w:val="24"/>
                <w:szCs w:val="24"/>
                <w:lang w:val="en-ID" w:eastAsia="en-ID"/>
              </w:rPr>
              <w:t xml:space="preserve"> Telekomunikasi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1B530A77" w14:textId="77777777" w:rsidR="00277F4F" w:rsidRPr="005A4347" w:rsidRDefault="00277F4F" w:rsidP="00277F4F">
            <w:pPr>
              <w:jc w:val="right"/>
              <w:rPr>
                <w:color w:val="000000"/>
                <w:lang w:val="en-ID" w:eastAsia="en-ID"/>
              </w:rPr>
            </w:pPr>
            <w:r w:rsidRPr="005A4347">
              <w:rPr>
                <w:color w:val="000000"/>
                <w:lang w:val="en-ID" w:eastAsia="en-ID"/>
              </w:rPr>
              <w:t>0.001698</w:t>
            </w:r>
          </w:p>
        </w:tc>
        <w:tc>
          <w:tcPr>
            <w:tcW w:w="960" w:type="dxa"/>
            <w:tcBorders>
              <w:top w:val="nil"/>
              <w:left w:val="nil"/>
              <w:bottom w:val="single" w:sz="4" w:space="0" w:color="auto"/>
              <w:right w:val="single" w:sz="4" w:space="0" w:color="auto"/>
            </w:tcBorders>
            <w:noWrap/>
            <w:vAlign w:val="bottom"/>
            <w:hideMark/>
          </w:tcPr>
          <w:p w14:paraId="5BC52FE0" w14:textId="77777777" w:rsidR="00277F4F" w:rsidRPr="005A4347" w:rsidRDefault="00277F4F" w:rsidP="00277F4F">
            <w:pPr>
              <w:jc w:val="right"/>
              <w:rPr>
                <w:color w:val="000000"/>
                <w:lang w:val="en-ID" w:eastAsia="en-ID"/>
              </w:rPr>
            </w:pPr>
            <w:r w:rsidRPr="005A4347">
              <w:rPr>
                <w:color w:val="000000"/>
                <w:lang w:val="en-ID" w:eastAsia="en-ID"/>
              </w:rPr>
              <w:t>-0.00122</w:t>
            </w:r>
          </w:p>
        </w:tc>
        <w:tc>
          <w:tcPr>
            <w:tcW w:w="36" w:type="dxa"/>
            <w:vAlign w:val="center"/>
            <w:hideMark/>
          </w:tcPr>
          <w:p w14:paraId="36CA8A81" w14:textId="77777777" w:rsidR="00277F4F" w:rsidRPr="00277F4F" w:rsidRDefault="00277F4F" w:rsidP="00277F4F">
            <w:pPr>
              <w:rPr>
                <w:sz w:val="20"/>
                <w:szCs w:val="20"/>
                <w:lang w:val="en-ID" w:eastAsia="en-ID"/>
              </w:rPr>
            </w:pPr>
          </w:p>
        </w:tc>
      </w:tr>
      <w:tr w:rsidR="00277F4F" w:rsidRPr="00277F4F" w14:paraId="6387A3BA"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3D251720"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36</w:t>
            </w:r>
          </w:p>
        </w:tc>
        <w:tc>
          <w:tcPr>
            <w:tcW w:w="960" w:type="dxa"/>
            <w:tcBorders>
              <w:top w:val="nil"/>
              <w:left w:val="nil"/>
              <w:bottom w:val="single" w:sz="4" w:space="0" w:color="auto"/>
              <w:right w:val="single" w:sz="4" w:space="0" w:color="auto"/>
            </w:tcBorders>
            <w:noWrap/>
            <w:vAlign w:val="center"/>
            <w:hideMark/>
          </w:tcPr>
          <w:p w14:paraId="52F50BED"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PGAS</w:t>
            </w:r>
          </w:p>
        </w:tc>
        <w:tc>
          <w:tcPr>
            <w:tcW w:w="3536" w:type="dxa"/>
            <w:tcBorders>
              <w:top w:val="nil"/>
              <w:left w:val="nil"/>
              <w:bottom w:val="single" w:sz="4" w:space="0" w:color="auto"/>
              <w:right w:val="single" w:sz="4" w:space="0" w:color="auto"/>
            </w:tcBorders>
            <w:noWrap/>
            <w:vAlign w:val="center"/>
            <w:hideMark/>
          </w:tcPr>
          <w:p w14:paraId="1DD7731E"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Perusahaan Gas Negara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6D680E94" w14:textId="77777777" w:rsidR="00277F4F" w:rsidRPr="005A4347" w:rsidRDefault="00277F4F" w:rsidP="00277F4F">
            <w:pPr>
              <w:jc w:val="right"/>
              <w:rPr>
                <w:color w:val="000000"/>
                <w:lang w:val="en-ID" w:eastAsia="en-ID"/>
              </w:rPr>
            </w:pPr>
            <w:r w:rsidRPr="005A4347">
              <w:rPr>
                <w:color w:val="000000"/>
                <w:lang w:val="en-ID" w:eastAsia="en-ID"/>
              </w:rPr>
              <w:t>0.000665</w:t>
            </w:r>
          </w:p>
        </w:tc>
        <w:tc>
          <w:tcPr>
            <w:tcW w:w="960" w:type="dxa"/>
            <w:tcBorders>
              <w:top w:val="nil"/>
              <w:left w:val="nil"/>
              <w:bottom w:val="single" w:sz="4" w:space="0" w:color="auto"/>
              <w:right w:val="single" w:sz="4" w:space="0" w:color="auto"/>
            </w:tcBorders>
            <w:noWrap/>
            <w:vAlign w:val="bottom"/>
            <w:hideMark/>
          </w:tcPr>
          <w:p w14:paraId="4C0424F2" w14:textId="77777777" w:rsidR="00277F4F" w:rsidRPr="005A4347" w:rsidRDefault="00277F4F" w:rsidP="00277F4F">
            <w:pPr>
              <w:jc w:val="right"/>
              <w:rPr>
                <w:color w:val="000000"/>
                <w:lang w:val="en-ID" w:eastAsia="en-ID"/>
              </w:rPr>
            </w:pPr>
            <w:r w:rsidRPr="005A4347">
              <w:rPr>
                <w:color w:val="000000"/>
                <w:lang w:val="en-ID" w:eastAsia="en-ID"/>
              </w:rPr>
              <w:t>-0.00088</w:t>
            </w:r>
          </w:p>
        </w:tc>
        <w:tc>
          <w:tcPr>
            <w:tcW w:w="36" w:type="dxa"/>
            <w:vAlign w:val="center"/>
            <w:hideMark/>
          </w:tcPr>
          <w:p w14:paraId="560A4861" w14:textId="77777777" w:rsidR="00277F4F" w:rsidRPr="00277F4F" w:rsidRDefault="00277F4F" w:rsidP="00277F4F">
            <w:pPr>
              <w:rPr>
                <w:sz w:val="20"/>
                <w:szCs w:val="20"/>
                <w:lang w:val="en-ID" w:eastAsia="en-ID"/>
              </w:rPr>
            </w:pPr>
          </w:p>
        </w:tc>
      </w:tr>
      <w:tr w:rsidR="00277F4F" w:rsidRPr="00277F4F" w14:paraId="7EB1B7D6"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65A10563"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37</w:t>
            </w:r>
          </w:p>
        </w:tc>
        <w:tc>
          <w:tcPr>
            <w:tcW w:w="960" w:type="dxa"/>
            <w:tcBorders>
              <w:top w:val="nil"/>
              <w:left w:val="nil"/>
              <w:bottom w:val="single" w:sz="4" w:space="0" w:color="auto"/>
              <w:right w:val="single" w:sz="4" w:space="0" w:color="auto"/>
            </w:tcBorders>
            <w:noWrap/>
            <w:vAlign w:val="center"/>
            <w:hideMark/>
          </w:tcPr>
          <w:p w14:paraId="6D58999A"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PGEO</w:t>
            </w:r>
          </w:p>
        </w:tc>
        <w:tc>
          <w:tcPr>
            <w:tcW w:w="3536" w:type="dxa"/>
            <w:tcBorders>
              <w:top w:val="nil"/>
              <w:left w:val="nil"/>
              <w:bottom w:val="single" w:sz="4" w:space="0" w:color="auto"/>
              <w:right w:val="single" w:sz="4" w:space="0" w:color="auto"/>
            </w:tcBorders>
            <w:noWrap/>
            <w:vAlign w:val="center"/>
            <w:hideMark/>
          </w:tcPr>
          <w:p w14:paraId="7B09A5B3"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Pertamina Geothermal Energy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3C26AE80" w14:textId="77777777" w:rsidR="00277F4F" w:rsidRPr="005A4347" w:rsidRDefault="00277F4F" w:rsidP="00277F4F">
            <w:pPr>
              <w:jc w:val="right"/>
              <w:rPr>
                <w:color w:val="000000"/>
                <w:lang w:val="en-ID" w:eastAsia="en-ID"/>
              </w:rPr>
            </w:pPr>
            <w:r w:rsidRPr="005A4347">
              <w:rPr>
                <w:color w:val="000000"/>
                <w:lang w:val="en-ID" w:eastAsia="en-ID"/>
              </w:rPr>
              <w:t>0.003487</w:t>
            </w:r>
          </w:p>
        </w:tc>
        <w:tc>
          <w:tcPr>
            <w:tcW w:w="960" w:type="dxa"/>
            <w:tcBorders>
              <w:top w:val="nil"/>
              <w:left w:val="nil"/>
              <w:bottom w:val="single" w:sz="4" w:space="0" w:color="auto"/>
              <w:right w:val="single" w:sz="4" w:space="0" w:color="auto"/>
            </w:tcBorders>
            <w:noWrap/>
            <w:vAlign w:val="bottom"/>
            <w:hideMark/>
          </w:tcPr>
          <w:p w14:paraId="330142B0" w14:textId="77777777" w:rsidR="00277F4F" w:rsidRPr="005A4347" w:rsidRDefault="00277F4F" w:rsidP="00277F4F">
            <w:pPr>
              <w:jc w:val="right"/>
              <w:rPr>
                <w:color w:val="000000"/>
                <w:lang w:val="en-ID" w:eastAsia="en-ID"/>
              </w:rPr>
            </w:pPr>
            <w:r w:rsidRPr="005A4347">
              <w:rPr>
                <w:color w:val="000000"/>
                <w:lang w:val="en-ID" w:eastAsia="en-ID"/>
              </w:rPr>
              <w:t>0.001491</w:t>
            </w:r>
          </w:p>
        </w:tc>
        <w:tc>
          <w:tcPr>
            <w:tcW w:w="36" w:type="dxa"/>
            <w:vAlign w:val="center"/>
            <w:hideMark/>
          </w:tcPr>
          <w:p w14:paraId="526819C7" w14:textId="77777777" w:rsidR="00277F4F" w:rsidRPr="00277F4F" w:rsidRDefault="00277F4F" w:rsidP="00277F4F">
            <w:pPr>
              <w:rPr>
                <w:sz w:val="20"/>
                <w:szCs w:val="20"/>
                <w:lang w:val="en-ID" w:eastAsia="en-ID"/>
              </w:rPr>
            </w:pPr>
          </w:p>
        </w:tc>
      </w:tr>
      <w:tr w:rsidR="00277F4F" w:rsidRPr="00277F4F" w14:paraId="45D774CB"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02E69710"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38</w:t>
            </w:r>
          </w:p>
        </w:tc>
        <w:tc>
          <w:tcPr>
            <w:tcW w:w="960" w:type="dxa"/>
            <w:tcBorders>
              <w:top w:val="nil"/>
              <w:left w:val="nil"/>
              <w:bottom w:val="single" w:sz="4" w:space="0" w:color="auto"/>
              <w:right w:val="single" w:sz="4" w:space="0" w:color="auto"/>
            </w:tcBorders>
            <w:noWrap/>
            <w:vAlign w:val="center"/>
            <w:hideMark/>
          </w:tcPr>
          <w:p w14:paraId="633E0046"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PTBA</w:t>
            </w:r>
          </w:p>
        </w:tc>
        <w:tc>
          <w:tcPr>
            <w:tcW w:w="3536" w:type="dxa"/>
            <w:tcBorders>
              <w:top w:val="nil"/>
              <w:left w:val="nil"/>
              <w:bottom w:val="single" w:sz="4" w:space="0" w:color="auto"/>
              <w:right w:val="single" w:sz="4" w:space="0" w:color="auto"/>
            </w:tcBorders>
            <w:noWrap/>
            <w:vAlign w:val="center"/>
            <w:hideMark/>
          </w:tcPr>
          <w:p w14:paraId="5C9D77DD"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Bukit Asam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200C427D" w14:textId="77777777" w:rsidR="00277F4F" w:rsidRPr="005A4347" w:rsidRDefault="00277F4F" w:rsidP="00277F4F">
            <w:pPr>
              <w:jc w:val="right"/>
              <w:rPr>
                <w:color w:val="000000"/>
                <w:lang w:val="en-ID" w:eastAsia="en-ID"/>
              </w:rPr>
            </w:pPr>
            <w:r w:rsidRPr="005A4347">
              <w:rPr>
                <w:color w:val="000000"/>
                <w:lang w:val="en-ID" w:eastAsia="en-ID"/>
              </w:rPr>
              <w:t>0.00056</w:t>
            </w:r>
          </w:p>
        </w:tc>
        <w:tc>
          <w:tcPr>
            <w:tcW w:w="960" w:type="dxa"/>
            <w:tcBorders>
              <w:top w:val="nil"/>
              <w:left w:val="nil"/>
              <w:bottom w:val="single" w:sz="4" w:space="0" w:color="auto"/>
              <w:right w:val="single" w:sz="4" w:space="0" w:color="auto"/>
            </w:tcBorders>
            <w:noWrap/>
            <w:vAlign w:val="bottom"/>
            <w:hideMark/>
          </w:tcPr>
          <w:p w14:paraId="115F69CA" w14:textId="77777777" w:rsidR="00277F4F" w:rsidRPr="005A4347" w:rsidRDefault="00277F4F" w:rsidP="00277F4F">
            <w:pPr>
              <w:jc w:val="right"/>
              <w:rPr>
                <w:color w:val="000000"/>
                <w:lang w:val="en-ID" w:eastAsia="en-ID"/>
              </w:rPr>
            </w:pPr>
            <w:r w:rsidRPr="005A4347">
              <w:rPr>
                <w:color w:val="000000"/>
                <w:lang w:val="en-ID" w:eastAsia="en-ID"/>
              </w:rPr>
              <w:t>-0.00026</w:t>
            </w:r>
          </w:p>
        </w:tc>
        <w:tc>
          <w:tcPr>
            <w:tcW w:w="36" w:type="dxa"/>
            <w:vAlign w:val="center"/>
            <w:hideMark/>
          </w:tcPr>
          <w:p w14:paraId="146A1C96" w14:textId="77777777" w:rsidR="00277F4F" w:rsidRPr="00277F4F" w:rsidRDefault="00277F4F" w:rsidP="00277F4F">
            <w:pPr>
              <w:rPr>
                <w:sz w:val="20"/>
                <w:szCs w:val="20"/>
                <w:lang w:val="en-ID" w:eastAsia="en-ID"/>
              </w:rPr>
            </w:pPr>
          </w:p>
        </w:tc>
      </w:tr>
      <w:tr w:rsidR="00277F4F" w:rsidRPr="00277F4F" w14:paraId="3BEAC097"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75A86277"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39</w:t>
            </w:r>
          </w:p>
        </w:tc>
        <w:tc>
          <w:tcPr>
            <w:tcW w:w="960" w:type="dxa"/>
            <w:tcBorders>
              <w:top w:val="nil"/>
              <w:left w:val="nil"/>
              <w:bottom w:val="single" w:sz="4" w:space="0" w:color="auto"/>
              <w:right w:val="single" w:sz="4" w:space="0" w:color="auto"/>
            </w:tcBorders>
            <w:noWrap/>
            <w:vAlign w:val="center"/>
            <w:hideMark/>
          </w:tcPr>
          <w:p w14:paraId="57D65D73"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SIDO</w:t>
            </w:r>
          </w:p>
        </w:tc>
        <w:tc>
          <w:tcPr>
            <w:tcW w:w="3536" w:type="dxa"/>
            <w:tcBorders>
              <w:top w:val="nil"/>
              <w:left w:val="nil"/>
              <w:bottom w:val="single" w:sz="4" w:space="0" w:color="auto"/>
              <w:right w:val="single" w:sz="4" w:space="0" w:color="auto"/>
            </w:tcBorders>
            <w:noWrap/>
            <w:vAlign w:val="center"/>
            <w:hideMark/>
          </w:tcPr>
          <w:p w14:paraId="55CBE61C"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Industri Jamu dan Farmasi Sido</w:t>
            </w:r>
          </w:p>
        </w:tc>
        <w:tc>
          <w:tcPr>
            <w:tcW w:w="960" w:type="dxa"/>
            <w:tcBorders>
              <w:top w:val="nil"/>
              <w:left w:val="nil"/>
              <w:bottom w:val="single" w:sz="4" w:space="0" w:color="auto"/>
              <w:right w:val="single" w:sz="4" w:space="0" w:color="auto"/>
            </w:tcBorders>
            <w:noWrap/>
            <w:vAlign w:val="bottom"/>
            <w:hideMark/>
          </w:tcPr>
          <w:p w14:paraId="0A479824" w14:textId="77777777" w:rsidR="00277F4F" w:rsidRPr="005A4347" w:rsidRDefault="00277F4F" w:rsidP="00277F4F">
            <w:pPr>
              <w:jc w:val="right"/>
              <w:rPr>
                <w:color w:val="000000"/>
                <w:lang w:val="en-ID" w:eastAsia="en-ID"/>
              </w:rPr>
            </w:pPr>
            <w:r w:rsidRPr="005A4347">
              <w:rPr>
                <w:color w:val="000000"/>
                <w:lang w:val="en-ID" w:eastAsia="en-ID"/>
              </w:rPr>
              <w:t>0.002519</w:t>
            </w:r>
          </w:p>
        </w:tc>
        <w:tc>
          <w:tcPr>
            <w:tcW w:w="960" w:type="dxa"/>
            <w:tcBorders>
              <w:top w:val="nil"/>
              <w:left w:val="nil"/>
              <w:bottom w:val="single" w:sz="4" w:space="0" w:color="auto"/>
              <w:right w:val="single" w:sz="4" w:space="0" w:color="auto"/>
            </w:tcBorders>
            <w:noWrap/>
            <w:vAlign w:val="bottom"/>
            <w:hideMark/>
          </w:tcPr>
          <w:p w14:paraId="77A459FE" w14:textId="77777777" w:rsidR="00277F4F" w:rsidRPr="005A4347" w:rsidRDefault="00277F4F" w:rsidP="00277F4F">
            <w:pPr>
              <w:jc w:val="right"/>
              <w:rPr>
                <w:color w:val="000000"/>
                <w:lang w:val="en-ID" w:eastAsia="en-ID"/>
              </w:rPr>
            </w:pPr>
            <w:r w:rsidRPr="005A4347">
              <w:rPr>
                <w:color w:val="000000"/>
                <w:lang w:val="en-ID" w:eastAsia="en-ID"/>
              </w:rPr>
              <w:t>0.001887</w:t>
            </w:r>
          </w:p>
        </w:tc>
        <w:tc>
          <w:tcPr>
            <w:tcW w:w="36" w:type="dxa"/>
            <w:vAlign w:val="center"/>
            <w:hideMark/>
          </w:tcPr>
          <w:p w14:paraId="771D58F6" w14:textId="77777777" w:rsidR="00277F4F" w:rsidRPr="00277F4F" w:rsidRDefault="00277F4F" w:rsidP="00277F4F">
            <w:pPr>
              <w:rPr>
                <w:sz w:val="20"/>
                <w:szCs w:val="20"/>
                <w:lang w:val="en-ID" w:eastAsia="en-ID"/>
              </w:rPr>
            </w:pPr>
          </w:p>
        </w:tc>
      </w:tr>
      <w:tr w:rsidR="00277F4F" w:rsidRPr="00277F4F" w14:paraId="490E3DF0"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37EB37FF"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40</w:t>
            </w:r>
          </w:p>
        </w:tc>
        <w:tc>
          <w:tcPr>
            <w:tcW w:w="960" w:type="dxa"/>
            <w:tcBorders>
              <w:top w:val="nil"/>
              <w:left w:val="nil"/>
              <w:bottom w:val="single" w:sz="4" w:space="0" w:color="auto"/>
              <w:right w:val="single" w:sz="4" w:space="0" w:color="auto"/>
            </w:tcBorders>
            <w:noWrap/>
            <w:vAlign w:val="center"/>
            <w:hideMark/>
          </w:tcPr>
          <w:p w14:paraId="55D014FE"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SMGR</w:t>
            </w:r>
          </w:p>
        </w:tc>
        <w:tc>
          <w:tcPr>
            <w:tcW w:w="3536" w:type="dxa"/>
            <w:tcBorders>
              <w:top w:val="nil"/>
              <w:left w:val="nil"/>
              <w:bottom w:val="single" w:sz="4" w:space="0" w:color="auto"/>
              <w:right w:val="single" w:sz="4" w:space="0" w:color="auto"/>
            </w:tcBorders>
            <w:noWrap/>
            <w:vAlign w:val="center"/>
            <w:hideMark/>
          </w:tcPr>
          <w:p w14:paraId="2AC22892"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Semen Indonesia (Persero)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759B29C6" w14:textId="77777777" w:rsidR="00277F4F" w:rsidRPr="005A4347" w:rsidRDefault="00277F4F" w:rsidP="00277F4F">
            <w:pPr>
              <w:jc w:val="right"/>
              <w:rPr>
                <w:color w:val="000000"/>
                <w:lang w:val="en-ID" w:eastAsia="en-ID"/>
              </w:rPr>
            </w:pPr>
            <w:r w:rsidRPr="005A4347">
              <w:rPr>
                <w:color w:val="000000"/>
                <w:lang w:val="en-ID" w:eastAsia="en-ID"/>
              </w:rPr>
              <w:t>0.001252</w:t>
            </w:r>
          </w:p>
        </w:tc>
        <w:tc>
          <w:tcPr>
            <w:tcW w:w="960" w:type="dxa"/>
            <w:tcBorders>
              <w:top w:val="nil"/>
              <w:left w:val="nil"/>
              <w:bottom w:val="single" w:sz="4" w:space="0" w:color="auto"/>
              <w:right w:val="single" w:sz="4" w:space="0" w:color="auto"/>
            </w:tcBorders>
            <w:noWrap/>
            <w:vAlign w:val="bottom"/>
            <w:hideMark/>
          </w:tcPr>
          <w:p w14:paraId="5C9E8EBC" w14:textId="77777777" w:rsidR="00277F4F" w:rsidRPr="005A4347" w:rsidRDefault="00277F4F" w:rsidP="00277F4F">
            <w:pPr>
              <w:jc w:val="right"/>
              <w:rPr>
                <w:color w:val="000000"/>
                <w:lang w:val="en-ID" w:eastAsia="en-ID"/>
              </w:rPr>
            </w:pPr>
            <w:r w:rsidRPr="005A4347">
              <w:rPr>
                <w:color w:val="000000"/>
                <w:lang w:val="en-ID" w:eastAsia="en-ID"/>
              </w:rPr>
              <w:t>0.000728</w:t>
            </w:r>
          </w:p>
        </w:tc>
        <w:tc>
          <w:tcPr>
            <w:tcW w:w="36" w:type="dxa"/>
            <w:vAlign w:val="center"/>
            <w:hideMark/>
          </w:tcPr>
          <w:p w14:paraId="49D69B3D" w14:textId="77777777" w:rsidR="00277F4F" w:rsidRPr="00277F4F" w:rsidRDefault="00277F4F" w:rsidP="00277F4F">
            <w:pPr>
              <w:rPr>
                <w:sz w:val="20"/>
                <w:szCs w:val="20"/>
                <w:lang w:val="en-ID" w:eastAsia="en-ID"/>
              </w:rPr>
            </w:pPr>
          </w:p>
        </w:tc>
      </w:tr>
      <w:tr w:rsidR="00277F4F" w:rsidRPr="00277F4F" w14:paraId="529398CF"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426B04AB"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41</w:t>
            </w:r>
          </w:p>
        </w:tc>
        <w:tc>
          <w:tcPr>
            <w:tcW w:w="960" w:type="dxa"/>
            <w:tcBorders>
              <w:top w:val="nil"/>
              <w:left w:val="nil"/>
              <w:bottom w:val="single" w:sz="4" w:space="0" w:color="auto"/>
              <w:right w:val="single" w:sz="4" w:space="0" w:color="auto"/>
            </w:tcBorders>
            <w:noWrap/>
            <w:vAlign w:val="center"/>
            <w:hideMark/>
          </w:tcPr>
          <w:p w14:paraId="1E9EDDDA"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SMRA</w:t>
            </w:r>
          </w:p>
        </w:tc>
        <w:tc>
          <w:tcPr>
            <w:tcW w:w="3536" w:type="dxa"/>
            <w:tcBorders>
              <w:top w:val="nil"/>
              <w:left w:val="nil"/>
              <w:bottom w:val="single" w:sz="4" w:space="0" w:color="auto"/>
              <w:right w:val="single" w:sz="4" w:space="0" w:color="auto"/>
            </w:tcBorders>
            <w:noWrap/>
            <w:vAlign w:val="center"/>
            <w:hideMark/>
          </w:tcPr>
          <w:p w14:paraId="4FB1C3D8" w14:textId="77777777" w:rsidR="00277F4F" w:rsidRPr="00277F4F" w:rsidRDefault="00277F4F" w:rsidP="00277F4F">
            <w:pPr>
              <w:rPr>
                <w:color w:val="000000"/>
                <w:sz w:val="24"/>
                <w:szCs w:val="24"/>
                <w:lang w:val="en-ID" w:eastAsia="en-ID"/>
              </w:rPr>
            </w:pPr>
            <w:proofErr w:type="spellStart"/>
            <w:r w:rsidRPr="00277F4F">
              <w:rPr>
                <w:color w:val="000000"/>
                <w:sz w:val="24"/>
                <w:szCs w:val="24"/>
                <w:lang w:val="en-ID" w:eastAsia="en-ID"/>
              </w:rPr>
              <w:t>Summarecon</w:t>
            </w:r>
            <w:proofErr w:type="spellEnd"/>
            <w:r w:rsidRPr="00277F4F">
              <w:rPr>
                <w:color w:val="000000"/>
                <w:sz w:val="24"/>
                <w:szCs w:val="24"/>
                <w:lang w:val="en-ID" w:eastAsia="en-ID"/>
              </w:rPr>
              <w:t xml:space="preserve"> Agung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71B31287" w14:textId="77777777" w:rsidR="00277F4F" w:rsidRPr="005A4347" w:rsidRDefault="00277F4F" w:rsidP="00277F4F">
            <w:pPr>
              <w:jc w:val="right"/>
              <w:rPr>
                <w:color w:val="000000"/>
                <w:lang w:val="en-ID" w:eastAsia="en-ID"/>
              </w:rPr>
            </w:pPr>
            <w:r w:rsidRPr="005A4347">
              <w:rPr>
                <w:color w:val="000000"/>
                <w:lang w:val="en-ID" w:eastAsia="en-ID"/>
              </w:rPr>
              <w:t>0.000743</w:t>
            </w:r>
          </w:p>
        </w:tc>
        <w:tc>
          <w:tcPr>
            <w:tcW w:w="960" w:type="dxa"/>
            <w:tcBorders>
              <w:top w:val="nil"/>
              <w:left w:val="nil"/>
              <w:bottom w:val="single" w:sz="4" w:space="0" w:color="auto"/>
              <w:right w:val="single" w:sz="4" w:space="0" w:color="auto"/>
            </w:tcBorders>
            <w:noWrap/>
            <w:vAlign w:val="bottom"/>
            <w:hideMark/>
          </w:tcPr>
          <w:p w14:paraId="7DDAB5CE" w14:textId="77777777" w:rsidR="00277F4F" w:rsidRPr="005A4347" w:rsidRDefault="00277F4F" w:rsidP="00277F4F">
            <w:pPr>
              <w:jc w:val="right"/>
              <w:rPr>
                <w:color w:val="000000"/>
                <w:lang w:val="en-ID" w:eastAsia="en-ID"/>
              </w:rPr>
            </w:pPr>
            <w:r w:rsidRPr="005A4347">
              <w:rPr>
                <w:color w:val="000000"/>
                <w:lang w:val="en-ID" w:eastAsia="en-ID"/>
              </w:rPr>
              <w:t>0.001543</w:t>
            </w:r>
          </w:p>
        </w:tc>
        <w:tc>
          <w:tcPr>
            <w:tcW w:w="36" w:type="dxa"/>
            <w:vAlign w:val="center"/>
            <w:hideMark/>
          </w:tcPr>
          <w:p w14:paraId="4A7DAE46" w14:textId="77777777" w:rsidR="00277F4F" w:rsidRPr="00277F4F" w:rsidRDefault="00277F4F" w:rsidP="00277F4F">
            <w:pPr>
              <w:rPr>
                <w:sz w:val="20"/>
                <w:szCs w:val="20"/>
                <w:lang w:val="en-ID" w:eastAsia="en-ID"/>
              </w:rPr>
            </w:pPr>
          </w:p>
        </w:tc>
      </w:tr>
      <w:tr w:rsidR="00277F4F" w:rsidRPr="00277F4F" w14:paraId="7F911538"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035A0DD3"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42</w:t>
            </w:r>
          </w:p>
        </w:tc>
        <w:tc>
          <w:tcPr>
            <w:tcW w:w="960" w:type="dxa"/>
            <w:tcBorders>
              <w:top w:val="nil"/>
              <w:left w:val="nil"/>
              <w:bottom w:val="single" w:sz="4" w:space="0" w:color="auto"/>
              <w:right w:val="single" w:sz="4" w:space="0" w:color="auto"/>
            </w:tcBorders>
            <w:noWrap/>
            <w:vAlign w:val="center"/>
            <w:hideMark/>
          </w:tcPr>
          <w:p w14:paraId="30D11C37"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TLKM</w:t>
            </w:r>
          </w:p>
        </w:tc>
        <w:tc>
          <w:tcPr>
            <w:tcW w:w="3536" w:type="dxa"/>
            <w:tcBorders>
              <w:top w:val="nil"/>
              <w:left w:val="nil"/>
              <w:bottom w:val="single" w:sz="4" w:space="0" w:color="auto"/>
              <w:right w:val="single" w:sz="4" w:space="0" w:color="auto"/>
            </w:tcBorders>
            <w:noWrap/>
            <w:vAlign w:val="center"/>
            <w:hideMark/>
          </w:tcPr>
          <w:p w14:paraId="6134252C"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Telkom Indonesia (Persero) </w:t>
            </w:r>
            <w:proofErr w:type="spellStart"/>
            <w:r w:rsidRPr="00277F4F">
              <w:rPr>
                <w:color w:val="000000"/>
                <w:sz w:val="24"/>
                <w:szCs w:val="24"/>
                <w:lang w:val="en-ID" w:eastAsia="en-ID"/>
              </w:rPr>
              <w:t>Tbk</w:t>
            </w:r>
            <w:proofErr w:type="spellEnd"/>
          </w:p>
        </w:tc>
        <w:tc>
          <w:tcPr>
            <w:tcW w:w="960" w:type="dxa"/>
            <w:tcBorders>
              <w:top w:val="nil"/>
              <w:left w:val="nil"/>
              <w:bottom w:val="single" w:sz="4" w:space="0" w:color="auto"/>
              <w:right w:val="single" w:sz="4" w:space="0" w:color="auto"/>
            </w:tcBorders>
            <w:noWrap/>
            <w:vAlign w:val="bottom"/>
            <w:hideMark/>
          </w:tcPr>
          <w:p w14:paraId="2882F5DB" w14:textId="77777777" w:rsidR="00277F4F" w:rsidRPr="005A4347" w:rsidRDefault="00277F4F" w:rsidP="00277F4F">
            <w:pPr>
              <w:jc w:val="right"/>
              <w:rPr>
                <w:color w:val="000000"/>
                <w:lang w:val="en-ID" w:eastAsia="en-ID"/>
              </w:rPr>
            </w:pPr>
            <w:r w:rsidRPr="005A4347">
              <w:rPr>
                <w:color w:val="000000"/>
                <w:lang w:val="en-ID" w:eastAsia="en-ID"/>
              </w:rPr>
              <w:t>0.000576</w:t>
            </w:r>
          </w:p>
        </w:tc>
        <w:tc>
          <w:tcPr>
            <w:tcW w:w="960" w:type="dxa"/>
            <w:tcBorders>
              <w:top w:val="nil"/>
              <w:left w:val="nil"/>
              <w:bottom w:val="single" w:sz="4" w:space="0" w:color="auto"/>
              <w:right w:val="single" w:sz="4" w:space="0" w:color="auto"/>
            </w:tcBorders>
            <w:noWrap/>
            <w:vAlign w:val="bottom"/>
            <w:hideMark/>
          </w:tcPr>
          <w:p w14:paraId="431EA97A" w14:textId="77777777" w:rsidR="00277F4F" w:rsidRPr="005A4347" w:rsidRDefault="00277F4F" w:rsidP="00277F4F">
            <w:pPr>
              <w:jc w:val="right"/>
              <w:rPr>
                <w:color w:val="000000"/>
                <w:lang w:val="en-ID" w:eastAsia="en-ID"/>
              </w:rPr>
            </w:pPr>
            <w:r w:rsidRPr="005A4347">
              <w:rPr>
                <w:color w:val="000000"/>
                <w:lang w:val="en-ID" w:eastAsia="en-ID"/>
              </w:rPr>
              <w:t>0.00012</w:t>
            </w:r>
          </w:p>
        </w:tc>
        <w:tc>
          <w:tcPr>
            <w:tcW w:w="36" w:type="dxa"/>
            <w:vAlign w:val="center"/>
            <w:hideMark/>
          </w:tcPr>
          <w:p w14:paraId="0A587BC6" w14:textId="77777777" w:rsidR="00277F4F" w:rsidRPr="00277F4F" w:rsidRDefault="00277F4F" w:rsidP="00277F4F">
            <w:pPr>
              <w:rPr>
                <w:sz w:val="20"/>
                <w:szCs w:val="20"/>
                <w:lang w:val="en-ID" w:eastAsia="en-ID"/>
              </w:rPr>
            </w:pPr>
          </w:p>
        </w:tc>
      </w:tr>
      <w:tr w:rsidR="00277F4F" w:rsidRPr="00277F4F" w14:paraId="6DE20636"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7BE811AE"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43</w:t>
            </w:r>
          </w:p>
        </w:tc>
        <w:tc>
          <w:tcPr>
            <w:tcW w:w="960" w:type="dxa"/>
            <w:tcBorders>
              <w:top w:val="nil"/>
              <w:left w:val="nil"/>
              <w:bottom w:val="single" w:sz="4" w:space="0" w:color="auto"/>
              <w:right w:val="single" w:sz="4" w:space="0" w:color="auto"/>
            </w:tcBorders>
            <w:noWrap/>
            <w:vAlign w:val="center"/>
            <w:hideMark/>
          </w:tcPr>
          <w:p w14:paraId="10FB48A9"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TOWR</w:t>
            </w:r>
          </w:p>
        </w:tc>
        <w:tc>
          <w:tcPr>
            <w:tcW w:w="3536" w:type="dxa"/>
            <w:tcBorders>
              <w:top w:val="nil"/>
              <w:left w:val="nil"/>
              <w:bottom w:val="single" w:sz="4" w:space="0" w:color="auto"/>
              <w:right w:val="single" w:sz="4" w:space="0" w:color="auto"/>
            </w:tcBorders>
            <w:noWrap/>
            <w:vAlign w:val="center"/>
            <w:hideMark/>
          </w:tcPr>
          <w:p w14:paraId="131F2608"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Sarana Menara Nusantara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2D02C1F2" w14:textId="77777777" w:rsidR="00277F4F" w:rsidRPr="005A4347" w:rsidRDefault="00277F4F" w:rsidP="00277F4F">
            <w:pPr>
              <w:jc w:val="right"/>
              <w:rPr>
                <w:color w:val="000000"/>
                <w:lang w:val="en-ID" w:eastAsia="en-ID"/>
              </w:rPr>
            </w:pPr>
            <w:r w:rsidRPr="005A4347">
              <w:rPr>
                <w:color w:val="000000"/>
                <w:lang w:val="en-ID" w:eastAsia="en-ID"/>
              </w:rPr>
              <w:t>0.003304</w:t>
            </w:r>
          </w:p>
        </w:tc>
        <w:tc>
          <w:tcPr>
            <w:tcW w:w="960" w:type="dxa"/>
            <w:tcBorders>
              <w:top w:val="nil"/>
              <w:left w:val="nil"/>
              <w:bottom w:val="single" w:sz="4" w:space="0" w:color="auto"/>
              <w:right w:val="single" w:sz="4" w:space="0" w:color="auto"/>
            </w:tcBorders>
            <w:noWrap/>
            <w:vAlign w:val="bottom"/>
            <w:hideMark/>
          </w:tcPr>
          <w:p w14:paraId="5DD72DDD" w14:textId="77777777" w:rsidR="00277F4F" w:rsidRPr="005A4347" w:rsidRDefault="00277F4F" w:rsidP="00277F4F">
            <w:pPr>
              <w:jc w:val="right"/>
              <w:rPr>
                <w:color w:val="000000"/>
                <w:lang w:val="en-ID" w:eastAsia="en-ID"/>
              </w:rPr>
            </w:pPr>
            <w:r w:rsidRPr="005A4347">
              <w:rPr>
                <w:color w:val="000000"/>
                <w:lang w:val="en-ID" w:eastAsia="en-ID"/>
              </w:rPr>
              <w:t>0.002215</w:t>
            </w:r>
          </w:p>
        </w:tc>
        <w:tc>
          <w:tcPr>
            <w:tcW w:w="36" w:type="dxa"/>
            <w:vAlign w:val="center"/>
            <w:hideMark/>
          </w:tcPr>
          <w:p w14:paraId="23076608" w14:textId="77777777" w:rsidR="00277F4F" w:rsidRPr="00277F4F" w:rsidRDefault="00277F4F" w:rsidP="00277F4F">
            <w:pPr>
              <w:rPr>
                <w:sz w:val="20"/>
                <w:szCs w:val="20"/>
                <w:lang w:val="en-ID" w:eastAsia="en-ID"/>
              </w:rPr>
            </w:pPr>
          </w:p>
        </w:tc>
      </w:tr>
      <w:tr w:rsidR="00277F4F" w:rsidRPr="00277F4F" w14:paraId="43763B25"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1315467F"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44</w:t>
            </w:r>
          </w:p>
        </w:tc>
        <w:tc>
          <w:tcPr>
            <w:tcW w:w="960" w:type="dxa"/>
            <w:tcBorders>
              <w:top w:val="nil"/>
              <w:left w:val="nil"/>
              <w:bottom w:val="single" w:sz="4" w:space="0" w:color="auto"/>
              <w:right w:val="single" w:sz="4" w:space="0" w:color="auto"/>
            </w:tcBorders>
            <w:noWrap/>
            <w:vAlign w:val="center"/>
            <w:hideMark/>
          </w:tcPr>
          <w:p w14:paraId="323E39CC"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UNTR</w:t>
            </w:r>
          </w:p>
        </w:tc>
        <w:tc>
          <w:tcPr>
            <w:tcW w:w="3536" w:type="dxa"/>
            <w:tcBorders>
              <w:top w:val="nil"/>
              <w:left w:val="nil"/>
              <w:bottom w:val="single" w:sz="4" w:space="0" w:color="auto"/>
              <w:right w:val="single" w:sz="4" w:space="0" w:color="auto"/>
            </w:tcBorders>
            <w:noWrap/>
            <w:vAlign w:val="center"/>
            <w:hideMark/>
          </w:tcPr>
          <w:p w14:paraId="183C21C6"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United Tractors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55E87A87" w14:textId="77777777" w:rsidR="00277F4F" w:rsidRPr="005A4347" w:rsidRDefault="00277F4F" w:rsidP="00277F4F">
            <w:pPr>
              <w:jc w:val="right"/>
              <w:rPr>
                <w:color w:val="000000"/>
                <w:lang w:val="en-ID" w:eastAsia="en-ID"/>
              </w:rPr>
            </w:pPr>
            <w:r w:rsidRPr="005A4347">
              <w:rPr>
                <w:color w:val="000000"/>
                <w:lang w:val="en-ID" w:eastAsia="en-ID"/>
              </w:rPr>
              <w:t>0.000706</w:t>
            </w:r>
          </w:p>
        </w:tc>
        <w:tc>
          <w:tcPr>
            <w:tcW w:w="960" w:type="dxa"/>
            <w:tcBorders>
              <w:top w:val="nil"/>
              <w:left w:val="nil"/>
              <w:bottom w:val="single" w:sz="4" w:space="0" w:color="auto"/>
              <w:right w:val="single" w:sz="4" w:space="0" w:color="auto"/>
            </w:tcBorders>
            <w:noWrap/>
            <w:vAlign w:val="bottom"/>
            <w:hideMark/>
          </w:tcPr>
          <w:p w14:paraId="52B15F77" w14:textId="77777777" w:rsidR="00277F4F" w:rsidRPr="005A4347" w:rsidRDefault="00277F4F" w:rsidP="00277F4F">
            <w:pPr>
              <w:jc w:val="right"/>
              <w:rPr>
                <w:color w:val="000000"/>
                <w:lang w:val="en-ID" w:eastAsia="en-ID"/>
              </w:rPr>
            </w:pPr>
            <w:r w:rsidRPr="005A4347">
              <w:rPr>
                <w:color w:val="000000"/>
                <w:lang w:val="en-ID" w:eastAsia="en-ID"/>
              </w:rPr>
              <w:t>-0.00104</w:t>
            </w:r>
          </w:p>
        </w:tc>
        <w:tc>
          <w:tcPr>
            <w:tcW w:w="36" w:type="dxa"/>
            <w:vAlign w:val="center"/>
            <w:hideMark/>
          </w:tcPr>
          <w:p w14:paraId="79A82A93" w14:textId="77777777" w:rsidR="00277F4F" w:rsidRPr="00277F4F" w:rsidRDefault="00277F4F" w:rsidP="00277F4F">
            <w:pPr>
              <w:rPr>
                <w:sz w:val="20"/>
                <w:szCs w:val="20"/>
                <w:lang w:val="en-ID" w:eastAsia="en-ID"/>
              </w:rPr>
            </w:pPr>
          </w:p>
        </w:tc>
      </w:tr>
      <w:tr w:rsidR="00277F4F" w:rsidRPr="00277F4F" w14:paraId="667F7E79" w14:textId="77777777" w:rsidTr="00277F4F">
        <w:trPr>
          <w:trHeight w:val="315"/>
        </w:trPr>
        <w:tc>
          <w:tcPr>
            <w:tcW w:w="960" w:type="dxa"/>
            <w:tcBorders>
              <w:top w:val="nil"/>
              <w:left w:val="single" w:sz="4" w:space="0" w:color="auto"/>
              <w:bottom w:val="single" w:sz="4" w:space="0" w:color="auto"/>
              <w:right w:val="single" w:sz="4" w:space="0" w:color="auto"/>
            </w:tcBorders>
            <w:noWrap/>
            <w:vAlign w:val="center"/>
            <w:hideMark/>
          </w:tcPr>
          <w:p w14:paraId="29C7CA18" w14:textId="77777777" w:rsidR="00277F4F" w:rsidRPr="00277F4F" w:rsidRDefault="00277F4F" w:rsidP="00277F4F">
            <w:pPr>
              <w:jc w:val="center"/>
              <w:rPr>
                <w:color w:val="000000"/>
                <w:sz w:val="24"/>
                <w:szCs w:val="24"/>
                <w:lang w:val="en-ID" w:eastAsia="en-ID"/>
              </w:rPr>
            </w:pPr>
            <w:r w:rsidRPr="00277F4F">
              <w:rPr>
                <w:color w:val="000000"/>
                <w:sz w:val="24"/>
                <w:szCs w:val="24"/>
                <w:lang w:val="en-ID" w:eastAsia="en-ID"/>
              </w:rPr>
              <w:t>45</w:t>
            </w:r>
          </w:p>
        </w:tc>
        <w:tc>
          <w:tcPr>
            <w:tcW w:w="960" w:type="dxa"/>
            <w:tcBorders>
              <w:top w:val="nil"/>
              <w:left w:val="nil"/>
              <w:bottom w:val="single" w:sz="4" w:space="0" w:color="auto"/>
              <w:right w:val="single" w:sz="4" w:space="0" w:color="auto"/>
            </w:tcBorders>
            <w:noWrap/>
            <w:vAlign w:val="center"/>
            <w:hideMark/>
          </w:tcPr>
          <w:p w14:paraId="70A0B16A"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UNVR</w:t>
            </w:r>
          </w:p>
        </w:tc>
        <w:tc>
          <w:tcPr>
            <w:tcW w:w="3536" w:type="dxa"/>
            <w:tcBorders>
              <w:top w:val="nil"/>
              <w:left w:val="nil"/>
              <w:bottom w:val="single" w:sz="4" w:space="0" w:color="auto"/>
              <w:right w:val="single" w:sz="4" w:space="0" w:color="auto"/>
            </w:tcBorders>
            <w:noWrap/>
            <w:vAlign w:val="center"/>
            <w:hideMark/>
          </w:tcPr>
          <w:p w14:paraId="5FC32046" w14:textId="77777777" w:rsidR="00277F4F" w:rsidRPr="00277F4F" w:rsidRDefault="00277F4F" w:rsidP="00277F4F">
            <w:pPr>
              <w:rPr>
                <w:color w:val="000000"/>
                <w:sz w:val="24"/>
                <w:szCs w:val="24"/>
                <w:lang w:val="en-ID" w:eastAsia="en-ID"/>
              </w:rPr>
            </w:pPr>
            <w:r w:rsidRPr="00277F4F">
              <w:rPr>
                <w:color w:val="000000"/>
                <w:sz w:val="24"/>
                <w:szCs w:val="24"/>
                <w:lang w:val="en-ID" w:eastAsia="en-ID"/>
              </w:rPr>
              <w:t xml:space="preserve">Unilever Indonesia </w:t>
            </w:r>
            <w:proofErr w:type="spellStart"/>
            <w:r w:rsidRPr="00277F4F">
              <w:rPr>
                <w:color w:val="000000"/>
                <w:sz w:val="24"/>
                <w:szCs w:val="24"/>
                <w:lang w:val="en-ID" w:eastAsia="en-ID"/>
              </w:rPr>
              <w:t>Tbk</w:t>
            </w:r>
            <w:proofErr w:type="spellEnd"/>
            <w:r w:rsidRPr="00277F4F">
              <w:rPr>
                <w:color w:val="000000"/>
                <w:sz w:val="24"/>
                <w:szCs w:val="24"/>
                <w:lang w:val="en-ID" w:eastAsia="en-ID"/>
              </w:rPr>
              <w:t>.</w:t>
            </w:r>
          </w:p>
        </w:tc>
        <w:tc>
          <w:tcPr>
            <w:tcW w:w="960" w:type="dxa"/>
            <w:tcBorders>
              <w:top w:val="nil"/>
              <w:left w:val="nil"/>
              <w:bottom w:val="single" w:sz="4" w:space="0" w:color="auto"/>
              <w:right w:val="single" w:sz="4" w:space="0" w:color="auto"/>
            </w:tcBorders>
            <w:noWrap/>
            <w:vAlign w:val="bottom"/>
            <w:hideMark/>
          </w:tcPr>
          <w:p w14:paraId="5BBA0581" w14:textId="77777777" w:rsidR="00277F4F" w:rsidRPr="005A4347" w:rsidRDefault="00277F4F" w:rsidP="00277F4F">
            <w:pPr>
              <w:jc w:val="right"/>
              <w:rPr>
                <w:color w:val="000000"/>
                <w:lang w:val="en-ID" w:eastAsia="en-ID"/>
              </w:rPr>
            </w:pPr>
            <w:r w:rsidRPr="005A4347">
              <w:rPr>
                <w:color w:val="000000"/>
                <w:lang w:val="en-ID" w:eastAsia="en-ID"/>
              </w:rPr>
              <w:t>0.002653</w:t>
            </w:r>
          </w:p>
        </w:tc>
        <w:tc>
          <w:tcPr>
            <w:tcW w:w="960" w:type="dxa"/>
            <w:tcBorders>
              <w:top w:val="nil"/>
              <w:left w:val="nil"/>
              <w:bottom w:val="single" w:sz="4" w:space="0" w:color="auto"/>
              <w:right w:val="single" w:sz="4" w:space="0" w:color="auto"/>
            </w:tcBorders>
            <w:noWrap/>
            <w:vAlign w:val="bottom"/>
            <w:hideMark/>
          </w:tcPr>
          <w:p w14:paraId="0A720B2C" w14:textId="77777777" w:rsidR="00277F4F" w:rsidRPr="005A4347" w:rsidRDefault="00277F4F" w:rsidP="00277F4F">
            <w:pPr>
              <w:jc w:val="right"/>
              <w:rPr>
                <w:color w:val="000000"/>
                <w:lang w:val="en-ID" w:eastAsia="en-ID"/>
              </w:rPr>
            </w:pPr>
            <w:r w:rsidRPr="005A4347">
              <w:rPr>
                <w:color w:val="000000"/>
                <w:lang w:val="en-ID" w:eastAsia="en-ID"/>
              </w:rPr>
              <w:t>0.002587</w:t>
            </w:r>
          </w:p>
        </w:tc>
        <w:tc>
          <w:tcPr>
            <w:tcW w:w="36" w:type="dxa"/>
            <w:vAlign w:val="center"/>
            <w:hideMark/>
          </w:tcPr>
          <w:p w14:paraId="54233A46" w14:textId="77777777" w:rsidR="00277F4F" w:rsidRPr="00277F4F" w:rsidRDefault="00277F4F" w:rsidP="00277F4F">
            <w:pPr>
              <w:rPr>
                <w:sz w:val="20"/>
                <w:szCs w:val="20"/>
                <w:lang w:val="en-ID" w:eastAsia="en-ID"/>
              </w:rPr>
            </w:pPr>
          </w:p>
        </w:tc>
      </w:tr>
    </w:tbl>
    <w:p w14:paraId="70F7F402" w14:textId="0623DB56" w:rsidR="007E2483" w:rsidRDefault="007E2483" w:rsidP="00E60624">
      <w:pPr>
        <w:spacing w:before="100" w:beforeAutospacing="1" w:after="100" w:afterAutospacing="1"/>
        <w:jc w:val="center"/>
        <w:rPr>
          <w:b/>
          <w:bCs/>
          <w:sz w:val="40"/>
          <w:szCs w:val="40"/>
          <w:lang w:val="en-US" w:eastAsia="en-ID" w:bidi="th-TH"/>
        </w:rPr>
      </w:pPr>
    </w:p>
    <w:p w14:paraId="3CB474DC" w14:textId="186B3F1F" w:rsidR="00072AC6" w:rsidRDefault="00072AC6" w:rsidP="00072AC6">
      <w:pPr>
        <w:pStyle w:val="Caption"/>
        <w:keepNext/>
      </w:pPr>
      <w:bookmarkStart w:id="85" w:name="_Toc214019309"/>
      <w:r w:rsidRPr="00072AC6">
        <w:rPr>
          <w:i w:val="0"/>
          <w:iCs w:val="0"/>
          <w:color w:val="000000" w:themeColor="text1"/>
          <w:sz w:val="22"/>
          <w:szCs w:val="22"/>
        </w:rPr>
        <w:t xml:space="preserve">Lampiran  </w:t>
      </w:r>
      <w:r w:rsidRPr="00072AC6">
        <w:rPr>
          <w:i w:val="0"/>
          <w:iCs w:val="0"/>
          <w:color w:val="000000" w:themeColor="text1"/>
          <w:sz w:val="22"/>
          <w:szCs w:val="22"/>
        </w:rPr>
        <w:fldChar w:fldCharType="begin"/>
      </w:r>
      <w:r w:rsidRPr="00072AC6">
        <w:rPr>
          <w:i w:val="0"/>
          <w:iCs w:val="0"/>
          <w:color w:val="000000" w:themeColor="text1"/>
          <w:sz w:val="22"/>
          <w:szCs w:val="22"/>
        </w:rPr>
        <w:instrText xml:space="preserve"> SEQ Lampiran_ \* ARABIC </w:instrText>
      </w:r>
      <w:r w:rsidRPr="00072AC6">
        <w:rPr>
          <w:i w:val="0"/>
          <w:iCs w:val="0"/>
          <w:color w:val="000000" w:themeColor="text1"/>
          <w:sz w:val="22"/>
          <w:szCs w:val="22"/>
        </w:rPr>
        <w:fldChar w:fldCharType="separate"/>
      </w:r>
      <w:r w:rsidR="00E57BEF">
        <w:rPr>
          <w:i w:val="0"/>
          <w:iCs w:val="0"/>
          <w:noProof/>
          <w:color w:val="000000" w:themeColor="text1"/>
          <w:sz w:val="22"/>
          <w:szCs w:val="22"/>
        </w:rPr>
        <w:t>2</w:t>
      </w:r>
      <w:r w:rsidRPr="00072AC6">
        <w:rPr>
          <w:i w:val="0"/>
          <w:iCs w:val="0"/>
          <w:color w:val="000000" w:themeColor="text1"/>
          <w:sz w:val="22"/>
          <w:szCs w:val="22"/>
        </w:rPr>
        <w:fldChar w:fldCharType="end"/>
      </w:r>
      <w:r w:rsidRPr="00072AC6">
        <w:rPr>
          <w:color w:val="000000" w:themeColor="text1"/>
          <w:sz w:val="22"/>
          <w:szCs w:val="22"/>
        </w:rPr>
        <w:t>.</w:t>
      </w:r>
      <w:r w:rsidRPr="00072AC6">
        <w:rPr>
          <w:color w:val="000000" w:themeColor="text1"/>
        </w:rPr>
        <w:t xml:space="preserve"> </w:t>
      </w:r>
      <w:r w:rsidRPr="00B33632">
        <w:rPr>
          <w:i w:val="0"/>
          <w:iCs w:val="0"/>
          <w:color w:val="000000" w:themeColor="text1"/>
          <w:sz w:val="22"/>
          <w:szCs w:val="22"/>
        </w:rPr>
        <w:t>Tabulasi Data Trading Volume Activity</w:t>
      </w:r>
      <w:bookmarkEnd w:id="85"/>
    </w:p>
    <w:tbl>
      <w:tblPr>
        <w:tblW w:w="7152" w:type="dxa"/>
        <w:tblLook w:val="04A0" w:firstRow="1" w:lastRow="0" w:firstColumn="1" w:lastColumn="0" w:noHBand="0" w:noVBand="1"/>
      </w:tblPr>
      <w:tblGrid>
        <w:gridCol w:w="570"/>
        <w:gridCol w:w="990"/>
        <w:gridCol w:w="3536"/>
        <w:gridCol w:w="1261"/>
        <w:gridCol w:w="1261"/>
        <w:gridCol w:w="222"/>
      </w:tblGrid>
      <w:tr w:rsidR="005A4347" w:rsidRPr="005A4347" w14:paraId="4FF43F18" w14:textId="77777777" w:rsidTr="005A4347">
        <w:trPr>
          <w:gridAfter w:val="1"/>
          <w:wAfter w:w="36" w:type="dxa"/>
          <w:trHeight w:val="315"/>
          <w:tblHeader/>
        </w:trPr>
        <w:tc>
          <w:tcPr>
            <w:tcW w:w="4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A2FFB6B" w14:textId="77777777" w:rsidR="005A4347" w:rsidRPr="005A4347" w:rsidRDefault="005A4347" w:rsidP="005A4347">
            <w:pPr>
              <w:jc w:val="center"/>
              <w:rPr>
                <w:b/>
                <w:bCs/>
                <w:color w:val="000000"/>
                <w:sz w:val="24"/>
                <w:szCs w:val="24"/>
                <w:lang w:val="en-US"/>
              </w:rPr>
            </w:pPr>
            <w:r w:rsidRPr="005A4347">
              <w:rPr>
                <w:b/>
                <w:bCs/>
                <w:color w:val="000000"/>
                <w:sz w:val="24"/>
                <w:szCs w:val="24"/>
                <w:lang w:val="en-US"/>
              </w:rPr>
              <w:t>No.</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DCD0DD1" w14:textId="77777777" w:rsidR="005A4347" w:rsidRPr="005A4347" w:rsidRDefault="005A4347" w:rsidP="005A4347">
            <w:pPr>
              <w:jc w:val="center"/>
              <w:rPr>
                <w:b/>
                <w:bCs/>
                <w:color w:val="000000"/>
                <w:sz w:val="24"/>
                <w:szCs w:val="24"/>
                <w:lang w:val="en-US"/>
              </w:rPr>
            </w:pPr>
            <w:r w:rsidRPr="005A4347">
              <w:rPr>
                <w:b/>
                <w:bCs/>
                <w:color w:val="000000"/>
                <w:sz w:val="24"/>
                <w:szCs w:val="24"/>
                <w:lang w:val="en-US"/>
              </w:rPr>
              <w:t>Kode</w:t>
            </w:r>
          </w:p>
        </w:tc>
        <w:tc>
          <w:tcPr>
            <w:tcW w:w="3536"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E97CB84" w14:textId="77777777" w:rsidR="005A4347" w:rsidRPr="005A4347" w:rsidRDefault="005A4347" w:rsidP="005A4347">
            <w:pPr>
              <w:jc w:val="center"/>
              <w:rPr>
                <w:b/>
                <w:bCs/>
                <w:color w:val="000000"/>
                <w:sz w:val="24"/>
                <w:szCs w:val="24"/>
                <w:lang w:val="en-US"/>
              </w:rPr>
            </w:pPr>
            <w:r w:rsidRPr="005A4347">
              <w:rPr>
                <w:b/>
                <w:bCs/>
                <w:color w:val="000000"/>
                <w:sz w:val="24"/>
                <w:szCs w:val="24"/>
                <w:lang w:val="en-US"/>
              </w:rPr>
              <w:t>Nama Perusahaan</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675076" w14:textId="77777777" w:rsidR="005A4347" w:rsidRPr="005A4347" w:rsidRDefault="005A4347" w:rsidP="005A4347">
            <w:pPr>
              <w:jc w:val="center"/>
              <w:rPr>
                <w:b/>
                <w:bCs/>
                <w:color w:val="000000"/>
                <w:sz w:val="24"/>
                <w:szCs w:val="24"/>
                <w:lang w:val="en-US"/>
              </w:rPr>
            </w:pPr>
            <w:r w:rsidRPr="005A4347">
              <w:rPr>
                <w:b/>
                <w:bCs/>
                <w:color w:val="000000"/>
                <w:sz w:val="24"/>
                <w:szCs w:val="24"/>
                <w:lang w:val="en-US"/>
              </w:rPr>
              <w:t>TVA</w:t>
            </w:r>
            <w:r w:rsidRPr="005A4347">
              <w:rPr>
                <w:rFonts w:ascii="Calibri" w:hAnsi="Calibri" w:cs="Calibri"/>
                <w:b/>
                <w:bCs/>
                <w:color w:val="000000"/>
                <w:sz w:val="16"/>
                <w:szCs w:val="16"/>
                <w:lang w:val="en-US"/>
              </w:rPr>
              <w:t>SBLM</w:t>
            </w:r>
          </w:p>
        </w:tc>
        <w:tc>
          <w:tcPr>
            <w:tcW w:w="114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86799C" w14:textId="77777777" w:rsidR="005A4347" w:rsidRPr="005A4347" w:rsidRDefault="005A4347" w:rsidP="005A4347">
            <w:pPr>
              <w:jc w:val="center"/>
              <w:rPr>
                <w:b/>
                <w:bCs/>
                <w:color w:val="000000"/>
                <w:sz w:val="24"/>
                <w:szCs w:val="24"/>
                <w:lang w:val="en-US"/>
              </w:rPr>
            </w:pPr>
            <w:r w:rsidRPr="005A4347">
              <w:rPr>
                <w:b/>
                <w:bCs/>
                <w:color w:val="000000"/>
                <w:sz w:val="24"/>
                <w:szCs w:val="24"/>
                <w:lang w:val="en-US"/>
              </w:rPr>
              <w:t>TVA</w:t>
            </w:r>
            <w:r w:rsidRPr="005A4347">
              <w:rPr>
                <w:rFonts w:ascii="Calibri" w:hAnsi="Calibri" w:cs="Calibri"/>
                <w:b/>
                <w:bCs/>
                <w:color w:val="000000"/>
                <w:sz w:val="16"/>
                <w:szCs w:val="16"/>
                <w:lang w:val="en-US"/>
              </w:rPr>
              <w:t>SSDH</w:t>
            </w:r>
          </w:p>
        </w:tc>
      </w:tr>
      <w:tr w:rsidR="005A4347" w:rsidRPr="005A4347" w14:paraId="7CDE1728" w14:textId="77777777" w:rsidTr="005A4347">
        <w:trPr>
          <w:trHeight w:val="315"/>
          <w:tblHeader/>
        </w:trPr>
        <w:tc>
          <w:tcPr>
            <w:tcW w:w="420" w:type="dxa"/>
            <w:vMerge/>
            <w:tcBorders>
              <w:top w:val="single" w:sz="4" w:space="0" w:color="auto"/>
              <w:left w:val="single" w:sz="4" w:space="0" w:color="auto"/>
              <w:bottom w:val="single" w:sz="4" w:space="0" w:color="000000"/>
              <w:right w:val="single" w:sz="4" w:space="0" w:color="auto"/>
            </w:tcBorders>
            <w:vAlign w:val="center"/>
            <w:hideMark/>
          </w:tcPr>
          <w:p w14:paraId="68256B5C" w14:textId="77777777" w:rsidR="005A4347" w:rsidRPr="005A4347" w:rsidRDefault="005A4347" w:rsidP="005A4347">
            <w:pPr>
              <w:rPr>
                <w:b/>
                <w:bCs/>
                <w:color w:val="000000"/>
                <w:sz w:val="24"/>
                <w:szCs w:val="24"/>
                <w:lang w:val="en-US"/>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7E949AFC" w14:textId="77777777" w:rsidR="005A4347" w:rsidRPr="005A4347" w:rsidRDefault="005A4347" w:rsidP="005A4347">
            <w:pPr>
              <w:rPr>
                <w:b/>
                <w:bCs/>
                <w:color w:val="000000"/>
                <w:sz w:val="24"/>
                <w:szCs w:val="24"/>
                <w:lang w:val="en-US"/>
              </w:rPr>
            </w:pPr>
          </w:p>
        </w:tc>
        <w:tc>
          <w:tcPr>
            <w:tcW w:w="3536" w:type="dxa"/>
            <w:vMerge/>
            <w:tcBorders>
              <w:top w:val="single" w:sz="4" w:space="0" w:color="auto"/>
              <w:left w:val="single" w:sz="4" w:space="0" w:color="auto"/>
              <w:bottom w:val="single" w:sz="4" w:space="0" w:color="000000"/>
              <w:right w:val="single" w:sz="4" w:space="0" w:color="auto"/>
            </w:tcBorders>
            <w:vAlign w:val="center"/>
            <w:hideMark/>
          </w:tcPr>
          <w:p w14:paraId="260AAB56" w14:textId="77777777" w:rsidR="005A4347" w:rsidRPr="005A4347" w:rsidRDefault="005A4347" w:rsidP="005A4347">
            <w:pPr>
              <w:rPr>
                <w:b/>
                <w:bCs/>
                <w:color w:val="000000"/>
                <w:sz w:val="24"/>
                <w:szCs w:val="24"/>
                <w:lang w:val="en-US"/>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025BCA67" w14:textId="77777777" w:rsidR="005A4347" w:rsidRPr="005A4347" w:rsidRDefault="005A4347" w:rsidP="005A4347">
            <w:pPr>
              <w:rPr>
                <w:b/>
                <w:bCs/>
                <w:color w:val="000000"/>
                <w:sz w:val="24"/>
                <w:szCs w:val="24"/>
                <w:lang w:val="en-US"/>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167081D3" w14:textId="77777777" w:rsidR="005A4347" w:rsidRPr="005A4347" w:rsidRDefault="005A4347" w:rsidP="005A4347">
            <w:pPr>
              <w:rPr>
                <w:b/>
                <w:bCs/>
                <w:color w:val="000000"/>
                <w:sz w:val="24"/>
                <w:szCs w:val="24"/>
                <w:lang w:val="en-US"/>
              </w:rPr>
            </w:pPr>
          </w:p>
        </w:tc>
        <w:tc>
          <w:tcPr>
            <w:tcW w:w="36" w:type="dxa"/>
            <w:tcBorders>
              <w:top w:val="nil"/>
              <w:left w:val="nil"/>
              <w:bottom w:val="nil"/>
              <w:right w:val="nil"/>
            </w:tcBorders>
            <w:noWrap/>
            <w:vAlign w:val="bottom"/>
            <w:hideMark/>
          </w:tcPr>
          <w:p w14:paraId="75313C2A" w14:textId="77777777" w:rsidR="005A4347" w:rsidRPr="005A4347" w:rsidRDefault="005A4347" w:rsidP="005A4347">
            <w:pPr>
              <w:jc w:val="center"/>
              <w:rPr>
                <w:b/>
                <w:bCs/>
                <w:color w:val="000000"/>
                <w:sz w:val="24"/>
                <w:szCs w:val="24"/>
                <w:lang w:val="en-US"/>
              </w:rPr>
            </w:pPr>
          </w:p>
        </w:tc>
      </w:tr>
      <w:tr w:rsidR="005A4347" w:rsidRPr="005A4347" w14:paraId="6394BAC4"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6F2B5C21" w14:textId="77777777" w:rsidR="005A4347" w:rsidRPr="005A4347" w:rsidRDefault="005A4347" w:rsidP="005A4347">
            <w:pPr>
              <w:jc w:val="center"/>
              <w:rPr>
                <w:color w:val="000000"/>
                <w:sz w:val="24"/>
                <w:szCs w:val="24"/>
                <w:lang w:val="en-US"/>
              </w:rPr>
            </w:pPr>
            <w:r w:rsidRPr="005A4347">
              <w:rPr>
                <w:color w:val="000000"/>
                <w:sz w:val="24"/>
                <w:szCs w:val="24"/>
                <w:lang w:val="en-US"/>
              </w:rPr>
              <w:t>1</w:t>
            </w:r>
          </w:p>
        </w:tc>
        <w:tc>
          <w:tcPr>
            <w:tcW w:w="820" w:type="dxa"/>
            <w:tcBorders>
              <w:top w:val="nil"/>
              <w:left w:val="nil"/>
              <w:bottom w:val="single" w:sz="4" w:space="0" w:color="auto"/>
              <w:right w:val="single" w:sz="4" w:space="0" w:color="auto"/>
            </w:tcBorders>
            <w:noWrap/>
            <w:vAlign w:val="center"/>
            <w:hideMark/>
          </w:tcPr>
          <w:p w14:paraId="6D7A4EE7" w14:textId="77777777" w:rsidR="005A4347" w:rsidRPr="005A4347" w:rsidRDefault="005A4347" w:rsidP="005A4347">
            <w:pPr>
              <w:rPr>
                <w:color w:val="000000"/>
                <w:sz w:val="24"/>
                <w:szCs w:val="24"/>
                <w:lang w:val="en-US"/>
              </w:rPr>
            </w:pPr>
            <w:r w:rsidRPr="005A4347">
              <w:rPr>
                <w:color w:val="000000"/>
                <w:sz w:val="24"/>
                <w:szCs w:val="24"/>
                <w:lang w:val="en-US"/>
              </w:rPr>
              <w:t>ACES</w:t>
            </w:r>
          </w:p>
        </w:tc>
        <w:tc>
          <w:tcPr>
            <w:tcW w:w="3536" w:type="dxa"/>
            <w:tcBorders>
              <w:top w:val="nil"/>
              <w:left w:val="nil"/>
              <w:bottom w:val="single" w:sz="4" w:space="0" w:color="auto"/>
              <w:right w:val="single" w:sz="4" w:space="0" w:color="auto"/>
            </w:tcBorders>
            <w:noWrap/>
            <w:vAlign w:val="center"/>
            <w:hideMark/>
          </w:tcPr>
          <w:p w14:paraId="0831E9EF" w14:textId="77777777" w:rsidR="005A4347" w:rsidRPr="005A4347" w:rsidRDefault="005A4347" w:rsidP="005A4347">
            <w:pPr>
              <w:rPr>
                <w:color w:val="000000"/>
                <w:sz w:val="24"/>
                <w:szCs w:val="24"/>
                <w:lang w:val="en-US"/>
              </w:rPr>
            </w:pPr>
            <w:proofErr w:type="spellStart"/>
            <w:r w:rsidRPr="005A4347">
              <w:rPr>
                <w:color w:val="000000"/>
                <w:sz w:val="24"/>
                <w:szCs w:val="24"/>
                <w:lang w:val="en-US"/>
              </w:rPr>
              <w:t>Aspirasi</w:t>
            </w:r>
            <w:proofErr w:type="spellEnd"/>
            <w:r w:rsidRPr="005A4347">
              <w:rPr>
                <w:color w:val="000000"/>
                <w:sz w:val="24"/>
                <w:szCs w:val="24"/>
                <w:lang w:val="en-US"/>
              </w:rPr>
              <w:t xml:space="preserve"> Hidup Indonesia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7DE82C98" w14:textId="77777777" w:rsidR="005A4347" w:rsidRPr="005A4347" w:rsidRDefault="005A4347" w:rsidP="005A4347">
            <w:pPr>
              <w:jc w:val="right"/>
              <w:rPr>
                <w:color w:val="000000"/>
                <w:lang w:val="en-US"/>
              </w:rPr>
            </w:pPr>
            <w:r w:rsidRPr="005A4347">
              <w:rPr>
                <w:color w:val="000000"/>
                <w:lang w:val="en-US"/>
              </w:rPr>
              <w:t>1391,69279</w:t>
            </w:r>
          </w:p>
        </w:tc>
        <w:tc>
          <w:tcPr>
            <w:tcW w:w="1140" w:type="dxa"/>
            <w:tcBorders>
              <w:top w:val="nil"/>
              <w:left w:val="nil"/>
              <w:bottom w:val="single" w:sz="4" w:space="0" w:color="auto"/>
              <w:right w:val="single" w:sz="4" w:space="0" w:color="auto"/>
            </w:tcBorders>
            <w:noWrap/>
            <w:vAlign w:val="bottom"/>
            <w:hideMark/>
          </w:tcPr>
          <w:p w14:paraId="4F03BAF4" w14:textId="77777777" w:rsidR="005A4347" w:rsidRPr="005A4347" w:rsidRDefault="005A4347" w:rsidP="005A4347">
            <w:pPr>
              <w:jc w:val="right"/>
              <w:rPr>
                <w:color w:val="000000"/>
                <w:lang w:val="en-US"/>
              </w:rPr>
            </w:pPr>
            <w:r w:rsidRPr="005A4347">
              <w:rPr>
                <w:color w:val="000000"/>
                <w:lang w:val="en-US"/>
              </w:rPr>
              <w:t>500,646984</w:t>
            </w:r>
          </w:p>
        </w:tc>
        <w:tc>
          <w:tcPr>
            <w:tcW w:w="36" w:type="dxa"/>
            <w:vAlign w:val="center"/>
            <w:hideMark/>
          </w:tcPr>
          <w:p w14:paraId="5D2806AB" w14:textId="77777777" w:rsidR="005A4347" w:rsidRPr="005A4347" w:rsidRDefault="005A4347" w:rsidP="005A4347">
            <w:pPr>
              <w:rPr>
                <w:sz w:val="20"/>
                <w:szCs w:val="20"/>
                <w:lang w:val="en-US"/>
              </w:rPr>
            </w:pPr>
          </w:p>
        </w:tc>
      </w:tr>
      <w:tr w:rsidR="005A4347" w:rsidRPr="005A4347" w14:paraId="1CC666B8"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5BCDD994" w14:textId="77777777" w:rsidR="005A4347" w:rsidRPr="005A4347" w:rsidRDefault="005A4347" w:rsidP="005A4347">
            <w:pPr>
              <w:jc w:val="center"/>
              <w:rPr>
                <w:color w:val="000000"/>
                <w:sz w:val="24"/>
                <w:szCs w:val="24"/>
                <w:lang w:val="en-US"/>
              </w:rPr>
            </w:pPr>
            <w:r w:rsidRPr="005A4347">
              <w:rPr>
                <w:color w:val="000000"/>
                <w:sz w:val="24"/>
                <w:szCs w:val="24"/>
                <w:lang w:val="en-US"/>
              </w:rPr>
              <w:t>2</w:t>
            </w:r>
          </w:p>
        </w:tc>
        <w:tc>
          <w:tcPr>
            <w:tcW w:w="820" w:type="dxa"/>
            <w:tcBorders>
              <w:top w:val="nil"/>
              <w:left w:val="nil"/>
              <w:bottom w:val="single" w:sz="4" w:space="0" w:color="auto"/>
              <w:right w:val="single" w:sz="4" w:space="0" w:color="auto"/>
            </w:tcBorders>
            <w:noWrap/>
            <w:vAlign w:val="center"/>
            <w:hideMark/>
          </w:tcPr>
          <w:p w14:paraId="0320DD95" w14:textId="77777777" w:rsidR="005A4347" w:rsidRPr="005A4347" w:rsidRDefault="005A4347" w:rsidP="005A4347">
            <w:pPr>
              <w:rPr>
                <w:color w:val="000000"/>
                <w:sz w:val="24"/>
                <w:szCs w:val="24"/>
                <w:lang w:val="en-US"/>
              </w:rPr>
            </w:pPr>
            <w:r w:rsidRPr="005A4347">
              <w:rPr>
                <w:color w:val="000000"/>
                <w:sz w:val="24"/>
                <w:szCs w:val="24"/>
                <w:lang w:val="en-US"/>
              </w:rPr>
              <w:t>ADMR</w:t>
            </w:r>
          </w:p>
        </w:tc>
        <w:tc>
          <w:tcPr>
            <w:tcW w:w="3536" w:type="dxa"/>
            <w:tcBorders>
              <w:top w:val="nil"/>
              <w:left w:val="nil"/>
              <w:bottom w:val="single" w:sz="4" w:space="0" w:color="auto"/>
              <w:right w:val="single" w:sz="4" w:space="0" w:color="auto"/>
            </w:tcBorders>
            <w:noWrap/>
            <w:vAlign w:val="center"/>
            <w:hideMark/>
          </w:tcPr>
          <w:p w14:paraId="1EE1564D" w14:textId="77777777" w:rsidR="005A4347" w:rsidRPr="005A4347" w:rsidRDefault="005A4347" w:rsidP="005A4347">
            <w:pPr>
              <w:rPr>
                <w:color w:val="000000"/>
                <w:sz w:val="24"/>
                <w:szCs w:val="24"/>
                <w:lang w:val="en-US"/>
              </w:rPr>
            </w:pPr>
            <w:r w:rsidRPr="005A4347">
              <w:rPr>
                <w:color w:val="000000"/>
                <w:sz w:val="24"/>
                <w:szCs w:val="24"/>
                <w:lang w:val="en-US"/>
              </w:rPr>
              <w:t xml:space="preserve">Adaro Minerals Indonesia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45B89227" w14:textId="77777777" w:rsidR="005A4347" w:rsidRPr="005A4347" w:rsidRDefault="005A4347" w:rsidP="005A4347">
            <w:pPr>
              <w:jc w:val="right"/>
              <w:rPr>
                <w:color w:val="000000"/>
                <w:lang w:val="en-US"/>
              </w:rPr>
            </w:pPr>
            <w:r w:rsidRPr="005A4347">
              <w:rPr>
                <w:color w:val="000000"/>
                <w:lang w:val="en-US"/>
              </w:rPr>
              <w:t>3335,19018</w:t>
            </w:r>
          </w:p>
        </w:tc>
        <w:tc>
          <w:tcPr>
            <w:tcW w:w="1140" w:type="dxa"/>
            <w:tcBorders>
              <w:top w:val="nil"/>
              <w:left w:val="nil"/>
              <w:bottom w:val="single" w:sz="4" w:space="0" w:color="auto"/>
              <w:right w:val="single" w:sz="4" w:space="0" w:color="auto"/>
            </w:tcBorders>
            <w:noWrap/>
            <w:vAlign w:val="bottom"/>
            <w:hideMark/>
          </w:tcPr>
          <w:p w14:paraId="54CBCC44" w14:textId="77777777" w:rsidR="005A4347" w:rsidRPr="005A4347" w:rsidRDefault="005A4347" w:rsidP="005A4347">
            <w:pPr>
              <w:jc w:val="right"/>
              <w:rPr>
                <w:color w:val="000000"/>
                <w:lang w:val="en-US"/>
              </w:rPr>
            </w:pPr>
            <w:r w:rsidRPr="005A4347">
              <w:rPr>
                <w:color w:val="000000"/>
                <w:lang w:val="en-US"/>
              </w:rPr>
              <w:t>1850,75252</w:t>
            </w:r>
          </w:p>
        </w:tc>
        <w:tc>
          <w:tcPr>
            <w:tcW w:w="36" w:type="dxa"/>
            <w:vAlign w:val="center"/>
            <w:hideMark/>
          </w:tcPr>
          <w:p w14:paraId="29682E56" w14:textId="77777777" w:rsidR="005A4347" w:rsidRPr="005A4347" w:rsidRDefault="005A4347" w:rsidP="005A4347">
            <w:pPr>
              <w:rPr>
                <w:sz w:val="20"/>
                <w:szCs w:val="20"/>
                <w:lang w:val="en-US"/>
              </w:rPr>
            </w:pPr>
          </w:p>
        </w:tc>
      </w:tr>
      <w:tr w:rsidR="005A4347" w:rsidRPr="005A4347" w14:paraId="6EA4D310"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025F73A5" w14:textId="77777777" w:rsidR="005A4347" w:rsidRPr="005A4347" w:rsidRDefault="005A4347" w:rsidP="005A4347">
            <w:pPr>
              <w:jc w:val="center"/>
              <w:rPr>
                <w:color w:val="000000"/>
                <w:sz w:val="24"/>
                <w:szCs w:val="24"/>
                <w:lang w:val="en-US"/>
              </w:rPr>
            </w:pPr>
            <w:r w:rsidRPr="005A4347">
              <w:rPr>
                <w:color w:val="000000"/>
                <w:sz w:val="24"/>
                <w:szCs w:val="24"/>
                <w:lang w:val="en-US"/>
              </w:rPr>
              <w:t>3</w:t>
            </w:r>
          </w:p>
        </w:tc>
        <w:tc>
          <w:tcPr>
            <w:tcW w:w="820" w:type="dxa"/>
            <w:tcBorders>
              <w:top w:val="nil"/>
              <w:left w:val="nil"/>
              <w:bottom w:val="single" w:sz="4" w:space="0" w:color="auto"/>
              <w:right w:val="single" w:sz="4" w:space="0" w:color="auto"/>
            </w:tcBorders>
            <w:noWrap/>
            <w:vAlign w:val="center"/>
            <w:hideMark/>
          </w:tcPr>
          <w:p w14:paraId="22E42968" w14:textId="77777777" w:rsidR="005A4347" w:rsidRPr="005A4347" w:rsidRDefault="005A4347" w:rsidP="005A4347">
            <w:pPr>
              <w:rPr>
                <w:color w:val="000000"/>
                <w:sz w:val="24"/>
                <w:szCs w:val="24"/>
                <w:lang w:val="en-US"/>
              </w:rPr>
            </w:pPr>
            <w:r w:rsidRPr="005A4347">
              <w:rPr>
                <w:color w:val="000000"/>
                <w:sz w:val="24"/>
                <w:szCs w:val="24"/>
                <w:lang w:val="en-US"/>
              </w:rPr>
              <w:t>ADRO</w:t>
            </w:r>
          </w:p>
        </w:tc>
        <w:tc>
          <w:tcPr>
            <w:tcW w:w="3536" w:type="dxa"/>
            <w:tcBorders>
              <w:top w:val="nil"/>
              <w:left w:val="nil"/>
              <w:bottom w:val="single" w:sz="4" w:space="0" w:color="auto"/>
              <w:right w:val="single" w:sz="4" w:space="0" w:color="auto"/>
            </w:tcBorders>
            <w:noWrap/>
            <w:vAlign w:val="center"/>
            <w:hideMark/>
          </w:tcPr>
          <w:p w14:paraId="2615318F" w14:textId="77777777" w:rsidR="005A4347" w:rsidRPr="005A4347" w:rsidRDefault="005A4347" w:rsidP="005A4347">
            <w:pPr>
              <w:rPr>
                <w:color w:val="000000"/>
                <w:sz w:val="24"/>
                <w:szCs w:val="24"/>
                <w:lang w:val="en-US"/>
              </w:rPr>
            </w:pPr>
            <w:proofErr w:type="spellStart"/>
            <w:r w:rsidRPr="005A4347">
              <w:rPr>
                <w:color w:val="000000"/>
                <w:sz w:val="24"/>
                <w:szCs w:val="24"/>
                <w:lang w:val="en-US"/>
              </w:rPr>
              <w:t>Alamtri</w:t>
            </w:r>
            <w:proofErr w:type="spellEnd"/>
            <w:r w:rsidRPr="005A4347">
              <w:rPr>
                <w:color w:val="000000"/>
                <w:sz w:val="24"/>
                <w:szCs w:val="24"/>
                <w:lang w:val="en-US"/>
              </w:rPr>
              <w:t xml:space="preserve"> Resources Indonesia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161AFCF7" w14:textId="77777777" w:rsidR="005A4347" w:rsidRPr="005A4347" w:rsidRDefault="005A4347" w:rsidP="005A4347">
            <w:pPr>
              <w:jc w:val="right"/>
              <w:rPr>
                <w:color w:val="000000"/>
                <w:lang w:val="en-US"/>
              </w:rPr>
            </w:pPr>
            <w:r w:rsidRPr="005A4347">
              <w:rPr>
                <w:color w:val="000000"/>
                <w:lang w:val="en-US"/>
              </w:rPr>
              <w:t>440,867422</w:t>
            </w:r>
          </w:p>
        </w:tc>
        <w:tc>
          <w:tcPr>
            <w:tcW w:w="1140" w:type="dxa"/>
            <w:tcBorders>
              <w:top w:val="nil"/>
              <w:left w:val="nil"/>
              <w:bottom w:val="single" w:sz="4" w:space="0" w:color="auto"/>
              <w:right w:val="single" w:sz="4" w:space="0" w:color="auto"/>
            </w:tcBorders>
            <w:noWrap/>
            <w:vAlign w:val="bottom"/>
            <w:hideMark/>
          </w:tcPr>
          <w:p w14:paraId="2467442F" w14:textId="77777777" w:rsidR="005A4347" w:rsidRPr="005A4347" w:rsidRDefault="005A4347" w:rsidP="005A4347">
            <w:pPr>
              <w:jc w:val="right"/>
              <w:rPr>
                <w:color w:val="000000"/>
                <w:lang w:val="en-US"/>
              </w:rPr>
            </w:pPr>
            <w:r w:rsidRPr="005A4347">
              <w:rPr>
                <w:color w:val="000000"/>
                <w:lang w:val="en-US"/>
              </w:rPr>
              <w:t>506,057714</w:t>
            </w:r>
          </w:p>
        </w:tc>
        <w:tc>
          <w:tcPr>
            <w:tcW w:w="36" w:type="dxa"/>
            <w:vAlign w:val="center"/>
            <w:hideMark/>
          </w:tcPr>
          <w:p w14:paraId="28AF783F" w14:textId="77777777" w:rsidR="005A4347" w:rsidRPr="005A4347" w:rsidRDefault="005A4347" w:rsidP="005A4347">
            <w:pPr>
              <w:rPr>
                <w:sz w:val="20"/>
                <w:szCs w:val="20"/>
                <w:lang w:val="en-US"/>
              </w:rPr>
            </w:pPr>
          </w:p>
        </w:tc>
      </w:tr>
      <w:tr w:rsidR="005A4347" w:rsidRPr="005A4347" w14:paraId="770E0261"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44420645" w14:textId="77777777" w:rsidR="005A4347" w:rsidRPr="005A4347" w:rsidRDefault="005A4347" w:rsidP="005A4347">
            <w:pPr>
              <w:jc w:val="center"/>
              <w:rPr>
                <w:color w:val="000000"/>
                <w:sz w:val="24"/>
                <w:szCs w:val="24"/>
                <w:lang w:val="en-US"/>
              </w:rPr>
            </w:pPr>
            <w:r w:rsidRPr="005A4347">
              <w:rPr>
                <w:color w:val="000000"/>
                <w:sz w:val="24"/>
                <w:szCs w:val="24"/>
                <w:lang w:val="en-US"/>
              </w:rPr>
              <w:t>4</w:t>
            </w:r>
          </w:p>
        </w:tc>
        <w:tc>
          <w:tcPr>
            <w:tcW w:w="820" w:type="dxa"/>
            <w:tcBorders>
              <w:top w:val="nil"/>
              <w:left w:val="nil"/>
              <w:bottom w:val="single" w:sz="4" w:space="0" w:color="auto"/>
              <w:right w:val="single" w:sz="4" w:space="0" w:color="auto"/>
            </w:tcBorders>
            <w:noWrap/>
            <w:vAlign w:val="center"/>
            <w:hideMark/>
          </w:tcPr>
          <w:p w14:paraId="33F76FD7" w14:textId="77777777" w:rsidR="005A4347" w:rsidRPr="005A4347" w:rsidRDefault="005A4347" w:rsidP="005A4347">
            <w:pPr>
              <w:rPr>
                <w:color w:val="000000"/>
                <w:sz w:val="24"/>
                <w:szCs w:val="24"/>
                <w:lang w:val="en-US"/>
              </w:rPr>
            </w:pPr>
            <w:r w:rsidRPr="005A4347">
              <w:rPr>
                <w:color w:val="000000"/>
                <w:sz w:val="24"/>
                <w:szCs w:val="24"/>
                <w:lang w:val="en-US"/>
              </w:rPr>
              <w:t>AKRA</w:t>
            </w:r>
          </w:p>
        </w:tc>
        <w:tc>
          <w:tcPr>
            <w:tcW w:w="3536" w:type="dxa"/>
            <w:tcBorders>
              <w:top w:val="nil"/>
              <w:left w:val="nil"/>
              <w:bottom w:val="single" w:sz="4" w:space="0" w:color="auto"/>
              <w:right w:val="single" w:sz="4" w:space="0" w:color="auto"/>
            </w:tcBorders>
            <w:noWrap/>
            <w:vAlign w:val="center"/>
            <w:hideMark/>
          </w:tcPr>
          <w:p w14:paraId="368A5EBA" w14:textId="77777777" w:rsidR="005A4347" w:rsidRPr="005A4347" w:rsidRDefault="005A4347" w:rsidP="005A4347">
            <w:pPr>
              <w:rPr>
                <w:color w:val="000000"/>
                <w:sz w:val="24"/>
                <w:szCs w:val="24"/>
                <w:lang w:val="en-US"/>
              </w:rPr>
            </w:pPr>
            <w:proofErr w:type="spellStart"/>
            <w:r w:rsidRPr="005A4347">
              <w:rPr>
                <w:color w:val="000000"/>
                <w:sz w:val="24"/>
                <w:szCs w:val="24"/>
                <w:lang w:val="en-US"/>
              </w:rPr>
              <w:t>Akr</w:t>
            </w:r>
            <w:proofErr w:type="spellEnd"/>
            <w:r w:rsidRPr="005A4347">
              <w:rPr>
                <w:color w:val="000000"/>
                <w:sz w:val="24"/>
                <w:szCs w:val="24"/>
                <w:lang w:val="en-US"/>
              </w:rPr>
              <w:t xml:space="preserve"> Corporindo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7560D451" w14:textId="77777777" w:rsidR="005A4347" w:rsidRPr="005A4347" w:rsidRDefault="005A4347" w:rsidP="005A4347">
            <w:pPr>
              <w:jc w:val="right"/>
              <w:rPr>
                <w:color w:val="000000"/>
                <w:lang w:val="en-US"/>
              </w:rPr>
            </w:pPr>
            <w:r w:rsidRPr="005A4347">
              <w:rPr>
                <w:color w:val="000000"/>
                <w:lang w:val="en-US"/>
              </w:rPr>
              <w:t>1945,79776</w:t>
            </w:r>
          </w:p>
        </w:tc>
        <w:tc>
          <w:tcPr>
            <w:tcW w:w="1140" w:type="dxa"/>
            <w:tcBorders>
              <w:top w:val="nil"/>
              <w:left w:val="nil"/>
              <w:bottom w:val="single" w:sz="4" w:space="0" w:color="auto"/>
              <w:right w:val="single" w:sz="4" w:space="0" w:color="auto"/>
            </w:tcBorders>
            <w:noWrap/>
            <w:vAlign w:val="bottom"/>
            <w:hideMark/>
          </w:tcPr>
          <w:p w14:paraId="1EBE23F5" w14:textId="77777777" w:rsidR="005A4347" w:rsidRPr="005A4347" w:rsidRDefault="005A4347" w:rsidP="005A4347">
            <w:pPr>
              <w:jc w:val="right"/>
              <w:rPr>
                <w:color w:val="000000"/>
                <w:lang w:val="en-US"/>
              </w:rPr>
            </w:pPr>
            <w:r w:rsidRPr="005A4347">
              <w:rPr>
                <w:color w:val="000000"/>
                <w:lang w:val="en-US"/>
              </w:rPr>
              <w:t>802,81961</w:t>
            </w:r>
          </w:p>
        </w:tc>
        <w:tc>
          <w:tcPr>
            <w:tcW w:w="36" w:type="dxa"/>
            <w:vAlign w:val="center"/>
            <w:hideMark/>
          </w:tcPr>
          <w:p w14:paraId="7F7643A5" w14:textId="77777777" w:rsidR="005A4347" w:rsidRPr="005A4347" w:rsidRDefault="005A4347" w:rsidP="005A4347">
            <w:pPr>
              <w:rPr>
                <w:sz w:val="20"/>
                <w:szCs w:val="20"/>
                <w:lang w:val="en-US"/>
              </w:rPr>
            </w:pPr>
          </w:p>
        </w:tc>
      </w:tr>
      <w:tr w:rsidR="005A4347" w:rsidRPr="005A4347" w14:paraId="7702892C"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6F7E43BD" w14:textId="77777777" w:rsidR="005A4347" w:rsidRPr="005A4347" w:rsidRDefault="005A4347" w:rsidP="005A4347">
            <w:pPr>
              <w:jc w:val="center"/>
              <w:rPr>
                <w:color w:val="000000"/>
                <w:sz w:val="24"/>
                <w:szCs w:val="24"/>
                <w:lang w:val="en-US"/>
              </w:rPr>
            </w:pPr>
            <w:r w:rsidRPr="005A4347">
              <w:rPr>
                <w:color w:val="000000"/>
                <w:sz w:val="24"/>
                <w:szCs w:val="24"/>
                <w:lang w:val="en-US"/>
              </w:rPr>
              <w:t>5</w:t>
            </w:r>
          </w:p>
        </w:tc>
        <w:tc>
          <w:tcPr>
            <w:tcW w:w="820" w:type="dxa"/>
            <w:tcBorders>
              <w:top w:val="nil"/>
              <w:left w:val="nil"/>
              <w:bottom w:val="single" w:sz="4" w:space="0" w:color="auto"/>
              <w:right w:val="single" w:sz="4" w:space="0" w:color="auto"/>
            </w:tcBorders>
            <w:noWrap/>
            <w:vAlign w:val="center"/>
            <w:hideMark/>
          </w:tcPr>
          <w:p w14:paraId="59F99747" w14:textId="77777777" w:rsidR="005A4347" w:rsidRPr="005A4347" w:rsidRDefault="005A4347" w:rsidP="005A4347">
            <w:pPr>
              <w:rPr>
                <w:color w:val="000000"/>
                <w:sz w:val="24"/>
                <w:szCs w:val="24"/>
                <w:lang w:val="en-US"/>
              </w:rPr>
            </w:pPr>
            <w:r w:rsidRPr="005A4347">
              <w:rPr>
                <w:color w:val="000000"/>
                <w:sz w:val="24"/>
                <w:szCs w:val="24"/>
                <w:lang w:val="en-US"/>
              </w:rPr>
              <w:t>AMMN</w:t>
            </w:r>
          </w:p>
        </w:tc>
        <w:tc>
          <w:tcPr>
            <w:tcW w:w="3536" w:type="dxa"/>
            <w:tcBorders>
              <w:top w:val="nil"/>
              <w:left w:val="nil"/>
              <w:bottom w:val="single" w:sz="4" w:space="0" w:color="auto"/>
              <w:right w:val="single" w:sz="4" w:space="0" w:color="auto"/>
            </w:tcBorders>
            <w:noWrap/>
            <w:vAlign w:val="center"/>
            <w:hideMark/>
          </w:tcPr>
          <w:p w14:paraId="572D751B" w14:textId="77777777" w:rsidR="005A4347" w:rsidRPr="005A4347" w:rsidRDefault="005A4347" w:rsidP="005A4347">
            <w:pPr>
              <w:rPr>
                <w:color w:val="000000"/>
                <w:sz w:val="24"/>
                <w:szCs w:val="24"/>
                <w:lang w:val="en-US"/>
              </w:rPr>
            </w:pPr>
            <w:r w:rsidRPr="005A4347">
              <w:rPr>
                <w:color w:val="000000"/>
                <w:sz w:val="24"/>
                <w:szCs w:val="24"/>
                <w:lang w:val="en-US"/>
              </w:rPr>
              <w:t xml:space="preserve">Amman Mineral Internasional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05F25F62" w14:textId="77777777" w:rsidR="005A4347" w:rsidRPr="005A4347" w:rsidRDefault="005A4347" w:rsidP="005A4347">
            <w:pPr>
              <w:jc w:val="right"/>
              <w:rPr>
                <w:color w:val="000000"/>
                <w:lang w:val="en-US"/>
              </w:rPr>
            </w:pPr>
            <w:r w:rsidRPr="005A4347">
              <w:rPr>
                <w:color w:val="000000"/>
                <w:lang w:val="en-US"/>
              </w:rPr>
              <w:t>6119,78778</w:t>
            </w:r>
          </w:p>
        </w:tc>
        <w:tc>
          <w:tcPr>
            <w:tcW w:w="1140" w:type="dxa"/>
            <w:tcBorders>
              <w:top w:val="nil"/>
              <w:left w:val="nil"/>
              <w:bottom w:val="single" w:sz="4" w:space="0" w:color="auto"/>
              <w:right w:val="single" w:sz="4" w:space="0" w:color="auto"/>
            </w:tcBorders>
            <w:noWrap/>
            <w:vAlign w:val="bottom"/>
            <w:hideMark/>
          </w:tcPr>
          <w:p w14:paraId="3E41EC86" w14:textId="77777777" w:rsidR="005A4347" w:rsidRPr="005A4347" w:rsidRDefault="005A4347" w:rsidP="005A4347">
            <w:pPr>
              <w:jc w:val="right"/>
              <w:rPr>
                <w:color w:val="000000"/>
                <w:lang w:val="en-US"/>
              </w:rPr>
            </w:pPr>
            <w:r w:rsidRPr="005A4347">
              <w:rPr>
                <w:color w:val="000000"/>
                <w:lang w:val="en-US"/>
              </w:rPr>
              <w:t>6222,8992</w:t>
            </w:r>
          </w:p>
        </w:tc>
        <w:tc>
          <w:tcPr>
            <w:tcW w:w="36" w:type="dxa"/>
            <w:vAlign w:val="center"/>
            <w:hideMark/>
          </w:tcPr>
          <w:p w14:paraId="021B93D2" w14:textId="77777777" w:rsidR="005A4347" w:rsidRPr="005A4347" w:rsidRDefault="005A4347" w:rsidP="005A4347">
            <w:pPr>
              <w:rPr>
                <w:sz w:val="20"/>
                <w:szCs w:val="20"/>
                <w:lang w:val="en-US"/>
              </w:rPr>
            </w:pPr>
          </w:p>
        </w:tc>
      </w:tr>
      <w:tr w:rsidR="005A4347" w:rsidRPr="005A4347" w14:paraId="41A2BC83"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37554B6F" w14:textId="77777777" w:rsidR="005A4347" w:rsidRPr="005A4347" w:rsidRDefault="005A4347" w:rsidP="005A4347">
            <w:pPr>
              <w:jc w:val="center"/>
              <w:rPr>
                <w:color w:val="000000"/>
                <w:sz w:val="24"/>
                <w:szCs w:val="24"/>
                <w:lang w:val="en-US"/>
              </w:rPr>
            </w:pPr>
            <w:r w:rsidRPr="005A4347">
              <w:rPr>
                <w:color w:val="000000"/>
                <w:sz w:val="24"/>
                <w:szCs w:val="24"/>
                <w:lang w:val="en-US"/>
              </w:rPr>
              <w:t>6</w:t>
            </w:r>
          </w:p>
        </w:tc>
        <w:tc>
          <w:tcPr>
            <w:tcW w:w="820" w:type="dxa"/>
            <w:tcBorders>
              <w:top w:val="nil"/>
              <w:left w:val="nil"/>
              <w:bottom w:val="single" w:sz="4" w:space="0" w:color="auto"/>
              <w:right w:val="single" w:sz="4" w:space="0" w:color="auto"/>
            </w:tcBorders>
            <w:noWrap/>
            <w:vAlign w:val="center"/>
            <w:hideMark/>
          </w:tcPr>
          <w:p w14:paraId="5E3BA1D6" w14:textId="77777777" w:rsidR="005A4347" w:rsidRPr="005A4347" w:rsidRDefault="005A4347" w:rsidP="005A4347">
            <w:pPr>
              <w:rPr>
                <w:color w:val="000000"/>
                <w:sz w:val="24"/>
                <w:szCs w:val="24"/>
                <w:lang w:val="en-US"/>
              </w:rPr>
            </w:pPr>
            <w:r w:rsidRPr="005A4347">
              <w:rPr>
                <w:color w:val="000000"/>
                <w:sz w:val="24"/>
                <w:szCs w:val="24"/>
                <w:lang w:val="en-US"/>
              </w:rPr>
              <w:t>AMRT</w:t>
            </w:r>
          </w:p>
        </w:tc>
        <w:tc>
          <w:tcPr>
            <w:tcW w:w="3536" w:type="dxa"/>
            <w:tcBorders>
              <w:top w:val="nil"/>
              <w:left w:val="nil"/>
              <w:bottom w:val="single" w:sz="4" w:space="0" w:color="auto"/>
              <w:right w:val="single" w:sz="4" w:space="0" w:color="auto"/>
            </w:tcBorders>
            <w:noWrap/>
            <w:vAlign w:val="center"/>
            <w:hideMark/>
          </w:tcPr>
          <w:p w14:paraId="30BC77A5" w14:textId="77777777" w:rsidR="005A4347" w:rsidRPr="005A4347" w:rsidRDefault="005A4347" w:rsidP="005A4347">
            <w:pPr>
              <w:rPr>
                <w:color w:val="000000"/>
                <w:sz w:val="24"/>
                <w:szCs w:val="24"/>
                <w:lang w:val="en-US"/>
              </w:rPr>
            </w:pPr>
            <w:proofErr w:type="spellStart"/>
            <w:r w:rsidRPr="005A4347">
              <w:rPr>
                <w:color w:val="000000"/>
                <w:sz w:val="24"/>
                <w:szCs w:val="24"/>
                <w:lang w:val="en-US"/>
              </w:rPr>
              <w:t>Sumber</w:t>
            </w:r>
            <w:proofErr w:type="spellEnd"/>
            <w:r w:rsidRPr="005A4347">
              <w:rPr>
                <w:color w:val="000000"/>
                <w:sz w:val="24"/>
                <w:szCs w:val="24"/>
                <w:lang w:val="en-US"/>
              </w:rPr>
              <w:t xml:space="preserve"> </w:t>
            </w:r>
            <w:proofErr w:type="spellStart"/>
            <w:r w:rsidRPr="005A4347">
              <w:rPr>
                <w:color w:val="000000"/>
                <w:sz w:val="24"/>
                <w:szCs w:val="24"/>
                <w:lang w:val="en-US"/>
              </w:rPr>
              <w:t>Alfaria</w:t>
            </w:r>
            <w:proofErr w:type="spellEnd"/>
            <w:r w:rsidRPr="005A4347">
              <w:rPr>
                <w:color w:val="000000"/>
                <w:sz w:val="24"/>
                <w:szCs w:val="24"/>
                <w:lang w:val="en-US"/>
              </w:rPr>
              <w:t xml:space="preserve"> </w:t>
            </w:r>
            <w:proofErr w:type="spellStart"/>
            <w:r w:rsidRPr="005A4347">
              <w:rPr>
                <w:color w:val="000000"/>
                <w:sz w:val="24"/>
                <w:szCs w:val="24"/>
                <w:lang w:val="en-US"/>
              </w:rPr>
              <w:t>Trijaya</w:t>
            </w:r>
            <w:proofErr w:type="spellEnd"/>
            <w:r w:rsidRPr="005A4347">
              <w:rPr>
                <w:color w:val="000000"/>
                <w:sz w:val="24"/>
                <w:szCs w:val="24"/>
                <w:lang w:val="en-US"/>
              </w:rPr>
              <w:t xml:space="preserve">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4946B3CE" w14:textId="77777777" w:rsidR="005A4347" w:rsidRPr="005A4347" w:rsidRDefault="005A4347" w:rsidP="005A4347">
            <w:pPr>
              <w:jc w:val="right"/>
              <w:rPr>
                <w:color w:val="000000"/>
                <w:lang w:val="en-US"/>
              </w:rPr>
            </w:pPr>
            <w:r w:rsidRPr="005A4347">
              <w:rPr>
                <w:color w:val="000000"/>
                <w:lang w:val="en-US"/>
              </w:rPr>
              <w:t>3629,71042</w:t>
            </w:r>
          </w:p>
        </w:tc>
        <w:tc>
          <w:tcPr>
            <w:tcW w:w="1140" w:type="dxa"/>
            <w:tcBorders>
              <w:top w:val="nil"/>
              <w:left w:val="nil"/>
              <w:bottom w:val="single" w:sz="4" w:space="0" w:color="auto"/>
              <w:right w:val="single" w:sz="4" w:space="0" w:color="auto"/>
            </w:tcBorders>
            <w:noWrap/>
            <w:vAlign w:val="bottom"/>
            <w:hideMark/>
          </w:tcPr>
          <w:p w14:paraId="386CCEE3" w14:textId="77777777" w:rsidR="005A4347" w:rsidRPr="005A4347" w:rsidRDefault="005A4347" w:rsidP="005A4347">
            <w:pPr>
              <w:jc w:val="right"/>
              <w:rPr>
                <w:color w:val="000000"/>
                <w:lang w:val="en-US"/>
              </w:rPr>
            </w:pPr>
            <w:r w:rsidRPr="005A4347">
              <w:rPr>
                <w:color w:val="000000"/>
                <w:lang w:val="en-US"/>
              </w:rPr>
              <w:t>2421,17738</w:t>
            </w:r>
          </w:p>
        </w:tc>
        <w:tc>
          <w:tcPr>
            <w:tcW w:w="36" w:type="dxa"/>
            <w:vAlign w:val="center"/>
            <w:hideMark/>
          </w:tcPr>
          <w:p w14:paraId="4149A744" w14:textId="77777777" w:rsidR="005A4347" w:rsidRPr="005A4347" w:rsidRDefault="005A4347" w:rsidP="005A4347">
            <w:pPr>
              <w:rPr>
                <w:sz w:val="20"/>
                <w:szCs w:val="20"/>
                <w:lang w:val="en-US"/>
              </w:rPr>
            </w:pPr>
          </w:p>
        </w:tc>
      </w:tr>
      <w:tr w:rsidR="005A4347" w:rsidRPr="005A4347" w14:paraId="3F80C8A8"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1B26BB25" w14:textId="77777777" w:rsidR="005A4347" w:rsidRPr="005A4347" w:rsidRDefault="005A4347" w:rsidP="005A4347">
            <w:pPr>
              <w:jc w:val="center"/>
              <w:rPr>
                <w:color w:val="000000"/>
                <w:sz w:val="24"/>
                <w:szCs w:val="24"/>
                <w:lang w:val="en-US"/>
              </w:rPr>
            </w:pPr>
            <w:r w:rsidRPr="005A4347">
              <w:rPr>
                <w:color w:val="000000"/>
                <w:sz w:val="24"/>
                <w:szCs w:val="24"/>
                <w:lang w:val="en-US"/>
              </w:rPr>
              <w:t>7</w:t>
            </w:r>
          </w:p>
        </w:tc>
        <w:tc>
          <w:tcPr>
            <w:tcW w:w="820" w:type="dxa"/>
            <w:tcBorders>
              <w:top w:val="nil"/>
              <w:left w:val="nil"/>
              <w:bottom w:val="single" w:sz="4" w:space="0" w:color="auto"/>
              <w:right w:val="single" w:sz="4" w:space="0" w:color="auto"/>
            </w:tcBorders>
            <w:noWrap/>
            <w:vAlign w:val="center"/>
            <w:hideMark/>
          </w:tcPr>
          <w:p w14:paraId="37E62DD8" w14:textId="77777777" w:rsidR="005A4347" w:rsidRPr="005A4347" w:rsidRDefault="005A4347" w:rsidP="005A4347">
            <w:pPr>
              <w:rPr>
                <w:color w:val="000000"/>
                <w:sz w:val="24"/>
                <w:szCs w:val="24"/>
                <w:lang w:val="en-US"/>
              </w:rPr>
            </w:pPr>
            <w:r w:rsidRPr="005A4347">
              <w:rPr>
                <w:color w:val="000000"/>
                <w:sz w:val="24"/>
                <w:szCs w:val="24"/>
                <w:lang w:val="en-US"/>
              </w:rPr>
              <w:t>ANTM</w:t>
            </w:r>
          </w:p>
        </w:tc>
        <w:tc>
          <w:tcPr>
            <w:tcW w:w="3536" w:type="dxa"/>
            <w:tcBorders>
              <w:top w:val="nil"/>
              <w:left w:val="nil"/>
              <w:bottom w:val="single" w:sz="4" w:space="0" w:color="auto"/>
              <w:right w:val="single" w:sz="4" w:space="0" w:color="auto"/>
            </w:tcBorders>
            <w:noWrap/>
            <w:vAlign w:val="center"/>
            <w:hideMark/>
          </w:tcPr>
          <w:p w14:paraId="1479822D" w14:textId="77777777" w:rsidR="005A4347" w:rsidRPr="005A4347" w:rsidRDefault="005A4347" w:rsidP="005A4347">
            <w:pPr>
              <w:rPr>
                <w:color w:val="000000"/>
                <w:sz w:val="24"/>
                <w:szCs w:val="24"/>
                <w:lang w:val="en-US"/>
              </w:rPr>
            </w:pPr>
            <w:r w:rsidRPr="005A4347">
              <w:rPr>
                <w:color w:val="000000"/>
                <w:sz w:val="24"/>
                <w:szCs w:val="24"/>
                <w:lang w:val="en-US"/>
              </w:rPr>
              <w:t xml:space="preserve">Aneka Tambang Persero </w:t>
            </w:r>
            <w:proofErr w:type="spellStart"/>
            <w:r w:rsidRPr="005A4347">
              <w:rPr>
                <w:color w:val="000000"/>
                <w:sz w:val="24"/>
                <w:szCs w:val="24"/>
                <w:lang w:val="en-US"/>
              </w:rPr>
              <w:t>Tbk</w:t>
            </w:r>
            <w:proofErr w:type="spellEnd"/>
          </w:p>
        </w:tc>
        <w:tc>
          <w:tcPr>
            <w:tcW w:w="1200" w:type="dxa"/>
            <w:tcBorders>
              <w:top w:val="nil"/>
              <w:left w:val="nil"/>
              <w:bottom w:val="single" w:sz="4" w:space="0" w:color="auto"/>
              <w:right w:val="single" w:sz="4" w:space="0" w:color="auto"/>
            </w:tcBorders>
            <w:noWrap/>
            <w:vAlign w:val="bottom"/>
            <w:hideMark/>
          </w:tcPr>
          <w:p w14:paraId="1483AF7F" w14:textId="77777777" w:rsidR="005A4347" w:rsidRPr="005A4347" w:rsidRDefault="005A4347" w:rsidP="005A4347">
            <w:pPr>
              <w:jc w:val="right"/>
              <w:rPr>
                <w:color w:val="000000"/>
                <w:lang w:val="en-US"/>
              </w:rPr>
            </w:pPr>
            <w:r w:rsidRPr="005A4347">
              <w:rPr>
                <w:color w:val="000000"/>
                <w:lang w:val="en-US"/>
              </w:rPr>
              <w:t>861,661636</w:t>
            </w:r>
          </w:p>
        </w:tc>
        <w:tc>
          <w:tcPr>
            <w:tcW w:w="1140" w:type="dxa"/>
            <w:tcBorders>
              <w:top w:val="nil"/>
              <w:left w:val="nil"/>
              <w:bottom w:val="single" w:sz="4" w:space="0" w:color="auto"/>
              <w:right w:val="single" w:sz="4" w:space="0" w:color="auto"/>
            </w:tcBorders>
            <w:noWrap/>
            <w:vAlign w:val="bottom"/>
            <w:hideMark/>
          </w:tcPr>
          <w:p w14:paraId="1AF068FD" w14:textId="77777777" w:rsidR="005A4347" w:rsidRPr="005A4347" w:rsidRDefault="005A4347" w:rsidP="005A4347">
            <w:pPr>
              <w:jc w:val="right"/>
              <w:rPr>
                <w:color w:val="000000"/>
                <w:lang w:val="en-US"/>
              </w:rPr>
            </w:pPr>
            <w:r w:rsidRPr="005A4347">
              <w:rPr>
                <w:color w:val="000000"/>
                <w:lang w:val="en-US"/>
              </w:rPr>
              <w:t>656,015845</w:t>
            </w:r>
          </w:p>
        </w:tc>
        <w:tc>
          <w:tcPr>
            <w:tcW w:w="36" w:type="dxa"/>
            <w:vAlign w:val="center"/>
            <w:hideMark/>
          </w:tcPr>
          <w:p w14:paraId="13F88130" w14:textId="77777777" w:rsidR="005A4347" w:rsidRPr="005A4347" w:rsidRDefault="005A4347" w:rsidP="005A4347">
            <w:pPr>
              <w:rPr>
                <w:sz w:val="20"/>
                <w:szCs w:val="20"/>
                <w:lang w:val="en-US"/>
              </w:rPr>
            </w:pPr>
          </w:p>
        </w:tc>
      </w:tr>
      <w:tr w:rsidR="005A4347" w:rsidRPr="005A4347" w14:paraId="1DDA16AF"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4A9EB40A" w14:textId="77777777" w:rsidR="005A4347" w:rsidRPr="005A4347" w:rsidRDefault="005A4347" w:rsidP="005A4347">
            <w:pPr>
              <w:jc w:val="center"/>
              <w:rPr>
                <w:color w:val="000000"/>
                <w:sz w:val="24"/>
                <w:szCs w:val="24"/>
                <w:lang w:val="en-US"/>
              </w:rPr>
            </w:pPr>
            <w:r w:rsidRPr="005A4347">
              <w:rPr>
                <w:color w:val="000000"/>
                <w:sz w:val="24"/>
                <w:szCs w:val="24"/>
                <w:lang w:val="en-US"/>
              </w:rPr>
              <w:t>8</w:t>
            </w:r>
          </w:p>
        </w:tc>
        <w:tc>
          <w:tcPr>
            <w:tcW w:w="820" w:type="dxa"/>
            <w:tcBorders>
              <w:top w:val="nil"/>
              <w:left w:val="nil"/>
              <w:bottom w:val="single" w:sz="4" w:space="0" w:color="auto"/>
              <w:right w:val="single" w:sz="4" w:space="0" w:color="auto"/>
            </w:tcBorders>
            <w:noWrap/>
            <w:vAlign w:val="center"/>
            <w:hideMark/>
          </w:tcPr>
          <w:p w14:paraId="456DC9C3" w14:textId="77777777" w:rsidR="005A4347" w:rsidRPr="005A4347" w:rsidRDefault="005A4347" w:rsidP="005A4347">
            <w:pPr>
              <w:rPr>
                <w:color w:val="000000"/>
                <w:sz w:val="24"/>
                <w:szCs w:val="24"/>
                <w:lang w:val="en-US"/>
              </w:rPr>
            </w:pPr>
            <w:r w:rsidRPr="005A4347">
              <w:rPr>
                <w:color w:val="000000"/>
                <w:sz w:val="24"/>
                <w:szCs w:val="24"/>
                <w:lang w:val="en-US"/>
              </w:rPr>
              <w:t>ARTO</w:t>
            </w:r>
          </w:p>
        </w:tc>
        <w:tc>
          <w:tcPr>
            <w:tcW w:w="3536" w:type="dxa"/>
            <w:tcBorders>
              <w:top w:val="nil"/>
              <w:left w:val="nil"/>
              <w:bottom w:val="single" w:sz="4" w:space="0" w:color="auto"/>
              <w:right w:val="single" w:sz="4" w:space="0" w:color="auto"/>
            </w:tcBorders>
            <w:noWrap/>
            <w:vAlign w:val="center"/>
            <w:hideMark/>
          </w:tcPr>
          <w:p w14:paraId="1FE2076C" w14:textId="77777777" w:rsidR="005A4347" w:rsidRPr="005A4347" w:rsidRDefault="005A4347" w:rsidP="005A4347">
            <w:pPr>
              <w:rPr>
                <w:color w:val="000000"/>
                <w:sz w:val="24"/>
                <w:szCs w:val="24"/>
                <w:lang w:val="en-US"/>
              </w:rPr>
            </w:pPr>
            <w:r w:rsidRPr="005A4347">
              <w:rPr>
                <w:color w:val="000000"/>
                <w:sz w:val="24"/>
                <w:szCs w:val="24"/>
                <w:lang w:val="en-US"/>
              </w:rPr>
              <w:t xml:space="preserve">Bank Jago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3D437BF2" w14:textId="77777777" w:rsidR="005A4347" w:rsidRPr="005A4347" w:rsidRDefault="005A4347" w:rsidP="005A4347">
            <w:pPr>
              <w:jc w:val="right"/>
              <w:rPr>
                <w:color w:val="000000"/>
                <w:lang w:val="en-US"/>
              </w:rPr>
            </w:pPr>
            <w:r w:rsidRPr="005A4347">
              <w:rPr>
                <w:color w:val="000000"/>
                <w:lang w:val="en-US"/>
              </w:rPr>
              <w:t>5340,58549</w:t>
            </w:r>
          </w:p>
        </w:tc>
        <w:tc>
          <w:tcPr>
            <w:tcW w:w="1140" w:type="dxa"/>
            <w:tcBorders>
              <w:top w:val="nil"/>
              <w:left w:val="nil"/>
              <w:bottom w:val="single" w:sz="4" w:space="0" w:color="auto"/>
              <w:right w:val="single" w:sz="4" w:space="0" w:color="auto"/>
            </w:tcBorders>
            <w:noWrap/>
            <w:vAlign w:val="bottom"/>
            <w:hideMark/>
          </w:tcPr>
          <w:p w14:paraId="60F6D837" w14:textId="77777777" w:rsidR="005A4347" w:rsidRPr="005A4347" w:rsidRDefault="005A4347" w:rsidP="005A4347">
            <w:pPr>
              <w:jc w:val="right"/>
              <w:rPr>
                <w:color w:val="000000"/>
                <w:lang w:val="en-US"/>
              </w:rPr>
            </w:pPr>
            <w:r w:rsidRPr="005A4347">
              <w:rPr>
                <w:color w:val="000000"/>
                <w:lang w:val="en-US"/>
              </w:rPr>
              <w:t>4972,82858</w:t>
            </w:r>
          </w:p>
        </w:tc>
        <w:tc>
          <w:tcPr>
            <w:tcW w:w="36" w:type="dxa"/>
            <w:vAlign w:val="center"/>
            <w:hideMark/>
          </w:tcPr>
          <w:p w14:paraId="78D1A5FF" w14:textId="77777777" w:rsidR="005A4347" w:rsidRPr="005A4347" w:rsidRDefault="005A4347" w:rsidP="005A4347">
            <w:pPr>
              <w:rPr>
                <w:sz w:val="20"/>
                <w:szCs w:val="20"/>
                <w:lang w:val="en-US"/>
              </w:rPr>
            </w:pPr>
          </w:p>
        </w:tc>
      </w:tr>
      <w:tr w:rsidR="005A4347" w:rsidRPr="005A4347" w14:paraId="4AC77BD5"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52A4F28B" w14:textId="77777777" w:rsidR="005A4347" w:rsidRPr="005A4347" w:rsidRDefault="005A4347" w:rsidP="005A4347">
            <w:pPr>
              <w:jc w:val="center"/>
              <w:rPr>
                <w:color w:val="000000"/>
                <w:sz w:val="24"/>
                <w:szCs w:val="24"/>
                <w:lang w:val="en-US"/>
              </w:rPr>
            </w:pPr>
            <w:r w:rsidRPr="005A4347">
              <w:rPr>
                <w:color w:val="000000"/>
                <w:sz w:val="24"/>
                <w:szCs w:val="24"/>
                <w:lang w:val="en-US"/>
              </w:rPr>
              <w:t>9</w:t>
            </w:r>
          </w:p>
        </w:tc>
        <w:tc>
          <w:tcPr>
            <w:tcW w:w="820" w:type="dxa"/>
            <w:tcBorders>
              <w:top w:val="nil"/>
              <w:left w:val="nil"/>
              <w:bottom w:val="single" w:sz="4" w:space="0" w:color="auto"/>
              <w:right w:val="single" w:sz="4" w:space="0" w:color="auto"/>
            </w:tcBorders>
            <w:noWrap/>
            <w:vAlign w:val="center"/>
            <w:hideMark/>
          </w:tcPr>
          <w:p w14:paraId="1CF99677" w14:textId="77777777" w:rsidR="005A4347" w:rsidRPr="005A4347" w:rsidRDefault="005A4347" w:rsidP="005A4347">
            <w:pPr>
              <w:rPr>
                <w:color w:val="000000"/>
                <w:sz w:val="24"/>
                <w:szCs w:val="24"/>
                <w:lang w:val="en-US"/>
              </w:rPr>
            </w:pPr>
            <w:r w:rsidRPr="005A4347">
              <w:rPr>
                <w:color w:val="000000"/>
                <w:sz w:val="24"/>
                <w:szCs w:val="24"/>
                <w:lang w:val="en-US"/>
              </w:rPr>
              <w:t>ASII</w:t>
            </w:r>
          </w:p>
        </w:tc>
        <w:tc>
          <w:tcPr>
            <w:tcW w:w="3536" w:type="dxa"/>
            <w:tcBorders>
              <w:top w:val="nil"/>
              <w:left w:val="nil"/>
              <w:bottom w:val="single" w:sz="4" w:space="0" w:color="auto"/>
              <w:right w:val="single" w:sz="4" w:space="0" w:color="auto"/>
            </w:tcBorders>
            <w:noWrap/>
            <w:vAlign w:val="center"/>
            <w:hideMark/>
          </w:tcPr>
          <w:p w14:paraId="2E0E1026" w14:textId="77777777" w:rsidR="005A4347" w:rsidRPr="005A4347" w:rsidRDefault="005A4347" w:rsidP="005A4347">
            <w:pPr>
              <w:rPr>
                <w:color w:val="000000"/>
                <w:sz w:val="24"/>
                <w:szCs w:val="24"/>
                <w:lang w:val="en-US"/>
              </w:rPr>
            </w:pPr>
            <w:r w:rsidRPr="005A4347">
              <w:rPr>
                <w:color w:val="000000"/>
                <w:sz w:val="24"/>
                <w:szCs w:val="24"/>
                <w:lang w:val="en-US"/>
              </w:rPr>
              <w:t xml:space="preserve">Astra International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6C8E4F21" w14:textId="77777777" w:rsidR="005A4347" w:rsidRPr="005A4347" w:rsidRDefault="005A4347" w:rsidP="005A4347">
            <w:pPr>
              <w:jc w:val="right"/>
              <w:rPr>
                <w:color w:val="000000"/>
                <w:lang w:val="en-US"/>
              </w:rPr>
            </w:pPr>
            <w:r w:rsidRPr="005A4347">
              <w:rPr>
                <w:color w:val="000000"/>
                <w:lang w:val="en-US"/>
              </w:rPr>
              <w:t>2345,38962</w:t>
            </w:r>
          </w:p>
        </w:tc>
        <w:tc>
          <w:tcPr>
            <w:tcW w:w="1140" w:type="dxa"/>
            <w:tcBorders>
              <w:top w:val="nil"/>
              <w:left w:val="nil"/>
              <w:bottom w:val="single" w:sz="4" w:space="0" w:color="auto"/>
              <w:right w:val="single" w:sz="4" w:space="0" w:color="auto"/>
            </w:tcBorders>
            <w:noWrap/>
            <w:vAlign w:val="bottom"/>
            <w:hideMark/>
          </w:tcPr>
          <w:p w14:paraId="2A7E9036" w14:textId="77777777" w:rsidR="005A4347" w:rsidRPr="005A4347" w:rsidRDefault="005A4347" w:rsidP="005A4347">
            <w:pPr>
              <w:jc w:val="right"/>
              <w:rPr>
                <w:color w:val="000000"/>
                <w:lang w:val="en-US"/>
              </w:rPr>
            </w:pPr>
            <w:r w:rsidRPr="005A4347">
              <w:rPr>
                <w:color w:val="000000"/>
                <w:lang w:val="en-US"/>
              </w:rPr>
              <w:t>1505,58983</w:t>
            </w:r>
          </w:p>
        </w:tc>
        <w:tc>
          <w:tcPr>
            <w:tcW w:w="36" w:type="dxa"/>
            <w:vAlign w:val="center"/>
            <w:hideMark/>
          </w:tcPr>
          <w:p w14:paraId="546F3EC2" w14:textId="77777777" w:rsidR="005A4347" w:rsidRPr="005A4347" w:rsidRDefault="005A4347" w:rsidP="005A4347">
            <w:pPr>
              <w:rPr>
                <w:sz w:val="20"/>
                <w:szCs w:val="20"/>
                <w:lang w:val="en-US"/>
              </w:rPr>
            </w:pPr>
          </w:p>
        </w:tc>
      </w:tr>
      <w:tr w:rsidR="005A4347" w:rsidRPr="005A4347" w14:paraId="66DA5648"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61E66EAC" w14:textId="77777777" w:rsidR="005A4347" w:rsidRPr="005A4347" w:rsidRDefault="005A4347" w:rsidP="005A4347">
            <w:pPr>
              <w:jc w:val="center"/>
              <w:rPr>
                <w:color w:val="000000"/>
                <w:sz w:val="24"/>
                <w:szCs w:val="24"/>
                <w:lang w:val="en-US"/>
              </w:rPr>
            </w:pPr>
            <w:r w:rsidRPr="005A4347">
              <w:rPr>
                <w:color w:val="000000"/>
                <w:sz w:val="24"/>
                <w:szCs w:val="24"/>
                <w:lang w:val="en-US"/>
              </w:rPr>
              <w:t>10</w:t>
            </w:r>
          </w:p>
        </w:tc>
        <w:tc>
          <w:tcPr>
            <w:tcW w:w="820" w:type="dxa"/>
            <w:tcBorders>
              <w:top w:val="nil"/>
              <w:left w:val="nil"/>
              <w:bottom w:val="single" w:sz="4" w:space="0" w:color="auto"/>
              <w:right w:val="single" w:sz="4" w:space="0" w:color="auto"/>
            </w:tcBorders>
            <w:noWrap/>
            <w:vAlign w:val="center"/>
            <w:hideMark/>
          </w:tcPr>
          <w:p w14:paraId="6030A396" w14:textId="77777777" w:rsidR="005A4347" w:rsidRPr="005A4347" w:rsidRDefault="005A4347" w:rsidP="005A4347">
            <w:pPr>
              <w:rPr>
                <w:color w:val="000000"/>
                <w:sz w:val="24"/>
                <w:szCs w:val="24"/>
                <w:lang w:val="en-US"/>
              </w:rPr>
            </w:pPr>
            <w:r w:rsidRPr="005A4347">
              <w:rPr>
                <w:color w:val="000000"/>
                <w:sz w:val="24"/>
                <w:szCs w:val="24"/>
                <w:lang w:val="en-US"/>
              </w:rPr>
              <w:t>BBCA</w:t>
            </w:r>
          </w:p>
        </w:tc>
        <w:tc>
          <w:tcPr>
            <w:tcW w:w="3536" w:type="dxa"/>
            <w:tcBorders>
              <w:top w:val="nil"/>
              <w:left w:val="nil"/>
              <w:bottom w:val="single" w:sz="4" w:space="0" w:color="auto"/>
              <w:right w:val="single" w:sz="4" w:space="0" w:color="auto"/>
            </w:tcBorders>
            <w:noWrap/>
            <w:vAlign w:val="center"/>
            <w:hideMark/>
          </w:tcPr>
          <w:p w14:paraId="450088EF" w14:textId="77777777" w:rsidR="005A4347" w:rsidRPr="005A4347" w:rsidRDefault="005A4347" w:rsidP="005A4347">
            <w:pPr>
              <w:rPr>
                <w:color w:val="000000"/>
                <w:sz w:val="24"/>
                <w:szCs w:val="24"/>
                <w:lang w:val="en-US"/>
              </w:rPr>
            </w:pPr>
            <w:r w:rsidRPr="005A4347">
              <w:rPr>
                <w:color w:val="000000"/>
                <w:sz w:val="24"/>
                <w:szCs w:val="24"/>
                <w:lang w:val="en-US"/>
              </w:rPr>
              <w:t xml:space="preserve">Bank Central Asia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409211B1" w14:textId="77777777" w:rsidR="005A4347" w:rsidRPr="005A4347" w:rsidRDefault="005A4347" w:rsidP="005A4347">
            <w:pPr>
              <w:jc w:val="right"/>
              <w:rPr>
                <w:color w:val="000000"/>
                <w:lang w:val="en-US"/>
              </w:rPr>
            </w:pPr>
            <w:r w:rsidRPr="005A4347">
              <w:rPr>
                <w:color w:val="000000"/>
                <w:lang w:val="en-US"/>
              </w:rPr>
              <w:t>3424,99569</w:t>
            </w:r>
          </w:p>
        </w:tc>
        <w:tc>
          <w:tcPr>
            <w:tcW w:w="1140" w:type="dxa"/>
            <w:tcBorders>
              <w:top w:val="nil"/>
              <w:left w:val="nil"/>
              <w:bottom w:val="single" w:sz="4" w:space="0" w:color="auto"/>
              <w:right w:val="single" w:sz="4" w:space="0" w:color="auto"/>
            </w:tcBorders>
            <w:noWrap/>
            <w:vAlign w:val="bottom"/>
            <w:hideMark/>
          </w:tcPr>
          <w:p w14:paraId="3EBD771C" w14:textId="77777777" w:rsidR="005A4347" w:rsidRPr="005A4347" w:rsidRDefault="005A4347" w:rsidP="005A4347">
            <w:pPr>
              <w:jc w:val="right"/>
              <w:rPr>
                <w:color w:val="000000"/>
                <w:lang w:val="en-US"/>
              </w:rPr>
            </w:pPr>
            <w:r w:rsidRPr="005A4347">
              <w:rPr>
                <w:color w:val="000000"/>
                <w:lang w:val="en-US"/>
              </w:rPr>
              <w:t>1962,77187</w:t>
            </w:r>
          </w:p>
        </w:tc>
        <w:tc>
          <w:tcPr>
            <w:tcW w:w="36" w:type="dxa"/>
            <w:vAlign w:val="center"/>
            <w:hideMark/>
          </w:tcPr>
          <w:p w14:paraId="058F55C7" w14:textId="77777777" w:rsidR="005A4347" w:rsidRPr="005A4347" w:rsidRDefault="005A4347" w:rsidP="005A4347">
            <w:pPr>
              <w:rPr>
                <w:sz w:val="20"/>
                <w:szCs w:val="20"/>
                <w:lang w:val="en-US"/>
              </w:rPr>
            </w:pPr>
          </w:p>
        </w:tc>
      </w:tr>
      <w:tr w:rsidR="005A4347" w:rsidRPr="005A4347" w14:paraId="1D9E8B3A"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612D01B0" w14:textId="77777777" w:rsidR="005A4347" w:rsidRPr="005A4347" w:rsidRDefault="005A4347" w:rsidP="005A4347">
            <w:pPr>
              <w:jc w:val="center"/>
              <w:rPr>
                <w:color w:val="000000"/>
                <w:sz w:val="24"/>
                <w:szCs w:val="24"/>
                <w:lang w:val="en-US"/>
              </w:rPr>
            </w:pPr>
            <w:r w:rsidRPr="005A4347">
              <w:rPr>
                <w:color w:val="000000"/>
                <w:sz w:val="24"/>
                <w:szCs w:val="24"/>
                <w:lang w:val="en-US"/>
              </w:rPr>
              <w:t>11</w:t>
            </w:r>
          </w:p>
        </w:tc>
        <w:tc>
          <w:tcPr>
            <w:tcW w:w="820" w:type="dxa"/>
            <w:tcBorders>
              <w:top w:val="nil"/>
              <w:left w:val="nil"/>
              <w:bottom w:val="single" w:sz="4" w:space="0" w:color="auto"/>
              <w:right w:val="single" w:sz="4" w:space="0" w:color="auto"/>
            </w:tcBorders>
            <w:noWrap/>
            <w:vAlign w:val="center"/>
            <w:hideMark/>
          </w:tcPr>
          <w:p w14:paraId="16A6AE9B" w14:textId="77777777" w:rsidR="005A4347" w:rsidRPr="005A4347" w:rsidRDefault="005A4347" w:rsidP="005A4347">
            <w:pPr>
              <w:rPr>
                <w:color w:val="000000"/>
                <w:sz w:val="24"/>
                <w:szCs w:val="24"/>
                <w:lang w:val="en-US"/>
              </w:rPr>
            </w:pPr>
            <w:r w:rsidRPr="005A4347">
              <w:rPr>
                <w:color w:val="000000"/>
                <w:sz w:val="24"/>
                <w:szCs w:val="24"/>
                <w:lang w:val="en-US"/>
              </w:rPr>
              <w:t>BBNI</w:t>
            </w:r>
          </w:p>
        </w:tc>
        <w:tc>
          <w:tcPr>
            <w:tcW w:w="3536" w:type="dxa"/>
            <w:tcBorders>
              <w:top w:val="nil"/>
              <w:left w:val="nil"/>
              <w:bottom w:val="single" w:sz="4" w:space="0" w:color="auto"/>
              <w:right w:val="single" w:sz="4" w:space="0" w:color="auto"/>
            </w:tcBorders>
            <w:noWrap/>
            <w:vAlign w:val="center"/>
            <w:hideMark/>
          </w:tcPr>
          <w:p w14:paraId="138538D8" w14:textId="77777777" w:rsidR="005A4347" w:rsidRPr="005A4347" w:rsidRDefault="005A4347" w:rsidP="005A4347">
            <w:pPr>
              <w:rPr>
                <w:color w:val="000000"/>
                <w:sz w:val="24"/>
                <w:szCs w:val="24"/>
                <w:lang w:val="en-US"/>
              </w:rPr>
            </w:pPr>
            <w:r w:rsidRPr="005A4347">
              <w:rPr>
                <w:color w:val="000000"/>
                <w:sz w:val="24"/>
                <w:szCs w:val="24"/>
                <w:lang w:val="en-US"/>
              </w:rPr>
              <w:t>Bank Negara Indonesia (Persero)</w:t>
            </w:r>
          </w:p>
        </w:tc>
        <w:tc>
          <w:tcPr>
            <w:tcW w:w="1200" w:type="dxa"/>
            <w:tcBorders>
              <w:top w:val="nil"/>
              <w:left w:val="nil"/>
              <w:bottom w:val="single" w:sz="4" w:space="0" w:color="auto"/>
              <w:right w:val="single" w:sz="4" w:space="0" w:color="auto"/>
            </w:tcBorders>
            <w:noWrap/>
            <w:vAlign w:val="bottom"/>
            <w:hideMark/>
          </w:tcPr>
          <w:p w14:paraId="78E26359" w14:textId="77777777" w:rsidR="005A4347" w:rsidRPr="005A4347" w:rsidRDefault="005A4347" w:rsidP="005A4347">
            <w:pPr>
              <w:jc w:val="right"/>
              <w:rPr>
                <w:color w:val="000000"/>
                <w:lang w:val="en-US"/>
              </w:rPr>
            </w:pPr>
            <w:r w:rsidRPr="005A4347">
              <w:rPr>
                <w:color w:val="000000"/>
                <w:lang w:val="en-US"/>
              </w:rPr>
              <w:t>1061,97877</w:t>
            </w:r>
          </w:p>
        </w:tc>
        <w:tc>
          <w:tcPr>
            <w:tcW w:w="1140" w:type="dxa"/>
            <w:tcBorders>
              <w:top w:val="nil"/>
              <w:left w:val="nil"/>
              <w:bottom w:val="single" w:sz="4" w:space="0" w:color="auto"/>
              <w:right w:val="single" w:sz="4" w:space="0" w:color="auto"/>
            </w:tcBorders>
            <w:noWrap/>
            <w:vAlign w:val="bottom"/>
            <w:hideMark/>
          </w:tcPr>
          <w:p w14:paraId="200A45F8" w14:textId="77777777" w:rsidR="005A4347" w:rsidRPr="005A4347" w:rsidRDefault="005A4347" w:rsidP="005A4347">
            <w:pPr>
              <w:jc w:val="right"/>
              <w:rPr>
                <w:color w:val="000000"/>
                <w:lang w:val="en-US"/>
              </w:rPr>
            </w:pPr>
            <w:r w:rsidRPr="005A4347">
              <w:rPr>
                <w:color w:val="000000"/>
                <w:lang w:val="en-US"/>
              </w:rPr>
              <w:t>1074,11985</w:t>
            </w:r>
          </w:p>
        </w:tc>
        <w:tc>
          <w:tcPr>
            <w:tcW w:w="36" w:type="dxa"/>
            <w:vAlign w:val="center"/>
            <w:hideMark/>
          </w:tcPr>
          <w:p w14:paraId="452AFFA7" w14:textId="77777777" w:rsidR="005A4347" w:rsidRPr="005A4347" w:rsidRDefault="005A4347" w:rsidP="005A4347">
            <w:pPr>
              <w:rPr>
                <w:sz w:val="20"/>
                <w:szCs w:val="20"/>
                <w:lang w:val="en-US"/>
              </w:rPr>
            </w:pPr>
          </w:p>
        </w:tc>
      </w:tr>
      <w:tr w:rsidR="005A4347" w:rsidRPr="005A4347" w14:paraId="78D4A825"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664FF693" w14:textId="77777777" w:rsidR="005A4347" w:rsidRPr="005A4347" w:rsidRDefault="005A4347" w:rsidP="005A4347">
            <w:pPr>
              <w:jc w:val="center"/>
              <w:rPr>
                <w:color w:val="000000"/>
                <w:sz w:val="24"/>
                <w:szCs w:val="24"/>
                <w:lang w:val="en-US"/>
              </w:rPr>
            </w:pPr>
            <w:r w:rsidRPr="005A4347">
              <w:rPr>
                <w:color w:val="000000"/>
                <w:sz w:val="24"/>
                <w:szCs w:val="24"/>
                <w:lang w:val="en-US"/>
              </w:rPr>
              <w:t>12</w:t>
            </w:r>
          </w:p>
        </w:tc>
        <w:tc>
          <w:tcPr>
            <w:tcW w:w="820" w:type="dxa"/>
            <w:tcBorders>
              <w:top w:val="nil"/>
              <w:left w:val="nil"/>
              <w:bottom w:val="single" w:sz="4" w:space="0" w:color="auto"/>
              <w:right w:val="single" w:sz="4" w:space="0" w:color="auto"/>
            </w:tcBorders>
            <w:noWrap/>
            <w:vAlign w:val="center"/>
            <w:hideMark/>
          </w:tcPr>
          <w:p w14:paraId="24B362AF" w14:textId="77777777" w:rsidR="005A4347" w:rsidRPr="005A4347" w:rsidRDefault="005A4347" w:rsidP="005A4347">
            <w:pPr>
              <w:rPr>
                <w:color w:val="000000"/>
                <w:sz w:val="24"/>
                <w:szCs w:val="24"/>
                <w:lang w:val="en-US"/>
              </w:rPr>
            </w:pPr>
            <w:r w:rsidRPr="005A4347">
              <w:rPr>
                <w:color w:val="000000"/>
                <w:sz w:val="24"/>
                <w:szCs w:val="24"/>
                <w:lang w:val="en-US"/>
              </w:rPr>
              <w:t>BBRI</w:t>
            </w:r>
          </w:p>
        </w:tc>
        <w:tc>
          <w:tcPr>
            <w:tcW w:w="3536" w:type="dxa"/>
            <w:tcBorders>
              <w:top w:val="nil"/>
              <w:left w:val="nil"/>
              <w:bottom w:val="single" w:sz="4" w:space="0" w:color="auto"/>
              <w:right w:val="single" w:sz="4" w:space="0" w:color="auto"/>
            </w:tcBorders>
            <w:noWrap/>
            <w:vAlign w:val="center"/>
            <w:hideMark/>
          </w:tcPr>
          <w:p w14:paraId="10DDA207" w14:textId="77777777" w:rsidR="005A4347" w:rsidRPr="005A4347" w:rsidRDefault="005A4347" w:rsidP="005A4347">
            <w:pPr>
              <w:rPr>
                <w:color w:val="000000"/>
                <w:sz w:val="24"/>
                <w:szCs w:val="24"/>
                <w:lang w:val="en-US"/>
              </w:rPr>
            </w:pPr>
            <w:r w:rsidRPr="005A4347">
              <w:rPr>
                <w:color w:val="000000"/>
                <w:sz w:val="24"/>
                <w:szCs w:val="24"/>
                <w:lang w:val="en-US"/>
              </w:rPr>
              <w:t>Bank Rakyat Indonesia (Persero)</w:t>
            </w:r>
          </w:p>
        </w:tc>
        <w:tc>
          <w:tcPr>
            <w:tcW w:w="1200" w:type="dxa"/>
            <w:tcBorders>
              <w:top w:val="nil"/>
              <w:left w:val="nil"/>
              <w:bottom w:val="single" w:sz="4" w:space="0" w:color="auto"/>
              <w:right w:val="single" w:sz="4" w:space="0" w:color="auto"/>
            </w:tcBorders>
            <w:noWrap/>
            <w:vAlign w:val="bottom"/>
            <w:hideMark/>
          </w:tcPr>
          <w:p w14:paraId="219DA0D7" w14:textId="77777777" w:rsidR="005A4347" w:rsidRPr="005A4347" w:rsidRDefault="005A4347" w:rsidP="005A4347">
            <w:pPr>
              <w:jc w:val="right"/>
              <w:rPr>
                <w:color w:val="000000"/>
                <w:lang w:val="en-US"/>
              </w:rPr>
            </w:pPr>
            <w:r w:rsidRPr="005A4347">
              <w:rPr>
                <w:color w:val="000000"/>
                <w:lang w:val="en-US"/>
              </w:rPr>
              <w:t>943,391117</w:t>
            </w:r>
          </w:p>
        </w:tc>
        <w:tc>
          <w:tcPr>
            <w:tcW w:w="1140" w:type="dxa"/>
            <w:tcBorders>
              <w:top w:val="nil"/>
              <w:left w:val="nil"/>
              <w:bottom w:val="single" w:sz="4" w:space="0" w:color="auto"/>
              <w:right w:val="single" w:sz="4" w:space="0" w:color="auto"/>
            </w:tcBorders>
            <w:noWrap/>
            <w:vAlign w:val="bottom"/>
            <w:hideMark/>
          </w:tcPr>
          <w:p w14:paraId="373017B8" w14:textId="77777777" w:rsidR="005A4347" w:rsidRPr="005A4347" w:rsidRDefault="005A4347" w:rsidP="005A4347">
            <w:pPr>
              <w:jc w:val="right"/>
              <w:rPr>
                <w:color w:val="000000"/>
                <w:lang w:val="en-US"/>
              </w:rPr>
            </w:pPr>
            <w:r w:rsidRPr="005A4347">
              <w:rPr>
                <w:color w:val="000000"/>
                <w:lang w:val="en-US"/>
              </w:rPr>
              <w:t>999,796273</w:t>
            </w:r>
          </w:p>
        </w:tc>
        <w:tc>
          <w:tcPr>
            <w:tcW w:w="36" w:type="dxa"/>
            <w:vAlign w:val="center"/>
            <w:hideMark/>
          </w:tcPr>
          <w:p w14:paraId="4B0ACFD9" w14:textId="77777777" w:rsidR="005A4347" w:rsidRPr="005A4347" w:rsidRDefault="005A4347" w:rsidP="005A4347">
            <w:pPr>
              <w:rPr>
                <w:sz w:val="20"/>
                <w:szCs w:val="20"/>
                <w:lang w:val="en-US"/>
              </w:rPr>
            </w:pPr>
          </w:p>
        </w:tc>
      </w:tr>
      <w:tr w:rsidR="005A4347" w:rsidRPr="005A4347" w14:paraId="457F5F42"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11439E5D" w14:textId="77777777" w:rsidR="005A4347" w:rsidRPr="005A4347" w:rsidRDefault="005A4347" w:rsidP="005A4347">
            <w:pPr>
              <w:jc w:val="center"/>
              <w:rPr>
                <w:color w:val="000000"/>
                <w:sz w:val="24"/>
                <w:szCs w:val="24"/>
                <w:lang w:val="en-US"/>
              </w:rPr>
            </w:pPr>
            <w:r w:rsidRPr="005A4347">
              <w:rPr>
                <w:color w:val="000000"/>
                <w:sz w:val="24"/>
                <w:szCs w:val="24"/>
                <w:lang w:val="en-US"/>
              </w:rPr>
              <w:t>13</w:t>
            </w:r>
          </w:p>
        </w:tc>
        <w:tc>
          <w:tcPr>
            <w:tcW w:w="820" w:type="dxa"/>
            <w:tcBorders>
              <w:top w:val="nil"/>
              <w:left w:val="nil"/>
              <w:bottom w:val="single" w:sz="4" w:space="0" w:color="auto"/>
              <w:right w:val="single" w:sz="4" w:space="0" w:color="auto"/>
            </w:tcBorders>
            <w:noWrap/>
            <w:vAlign w:val="center"/>
            <w:hideMark/>
          </w:tcPr>
          <w:p w14:paraId="6A1F0044" w14:textId="77777777" w:rsidR="005A4347" w:rsidRPr="005A4347" w:rsidRDefault="005A4347" w:rsidP="005A4347">
            <w:pPr>
              <w:rPr>
                <w:color w:val="000000"/>
                <w:sz w:val="24"/>
                <w:szCs w:val="24"/>
                <w:lang w:val="en-US"/>
              </w:rPr>
            </w:pPr>
            <w:r w:rsidRPr="005A4347">
              <w:rPr>
                <w:color w:val="000000"/>
                <w:sz w:val="24"/>
                <w:szCs w:val="24"/>
                <w:lang w:val="en-US"/>
              </w:rPr>
              <w:t>BBTN</w:t>
            </w:r>
          </w:p>
        </w:tc>
        <w:tc>
          <w:tcPr>
            <w:tcW w:w="3536" w:type="dxa"/>
            <w:tcBorders>
              <w:top w:val="nil"/>
              <w:left w:val="nil"/>
              <w:bottom w:val="single" w:sz="4" w:space="0" w:color="auto"/>
              <w:right w:val="single" w:sz="4" w:space="0" w:color="auto"/>
            </w:tcBorders>
            <w:noWrap/>
            <w:vAlign w:val="center"/>
            <w:hideMark/>
          </w:tcPr>
          <w:p w14:paraId="425A3088" w14:textId="77777777" w:rsidR="005A4347" w:rsidRPr="005A4347" w:rsidRDefault="005A4347" w:rsidP="005A4347">
            <w:pPr>
              <w:rPr>
                <w:color w:val="000000"/>
                <w:sz w:val="24"/>
                <w:szCs w:val="24"/>
                <w:lang w:val="en-US"/>
              </w:rPr>
            </w:pPr>
            <w:r w:rsidRPr="005A4347">
              <w:rPr>
                <w:color w:val="000000"/>
                <w:sz w:val="24"/>
                <w:szCs w:val="24"/>
                <w:lang w:val="en-US"/>
              </w:rPr>
              <w:t>Bank Tabungan Negara (Persero)</w:t>
            </w:r>
          </w:p>
        </w:tc>
        <w:tc>
          <w:tcPr>
            <w:tcW w:w="1200" w:type="dxa"/>
            <w:tcBorders>
              <w:top w:val="nil"/>
              <w:left w:val="nil"/>
              <w:bottom w:val="single" w:sz="4" w:space="0" w:color="auto"/>
              <w:right w:val="single" w:sz="4" w:space="0" w:color="auto"/>
            </w:tcBorders>
            <w:noWrap/>
            <w:vAlign w:val="bottom"/>
            <w:hideMark/>
          </w:tcPr>
          <w:p w14:paraId="1904A69A" w14:textId="77777777" w:rsidR="005A4347" w:rsidRPr="005A4347" w:rsidRDefault="005A4347" w:rsidP="005A4347">
            <w:pPr>
              <w:jc w:val="right"/>
              <w:rPr>
                <w:color w:val="000000"/>
                <w:lang w:val="en-US"/>
              </w:rPr>
            </w:pPr>
            <w:r w:rsidRPr="005A4347">
              <w:rPr>
                <w:color w:val="000000"/>
                <w:lang w:val="en-US"/>
              </w:rPr>
              <w:t>1709,43061</w:t>
            </w:r>
          </w:p>
        </w:tc>
        <w:tc>
          <w:tcPr>
            <w:tcW w:w="1140" w:type="dxa"/>
            <w:tcBorders>
              <w:top w:val="nil"/>
              <w:left w:val="nil"/>
              <w:bottom w:val="single" w:sz="4" w:space="0" w:color="auto"/>
              <w:right w:val="single" w:sz="4" w:space="0" w:color="auto"/>
            </w:tcBorders>
            <w:noWrap/>
            <w:vAlign w:val="bottom"/>
            <w:hideMark/>
          </w:tcPr>
          <w:p w14:paraId="62782993" w14:textId="77777777" w:rsidR="005A4347" w:rsidRPr="005A4347" w:rsidRDefault="005A4347" w:rsidP="005A4347">
            <w:pPr>
              <w:jc w:val="right"/>
              <w:rPr>
                <w:color w:val="000000"/>
                <w:lang w:val="en-US"/>
              </w:rPr>
            </w:pPr>
            <w:r w:rsidRPr="005A4347">
              <w:rPr>
                <w:color w:val="000000"/>
                <w:lang w:val="en-US"/>
              </w:rPr>
              <w:t>1421,24829</w:t>
            </w:r>
          </w:p>
        </w:tc>
        <w:tc>
          <w:tcPr>
            <w:tcW w:w="36" w:type="dxa"/>
            <w:vAlign w:val="center"/>
            <w:hideMark/>
          </w:tcPr>
          <w:p w14:paraId="36DFDF1E" w14:textId="77777777" w:rsidR="005A4347" w:rsidRPr="005A4347" w:rsidRDefault="005A4347" w:rsidP="005A4347">
            <w:pPr>
              <w:rPr>
                <w:sz w:val="20"/>
                <w:szCs w:val="20"/>
                <w:lang w:val="en-US"/>
              </w:rPr>
            </w:pPr>
          </w:p>
        </w:tc>
      </w:tr>
      <w:tr w:rsidR="005A4347" w:rsidRPr="005A4347" w14:paraId="4612C64C"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42764D41" w14:textId="77777777" w:rsidR="005A4347" w:rsidRPr="005A4347" w:rsidRDefault="005A4347" w:rsidP="005A4347">
            <w:pPr>
              <w:jc w:val="center"/>
              <w:rPr>
                <w:color w:val="000000"/>
                <w:sz w:val="24"/>
                <w:szCs w:val="24"/>
                <w:lang w:val="en-US"/>
              </w:rPr>
            </w:pPr>
            <w:r w:rsidRPr="005A4347">
              <w:rPr>
                <w:color w:val="000000"/>
                <w:sz w:val="24"/>
                <w:szCs w:val="24"/>
                <w:lang w:val="en-US"/>
              </w:rPr>
              <w:t>14</w:t>
            </w:r>
          </w:p>
        </w:tc>
        <w:tc>
          <w:tcPr>
            <w:tcW w:w="820" w:type="dxa"/>
            <w:tcBorders>
              <w:top w:val="nil"/>
              <w:left w:val="nil"/>
              <w:bottom w:val="single" w:sz="4" w:space="0" w:color="auto"/>
              <w:right w:val="single" w:sz="4" w:space="0" w:color="auto"/>
            </w:tcBorders>
            <w:noWrap/>
            <w:vAlign w:val="center"/>
            <w:hideMark/>
          </w:tcPr>
          <w:p w14:paraId="4F7E8E21" w14:textId="77777777" w:rsidR="005A4347" w:rsidRPr="005A4347" w:rsidRDefault="005A4347" w:rsidP="005A4347">
            <w:pPr>
              <w:rPr>
                <w:color w:val="000000"/>
                <w:sz w:val="24"/>
                <w:szCs w:val="24"/>
                <w:lang w:val="en-US"/>
              </w:rPr>
            </w:pPr>
            <w:r w:rsidRPr="005A4347">
              <w:rPr>
                <w:color w:val="000000"/>
                <w:sz w:val="24"/>
                <w:szCs w:val="24"/>
                <w:lang w:val="en-US"/>
              </w:rPr>
              <w:t>BMRI</w:t>
            </w:r>
          </w:p>
        </w:tc>
        <w:tc>
          <w:tcPr>
            <w:tcW w:w="3536" w:type="dxa"/>
            <w:tcBorders>
              <w:top w:val="nil"/>
              <w:left w:val="nil"/>
              <w:bottom w:val="single" w:sz="4" w:space="0" w:color="auto"/>
              <w:right w:val="single" w:sz="4" w:space="0" w:color="auto"/>
            </w:tcBorders>
            <w:noWrap/>
            <w:vAlign w:val="center"/>
            <w:hideMark/>
          </w:tcPr>
          <w:p w14:paraId="451F67D2" w14:textId="77777777" w:rsidR="005A4347" w:rsidRPr="005A4347" w:rsidRDefault="005A4347" w:rsidP="005A4347">
            <w:pPr>
              <w:rPr>
                <w:color w:val="000000"/>
                <w:sz w:val="24"/>
                <w:szCs w:val="24"/>
                <w:lang w:val="en-US"/>
              </w:rPr>
            </w:pPr>
            <w:r w:rsidRPr="005A4347">
              <w:rPr>
                <w:color w:val="000000"/>
                <w:sz w:val="24"/>
                <w:szCs w:val="24"/>
                <w:lang w:val="en-US"/>
              </w:rPr>
              <w:t xml:space="preserve">Bank </w:t>
            </w:r>
            <w:proofErr w:type="spellStart"/>
            <w:r w:rsidRPr="005A4347">
              <w:rPr>
                <w:color w:val="000000"/>
                <w:sz w:val="24"/>
                <w:szCs w:val="24"/>
                <w:lang w:val="en-US"/>
              </w:rPr>
              <w:t>Mandiri</w:t>
            </w:r>
            <w:proofErr w:type="spellEnd"/>
            <w:r w:rsidRPr="005A4347">
              <w:rPr>
                <w:color w:val="000000"/>
                <w:sz w:val="24"/>
                <w:szCs w:val="24"/>
                <w:lang w:val="en-US"/>
              </w:rPr>
              <w:t xml:space="preserve"> (Persero)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60DEC957" w14:textId="77777777" w:rsidR="005A4347" w:rsidRPr="005A4347" w:rsidRDefault="005A4347" w:rsidP="005A4347">
            <w:pPr>
              <w:jc w:val="right"/>
              <w:rPr>
                <w:color w:val="000000"/>
                <w:lang w:val="en-US"/>
              </w:rPr>
            </w:pPr>
            <w:r w:rsidRPr="005A4347">
              <w:rPr>
                <w:color w:val="000000"/>
                <w:lang w:val="en-US"/>
              </w:rPr>
              <w:t>1580,81046</w:t>
            </w:r>
          </w:p>
        </w:tc>
        <w:tc>
          <w:tcPr>
            <w:tcW w:w="1140" w:type="dxa"/>
            <w:tcBorders>
              <w:top w:val="nil"/>
              <w:left w:val="nil"/>
              <w:bottom w:val="single" w:sz="4" w:space="0" w:color="auto"/>
              <w:right w:val="single" w:sz="4" w:space="0" w:color="auto"/>
            </w:tcBorders>
            <w:noWrap/>
            <w:vAlign w:val="bottom"/>
            <w:hideMark/>
          </w:tcPr>
          <w:p w14:paraId="5DDEF794" w14:textId="77777777" w:rsidR="005A4347" w:rsidRPr="005A4347" w:rsidRDefault="005A4347" w:rsidP="005A4347">
            <w:pPr>
              <w:jc w:val="right"/>
              <w:rPr>
                <w:color w:val="000000"/>
                <w:lang w:val="en-US"/>
              </w:rPr>
            </w:pPr>
            <w:r w:rsidRPr="005A4347">
              <w:rPr>
                <w:color w:val="000000"/>
                <w:lang w:val="en-US"/>
              </w:rPr>
              <w:t>1096,52769</w:t>
            </w:r>
          </w:p>
        </w:tc>
        <w:tc>
          <w:tcPr>
            <w:tcW w:w="36" w:type="dxa"/>
            <w:vAlign w:val="center"/>
            <w:hideMark/>
          </w:tcPr>
          <w:p w14:paraId="4DCCD4F6" w14:textId="77777777" w:rsidR="005A4347" w:rsidRPr="005A4347" w:rsidRDefault="005A4347" w:rsidP="005A4347">
            <w:pPr>
              <w:rPr>
                <w:sz w:val="20"/>
                <w:szCs w:val="20"/>
                <w:lang w:val="en-US"/>
              </w:rPr>
            </w:pPr>
          </w:p>
        </w:tc>
      </w:tr>
      <w:tr w:rsidR="005A4347" w:rsidRPr="005A4347" w14:paraId="5DCEDC5F"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594E1EC9" w14:textId="77777777" w:rsidR="005A4347" w:rsidRPr="005A4347" w:rsidRDefault="005A4347" w:rsidP="005A4347">
            <w:pPr>
              <w:jc w:val="center"/>
              <w:rPr>
                <w:color w:val="000000"/>
                <w:sz w:val="24"/>
                <w:szCs w:val="24"/>
                <w:lang w:val="en-US"/>
              </w:rPr>
            </w:pPr>
            <w:r w:rsidRPr="005A4347">
              <w:rPr>
                <w:color w:val="000000"/>
                <w:sz w:val="24"/>
                <w:szCs w:val="24"/>
                <w:lang w:val="en-US"/>
              </w:rPr>
              <w:lastRenderedPageBreak/>
              <w:t>15</w:t>
            </w:r>
          </w:p>
        </w:tc>
        <w:tc>
          <w:tcPr>
            <w:tcW w:w="820" w:type="dxa"/>
            <w:tcBorders>
              <w:top w:val="nil"/>
              <w:left w:val="nil"/>
              <w:bottom w:val="single" w:sz="4" w:space="0" w:color="auto"/>
              <w:right w:val="single" w:sz="4" w:space="0" w:color="auto"/>
            </w:tcBorders>
            <w:noWrap/>
            <w:vAlign w:val="center"/>
            <w:hideMark/>
          </w:tcPr>
          <w:p w14:paraId="24FFE24F" w14:textId="77777777" w:rsidR="005A4347" w:rsidRPr="005A4347" w:rsidRDefault="005A4347" w:rsidP="005A4347">
            <w:pPr>
              <w:rPr>
                <w:color w:val="000000"/>
                <w:sz w:val="24"/>
                <w:szCs w:val="24"/>
                <w:lang w:val="en-US"/>
              </w:rPr>
            </w:pPr>
            <w:r w:rsidRPr="005A4347">
              <w:rPr>
                <w:color w:val="000000"/>
                <w:sz w:val="24"/>
                <w:szCs w:val="24"/>
                <w:lang w:val="en-US"/>
              </w:rPr>
              <w:t>BRIS</w:t>
            </w:r>
          </w:p>
        </w:tc>
        <w:tc>
          <w:tcPr>
            <w:tcW w:w="3536" w:type="dxa"/>
            <w:tcBorders>
              <w:top w:val="nil"/>
              <w:left w:val="nil"/>
              <w:bottom w:val="single" w:sz="4" w:space="0" w:color="auto"/>
              <w:right w:val="single" w:sz="4" w:space="0" w:color="auto"/>
            </w:tcBorders>
            <w:noWrap/>
            <w:vAlign w:val="center"/>
            <w:hideMark/>
          </w:tcPr>
          <w:p w14:paraId="0799A9A6" w14:textId="77777777" w:rsidR="005A4347" w:rsidRPr="005A4347" w:rsidRDefault="005A4347" w:rsidP="005A4347">
            <w:pPr>
              <w:rPr>
                <w:color w:val="000000"/>
                <w:sz w:val="24"/>
                <w:szCs w:val="24"/>
                <w:lang w:val="en-US"/>
              </w:rPr>
            </w:pPr>
            <w:r w:rsidRPr="005A4347">
              <w:rPr>
                <w:color w:val="000000"/>
                <w:sz w:val="24"/>
                <w:szCs w:val="24"/>
                <w:lang w:val="en-US"/>
              </w:rPr>
              <w:t xml:space="preserve">Bank Syariah Indonesia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2D0DFA95" w14:textId="77777777" w:rsidR="005A4347" w:rsidRPr="005A4347" w:rsidRDefault="005A4347" w:rsidP="005A4347">
            <w:pPr>
              <w:jc w:val="right"/>
              <w:rPr>
                <w:color w:val="000000"/>
                <w:lang w:val="en-US"/>
              </w:rPr>
            </w:pPr>
            <w:r w:rsidRPr="005A4347">
              <w:rPr>
                <w:color w:val="000000"/>
                <w:lang w:val="en-US"/>
              </w:rPr>
              <w:t>1788,5117</w:t>
            </w:r>
          </w:p>
        </w:tc>
        <w:tc>
          <w:tcPr>
            <w:tcW w:w="1140" w:type="dxa"/>
            <w:tcBorders>
              <w:top w:val="nil"/>
              <w:left w:val="nil"/>
              <w:bottom w:val="single" w:sz="4" w:space="0" w:color="auto"/>
              <w:right w:val="single" w:sz="4" w:space="0" w:color="auto"/>
            </w:tcBorders>
            <w:noWrap/>
            <w:vAlign w:val="bottom"/>
            <w:hideMark/>
          </w:tcPr>
          <w:p w14:paraId="0C52DF3A" w14:textId="77777777" w:rsidR="005A4347" w:rsidRPr="005A4347" w:rsidRDefault="005A4347" w:rsidP="005A4347">
            <w:pPr>
              <w:jc w:val="right"/>
              <w:rPr>
                <w:color w:val="000000"/>
                <w:lang w:val="en-US"/>
              </w:rPr>
            </w:pPr>
            <w:r w:rsidRPr="005A4347">
              <w:rPr>
                <w:color w:val="000000"/>
                <w:lang w:val="en-US"/>
              </w:rPr>
              <w:t>1581,87762</w:t>
            </w:r>
          </w:p>
        </w:tc>
        <w:tc>
          <w:tcPr>
            <w:tcW w:w="36" w:type="dxa"/>
            <w:vAlign w:val="center"/>
            <w:hideMark/>
          </w:tcPr>
          <w:p w14:paraId="624A7747" w14:textId="77777777" w:rsidR="005A4347" w:rsidRPr="005A4347" w:rsidRDefault="005A4347" w:rsidP="005A4347">
            <w:pPr>
              <w:rPr>
                <w:sz w:val="20"/>
                <w:szCs w:val="20"/>
                <w:lang w:val="en-US"/>
              </w:rPr>
            </w:pPr>
          </w:p>
        </w:tc>
      </w:tr>
      <w:tr w:rsidR="005A4347" w:rsidRPr="005A4347" w14:paraId="7960D537"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63E912D5" w14:textId="77777777" w:rsidR="005A4347" w:rsidRPr="005A4347" w:rsidRDefault="005A4347" w:rsidP="005A4347">
            <w:pPr>
              <w:jc w:val="center"/>
              <w:rPr>
                <w:color w:val="000000"/>
                <w:sz w:val="24"/>
                <w:szCs w:val="24"/>
                <w:lang w:val="en-US"/>
              </w:rPr>
            </w:pPr>
            <w:r w:rsidRPr="005A4347">
              <w:rPr>
                <w:color w:val="000000"/>
                <w:sz w:val="24"/>
                <w:szCs w:val="24"/>
                <w:lang w:val="en-US"/>
              </w:rPr>
              <w:t>16</w:t>
            </w:r>
          </w:p>
        </w:tc>
        <w:tc>
          <w:tcPr>
            <w:tcW w:w="820" w:type="dxa"/>
            <w:tcBorders>
              <w:top w:val="nil"/>
              <w:left w:val="nil"/>
              <w:bottom w:val="single" w:sz="4" w:space="0" w:color="auto"/>
              <w:right w:val="single" w:sz="4" w:space="0" w:color="auto"/>
            </w:tcBorders>
            <w:noWrap/>
            <w:vAlign w:val="center"/>
            <w:hideMark/>
          </w:tcPr>
          <w:p w14:paraId="7F846BE9" w14:textId="77777777" w:rsidR="005A4347" w:rsidRPr="005A4347" w:rsidRDefault="005A4347" w:rsidP="005A4347">
            <w:pPr>
              <w:rPr>
                <w:color w:val="000000"/>
                <w:sz w:val="24"/>
                <w:szCs w:val="24"/>
                <w:lang w:val="en-US"/>
              </w:rPr>
            </w:pPr>
            <w:r w:rsidRPr="005A4347">
              <w:rPr>
                <w:color w:val="000000"/>
                <w:sz w:val="24"/>
                <w:szCs w:val="24"/>
                <w:lang w:val="en-US"/>
              </w:rPr>
              <w:t>BRPT</w:t>
            </w:r>
          </w:p>
        </w:tc>
        <w:tc>
          <w:tcPr>
            <w:tcW w:w="3536" w:type="dxa"/>
            <w:tcBorders>
              <w:top w:val="nil"/>
              <w:left w:val="nil"/>
              <w:bottom w:val="single" w:sz="4" w:space="0" w:color="auto"/>
              <w:right w:val="single" w:sz="4" w:space="0" w:color="auto"/>
            </w:tcBorders>
            <w:noWrap/>
            <w:vAlign w:val="center"/>
            <w:hideMark/>
          </w:tcPr>
          <w:p w14:paraId="162CD77D" w14:textId="77777777" w:rsidR="005A4347" w:rsidRPr="005A4347" w:rsidRDefault="005A4347" w:rsidP="005A4347">
            <w:pPr>
              <w:rPr>
                <w:color w:val="000000"/>
                <w:sz w:val="24"/>
                <w:szCs w:val="24"/>
                <w:lang w:val="en-US"/>
              </w:rPr>
            </w:pPr>
            <w:r w:rsidRPr="005A4347">
              <w:rPr>
                <w:color w:val="000000"/>
                <w:sz w:val="24"/>
                <w:szCs w:val="24"/>
                <w:lang w:val="en-US"/>
              </w:rPr>
              <w:t xml:space="preserve">Barito Pacific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5153840A" w14:textId="77777777" w:rsidR="005A4347" w:rsidRPr="005A4347" w:rsidRDefault="005A4347" w:rsidP="005A4347">
            <w:pPr>
              <w:jc w:val="right"/>
              <w:rPr>
                <w:color w:val="000000"/>
                <w:lang w:val="en-US"/>
              </w:rPr>
            </w:pPr>
            <w:r w:rsidRPr="005A4347">
              <w:rPr>
                <w:color w:val="000000"/>
                <w:lang w:val="en-US"/>
              </w:rPr>
              <w:t>1232,80508</w:t>
            </w:r>
          </w:p>
        </w:tc>
        <w:tc>
          <w:tcPr>
            <w:tcW w:w="1140" w:type="dxa"/>
            <w:tcBorders>
              <w:top w:val="nil"/>
              <w:left w:val="nil"/>
              <w:bottom w:val="single" w:sz="4" w:space="0" w:color="auto"/>
              <w:right w:val="single" w:sz="4" w:space="0" w:color="auto"/>
            </w:tcBorders>
            <w:noWrap/>
            <w:vAlign w:val="bottom"/>
            <w:hideMark/>
          </w:tcPr>
          <w:p w14:paraId="0BFD653A" w14:textId="77777777" w:rsidR="005A4347" w:rsidRPr="005A4347" w:rsidRDefault="005A4347" w:rsidP="005A4347">
            <w:pPr>
              <w:jc w:val="right"/>
              <w:rPr>
                <w:color w:val="000000"/>
                <w:lang w:val="en-US"/>
              </w:rPr>
            </w:pPr>
            <w:r w:rsidRPr="005A4347">
              <w:rPr>
                <w:color w:val="000000"/>
                <w:lang w:val="en-US"/>
              </w:rPr>
              <w:t>889,655683</w:t>
            </w:r>
          </w:p>
        </w:tc>
        <w:tc>
          <w:tcPr>
            <w:tcW w:w="36" w:type="dxa"/>
            <w:vAlign w:val="center"/>
            <w:hideMark/>
          </w:tcPr>
          <w:p w14:paraId="132123A3" w14:textId="77777777" w:rsidR="005A4347" w:rsidRPr="005A4347" w:rsidRDefault="005A4347" w:rsidP="005A4347">
            <w:pPr>
              <w:rPr>
                <w:sz w:val="20"/>
                <w:szCs w:val="20"/>
                <w:lang w:val="en-US"/>
              </w:rPr>
            </w:pPr>
          </w:p>
        </w:tc>
      </w:tr>
      <w:tr w:rsidR="005A4347" w:rsidRPr="005A4347" w14:paraId="7E52765E"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12E0973E" w14:textId="77777777" w:rsidR="005A4347" w:rsidRPr="005A4347" w:rsidRDefault="005A4347" w:rsidP="005A4347">
            <w:pPr>
              <w:jc w:val="center"/>
              <w:rPr>
                <w:color w:val="000000"/>
                <w:sz w:val="24"/>
                <w:szCs w:val="24"/>
                <w:lang w:val="en-US"/>
              </w:rPr>
            </w:pPr>
            <w:r w:rsidRPr="005A4347">
              <w:rPr>
                <w:color w:val="000000"/>
                <w:sz w:val="24"/>
                <w:szCs w:val="24"/>
                <w:lang w:val="en-US"/>
              </w:rPr>
              <w:t>17</w:t>
            </w:r>
          </w:p>
        </w:tc>
        <w:tc>
          <w:tcPr>
            <w:tcW w:w="820" w:type="dxa"/>
            <w:tcBorders>
              <w:top w:val="nil"/>
              <w:left w:val="nil"/>
              <w:bottom w:val="single" w:sz="4" w:space="0" w:color="auto"/>
              <w:right w:val="single" w:sz="4" w:space="0" w:color="auto"/>
            </w:tcBorders>
            <w:noWrap/>
            <w:vAlign w:val="center"/>
            <w:hideMark/>
          </w:tcPr>
          <w:p w14:paraId="4D16ED87" w14:textId="77777777" w:rsidR="005A4347" w:rsidRPr="005A4347" w:rsidRDefault="005A4347" w:rsidP="005A4347">
            <w:pPr>
              <w:rPr>
                <w:color w:val="000000"/>
                <w:sz w:val="24"/>
                <w:szCs w:val="24"/>
                <w:lang w:val="en-US"/>
              </w:rPr>
            </w:pPr>
            <w:r w:rsidRPr="005A4347">
              <w:rPr>
                <w:color w:val="000000"/>
                <w:sz w:val="24"/>
                <w:szCs w:val="24"/>
                <w:lang w:val="en-US"/>
              </w:rPr>
              <w:t>BUKA</w:t>
            </w:r>
          </w:p>
        </w:tc>
        <w:tc>
          <w:tcPr>
            <w:tcW w:w="3536" w:type="dxa"/>
            <w:tcBorders>
              <w:top w:val="nil"/>
              <w:left w:val="nil"/>
              <w:bottom w:val="single" w:sz="4" w:space="0" w:color="auto"/>
              <w:right w:val="single" w:sz="4" w:space="0" w:color="auto"/>
            </w:tcBorders>
            <w:noWrap/>
            <w:vAlign w:val="center"/>
            <w:hideMark/>
          </w:tcPr>
          <w:p w14:paraId="03A3433E" w14:textId="77777777" w:rsidR="005A4347" w:rsidRPr="005A4347" w:rsidRDefault="005A4347" w:rsidP="005A4347">
            <w:pPr>
              <w:rPr>
                <w:color w:val="000000"/>
                <w:sz w:val="24"/>
                <w:szCs w:val="24"/>
                <w:lang w:val="en-US"/>
              </w:rPr>
            </w:pPr>
            <w:r w:rsidRPr="005A4347">
              <w:rPr>
                <w:color w:val="000000"/>
                <w:sz w:val="24"/>
                <w:szCs w:val="24"/>
                <w:lang w:val="en-US"/>
              </w:rPr>
              <w:t xml:space="preserve">Bukalapak.com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295743EB" w14:textId="77777777" w:rsidR="005A4347" w:rsidRPr="005A4347" w:rsidRDefault="005A4347" w:rsidP="005A4347">
            <w:pPr>
              <w:jc w:val="right"/>
              <w:rPr>
                <w:color w:val="000000"/>
                <w:lang w:val="en-US"/>
              </w:rPr>
            </w:pPr>
            <w:r w:rsidRPr="005A4347">
              <w:rPr>
                <w:color w:val="000000"/>
                <w:lang w:val="en-US"/>
              </w:rPr>
              <w:t>1002,69562</w:t>
            </w:r>
          </w:p>
        </w:tc>
        <w:tc>
          <w:tcPr>
            <w:tcW w:w="1140" w:type="dxa"/>
            <w:tcBorders>
              <w:top w:val="nil"/>
              <w:left w:val="nil"/>
              <w:bottom w:val="single" w:sz="4" w:space="0" w:color="auto"/>
              <w:right w:val="single" w:sz="4" w:space="0" w:color="auto"/>
            </w:tcBorders>
            <w:noWrap/>
            <w:vAlign w:val="bottom"/>
            <w:hideMark/>
          </w:tcPr>
          <w:p w14:paraId="13D55029" w14:textId="77777777" w:rsidR="005A4347" w:rsidRPr="005A4347" w:rsidRDefault="005A4347" w:rsidP="005A4347">
            <w:pPr>
              <w:jc w:val="right"/>
              <w:rPr>
                <w:color w:val="000000"/>
                <w:lang w:val="en-US"/>
              </w:rPr>
            </w:pPr>
            <w:r w:rsidRPr="005A4347">
              <w:rPr>
                <w:color w:val="000000"/>
                <w:lang w:val="en-US"/>
              </w:rPr>
              <w:t>374,421055</w:t>
            </w:r>
          </w:p>
        </w:tc>
        <w:tc>
          <w:tcPr>
            <w:tcW w:w="36" w:type="dxa"/>
            <w:vAlign w:val="center"/>
            <w:hideMark/>
          </w:tcPr>
          <w:p w14:paraId="7970FACD" w14:textId="77777777" w:rsidR="005A4347" w:rsidRPr="005A4347" w:rsidRDefault="005A4347" w:rsidP="005A4347">
            <w:pPr>
              <w:rPr>
                <w:sz w:val="20"/>
                <w:szCs w:val="20"/>
                <w:lang w:val="en-US"/>
              </w:rPr>
            </w:pPr>
          </w:p>
        </w:tc>
      </w:tr>
      <w:tr w:rsidR="005A4347" w:rsidRPr="005A4347" w14:paraId="0DCF256C"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3C93E391" w14:textId="77777777" w:rsidR="005A4347" w:rsidRPr="005A4347" w:rsidRDefault="005A4347" w:rsidP="005A4347">
            <w:pPr>
              <w:jc w:val="center"/>
              <w:rPr>
                <w:color w:val="000000"/>
                <w:sz w:val="24"/>
                <w:szCs w:val="24"/>
                <w:lang w:val="en-US"/>
              </w:rPr>
            </w:pPr>
            <w:r w:rsidRPr="005A4347">
              <w:rPr>
                <w:color w:val="000000"/>
                <w:sz w:val="24"/>
                <w:szCs w:val="24"/>
                <w:lang w:val="en-US"/>
              </w:rPr>
              <w:t>18</w:t>
            </w:r>
          </w:p>
        </w:tc>
        <w:tc>
          <w:tcPr>
            <w:tcW w:w="820" w:type="dxa"/>
            <w:tcBorders>
              <w:top w:val="nil"/>
              <w:left w:val="nil"/>
              <w:bottom w:val="single" w:sz="4" w:space="0" w:color="auto"/>
              <w:right w:val="single" w:sz="4" w:space="0" w:color="auto"/>
            </w:tcBorders>
            <w:noWrap/>
            <w:vAlign w:val="center"/>
            <w:hideMark/>
          </w:tcPr>
          <w:p w14:paraId="108E0F6A" w14:textId="77777777" w:rsidR="005A4347" w:rsidRPr="005A4347" w:rsidRDefault="005A4347" w:rsidP="005A4347">
            <w:pPr>
              <w:rPr>
                <w:color w:val="000000"/>
                <w:sz w:val="24"/>
                <w:szCs w:val="24"/>
                <w:lang w:val="en-US"/>
              </w:rPr>
            </w:pPr>
            <w:r w:rsidRPr="005A4347">
              <w:rPr>
                <w:color w:val="000000"/>
                <w:sz w:val="24"/>
                <w:szCs w:val="24"/>
                <w:lang w:val="en-US"/>
              </w:rPr>
              <w:t>CPIN</w:t>
            </w:r>
          </w:p>
        </w:tc>
        <w:tc>
          <w:tcPr>
            <w:tcW w:w="3536" w:type="dxa"/>
            <w:tcBorders>
              <w:top w:val="nil"/>
              <w:left w:val="nil"/>
              <w:bottom w:val="single" w:sz="4" w:space="0" w:color="auto"/>
              <w:right w:val="single" w:sz="4" w:space="0" w:color="auto"/>
            </w:tcBorders>
            <w:noWrap/>
            <w:vAlign w:val="center"/>
            <w:hideMark/>
          </w:tcPr>
          <w:p w14:paraId="34F211E7" w14:textId="77777777" w:rsidR="005A4347" w:rsidRPr="005A4347" w:rsidRDefault="005A4347" w:rsidP="005A4347">
            <w:pPr>
              <w:rPr>
                <w:color w:val="000000"/>
                <w:sz w:val="24"/>
                <w:szCs w:val="24"/>
                <w:lang w:val="en-US"/>
              </w:rPr>
            </w:pPr>
            <w:r w:rsidRPr="005A4347">
              <w:rPr>
                <w:color w:val="000000"/>
                <w:sz w:val="24"/>
                <w:szCs w:val="24"/>
                <w:lang w:val="en-US"/>
              </w:rPr>
              <w:t xml:space="preserve">Charoen Pokphand Indonesia </w:t>
            </w:r>
            <w:proofErr w:type="spellStart"/>
            <w:r w:rsidRPr="005A4347">
              <w:rPr>
                <w:color w:val="000000"/>
                <w:sz w:val="24"/>
                <w:szCs w:val="24"/>
                <w:lang w:val="en-US"/>
              </w:rPr>
              <w:t>Tbk</w:t>
            </w:r>
            <w:proofErr w:type="spellEnd"/>
          </w:p>
        </w:tc>
        <w:tc>
          <w:tcPr>
            <w:tcW w:w="1200" w:type="dxa"/>
            <w:tcBorders>
              <w:top w:val="nil"/>
              <w:left w:val="nil"/>
              <w:bottom w:val="single" w:sz="4" w:space="0" w:color="auto"/>
              <w:right w:val="single" w:sz="4" w:space="0" w:color="auto"/>
            </w:tcBorders>
            <w:noWrap/>
            <w:vAlign w:val="bottom"/>
            <w:hideMark/>
          </w:tcPr>
          <w:p w14:paraId="45A58DD4" w14:textId="77777777" w:rsidR="005A4347" w:rsidRPr="005A4347" w:rsidRDefault="005A4347" w:rsidP="005A4347">
            <w:pPr>
              <w:jc w:val="right"/>
              <w:rPr>
                <w:color w:val="000000"/>
                <w:lang w:val="en-US"/>
              </w:rPr>
            </w:pPr>
            <w:r w:rsidRPr="005A4347">
              <w:rPr>
                <w:color w:val="000000"/>
                <w:lang w:val="en-US"/>
              </w:rPr>
              <w:t>7496,23623</w:t>
            </w:r>
          </w:p>
        </w:tc>
        <w:tc>
          <w:tcPr>
            <w:tcW w:w="1140" w:type="dxa"/>
            <w:tcBorders>
              <w:top w:val="nil"/>
              <w:left w:val="nil"/>
              <w:bottom w:val="single" w:sz="4" w:space="0" w:color="auto"/>
              <w:right w:val="single" w:sz="4" w:space="0" w:color="auto"/>
            </w:tcBorders>
            <w:noWrap/>
            <w:vAlign w:val="bottom"/>
            <w:hideMark/>
          </w:tcPr>
          <w:p w14:paraId="7B3EDFB8" w14:textId="77777777" w:rsidR="005A4347" w:rsidRPr="005A4347" w:rsidRDefault="005A4347" w:rsidP="005A4347">
            <w:pPr>
              <w:jc w:val="right"/>
              <w:rPr>
                <w:color w:val="000000"/>
                <w:lang w:val="en-US"/>
              </w:rPr>
            </w:pPr>
            <w:r w:rsidRPr="005A4347">
              <w:rPr>
                <w:color w:val="000000"/>
                <w:lang w:val="en-US"/>
              </w:rPr>
              <w:t>5452,39088</w:t>
            </w:r>
          </w:p>
        </w:tc>
        <w:tc>
          <w:tcPr>
            <w:tcW w:w="36" w:type="dxa"/>
            <w:vAlign w:val="center"/>
            <w:hideMark/>
          </w:tcPr>
          <w:p w14:paraId="361990A7" w14:textId="77777777" w:rsidR="005A4347" w:rsidRPr="005A4347" w:rsidRDefault="005A4347" w:rsidP="005A4347">
            <w:pPr>
              <w:rPr>
                <w:sz w:val="20"/>
                <w:szCs w:val="20"/>
                <w:lang w:val="en-US"/>
              </w:rPr>
            </w:pPr>
          </w:p>
        </w:tc>
      </w:tr>
      <w:tr w:rsidR="005A4347" w:rsidRPr="005A4347" w14:paraId="19DD0D45"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5EDB5009" w14:textId="77777777" w:rsidR="005A4347" w:rsidRPr="005A4347" w:rsidRDefault="005A4347" w:rsidP="005A4347">
            <w:pPr>
              <w:jc w:val="center"/>
              <w:rPr>
                <w:color w:val="000000"/>
                <w:sz w:val="24"/>
                <w:szCs w:val="24"/>
                <w:lang w:val="en-US"/>
              </w:rPr>
            </w:pPr>
            <w:r w:rsidRPr="005A4347">
              <w:rPr>
                <w:color w:val="000000"/>
                <w:sz w:val="24"/>
                <w:szCs w:val="24"/>
                <w:lang w:val="en-US"/>
              </w:rPr>
              <w:t>19</w:t>
            </w:r>
          </w:p>
        </w:tc>
        <w:tc>
          <w:tcPr>
            <w:tcW w:w="820" w:type="dxa"/>
            <w:tcBorders>
              <w:top w:val="nil"/>
              <w:left w:val="nil"/>
              <w:bottom w:val="single" w:sz="4" w:space="0" w:color="auto"/>
              <w:right w:val="single" w:sz="4" w:space="0" w:color="auto"/>
            </w:tcBorders>
            <w:noWrap/>
            <w:vAlign w:val="center"/>
            <w:hideMark/>
          </w:tcPr>
          <w:p w14:paraId="1E9A6521" w14:textId="77777777" w:rsidR="005A4347" w:rsidRPr="005A4347" w:rsidRDefault="005A4347" w:rsidP="005A4347">
            <w:pPr>
              <w:rPr>
                <w:color w:val="000000"/>
                <w:sz w:val="24"/>
                <w:szCs w:val="24"/>
                <w:lang w:val="en-US"/>
              </w:rPr>
            </w:pPr>
            <w:r w:rsidRPr="005A4347">
              <w:rPr>
                <w:color w:val="000000"/>
                <w:sz w:val="24"/>
                <w:szCs w:val="24"/>
                <w:lang w:val="en-US"/>
              </w:rPr>
              <w:t>ESSA</w:t>
            </w:r>
          </w:p>
        </w:tc>
        <w:tc>
          <w:tcPr>
            <w:tcW w:w="3536" w:type="dxa"/>
            <w:tcBorders>
              <w:top w:val="nil"/>
              <w:left w:val="nil"/>
              <w:bottom w:val="single" w:sz="4" w:space="0" w:color="auto"/>
              <w:right w:val="single" w:sz="4" w:space="0" w:color="auto"/>
            </w:tcBorders>
            <w:noWrap/>
            <w:vAlign w:val="center"/>
            <w:hideMark/>
          </w:tcPr>
          <w:p w14:paraId="24266022" w14:textId="77777777" w:rsidR="005A4347" w:rsidRPr="005A4347" w:rsidRDefault="005A4347" w:rsidP="005A4347">
            <w:pPr>
              <w:rPr>
                <w:color w:val="000000"/>
                <w:sz w:val="24"/>
                <w:szCs w:val="24"/>
                <w:lang w:val="en-US"/>
              </w:rPr>
            </w:pPr>
            <w:r w:rsidRPr="005A4347">
              <w:rPr>
                <w:color w:val="000000"/>
                <w:sz w:val="24"/>
                <w:szCs w:val="24"/>
                <w:lang w:val="en-US"/>
              </w:rPr>
              <w:t xml:space="preserve">ESSA Industries Indonesia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6F42B437" w14:textId="77777777" w:rsidR="005A4347" w:rsidRPr="005A4347" w:rsidRDefault="005A4347" w:rsidP="005A4347">
            <w:pPr>
              <w:jc w:val="right"/>
              <w:rPr>
                <w:color w:val="000000"/>
                <w:lang w:val="en-US"/>
              </w:rPr>
            </w:pPr>
            <w:r w:rsidRPr="005A4347">
              <w:rPr>
                <w:color w:val="000000"/>
                <w:lang w:val="en-US"/>
              </w:rPr>
              <w:t>1754,33892</w:t>
            </w:r>
          </w:p>
        </w:tc>
        <w:tc>
          <w:tcPr>
            <w:tcW w:w="1140" w:type="dxa"/>
            <w:tcBorders>
              <w:top w:val="nil"/>
              <w:left w:val="nil"/>
              <w:bottom w:val="single" w:sz="4" w:space="0" w:color="auto"/>
              <w:right w:val="single" w:sz="4" w:space="0" w:color="auto"/>
            </w:tcBorders>
            <w:noWrap/>
            <w:vAlign w:val="bottom"/>
            <w:hideMark/>
          </w:tcPr>
          <w:p w14:paraId="6D08A733" w14:textId="77777777" w:rsidR="005A4347" w:rsidRPr="005A4347" w:rsidRDefault="005A4347" w:rsidP="005A4347">
            <w:pPr>
              <w:jc w:val="right"/>
              <w:rPr>
                <w:color w:val="000000"/>
                <w:lang w:val="en-US"/>
              </w:rPr>
            </w:pPr>
            <w:r w:rsidRPr="005A4347">
              <w:rPr>
                <w:color w:val="000000"/>
                <w:lang w:val="en-US"/>
              </w:rPr>
              <w:t>2124,04117</w:t>
            </w:r>
          </w:p>
        </w:tc>
        <w:tc>
          <w:tcPr>
            <w:tcW w:w="36" w:type="dxa"/>
            <w:vAlign w:val="center"/>
            <w:hideMark/>
          </w:tcPr>
          <w:p w14:paraId="00034E3C" w14:textId="77777777" w:rsidR="005A4347" w:rsidRPr="005A4347" w:rsidRDefault="005A4347" w:rsidP="005A4347">
            <w:pPr>
              <w:rPr>
                <w:sz w:val="20"/>
                <w:szCs w:val="20"/>
                <w:lang w:val="en-US"/>
              </w:rPr>
            </w:pPr>
          </w:p>
        </w:tc>
      </w:tr>
      <w:tr w:rsidR="005A4347" w:rsidRPr="005A4347" w14:paraId="2699368D"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5052CFC2" w14:textId="77777777" w:rsidR="005A4347" w:rsidRPr="005A4347" w:rsidRDefault="005A4347" w:rsidP="005A4347">
            <w:pPr>
              <w:jc w:val="center"/>
              <w:rPr>
                <w:color w:val="000000"/>
                <w:sz w:val="24"/>
                <w:szCs w:val="24"/>
                <w:lang w:val="en-US"/>
              </w:rPr>
            </w:pPr>
            <w:r w:rsidRPr="005A4347">
              <w:rPr>
                <w:color w:val="000000"/>
                <w:sz w:val="24"/>
                <w:szCs w:val="24"/>
                <w:lang w:val="en-US"/>
              </w:rPr>
              <w:t>20</w:t>
            </w:r>
          </w:p>
        </w:tc>
        <w:tc>
          <w:tcPr>
            <w:tcW w:w="820" w:type="dxa"/>
            <w:tcBorders>
              <w:top w:val="nil"/>
              <w:left w:val="nil"/>
              <w:bottom w:val="single" w:sz="4" w:space="0" w:color="auto"/>
              <w:right w:val="single" w:sz="4" w:space="0" w:color="auto"/>
            </w:tcBorders>
            <w:noWrap/>
            <w:vAlign w:val="center"/>
            <w:hideMark/>
          </w:tcPr>
          <w:p w14:paraId="13F915EA" w14:textId="77777777" w:rsidR="005A4347" w:rsidRPr="005A4347" w:rsidRDefault="005A4347" w:rsidP="005A4347">
            <w:pPr>
              <w:rPr>
                <w:color w:val="000000"/>
                <w:sz w:val="24"/>
                <w:szCs w:val="24"/>
                <w:lang w:val="en-US"/>
              </w:rPr>
            </w:pPr>
            <w:r w:rsidRPr="005A4347">
              <w:rPr>
                <w:color w:val="000000"/>
                <w:sz w:val="24"/>
                <w:szCs w:val="24"/>
                <w:lang w:val="en-US"/>
              </w:rPr>
              <w:t>EXCL</w:t>
            </w:r>
          </w:p>
        </w:tc>
        <w:tc>
          <w:tcPr>
            <w:tcW w:w="3536" w:type="dxa"/>
            <w:tcBorders>
              <w:top w:val="nil"/>
              <w:left w:val="nil"/>
              <w:bottom w:val="single" w:sz="4" w:space="0" w:color="auto"/>
              <w:right w:val="single" w:sz="4" w:space="0" w:color="auto"/>
            </w:tcBorders>
            <w:noWrap/>
            <w:vAlign w:val="center"/>
            <w:hideMark/>
          </w:tcPr>
          <w:p w14:paraId="55CA784A" w14:textId="77777777" w:rsidR="005A4347" w:rsidRPr="005A4347" w:rsidRDefault="005A4347" w:rsidP="005A4347">
            <w:pPr>
              <w:rPr>
                <w:color w:val="000000"/>
                <w:sz w:val="24"/>
                <w:szCs w:val="24"/>
                <w:lang w:val="en-US"/>
              </w:rPr>
            </w:pPr>
            <w:r w:rsidRPr="005A4347">
              <w:rPr>
                <w:color w:val="000000"/>
                <w:sz w:val="24"/>
                <w:szCs w:val="24"/>
                <w:lang w:val="en-US"/>
              </w:rPr>
              <w:t xml:space="preserve">XLSMART Telecom Sejahtera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53759742" w14:textId="77777777" w:rsidR="005A4347" w:rsidRPr="005A4347" w:rsidRDefault="005A4347" w:rsidP="005A4347">
            <w:pPr>
              <w:jc w:val="right"/>
              <w:rPr>
                <w:color w:val="000000"/>
                <w:lang w:val="en-US"/>
              </w:rPr>
            </w:pPr>
            <w:r w:rsidRPr="005A4347">
              <w:rPr>
                <w:color w:val="000000"/>
                <w:lang w:val="en-US"/>
              </w:rPr>
              <w:t>1711,10672</w:t>
            </w:r>
          </w:p>
        </w:tc>
        <w:tc>
          <w:tcPr>
            <w:tcW w:w="1140" w:type="dxa"/>
            <w:tcBorders>
              <w:top w:val="nil"/>
              <w:left w:val="nil"/>
              <w:bottom w:val="single" w:sz="4" w:space="0" w:color="auto"/>
              <w:right w:val="single" w:sz="4" w:space="0" w:color="auto"/>
            </w:tcBorders>
            <w:noWrap/>
            <w:vAlign w:val="bottom"/>
            <w:hideMark/>
          </w:tcPr>
          <w:p w14:paraId="613899CA" w14:textId="77777777" w:rsidR="005A4347" w:rsidRPr="005A4347" w:rsidRDefault="005A4347" w:rsidP="005A4347">
            <w:pPr>
              <w:jc w:val="right"/>
              <w:rPr>
                <w:color w:val="000000"/>
                <w:lang w:val="en-US"/>
              </w:rPr>
            </w:pPr>
            <w:r w:rsidRPr="005A4347">
              <w:rPr>
                <w:color w:val="000000"/>
                <w:lang w:val="en-US"/>
              </w:rPr>
              <w:t>1092,18775</w:t>
            </w:r>
          </w:p>
        </w:tc>
        <w:tc>
          <w:tcPr>
            <w:tcW w:w="36" w:type="dxa"/>
            <w:vAlign w:val="center"/>
            <w:hideMark/>
          </w:tcPr>
          <w:p w14:paraId="5370B9EA" w14:textId="77777777" w:rsidR="005A4347" w:rsidRPr="005A4347" w:rsidRDefault="005A4347" w:rsidP="005A4347">
            <w:pPr>
              <w:rPr>
                <w:sz w:val="20"/>
                <w:szCs w:val="20"/>
                <w:lang w:val="en-US"/>
              </w:rPr>
            </w:pPr>
          </w:p>
        </w:tc>
      </w:tr>
      <w:tr w:rsidR="005A4347" w:rsidRPr="005A4347" w14:paraId="4A616CE8"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5ECE9251" w14:textId="77777777" w:rsidR="005A4347" w:rsidRPr="005A4347" w:rsidRDefault="005A4347" w:rsidP="005A4347">
            <w:pPr>
              <w:jc w:val="center"/>
              <w:rPr>
                <w:color w:val="000000"/>
                <w:sz w:val="24"/>
                <w:szCs w:val="24"/>
                <w:lang w:val="en-US"/>
              </w:rPr>
            </w:pPr>
            <w:r w:rsidRPr="005A4347">
              <w:rPr>
                <w:color w:val="000000"/>
                <w:sz w:val="24"/>
                <w:szCs w:val="24"/>
                <w:lang w:val="en-US"/>
              </w:rPr>
              <w:t>21</w:t>
            </w:r>
          </w:p>
        </w:tc>
        <w:tc>
          <w:tcPr>
            <w:tcW w:w="820" w:type="dxa"/>
            <w:tcBorders>
              <w:top w:val="nil"/>
              <w:left w:val="nil"/>
              <w:bottom w:val="single" w:sz="4" w:space="0" w:color="auto"/>
              <w:right w:val="single" w:sz="4" w:space="0" w:color="auto"/>
            </w:tcBorders>
            <w:noWrap/>
            <w:vAlign w:val="center"/>
            <w:hideMark/>
          </w:tcPr>
          <w:p w14:paraId="35D01820" w14:textId="77777777" w:rsidR="005A4347" w:rsidRPr="005A4347" w:rsidRDefault="005A4347" w:rsidP="005A4347">
            <w:pPr>
              <w:rPr>
                <w:color w:val="000000"/>
                <w:sz w:val="24"/>
                <w:szCs w:val="24"/>
                <w:lang w:val="en-US"/>
              </w:rPr>
            </w:pPr>
            <w:r w:rsidRPr="005A4347">
              <w:rPr>
                <w:color w:val="000000"/>
                <w:sz w:val="24"/>
                <w:szCs w:val="24"/>
                <w:lang w:val="en-US"/>
              </w:rPr>
              <w:t>GOTO</w:t>
            </w:r>
          </w:p>
        </w:tc>
        <w:tc>
          <w:tcPr>
            <w:tcW w:w="3536" w:type="dxa"/>
            <w:tcBorders>
              <w:top w:val="nil"/>
              <w:left w:val="nil"/>
              <w:bottom w:val="single" w:sz="4" w:space="0" w:color="auto"/>
              <w:right w:val="single" w:sz="4" w:space="0" w:color="auto"/>
            </w:tcBorders>
            <w:noWrap/>
            <w:vAlign w:val="center"/>
            <w:hideMark/>
          </w:tcPr>
          <w:p w14:paraId="0B3A5048" w14:textId="77777777" w:rsidR="005A4347" w:rsidRPr="005A4347" w:rsidRDefault="005A4347" w:rsidP="005A4347">
            <w:pPr>
              <w:rPr>
                <w:color w:val="000000"/>
                <w:sz w:val="24"/>
                <w:szCs w:val="24"/>
                <w:lang w:val="en-US"/>
              </w:rPr>
            </w:pPr>
            <w:proofErr w:type="spellStart"/>
            <w:r w:rsidRPr="005A4347">
              <w:rPr>
                <w:color w:val="000000"/>
                <w:sz w:val="24"/>
                <w:szCs w:val="24"/>
                <w:lang w:val="en-US"/>
              </w:rPr>
              <w:t>GoTo</w:t>
            </w:r>
            <w:proofErr w:type="spellEnd"/>
            <w:r w:rsidRPr="005A4347">
              <w:rPr>
                <w:color w:val="000000"/>
                <w:sz w:val="24"/>
                <w:szCs w:val="24"/>
                <w:lang w:val="en-US"/>
              </w:rPr>
              <w:t xml:space="preserve"> Gojek Tokopedia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572686AA" w14:textId="77777777" w:rsidR="005A4347" w:rsidRPr="005A4347" w:rsidRDefault="005A4347" w:rsidP="005A4347">
            <w:pPr>
              <w:jc w:val="right"/>
              <w:rPr>
                <w:color w:val="000000"/>
                <w:lang w:val="en-US"/>
              </w:rPr>
            </w:pPr>
            <w:r w:rsidRPr="005A4347">
              <w:rPr>
                <w:color w:val="000000"/>
                <w:lang w:val="en-US"/>
              </w:rPr>
              <w:t>334,889494</w:t>
            </w:r>
          </w:p>
        </w:tc>
        <w:tc>
          <w:tcPr>
            <w:tcW w:w="1140" w:type="dxa"/>
            <w:tcBorders>
              <w:top w:val="nil"/>
              <w:left w:val="nil"/>
              <w:bottom w:val="single" w:sz="4" w:space="0" w:color="auto"/>
              <w:right w:val="single" w:sz="4" w:space="0" w:color="auto"/>
            </w:tcBorders>
            <w:noWrap/>
            <w:vAlign w:val="bottom"/>
            <w:hideMark/>
          </w:tcPr>
          <w:p w14:paraId="7C08FD8C" w14:textId="77777777" w:rsidR="005A4347" w:rsidRPr="005A4347" w:rsidRDefault="005A4347" w:rsidP="005A4347">
            <w:pPr>
              <w:jc w:val="right"/>
              <w:rPr>
                <w:color w:val="000000"/>
                <w:lang w:val="en-US"/>
              </w:rPr>
            </w:pPr>
            <w:r w:rsidRPr="005A4347">
              <w:rPr>
                <w:color w:val="000000"/>
                <w:lang w:val="en-US"/>
              </w:rPr>
              <w:t>384,442813</w:t>
            </w:r>
          </w:p>
        </w:tc>
        <w:tc>
          <w:tcPr>
            <w:tcW w:w="36" w:type="dxa"/>
            <w:vAlign w:val="center"/>
            <w:hideMark/>
          </w:tcPr>
          <w:p w14:paraId="7FF3E33C" w14:textId="77777777" w:rsidR="005A4347" w:rsidRPr="005A4347" w:rsidRDefault="005A4347" w:rsidP="005A4347">
            <w:pPr>
              <w:rPr>
                <w:sz w:val="20"/>
                <w:szCs w:val="20"/>
                <w:lang w:val="en-US"/>
              </w:rPr>
            </w:pPr>
          </w:p>
        </w:tc>
      </w:tr>
      <w:tr w:rsidR="005A4347" w:rsidRPr="005A4347" w14:paraId="5ACDE311"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169BE0B8" w14:textId="77777777" w:rsidR="005A4347" w:rsidRPr="005A4347" w:rsidRDefault="005A4347" w:rsidP="005A4347">
            <w:pPr>
              <w:jc w:val="center"/>
              <w:rPr>
                <w:color w:val="000000"/>
                <w:sz w:val="24"/>
                <w:szCs w:val="24"/>
                <w:lang w:val="en-US"/>
              </w:rPr>
            </w:pPr>
            <w:r w:rsidRPr="005A4347">
              <w:rPr>
                <w:color w:val="000000"/>
                <w:sz w:val="24"/>
                <w:szCs w:val="24"/>
                <w:lang w:val="en-US"/>
              </w:rPr>
              <w:t>22</w:t>
            </w:r>
          </w:p>
        </w:tc>
        <w:tc>
          <w:tcPr>
            <w:tcW w:w="820" w:type="dxa"/>
            <w:tcBorders>
              <w:top w:val="nil"/>
              <w:left w:val="nil"/>
              <w:bottom w:val="single" w:sz="4" w:space="0" w:color="auto"/>
              <w:right w:val="single" w:sz="4" w:space="0" w:color="auto"/>
            </w:tcBorders>
            <w:noWrap/>
            <w:vAlign w:val="center"/>
            <w:hideMark/>
          </w:tcPr>
          <w:p w14:paraId="75089D8D" w14:textId="77777777" w:rsidR="005A4347" w:rsidRPr="005A4347" w:rsidRDefault="005A4347" w:rsidP="005A4347">
            <w:pPr>
              <w:rPr>
                <w:color w:val="000000"/>
                <w:sz w:val="24"/>
                <w:szCs w:val="24"/>
                <w:lang w:val="en-US"/>
              </w:rPr>
            </w:pPr>
            <w:r w:rsidRPr="005A4347">
              <w:rPr>
                <w:color w:val="000000"/>
                <w:sz w:val="24"/>
                <w:szCs w:val="24"/>
                <w:lang w:val="en-US"/>
              </w:rPr>
              <w:t>ICBP</w:t>
            </w:r>
          </w:p>
        </w:tc>
        <w:tc>
          <w:tcPr>
            <w:tcW w:w="3536" w:type="dxa"/>
            <w:tcBorders>
              <w:top w:val="nil"/>
              <w:left w:val="nil"/>
              <w:bottom w:val="single" w:sz="4" w:space="0" w:color="auto"/>
              <w:right w:val="single" w:sz="4" w:space="0" w:color="auto"/>
            </w:tcBorders>
            <w:noWrap/>
            <w:vAlign w:val="center"/>
            <w:hideMark/>
          </w:tcPr>
          <w:p w14:paraId="66911897" w14:textId="77777777" w:rsidR="005A4347" w:rsidRPr="005A4347" w:rsidRDefault="005A4347" w:rsidP="005A4347">
            <w:pPr>
              <w:rPr>
                <w:color w:val="000000"/>
                <w:sz w:val="24"/>
                <w:szCs w:val="24"/>
                <w:lang w:val="en-US"/>
              </w:rPr>
            </w:pPr>
            <w:r w:rsidRPr="005A4347">
              <w:rPr>
                <w:color w:val="000000"/>
                <w:sz w:val="24"/>
                <w:szCs w:val="24"/>
                <w:lang w:val="en-US"/>
              </w:rPr>
              <w:t xml:space="preserve">Indofood CBP </w:t>
            </w:r>
            <w:proofErr w:type="spellStart"/>
            <w:r w:rsidRPr="005A4347">
              <w:rPr>
                <w:color w:val="000000"/>
                <w:sz w:val="24"/>
                <w:szCs w:val="24"/>
                <w:lang w:val="en-US"/>
              </w:rPr>
              <w:t>Sukses</w:t>
            </w:r>
            <w:proofErr w:type="spellEnd"/>
            <w:r w:rsidRPr="005A4347">
              <w:rPr>
                <w:color w:val="000000"/>
                <w:sz w:val="24"/>
                <w:szCs w:val="24"/>
                <w:lang w:val="en-US"/>
              </w:rPr>
              <w:t xml:space="preserve"> Makmur </w:t>
            </w:r>
            <w:proofErr w:type="spellStart"/>
            <w:r w:rsidRPr="005A4347">
              <w:rPr>
                <w:color w:val="000000"/>
                <w:sz w:val="24"/>
                <w:szCs w:val="24"/>
                <w:lang w:val="en-US"/>
              </w:rPr>
              <w:t>Tbk</w:t>
            </w:r>
            <w:proofErr w:type="spellEnd"/>
          </w:p>
        </w:tc>
        <w:tc>
          <w:tcPr>
            <w:tcW w:w="1200" w:type="dxa"/>
            <w:tcBorders>
              <w:top w:val="nil"/>
              <w:left w:val="nil"/>
              <w:bottom w:val="single" w:sz="4" w:space="0" w:color="auto"/>
              <w:right w:val="single" w:sz="4" w:space="0" w:color="auto"/>
            </w:tcBorders>
            <w:noWrap/>
            <w:vAlign w:val="bottom"/>
            <w:hideMark/>
          </w:tcPr>
          <w:p w14:paraId="6769481F" w14:textId="77777777" w:rsidR="005A4347" w:rsidRPr="005A4347" w:rsidRDefault="005A4347" w:rsidP="005A4347">
            <w:pPr>
              <w:jc w:val="right"/>
              <w:rPr>
                <w:color w:val="000000"/>
                <w:lang w:val="en-US"/>
              </w:rPr>
            </w:pPr>
            <w:r w:rsidRPr="005A4347">
              <w:rPr>
                <w:color w:val="000000"/>
                <w:lang w:val="en-US"/>
              </w:rPr>
              <w:t>6999,36033</w:t>
            </w:r>
          </w:p>
        </w:tc>
        <w:tc>
          <w:tcPr>
            <w:tcW w:w="1140" w:type="dxa"/>
            <w:tcBorders>
              <w:top w:val="nil"/>
              <w:left w:val="nil"/>
              <w:bottom w:val="single" w:sz="4" w:space="0" w:color="auto"/>
              <w:right w:val="single" w:sz="4" w:space="0" w:color="auto"/>
            </w:tcBorders>
            <w:noWrap/>
            <w:vAlign w:val="bottom"/>
            <w:hideMark/>
          </w:tcPr>
          <w:p w14:paraId="4D00C359" w14:textId="77777777" w:rsidR="005A4347" w:rsidRPr="005A4347" w:rsidRDefault="005A4347" w:rsidP="005A4347">
            <w:pPr>
              <w:jc w:val="right"/>
              <w:rPr>
                <w:color w:val="000000"/>
                <w:lang w:val="en-US"/>
              </w:rPr>
            </w:pPr>
            <w:r w:rsidRPr="005A4347">
              <w:rPr>
                <w:color w:val="000000"/>
                <w:lang w:val="en-US"/>
              </w:rPr>
              <w:t>4087,60831</w:t>
            </w:r>
          </w:p>
        </w:tc>
        <w:tc>
          <w:tcPr>
            <w:tcW w:w="36" w:type="dxa"/>
            <w:vAlign w:val="center"/>
            <w:hideMark/>
          </w:tcPr>
          <w:p w14:paraId="3153115D" w14:textId="77777777" w:rsidR="005A4347" w:rsidRPr="005A4347" w:rsidRDefault="005A4347" w:rsidP="005A4347">
            <w:pPr>
              <w:rPr>
                <w:sz w:val="20"/>
                <w:szCs w:val="20"/>
                <w:lang w:val="en-US"/>
              </w:rPr>
            </w:pPr>
          </w:p>
        </w:tc>
      </w:tr>
      <w:tr w:rsidR="005A4347" w:rsidRPr="005A4347" w14:paraId="21826663"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278CEB8D" w14:textId="77777777" w:rsidR="005A4347" w:rsidRPr="005A4347" w:rsidRDefault="005A4347" w:rsidP="005A4347">
            <w:pPr>
              <w:jc w:val="center"/>
              <w:rPr>
                <w:color w:val="000000"/>
                <w:sz w:val="24"/>
                <w:szCs w:val="24"/>
                <w:lang w:val="en-US"/>
              </w:rPr>
            </w:pPr>
            <w:r w:rsidRPr="005A4347">
              <w:rPr>
                <w:color w:val="000000"/>
                <w:sz w:val="24"/>
                <w:szCs w:val="24"/>
                <w:lang w:val="en-US"/>
              </w:rPr>
              <w:t>23</w:t>
            </w:r>
          </w:p>
        </w:tc>
        <w:tc>
          <w:tcPr>
            <w:tcW w:w="820" w:type="dxa"/>
            <w:tcBorders>
              <w:top w:val="nil"/>
              <w:left w:val="nil"/>
              <w:bottom w:val="single" w:sz="4" w:space="0" w:color="auto"/>
              <w:right w:val="single" w:sz="4" w:space="0" w:color="auto"/>
            </w:tcBorders>
            <w:noWrap/>
            <w:vAlign w:val="center"/>
            <w:hideMark/>
          </w:tcPr>
          <w:p w14:paraId="64355B09" w14:textId="77777777" w:rsidR="005A4347" w:rsidRPr="005A4347" w:rsidRDefault="005A4347" w:rsidP="005A4347">
            <w:pPr>
              <w:rPr>
                <w:color w:val="000000"/>
                <w:sz w:val="24"/>
                <w:szCs w:val="24"/>
                <w:lang w:val="en-US"/>
              </w:rPr>
            </w:pPr>
            <w:r w:rsidRPr="005A4347">
              <w:rPr>
                <w:color w:val="000000"/>
                <w:sz w:val="24"/>
                <w:szCs w:val="24"/>
                <w:lang w:val="en-US"/>
              </w:rPr>
              <w:t>INCO</w:t>
            </w:r>
          </w:p>
        </w:tc>
        <w:tc>
          <w:tcPr>
            <w:tcW w:w="3536" w:type="dxa"/>
            <w:tcBorders>
              <w:top w:val="nil"/>
              <w:left w:val="nil"/>
              <w:bottom w:val="single" w:sz="4" w:space="0" w:color="auto"/>
              <w:right w:val="single" w:sz="4" w:space="0" w:color="auto"/>
            </w:tcBorders>
            <w:noWrap/>
            <w:vAlign w:val="center"/>
            <w:hideMark/>
          </w:tcPr>
          <w:p w14:paraId="6DF247CD" w14:textId="77777777" w:rsidR="005A4347" w:rsidRPr="005A4347" w:rsidRDefault="005A4347" w:rsidP="005A4347">
            <w:pPr>
              <w:rPr>
                <w:color w:val="000000"/>
                <w:sz w:val="24"/>
                <w:szCs w:val="24"/>
                <w:lang w:val="en-US"/>
              </w:rPr>
            </w:pPr>
            <w:r w:rsidRPr="005A4347">
              <w:rPr>
                <w:color w:val="000000"/>
                <w:sz w:val="24"/>
                <w:szCs w:val="24"/>
                <w:lang w:val="en-US"/>
              </w:rPr>
              <w:t xml:space="preserve">Vale Indonesia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02B97405" w14:textId="77777777" w:rsidR="005A4347" w:rsidRPr="005A4347" w:rsidRDefault="005A4347" w:rsidP="005A4347">
            <w:pPr>
              <w:jc w:val="right"/>
              <w:rPr>
                <w:color w:val="000000"/>
                <w:lang w:val="en-US"/>
              </w:rPr>
            </w:pPr>
            <w:r w:rsidRPr="005A4347">
              <w:rPr>
                <w:color w:val="000000"/>
                <w:lang w:val="en-US"/>
              </w:rPr>
              <w:t>5248,06482</w:t>
            </w:r>
          </w:p>
        </w:tc>
        <w:tc>
          <w:tcPr>
            <w:tcW w:w="1140" w:type="dxa"/>
            <w:tcBorders>
              <w:top w:val="nil"/>
              <w:left w:val="nil"/>
              <w:bottom w:val="single" w:sz="4" w:space="0" w:color="auto"/>
              <w:right w:val="single" w:sz="4" w:space="0" w:color="auto"/>
            </w:tcBorders>
            <w:noWrap/>
            <w:vAlign w:val="bottom"/>
            <w:hideMark/>
          </w:tcPr>
          <w:p w14:paraId="1FA490B3" w14:textId="77777777" w:rsidR="005A4347" w:rsidRPr="005A4347" w:rsidRDefault="005A4347" w:rsidP="005A4347">
            <w:pPr>
              <w:jc w:val="right"/>
              <w:rPr>
                <w:color w:val="000000"/>
                <w:lang w:val="en-US"/>
              </w:rPr>
            </w:pPr>
            <w:r w:rsidRPr="005A4347">
              <w:rPr>
                <w:color w:val="000000"/>
                <w:lang w:val="en-US"/>
              </w:rPr>
              <w:t>2388,75149</w:t>
            </w:r>
          </w:p>
        </w:tc>
        <w:tc>
          <w:tcPr>
            <w:tcW w:w="36" w:type="dxa"/>
            <w:vAlign w:val="center"/>
            <w:hideMark/>
          </w:tcPr>
          <w:p w14:paraId="074FF54E" w14:textId="77777777" w:rsidR="005A4347" w:rsidRPr="005A4347" w:rsidRDefault="005A4347" w:rsidP="005A4347">
            <w:pPr>
              <w:rPr>
                <w:sz w:val="20"/>
                <w:szCs w:val="20"/>
                <w:lang w:val="en-US"/>
              </w:rPr>
            </w:pPr>
          </w:p>
        </w:tc>
      </w:tr>
      <w:tr w:rsidR="005A4347" w:rsidRPr="005A4347" w14:paraId="370AB1CD"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229EAE85" w14:textId="77777777" w:rsidR="005A4347" w:rsidRPr="005A4347" w:rsidRDefault="005A4347" w:rsidP="005A4347">
            <w:pPr>
              <w:jc w:val="center"/>
              <w:rPr>
                <w:color w:val="000000"/>
                <w:sz w:val="24"/>
                <w:szCs w:val="24"/>
                <w:lang w:val="en-US"/>
              </w:rPr>
            </w:pPr>
            <w:r w:rsidRPr="005A4347">
              <w:rPr>
                <w:color w:val="000000"/>
                <w:sz w:val="24"/>
                <w:szCs w:val="24"/>
                <w:lang w:val="en-US"/>
              </w:rPr>
              <w:t>24</w:t>
            </w:r>
          </w:p>
        </w:tc>
        <w:tc>
          <w:tcPr>
            <w:tcW w:w="820" w:type="dxa"/>
            <w:tcBorders>
              <w:top w:val="nil"/>
              <w:left w:val="nil"/>
              <w:bottom w:val="single" w:sz="4" w:space="0" w:color="auto"/>
              <w:right w:val="single" w:sz="4" w:space="0" w:color="auto"/>
            </w:tcBorders>
            <w:noWrap/>
            <w:vAlign w:val="center"/>
            <w:hideMark/>
          </w:tcPr>
          <w:p w14:paraId="3C99F3E4" w14:textId="77777777" w:rsidR="005A4347" w:rsidRPr="005A4347" w:rsidRDefault="005A4347" w:rsidP="005A4347">
            <w:pPr>
              <w:rPr>
                <w:color w:val="000000"/>
                <w:sz w:val="24"/>
                <w:szCs w:val="24"/>
                <w:lang w:val="en-US"/>
              </w:rPr>
            </w:pPr>
            <w:r w:rsidRPr="005A4347">
              <w:rPr>
                <w:color w:val="000000"/>
                <w:sz w:val="24"/>
                <w:szCs w:val="24"/>
                <w:lang w:val="en-US"/>
              </w:rPr>
              <w:t>INDF</w:t>
            </w:r>
          </w:p>
        </w:tc>
        <w:tc>
          <w:tcPr>
            <w:tcW w:w="3536" w:type="dxa"/>
            <w:tcBorders>
              <w:top w:val="nil"/>
              <w:left w:val="nil"/>
              <w:bottom w:val="single" w:sz="4" w:space="0" w:color="auto"/>
              <w:right w:val="single" w:sz="4" w:space="0" w:color="auto"/>
            </w:tcBorders>
            <w:noWrap/>
            <w:vAlign w:val="center"/>
            <w:hideMark/>
          </w:tcPr>
          <w:p w14:paraId="792E47EB" w14:textId="77777777" w:rsidR="005A4347" w:rsidRPr="005A4347" w:rsidRDefault="005A4347" w:rsidP="005A4347">
            <w:pPr>
              <w:rPr>
                <w:color w:val="000000"/>
                <w:sz w:val="24"/>
                <w:szCs w:val="24"/>
                <w:lang w:val="en-US"/>
              </w:rPr>
            </w:pPr>
            <w:r w:rsidRPr="005A4347">
              <w:rPr>
                <w:color w:val="000000"/>
                <w:sz w:val="24"/>
                <w:szCs w:val="24"/>
                <w:lang w:val="en-US"/>
              </w:rPr>
              <w:t xml:space="preserve">Indofood </w:t>
            </w:r>
            <w:proofErr w:type="spellStart"/>
            <w:r w:rsidRPr="005A4347">
              <w:rPr>
                <w:color w:val="000000"/>
                <w:sz w:val="24"/>
                <w:szCs w:val="24"/>
                <w:lang w:val="en-US"/>
              </w:rPr>
              <w:t>Sukses</w:t>
            </w:r>
            <w:proofErr w:type="spellEnd"/>
            <w:r w:rsidRPr="005A4347">
              <w:rPr>
                <w:color w:val="000000"/>
                <w:sz w:val="24"/>
                <w:szCs w:val="24"/>
                <w:lang w:val="en-US"/>
              </w:rPr>
              <w:t xml:space="preserve"> Makmur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7F89F741" w14:textId="77777777" w:rsidR="005A4347" w:rsidRPr="005A4347" w:rsidRDefault="005A4347" w:rsidP="005A4347">
            <w:pPr>
              <w:jc w:val="right"/>
              <w:rPr>
                <w:color w:val="000000"/>
                <w:lang w:val="en-US"/>
              </w:rPr>
            </w:pPr>
            <w:r w:rsidRPr="005A4347">
              <w:rPr>
                <w:color w:val="000000"/>
                <w:lang w:val="en-US"/>
              </w:rPr>
              <w:t>1882,01559</w:t>
            </w:r>
          </w:p>
        </w:tc>
        <w:tc>
          <w:tcPr>
            <w:tcW w:w="1140" w:type="dxa"/>
            <w:tcBorders>
              <w:top w:val="nil"/>
              <w:left w:val="nil"/>
              <w:bottom w:val="single" w:sz="4" w:space="0" w:color="auto"/>
              <w:right w:val="single" w:sz="4" w:space="0" w:color="auto"/>
            </w:tcBorders>
            <w:noWrap/>
            <w:vAlign w:val="bottom"/>
            <w:hideMark/>
          </w:tcPr>
          <w:p w14:paraId="6ADF869A" w14:textId="77777777" w:rsidR="005A4347" w:rsidRPr="005A4347" w:rsidRDefault="005A4347" w:rsidP="005A4347">
            <w:pPr>
              <w:jc w:val="right"/>
              <w:rPr>
                <w:color w:val="000000"/>
                <w:lang w:val="en-US"/>
              </w:rPr>
            </w:pPr>
            <w:r w:rsidRPr="005A4347">
              <w:rPr>
                <w:color w:val="000000"/>
                <w:lang w:val="en-US"/>
              </w:rPr>
              <w:t>1305,43584</w:t>
            </w:r>
          </w:p>
        </w:tc>
        <w:tc>
          <w:tcPr>
            <w:tcW w:w="36" w:type="dxa"/>
            <w:vAlign w:val="center"/>
            <w:hideMark/>
          </w:tcPr>
          <w:p w14:paraId="1C3BA3E1" w14:textId="77777777" w:rsidR="005A4347" w:rsidRPr="005A4347" w:rsidRDefault="005A4347" w:rsidP="005A4347">
            <w:pPr>
              <w:rPr>
                <w:sz w:val="20"/>
                <w:szCs w:val="20"/>
                <w:lang w:val="en-US"/>
              </w:rPr>
            </w:pPr>
          </w:p>
        </w:tc>
      </w:tr>
      <w:tr w:rsidR="005A4347" w:rsidRPr="005A4347" w14:paraId="0D1AF4ED"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3053CEC1" w14:textId="77777777" w:rsidR="005A4347" w:rsidRPr="005A4347" w:rsidRDefault="005A4347" w:rsidP="005A4347">
            <w:pPr>
              <w:jc w:val="center"/>
              <w:rPr>
                <w:color w:val="000000"/>
                <w:sz w:val="24"/>
                <w:szCs w:val="24"/>
                <w:lang w:val="en-US"/>
              </w:rPr>
            </w:pPr>
            <w:r w:rsidRPr="005A4347">
              <w:rPr>
                <w:color w:val="000000"/>
                <w:sz w:val="24"/>
                <w:szCs w:val="24"/>
                <w:lang w:val="en-US"/>
              </w:rPr>
              <w:t>25</w:t>
            </w:r>
          </w:p>
        </w:tc>
        <w:tc>
          <w:tcPr>
            <w:tcW w:w="820" w:type="dxa"/>
            <w:tcBorders>
              <w:top w:val="nil"/>
              <w:left w:val="nil"/>
              <w:bottom w:val="single" w:sz="4" w:space="0" w:color="auto"/>
              <w:right w:val="single" w:sz="4" w:space="0" w:color="auto"/>
            </w:tcBorders>
            <w:noWrap/>
            <w:vAlign w:val="center"/>
            <w:hideMark/>
          </w:tcPr>
          <w:p w14:paraId="1A2F8E51" w14:textId="77777777" w:rsidR="005A4347" w:rsidRPr="005A4347" w:rsidRDefault="005A4347" w:rsidP="005A4347">
            <w:pPr>
              <w:rPr>
                <w:color w:val="000000"/>
                <w:sz w:val="24"/>
                <w:szCs w:val="24"/>
                <w:lang w:val="en-US"/>
              </w:rPr>
            </w:pPr>
            <w:r w:rsidRPr="005A4347">
              <w:rPr>
                <w:color w:val="000000"/>
                <w:sz w:val="24"/>
                <w:szCs w:val="24"/>
                <w:lang w:val="en-US"/>
              </w:rPr>
              <w:t>INKP</w:t>
            </w:r>
          </w:p>
        </w:tc>
        <w:tc>
          <w:tcPr>
            <w:tcW w:w="3536" w:type="dxa"/>
            <w:tcBorders>
              <w:top w:val="nil"/>
              <w:left w:val="nil"/>
              <w:bottom w:val="single" w:sz="4" w:space="0" w:color="auto"/>
              <w:right w:val="single" w:sz="4" w:space="0" w:color="auto"/>
            </w:tcBorders>
            <w:noWrap/>
            <w:vAlign w:val="center"/>
            <w:hideMark/>
          </w:tcPr>
          <w:p w14:paraId="2D7388DA" w14:textId="77777777" w:rsidR="005A4347" w:rsidRPr="005A4347" w:rsidRDefault="005A4347" w:rsidP="005A4347">
            <w:pPr>
              <w:rPr>
                <w:color w:val="000000"/>
                <w:sz w:val="24"/>
                <w:szCs w:val="24"/>
                <w:lang w:val="en-US"/>
              </w:rPr>
            </w:pPr>
            <w:r w:rsidRPr="005A4347">
              <w:rPr>
                <w:color w:val="000000"/>
                <w:sz w:val="24"/>
                <w:szCs w:val="24"/>
                <w:lang w:val="en-US"/>
              </w:rPr>
              <w:t xml:space="preserve">Indah Kiat Pulp &amp; Paper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4455DB5A" w14:textId="77777777" w:rsidR="005A4347" w:rsidRPr="005A4347" w:rsidRDefault="005A4347" w:rsidP="005A4347">
            <w:pPr>
              <w:jc w:val="right"/>
              <w:rPr>
                <w:color w:val="000000"/>
                <w:lang w:val="en-US"/>
              </w:rPr>
            </w:pPr>
            <w:r w:rsidRPr="005A4347">
              <w:rPr>
                <w:color w:val="000000"/>
                <w:lang w:val="en-US"/>
              </w:rPr>
              <w:t>2737,2529</w:t>
            </w:r>
          </w:p>
        </w:tc>
        <w:tc>
          <w:tcPr>
            <w:tcW w:w="1140" w:type="dxa"/>
            <w:tcBorders>
              <w:top w:val="nil"/>
              <w:left w:val="nil"/>
              <w:bottom w:val="single" w:sz="4" w:space="0" w:color="auto"/>
              <w:right w:val="single" w:sz="4" w:space="0" w:color="auto"/>
            </w:tcBorders>
            <w:noWrap/>
            <w:vAlign w:val="bottom"/>
            <w:hideMark/>
          </w:tcPr>
          <w:p w14:paraId="2CCCE277" w14:textId="77777777" w:rsidR="005A4347" w:rsidRPr="005A4347" w:rsidRDefault="005A4347" w:rsidP="005A4347">
            <w:pPr>
              <w:jc w:val="right"/>
              <w:rPr>
                <w:color w:val="000000"/>
                <w:lang w:val="en-US"/>
              </w:rPr>
            </w:pPr>
            <w:r w:rsidRPr="005A4347">
              <w:rPr>
                <w:color w:val="000000"/>
                <w:lang w:val="en-US"/>
              </w:rPr>
              <w:t>1244,26326</w:t>
            </w:r>
          </w:p>
        </w:tc>
        <w:tc>
          <w:tcPr>
            <w:tcW w:w="36" w:type="dxa"/>
            <w:vAlign w:val="center"/>
            <w:hideMark/>
          </w:tcPr>
          <w:p w14:paraId="4B18AFBE" w14:textId="77777777" w:rsidR="005A4347" w:rsidRPr="005A4347" w:rsidRDefault="005A4347" w:rsidP="005A4347">
            <w:pPr>
              <w:rPr>
                <w:sz w:val="20"/>
                <w:szCs w:val="20"/>
                <w:lang w:val="en-US"/>
              </w:rPr>
            </w:pPr>
          </w:p>
        </w:tc>
      </w:tr>
      <w:tr w:rsidR="005A4347" w:rsidRPr="005A4347" w14:paraId="7CE3013A"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5E32E6F6" w14:textId="77777777" w:rsidR="005A4347" w:rsidRPr="005A4347" w:rsidRDefault="005A4347" w:rsidP="005A4347">
            <w:pPr>
              <w:jc w:val="center"/>
              <w:rPr>
                <w:color w:val="000000"/>
                <w:sz w:val="24"/>
                <w:szCs w:val="24"/>
                <w:lang w:val="en-US"/>
              </w:rPr>
            </w:pPr>
            <w:r w:rsidRPr="005A4347">
              <w:rPr>
                <w:color w:val="000000"/>
                <w:sz w:val="24"/>
                <w:szCs w:val="24"/>
                <w:lang w:val="en-US"/>
              </w:rPr>
              <w:t>26</w:t>
            </w:r>
          </w:p>
        </w:tc>
        <w:tc>
          <w:tcPr>
            <w:tcW w:w="820" w:type="dxa"/>
            <w:tcBorders>
              <w:top w:val="nil"/>
              <w:left w:val="nil"/>
              <w:bottom w:val="single" w:sz="4" w:space="0" w:color="auto"/>
              <w:right w:val="single" w:sz="4" w:space="0" w:color="auto"/>
            </w:tcBorders>
            <w:noWrap/>
            <w:vAlign w:val="center"/>
            <w:hideMark/>
          </w:tcPr>
          <w:p w14:paraId="61D3546A" w14:textId="77777777" w:rsidR="005A4347" w:rsidRPr="005A4347" w:rsidRDefault="005A4347" w:rsidP="005A4347">
            <w:pPr>
              <w:rPr>
                <w:color w:val="000000"/>
                <w:sz w:val="24"/>
                <w:szCs w:val="24"/>
                <w:lang w:val="en-US"/>
              </w:rPr>
            </w:pPr>
            <w:r w:rsidRPr="005A4347">
              <w:rPr>
                <w:color w:val="000000"/>
                <w:sz w:val="24"/>
                <w:szCs w:val="24"/>
                <w:lang w:val="en-US"/>
              </w:rPr>
              <w:t>INTP</w:t>
            </w:r>
          </w:p>
        </w:tc>
        <w:tc>
          <w:tcPr>
            <w:tcW w:w="3536" w:type="dxa"/>
            <w:tcBorders>
              <w:top w:val="nil"/>
              <w:left w:val="nil"/>
              <w:bottom w:val="single" w:sz="4" w:space="0" w:color="auto"/>
              <w:right w:val="single" w:sz="4" w:space="0" w:color="auto"/>
            </w:tcBorders>
            <w:noWrap/>
            <w:vAlign w:val="center"/>
            <w:hideMark/>
          </w:tcPr>
          <w:p w14:paraId="035A59AD" w14:textId="77777777" w:rsidR="005A4347" w:rsidRPr="005A4347" w:rsidRDefault="005A4347" w:rsidP="005A4347">
            <w:pPr>
              <w:rPr>
                <w:color w:val="000000"/>
                <w:sz w:val="24"/>
                <w:szCs w:val="24"/>
                <w:lang w:val="en-US"/>
              </w:rPr>
            </w:pPr>
            <w:proofErr w:type="spellStart"/>
            <w:r w:rsidRPr="005A4347">
              <w:rPr>
                <w:color w:val="000000"/>
                <w:sz w:val="24"/>
                <w:szCs w:val="24"/>
                <w:lang w:val="en-US"/>
              </w:rPr>
              <w:t>Indocement</w:t>
            </w:r>
            <w:proofErr w:type="spellEnd"/>
            <w:r w:rsidRPr="005A4347">
              <w:rPr>
                <w:color w:val="000000"/>
                <w:sz w:val="24"/>
                <w:szCs w:val="24"/>
                <w:lang w:val="en-US"/>
              </w:rPr>
              <w:t xml:space="preserve"> Tunggal Prakarsa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3C2EFC4B" w14:textId="77777777" w:rsidR="005A4347" w:rsidRPr="005A4347" w:rsidRDefault="005A4347" w:rsidP="005A4347">
            <w:pPr>
              <w:jc w:val="right"/>
              <w:rPr>
                <w:color w:val="000000"/>
                <w:lang w:val="en-US"/>
              </w:rPr>
            </w:pPr>
            <w:r w:rsidRPr="005A4347">
              <w:rPr>
                <w:color w:val="000000"/>
                <w:lang w:val="en-US"/>
              </w:rPr>
              <w:t>3442,57155</w:t>
            </w:r>
          </w:p>
        </w:tc>
        <w:tc>
          <w:tcPr>
            <w:tcW w:w="1140" w:type="dxa"/>
            <w:tcBorders>
              <w:top w:val="nil"/>
              <w:left w:val="nil"/>
              <w:bottom w:val="single" w:sz="4" w:space="0" w:color="auto"/>
              <w:right w:val="single" w:sz="4" w:space="0" w:color="auto"/>
            </w:tcBorders>
            <w:noWrap/>
            <w:vAlign w:val="bottom"/>
            <w:hideMark/>
          </w:tcPr>
          <w:p w14:paraId="719196CB" w14:textId="77777777" w:rsidR="005A4347" w:rsidRPr="005A4347" w:rsidRDefault="005A4347" w:rsidP="005A4347">
            <w:pPr>
              <w:jc w:val="right"/>
              <w:rPr>
                <w:color w:val="000000"/>
                <w:lang w:val="en-US"/>
              </w:rPr>
            </w:pPr>
            <w:r w:rsidRPr="005A4347">
              <w:rPr>
                <w:color w:val="000000"/>
                <w:lang w:val="en-US"/>
              </w:rPr>
              <w:t>2874,09899</w:t>
            </w:r>
          </w:p>
        </w:tc>
        <w:tc>
          <w:tcPr>
            <w:tcW w:w="36" w:type="dxa"/>
            <w:vAlign w:val="center"/>
            <w:hideMark/>
          </w:tcPr>
          <w:p w14:paraId="7952E9DF" w14:textId="77777777" w:rsidR="005A4347" w:rsidRPr="005A4347" w:rsidRDefault="005A4347" w:rsidP="005A4347">
            <w:pPr>
              <w:rPr>
                <w:sz w:val="20"/>
                <w:szCs w:val="20"/>
                <w:lang w:val="en-US"/>
              </w:rPr>
            </w:pPr>
          </w:p>
        </w:tc>
      </w:tr>
      <w:tr w:rsidR="005A4347" w:rsidRPr="005A4347" w14:paraId="2296AF1F"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2BB2F998" w14:textId="77777777" w:rsidR="005A4347" w:rsidRPr="005A4347" w:rsidRDefault="005A4347" w:rsidP="005A4347">
            <w:pPr>
              <w:jc w:val="center"/>
              <w:rPr>
                <w:color w:val="000000"/>
                <w:sz w:val="24"/>
                <w:szCs w:val="24"/>
                <w:lang w:val="en-US"/>
              </w:rPr>
            </w:pPr>
            <w:r w:rsidRPr="005A4347">
              <w:rPr>
                <w:color w:val="000000"/>
                <w:sz w:val="24"/>
                <w:szCs w:val="24"/>
                <w:lang w:val="en-US"/>
              </w:rPr>
              <w:t>27</w:t>
            </w:r>
          </w:p>
        </w:tc>
        <w:tc>
          <w:tcPr>
            <w:tcW w:w="820" w:type="dxa"/>
            <w:tcBorders>
              <w:top w:val="nil"/>
              <w:left w:val="nil"/>
              <w:bottom w:val="single" w:sz="4" w:space="0" w:color="auto"/>
              <w:right w:val="single" w:sz="4" w:space="0" w:color="auto"/>
            </w:tcBorders>
            <w:noWrap/>
            <w:vAlign w:val="center"/>
            <w:hideMark/>
          </w:tcPr>
          <w:p w14:paraId="0C1E08E0" w14:textId="77777777" w:rsidR="005A4347" w:rsidRPr="005A4347" w:rsidRDefault="005A4347" w:rsidP="005A4347">
            <w:pPr>
              <w:rPr>
                <w:color w:val="000000"/>
                <w:sz w:val="24"/>
                <w:szCs w:val="24"/>
                <w:lang w:val="en-US"/>
              </w:rPr>
            </w:pPr>
            <w:r w:rsidRPr="005A4347">
              <w:rPr>
                <w:color w:val="000000"/>
                <w:sz w:val="24"/>
                <w:szCs w:val="24"/>
                <w:lang w:val="en-US"/>
              </w:rPr>
              <w:t>ISAT</w:t>
            </w:r>
          </w:p>
        </w:tc>
        <w:tc>
          <w:tcPr>
            <w:tcW w:w="3536" w:type="dxa"/>
            <w:tcBorders>
              <w:top w:val="nil"/>
              <w:left w:val="nil"/>
              <w:bottom w:val="single" w:sz="4" w:space="0" w:color="auto"/>
              <w:right w:val="single" w:sz="4" w:space="0" w:color="auto"/>
            </w:tcBorders>
            <w:noWrap/>
            <w:vAlign w:val="center"/>
            <w:hideMark/>
          </w:tcPr>
          <w:p w14:paraId="774725E1" w14:textId="77777777" w:rsidR="005A4347" w:rsidRPr="005A4347" w:rsidRDefault="005A4347" w:rsidP="005A4347">
            <w:pPr>
              <w:rPr>
                <w:color w:val="000000"/>
                <w:sz w:val="24"/>
                <w:szCs w:val="24"/>
                <w:lang w:val="en-US"/>
              </w:rPr>
            </w:pPr>
            <w:r w:rsidRPr="005A4347">
              <w:rPr>
                <w:color w:val="000000"/>
                <w:sz w:val="24"/>
                <w:szCs w:val="24"/>
                <w:lang w:val="en-US"/>
              </w:rPr>
              <w:t xml:space="preserve">Indosat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7F8524E4" w14:textId="77777777" w:rsidR="005A4347" w:rsidRPr="005A4347" w:rsidRDefault="005A4347" w:rsidP="005A4347">
            <w:pPr>
              <w:jc w:val="right"/>
              <w:rPr>
                <w:color w:val="000000"/>
                <w:lang w:val="en-US"/>
              </w:rPr>
            </w:pPr>
            <w:r w:rsidRPr="005A4347">
              <w:rPr>
                <w:color w:val="000000"/>
                <w:lang w:val="en-US"/>
              </w:rPr>
              <w:t>3937,90675</w:t>
            </w:r>
          </w:p>
        </w:tc>
        <w:tc>
          <w:tcPr>
            <w:tcW w:w="1140" w:type="dxa"/>
            <w:tcBorders>
              <w:top w:val="nil"/>
              <w:left w:val="nil"/>
              <w:bottom w:val="single" w:sz="4" w:space="0" w:color="auto"/>
              <w:right w:val="single" w:sz="4" w:space="0" w:color="auto"/>
            </w:tcBorders>
            <w:noWrap/>
            <w:vAlign w:val="bottom"/>
            <w:hideMark/>
          </w:tcPr>
          <w:p w14:paraId="31E53E48" w14:textId="77777777" w:rsidR="005A4347" w:rsidRPr="005A4347" w:rsidRDefault="005A4347" w:rsidP="005A4347">
            <w:pPr>
              <w:jc w:val="right"/>
              <w:rPr>
                <w:color w:val="000000"/>
                <w:lang w:val="en-US"/>
              </w:rPr>
            </w:pPr>
            <w:r w:rsidRPr="005A4347">
              <w:rPr>
                <w:color w:val="000000"/>
                <w:lang w:val="en-US"/>
              </w:rPr>
              <w:t>7881,08797</w:t>
            </w:r>
          </w:p>
        </w:tc>
        <w:tc>
          <w:tcPr>
            <w:tcW w:w="36" w:type="dxa"/>
            <w:vAlign w:val="center"/>
            <w:hideMark/>
          </w:tcPr>
          <w:p w14:paraId="429328F2" w14:textId="77777777" w:rsidR="005A4347" w:rsidRPr="005A4347" w:rsidRDefault="005A4347" w:rsidP="005A4347">
            <w:pPr>
              <w:rPr>
                <w:sz w:val="20"/>
                <w:szCs w:val="20"/>
                <w:lang w:val="en-US"/>
              </w:rPr>
            </w:pPr>
          </w:p>
        </w:tc>
      </w:tr>
      <w:tr w:rsidR="005A4347" w:rsidRPr="005A4347" w14:paraId="0F2C7EB9"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09C8FE9F" w14:textId="77777777" w:rsidR="005A4347" w:rsidRPr="005A4347" w:rsidRDefault="005A4347" w:rsidP="005A4347">
            <w:pPr>
              <w:jc w:val="center"/>
              <w:rPr>
                <w:color w:val="000000"/>
                <w:sz w:val="24"/>
                <w:szCs w:val="24"/>
                <w:lang w:val="en-US"/>
              </w:rPr>
            </w:pPr>
            <w:r w:rsidRPr="005A4347">
              <w:rPr>
                <w:color w:val="000000"/>
                <w:sz w:val="24"/>
                <w:szCs w:val="24"/>
                <w:lang w:val="en-US"/>
              </w:rPr>
              <w:t>28</w:t>
            </w:r>
          </w:p>
        </w:tc>
        <w:tc>
          <w:tcPr>
            <w:tcW w:w="820" w:type="dxa"/>
            <w:tcBorders>
              <w:top w:val="nil"/>
              <w:left w:val="nil"/>
              <w:bottom w:val="single" w:sz="4" w:space="0" w:color="auto"/>
              <w:right w:val="single" w:sz="4" w:space="0" w:color="auto"/>
            </w:tcBorders>
            <w:noWrap/>
            <w:vAlign w:val="center"/>
            <w:hideMark/>
          </w:tcPr>
          <w:p w14:paraId="7EDCE2BD" w14:textId="77777777" w:rsidR="005A4347" w:rsidRPr="005A4347" w:rsidRDefault="005A4347" w:rsidP="005A4347">
            <w:pPr>
              <w:rPr>
                <w:color w:val="000000"/>
                <w:sz w:val="24"/>
                <w:szCs w:val="24"/>
                <w:lang w:val="en-US"/>
              </w:rPr>
            </w:pPr>
            <w:r w:rsidRPr="005A4347">
              <w:rPr>
                <w:color w:val="000000"/>
                <w:sz w:val="24"/>
                <w:szCs w:val="24"/>
                <w:lang w:val="en-US"/>
              </w:rPr>
              <w:t>ITMG</w:t>
            </w:r>
          </w:p>
        </w:tc>
        <w:tc>
          <w:tcPr>
            <w:tcW w:w="3536" w:type="dxa"/>
            <w:tcBorders>
              <w:top w:val="nil"/>
              <w:left w:val="nil"/>
              <w:bottom w:val="single" w:sz="4" w:space="0" w:color="auto"/>
              <w:right w:val="single" w:sz="4" w:space="0" w:color="auto"/>
            </w:tcBorders>
            <w:noWrap/>
            <w:vAlign w:val="center"/>
            <w:hideMark/>
          </w:tcPr>
          <w:p w14:paraId="7AF369B6" w14:textId="77777777" w:rsidR="005A4347" w:rsidRPr="005A4347" w:rsidRDefault="005A4347" w:rsidP="005A4347">
            <w:pPr>
              <w:rPr>
                <w:color w:val="000000"/>
                <w:sz w:val="24"/>
                <w:szCs w:val="24"/>
                <w:lang w:val="en-US"/>
              </w:rPr>
            </w:pPr>
            <w:r w:rsidRPr="005A4347">
              <w:rPr>
                <w:color w:val="000000"/>
                <w:sz w:val="24"/>
                <w:szCs w:val="24"/>
                <w:lang w:val="en-US"/>
              </w:rPr>
              <w:t xml:space="preserve">Indo </w:t>
            </w:r>
            <w:proofErr w:type="spellStart"/>
            <w:r w:rsidRPr="005A4347">
              <w:rPr>
                <w:color w:val="000000"/>
                <w:sz w:val="24"/>
                <w:szCs w:val="24"/>
                <w:lang w:val="en-US"/>
              </w:rPr>
              <w:t>Tambangraya</w:t>
            </w:r>
            <w:proofErr w:type="spellEnd"/>
            <w:r w:rsidRPr="005A4347">
              <w:rPr>
                <w:color w:val="000000"/>
                <w:sz w:val="24"/>
                <w:szCs w:val="24"/>
                <w:lang w:val="en-US"/>
              </w:rPr>
              <w:t xml:space="preserve"> </w:t>
            </w:r>
            <w:proofErr w:type="spellStart"/>
            <w:r w:rsidRPr="005A4347">
              <w:rPr>
                <w:color w:val="000000"/>
                <w:sz w:val="24"/>
                <w:szCs w:val="24"/>
                <w:lang w:val="en-US"/>
              </w:rPr>
              <w:t>Megah</w:t>
            </w:r>
            <w:proofErr w:type="spellEnd"/>
            <w:r w:rsidRPr="005A4347">
              <w:rPr>
                <w:color w:val="000000"/>
                <w:sz w:val="24"/>
                <w:szCs w:val="24"/>
                <w:lang w:val="en-US"/>
              </w:rPr>
              <w:t xml:space="preserve">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672B7176" w14:textId="77777777" w:rsidR="005A4347" w:rsidRPr="005A4347" w:rsidRDefault="005A4347" w:rsidP="005A4347">
            <w:pPr>
              <w:jc w:val="right"/>
              <w:rPr>
                <w:color w:val="000000"/>
                <w:lang w:val="en-US"/>
              </w:rPr>
            </w:pPr>
            <w:r w:rsidRPr="005A4347">
              <w:rPr>
                <w:color w:val="000000"/>
                <w:lang w:val="en-US"/>
              </w:rPr>
              <w:t>1548,04856</w:t>
            </w:r>
          </w:p>
        </w:tc>
        <w:tc>
          <w:tcPr>
            <w:tcW w:w="1140" w:type="dxa"/>
            <w:tcBorders>
              <w:top w:val="nil"/>
              <w:left w:val="nil"/>
              <w:bottom w:val="single" w:sz="4" w:space="0" w:color="auto"/>
              <w:right w:val="single" w:sz="4" w:space="0" w:color="auto"/>
            </w:tcBorders>
            <w:noWrap/>
            <w:vAlign w:val="bottom"/>
            <w:hideMark/>
          </w:tcPr>
          <w:p w14:paraId="08ACAFEF" w14:textId="77777777" w:rsidR="005A4347" w:rsidRPr="005A4347" w:rsidRDefault="005A4347" w:rsidP="005A4347">
            <w:pPr>
              <w:jc w:val="right"/>
              <w:rPr>
                <w:color w:val="000000"/>
                <w:lang w:val="en-US"/>
              </w:rPr>
            </w:pPr>
            <w:r w:rsidRPr="005A4347">
              <w:rPr>
                <w:color w:val="000000"/>
                <w:lang w:val="en-US"/>
              </w:rPr>
              <w:t>1508,26257</w:t>
            </w:r>
          </w:p>
        </w:tc>
        <w:tc>
          <w:tcPr>
            <w:tcW w:w="36" w:type="dxa"/>
            <w:vAlign w:val="center"/>
            <w:hideMark/>
          </w:tcPr>
          <w:p w14:paraId="63E62529" w14:textId="77777777" w:rsidR="005A4347" w:rsidRPr="005A4347" w:rsidRDefault="005A4347" w:rsidP="005A4347">
            <w:pPr>
              <w:rPr>
                <w:sz w:val="20"/>
                <w:szCs w:val="20"/>
                <w:lang w:val="en-US"/>
              </w:rPr>
            </w:pPr>
          </w:p>
        </w:tc>
      </w:tr>
      <w:tr w:rsidR="005A4347" w:rsidRPr="005A4347" w14:paraId="6D4F7472"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3906371B" w14:textId="77777777" w:rsidR="005A4347" w:rsidRPr="005A4347" w:rsidRDefault="005A4347" w:rsidP="005A4347">
            <w:pPr>
              <w:jc w:val="center"/>
              <w:rPr>
                <w:color w:val="000000"/>
                <w:sz w:val="24"/>
                <w:szCs w:val="24"/>
                <w:lang w:val="en-US"/>
              </w:rPr>
            </w:pPr>
            <w:r w:rsidRPr="005A4347">
              <w:rPr>
                <w:color w:val="000000"/>
                <w:sz w:val="24"/>
                <w:szCs w:val="24"/>
                <w:lang w:val="en-US"/>
              </w:rPr>
              <w:t>29</w:t>
            </w:r>
          </w:p>
        </w:tc>
        <w:tc>
          <w:tcPr>
            <w:tcW w:w="820" w:type="dxa"/>
            <w:tcBorders>
              <w:top w:val="nil"/>
              <w:left w:val="nil"/>
              <w:bottom w:val="single" w:sz="4" w:space="0" w:color="auto"/>
              <w:right w:val="single" w:sz="4" w:space="0" w:color="auto"/>
            </w:tcBorders>
            <w:noWrap/>
            <w:vAlign w:val="center"/>
            <w:hideMark/>
          </w:tcPr>
          <w:p w14:paraId="3E7CCD9E" w14:textId="77777777" w:rsidR="005A4347" w:rsidRPr="005A4347" w:rsidRDefault="005A4347" w:rsidP="005A4347">
            <w:pPr>
              <w:rPr>
                <w:color w:val="000000"/>
                <w:sz w:val="24"/>
                <w:szCs w:val="24"/>
                <w:lang w:val="en-US"/>
              </w:rPr>
            </w:pPr>
            <w:r w:rsidRPr="005A4347">
              <w:rPr>
                <w:color w:val="000000"/>
                <w:sz w:val="24"/>
                <w:szCs w:val="24"/>
                <w:lang w:val="en-US"/>
              </w:rPr>
              <w:t>JSMR</w:t>
            </w:r>
          </w:p>
        </w:tc>
        <w:tc>
          <w:tcPr>
            <w:tcW w:w="3536" w:type="dxa"/>
            <w:tcBorders>
              <w:top w:val="nil"/>
              <w:left w:val="nil"/>
              <w:bottom w:val="single" w:sz="4" w:space="0" w:color="auto"/>
              <w:right w:val="single" w:sz="4" w:space="0" w:color="auto"/>
            </w:tcBorders>
            <w:noWrap/>
            <w:vAlign w:val="center"/>
            <w:hideMark/>
          </w:tcPr>
          <w:p w14:paraId="54E8F2D3" w14:textId="77777777" w:rsidR="005A4347" w:rsidRPr="005A4347" w:rsidRDefault="005A4347" w:rsidP="005A4347">
            <w:pPr>
              <w:rPr>
                <w:color w:val="000000"/>
                <w:sz w:val="24"/>
                <w:szCs w:val="24"/>
                <w:lang w:val="en-US"/>
              </w:rPr>
            </w:pPr>
            <w:r w:rsidRPr="005A4347">
              <w:rPr>
                <w:color w:val="000000"/>
                <w:sz w:val="24"/>
                <w:szCs w:val="24"/>
                <w:lang w:val="en-US"/>
              </w:rPr>
              <w:t xml:space="preserve">Jasa Marga (Persero)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07B86CFC" w14:textId="77777777" w:rsidR="005A4347" w:rsidRPr="005A4347" w:rsidRDefault="005A4347" w:rsidP="005A4347">
            <w:pPr>
              <w:jc w:val="right"/>
              <w:rPr>
                <w:color w:val="000000"/>
                <w:lang w:val="en-US"/>
              </w:rPr>
            </w:pPr>
            <w:r w:rsidRPr="005A4347">
              <w:rPr>
                <w:color w:val="000000"/>
                <w:lang w:val="en-US"/>
              </w:rPr>
              <w:t>4991,76993</w:t>
            </w:r>
          </w:p>
        </w:tc>
        <w:tc>
          <w:tcPr>
            <w:tcW w:w="1140" w:type="dxa"/>
            <w:tcBorders>
              <w:top w:val="nil"/>
              <w:left w:val="nil"/>
              <w:bottom w:val="single" w:sz="4" w:space="0" w:color="auto"/>
              <w:right w:val="single" w:sz="4" w:space="0" w:color="auto"/>
            </w:tcBorders>
            <w:noWrap/>
            <w:vAlign w:val="bottom"/>
            <w:hideMark/>
          </w:tcPr>
          <w:p w14:paraId="4939BB57" w14:textId="77777777" w:rsidR="005A4347" w:rsidRPr="005A4347" w:rsidRDefault="005A4347" w:rsidP="005A4347">
            <w:pPr>
              <w:jc w:val="right"/>
              <w:rPr>
                <w:color w:val="000000"/>
                <w:lang w:val="en-US"/>
              </w:rPr>
            </w:pPr>
            <w:r w:rsidRPr="005A4347">
              <w:rPr>
                <w:color w:val="000000"/>
                <w:lang w:val="en-US"/>
              </w:rPr>
              <w:t>2099,57511</w:t>
            </w:r>
          </w:p>
        </w:tc>
        <w:tc>
          <w:tcPr>
            <w:tcW w:w="36" w:type="dxa"/>
            <w:vAlign w:val="center"/>
            <w:hideMark/>
          </w:tcPr>
          <w:p w14:paraId="46D4D07F" w14:textId="77777777" w:rsidR="005A4347" w:rsidRPr="005A4347" w:rsidRDefault="005A4347" w:rsidP="005A4347">
            <w:pPr>
              <w:rPr>
                <w:sz w:val="20"/>
                <w:szCs w:val="20"/>
                <w:lang w:val="en-US"/>
              </w:rPr>
            </w:pPr>
          </w:p>
        </w:tc>
      </w:tr>
      <w:tr w:rsidR="005A4347" w:rsidRPr="005A4347" w14:paraId="58A4DAB0"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1C33313A" w14:textId="77777777" w:rsidR="005A4347" w:rsidRPr="005A4347" w:rsidRDefault="005A4347" w:rsidP="005A4347">
            <w:pPr>
              <w:jc w:val="center"/>
              <w:rPr>
                <w:color w:val="000000"/>
                <w:sz w:val="24"/>
                <w:szCs w:val="24"/>
                <w:lang w:val="en-US"/>
              </w:rPr>
            </w:pPr>
            <w:r w:rsidRPr="005A4347">
              <w:rPr>
                <w:color w:val="000000"/>
                <w:sz w:val="24"/>
                <w:szCs w:val="24"/>
                <w:lang w:val="en-US"/>
              </w:rPr>
              <w:t>30</w:t>
            </w:r>
          </w:p>
        </w:tc>
        <w:tc>
          <w:tcPr>
            <w:tcW w:w="820" w:type="dxa"/>
            <w:tcBorders>
              <w:top w:val="nil"/>
              <w:left w:val="nil"/>
              <w:bottom w:val="single" w:sz="4" w:space="0" w:color="auto"/>
              <w:right w:val="single" w:sz="4" w:space="0" w:color="auto"/>
            </w:tcBorders>
            <w:noWrap/>
            <w:vAlign w:val="center"/>
            <w:hideMark/>
          </w:tcPr>
          <w:p w14:paraId="72F442A0" w14:textId="77777777" w:rsidR="005A4347" w:rsidRPr="005A4347" w:rsidRDefault="005A4347" w:rsidP="005A4347">
            <w:pPr>
              <w:rPr>
                <w:color w:val="000000"/>
                <w:sz w:val="24"/>
                <w:szCs w:val="24"/>
                <w:lang w:val="en-US"/>
              </w:rPr>
            </w:pPr>
            <w:r w:rsidRPr="005A4347">
              <w:rPr>
                <w:color w:val="000000"/>
                <w:sz w:val="24"/>
                <w:szCs w:val="24"/>
                <w:lang w:val="en-US"/>
              </w:rPr>
              <w:t>KLBF</w:t>
            </w:r>
          </w:p>
        </w:tc>
        <w:tc>
          <w:tcPr>
            <w:tcW w:w="3536" w:type="dxa"/>
            <w:tcBorders>
              <w:top w:val="nil"/>
              <w:left w:val="nil"/>
              <w:bottom w:val="single" w:sz="4" w:space="0" w:color="auto"/>
              <w:right w:val="single" w:sz="4" w:space="0" w:color="auto"/>
            </w:tcBorders>
            <w:noWrap/>
            <w:vAlign w:val="center"/>
            <w:hideMark/>
          </w:tcPr>
          <w:p w14:paraId="1FACFC0C" w14:textId="77777777" w:rsidR="005A4347" w:rsidRPr="005A4347" w:rsidRDefault="005A4347" w:rsidP="005A4347">
            <w:pPr>
              <w:rPr>
                <w:color w:val="000000"/>
                <w:sz w:val="24"/>
                <w:szCs w:val="24"/>
                <w:lang w:val="en-US"/>
              </w:rPr>
            </w:pPr>
            <w:r w:rsidRPr="005A4347">
              <w:rPr>
                <w:color w:val="000000"/>
                <w:sz w:val="24"/>
                <w:szCs w:val="24"/>
                <w:lang w:val="en-US"/>
              </w:rPr>
              <w:t xml:space="preserve">Kalbe Farma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4A4E1F04" w14:textId="77777777" w:rsidR="005A4347" w:rsidRPr="005A4347" w:rsidRDefault="005A4347" w:rsidP="005A4347">
            <w:pPr>
              <w:jc w:val="right"/>
              <w:rPr>
                <w:color w:val="000000"/>
                <w:lang w:val="en-US"/>
              </w:rPr>
            </w:pPr>
            <w:r w:rsidRPr="005A4347">
              <w:rPr>
                <w:color w:val="000000"/>
                <w:lang w:val="en-US"/>
              </w:rPr>
              <w:t>1907,25686</w:t>
            </w:r>
          </w:p>
        </w:tc>
        <w:tc>
          <w:tcPr>
            <w:tcW w:w="1140" w:type="dxa"/>
            <w:tcBorders>
              <w:top w:val="nil"/>
              <w:left w:val="nil"/>
              <w:bottom w:val="single" w:sz="4" w:space="0" w:color="auto"/>
              <w:right w:val="single" w:sz="4" w:space="0" w:color="auto"/>
            </w:tcBorders>
            <w:noWrap/>
            <w:vAlign w:val="bottom"/>
            <w:hideMark/>
          </w:tcPr>
          <w:p w14:paraId="3208C14F" w14:textId="77777777" w:rsidR="005A4347" w:rsidRPr="005A4347" w:rsidRDefault="005A4347" w:rsidP="005A4347">
            <w:pPr>
              <w:jc w:val="right"/>
              <w:rPr>
                <w:color w:val="000000"/>
                <w:lang w:val="en-US"/>
              </w:rPr>
            </w:pPr>
            <w:r w:rsidRPr="005A4347">
              <w:rPr>
                <w:color w:val="000000"/>
                <w:lang w:val="en-US"/>
              </w:rPr>
              <w:t>1862,37869</w:t>
            </w:r>
          </w:p>
        </w:tc>
        <w:tc>
          <w:tcPr>
            <w:tcW w:w="36" w:type="dxa"/>
            <w:vAlign w:val="center"/>
            <w:hideMark/>
          </w:tcPr>
          <w:p w14:paraId="14ECB9E9" w14:textId="77777777" w:rsidR="005A4347" w:rsidRPr="005A4347" w:rsidRDefault="005A4347" w:rsidP="005A4347">
            <w:pPr>
              <w:rPr>
                <w:sz w:val="20"/>
                <w:szCs w:val="20"/>
                <w:lang w:val="en-US"/>
              </w:rPr>
            </w:pPr>
          </w:p>
        </w:tc>
      </w:tr>
      <w:tr w:rsidR="005A4347" w:rsidRPr="005A4347" w14:paraId="204B492F"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476670DF" w14:textId="77777777" w:rsidR="005A4347" w:rsidRPr="005A4347" w:rsidRDefault="005A4347" w:rsidP="005A4347">
            <w:pPr>
              <w:jc w:val="center"/>
              <w:rPr>
                <w:color w:val="000000"/>
                <w:sz w:val="24"/>
                <w:szCs w:val="24"/>
                <w:lang w:val="en-US"/>
              </w:rPr>
            </w:pPr>
            <w:r w:rsidRPr="005A4347">
              <w:rPr>
                <w:color w:val="000000"/>
                <w:sz w:val="24"/>
                <w:szCs w:val="24"/>
                <w:lang w:val="en-US"/>
              </w:rPr>
              <w:t>31</w:t>
            </w:r>
          </w:p>
        </w:tc>
        <w:tc>
          <w:tcPr>
            <w:tcW w:w="820" w:type="dxa"/>
            <w:tcBorders>
              <w:top w:val="nil"/>
              <w:left w:val="nil"/>
              <w:bottom w:val="single" w:sz="4" w:space="0" w:color="auto"/>
              <w:right w:val="single" w:sz="4" w:space="0" w:color="auto"/>
            </w:tcBorders>
            <w:noWrap/>
            <w:vAlign w:val="center"/>
            <w:hideMark/>
          </w:tcPr>
          <w:p w14:paraId="4004FA2C" w14:textId="77777777" w:rsidR="005A4347" w:rsidRPr="005A4347" w:rsidRDefault="005A4347" w:rsidP="005A4347">
            <w:pPr>
              <w:rPr>
                <w:color w:val="000000"/>
                <w:sz w:val="24"/>
                <w:szCs w:val="24"/>
                <w:lang w:val="en-US"/>
              </w:rPr>
            </w:pPr>
            <w:r w:rsidRPr="005A4347">
              <w:rPr>
                <w:color w:val="000000"/>
                <w:sz w:val="24"/>
                <w:szCs w:val="24"/>
                <w:lang w:val="en-US"/>
              </w:rPr>
              <w:t>MAPI</w:t>
            </w:r>
          </w:p>
        </w:tc>
        <w:tc>
          <w:tcPr>
            <w:tcW w:w="3536" w:type="dxa"/>
            <w:tcBorders>
              <w:top w:val="nil"/>
              <w:left w:val="nil"/>
              <w:bottom w:val="single" w:sz="4" w:space="0" w:color="auto"/>
              <w:right w:val="single" w:sz="4" w:space="0" w:color="auto"/>
            </w:tcBorders>
            <w:noWrap/>
            <w:vAlign w:val="center"/>
            <w:hideMark/>
          </w:tcPr>
          <w:p w14:paraId="19FE37B0" w14:textId="77777777" w:rsidR="005A4347" w:rsidRPr="005A4347" w:rsidRDefault="005A4347" w:rsidP="005A4347">
            <w:pPr>
              <w:rPr>
                <w:color w:val="000000"/>
                <w:sz w:val="24"/>
                <w:szCs w:val="24"/>
                <w:lang w:val="en-US"/>
              </w:rPr>
            </w:pPr>
            <w:r w:rsidRPr="005A4347">
              <w:rPr>
                <w:color w:val="000000"/>
                <w:sz w:val="24"/>
                <w:szCs w:val="24"/>
                <w:lang w:val="en-US"/>
              </w:rPr>
              <w:t xml:space="preserve">Mitra </w:t>
            </w:r>
            <w:proofErr w:type="spellStart"/>
            <w:r w:rsidRPr="005A4347">
              <w:rPr>
                <w:color w:val="000000"/>
                <w:sz w:val="24"/>
                <w:szCs w:val="24"/>
                <w:lang w:val="en-US"/>
              </w:rPr>
              <w:t>Adiperkasa</w:t>
            </w:r>
            <w:proofErr w:type="spellEnd"/>
            <w:r w:rsidRPr="005A4347">
              <w:rPr>
                <w:color w:val="000000"/>
                <w:sz w:val="24"/>
                <w:szCs w:val="24"/>
                <w:lang w:val="en-US"/>
              </w:rPr>
              <w:t xml:space="preserve">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48AB1C46" w14:textId="77777777" w:rsidR="005A4347" w:rsidRPr="005A4347" w:rsidRDefault="005A4347" w:rsidP="005A4347">
            <w:pPr>
              <w:jc w:val="right"/>
              <w:rPr>
                <w:color w:val="000000"/>
                <w:lang w:val="en-US"/>
              </w:rPr>
            </w:pPr>
            <w:r w:rsidRPr="005A4347">
              <w:rPr>
                <w:color w:val="000000"/>
                <w:lang w:val="en-US"/>
              </w:rPr>
              <w:t>1477,81122</w:t>
            </w:r>
          </w:p>
        </w:tc>
        <w:tc>
          <w:tcPr>
            <w:tcW w:w="1140" w:type="dxa"/>
            <w:tcBorders>
              <w:top w:val="nil"/>
              <w:left w:val="nil"/>
              <w:bottom w:val="single" w:sz="4" w:space="0" w:color="auto"/>
              <w:right w:val="single" w:sz="4" w:space="0" w:color="auto"/>
            </w:tcBorders>
            <w:noWrap/>
            <w:vAlign w:val="bottom"/>
            <w:hideMark/>
          </w:tcPr>
          <w:p w14:paraId="67689241" w14:textId="77777777" w:rsidR="005A4347" w:rsidRPr="005A4347" w:rsidRDefault="005A4347" w:rsidP="005A4347">
            <w:pPr>
              <w:jc w:val="right"/>
              <w:rPr>
                <w:color w:val="000000"/>
                <w:lang w:val="en-US"/>
              </w:rPr>
            </w:pPr>
            <w:r w:rsidRPr="005A4347">
              <w:rPr>
                <w:color w:val="000000"/>
                <w:lang w:val="en-US"/>
              </w:rPr>
              <w:t>2171,16807</w:t>
            </w:r>
          </w:p>
        </w:tc>
        <w:tc>
          <w:tcPr>
            <w:tcW w:w="36" w:type="dxa"/>
            <w:vAlign w:val="center"/>
            <w:hideMark/>
          </w:tcPr>
          <w:p w14:paraId="31BFA5E0" w14:textId="77777777" w:rsidR="005A4347" w:rsidRPr="005A4347" w:rsidRDefault="005A4347" w:rsidP="005A4347">
            <w:pPr>
              <w:rPr>
                <w:sz w:val="20"/>
                <w:szCs w:val="20"/>
                <w:lang w:val="en-US"/>
              </w:rPr>
            </w:pPr>
          </w:p>
        </w:tc>
      </w:tr>
      <w:tr w:rsidR="005A4347" w:rsidRPr="005A4347" w14:paraId="270A52DA"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03435C81" w14:textId="77777777" w:rsidR="005A4347" w:rsidRPr="005A4347" w:rsidRDefault="005A4347" w:rsidP="005A4347">
            <w:pPr>
              <w:jc w:val="center"/>
              <w:rPr>
                <w:color w:val="000000"/>
                <w:sz w:val="24"/>
                <w:szCs w:val="24"/>
                <w:lang w:val="en-US"/>
              </w:rPr>
            </w:pPr>
            <w:r w:rsidRPr="005A4347">
              <w:rPr>
                <w:color w:val="000000"/>
                <w:sz w:val="24"/>
                <w:szCs w:val="24"/>
                <w:lang w:val="en-US"/>
              </w:rPr>
              <w:t>32</w:t>
            </w:r>
          </w:p>
        </w:tc>
        <w:tc>
          <w:tcPr>
            <w:tcW w:w="820" w:type="dxa"/>
            <w:tcBorders>
              <w:top w:val="nil"/>
              <w:left w:val="nil"/>
              <w:bottom w:val="single" w:sz="4" w:space="0" w:color="auto"/>
              <w:right w:val="single" w:sz="4" w:space="0" w:color="auto"/>
            </w:tcBorders>
            <w:noWrap/>
            <w:vAlign w:val="center"/>
            <w:hideMark/>
          </w:tcPr>
          <w:p w14:paraId="4A407ED4" w14:textId="77777777" w:rsidR="005A4347" w:rsidRPr="005A4347" w:rsidRDefault="005A4347" w:rsidP="005A4347">
            <w:pPr>
              <w:rPr>
                <w:color w:val="000000"/>
                <w:sz w:val="24"/>
                <w:szCs w:val="24"/>
                <w:lang w:val="en-US"/>
              </w:rPr>
            </w:pPr>
            <w:r w:rsidRPr="005A4347">
              <w:rPr>
                <w:color w:val="000000"/>
                <w:sz w:val="24"/>
                <w:szCs w:val="24"/>
                <w:lang w:val="en-US"/>
              </w:rPr>
              <w:t>MBMA</w:t>
            </w:r>
          </w:p>
        </w:tc>
        <w:tc>
          <w:tcPr>
            <w:tcW w:w="3536" w:type="dxa"/>
            <w:tcBorders>
              <w:top w:val="nil"/>
              <w:left w:val="nil"/>
              <w:bottom w:val="single" w:sz="4" w:space="0" w:color="auto"/>
              <w:right w:val="single" w:sz="4" w:space="0" w:color="auto"/>
            </w:tcBorders>
            <w:noWrap/>
            <w:vAlign w:val="center"/>
            <w:hideMark/>
          </w:tcPr>
          <w:p w14:paraId="274E6D2D" w14:textId="77777777" w:rsidR="005A4347" w:rsidRPr="005A4347" w:rsidRDefault="005A4347" w:rsidP="005A4347">
            <w:pPr>
              <w:rPr>
                <w:color w:val="000000"/>
                <w:sz w:val="24"/>
                <w:szCs w:val="24"/>
                <w:lang w:val="en-US"/>
              </w:rPr>
            </w:pPr>
            <w:r w:rsidRPr="005A4347">
              <w:rPr>
                <w:color w:val="000000"/>
                <w:sz w:val="24"/>
                <w:szCs w:val="24"/>
                <w:lang w:val="en-US"/>
              </w:rPr>
              <w:t xml:space="preserve">Merdeka Battery Materials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06BF1FE2" w14:textId="77777777" w:rsidR="005A4347" w:rsidRPr="005A4347" w:rsidRDefault="005A4347" w:rsidP="005A4347">
            <w:pPr>
              <w:jc w:val="right"/>
              <w:rPr>
                <w:color w:val="000000"/>
                <w:lang w:val="en-US"/>
              </w:rPr>
            </w:pPr>
            <w:r w:rsidRPr="005A4347">
              <w:rPr>
                <w:color w:val="000000"/>
                <w:lang w:val="en-US"/>
              </w:rPr>
              <w:t>5033,8188</w:t>
            </w:r>
          </w:p>
        </w:tc>
        <w:tc>
          <w:tcPr>
            <w:tcW w:w="1140" w:type="dxa"/>
            <w:tcBorders>
              <w:top w:val="nil"/>
              <w:left w:val="nil"/>
              <w:bottom w:val="single" w:sz="4" w:space="0" w:color="auto"/>
              <w:right w:val="single" w:sz="4" w:space="0" w:color="auto"/>
            </w:tcBorders>
            <w:noWrap/>
            <w:vAlign w:val="bottom"/>
            <w:hideMark/>
          </w:tcPr>
          <w:p w14:paraId="6D36CDFB" w14:textId="77777777" w:rsidR="005A4347" w:rsidRPr="005A4347" w:rsidRDefault="005A4347" w:rsidP="005A4347">
            <w:pPr>
              <w:jc w:val="right"/>
              <w:rPr>
                <w:color w:val="000000"/>
                <w:lang w:val="en-US"/>
              </w:rPr>
            </w:pPr>
            <w:r w:rsidRPr="005A4347">
              <w:rPr>
                <w:color w:val="000000"/>
                <w:lang w:val="en-US"/>
              </w:rPr>
              <w:t>3521,62665</w:t>
            </w:r>
          </w:p>
        </w:tc>
        <w:tc>
          <w:tcPr>
            <w:tcW w:w="36" w:type="dxa"/>
            <w:vAlign w:val="center"/>
            <w:hideMark/>
          </w:tcPr>
          <w:p w14:paraId="6A890ED1" w14:textId="77777777" w:rsidR="005A4347" w:rsidRPr="005A4347" w:rsidRDefault="005A4347" w:rsidP="005A4347">
            <w:pPr>
              <w:rPr>
                <w:sz w:val="20"/>
                <w:szCs w:val="20"/>
                <w:lang w:val="en-US"/>
              </w:rPr>
            </w:pPr>
          </w:p>
        </w:tc>
      </w:tr>
      <w:tr w:rsidR="005A4347" w:rsidRPr="005A4347" w14:paraId="464F91EC"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52193063" w14:textId="77777777" w:rsidR="005A4347" w:rsidRPr="005A4347" w:rsidRDefault="005A4347" w:rsidP="005A4347">
            <w:pPr>
              <w:jc w:val="center"/>
              <w:rPr>
                <w:color w:val="000000"/>
                <w:sz w:val="24"/>
                <w:szCs w:val="24"/>
                <w:lang w:val="en-US"/>
              </w:rPr>
            </w:pPr>
            <w:r w:rsidRPr="005A4347">
              <w:rPr>
                <w:color w:val="000000"/>
                <w:sz w:val="24"/>
                <w:szCs w:val="24"/>
                <w:lang w:val="en-US"/>
              </w:rPr>
              <w:t>33</w:t>
            </w:r>
          </w:p>
        </w:tc>
        <w:tc>
          <w:tcPr>
            <w:tcW w:w="820" w:type="dxa"/>
            <w:tcBorders>
              <w:top w:val="nil"/>
              <w:left w:val="nil"/>
              <w:bottom w:val="single" w:sz="4" w:space="0" w:color="auto"/>
              <w:right w:val="single" w:sz="4" w:space="0" w:color="auto"/>
            </w:tcBorders>
            <w:noWrap/>
            <w:vAlign w:val="center"/>
            <w:hideMark/>
          </w:tcPr>
          <w:p w14:paraId="2B6232D6" w14:textId="77777777" w:rsidR="005A4347" w:rsidRPr="005A4347" w:rsidRDefault="005A4347" w:rsidP="005A4347">
            <w:pPr>
              <w:rPr>
                <w:color w:val="000000"/>
                <w:sz w:val="24"/>
                <w:szCs w:val="24"/>
                <w:lang w:val="en-US"/>
              </w:rPr>
            </w:pPr>
            <w:r w:rsidRPr="005A4347">
              <w:rPr>
                <w:color w:val="000000"/>
                <w:sz w:val="24"/>
                <w:szCs w:val="24"/>
                <w:lang w:val="en-US"/>
              </w:rPr>
              <w:t>MDKA</w:t>
            </w:r>
          </w:p>
        </w:tc>
        <w:tc>
          <w:tcPr>
            <w:tcW w:w="3536" w:type="dxa"/>
            <w:tcBorders>
              <w:top w:val="nil"/>
              <w:left w:val="nil"/>
              <w:bottom w:val="single" w:sz="4" w:space="0" w:color="auto"/>
              <w:right w:val="single" w:sz="4" w:space="0" w:color="auto"/>
            </w:tcBorders>
            <w:noWrap/>
            <w:vAlign w:val="center"/>
            <w:hideMark/>
          </w:tcPr>
          <w:p w14:paraId="714512A8" w14:textId="77777777" w:rsidR="005A4347" w:rsidRPr="005A4347" w:rsidRDefault="005A4347" w:rsidP="005A4347">
            <w:pPr>
              <w:rPr>
                <w:color w:val="000000"/>
                <w:sz w:val="24"/>
                <w:szCs w:val="24"/>
                <w:lang w:val="en-US"/>
              </w:rPr>
            </w:pPr>
            <w:r w:rsidRPr="005A4347">
              <w:rPr>
                <w:color w:val="000000"/>
                <w:sz w:val="24"/>
                <w:szCs w:val="24"/>
                <w:lang w:val="en-US"/>
              </w:rPr>
              <w:t xml:space="preserve">Merdeka Copper Gold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01E9ABD9" w14:textId="77777777" w:rsidR="005A4347" w:rsidRPr="005A4347" w:rsidRDefault="005A4347" w:rsidP="005A4347">
            <w:pPr>
              <w:jc w:val="right"/>
              <w:rPr>
                <w:color w:val="000000"/>
                <w:lang w:val="en-US"/>
              </w:rPr>
            </w:pPr>
            <w:r w:rsidRPr="005A4347">
              <w:rPr>
                <w:color w:val="000000"/>
                <w:lang w:val="en-US"/>
              </w:rPr>
              <w:t>788,915821</w:t>
            </w:r>
          </w:p>
        </w:tc>
        <w:tc>
          <w:tcPr>
            <w:tcW w:w="1140" w:type="dxa"/>
            <w:tcBorders>
              <w:top w:val="nil"/>
              <w:left w:val="nil"/>
              <w:bottom w:val="single" w:sz="4" w:space="0" w:color="auto"/>
              <w:right w:val="single" w:sz="4" w:space="0" w:color="auto"/>
            </w:tcBorders>
            <w:noWrap/>
            <w:vAlign w:val="bottom"/>
            <w:hideMark/>
          </w:tcPr>
          <w:p w14:paraId="7C725E33" w14:textId="77777777" w:rsidR="005A4347" w:rsidRPr="005A4347" w:rsidRDefault="005A4347" w:rsidP="005A4347">
            <w:pPr>
              <w:jc w:val="right"/>
              <w:rPr>
                <w:color w:val="000000"/>
                <w:lang w:val="en-US"/>
              </w:rPr>
            </w:pPr>
            <w:r w:rsidRPr="005A4347">
              <w:rPr>
                <w:color w:val="000000"/>
                <w:lang w:val="en-US"/>
              </w:rPr>
              <w:t>386,997417</w:t>
            </w:r>
          </w:p>
        </w:tc>
        <w:tc>
          <w:tcPr>
            <w:tcW w:w="36" w:type="dxa"/>
            <w:vAlign w:val="center"/>
            <w:hideMark/>
          </w:tcPr>
          <w:p w14:paraId="4A94B77A" w14:textId="77777777" w:rsidR="005A4347" w:rsidRPr="005A4347" w:rsidRDefault="005A4347" w:rsidP="005A4347">
            <w:pPr>
              <w:rPr>
                <w:sz w:val="20"/>
                <w:szCs w:val="20"/>
                <w:lang w:val="en-US"/>
              </w:rPr>
            </w:pPr>
          </w:p>
        </w:tc>
      </w:tr>
      <w:tr w:rsidR="005A4347" w:rsidRPr="005A4347" w14:paraId="3D761174"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759DD2F6" w14:textId="77777777" w:rsidR="005A4347" w:rsidRPr="005A4347" w:rsidRDefault="005A4347" w:rsidP="005A4347">
            <w:pPr>
              <w:jc w:val="center"/>
              <w:rPr>
                <w:color w:val="000000"/>
                <w:sz w:val="24"/>
                <w:szCs w:val="24"/>
                <w:lang w:val="en-US"/>
              </w:rPr>
            </w:pPr>
            <w:r w:rsidRPr="005A4347">
              <w:rPr>
                <w:color w:val="000000"/>
                <w:sz w:val="24"/>
                <w:szCs w:val="24"/>
                <w:lang w:val="en-US"/>
              </w:rPr>
              <w:t>34</w:t>
            </w:r>
          </w:p>
        </w:tc>
        <w:tc>
          <w:tcPr>
            <w:tcW w:w="820" w:type="dxa"/>
            <w:tcBorders>
              <w:top w:val="nil"/>
              <w:left w:val="nil"/>
              <w:bottom w:val="single" w:sz="4" w:space="0" w:color="auto"/>
              <w:right w:val="single" w:sz="4" w:space="0" w:color="auto"/>
            </w:tcBorders>
            <w:noWrap/>
            <w:vAlign w:val="center"/>
            <w:hideMark/>
          </w:tcPr>
          <w:p w14:paraId="42B32B77" w14:textId="77777777" w:rsidR="005A4347" w:rsidRPr="005A4347" w:rsidRDefault="005A4347" w:rsidP="005A4347">
            <w:pPr>
              <w:rPr>
                <w:color w:val="000000"/>
                <w:sz w:val="24"/>
                <w:szCs w:val="24"/>
                <w:lang w:val="en-US"/>
              </w:rPr>
            </w:pPr>
            <w:r w:rsidRPr="005A4347">
              <w:rPr>
                <w:color w:val="000000"/>
                <w:sz w:val="24"/>
                <w:szCs w:val="24"/>
                <w:lang w:val="en-US"/>
              </w:rPr>
              <w:t>MEDC</w:t>
            </w:r>
          </w:p>
        </w:tc>
        <w:tc>
          <w:tcPr>
            <w:tcW w:w="3536" w:type="dxa"/>
            <w:tcBorders>
              <w:top w:val="nil"/>
              <w:left w:val="nil"/>
              <w:bottom w:val="single" w:sz="4" w:space="0" w:color="auto"/>
              <w:right w:val="single" w:sz="4" w:space="0" w:color="auto"/>
            </w:tcBorders>
            <w:noWrap/>
            <w:vAlign w:val="center"/>
            <w:hideMark/>
          </w:tcPr>
          <w:p w14:paraId="6E97570F" w14:textId="77777777" w:rsidR="005A4347" w:rsidRPr="005A4347" w:rsidRDefault="005A4347" w:rsidP="005A4347">
            <w:pPr>
              <w:rPr>
                <w:color w:val="000000"/>
                <w:sz w:val="24"/>
                <w:szCs w:val="24"/>
                <w:lang w:val="en-US"/>
              </w:rPr>
            </w:pPr>
            <w:r w:rsidRPr="005A4347">
              <w:rPr>
                <w:color w:val="000000"/>
                <w:sz w:val="24"/>
                <w:szCs w:val="24"/>
                <w:lang w:val="en-US"/>
              </w:rPr>
              <w:t xml:space="preserve">Medco Energi Internasional </w:t>
            </w:r>
            <w:proofErr w:type="spellStart"/>
            <w:r w:rsidRPr="005A4347">
              <w:rPr>
                <w:color w:val="000000"/>
                <w:sz w:val="24"/>
                <w:szCs w:val="24"/>
                <w:lang w:val="en-US"/>
              </w:rPr>
              <w:t>Tbk</w:t>
            </w:r>
            <w:proofErr w:type="spellEnd"/>
          </w:p>
        </w:tc>
        <w:tc>
          <w:tcPr>
            <w:tcW w:w="1200" w:type="dxa"/>
            <w:tcBorders>
              <w:top w:val="nil"/>
              <w:left w:val="nil"/>
              <w:bottom w:val="single" w:sz="4" w:space="0" w:color="auto"/>
              <w:right w:val="single" w:sz="4" w:space="0" w:color="auto"/>
            </w:tcBorders>
            <w:noWrap/>
            <w:vAlign w:val="bottom"/>
            <w:hideMark/>
          </w:tcPr>
          <w:p w14:paraId="3EF3CAB1" w14:textId="77777777" w:rsidR="005A4347" w:rsidRPr="005A4347" w:rsidRDefault="005A4347" w:rsidP="005A4347">
            <w:pPr>
              <w:jc w:val="right"/>
              <w:rPr>
                <w:color w:val="000000"/>
                <w:lang w:val="en-US"/>
              </w:rPr>
            </w:pPr>
            <w:r w:rsidRPr="005A4347">
              <w:rPr>
                <w:color w:val="000000"/>
                <w:lang w:val="en-US"/>
              </w:rPr>
              <w:t>1530,7348</w:t>
            </w:r>
          </w:p>
        </w:tc>
        <w:tc>
          <w:tcPr>
            <w:tcW w:w="1140" w:type="dxa"/>
            <w:tcBorders>
              <w:top w:val="nil"/>
              <w:left w:val="nil"/>
              <w:bottom w:val="single" w:sz="4" w:space="0" w:color="auto"/>
              <w:right w:val="single" w:sz="4" w:space="0" w:color="auto"/>
            </w:tcBorders>
            <w:noWrap/>
            <w:vAlign w:val="bottom"/>
            <w:hideMark/>
          </w:tcPr>
          <w:p w14:paraId="29B3C60A" w14:textId="77777777" w:rsidR="005A4347" w:rsidRPr="005A4347" w:rsidRDefault="005A4347" w:rsidP="005A4347">
            <w:pPr>
              <w:jc w:val="right"/>
              <w:rPr>
                <w:color w:val="000000"/>
                <w:lang w:val="en-US"/>
              </w:rPr>
            </w:pPr>
            <w:r w:rsidRPr="005A4347">
              <w:rPr>
                <w:color w:val="000000"/>
                <w:lang w:val="en-US"/>
              </w:rPr>
              <w:t>939,459238</w:t>
            </w:r>
          </w:p>
        </w:tc>
        <w:tc>
          <w:tcPr>
            <w:tcW w:w="36" w:type="dxa"/>
            <w:vAlign w:val="center"/>
            <w:hideMark/>
          </w:tcPr>
          <w:p w14:paraId="70C12A06" w14:textId="77777777" w:rsidR="005A4347" w:rsidRPr="005A4347" w:rsidRDefault="005A4347" w:rsidP="005A4347">
            <w:pPr>
              <w:rPr>
                <w:sz w:val="20"/>
                <w:szCs w:val="20"/>
                <w:lang w:val="en-US"/>
              </w:rPr>
            </w:pPr>
          </w:p>
        </w:tc>
      </w:tr>
      <w:tr w:rsidR="005A4347" w:rsidRPr="005A4347" w14:paraId="006FC922"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758870EB" w14:textId="77777777" w:rsidR="005A4347" w:rsidRPr="005A4347" w:rsidRDefault="005A4347" w:rsidP="005A4347">
            <w:pPr>
              <w:jc w:val="center"/>
              <w:rPr>
                <w:color w:val="000000"/>
                <w:sz w:val="24"/>
                <w:szCs w:val="24"/>
                <w:lang w:val="en-US"/>
              </w:rPr>
            </w:pPr>
            <w:r w:rsidRPr="005A4347">
              <w:rPr>
                <w:color w:val="000000"/>
                <w:sz w:val="24"/>
                <w:szCs w:val="24"/>
                <w:lang w:val="en-US"/>
              </w:rPr>
              <w:t>35</w:t>
            </w:r>
          </w:p>
        </w:tc>
        <w:tc>
          <w:tcPr>
            <w:tcW w:w="820" w:type="dxa"/>
            <w:tcBorders>
              <w:top w:val="nil"/>
              <w:left w:val="nil"/>
              <w:bottom w:val="single" w:sz="4" w:space="0" w:color="auto"/>
              <w:right w:val="single" w:sz="4" w:space="0" w:color="auto"/>
            </w:tcBorders>
            <w:noWrap/>
            <w:vAlign w:val="center"/>
            <w:hideMark/>
          </w:tcPr>
          <w:p w14:paraId="0E60E926" w14:textId="77777777" w:rsidR="005A4347" w:rsidRPr="005A4347" w:rsidRDefault="005A4347" w:rsidP="005A4347">
            <w:pPr>
              <w:rPr>
                <w:color w:val="000000"/>
                <w:sz w:val="24"/>
                <w:szCs w:val="24"/>
                <w:lang w:val="en-US"/>
              </w:rPr>
            </w:pPr>
            <w:r w:rsidRPr="005A4347">
              <w:rPr>
                <w:color w:val="000000"/>
                <w:sz w:val="24"/>
                <w:szCs w:val="24"/>
                <w:lang w:val="en-US"/>
              </w:rPr>
              <w:t>MTEL</w:t>
            </w:r>
          </w:p>
        </w:tc>
        <w:tc>
          <w:tcPr>
            <w:tcW w:w="3536" w:type="dxa"/>
            <w:tcBorders>
              <w:top w:val="nil"/>
              <w:left w:val="nil"/>
              <w:bottom w:val="single" w:sz="4" w:space="0" w:color="auto"/>
              <w:right w:val="single" w:sz="4" w:space="0" w:color="auto"/>
            </w:tcBorders>
            <w:noWrap/>
            <w:vAlign w:val="center"/>
            <w:hideMark/>
          </w:tcPr>
          <w:p w14:paraId="36DD215C" w14:textId="77777777" w:rsidR="005A4347" w:rsidRPr="005A4347" w:rsidRDefault="005A4347" w:rsidP="005A4347">
            <w:pPr>
              <w:rPr>
                <w:color w:val="000000"/>
                <w:sz w:val="24"/>
                <w:szCs w:val="24"/>
                <w:lang w:val="en-US"/>
              </w:rPr>
            </w:pPr>
            <w:proofErr w:type="spellStart"/>
            <w:r w:rsidRPr="005A4347">
              <w:rPr>
                <w:color w:val="000000"/>
                <w:sz w:val="24"/>
                <w:szCs w:val="24"/>
                <w:lang w:val="en-US"/>
              </w:rPr>
              <w:t>Dayamitra</w:t>
            </w:r>
            <w:proofErr w:type="spellEnd"/>
            <w:r w:rsidRPr="005A4347">
              <w:rPr>
                <w:color w:val="000000"/>
                <w:sz w:val="24"/>
                <w:szCs w:val="24"/>
                <w:lang w:val="en-US"/>
              </w:rPr>
              <w:t xml:space="preserve"> Telekomunikasi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5C5595FF" w14:textId="77777777" w:rsidR="005A4347" w:rsidRPr="005A4347" w:rsidRDefault="005A4347" w:rsidP="005A4347">
            <w:pPr>
              <w:jc w:val="right"/>
              <w:rPr>
                <w:color w:val="000000"/>
                <w:lang w:val="en-US"/>
              </w:rPr>
            </w:pPr>
            <w:r w:rsidRPr="005A4347">
              <w:rPr>
                <w:color w:val="000000"/>
                <w:lang w:val="en-US"/>
              </w:rPr>
              <w:t>5215,72937</w:t>
            </w:r>
          </w:p>
        </w:tc>
        <w:tc>
          <w:tcPr>
            <w:tcW w:w="1140" w:type="dxa"/>
            <w:tcBorders>
              <w:top w:val="nil"/>
              <w:left w:val="nil"/>
              <w:bottom w:val="single" w:sz="4" w:space="0" w:color="auto"/>
              <w:right w:val="single" w:sz="4" w:space="0" w:color="auto"/>
            </w:tcBorders>
            <w:noWrap/>
            <w:vAlign w:val="bottom"/>
            <w:hideMark/>
          </w:tcPr>
          <w:p w14:paraId="5A682DBA" w14:textId="77777777" w:rsidR="005A4347" w:rsidRPr="005A4347" w:rsidRDefault="005A4347" w:rsidP="005A4347">
            <w:pPr>
              <w:jc w:val="right"/>
              <w:rPr>
                <w:color w:val="000000"/>
                <w:lang w:val="en-US"/>
              </w:rPr>
            </w:pPr>
            <w:r w:rsidRPr="005A4347">
              <w:rPr>
                <w:color w:val="000000"/>
                <w:lang w:val="en-US"/>
              </w:rPr>
              <w:t>4037,83768</w:t>
            </w:r>
          </w:p>
        </w:tc>
        <w:tc>
          <w:tcPr>
            <w:tcW w:w="36" w:type="dxa"/>
            <w:vAlign w:val="center"/>
            <w:hideMark/>
          </w:tcPr>
          <w:p w14:paraId="69AF2D75" w14:textId="77777777" w:rsidR="005A4347" w:rsidRPr="005A4347" w:rsidRDefault="005A4347" w:rsidP="005A4347">
            <w:pPr>
              <w:rPr>
                <w:sz w:val="20"/>
                <w:szCs w:val="20"/>
                <w:lang w:val="en-US"/>
              </w:rPr>
            </w:pPr>
          </w:p>
        </w:tc>
      </w:tr>
      <w:tr w:rsidR="005A4347" w:rsidRPr="005A4347" w14:paraId="0E9C0537"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5B83D8D8" w14:textId="77777777" w:rsidR="005A4347" w:rsidRPr="005A4347" w:rsidRDefault="005A4347" w:rsidP="005A4347">
            <w:pPr>
              <w:jc w:val="center"/>
              <w:rPr>
                <w:color w:val="000000"/>
                <w:sz w:val="24"/>
                <w:szCs w:val="24"/>
                <w:lang w:val="en-US"/>
              </w:rPr>
            </w:pPr>
            <w:r w:rsidRPr="005A4347">
              <w:rPr>
                <w:color w:val="000000"/>
                <w:sz w:val="24"/>
                <w:szCs w:val="24"/>
                <w:lang w:val="en-US"/>
              </w:rPr>
              <w:t>36</w:t>
            </w:r>
          </w:p>
        </w:tc>
        <w:tc>
          <w:tcPr>
            <w:tcW w:w="820" w:type="dxa"/>
            <w:tcBorders>
              <w:top w:val="nil"/>
              <w:left w:val="nil"/>
              <w:bottom w:val="single" w:sz="4" w:space="0" w:color="auto"/>
              <w:right w:val="single" w:sz="4" w:space="0" w:color="auto"/>
            </w:tcBorders>
            <w:noWrap/>
            <w:vAlign w:val="center"/>
            <w:hideMark/>
          </w:tcPr>
          <w:p w14:paraId="6C22B8D9" w14:textId="77777777" w:rsidR="005A4347" w:rsidRPr="005A4347" w:rsidRDefault="005A4347" w:rsidP="005A4347">
            <w:pPr>
              <w:rPr>
                <w:color w:val="000000"/>
                <w:sz w:val="24"/>
                <w:szCs w:val="24"/>
                <w:lang w:val="en-US"/>
              </w:rPr>
            </w:pPr>
            <w:r w:rsidRPr="005A4347">
              <w:rPr>
                <w:color w:val="000000"/>
                <w:sz w:val="24"/>
                <w:szCs w:val="24"/>
                <w:lang w:val="en-US"/>
              </w:rPr>
              <w:t>PGAS</w:t>
            </w:r>
          </w:p>
        </w:tc>
        <w:tc>
          <w:tcPr>
            <w:tcW w:w="3536" w:type="dxa"/>
            <w:tcBorders>
              <w:top w:val="nil"/>
              <w:left w:val="nil"/>
              <w:bottom w:val="single" w:sz="4" w:space="0" w:color="auto"/>
              <w:right w:val="single" w:sz="4" w:space="0" w:color="auto"/>
            </w:tcBorders>
            <w:noWrap/>
            <w:vAlign w:val="center"/>
            <w:hideMark/>
          </w:tcPr>
          <w:p w14:paraId="0B1A5518" w14:textId="77777777" w:rsidR="005A4347" w:rsidRPr="005A4347" w:rsidRDefault="005A4347" w:rsidP="005A4347">
            <w:pPr>
              <w:rPr>
                <w:color w:val="000000"/>
                <w:sz w:val="24"/>
                <w:szCs w:val="24"/>
                <w:lang w:val="en-US"/>
              </w:rPr>
            </w:pPr>
            <w:r w:rsidRPr="005A4347">
              <w:rPr>
                <w:color w:val="000000"/>
                <w:sz w:val="24"/>
                <w:szCs w:val="24"/>
                <w:lang w:val="en-US"/>
              </w:rPr>
              <w:t xml:space="preserve">Perusahaan Gas Negara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0C3F41BA" w14:textId="77777777" w:rsidR="005A4347" w:rsidRPr="005A4347" w:rsidRDefault="005A4347" w:rsidP="005A4347">
            <w:pPr>
              <w:jc w:val="right"/>
              <w:rPr>
                <w:color w:val="000000"/>
                <w:lang w:val="en-US"/>
              </w:rPr>
            </w:pPr>
            <w:r w:rsidRPr="005A4347">
              <w:rPr>
                <w:color w:val="000000"/>
                <w:lang w:val="en-US"/>
              </w:rPr>
              <w:t>1361,57226</w:t>
            </w:r>
          </w:p>
        </w:tc>
        <w:tc>
          <w:tcPr>
            <w:tcW w:w="1140" w:type="dxa"/>
            <w:tcBorders>
              <w:top w:val="nil"/>
              <w:left w:val="nil"/>
              <w:bottom w:val="single" w:sz="4" w:space="0" w:color="auto"/>
              <w:right w:val="single" w:sz="4" w:space="0" w:color="auto"/>
            </w:tcBorders>
            <w:noWrap/>
            <w:vAlign w:val="bottom"/>
            <w:hideMark/>
          </w:tcPr>
          <w:p w14:paraId="71C94566" w14:textId="77777777" w:rsidR="005A4347" w:rsidRPr="005A4347" w:rsidRDefault="005A4347" w:rsidP="005A4347">
            <w:pPr>
              <w:jc w:val="right"/>
              <w:rPr>
                <w:color w:val="000000"/>
                <w:lang w:val="en-US"/>
              </w:rPr>
            </w:pPr>
            <w:r w:rsidRPr="005A4347">
              <w:rPr>
                <w:color w:val="000000"/>
                <w:lang w:val="en-US"/>
              </w:rPr>
              <w:t>672,646667</w:t>
            </w:r>
          </w:p>
        </w:tc>
        <w:tc>
          <w:tcPr>
            <w:tcW w:w="36" w:type="dxa"/>
            <w:vAlign w:val="center"/>
            <w:hideMark/>
          </w:tcPr>
          <w:p w14:paraId="5178492C" w14:textId="77777777" w:rsidR="005A4347" w:rsidRPr="005A4347" w:rsidRDefault="005A4347" w:rsidP="005A4347">
            <w:pPr>
              <w:rPr>
                <w:sz w:val="20"/>
                <w:szCs w:val="20"/>
                <w:lang w:val="en-US"/>
              </w:rPr>
            </w:pPr>
          </w:p>
        </w:tc>
      </w:tr>
      <w:tr w:rsidR="005A4347" w:rsidRPr="005A4347" w14:paraId="2E283AF4"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1280B57F" w14:textId="77777777" w:rsidR="005A4347" w:rsidRPr="005A4347" w:rsidRDefault="005A4347" w:rsidP="005A4347">
            <w:pPr>
              <w:jc w:val="center"/>
              <w:rPr>
                <w:color w:val="000000"/>
                <w:sz w:val="24"/>
                <w:szCs w:val="24"/>
                <w:lang w:val="en-US"/>
              </w:rPr>
            </w:pPr>
            <w:r w:rsidRPr="005A4347">
              <w:rPr>
                <w:color w:val="000000"/>
                <w:sz w:val="24"/>
                <w:szCs w:val="24"/>
                <w:lang w:val="en-US"/>
              </w:rPr>
              <w:t>37</w:t>
            </w:r>
          </w:p>
        </w:tc>
        <w:tc>
          <w:tcPr>
            <w:tcW w:w="820" w:type="dxa"/>
            <w:tcBorders>
              <w:top w:val="nil"/>
              <w:left w:val="nil"/>
              <w:bottom w:val="single" w:sz="4" w:space="0" w:color="auto"/>
              <w:right w:val="single" w:sz="4" w:space="0" w:color="auto"/>
            </w:tcBorders>
            <w:noWrap/>
            <w:vAlign w:val="center"/>
            <w:hideMark/>
          </w:tcPr>
          <w:p w14:paraId="6EBF8A8C" w14:textId="77777777" w:rsidR="005A4347" w:rsidRPr="005A4347" w:rsidRDefault="005A4347" w:rsidP="005A4347">
            <w:pPr>
              <w:rPr>
                <w:color w:val="000000"/>
                <w:sz w:val="24"/>
                <w:szCs w:val="24"/>
                <w:lang w:val="en-US"/>
              </w:rPr>
            </w:pPr>
            <w:r w:rsidRPr="005A4347">
              <w:rPr>
                <w:color w:val="000000"/>
                <w:sz w:val="24"/>
                <w:szCs w:val="24"/>
                <w:lang w:val="en-US"/>
              </w:rPr>
              <w:t>PGEO</w:t>
            </w:r>
          </w:p>
        </w:tc>
        <w:tc>
          <w:tcPr>
            <w:tcW w:w="3536" w:type="dxa"/>
            <w:tcBorders>
              <w:top w:val="nil"/>
              <w:left w:val="nil"/>
              <w:bottom w:val="single" w:sz="4" w:space="0" w:color="auto"/>
              <w:right w:val="single" w:sz="4" w:space="0" w:color="auto"/>
            </w:tcBorders>
            <w:noWrap/>
            <w:vAlign w:val="center"/>
            <w:hideMark/>
          </w:tcPr>
          <w:p w14:paraId="45330CA7" w14:textId="77777777" w:rsidR="005A4347" w:rsidRPr="005A4347" w:rsidRDefault="005A4347" w:rsidP="005A4347">
            <w:pPr>
              <w:rPr>
                <w:color w:val="000000"/>
                <w:sz w:val="24"/>
                <w:szCs w:val="24"/>
                <w:lang w:val="en-US"/>
              </w:rPr>
            </w:pPr>
            <w:r w:rsidRPr="005A4347">
              <w:rPr>
                <w:color w:val="000000"/>
                <w:sz w:val="24"/>
                <w:szCs w:val="24"/>
                <w:lang w:val="en-US"/>
              </w:rPr>
              <w:t xml:space="preserve">Pertamina Geothermal Energy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52793CCE" w14:textId="77777777" w:rsidR="005A4347" w:rsidRPr="005A4347" w:rsidRDefault="005A4347" w:rsidP="005A4347">
            <w:pPr>
              <w:jc w:val="right"/>
              <w:rPr>
                <w:color w:val="000000"/>
                <w:lang w:val="en-US"/>
              </w:rPr>
            </w:pPr>
            <w:r w:rsidRPr="005A4347">
              <w:rPr>
                <w:color w:val="000000"/>
                <w:lang w:val="en-US"/>
              </w:rPr>
              <w:t>9667,25901</w:t>
            </w:r>
          </w:p>
        </w:tc>
        <w:tc>
          <w:tcPr>
            <w:tcW w:w="1140" w:type="dxa"/>
            <w:tcBorders>
              <w:top w:val="nil"/>
              <w:left w:val="nil"/>
              <w:bottom w:val="single" w:sz="4" w:space="0" w:color="auto"/>
              <w:right w:val="single" w:sz="4" w:space="0" w:color="auto"/>
            </w:tcBorders>
            <w:noWrap/>
            <w:vAlign w:val="bottom"/>
            <w:hideMark/>
          </w:tcPr>
          <w:p w14:paraId="101E9862" w14:textId="77777777" w:rsidR="005A4347" w:rsidRPr="005A4347" w:rsidRDefault="005A4347" w:rsidP="005A4347">
            <w:pPr>
              <w:jc w:val="right"/>
              <w:rPr>
                <w:color w:val="000000"/>
                <w:lang w:val="en-US"/>
              </w:rPr>
            </w:pPr>
            <w:r w:rsidRPr="005A4347">
              <w:rPr>
                <w:color w:val="000000"/>
                <w:lang w:val="en-US"/>
              </w:rPr>
              <w:t>7611,45814</w:t>
            </w:r>
          </w:p>
        </w:tc>
        <w:tc>
          <w:tcPr>
            <w:tcW w:w="36" w:type="dxa"/>
            <w:vAlign w:val="center"/>
            <w:hideMark/>
          </w:tcPr>
          <w:p w14:paraId="00C8B083" w14:textId="77777777" w:rsidR="005A4347" w:rsidRPr="005A4347" w:rsidRDefault="005A4347" w:rsidP="005A4347">
            <w:pPr>
              <w:rPr>
                <w:sz w:val="20"/>
                <w:szCs w:val="20"/>
                <w:lang w:val="en-US"/>
              </w:rPr>
            </w:pPr>
          </w:p>
        </w:tc>
      </w:tr>
      <w:tr w:rsidR="005A4347" w:rsidRPr="005A4347" w14:paraId="22CA98A3"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586A604E" w14:textId="77777777" w:rsidR="005A4347" w:rsidRPr="005A4347" w:rsidRDefault="005A4347" w:rsidP="005A4347">
            <w:pPr>
              <w:jc w:val="center"/>
              <w:rPr>
                <w:color w:val="000000"/>
                <w:sz w:val="24"/>
                <w:szCs w:val="24"/>
                <w:lang w:val="en-US"/>
              </w:rPr>
            </w:pPr>
            <w:r w:rsidRPr="005A4347">
              <w:rPr>
                <w:color w:val="000000"/>
                <w:sz w:val="24"/>
                <w:szCs w:val="24"/>
                <w:lang w:val="en-US"/>
              </w:rPr>
              <w:t>38</w:t>
            </w:r>
          </w:p>
        </w:tc>
        <w:tc>
          <w:tcPr>
            <w:tcW w:w="820" w:type="dxa"/>
            <w:tcBorders>
              <w:top w:val="nil"/>
              <w:left w:val="nil"/>
              <w:bottom w:val="single" w:sz="4" w:space="0" w:color="auto"/>
              <w:right w:val="single" w:sz="4" w:space="0" w:color="auto"/>
            </w:tcBorders>
            <w:noWrap/>
            <w:vAlign w:val="center"/>
            <w:hideMark/>
          </w:tcPr>
          <w:p w14:paraId="03FD887D" w14:textId="77777777" w:rsidR="005A4347" w:rsidRPr="005A4347" w:rsidRDefault="005A4347" w:rsidP="005A4347">
            <w:pPr>
              <w:rPr>
                <w:color w:val="000000"/>
                <w:sz w:val="24"/>
                <w:szCs w:val="24"/>
                <w:lang w:val="en-US"/>
              </w:rPr>
            </w:pPr>
            <w:r w:rsidRPr="005A4347">
              <w:rPr>
                <w:color w:val="000000"/>
                <w:sz w:val="24"/>
                <w:szCs w:val="24"/>
                <w:lang w:val="en-US"/>
              </w:rPr>
              <w:t>PTBA</w:t>
            </w:r>
          </w:p>
        </w:tc>
        <w:tc>
          <w:tcPr>
            <w:tcW w:w="3536" w:type="dxa"/>
            <w:tcBorders>
              <w:top w:val="nil"/>
              <w:left w:val="nil"/>
              <w:bottom w:val="single" w:sz="4" w:space="0" w:color="auto"/>
              <w:right w:val="single" w:sz="4" w:space="0" w:color="auto"/>
            </w:tcBorders>
            <w:noWrap/>
            <w:vAlign w:val="center"/>
            <w:hideMark/>
          </w:tcPr>
          <w:p w14:paraId="3069CDAC" w14:textId="77777777" w:rsidR="005A4347" w:rsidRPr="005A4347" w:rsidRDefault="005A4347" w:rsidP="005A4347">
            <w:pPr>
              <w:rPr>
                <w:color w:val="000000"/>
                <w:sz w:val="24"/>
                <w:szCs w:val="24"/>
                <w:lang w:val="en-US"/>
              </w:rPr>
            </w:pPr>
            <w:r w:rsidRPr="005A4347">
              <w:rPr>
                <w:color w:val="000000"/>
                <w:sz w:val="24"/>
                <w:szCs w:val="24"/>
                <w:lang w:val="en-US"/>
              </w:rPr>
              <w:t xml:space="preserve">Bukit Asam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6604040B" w14:textId="77777777" w:rsidR="005A4347" w:rsidRPr="005A4347" w:rsidRDefault="005A4347" w:rsidP="005A4347">
            <w:pPr>
              <w:jc w:val="right"/>
              <w:rPr>
                <w:color w:val="000000"/>
                <w:lang w:val="en-US"/>
              </w:rPr>
            </w:pPr>
            <w:r w:rsidRPr="005A4347">
              <w:rPr>
                <w:color w:val="000000"/>
                <w:lang w:val="en-US"/>
              </w:rPr>
              <w:t>1462,40057</w:t>
            </w:r>
          </w:p>
        </w:tc>
        <w:tc>
          <w:tcPr>
            <w:tcW w:w="1140" w:type="dxa"/>
            <w:tcBorders>
              <w:top w:val="nil"/>
              <w:left w:val="nil"/>
              <w:bottom w:val="single" w:sz="4" w:space="0" w:color="auto"/>
              <w:right w:val="single" w:sz="4" w:space="0" w:color="auto"/>
            </w:tcBorders>
            <w:noWrap/>
            <w:vAlign w:val="bottom"/>
            <w:hideMark/>
          </w:tcPr>
          <w:p w14:paraId="431BFB8E" w14:textId="77777777" w:rsidR="005A4347" w:rsidRPr="005A4347" w:rsidRDefault="005A4347" w:rsidP="005A4347">
            <w:pPr>
              <w:jc w:val="right"/>
              <w:rPr>
                <w:color w:val="000000"/>
                <w:lang w:val="en-US"/>
              </w:rPr>
            </w:pPr>
            <w:r w:rsidRPr="005A4347">
              <w:rPr>
                <w:color w:val="000000"/>
                <w:lang w:val="en-US"/>
              </w:rPr>
              <w:t>1145,11296</w:t>
            </w:r>
          </w:p>
        </w:tc>
        <w:tc>
          <w:tcPr>
            <w:tcW w:w="36" w:type="dxa"/>
            <w:vAlign w:val="center"/>
            <w:hideMark/>
          </w:tcPr>
          <w:p w14:paraId="238E3D18" w14:textId="77777777" w:rsidR="005A4347" w:rsidRPr="005A4347" w:rsidRDefault="005A4347" w:rsidP="005A4347">
            <w:pPr>
              <w:rPr>
                <w:sz w:val="20"/>
                <w:szCs w:val="20"/>
                <w:lang w:val="en-US"/>
              </w:rPr>
            </w:pPr>
          </w:p>
        </w:tc>
      </w:tr>
      <w:tr w:rsidR="005A4347" w:rsidRPr="005A4347" w14:paraId="79ACB922"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514E73AA" w14:textId="77777777" w:rsidR="005A4347" w:rsidRPr="005A4347" w:rsidRDefault="005A4347" w:rsidP="005A4347">
            <w:pPr>
              <w:jc w:val="center"/>
              <w:rPr>
                <w:color w:val="000000"/>
                <w:sz w:val="24"/>
                <w:szCs w:val="24"/>
                <w:lang w:val="en-US"/>
              </w:rPr>
            </w:pPr>
            <w:r w:rsidRPr="005A4347">
              <w:rPr>
                <w:color w:val="000000"/>
                <w:sz w:val="24"/>
                <w:szCs w:val="24"/>
                <w:lang w:val="en-US"/>
              </w:rPr>
              <w:t>39</w:t>
            </w:r>
          </w:p>
        </w:tc>
        <w:tc>
          <w:tcPr>
            <w:tcW w:w="820" w:type="dxa"/>
            <w:tcBorders>
              <w:top w:val="nil"/>
              <w:left w:val="nil"/>
              <w:bottom w:val="single" w:sz="4" w:space="0" w:color="auto"/>
              <w:right w:val="single" w:sz="4" w:space="0" w:color="auto"/>
            </w:tcBorders>
            <w:noWrap/>
            <w:vAlign w:val="center"/>
            <w:hideMark/>
          </w:tcPr>
          <w:p w14:paraId="49B8216A" w14:textId="77777777" w:rsidR="005A4347" w:rsidRPr="005A4347" w:rsidRDefault="005A4347" w:rsidP="005A4347">
            <w:pPr>
              <w:rPr>
                <w:color w:val="000000"/>
                <w:sz w:val="24"/>
                <w:szCs w:val="24"/>
                <w:lang w:val="en-US"/>
              </w:rPr>
            </w:pPr>
            <w:r w:rsidRPr="005A4347">
              <w:rPr>
                <w:color w:val="000000"/>
                <w:sz w:val="24"/>
                <w:szCs w:val="24"/>
                <w:lang w:val="en-US"/>
              </w:rPr>
              <w:t>SIDO</w:t>
            </w:r>
          </w:p>
        </w:tc>
        <w:tc>
          <w:tcPr>
            <w:tcW w:w="3536" w:type="dxa"/>
            <w:tcBorders>
              <w:top w:val="nil"/>
              <w:left w:val="nil"/>
              <w:bottom w:val="single" w:sz="4" w:space="0" w:color="auto"/>
              <w:right w:val="single" w:sz="4" w:space="0" w:color="auto"/>
            </w:tcBorders>
            <w:noWrap/>
            <w:vAlign w:val="center"/>
            <w:hideMark/>
          </w:tcPr>
          <w:p w14:paraId="37E6C57C" w14:textId="77777777" w:rsidR="005A4347" w:rsidRPr="005A4347" w:rsidRDefault="005A4347" w:rsidP="005A4347">
            <w:pPr>
              <w:rPr>
                <w:color w:val="000000"/>
                <w:sz w:val="24"/>
                <w:szCs w:val="24"/>
                <w:lang w:val="en-US"/>
              </w:rPr>
            </w:pPr>
            <w:r w:rsidRPr="005A4347">
              <w:rPr>
                <w:color w:val="000000"/>
                <w:sz w:val="24"/>
                <w:szCs w:val="24"/>
                <w:lang w:val="en-US"/>
              </w:rPr>
              <w:t>Industri Jamu dan Farmasi Sido</w:t>
            </w:r>
          </w:p>
        </w:tc>
        <w:tc>
          <w:tcPr>
            <w:tcW w:w="1200" w:type="dxa"/>
            <w:tcBorders>
              <w:top w:val="nil"/>
              <w:left w:val="nil"/>
              <w:bottom w:val="single" w:sz="4" w:space="0" w:color="auto"/>
              <w:right w:val="single" w:sz="4" w:space="0" w:color="auto"/>
            </w:tcBorders>
            <w:noWrap/>
            <w:vAlign w:val="bottom"/>
            <w:hideMark/>
          </w:tcPr>
          <w:p w14:paraId="2B33080E" w14:textId="77777777" w:rsidR="005A4347" w:rsidRPr="005A4347" w:rsidRDefault="005A4347" w:rsidP="005A4347">
            <w:pPr>
              <w:jc w:val="right"/>
              <w:rPr>
                <w:color w:val="000000"/>
                <w:lang w:val="en-US"/>
              </w:rPr>
            </w:pPr>
            <w:r w:rsidRPr="005A4347">
              <w:rPr>
                <w:color w:val="000000"/>
                <w:lang w:val="en-US"/>
              </w:rPr>
              <w:t>4149,1018</w:t>
            </w:r>
          </w:p>
        </w:tc>
        <w:tc>
          <w:tcPr>
            <w:tcW w:w="1140" w:type="dxa"/>
            <w:tcBorders>
              <w:top w:val="nil"/>
              <w:left w:val="nil"/>
              <w:bottom w:val="single" w:sz="4" w:space="0" w:color="auto"/>
              <w:right w:val="single" w:sz="4" w:space="0" w:color="auto"/>
            </w:tcBorders>
            <w:noWrap/>
            <w:vAlign w:val="bottom"/>
            <w:hideMark/>
          </w:tcPr>
          <w:p w14:paraId="5FC8CB0A" w14:textId="77777777" w:rsidR="005A4347" w:rsidRPr="005A4347" w:rsidRDefault="005A4347" w:rsidP="005A4347">
            <w:pPr>
              <w:jc w:val="right"/>
              <w:rPr>
                <w:color w:val="000000"/>
                <w:lang w:val="en-US"/>
              </w:rPr>
            </w:pPr>
            <w:r w:rsidRPr="005A4347">
              <w:rPr>
                <w:color w:val="000000"/>
                <w:lang w:val="en-US"/>
              </w:rPr>
              <w:t>2292,47264</w:t>
            </w:r>
          </w:p>
        </w:tc>
        <w:tc>
          <w:tcPr>
            <w:tcW w:w="36" w:type="dxa"/>
            <w:vAlign w:val="center"/>
            <w:hideMark/>
          </w:tcPr>
          <w:p w14:paraId="35222330" w14:textId="77777777" w:rsidR="005A4347" w:rsidRPr="005A4347" w:rsidRDefault="005A4347" w:rsidP="005A4347">
            <w:pPr>
              <w:rPr>
                <w:sz w:val="20"/>
                <w:szCs w:val="20"/>
                <w:lang w:val="en-US"/>
              </w:rPr>
            </w:pPr>
          </w:p>
        </w:tc>
      </w:tr>
      <w:tr w:rsidR="005A4347" w:rsidRPr="005A4347" w14:paraId="68B874FA"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72473F3D" w14:textId="77777777" w:rsidR="005A4347" w:rsidRPr="005A4347" w:rsidRDefault="005A4347" w:rsidP="005A4347">
            <w:pPr>
              <w:jc w:val="center"/>
              <w:rPr>
                <w:color w:val="000000"/>
                <w:sz w:val="24"/>
                <w:szCs w:val="24"/>
                <w:lang w:val="en-US"/>
              </w:rPr>
            </w:pPr>
            <w:r w:rsidRPr="005A4347">
              <w:rPr>
                <w:color w:val="000000"/>
                <w:sz w:val="24"/>
                <w:szCs w:val="24"/>
                <w:lang w:val="en-US"/>
              </w:rPr>
              <w:t>40</w:t>
            </w:r>
          </w:p>
        </w:tc>
        <w:tc>
          <w:tcPr>
            <w:tcW w:w="820" w:type="dxa"/>
            <w:tcBorders>
              <w:top w:val="nil"/>
              <w:left w:val="nil"/>
              <w:bottom w:val="single" w:sz="4" w:space="0" w:color="auto"/>
              <w:right w:val="single" w:sz="4" w:space="0" w:color="auto"/>
            </w:tcBorders>
            <w:noWrap/>
            <w:vAlign w:val="center"/>
            <w:hideMark/>
          </w:tcPr>
          <w:p w14:paraId="32520AF6" w14:textId="77777777" w:rsidR="005A4347" w:rsidRPr="005A4347" w:rsidRDefault="005A4347" w:rsidP="005A4347">
            <w:pPr>
              <w:rPr>
                <w:color w:val="000000"/>
                <w:sz w:val="24"/>
                <w:szCs w:val="24"/>
                <w:lang w:val="en-US"/>
              </w:rPr>
            </w:pPr>
            <w:r w:rsidRPr="005A4347">
              <w:rPr>
                <w:color w:val="000000"/>
                <w:sz w:val="24"/>
                <w:szCs w:val="24"/>
                <w:lang w:val="en-US"/>
              </w:rPr>
              <w:t>SMGR</w:t>
            </w:r>
          </w:p>
        </w:tc>
        <w:tc>
          <w:tcPr>
            <w:tcW w:w="3536" w:type="dxa"/>
            <w:tcBorders>
              <w:top w:val="nil"/>
              <w:left w:val="nil"/>
              <w:bottom w:val="single" w:sz="4" w:space="0" w:color="auto"/>
              <w:right w:val="single" w:sz="4" w:space="0" w:color="auto"/>
            </w:tcBorders>
            <w:noWrap/>
            <w:vAlign w:val="center"/>
            <w:hideMark/>
          </w:tcPr>
          <w:p w14:paraId="107B4654" w14:textId="77777777" w:rsidR="005A4347" w:rsidRPr="005A4347" w:rsidRDefault="005A4347" w:rsidP="005A4347">
            <w:pPr>
              <w:rPr>
                <w:color w:val="000000"/>
                <w:sz w:val="24"/>
                <w:szCs w:val="24"/>
                <w:lang w:val="en-US"/>
              </w:rPr>
            </w:pPr>
            <w:r w:rsidRPr="005A4347">
              <w:rPr>
                <w:color w:val="000000"/>
                <w:sz w:val="24"/>
                <w:szCs w:val="24"/>
                <w:lang w:val="en-US"/>
              </w:rPr>
              <w:t xml:space="preserve">Semen Indonesia (Persero)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6445B884" w14:textId="77777777" w:rsidR="005A4347" w:rsidRPr="005A4347" w:rsidRDefault="005A4347" w:rsidP="005A4347">
            <w:pPr>
              <w:jc w:val="right"/>
              <w:rPr>
                <w:color w:val="000000"/>
                <w:lang w:val="en-US"/>
              </w:rPr>
            </w:pPr>
            <w:r w:rsidRPr="005A4347">
              <w:rPr>
                <w:color w:val="000000"/>
                <w:lang w:val="en-US"/>
              </w:rPr>
              <w:t>1314,43719</w:t>
            </w:r>
          </w:p>
        </w:tc>
        <w:tc>
          <w:tcPr>
            <w:tcW w:w="1140" w:type="dxa"/>
            <w:tcBorders>
              <w:top w:val="nil"/>
              <w:left w:val="nil"/>
              <w:bottom w:val="single" w:sz="4" w:space="0" w:color="auto"/>
              <w:right w:val="single" w:sz="4" w:space="0" w:color="auto"/>
            </w:tcBorders>
            <w:noWrap/>
            <w:vAlign w:val="bottom"/>
            <w:hideMark/>
          </w:tcPr>
          <w:p w14:paraId="61C47C0A" w14:textId="77777777" w:rsidR="005A4347" w:rsidRPr="005A4347" w:rsidRDefault="005A4347" w:rsidP="005A4347">
            <w:pPr>
              <w:jc w:val="right"/>
              <w:rPr>
                <w:color w:val="000000"/>
                <w:lang w:val="en-US"/>
              </w:rPr>
            </w:pPr>
            <w:r w:rsidRPr="005A4347">
              <w:rPr>
                <w:color w:val="000000"/>
                <w:lang w:val="en-US"/>
              </w:rPr>
              <w:t>983,51702</w:t>
            </w:r>
          </w:p>
        </w:tc>
        <w:tc>
          <w:tcPr>
            <w:tcW w:w="36" w:type="dxa"/>
            <w:vAlign w:val="center"/>
            <w:hideMark/>
          </w:tcPr>
          <w:p w14:paraId="49D76E8A" w14:textId="77777777" w:rsidR="005A4347" w:rsidRPr="005A4347" w:rsidRDefault="005A4347" w:rsidP="005A4347">
            <w:pPr>
              <w:rPr>
                <w:sz w:val="20"/>
                <w:szCs w:val="20"/>
                <w:lang w:val="en-US"/>
              </w:rPr>
            </w:pPr>
          </w:p>
        </w:tc>
      </w:tr>
      <w:tr w:rsidR="005A4347" w:rsidRPr="005A4347" w14:paraId="7C5FB4F2"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076C9AA7" w14:textId="77777777" w:rsidR="005A4347" w:rsidRPr="005A4347" w:rsidRDefault="005A4347" w:rsidP="005A4347">
            <w:pPr>
              <w:jc w:val="center"/>
              <w:rPr>
                <w:color w:val="000000"/>
                <w:sz w:val="24"/>
                <w:szCs w:val="24"/>
                <w:lang w:val="en-US"/>
              </w:rPr>
            </w:pPr>
            <w:r w:rsidRPr="005A4347">
              <w:rPr>
                <w:color w:val="000000"/>
                <w:sz w:val="24"/>
                <w:szCs w:val="24"/>
                <w:lang w:val="en-US"/>
              </w:rPr>
              <w:t>41</w:t>
            </w:r>
          </w:p>
        </w:tc>
        <w:tc>
          <w:tcPr>
            <w:tcW w:w="820" w:type="dxa"/>
            <w:tcBorders>
              <w:top w:val="nil"/>
              <w:left w:val="nil"/>
              <w:bottom w:val="single" w:sz="4" w:space="0" w:color="auto"/>
              <w:right w:val="single" w:sz="4" w:space="0" w:color="auto"/>
            </w:tcBorders>
            <w:noWrap/>
            <w:vAlign w:val="center"/>
            <w:hideMark/>
          </w:tcPr>
          <w:p w14:paraId="6C75A77F" w14:textId="77777777" w:rsidR="005A4347" w:rsidRPr="005A4347" w:rsidRDefault="005A4347" w:rsidP="005A4347">
            <w:pPr>
              <w:rPr>
                <w:color w:val="000000"/>
                <w:sz w:val="24"/>
                <w:szCs w:val="24"/>
                <w:lang w:val="en-US"/>
              </w:rPr>
            </w:pPr>
            <w:r w:rsidRPr="005A4347">
              <w:rPr>
                <w:color w:val="000000"/>
                <w:sz w:val="24"/>
                <w:szCs w:val="24"/>
                <w:lang w:val="en-US"/>
              </w:rPr>
              <w:t>SMRA</w:t>
            </w:r>
          </w:p>
        </w:tc>
        <w:tc>
          <w:tcPr>
            <w:tcW w:w="3536" w:type="dxa"/>
            <w:tcBorders>
              <w:top w:val="nil"/>
              <w:left w:val="nil"/>
              <w:bottom w:val="single" w:sz="4" w:space="0" w:color="auto"/>
              <w:right w:val="single" w:sz="4" w:space="0" w:color="auto"/>
            </w:tcBorders>
            <w:noWrap/>
            <w:vAlign w:val="center"/>
            <w:hideMark/>
          </w:tcPr>
          <w:p w14:paraId="78A7A121" w14:textId="77777777" w:rsidR="005A4347" w:rsidRPr="005A4347" w:rsidRDefault="005A4347" w:rsidP="005A4347">
            <w:pPr>
              <w:rPr>
                <w:color w:val="000000"/>
                <w:sz w:val="24"/>
                <w:szCs w:val="24"/>
                <w:lang w:val="en-US"/>
              </w:rPr>
            </w:pPr>
            <w:proofErr w:type="spellStart"/>
            <w:r w:rsidRPr="005A4347">
              <w:rPr>
                <w:color w:val="000000"/>
                <w:sz w:val="24"/>
                <w:szCs w:val="24"/>
                <w:lang w:val="en-US"/>
              </w:rPr>
              <w:t>Summarecon</w:t>
            </w:r>
            <w:proofErr w:type="spellEnd"/>
            <w:r w:rsidRPr="005A4347">
              <w:rPr>
                <w:color w:val="000000"/>
                <w:sz w:val="24"/>
                <w:szCs w:val="24"/>
                <w:lang w:val="en-US"/>
              </w:rPr>
              <w:t xml:space="preserve"> Agung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51DD61B4" w14:textId="77777777" w:rsidR="005A4347" w:rsidRPr="005A4347" w:rsidRDefault="005A4347" w:rsidP="005A4347">
            <w:pPr>
              <w:jc w:val="right"/>
              <w:rPr>
                <w:color w:val="000000"/>
                <w:lang w:val="en-US"/>
              </w:rPr>
            </w:pPr>
            <w:r w:rsidRPr="005A4347">
              <w:rPr>
                <w:color w:val="000000"/>
                <w:lang w:val="en-US"/>
              </w:rPr>
              <w:t>875,305811</w:t>
            </w:r>
          </w:p>
        </w:tc>
        <w:tc>
          <w:tcPr>
            <w:tcW w:w="1140" w:type="dxa"/>
            <w:tcBorders>
              <w:top w:val="nil"/>
              <w:left w:val="nil"/>
              <w:bottom w:val="single" w:sz="4" w:space="0" w:color="auto"/>
              <w:right w:val="single" w:sz="4" w:space="0" w:color="auto"/>
            </w:tcBorders>
            <w:noWrap/>
            <w:vAlign w:val="bottom"/>
            <w:hideMark/>
          </w:tcPr>
          <w:p w14:paraId="34FA13D4" w14:textId="77777777" w:rsidR="005A4347" w:rsidRPr="005A4347" w:rsidRDefault="005A4347" w:rsidP="005A4347">
            <w:pPr>
              <w:jc w:val="right"/>
              <w:rPr>
                <w:color w:val="000000"/>
                <w:lang w:val="en-US"/>
              </w:rPr>
            </w:pPr>
            <w:r w:rsidRPr="005A4347">
              <w:rPr>
                <w:color w:val="000000"/>
                <w:lang w:val="en-US"/>
              </w:rPr>
              <w:t>516,849406</w:t>
            </w:r>
          </w:p>
        </w:tc>
        <w:tc>
          <w:tcPr>
            <w:tcW w:w="36" w:type="dxa"/>
            <w:vAlign w:val="center"/>
            <w:hideMark/>
          </w:tcPr>
          <w:p w14:paraId="78D772E5" w14:textId="77777777" w:rsidR="005A4347" w:rsidRPr="005A4347" w:rsidRDefault="005A4347" w:rsidP="005A4347">
            <w:pPr>
              <w:rPr>
                <w:sz w:val="20"/>
                <w:szCs w:val="20"/>
                <w:lang w:val="en-US"/>
              </w:rPr>
            </w:pPr>
          </w:p>
        </w:tc>
      </w:tr>
      <w:tr w:rsidR="005A4347" w:rsidRPr="005A4347" w14:paraId="0AF95AAF"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7EADAE8F" w14:textId="77777777" w:rsidR="005A4347" w:rsidRPr="005A4347" w:rsidRDefault="005A4347" w:rsidP="005A4347">
            <w:pPr>
              <w:jc w:val="center"/>
              <w:rPr>
                <w:color w:val="000000"/>
                <w:sz w:val="24"/>
                <w:szCs w:val="24"/>
                <w:lang w:val="en-US"/>
              </w:rPr>
            </w:pPr>
            <w:r w:rsidRPr="005A4347">
              <w:rPr>
                <w:color w:val="000000"/>
                <w:sz w:val="24"/>
                <w:szCs w:val="24"/>
                <w:lang w:val="en-US"/>
              </w:rPr>
              <w:t>42</w:t>
            </w:r>
          </w:p>
        </w:tc>
        <w:tc>
          <w:tcPr>
            <w:tcW w:w="820" w:type="dxa"/>
            <w:tcBorders>
              <w:top w:val="nil"/>
              <w:left w:val="nil"/>
              <w:bottom w:val="single" w:sz="4" w:space="0" w:color="auto"/>
              <w:right w:val="single" w:sz="4" w:space="0" w:color="auto"/>
            </w:tcBorders>
            <w:noWrap/>
            <w:vAlign w:val="center"/>
            <w:hideMark/>
          </w:tcPr>
          <w:p w14:paraId="680E8D85" w14:textId="77777777" w:rsidR="005A4347" w:rsidRPr="005A4347" w:rsidRDefault="005A4347" w:rsidP="005A4347">
            <w:pPr>
              <w:rPr>
                <w:color w:val="000000"/>
                <w:sz w:val="24"/>
                <w:szCs w:val="24"/>
                <w:lang w:val="en-US"/>
              </w:rPr>
            </w:pPr>
            <w:r w:rsidRPr="005A4347">
              <w:rPr>
                <w:color w:val="000000"/>
                <w:sz w:val="24"/>
                <w:szCs w:val="24"/>
                <w:lang w:val="en-US"/>
              </w:rPr>
              <w:t>TLKM</w:t>
            </w:r>
          </w:p>
        </w:tc>
        <w:tc>
          <w:tcPr>
            <w:tcW w:w="3536" w:type="dxa"/>
            <w:tcBorders>
              <w:top w:val="nil"/>
              <w:left w:val="nil"/>
              <w:bottom w:val="single" w:sz="4" w:space="0" w:color="auto"/>
              <w:right w:val="single" w:sz="4" w:space="0" w:color="auto"/>
            </w:tcBorders>
            <w:noWrap/>
            <w:vAlign w:val="center"/>
            <w:hideMark/>
          </w:tcPr>
          <w:p w14:paraId="115824F9" w14:textId="77777777" w:rsidR="005A4347" w:rsidRPr="005A4347" w:rsidRDefault="005A4347" w:rsidP="005A4347">
            <w:pPr>
              <w:rPr>
                <w:color w:val="000000"/>
                <w:sz w:val="24"/>
                <w:szCs w:val="24"/>
                <w:lang w:val="en-US"/>
              </w:rPr>
            </w:pPr>
            <w:r w:rsidRPr="005A4347">
              <w:rPr>
                <w:color w:val="000000"/>
                <w:sz w:val="24"/>
                <w:szCs w:val="24"/>
                <w:lang w:val="en-US"/>
              </w:rPr>
              <w:t xml:space="preserve">Telkom Indonesia (Persero) </w:t>
            </w:r>
            <w:proofErr w:type="spellStart"/>
            <w:r w:rsidRPr="005A4347">
              <w:rPr>
                <w:color w:val="000000"/>
                <w:sz w:val="24"/>
                <w:szCs w:val="24"/>
                <w:lang w:val="en-US"/>
              </w:rPr>
              <w:t>Tbk</w:t>
            </w:r>
            <w:proofErr w:type="spellEnd"/>
          </w:p>
        </w:tc>
        <w:tc>
          <w:tcPr>
            <w:tcW w:w="1200" w:type="dxa"/>
            <w:tcBorders>
              <w:top w:val="nil"/>
              <w:left w:val="nil"/>
              <w:bottom w:val="single" w:sz="4" w:space="0" w:color="auto"/>
              <w:right w:val="single" w:sz="4" w:space="0" w:color="auto"/>
            </w:tcBorders>
            <w:noWrap/>
            <w:vAlign w:val="bottom"/>
            <w:hideMark/>
          </w:tcPr>
          <w:p w14:paraId="7D8F2F62" w14:textId="77777777" w:rsidR="005A4347" w:rsidRPr="005A4347" w:rsidRDefault="005A4347" w:rsidP="005A4347">
            <w:pPr>
              <w:jc w:val="right"/>
              <w:rPr>
                <w:color w:val="000000"/>
                <w:lang w:val="en-US"/>
              </w:rPr>
            </w:pPr>
            <w:r w:rsidRPr="005A4347">
              <w:rPr>
                <w:color w:val="000000"/>
                <w:lang w:val="en-US"/>
              </w:rPr>
              <w:t>1556,81068</w:t>
            </w:r>
          </w:p>
        </w:tc>
        <w:tc>
          <w:tcPr>
            <w:tcW w:w="1140" w:type="dxa"/>
            <w:tcBorders>
              <w:top w:val="nil"/>
              <w:left w:val="nil"/>
              <w:bottom w:val="single" w:sz="4" w:space="0" w:color="auto"/>
              <w:right w:val="single" w:sz="4" w:space="0" w:color="auto"/>
            </w:tcBorders>
            <w:noWrap/>
            <w:vAlign w:val="bottom"/>
            <w:hideMark/>
          </w:tcPr>
          <w:p w14:paraId="7919B504" w14:textId="77777777" w:rsidR="005A4347" w:rsidRPr="005A4347" w:rsidRDefault="005A4347" w:rsidP="005A4347">
            <w:pPr>
              <w:jc w:val="right"/>
              <w:rPr>
                <w:color w:val="000000"/>
                <w:lang w:val="en-US"/>
              </w:rPr>
            </w:pPr>
            <w:r w:rsidRPr="005A4347">
              <w:rPr>
                <w:color w:val="000000"/>
                <w:lang w:val="en-US"/>
              </w:rPr>
              <w:t>1317,86892</w:t>
            </w:r>
          </w:p>
        </w:tc>
        <w:tc>
          <w:tcPr>
            <w:tcW w:w="36" w:type="dxa"/>
            <w:vAlign w:val="center"/>
            <w:hideMark/>
          </w:tcPr>
          <w:p w14:paraId="6A424260" w14:textId="77777777" w:rsidR="005A4347" w:rsidRPr="005A4347" w:rsidRDefault="005A4347" w:rsidP="005A4347">
            <w:pPr>
              <w:rPr>
                <w:sz w:val="20"/>
                <w:szCs w:val="20"/>
                <w:lang w:val="en-US"/>
              </w:rPr>
            </w:pPr>
          </w:p>
        </w:tc>
      </w:tr>
      <w:tr w:rsidR="005A4347" w:rsidRPr="005A4347" w14:paraId="10285E96"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1B189E14" w14:textId="77777777" w:rsidR="005A4347" w:rsidRPr="005A4347" w:rsidRDefault="005A4347" w:rsidP="005A4347">
            <w:pPr>
              <w:jc w:val="center"/>
              <w:rPr>
                <w:color w:val="000000"/>
                <w:sz w:val="24"/>
                <w:szCs w:val="24"/>
                <w:lang w:val="en-US"/>
              </w:rPr>
            </w:pPr>
            <w:r w:rsidRPr="005A4347">
              <w:rPr>
                <w:color w:val="000000"/>
                <w:sz w:val="24"/>
                <w:szCs w:val="24"/>
                <w:lang w:val="en-US"/>
              </w:rPr>
              <w:t>43</w:t>
            </w:r>
          </w:p>
        </w:tc>
        <w:tc>
          <w:tcPr>
            <w:tcW w:w="820" w:type="dxa"/>
            <w:tcBorders>
              <w:top w:val="nil"/>
              <w:left w:val="nil"/>
              <w:bottom w:val="single" w:sz="4" w:space="0" w:color="auto"/>
              <w:right w:val="single" w:sz="4" w:space="0" w:color="auto"/>
            </w:tcBorders>
            <w:noWrap/>
            <w:vAlign w:val="center"/>
            <w:hideMark/>
          </w:tcPr>
          <w:p w14:paraId="1A752914" w14:textId="77777777" w:rsidR="005A4347" w:rsidRPr="005A4347" w:rsidRDefault="005A4347" w:rsidP="005A4347">
            <w:pPr>
              <w:rPr>
                <w:color w:val="000000"/>
                <w:sz w:val="24"/>
                <w:szCs w:val="24"/>
                <w:lang w:val="en-US"/>
              </w:rPr>
            </w:pPr>
            <w:r w:rsidRPr="005A4347">
              <w:rPr>
                <w:color w:val="000000"/>
                <w:sz w:val="24"/>
                <w:szCs w:val="24"/>
                <w:lang w:val="en-US"/>
              </w:rPr>
              <w:t>TOWR</w:t>
            </w:r>
          </w:p>
        </w:tc>
        <w:tc>
          <w:tcPr>
            <w:tcW w:w="3536" w:type="dxa"/>
            <w:tcBorders>
              <w:top w:val="nil"/>
              <w:left w:val="nil"/>
              <w:bottom w:val="single" w:sz="4" w:space="0" w:color="auto"/>
              <w:right w:val="single" w:sz="4" w:space="0" w:color="auto"/>
            </w:tcBorders>
            <w:noWrap/>
            <w:vAlign w:val="center"/>
            <w:hideMark/>
          </w:tcPr>
          <w:p w14:paraId="1BB5A681" w14:textId="77777777" w:rsidR="005A4347" w:rsidRPr="005A4347" w:rsidRDefault="005A4347" w:rsidP="005A4347">
            <w:pPr>
              <w:rPr>
                <w:color w:val="000000"/>
                <w:sz w:val="24"/>
                <w:szCs w:val="24"/>
                <w:lang w:val="en-US"/>
              </w:rPr>
            </w:pPr>
            <w:r w:rsidRPr="005A4347">
              <w:rPr>
                <w:color w:val="000000"/>
                <w:sz w:val="24"/>
                <w:szCs w:val="24"/>
                <w:lang w:val="en-US"/>
              </w:rPr>
              <w:t xml:space="preserve">Sarana Menara Nusantara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22C16C38" w14:textId="77777777" w:rsidR="005A4347" w:rsidRPr="005A4347" w:rsidRDefault="005A4347" w:rsidP="005A4347">
            <w:pPr>
              <w:jc w:val="right"/>
              <w:rPr>
                <w:color w:val="000000"/>
                <w:lang w:val="en-US"/>
              </w:rPr>
            </w:pPr>
            <w:r w:rsidRPr="005A4347">
              <w:rPr>
                <w:color w:val="000000"/>
                <w:lang w:val="en-US"/>
              </w:rPr>
              <w:t>1197,96477</w:t>
            </w:r>
          </w:p>
        </w:tc>
        <w:tc>
          <w:tcPr>
            <w:tcW w:w="1140" w:type="dxa"/>
            <w:tcBorders>
              <w:top w:val="nil"/>
              <w:left w:val="nil"/>
              <w:bottom w:val="single" w:sz="4" w:space="0" w:color="auto"/>
              <w:right w:val="single" w:sz="4" w:space="0" w:color="auto"/>
            </w:tcBorders>
            <w:noWrap/>
            <w:vAlign w:val="bottom"/>
            <w:hideMark/>
          </w:tcPr>
          <w:p w14:paraId="71617383" w14:textId="77777777" w:rsidR="005A4347" w:rsidRPr="005A4347" w:rsidRDefault="005A4347" w:rsidP="005A4347">
            <w:pPr>
              <w:jc w:val="right"/>
              <w:rPr>
                <w:color w:val="000000"/>
                <w:lang w:val="en-US"/>
              </w:rPr>
            </w:pPr>
            <w:r w:rsidRPr="005A4347">
              <w:rPr>
                <w:color w:val="000000"/>
                <w:lang w:val="en-US"/>
              </w:rPr>
              <w:t>2181,57857</w:t>
            </w:r>
          </w:p>
        </w:tc>
        <w:tc>
          <w:tcPr>
            <w:tcW w:w="36" w:type="dxa"/>
            <w:vAlign w:val="center"/>
            <w:hideMark/>
          </w:tcPr>
          <w:p w14:paraId="42995A42" w14:textId="77777777" w:rsidR="005A4347" w:rsidRPr="005A4347" w:rsidRDefault="005A4347" w:rsidP="005A4347">
            <w:pPr>
              <w:rPr>
                <w:sz w:val="20"/>
                <w:szCs w:val="20"/>
                <w:lang w:val="en-US"/>
              </w:rPr>
            </w:pPr>
          </w:p>
        </w:tc>
      </w:tr>
      <w:tr w:rsidR="005A4347" w:rsidRPr="005A4347" w14:paraId="1FCE539C"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77C15457" w14:textId="77777777" w:rsidR="005A4347" w:rsidRPr="005A4347" w:rsidRDefault="005A4347" w:rsidP="005A4347">
            <w:pPr>
              <w:jc w:val="center"/>
              <w:rPr>
                <w:color w:val="000000"/>
                <w:sz w:val="24"/>
                <w:szCs w:val="24"/>
                <w:lang w:val="en-US"/>
              </w:rPr>
            </w:pPr>
            <w:r w:rsidRPr="005A4347">
              <w:rPr>
                <w:color w:val="000000"/>
                <w:sz w:val="24"/>
                <w:szCs w:val="24"/>
                <w:lang w:val="en-US"/>
              </w:rPr>
              <w:t>44</w:t>
            </w:r>
          </w:p>
        </w:tc>
        <w:tc>
          <w:tcPr>
            <w:tcW w:w="820" w:type="dxa"/>
            <w:tcBorders>
              <w:top w:val="nil"/>
              <w:left w:val="nil"/>
              <w:bottom w:val="single" w:sz="4" w:space="0" w:color="auto"/>
              <w:right w:val="single" w:sz="4" w:space="0" w:color="auto"/>
            </w:tcBorders>
            <w:noWrap/>
            <w:vAlign w:val="center"/>
            <w:hideMark/>
          </w:tcPr>
          <w:p w14:paraId="4ECD821E" w14:textId="77777777" w:rsidR="005A4347" w:rsidRPr="005A4347" w:rsidRDefault="005A4347" w:rsidP="005A4347">
            <w:pPr>
              <w:rPr>
                <w:color w:val="000000"/>
                <w:sz w:val="24"/>
                <w:szCs w:val="24"/>
                <w:lang w:val="en-US"/>
              </w:rPr>
            </w:pPr>
            <w:r w:rsidRPr="005A4347">
              <w:rPr>
                <w:color w:val="000000"/>
                <w:sz w:val="24"/>
                <w:szCs w:val="24"/>
                <w:lang w:val="en-US"/>
              </w:rPr>
              <w:t>UNTR</w:t>
            </w:r>
          </w:p>
        </w:tc>
        <w:tc>
          <w:tcPr>
            <w:tcW w:w="3536" w:type="dxa"/>
            <w:tcBorders>
              <w:top w:val="nil"/>
              <w:left w:val="nil"/>
              <w:bottom w:val="single" w:sz="4" w:space="0" w:color="auto"/>
              <w:right w:val="single" w:sz="4" w:space="0" w:color="auto"/>
            </w:tcBorders>
            <w:noWrap/>
            <w:vAlign w:val="center"/>
            <w:hideMark/>
          </w:tcPr>
          <w:p w14:paraId="3D05A41F" w14:textId="77777777" w:rsidR="005A4347" w:rsidRPr="005A4347" w:rsidRDefault="005A4347" w:rsidP="005A4347">
            <w:pPr>
              <w:rPr>
                <w:color w:val="000000"/>
                <w:sz w:val="24"/>
                <w:szCs w:val="24"/>
                <w:lang w:val="en-US"/>
              </w:rPr>
            </w:pPr>
            <w:r w:rsidRPr="005A4347">
              <w:rPr>
                <w:color w:val="000000"/>
                <w:sz w:val="24"/>
                <w:szCs w:val="24"/>
                <w:lang w:val="en-US"/>
              </w:rPr>
              <w:t xml:space="preserve">United Tractors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1C761055" w14:textId="77777777" w:rsidR="005A4347" w:rsidRPr="005A4347" w:rsidRDefault="005A4347" w:rsidP="005A4347">
            <w:pPr>
              <w:jc w:val="right"/>
              <w:rPr>
                <w:color w:val="000000"/>
                <w:lang w:val="en-US"/>
              </w:rPr>
            </w:pPr>
            <w:r w:rsidRPr="005A4347">
              <w:rPr>
                <w:color w:val="000000"/>
                <w:lang w:val="en-US"/>
              </w:rPr>
              <w:t>1502,28188</w:t>
            </w:r>
          </w:p>
        </w:tc>
        <w:tc>
          <w:tcPr>
            <w:tcW w:w="1140" w:type="dxa"/>
            <w:tcBorders>
              <w:top w:val="nil"/>
              <w:left w:val="nil"/>
              <w:bottom w:val="single" w:sz="4" w:space="0" w:color="auto"/>
              <w:right w:val="single" w:sz="4" w:space="0" w:color="auto"/>
            </w:tcBorders>
            <w:noWrap/>
            <w:vAlign w:val="bottom"/>
            <w:hideMark/>
          </w:tcPr>
          <w:p w14:paraId="785D42E6" w14:textId="77777777" w:rsidR="005A4347" w:rsidRPr="005A4347" w:rsidRDefault="005A4347" w:rsidP="005A4347">
            <w:pPr>
              <w:jc w:val="right"/>
              <w:rPr>
                <w:color w:val="000000"/>
                <w:lang w:val="en-US"/>
              </w:rPr>
            </w:pPr>
            <w:r w:rsidRPr="005A4347">
              <w:rPr>
                <w:color w:val="000000"/>
                <w:lang w:val="en-US"/>
              </w:rPr>
              <w:t>1181,0569</w:t>
            </w:r>
          </w:p>
        </w:tc>
        <w:tc>
          <w:tcPr>
            <w:tcW w:w="36" w:type="dxa"/>
            <w:vAlign w:val="center"/>
            <w:hideMark/>
          </w:tcPr>
          <w:p w14:paraId="2CDC7056" w14:textId="77777777" w:rsidR="005A4347" w:rsidRPr="005A4347" w:rsidRDefault="005A4347" w:rsidP="005A4347">
            <w:pPr>
              <w:rPr>
                <w:sz w:val="20"/>
                <w:szCs w:val="20"/>
                <w:lang w:val="en-US"/>
              </w:rPr>
            </w:pPr>
          </w:p>
        </w:tc>
      </w:tr>
      <w:tr w:rsidR="005A4347" w:rsidRPr="005A4347" w14:paraId="603CB103" w14:textId="77777777" w:rsidTr="005A4347">
        <w:trPr>
          <w:trHeight w:val="315"/>
        </w:trPr>
        <w:tc>
          <w:tcPr>
            <w:tcW w:w="420" w:type="dxa"/>
            <w:tcBorders>
              <w:top w:val="nil"/>
              <w:left w:val="single" w:sz="4" w:space="0" w:color="auto"/>
              <w:bottom w:val="single" w:sz="4" w:space="0" w:color="auto"/>
              <w:right w:val="single" w:sz="4" w:space="0" w:color="auto"/>
            </w:tcBorders>
            <w:noWrap/>
            <w:vAlign w:val="center"/>
            <w:hideMark/>
          </w:tcPr>
          <w:p w14:paraId="496A3C45" w14:textId="77777777" w:rsidR="005A4347" w:rsidRPr="005A4347" w:rsidRDefault="005A4347" w:rsidP="005A4347">
            <w:pPr>
              <w:jc w:val="center"/>
              <w:rPr>
                <w:color w:val="000000"/>
                <w:sz w:val="24"/>
                <w:szCs w:val="24"/>
                <w:lang w:val="en-US"/>
              </w:rPr>
            </w:pPr>
            <w:r w:rsidRPr="005A4347">
              <w:rPr>
                <w:color w:val="000000"/>
                <w:sz w:val="24"/>
                <w:szCs w:val="24"/>
                <w:lang w:val="en-US"/>
              </w:rPr>
              <w:t>45</w:t>
            </w:r>
          </w:p>
        </w:tc>
        <w:tc>
          <w:tcPr>
            <w:tcW w:w="820" w:type="dxa"/>
            <w:tcBorders>
              <w:top w:val="nil"/>
              <w:left w:val="nil"/>
              <w:bottom w:val="single" w:sz="4" w:space="0" w:color="auto"/>
              <w:right w:val="single" w:sz="4" w:space="0" w:color="auto"/>
            </w:tcBorders>
            <w:noWrap/>
            <w:vAlign w:val="center"/>
            <w:hideMark/>
          </w:tcPr>
          <w:p w14:paraId="0B97108A" w14:textId="77777777" w:rsidR="005A4347" w:rsidRPr="005A4347" w:rsidRDefault="005A4347" w:rsidP="005A4347">
            <w:pPr>
              <w:rPr>
                <w:color w:val="000000"/>
                <w:sz w:val="24"/>
                <w:szCs w:val="24"/>
                <w:lang w:val="en-US"/>
              </w:rPr>
            </w:pPr>
            <w:r w:rsidRPr="005A4347">
              <w:rPr>
                <w:color w:val="000000"/>
                <w:sz w:val="24"/>
                <w:szCs w:val="24"/>
                <w:lang w:val="en-US"/>
              </w:rPr>
              <w:t>UNVR</w:t>
            </w:r>
          </w:p>
        </w:tc>
        <w:tc>
          <w:tcPr>
            <w:tcW w:w="3536" w:type="dxa"/>
            <w:tcBorders>
              <w:top w:val="nil"/>
              <w:left w:val="nil"/>
              <w:bottom w:val="single" w:sz="4" w:space="0" w:color="auto"/>
              <w:right w:val="single" w:sz="4" w:space="0" w:color="auto"/>
            </w:tcBorders>
            <w:noWrap/>
            <w:vAlign w:val="center"/>
            <w:hideMark/>
          </w:tcPr>
          <w:p w14:paraId="3D624012" w14:textId="77777777" w:rsidR="005A4347" w:rsidRPr="005A4347" w:rsidRDefault="005A4347" w:rsidP="005A4347">
            <w:pPr>
              <w:rPr>
                <w:color w:val="000000"/>
                <w:sz w:val="24"/>
                <w:szCs w:val="24"/>
                <w:lang w:val="en-US"/>
              </w:rPr>
            </w:pPr>
            <w:r w:rsidRPr="005A4347">
              <w:rPr>
                <w:color w:val="000000"/>
                <w:sz w:val="24"/>
                <w:szCs w:val="24"/>
                <w:lang w:val="en-US"/>
              </w:rPr>
              <w:t xml:space="preserve">Unilever Indonesia </w:t>
            </w:r>
            <w:proofErr w:type="spellStart"/>
            <w:r w:rsidRPr="005A4347">
              <w:rPr>
                <w:color w:val="000000"/>
                <w:sz w:val="24"/>
                <w:szCs w:val="24"/>
                <w:lang w:val="en-US"/>
              </w:rPr>
              <w:t>Tbk</w:t>
            </w:r>
            <w:proofErr w:type="spellEnd"/>
            <w:r w:rsidRPr="005A4347">
              <w:rPr>
                <w:color w:val="000000"/>
                <w:sz w:val="24"/>
                <w:szCs w:val="24"/>
                <w:lang w:val="en-US"/>
              </w:rPr>
              <w:t>.</w:t>
            </w:r>
          </w:p>
        </w:tc>
        <w:tc>
          <w:tcPr>
            <w:tcW w:w="1200" w:type="dxa"/>
            <w:tcBorders>
              <w:top w:val="nil"/>
              <w:left w:val="nil"/>
              <w:bottom w:val="single" w:sz="4" w:space="0" w:color="auto"/>
              <w:right w:val="single" w:sz="4" w:space="0" w:color="auto"/>
            </w:tcBorders>
            <w:noWrap/>
            <w:vAlign w:val="bottom"/>
            <w:hideMark/>
          </w:tcPr>
          <w:p w14:paraId="7D40C661" w14:textId="77777777" w:rsidR="005A4347" w:rsidRPr="005A4347" w:rsidRDefault="005A4347" w:rsidP="005A4347">
            <w:pPr>
              <w:jc w:val="right"/>
              <w:rPr>
                <w:color w:val="000000"/>
                <w:lang w:val="en-US"/>
              </w:rPr>
            </w:pPr>
            <w:r w:rsidRPr="005A4347">
              <w:rPr>
                <w:color w:val="000000"/>
                <w:lang w:val="en-US"/>
              </w:rPr>
              <w:t>5219,25507</w:t>
            </w:r>
          </w:p>
        </w:tc>
        <w:tc>
          <w:tcPr>
            <w:tcW w:w="1140" w:type="dxa"/>
            <w:tcBorders>
              <w:top w:val="nil"/>
              <w:left w:val="nil"/>
              <w:bottom w:val="single" w:sz="4" w:space="0" w:color="auto"/>
              <w:right w:val="single" w:sz="4" w:space="0" w:color="auto"/>
            </w:tcBorders>
            <w:noWrap/>
            <w:vAlign w:val="bottom"/>
            <w:hideMark/>
          </w:tcPr>
          <w:p w14:paraId="39078142" w14:textId="77777777" w:rsidR="005A4347" w:rsidRPr="005A4347" w:rsidRDefault="005A4347" w:rsidP="005A4347">
            <w:pPr>
              <w:jc w:val="right"/>
              <w:rPr>
                <w:color w:val="000000"/>
                <w:lang w:val="en-US"/>
              </w:rPr>
            </w:pPr>
            <w:r w:rsidRPr="005A4347">
              <w:rPr>
                <w:color w:val="000000"/>
                <w:lang w:val="en-US"/>
              </w:rPr>
              <w:t>5402,2533</w:t>
            </w:r>
          </w:p>
        </w:tc>
        <w:tc>
          <w:tcPr>
            <w:tcW w:w="36" w:type="dxa"/>
            <w:vAlign w:val="center"/>
            <w:hideMark/>
          </w:tcPr>
          <w:p w14:paraId="6FF68AEE" w14:textId="77777777" w:rsidR="005A4347" w:rsidRPr="005A4347" w:rsidRDefault="005A4347" w:rsidP="005A4347">
            <w:pPr>
              <w:rPr>
                <w:sz w:val="20"/>
                <w:szCs w:val="20"/>
                <w:lang w:val="en-US"/>
              </w:rPr>
            </w:pPr>
          </w:p>
        </w:tc>
      </w:tr>
    </w:tbl>
    <w:p w14:paraId="2CDE483B" w14:textId="018A45FF" w:rsidR="002F481E" w:rsidRDefault="002F481E">
      <w:pPr>
        <w:rPr>
          <w:b/>
          <w:bCs/>
          <w:sz w:val="40"/>
          <w:szCs w:val="40"/>
          <w:lang w:val="en-US" w:eastAsia="en-ID" w:bidi="th-TH"/>
        </w:rPr>
      </w:pPr>
    </w:p>
    <w:p w14:paraId="130740E9" w14:textId="1CCA15F0" w:rsidR="00072AC6" w:rsidRDefault="00072AC6" w:rsidP="00072AC6">
      <w:pPr>
        <w:pStyle w:val="Caption"/>
        <w:keepNext/>
      </w:pPr>
      <w:bookmarkStart w:id="86" w:name="_Toc214019310"/>
      <w:r w:rsidRPr="00072AC6">
        <w:rPr>
          <w:i w:val="0"/>
          <w:iCs w:val="0"/>
          <w:color w:val="000000" w:themeColor="text1"/>
          <w:sz w:val="22"/>
          <w:szCs w:val="22"/>
        </w:rPr>
        <w:lastRenderedPageBreak/>
        <w:t xml:space="preserve">Lampiran  </w:t>
      </w:r>
      <w:r w:rsidRPr="00072AC6">
        <w:rPr>
          <w:i w:val="0"/>
          <w:iCs w:val="0"/>
          <w:color w:val="000000" w:themeColor="text1"/>
          <w:sz w:val="22"/>
          <w:szCs w:val="22"/>
        </w:rPr>
        <w:fldChar w:fldCharType="begin"/>
      </w:r>
      <w:r w:rsidRPr="00072AC6">
        <w:rPr>
          <w:i w:val="0"/>
          <w:iCs w:val="0"/>
          <w:color w:val="000000" w:themeColor="text1"/>
          <w:sz w:val="22"/>
          <w:szCs w:val="22"/>
        </w:rPr>
        <w:instrText xml:space="preserve"> SEQ Lampiran_ \* ARABIC </w:instrText>
      </w:r>
      <w:r w:rsidRPr="00072AC6">
        <w:rPr>
          <w:i w:val="0"/>
          <w:iCs w:val="0"/>
          <w:color w:val="000000" w:themeColor="text1"/>
          <w:sz w:val="22"/>
          <w:szCs w:val="22"/>
        </w:rPr>
        <w:fldChar w:fldCharType="separate"/>
      </w:r>
      <w:r w:rsidR="00E57BEF">
        <w:rPr>
          <w:i w:val="0"/>
          <w:iCs w:val="0"/>
          <w:noProof/>
          <w:color w:val="000000" w:themeColor="text1"/>
          <w:sz w:val="22"/>
          <w:szCs w:val="22"/>
        </w:rPr>
        <w:t>3</w:t>
      </w:r>
      <w:r w:rsidRPr="00072AC6">
        <w:rPr>
          <w:i w:val="0"/>
          <w:iCs w:val="0"/>
          <w:color w:val="000000" w:themeColor="text1"/>
          <w:sz w:val="22"/>
          <w:szCs w:val="22"/>
        </w:rPr>
        <w:fldChar w:fldCharType="end"/>
      </w:r>
      <w:r w:rsidRPr="00072AC6">
        <w:rPr>
          <w:i w:val="0"/>
          <w:iCs w:val="0"/>
          <w:color w:val="000000" w:themeColor="text1"/>
          <w:sz w:val="22"/>
          <w:szCs w:val="22"/>
        </w:rPr>
        <w:t>.</w:t>
      </w:r>
      <w:r w:rsidRPr="00072AC6">
        <w:rPr>
          <w:color w:val="000000" w:themeColor="text1"/>
        </w:rPr>
        <w:t xml:space="preserve"> </w:t>
      </w:r>
      <w:r w:rsidRPr="003B79ED">
        <w:rPr>
          <w:i w:val="0"/>
          <w:iCs w:val="0"/>
          <w:sz w:val="22"/>
          <w:szCs w:val="22"/>
        </w:rPr>
        <w:t>Lembar Koreksi</w:t>
      </w:r>
      <w:bookmarkEnd w:id="86"/>
    </w:p>
    <w:p w14:paraId="348A79D2" w14:textId="734BB96A" w:rsidR="00413386" w:rsidRDefault="003B79ED" w:rsidP="00413386">
      <w:pPr>
        <w:pStyle w:val="Caption"/>
        <w:keepNext/>
        <w:rPr>
          <w:i w:val="0"/>
          <w:iCs w:val="0"/>
          <w:color w:val="000000" w:themeColor="text1"/>
          <w:sz w:val="22"/>
          <w:szCs w:val="22"/>
        </w:rPr>
      </w:pPr>
      <w:r>
        <w:rPr>
          <w:i w:val="0"/>
          <w:iCs w:val="0"/>
          <w:noProof/>
          <w:color w:val="000000" w:themeColor="text1"/>
          <w:sz w:val="22"/>
          <w:szCs w:val="22"/>
          <w14:ligatures w14:val="standardContextual"/>
        </w:rPr>
        <w:drawing>
          <wp:inline distT="0" distB="0" distL="0" distR="0" wp14:anchorId="3B150222" wp14:editId="58948238">
            <wp:extent cx="5039995" cy="7065645"/>
            <wp:effectExtent l="0" t="0" r="8255" b="1905"/>
            <wp:docPr id="747214454" name="Picture 4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14454" name="Picture 46" descr="A close-up of a document&#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039995" cy="7065645"/>
                    </a:xfrm>
                    <a:prstGeom prst="rect">
                      <a:avLst/>
                    </a:prstGeom>
                  </pic:spPr>
                </pic:pic>
              </a:graphicData>
            </a:graphic>
          </wp:inline>
        </w:drawing>
      </w:r>
    </w:p>
    <w:p w14:paraId="48FAC495" w14:textId="58B875DD" w:rsidR="003B79ED" w:rsidRDefault="003B79ED" w:rsidP="003B79ED">
      <w:r>
        <w:rPr>
          <w:noProof/>
          <w14:ligatures w14:val="standardContextual"/>
        </w:rPr>
        <w:lastRenderedPageBreak/>
        <w:drawing>
          <wp:inline distT="0" distB="0" distL="0" distR="0" wp14:anchorId="378E7F32" wp14:editId="61AFAC1E">
            <wp:extent cx="5039995" cy="6944360"/>
            <wp:effectExtent l="0" t="0" r="8255" b="8890"/>
            <wp:docPr id="1136478914" name="Picture 4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78914" name="Picture 47" descr="A close-up of a documen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039995" cy="6944360"/>
                    </a:xfrm>
                    <a:prstGeom prst="rect">
                      <a:avLst/>
                    </a:prstGeom>
                  </pic:spPr>
                </pic:pic>
              </a:graphicData>
            </a:graphic>
          </wp:inline>
        </w:drawing>
      </w:r>
    </w:p>
    <w:p w14:paraId="63306FF2" w14:textId="54438C1A" w:rsidR="003B79ED" w:rsidRDefault="003B79ED" w:rsidP="003B79ED">
      <w:r>
        <w:rPr>
          <w:noProof/>
          <w14:ligatures w14:val="standardContextual"/>
        </w:rPr>
        <w:lastRenderedPageBreak/>
        <w:drawing>
          <wp:inline distT="0" distB="0" distL="0" distR="0" wp14:anchorId="59B90044" wp14:editId="17AC1548">
            <wp:extent cx="5039995" cy="6974205"/>
            <wp:effectExtent l="0" t="0" r="8255" b="0"/>
            <wp:docPr id="499359308" name="Picture 4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59308" name="Picture 48" descr="A close-up of a document&#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039995" cy="6974205"/>
                    </a:xfrm>
                    <a:prstGeom prst="rect">
                      <a:avLst/>
                    </a:prstGeom>
                  </pic:spPr>
                </pic:pic>
              </a:graphicData>
            </a:graphic>
          </wp:inline>
        </w:drawing>
      </w:r>
    </w:p>
    <w:p w14:paraId="686A8B80" w14:textId="11B414F3" w:rsidR="003B79ED" w:rsidRDefault="003B79ED" w:rsidP="003B79ED">
      <w:r>
        <w:rPr>
          <w:noProof/>
          <w14:ligatures w14:val="standardContextual"/>
        </w:rPr>
        <w:lastRenderedPageBreak/>
        <w:drawing>
          <wp:inline distT="0" distB="0" distL="0" distR="0" wp14:anchorId="44947888" wp14:editId="56AA7870">
            <wp:extent cx="5039995" cy="7019925"/>
            <wp:effectExtent l="0" t="0" r="8255" b="9525"/>
            <wp:docPr id="342922103" name="Picture 4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22103" name="Picture 49" descr="A close-up of a documen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039995" cy="7019925"/>
                    </a:xfrm>
                    <a:prstGeom prst="rect">
                      <a:avLst/>
                    </a:prstGeom>
                  </pic:spPr>
                </pic:pic>
              </a:graphicData>
            </a:graphic>
          </wp:inline>
        </w:drawing>
      </w:r>
    </w:p>
    <w:p w14:paraId="4B60C7B2" w14:textId="70839C54" w:rsidR="003B79ED" w:rsidRPr="003B79ED" w:rsidRDefault="003B79ED" w:rsidP="003B79ED">
      <w:r>
        <w:rPr>
          <w:noProof/>
          <w14:ligatures w14:val="standardContextual"/>
        </w:rPr>
        <w:lastRenderedPageBreak/>
        <w:drawing>
          <wp:inline distT="0" distB="0" distL="0" distR="0" wp14:anchorId="04112799" wp14:editId="30EB3A6C">
            <wp:extent cx="5039995" cy="7065645"/>
            <wp:effectExtent l="0" t="0" r="8255" b="1905"/>
            <wp:docPr id="2008036315" name="Picture 50" descr="A document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36315" name="Picture 50" descr="A document with writing on it&#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039995" cy="7065645"/>
                    </a:xfrm>
                    <a:prstGeom prst="rect">
                      <a:avLst/>
                    </a:prstGeom>
                  </pic:spPr>
                </pic:pic>
              </a:graphicData>
            </a:graphic>
          </wp:inline>
        </w:drawing>
      </w:r>
    </w:p>
    <w:p w14:paraId="22E23BF6" w14:textId="755F19DB" w:rsidR="00072AC6" w:rsidRDefault="00072AC6" w:rsidP="00072AC6">
      <w:pPr>
        <w:pStyle w:val="Caption"/>
        <w:keepNext/>
      </w:pPr>
      <w:bookmarkStart w:id="87" w:name="_Toc214019311"/>
      <w:r w:rsidRPr="00072AC6">
        <w:rPr>
          <w:i w:val="0"/>
          <w:iCs w:val="0"/>
          <w:color w:val="000000" w:themeColor="text1"/>
          <w:sz w:val="22"/>
          <w:szCs w:val="22"/>
        </w:rPr>
        <w:lastRenderedPageBreak/>
        <w:t xml:space="preserve">Lampiran  </w:t>
      </w:r>
      <w:r w:rsidRPr="00072AC6">
        <w:rPr>
          <w:i w:val="0"/>
          <w:iCs w:val="0"/>
          <w:color w:val="000000" w:themeColor="text1"/>
          <w:sz w:val="22"/>
          <w:szCs w:val="22"/>
        </w:rPr>
        <w:fldChar w:fldCharType="begin"/>
      </w:r>
      <w:r w:rsidRPr="00072AC6">
        <w:rPr>
          <w:i w:val="0"/>
          <w:iCs w:val="0"/>
          <w:color w:val="000000" w:themeColor="text1"/>
          <w:sz w:val="22"/>
          <w:szCs w:val="22"/>
        </w:rPr>
        <w:instrText xml:space="preserve"> SEQ Lampiran_ \* ARABIC </w:instrText>
      </w:r>
      <w:r w:rsidRPr="00072AC6">
        <w:rPr>
          <w:i w:val="0"/>
          <w:iCs w:val="0"/>
          <w:color w:val="000000" w:themeColor="text1"/>
          <w:sz w:val="22"/>
          <w:szCs w:val="22"/>
        </w:rPr>
        <w:fldChar w:fldCharType="separate"/>
      </w:r>
      <w:r w:rsidR="00E57BEF">
        <w:rPr>
          <w:i w:val="0"/>
          <w:iCs w:val="0"/>
          <w:noProof/>
          <w:color w:val="000000" w:themeColor="text1"/>
          <w:sz w:val="22"/>
          <w:szCs w:val="22"/>
        </w:rPr>
        <w:t>4</w:t>
      </w:r>
      <w:r w:rsidRPr="00072AC6">
        <w:rPr>
          <w:i w:val="0"/>
          <w:iCs w:val="0"/>
          <w:color w:val="000000" w:themeColor="text1"/>
          <w:sz w:val="22"/>
          <w:szCs w:val="22"/>
        </w:rPr>
        <w:fldChar w:fldCharType="end"/>
      </w:r>
      <w:r w:rsidRPr="00072AC6">
        <w:rPr>
          <w:i w:val="0"/>
          <w:iCs w:val="0"/>
          <w:color w:val="000000" w:themeColor="text1"/>
          <w:sz w:val="22"/>
          <w:szCs w:val="22"/>
        </w:rPr>
        <w:t>.</w:t>
      </w:r>
      <w:r w:rsidRPr="00072AC6">
        <w:rPr>
          <w:color w:val="000000" w:themeColor="text1"/>
        </w:rPr>
        <w:t xml:space="preserve"> </w:t>
      </w:r>
      <w:r w:rsidRPr="002A56BA">
        <w:rPr>
          <w:i w:val="0"/>
          <w:iCs w:val="0"/>
          <w:color w:val="000000" w:themeColor="text1"/>
          <w:sz w:val="22"/>
          <w:szCs w:val="22"/>
        </w:rPr>
        <w:t xml:space="preserve">Hasil </w:t>
      </w:r>
      <w:r>
        <w:rPr>
          <w:color w:val="000000" w:themeColor="text1"/>
          <w:sz w:val="22"/>
          <w:szCs w:val="22"/>
        </w:rPr>
        <w:t>S</w:t>
      </w:r>
      <w:r w:rsidRPr="002A56BA">
        <w:rPr>
          <w:color w:val="000000" w:themeColor="text1"/>
          <w:sz w:val="22"/>
          <w:szCs w:val="22"/>
        </w:rPr>
        <w:t>imilarity Checeker</w:t>
      </w:r>
      <w:r w:rsidRPr="002A56BA">
        <w:rPr>
          <w:i w:val="0"/>
          <w:iCs w:val="0"/>
          <w:color w:val="000000" w:themeColor="text1"/>
          <w:sz w:val="22"/>
          <w:szCs w:val="22"/>
        </w:rPr>
        <w:t xml:space="preserve"> Turnitin</w:t>
      </w:r>
      <w:bookmarkEnd w:id="87"/>
    </w:p>
    <w:p w14:paraId="35D693C7" w14:textId="6EBFF04F" w:rsidR="00277F4F" w:rsidRDefault="002A56BA" w:rsidP="00E60624">
      <w:pPr>
        <w:spacing w:before="100" w:beforeAutospacing="1" w:after="100" w:afterAutospacing="1"/>
        <w:jc w:val="center"/>
        <w:rPr>
          <w:b/>
          <w:bCs/>
          <w:sz w:val="40"/>
          <w:szCs w:val="40"/>
          <w:lang w:val="en-US" w:eastAsia="en-ID" w:bidi="th-TH"/>
        </w:rPr>
      </w:pPr>
      <w:r w:rsidRPr="002A56BA">
        <w:rPr>
          <w:b/>
          <w:bCs/>
          <w:noProof/>
          <w:sz w:val="40"/>
          <w:szCs w:val="40"/>
          <w:lang w:val="en-US" w:eastAsia="en-ID" w:bidi="th-TH"/>
        </w:rPr>
        <w:drawing>
          <wp:inline distT="0" distB="0" distL="0" distR="0" wp14:anchorId="54730268" wp14:editId="795AEF04">
            <wp:extent cx="4107536" cy="5342083"/>
            <wp:effectExtent l="0" t="0" r="7620" b="0"/>
            <wp:docPr id="6522426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42645" name="Picture 1" descr="A screenshot of a computer&#10;&#10;AI-generated content may be incorrect."/>
                    <pic:cNvPicPr/>
                  </pic:nvPicPr>
                  <pic:blipFill>
                    <a:blip r:embed="rId37"/>
                    <a:stretch>
                      <a:fillRect/>
                    </a:stretch>
                  </pic:blipFill>
                  <pic:spPr>
                    <a:xfrm>
                      <a:off x="0" y="0"/>
                      <a:ext cx="4107536" cy="5342083"/>
                    </a:xfrm>
                    <a:prstGeom prst="rect">
                      <a:avLst/>
                    </a:prstGeom>
                  </pic:spPr>
                </pic:pic>
              </a:graphicData>
            </a:graphic>
          </wp:inline>
        </w:drawing>
      </w:r>
    </w:p>
    <w:p w14:paraId="136D0DC5" w14:textId="0989E805" w:rsidR="00A927FF" w:rsidRDefault="00553B09" w:rsidP="00E60624">
      <w:pPr>
        <w:spacing w:before="100" w:beforeAutospacing="1" w:after="100" w:afterAutospacing="1"/>
        <w:jc w:val="center"/>
        <w:rPr>
          <w:b/>
          <w:bCs/>
          <w:sz w:val="40"/>
          <w:szCs w:val="40"/>
          <w:lang w:val="en-US" w:eastAsia="en-ID" w:bidi="th-TH"/>
        </w:rPr>
      </w:pPr>
      <w:r>
        <w:rPr>
          <w:b/>
          <w:bCs/>
          <w:noProof/>
          <w:sz w:val="40"/>
          <w:szCs w:val="40"/>
          <w:lang w:val="en-US" w:eastAsia="en-ID" w:bidi="th-TH"/>
          <w14:ligatures w14:val="standardContextual"/>
        </w:rPr>
        <w:lastRenderedPageBreak/>
        <w:drawing>
          <wp:inline distT="0" distB="0" distL="0" distR="0" wp14:anchorId="0A96C2F0" wp14:editId="25B43391">
            <wp:extent cx="5039995" cy="6337300"/>
            <wp:effectExtent l="0" t="0" r="8255" b="6350"/>
            <wp:docPr id="168388250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82501" name="Picture 1683882501"/>
                    <pic:cNvPicPr/>
                  </pic:nvPicPr>
                  <pic:blipFill>
                    <a:blip r:embed="rId38">
                      <a:extLst>
                        <a:ext uri="{28A0092B-C50C-407E-A947-70E740481C1C}">
                          <a14:useLocalDpi xmlns:a14="http://schemas.microsoft.com/office/drawing/2010/main" val="0"/>
                        </a:ext>
                      </a:extLst>
                    </a:blip>
                    <a:stretch>
                      <a:fillRect/>
                    </a:stretch>
                  </pic:blipFill>
                  <pic:spPr>
                    <a:xfrm>
                      <a:off x="0" y="0"/>
                      <a:ext cx="5039995" cy="6337300"/>
                    </a:xfrm>
                    <a:prstGeom prst="rect">
                      <a:avLst/>
                    </a:prstGeom>
                  </pic:spPr>
                </pic:pic>
              </a:graphicData>
            </a:graphic>
          </wp:inline>
        </w:drawing>
      </w:r>
    </w:p>
    <w:p w14:paraId="2E6BE8F3" w14:textId="63851069" w:rsidR="00553B09" w:rsidRDefault="00553B09" w:rsidP="00E60624">
      <w:pPr>
        <w:spacing w:before="100" w:beforeAutospacing="1" w:after="100" w:afterAutospacing="1"/>
        <w:jc w:val="center"/>
        <w:rPr>
          <w:b/>
          <w:bCs/>
          <w:sz w:val="40"/>
          <w:szCs w:val="40"/>
          <w:lang w:val="en-US" w:eastAsia="en-ID" w:bidi="th-TH"/>
        </w:rPr>
      </w:pPr>
      <w:r>
        <w:rPr>
          <w:b/>
          <w:bCs/>
          <w:noProof/>
          <w:sz w:val="40"/>
          <w:szCs w:val="40"/>
          <w:lang w:val="en-US" w:eastAsia="en-ID" w:bidi="th-TH"/>
          <w14:ligatures w14:val="standardContextual"/>
        </w:rPr>
        <w:lastRenderedPageBreak/>
        <w:drawing>
          <wp:inline distT="0" distB="0" distL="0" distR="0" wp14:anchorId="02D37EA4" wp14:editId="6299DA1D">
            <wp:extent cx="5039995" cy="6324600"/>
            <wp:effectExtent l="0" t="0" r="8255" b="0"/>
            <wp:docPr id="20198693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69319" name="Picture 2019869319"/>
                    <pic:cNvPicPr/>
                  </pic:nvPicPr>
                  <pic:blipFill>
                    <a:blip r:embed="rId39">
                      <a:extLst>
                        <a:ext uri="{28A0092B-C50C-407E-A947-70E740481C1C}">
                          <a14:useLocalDpi xmlns:a14="http://schemas.microsoft.com/office/drawing/2010/main" val="0"/>
                        </a:ext>
                      </a:extLst>
                    </a:blip>
                    <a:stretch>
                      <a:fillRect/>
                    </a:stretch>
                  </pic:blipFill>
                  <pic:spPr>
                    <a:xfrm>
                      <a:off x="0" y="0"/>
                      <a:ext cx="5039995" cy="6324600"/>
                    </a:xfrm>
                    <a:prstGeom prst="rect">
                      <a:avLst/>
                    </a:prstGeom>
                  </pic:spPr>
                </pic:pic>
              </a:graphicData>
            </a:graphic>
          </wp:inline>
        </w:drawing>
      </w:r>
    </w:p>
    <w:p w14:paraId="29ABED30" w14:textId="6222FE8B" w:rsidR="00553B09" w:rsidRPr="00E60624" w:rsidRDefault="00553B09" w:rsidP="00E60624">
      <w:pPr>
        <w:spacing w:before="100" w:beforeAutospacing="1" w:after="100" w:afterAutospacing="1"/>
        <w:jc w:val="center"/>
        <w:rPr>
          <w:b/>
          <w:bCs/>
          <w:sz w:val="40"/>
          <w:szCs w:val="40"/>
          <w:lang w:val="en-US" w:eastAsia="en-ID" w:bidi="th-TH"/>
        </w:rPr>
      </w:pPr>
      <w:r>
        <w:rPr>
          <w:b/>
          <w:bCs/>
          <w:noProof/>
          <w:sz w:val="40"/>
          <w:szCs w:val="40"/>
          <w:lang w:val="en-US" w:eastAsia="en-ID" w:bidi="th-TH"/>
          <w14:ligatures w14:val="standardContextual"/>
        </w:rPr>
        <w:lastRenderedPageBreak/>
        <w:drawing>
          <wp:inline distT="0" distB="0" distL="0" distR="0" wp14:anchorId="738C0770" wp14:editId="132253E5">
            <wp:extent cx="5039995" cy="6368415"/>
            <wp:effectExtent l="0" t="0" r="8255" b="0"/>
            <wp:docPr id="116328188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81889" name="Picture 1163281889"/>
                    <pic:cNvPicPr/>
                  </pic:nvPicPr>
                  <pic:blipFill>
                    <a:blip r:embed="rId40">
                      <a:extLst>
                        <a:ext uri="{28A0092B-C50C-407E-A947-70E740481C1C}">
                          <a14:useLocalDpi xmlns:a14="http://schemas.microsoft.com/office/drawing/2010/main" val="0"/>
                        </a:ext>
                      </a:extLst>
                    </a:blip>
                    <a:stretch>
                      <a:fillRect/>
                    </a:stretch>
                  </pic:blipFill>
                  <pic:spPr>
                    <a:xfrm>
                      <a:off x="0" y="0"/>
                      <a:ext cx="5039995" cy="6368415"/>
                    </a:xfrm>
                    <a:prstGeom prst="rect">
                      <a:avLst/>
                    </a:prstGeom>
                  </pic:spPr>
                </pic:pic>
              </a:graphicData>
            </a:graphic>
          </wp:inline>
        </w:drawing>
      </w:r>
    </w:p>
    <w:sectPr w:rsidR="00553B09" w:rsidRPr="00E60624" w:rsidSect="0019643B">
      <w:pgSz w:w="11906" w:h="16838" w:code="9"/>
      <w:pgMar w:top="2268" w:right="1701" w:bottom="1701" w:left="226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C8E90" w14:textId="77777777" w:rsidR="00364DA9" w:rsidRDefault="00364DA9">
      <w:r>
        <w:separator/>
      </w:r>
    </w:p>
  </w:endnote>
  <w:endnote w:type="continuationSeparator" w:id="0">
    <w:p w14:paraId="778A283D" w14:textId="77777777" w:rsidR="00364DA9" w:rsidRDefault="00364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3224D" w14:textId="77777777" w:rsidR="005C5CA7" w:rsidRDefault="005C5CA7">
    <w:pPr>
      <w:pStyle w:val="Footer"/>
      <w:jc w:val="center"/>
    </w:pPr>
  </w:p>
  <w:p w14:paraId="21E7B45F" w14:textId="77777777" w:rsidR="005C5CA7" w:rsidRDefault="005C5C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7738F" w14:textId="77777777" w:rsidR="005C5CA7" w:rsidRDefault="005C5C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957664"/>
      <w:docPartObj>
        <w:docPartGallery w:val="Page Numbers (Bottom of Page)"/>
        <w:docPartUnique/>
      </w:docPartObj>
    </w:sdtPr>
    <w:sdtEndPr>
      <w:rPr>
        <w:noProof/>
      </w:rPr>
    </w:sdtEndPr>
    <w:sdtContent>
      <w:p w14:paraId="42542847" w14:textId="257CF6EB" w:rsidR="001F4186" w:rsidRDefault="00000000">
        <w:pPr>
          <w:pStyle w:val="Footer"/>
          <w:jc w:val="center"/>
        </w:pPr>
      </w:p>
    </w:sdtContent>
  </w:sdt>
  <w:p w14:paraId="1387653A" w14:textId="77777777" w:rsidR="005C5CA7" w:rsidRDefault="005C5C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7261287"/>
      <w:docPartObj>
        <w:docPartGallery w:val="Page Numbers (Bottom of Page)"/>
        <w:docPartUnique/>
      </w:docPartObj>
    </w:sdtPr>
    <w:sdtEndPr>
      <w:rPr>
        <w:noProof/>
      </w:rPr>
    </w:sdtEndPr>
    <w:sdtContent>
      <w:p w14:paraId="009BEB57" w14:textId="32259A82" w:rsidR="0019643B" w:rsidRDefault="001964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61255C" w14:textId="77777777" w:rsidR="005C5CA7" w:rsidRDefault="005C5C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26E1F" w14:textId="77777777" w:rsidR="00364DA9" w:rsidRDefault="00364DA9">
      <w:r>
        <w:separator/>
      </w:r>
    </w:p>
  </w:footnote>
  <w:footnote w:type="continuationSeparator" w:id="0">
    <w:p w14:paraId="542EFAE8" w14:textId="77777777" w:rsidR="00364DA9" w:rsidRDefault="00364D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306F6" w14:textId="77777777" w:rsidR="005C5CA7" w:rsidRDefault="005C5C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28346"/>
      <w:docPartObj>
        <w:docPartGallery w:val="Page Numbers (Top of Page)"/>
        <w:docPartUnique/>
      </w:docPartObj>
    </w:sdtPr>
    <w:sdtEndPr>
      <w:rPr>
        <w:noProof/>
      </w:rPr>
    </w:sdtEndPr>
    <w:sdtContent>
      <w:p w14:paraId="45FED741" w14:textId="4EB467A4" w:rsidR="007E3DF9" w:rsidRDefault="007E3DF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15C4019" w14:textId="77777777" w:rsidR="005C5CA7" w:rsidRDefault="005C5C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F02D" w14:textId="77777777" w:rsidR="005C5CA7" w:rsidRDefault="005C5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4E6C"/>
    <w:multiLevelType w:val="hybridMultilevel"/>
    <w:tmpl w:val="B3AC4B4E"/>
    <w:lvl w:ilvl="0" w:tplc="EFF423EE">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0004E"/>
    <w:multiLevelType w:val="multilevel"/>
    <w:tmpl w:val="E2A20BF0"/>
    <w:lvl w:ilvl="0">
      <w:start w:val="1"/>
      <w:numFmt w:val="decimal"/>
      <w:lvlText w:val="%1"/>
      <w:lvlJc w:val="left"/>
      <w:pPr>
        <w:ind w:left="5322" w:hanging="360"/>
      </w:pPr>
      <w:rPr>
        <w:rFonts w:hint="default"/>
      </w:rPr>
    </w:lvl>
    <w:lvl w:ilvl="1">
      <w:start w:val="1"/>
      <w:numFmt w:val="decimal"/>
      <w:lvlText w:val="1.%2."/>
      <w:lvlJc w:val="left"/>
      <w:pPr>
        <w:ind w:left="5322" w:hanging="360"/>
      </w:pPr>
      <w:rPr>
        <w:rFonts w:hint="default"/>
      </w:rPr>
    </w:lvl>
    <w:lvl w:ilvl="2">
      <w:start w:val="1"/>
      <w:numFmt w:val="decimal"/>
      <w:lvlText w:val="%1.%2.%3"/>
      <w:lvlJc w:val="left"/>
      <w:pPr>
        <w:ind w:left="5682" w:hanging="720"/>
      </w:pPr>
      <w:rPr>
        <w:rFonts w:hint="default"/>
      </w:rPr>
    </w:lvl>
    <w:lvl w:ilvl="3">
      <w:start w:val="1"/>
      <w:numFmt w:val="decimal"/>
      <w:lvlText w:val="%1.%2.%3.%4"/>
      <w:lvlJc w:val="left"/>
      <w:pPr>
        <w:ind w:left="5682" w:hanging="720"/>
      </w:pPr>
      <w:rPr>
        <w:rFonts w:hint="default"/>
      </w:rPr>
    </w:lvl>
    <w:lvl w:ilvl="4">
      <w:start w:val="1"/>
      <w:numFmt w:val="decimal"/>
      <w:lvlText w:val="%1.%2.%3.%4.%5"/>
      <w:lvlJc w:val="left"/>
      <w:pPr>
        <w:ind w:left="6042" w:hanging="1080"/>
      </w:pPr>
      <w:rPr>
        <w:rFonts w:hint="default"/>
      </w:rPr>
    </w:lvl>
    <w:lvl w:ilvl="5">
      <w:start w:val="1"/>
      <w:numFmt w:val="decimal"/>
      <w:lvlText w:val="%1.%2.%3.%4.%5.%6"/>
      <w:lvlJc w:val="left"/>
      <w:pPr>
        <w:ind w:left="6042" w:hanging="1080"/>
      </w:pPr>
      <w:rPr>
        <w:rFonts w:hint="default"/>
      </w:rPr>
    </w:lvl>
    <w:lvl w:ilvl="6">
      <w:start w:val="1"/>
      <w:numFmt w:val="decimal"/>
      <w:lvlText w:val="%1.%2.%3.%4.%5.%6.%7"/>
      <w:lvlJc w:val="left"/>
      <w:pPr>
        <w:ind w:left="6402" w:hanging="1440"/>
      </w:pPr>
      <w:rPr>
        <w:rFonts w:hint="default"/>
      </w:rPr>
    </w:lvl>
    <w:lvl w:ilvl="7">
      <w:start w:val="1"/>
      <w:numFmt w:val="decimal"/>
      <w:lvlText w:val="%1.%2.%3.%4.%5.%6.%7.%8"/>
      <w:lvlJc w:val="left"/>
      <w:pPr>
        <w:ind w:left="6402" w:hanging="1440"/>
      </w:pPr>
      <w:rPr>
        <w:rFonts w:hint="default"/>
      </w:rPr>
    </w:lvl>
    <w:lvl w:ilvl="8">
      <w:start w:val="1"/>
      <w:numFmt w:val="decimal"/>
      <w:lvlText w:val="%1.%2.%3.%4.%5.%6.%7.%8.%9"/>
      <w:lvlJc w:val="left"/>
      <w:pPr>
        <w:ind w:left="6402" w:hanging="1440"/>
      </w:pPr>
      <w:rPr>
        <w:rFonts w:hint="default"/>
      </w:rPr>
    </w:lvl>
  </w:abstractNum>
  <w:abstractNum w:abstractNumId="2" w15:restartNumberingAfterBreak="0">
    <w:nsid w:val="0C930E9F"/>
    <w:multiLevelType w:val="hybridMultilevel"/>
    <w:tmpl w:val="BD32A10E"/>
    <w:lvl w:ilvl="0" w:tplc="3809000F">
      <w:start w:val="1"/>
      <w:numFmt w:val="decimal"/>
      <w:lvlText w:val="%1."/>
      <w:lvlJc w:val="left"/>
      <w:pPr>
        <w:ind w:left="780" w:hanging="360"/>
      </w:pPr>
      <w:rPr>
        <w:rFonts w:hint="default"/>
      </w:rPr>
    </w:lvl>
    <w:lvl w:ilvl="1" w:tplc="38090019">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3" w15:restartNumberingAfterBreak="0">
    <w:nsid w:val="13793528"/>
    <w:multiLevelType w:val="multilevel"/>
    <w:tmpl w:val="17881D6C"/>
    <w:lvl w:ilvl="0">
      <w:start w:val="1"/>
      <w:numFmt w:val="decimal"/>
      <w:lvlText w:val="%1"/>
      <w:lvlJc w:val="left"/>
      <w:pPr>
        <w:ind w:left="360" w:hanging="360"/>
      </w:pPr>
      <w:rPr>
        <w:rFonts w:hint="default"/>
      </w:rPr>
    </w:lvl>
    <w:lvl w:ilvl="1">
      <w:start w:val="1"/>
      <w:numFmt w:val="decimal"/>
      <w:lvlText w:val="3.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A6C540E"/>
    <w:multiLevelType w:val="hybridMultilevel"/>
    <w:tmpl w:val="E380558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1FA007E3"/>
    <w:multiLevelType w:val="multilevel"/>
    <w:tmpl w:val="B66E3160"/>
    <w:lvl w:ilvl="0">
      <w:start w:val="1"/>
      <w:numFmt w:val="decimal"/>
      <w:lvlText w:val="%1"/>
      <w:lvlJc w:val="left"/>
      <w:pPr>
        <w:ind w:left="360" w:hanging="360"/>
      </w:pPr>
      <w:rPr>
        <w:rFonts w:hint="default"/>
      </w:rPr>
    </w:lvl>
    <w:lvl w:ilvl="1">
      <w:start w:val="1"/>
      <w:numFmt w:val="decimal"/>
      <w:lvlText w:val="3.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90559B"/>
    <w:multiLevelType w:val="hybridMultilevel"/>
    <w:tmpl w:val="C70E18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2677B48"/>
    <w:multiLevelType w:val="hybridMultilevel"/>
    <w:tmpl w:val="CC6ABDE0"/>
    <w:lvl w:ilvl="0" w:tplc="6E2E5C0C">
      <w:start w:val="1"/>
      <w:numFmt w:val="decimal"/>
      <w:lvlText w:val="2.6.%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354E2A20"/>
    <w:multiLevelType w:val="hybridMultilevel"/>
    <w:tmpl w:val="A3E40E36"/>
    <w:lvl w:ilvl="0" w:tplc="C0C833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7A53E1"/>
    <w:multiLevelType w:val="hybridMultilevel"/>
    <w:tmpl w:val="694CEC1A"/>
    <w:lvl w:ilvl="0" w:tplc="382A1EE8">
      <w:start w:val="1"/>
      <w:numFmt w:val="decimal"/>
      <w:lvlText w:val="2.3.%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B8C2EC1"/>
    <w:multiLevelType w:val="multilevel"/>
    <w:tmpl w:val="AEE2B8F4"/>
    <w:lvl w:ilvl="0">
      <w:start w:val="1"/>
      <w:numFmt w:val="decimal"/>
      <w:lvlText w:val="%1"/>
      <w:lvlJc w:val="left"/>
      <w:pPr>
        <w:ind w:left="360" w:hanging="360"/>
      </w:pPr>
      <w:rPr>
        <w:rFonts w:hint="default"/>
      </w:rPr>
    </w:lvl>
    <w:lvl w:ilvl="1">
      <w:start w:val="1"/>
      <w:numFmt w:val="decimal"/>
      <w:lvlText w:val="2.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096731F"/>
    <w:multiLevelType w:val="multilevel"/>
    <w:tmpl w:val="55143404"/>
    <w:lvl w:ilvl="0">
      <w:start w:val="1"/>
      <w:numFmt w:val="upperRoman"/>
      <w:pStyle w:val="Heading1"/>
      <w:suff w:val="nothing"/>
      <w:lvlText w:val="BAB %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suff w:val="space"/>
      <w:lvlText w:val="%1.%2"/>
      <w:lvlJc w:val="left"/>
      <w:pPr>
        <w:ind w:left="720" w:hanging="360"/>
      </w:pPr>
      <w:rPr>
        <w:rFonts w:hint="default"/>
        <w:i w:val="0"/>
        <w:iCs w:val="0"/>
      </w:rPr>
    </w:lvl>
    <w:lvl w:ilvl="2">
      <w:start w:val="1"/>
      <w:numFmt w:val="decimal"/>
      <w:pStyle w:val="Heading3"/>
      <w:isLgl/>
      <w:suff w:val="space"/>
      <w:lvlText w:val="%1.%2.%3"/>
      <w:lvlJc w:val="left"/>
      <w:pPr>
        <w:ind w:left="1080" w:hanging="360"/>
      </w:pPr>
      <w:rPr>
        <w:rFonts w:hint="default"/>
        <w:i w:val="0"/>
        <w:iCs w:val="0"/>
      </w:rPr>
    </w:lvl>
    <w:lvl w:ilvl="3">
      <w:start w:val="1"/>
      <w:numFmt w:val="decimal"/>
      <w:pStyle w:val="Heading4"/>
      <w:isLgl/>
      <w:lvlText w:val="%1.%2.%3.%4"/>
      <w:lvlJc w:val="left"/>
      <w:pPr>
        <w:ind w:left="1440" w:hanging="360"/>
      </w:pPr>
      <w:rPr>
        <w:rFonts w:ascii="Times New Roman" w:hAnsi="Times New Roman" w:cs="Times New Roman" w:hint="default"/>
        <w:b/>
        <w:bCs/>
        <w:i w:val="0"/>
        <w:iCs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4DB4BF6"/>
    <w:multiLevelType w:val="hybridMultilevel"/>
    <w:tmpl w:val="C5E45FE4"/>
    <w:lvl w:ilvl="0" w:tplc="38090015">
      <w:start w:val="1"/>
      <w:numFmt w:val="upperLetter"/>
      <w:lvlText w:val="%1."/>
      <w:lvlJc w:val="left"/>
      <w:pPr>
        <w:ind w:left="720" w:hanging="360"/>
      </w:pPr>
    </w:lvl>
    <w:lvl w:ilvl="1" w:tplc="3809000F">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5F51E50"/>
    <w:multiLevelType w:val="hybridMultilevel"/>
    <w:tmpl w:val="35D0BD0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47815CAB"/>
    <w:multiLevelType w:val="multilevel"/>
    <w:tmpl w:val="A46A0114"/>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9323639"/>
    <w:multiLevelType w:val="hybridMultilevel"/>
    <w:tmpl w:val="AABC82CC"/>
    <w:lvl w:ilvl="0" w:tplc="38090015">
      <w:start w:val="1"/>
      <w:numFmt w:val="upperLetter"/>
      <w:lvlText w:val="%1."/>
      <w:lvlJc w:val="left"/>
      <w:pPr>
        <w:ind w:left="720" w:hanging="360"/>
      </w:pPr>
    </w:lvl>
    <w:lvl w:ilvl="1" w:tplc="635E8E1C">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1532D8C"/>
    <w:multiLevelType w:val="multilevel"/>
    <w:tmpl w:val="B7B2A098"/>
    <w:lvl w:ilvl="0">
      <w:start w:val="1"/>
      <w:numFmt w:val="decimal"/>
      <w:lvlText w:val="%1"/>
      <w:lvlJc w:val="left"/>
      <w:pPr>
        <w:ind w:left="360" w:hanging="360"/>
      </w:pPr>
      <w:rPr>
        <w:rFonts w:hint="default"/>
      </w:rPr>
    </w:lvl>
    <w:lvl w:ilvl="1">
      <w:start w:val="1"/>
      <w:numFmt w:val="decimal"/>
      <w:lvlText w:val="3.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A897A61"/>
    <w:multiLevelType w:val="multilevel"/>
    <w:tmpl w:val="40C64680"/>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BF57E8E"/>
    <w:multiLevelType w:val="hybridMultilevel"/>
    <w:tmpl w:val="A28EBA14"/>
    <w:lvl w:ilvl="0" w:tplc="EFF423EE">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6C3830"/>
    <w:multiLevelType w:val="hybridMultilevel"/>
    <w:tmpl w:val="E858277E"/>
    <w:lvl w:ilvl="0" w:tplc="AB78AE42">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BF742B"/>
    <w:multiLevelType w:val="hybridMultilevel"/>
    <w:tmpl w:val="CD7227EE"/>
    <w:lvl w:ilvl="0" w:tplc="11067FC2">
      <w:start w:val="1"/>
      <w:numFmt w:val="decimal"/>
      <w:lvlText w:val="%1."/>
      <w:lvlJc w:val="left"/>
      <w:pPr>
        <w:ind w:left="720" w:hanging="360"/>
      </w:pPr>
      <w:rPr>
        <w:rFonts w:asciiTheme="minorHAnsi" w:hAnsiTheme="minorHAnsi" w:cstheme="minorBidi"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6D0D5BE6"/>
    <w:multiLevelType w:val="hybridMultilevel"/>
    <w:tmpl w:val="3D5A18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63105C8"/>
    <w:multiLevelType w:val="hybridMultilevel"/>
    <w:tmpl w:val="1A58E592"/>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7D1968E1"/>
    <w:multiLevelType w:val="multilevel"/>
    <w:tmpl w:val="64B4AAAC"/>
    <w:lvl w:ilvl="0">
      <w:start w:val="1"/>
      <w:numFmt w:val="decimal"/>
      <w:lvlText w:val="%1"/>
      <w:lvlJc w:val="left"/>
      <w:pPr>
        <w:ind w:left="360" w:hanging="360"/>
      </w:pPr>
      <w:rPr>
        <w:rFonts w:hint="default"/>
      </w:rPr>
    </w:lvl>
    <w:lvl w:ilvl="1">
      <w:start w:val="1"/>
      <w:numFmt w:val="decimal"/>
      <w:lvlText w:val="3.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D975D01"/>
    <w:multiLevelType w:val="hybridMultilevel"/>
    <w:tmpl w:val="E44CE6DE"/>
    <w:lvl w:ilvl="0" w:tplc="4EF0BEBE">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368531548">
    <w:abstractNumId w:val="1"/>
  </w:num>
  <w:num w:numId="2" w16cid:durableId="533421580">
    <w:abstractNumId w:val="13"/>
  </w:num>
  <w:num w:numId="3" w16cid:durableId="908463834">
    <w:abstractNumId w:val="2"/>
  </w:num>
  <w:num w:numId="4" w16cid:durableId="2082097483">
    <w:abstractNumId w:val="20"/>
  </w:num>
  <w:num w:numId="5" w16cid:durableId="360976751">
    <w:abstractNumId w:val="21"/>
  </w:num>
  <w:num w:numId="6" w16cid:durableId="2078087321">
    <w:abstractNumId w:val="17"/>
  </w:num>
  <w:num w:numId="7" w16cid:durableId="337192929">
    <w:abstractNumId w:val="10"/>
  </w:num>
  <w:num w:numId="8" w16cid:durableId="221599396">
    <w:abstractNumId w:val="24"/>
  </w:num>
  <w:num w:numId="9" w16cid:durableId="791674919">
    <w:abstractNumId w:val="9"/>
  </w:num>
  <w:num w:numId="10" w16cid:durableId="521823854">
    <w:abstractNumId w:val="7"/>
  </w:num>
  <w:num w:numId="11" w16cid:durableId="1581796229">
    <w:abstractNumId w:val="14"/>
  </w:num>
  <w:num w:numId="12" w16cid:durableId="287132481">
    <w:abstractNumId w:val="16"/>
  </w:num>
  <w:num w:numId="13" w16cid:durableId="1252857795">
    <w:abstractNumId w:val="15"/>
  </w:num>
  <w:num w:numId="14" w16cid:durableId="1104229028">
    <w:abstractNumId w:val="5"/>
  </w:num>
  <w:num w:numId="15" w16cid:durableId="285815672">
    <w:abstractNumId w:val="3"/>
  </w:num>
  <w:num w:numId="16" w16cid:durableId="2016765809">
    <w:abstractNumId w:val="23"/>
  </w:num>
  <w:num w:numId="17" w16cid:durableId="1035500902">
    <w:abstractNumId w:val="11"/>
  </w:num>
  <w:num w:numId="18" w16cid:durableId="7291179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5032167">
    <w:abstractNumId w:val="12"/>
  </w:num>
  <w:num w:numId="20" w16cid:durableId="1066025588">
    <w:abstractNumId w:val="8"/>
  </w:num>
  <w:num w:numId="21" w16cid:durableId="1019966633">
    <w:abstractNumId w:val="19"/>
  </w:num>
  <w:num w:numId="22" w16cid:durableId="120849322">
    <w:abstractNumId w:val="18"/>
  </w:num>
  <w:num w:numId="23" w16cid:durableId="420612793">
    <w:abstractNumId w:val="0"/>
  </w:num>
  <w:num w:numId="24" w16cid:durableId="1364549572">
    <w:abstractNumId w:val="4"/>
  </w:num>
  <w:num w:numId="25" w16cid:durableId="509956331">
    <w:abstractNumId w:val="6"/>
  </w:num>
  <w:num w:numId="26" w16cid:durableId="1613972121">
    <w:abstractNumId w:val="11"/>
  </w:num>
  <w:num w:numId="27" w16cid:durableId="1384407207">
    <w:abstractNumId w:val="22"/>
    <w:lvlOverride w:ilvl="0">
      <w:startOverride w:val="1"/>
    </w:lvlOverride>
    <w:lvlOverride w:ilvl="1"/>
    <w:lvlOverride w:ilvl="2"/>
    <w:lvlOverride w:ilvl="3"/>
    <w:lvlOverride w:ilvl="4"/>
    <w:lvlOverride w:ilvl="5"/>
    <w:lvlOverride w:ilvl="6"/>
    <w:lvlOverride w:ilvl="7"/>
    <w:lvlOverride w:ilvl="8"/>
  </w:num>
  <w:num w:numId="28" w16cid:durableId="1628271420">
    <w:abstractNumId w:val="11"/>
  </w:num>
  <w:num w:numId="29" w16cid:durableId="6216938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29B"/>
    <w:rsid w:val="00004DC7"/>
    <w:rsid w:val="000069A8"/>
    <w:rsid w:val="00026C66"/>
    <w:rsid w:val="000313B6"/>
    <w:rsid w:val="000368A4"/>
    <w:rsid w:val="000433B5"/>
    <w:rsid w:val="0004510D"/>
    <w:rsid w:val="000565FC"/>
    <w:rsid w:val="0006495E"/>
    <w:rsid w:val="000727C8"/>
    <w:rsid w:val="00072AC6"/>
    <w:rsid w:val="00083958"/>
    <w:rsid w:val="00091A76"/>
    <w:rsid w:val="0009432E"/>
    <w:rsid w:val="000A69C2"/>
    <w:rsid w:val="000B1B50"/>
    <w:rsid w:val="000B7B3A"/>
    <w:rsid w:val="000C214E"/>
    <w:rsid w:val="000E0536"/>
    <w:rsid w:val="000E198F"/>
    <w:rsid w:val="000F0E0D"/>
    <w:rsid w:val="000F2DB5"/>
    <w:rsid w:val="000F441E"/>
    <w:rsid w:val="000F69C9"/>
    <w:rsid w:val="000F7E2B"/>
    <w:rsid w:val="00107DB8"/>
    <w:rsid w:val="00124D26"/>
    <w:rsid w:val="00135C08"/>
    <w:rsid w:val="00137F61"/>
    <w:rsid w:val="0015247A"/>
    <w:rsid w:val="00152E14"/>
    <w:rsid w:val="00162856"/>
    <w:rsid w:val="00164A7E"/>
    <w:rsid w:val="001673CA"/>
    <w:rsid w:val="00172D02"/>
    <w:rsid w:val="0019643B"/>
    <w:rsid w:val="001A2223"/>
    <w:rsid w:val="001A73FE"/>
    <w:rsid w:val="001B1534"/>
    <w:rsid w:val="001B2878"/>
    <w:rsid w:val="001B53E7"/>
    <w:rsid w:val="001C3B0B"/>
    <w:rsid w:val="001D091C"/>
    <w:rsid w:val="001D7B32"/>
    <w:rsid w:val="001F4186"/>
    <w:rsid w:val="00203CA5"/>
    <w:rsid w:val="00206995"/>
    <w:rsid w:val="00206F3F"/>
    <w:rsid w:val="00221646"/>
    <w:rsid w:val="00230BA5"/>
    <w:rsid w:val="002409E1"/>
    <w:rsid w:val="0025121E"/>
    <w:rsid w:val="00252814"/>
    <w:rsid w:val="00267AED"/>
    <w:rsid w:val="002769D1"/>
    <w:rsid w:val="00277F4F"/>
    <w:rsid w:val="0029147B"/>
    <w:rsid w:val="00294E32"/>
    <w:rsid w:val="002A2967"/>
    <w:rsid w:val="002A56BA"/>
    <w:rsid w:val="002A6DE4"/>
    <w:rsid w:val="002B3CB7"/>
    <w:rsid w:val="002C206B"/>
    <w:rsid w:val="002C6A7F"/>
    <w:rsid w:val="002C6B7D"/>
    <w:rsid w:val="002D688A"/>
    <w:rsid w:val="002F481E"/>
    <w:rsid w:val="00303994"/>
    <w:rsid w:val="0030644C"/>
    <w:rsid w:val="00310E5D"/>
    <w:rsid w:val="00332BDC"/>
    <w:rsid w:val="00337DD5"/>
    <w:rsid w:val="00346F58"/>
    <w:rsid w:val="003562DF"/>
    <w:rsid w:val="00364DA9"/>
    <w:rsid w:val="00367FBB"/>
    <w:rsid w:val="00372581"/>
    <w:rsid w:val="00376104"/>
    <w:rsid w:val="00377EE3"/>
    <w:rsid w:val="003808D7"/>
    <w:rsid w:val="00386555"/>
    <w:rsid w:val="00391BAF"/>
    <w:rsid w:val="00392A68"/>
    <w:rsid w:val="00395D30"/>
    <w:rsid w:val="00396553"/>
    <w:rsid w:val="003A4E2C"/>
    <w:rsid w:val="003A7EA7"/>
    <w:rsid w:val="003B6F5D"/>
    <w:rsid w:val="003B79ED"/>
    <w:rsid w:val="003D365A"/>
    <w:rsid w:val="003D4E64"/>
    <w:rsid w:val="003E7A5D"/>
    <w:rsid w:val="003F1667"/>
    <w:rsid w:val="003F6098"/>
    <w:rsid w:val="003F7012"/>
    <w:rsid w:val="0040021E"/>
    <w:rsid w:val="0040286B"/>
    <w:rsid w:val="00406FFD"/>
    <w:rsid w:val="00413386"/>
    <w:rsid w:val="0041529C"/>
    <w:rsid w:val="00420538"/>
    <w:rsid w:val="00423B87"/>
    <w:rsid w:val="00424006"/>
    <w:rsid w:val="004256EA"/>
    <w:rsid w:val="00427A04"/>
    <w:rsid w:val="00455C22"/>
    <w:rsid w:val="00460B40"/>
    <w:rsid w:val="00464725"/>
    <w:rsid w:val="004764BD"/>
    <w:rsid w:val="00481282"/>
    <w:rsid w:val="00483042"/>
    <w:rsid w:val="004861F6"/>
    <w:rsid w:val="004964DA"/>
    <w:rsid w:val="004A22F1"/>
    <w:rsid w:val="004A6177"/>
    <w:rsid w:val="004A69DC"/>
    <w:rsid w:val="004C2F8A"/>
    <w:rsid w:val="004C5B19"/>
    <w:rsid w:val="004D697E"/>
    <w:rsid w:val="004D76AF"/>
    <w:rsid w:val="004E4E85"/>
    <w:rsid w:val="004E6899"/>
    <w:rsid w:val="004F1424"/>
    <w:rsid w:val="004F6A86"/>
    <w:rsid w:val="00500BE4"/>
    <w:rsid w:val="00502650"/>
    <w:rsid w:val="00504C4F"/>
    <w:rsid w:val="00504E6D"/>
    <w:rsid w:val="00507C5C"/>
    <w:rsid w:val="00510778"/>
    <w:rsid w:val="00516127"/>
    <w:rsid w:val="00520356"/>
    <w:rsid w:val="005321CE"/>
    <w:rsid w:val="00537CAB"/>
    <w:rsid w:val="00541002"/>
    <w:rsid w:val="00544CB1"/>
    <w:rsid w:val="00545001"/>
    <w:rsid w:val="00546E7D"/>
    <w:rsid w:val="00553B09"/>
    <w:rsid w:val="00554538"/>
    <w:rsid w:val="00560C25"/>
    <w:rsid w:val="00564FE0"/>
    <w:rsid w:val="005725E3"/>
    <w:rsid w:val="00582117"/>
    <w:rsid w:val="00586802"/>
    <w:rsid w:val="00595E71"/>
    <w:rsid w:val="0059605E"/>
    <w:rsid w:val="005A4347"/>
    <w:rsid w:val="005A5C45"/>
    <w:rsid w:val="005A732C"/>
    <w:rsid w:val="005C5CA7"/>
    <w:rsid w:val="005D000E"/>
    <w:rsid w:val="005E6636"/>
    <w:rsid w:val="006028D7"/>
    <w:rsid w:val="006112B8"/>
    <w:rsid w:val="00613EAF"/>
    <w:rsid w:val="00614B0A"/>
    <w:rsid w:val="00625DA9"/>
    <w:rsid w:val="00632E31"/>
    <w:rsid w:val="006526BD"/>
    <w:rsid w:val="00655B83"/>
    <w:rsid w:val="00664741"/>
    <w:rsid w:val="00664EEC"/>
    <w:rsid w:val="0067040A"/>
    <w:rsid w:val="00676B26"/>
    <w:rsid w:val="00680920"/>
    <w:rsid w:val="00686564"/>
    <w:rsid w:val="00687584"/>
    <w:rsid w:val="0069330C"/>
    <w:rsid w:val="00695B1F"/>
    <w:rsid w:val="006A78A5"/>
    <w:rsid w:val="006C5D20"/>
    <w:rsid w:val="006D2571"/>
    <w:rsid w:val="006D51B2"/>
    <w:rsid w:val="006D701D"/>
    <w:rsid w:val="0071362B"/>
    <w:rsid w:val="00720DEB"/>
    <w:rsid w:val="00724512"/>
    <w:rsid w:val="00724EA2"/>
    <w:rsid w:val="00735665"/>
    <w:rsid w:val="00737F64"/>
    <w:rsid w:val="00744B29"/>
    <w:rsid w:val="00745826"/>
    <w:rsid w:val="00760568"/>
    <w:rsid w:val="00764476"/>
    <w:rsid w:val="007656A5"/>
    <w:rsid w:val="0076619C"/>
    <w:rsid w:val="0077078E"/>
    <w:rsid w:val="00772648"/>
    <w:rsid w:val="007727FF"/>
    <w:rsid w:val="0078085D"/>
    <w:rsid w:val="00795A92"/>
    <w:rsid w:val="00797F9B"/>
    <w:rsid w:val="007C1768"/>
    <w:rsid w:val="007C2842"/>
    <w:rsid w:val="007C3414"/>
    <w:rsid w:val="007C4884"/>
    <w:rsid w:val="007D03CD"/>
    <w:rsid w:val="007D74FC"/>
    <w:rsid w:val="007E2483"/>
    <w:rsid w:val="007E3DF9"/>
    <w:rsid w:val="007E5008"/>
    <w:rsid w:val="00801670"/>
    <w:rsid w:val="00813FA4"/>
    <w:rsid w:val="0082188C"/>
    <w:rsid w:val="00834F52"/>
    <w:rsid w:val="00846415"/>
    <w:rsid w:val="008532D3"/>
    <w:rsid w:val="00854332"/>
    <w:rsid w:val="00865F1B"/>
    <w:rsid w:val="00873E56"/>
    <w:rsid w:val="00876614"/>
    <w:rsid w:val="008777D5"/>
    <w:rsid w:val="0088248B"/>
    <w:rsid w:val="00895121"/>
    <w:rsid w:val="008961B7"/>
    <w:rsid w:val="008A3770"/>
    <w:rsid w:val="008B31F8"/>
    <w:rsid w:val="008C0F55"/>
    <w:rsid w:val="008D2C59"/>
    <w:rsid w:val="008D3E2E"/>
    <w:rsid w:val="008E3893"/>
    <w:rsid w:val="008E3F42"/>
    <w:rsid w:val="008F233D"/>
    <w:rsid w:val="009049FA"/>
    <w:rsid w:val="00922778"/>
    <w:rsid w:val="009353F1"/>
    <w:rsid w:val="00941EA5"/>
    <w:rsid w:val="00942C03"/>
    <w:rsid w:val="00942DAD"/>
    <w:rsid w:val="009456A7"/>
    <w:rsid w:val="00950876"/>
    <w:rsid w:val="00954DB3"/>
    <w:rsid w:val="00962817"/>
    <w:rsid w:val="0096564C"/>
    <w:rsid w:val="0097334A"/>
    <w:rsid w:val="009758AB"/>
    <w:rsid w:val="00976ABB"/>
    <w:rsid w:val="0098202C"/>
    <w:rsid w:val="009846F6"/>
    <w:rsid w:val="009A686E"/>
    <w:rsid w:val="009C045D"/>
    <w:rsid w:val="009C44B3"/>
    <w:rsid w:val="009D0C0C"/>
    <w:rsid w:val="009D1CE1"/>
    <w:rsid w:val="009D2060"/>
    <w:rsid w:val="009D331D"/>
    <w:rsid w:val="009D5D1A"/>
    <w:rsid w:val="009E0527"/>
    <w:rsid w:val="009E51DA"/>
    <w:rsid w:val="009F22F6"/>
    <w:rsid w:val="009F3BAA"/>
    <w:rsid w:val="00A04740"/>
    <w:rsid w:val="00A17646"/>
    <w:rsid w:val="00A20C19"/>
    <w:rsid w:val="00A2160F"/>
    <w:rsid w:val="00A234D0"/>
    <w:rsid w:val="00A259E0"/>
    <w:rsid w:val="00A603CF"/>
    <w:rsid w:val="00A60854"/>
    <w:rsid w:val="00A73A79"/>
    <w:rsid w:val="00A910F5"/>
    <w:rsid w:val="00A927FF"/>
    <w:rsid w:val="00AA3E24"/>
    <w:rsid w:val="00AA5FB6"/>
    <w:rsid w:val="00AB6183"/>
    <w:rsid w:val="00AC03AB"/>
    <w:rsid w:val="00AC6A4C"/>
    <w:rsid w:val="00AD684B"/>
    <w:rsid w:val="00AE2288"/>
    <w:rsid w:val="00AE2CAA"/>
    <w:rsid w:val="00AE40F4"/>
    <w:rsid w:val="00AF2037"/>
    <w:rsid w:val="00AF5A17"/>
    <w:rsid w:val="00AF6A13"/>
    <w:rsid w:val="00AF6F82"/>
    <w:rsid w:val="00AF7332"/>
    <w:rsid w:val="00B02159"/>
    <w:rsid w:val="00B03B9A"/>
    <w:rsid w:val="00B05B36"/>
    <w:rsid w:val="00B21260"/>
    <w:rsid w:val="00B22F51"/>
    <w:rsid w:val="00B3242C"/>
    <w:rsid w:val="00B33632"/>
    <w:rsid w:val="00B36CA4"/>
    <w:rsid w:val="00B40C59"/>
    <w:rsid w:val="00B4227A"/>
    <w:rsid w:val="00B46E26"/>
    <w:rsid w:val="00B54364"/>
    <w:rsid w:val="00B55E41"/>
    <w:rsid w:val="00B6362A"/>
    <w:rsid w:val="00B76014"/>
    <w:rsid w:val="00B9096E"/>
    <w:rsid w:val="00B91687"/>
    <w:rsid w:val="00BA1FE6"/>
    <w:rsid w:val="00BA5BC7"/>
    <w:rsid w:val="00BB1C1C"/>
    <w:rsid w:val="00BB2869"/>
    <w:rsid w:val="00BC38EE"/>
    <w:rsid w:val="00BC4EF4"/>
    <w:rsid w:val="00BC5FED"/>
    <w:rsid w:val="00BE085F"/>
    <w:rsid w:val="00BE3AF1"/>
    <w:rsid w:val="00BE569A"/>
    <w:rsid w:val="00BF216D"/>
    <w:rsid w:val="00BF505E"/>
    <w:rsid w:val="00BF5FE2"/>
    <w:rsid w:val="00C01FFC"/>
    <w:rsid w:val="00C0366B"/>
    <w:rsid w:val="00C05FC6"/>
    <w:rsid w:val="00C30B1C"/>
    <w:rsid w:val="00C40E59"/>
    <w:rsid w:val="00C4297D"/>
    <w:rsid w:val="00C62694"/>
    <w:rsid w:val="00C62BC1"/>
    <w:rsid w:val="00C64D92"/>
    <w:rsid w:val="00C86C8B"/>
    <w:rsid w:val="00C87CB9"/>
    <w:rsid w:val="00C90EB4"/>
    <w:rsid w:val="00C91220"/>
    <w:rsid w:val="00C94759"/>
    <w:rsid w:val="00C96CA9"/>
    <w:rsid w:val="00CA38C8"/>
    <w:rsid w:val="00CB2E07"/>
    <w:rsid w:val="00CC03CD"/>
    <w:rsid w:val="00CC43F6"/>
    <w:rsid w:val="00CD03D2"/>
    <w:rsid w:val="00CD0C06"/>
    <w:rsid w:val="00CD24BC"/>
    <w:rsid w:val="00CD512E"/>
    <w:rsid w:val="00CD6180"/>
    <w:rsid w:val="00CE16AD"/>
    <w:rsid w:val="00CE60C7"/>
    <w:rsid w:val="00CF0B89"/>
    <w:rsid w:val="00CF2400"/>
    <w:rsid w:val="00CF329B"/>
    <w:rsid w:val="00D23A1A"/>
    <w:rsid w:val="00D26028"/>
    <w:rsid w:val="00D26DE2"/>
    <w:rsid w:val="00D34E71"/>
    <w:rsid w:val="00D46D99"/>
    <w:rsid w:val="00D53A92"/>
    <w:rsid w:val="00D5432E"/>
    <w:rsid w:val="00D54BFC"/>
    <w:rsid w:val="00D57781"/>
    <w:rsid w:val="00D602FF"/>
    <w:rsid w:val="00D60AA8"/>
    <w:rsid w:val="00D62F7F"/>
    <w:rsid w:val="00D71770"/>
    <w:rsid w:val="00D8003C"/>
    <w:rsid w:val="00D80161"/>
    <w:rsid w:val="00D816B4"/>
    <w:rsid w:val="00D8716D"/>
    <w:rsid w:val="00DB0E84"/>
    <w:rsid w:val="00DC3BC9"/>
    <w:rsid w:val="00DC4123"/>
    <w:rsid w:val="00DD2CC6"/>
    <w:rsid w:val="00DE0064"/>
    <w:rsid w:val="00DE5E28"/>
    <w:rsid w:val="00DF495F"/>
    <w:rsid w:val="00DF61BE"/>
    <w:rsid w:val="00E040DA"/>
    <w:rsid w:val="00E20722"/>
    <w:rsid w:val="00E20C8E"/>
    <w:rsid w:val="00E216C2"/>
    <w:rsid w:val="00E24326"/>
    <w:rsid w:val="00E24C26"/>
    <w:rsid w:val="00E26006"/>
    <w:rsid w:val="00E314AA"/>
    <w:rsid w:val="00E32296"/>
    <w:rsid w:val="00E4235E"/>
    <w:rsid w:val="00E44FAA"/>
    <w:rsid w:val="00E47395"/>
    <w:rsid w:val="00E5464A"/>
    <w:rsid w:val="00E5500D"/>
    <w:rsid w:val="00E57BEF"/>
    <w:rsid w:val="00E60624"/>
    <w:rsid w:val="00E629BD"/>
    <w:rsid w:val="00E83F1A"/>
    <w:rsid w:val="00E8450C"/>
    <w:rsid w:val="00E845CA"/>
    <w:rsid w:val="00EA1548"/>
    <w:rsid w:val="00EB69D7"/>
    <w:rsid w:val="00EB6CAB"/>
    <w:rsid w:val="00EC17E9"/>
    <w:rsid w:val="00EC4BCF"/>
    <w:rsid w:val="00EC7D95"/>
    <w:rsid w:val="00EE7D49"/>
    <w:rsid w:val="00EF7584"/>
    <w:rsid w:val="00F0029A"/>
    <w:rsid w:val="00F10F3D"/>
    <w:rsid w:val="00F156D0"/>
    <w:rsid w:val="00F21E00"/>
    <w:rsid w:val="00F22BFC"/>
    <w:rsid w:val="00F22D7E"/>
    <w:rsid w:val="00F30304"/>
    <w:rsid w:val="00F33B13"/>
    <w:rsid w:val="00F40370"/>
    <w:rsid w:val="00F4523C"/>
    <w:rsid w:val="00F73E8E"/>
    <w:rsid w:val="00F76D5A"/>
    <w:rsid w:val="00F779B9"/>
    <w:rsid w:val="00F82A13"/>
    <w:rsid w:val="00F94DC0"/>
    <w:rsid w:val="00FA1DA9"/>
    <w:rsid w:val="00FB6615"/>
    <w:rsid w:val="00FC3385"/>
    <w:rsid w:val="00FC381E"/>
    <w:rsid w:val="00FD007F"/>
    <w:rsid w:val="00FD5F90"/>
    <w:rsid w:val="00FE07AE"/>
    <w:rsid w:val="00FE18EC"/>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CE7AF"/>
  <w15:chartTrackingRefBased/>
  <w15:docId w15:val="{1C6F5550-7DEE-4CE2-8E3C-8E37B1B7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16D"/>
    <w:rPr>
      <w:rFonts w:ascii="Times New Roman" w:eastAsia="Times New Roman" w:hAnsi="Times New Roman" w:cs="Times New Roman"/>
      <w:kern w:val="0"/>
      <w:lang w:val="id"/>
      <w14:ligatures w14:val="none"/>
    </w:rPr>
  </w:style>
  <w:style w:type="paragraph" w:styleId="Heading1">
    <w:name w:val="heading 1"/>
    <w:basedOn w:val="Normal"/>
    <w:next w:val="Normal"/>
    <w:link w:val="Heading1Char"/>
    <w:uiPriority w:val="9"/>
    <w:qFormat/>
    <w:rsid w:val="00B36CA4"/>
    <w:pPr>
      <w:keepNext/>
      <w:keepLines/>
      <w:numPr>
        <w:numId w:val="17"/>
      </w:numPr>
      <w:spacing w:line="480" w:lineRule="auto"/>
      <w:jc w:val="center"/>
      <w:outlineLvl w:val="0"/>
    </w:pPr>
    <w:rPr>
      <w:rFonts w:eastAsia="DengXian Light"/>
      <w:b/>
      <w:color w:val="000000"/>
      <w:kern w:val="2"/>
      <w:sz w:val="24"/>
      <w:szCs w:val="24"/>
      <w:lang w:val="en-US" w:bidi="th-TH"/>
      <w14:ligatures w14:val="standardContextual"/>
    </w:rPr>
  </w:style>
  <w:style w:type="paragraph" w:styleId="Heading2">
    <w:name w:val="heading 2"/>
    <w:basedOn w:val="Normal"/>
    <w:next w:val="Normal"/>
    <w:link w:val="Heading2Char"/>
    <w:uiPriority w:val="9"/>
    <w:unhideWhenUsed/>
    <w:qFormat/>
    <w:rsid w:val="00564FE0"/>
    <w:pPr>
      <w:keepNext/>
      <w:keepLines/>
      <w:numPr>
        <w:ilvl w:val="1"/>
        <w:numId w:val="17"/>
      </w:numPr>
      <w:spacing w:before="40" w:line="480" w:lineRule="auto"/>
      <w:ind w:left="426" w:hanging="426"/>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564FE0"/>
    <w:pPr>
      <w:keepNext/>
      <w:keepLines/>
      <w:numPr>
        <w:ilvl w:val="2"/>
        <w:numId w:val="17"/>
      </w:numPr>
      <w:spacing w:before="40" w:line="480" w:lineRule="auto"/>
      <w:ind w:left="426" w:hanging="426"/>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unhideWhenUsed/>
    <w:qFormat/>
    <w:rsid w:val="00564FE0"/>
    <w:pPr>
      <w:keepNext/>
      <w:keepLines/>
      <w:numPr>
        <w:ilvl w:val="3"/>
        <w:numId w:val="17"/>
      </w:numPr>
      <w:spacing w:before="40" w:line="480" w:lineRule="auto"/>
      <w:ind w:left="425" w:hanging="425"/>
      <w:outlineLvl w:val="3"/>
    </w:pPr>
    <w:rPr>
      <w:rFonts w:eastAsiaTheme="majorEastAsia" w:cstheme="majorBidi"/>
      <w:b/>
      <w: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CA4"/>
    <w:rPr>
      <w:rFonts w:ascii="Times New Roman" w:eastAsia="DengXian Light" w:hAnsi="Times New Roman" w:cs="Times New Roman"/>
      <w:b/>
      <w:color w:val="000000"/>
      <w:sz w:val="24"/>
      <w:szCs w:val="24"/>
      <w:lang w:val="en-US" w:bidi="th-TH"/>
    </w:rPr>
  </w:style>
  <w:style w:type="character" w:customStyle="1" w:styleId="selectable-text">
    <w:name w:val="selectable-text"/>
    <w:basedOn w:val="DefaultParagraphFont"/>
    <w:rsid w:val="00CF329B"/>
  </w:style>
  <w:style w:type="paragraph" w:styleId="ListParagraph">
    <w:name w:val="List Paragraph"/>
    <w:basedOn w:val="Normal"/>
    <w:uiPriority w:val="34"/>
    <w:qFormat/>
    <w:rsid w:val="00CF329B"/>
    <w:pPr>
      <w:spacing w:after="160" w:line="259" w:lineRule="auto"/>
      <w:ind w:left="720"/>
      <w:contextualSpacing/>
    </w:pPr>
    <w:rPr>
      <w:rFonts w:asciiTheme="minorHAnsi" w:eastAsiaTheme="minorHAnsi" w:hAnsiTheme="minorHAnsi" w:cstheme="minorBidi"/>
      <w:kern w:val="2"/>
      <w:lang w:val="en-US"/>
      <w14:ligatures w14:val="standardContextual"/>
    </w:rPr>
  </w:style>
  <w:style w:type="character" w:customStyle="1" w:styleId="selectable-text1">
    <w:name w:val="selectable-text1"/>
    <w:basedOn w:val="DefaultParagraphFont"/>
    <w:rsid w:val="00CF329B"/>
  </w:style>
  <w:style w:type="paragraph" w:styleId="Caption">
    <w:name w:val="caption"/>
    <w:basedOn w:val="Normal"/>
    <w:next w:val="Normal"/>
    <w:uiPriority w:val="35"/>
    <w:unhideWhenUsed/>
    <w:qFormat/>
    <w:rsid w:val="00CF329B"/>
    <w:pPr>
      <w:spacing w:after="200"/>
    </w:pPr>
    <w:rPr>
      <w:i/>
      <w:iCs/>
      <w:color w:val="44546A" w:themeColor="text2"/>
      <w:sz w:val="18"/>
      <w:szCs w:val="18"/>
    </w:rPr>
  </w:style>
  <w:style w:type="paragraph" w:styleId="Header">
    <w:name w:val="header"/>
    <w:basedOn w:val="Normal"/>
    <w:link w:val="HeaderChar"/>
    <w:uiPriority w:val="99"/>
    <w:unhideWhenUsed/>
    <w:rsid w:val="00CF329B"/>
    <w:pPr>
      <w:tabs>
        <w:tab w:val="center" w:pos="4513"/>
        <w:tab w:val="right" w:pos="9026"/>
      </w:tabs>
    </w:pPr>
  </w:style>
  <w:style w:type="character" w:customStyle="1" w:styleId="HeaderChar">
    <w:name w:val="Header Char"/>
    <w:basedOn w:val="DefaultParagraphFont"/>
    <w:link w:val="Header"/>
    <w:uiPriority w:val="99"/>
    <w:rsid w:val="00CF329B"/>
    <w:rPr>
      <w:rFonts w:ascii="Times New Roman" w:eastAsia="Times New Roman" w:hAnsi="Times New Roman" w:cs="Times New Roman"/>
      <w:kern w:val="0"/>
      <w:lang w:val="id"/>
      <w14:ligatures w14:val="none"/>
    </w:rPr>
  </w:style>
  <w:style w:type="paragraph" w:styleId="Footer">
    <w:name w:val="footer"/>
    <w:basedOn w:val="Normal"/>
    <w:link w:val="FooterChar"/>
    <w:uiPriority w:val="99"/>
    <w:unhideWhenUsed/>
    <w:rsid w:val="00CF329B"/>
    <w:pPr>
      <w:tabs>
        <w:tab w:val="center" w:pos="4513"/>
        <w:tab w:val="right" w:pos="9026"/>
      </w:tabs>
    </w:pPr>
  </w:style>
  <w:style w:type="character" w:customStyle="1" w:styleId="FooterChar">
    <w:name w:val="Footer Char"/>
    <w:basedOn w:val="DefaultParagraphFont"/>
    <w:link w:val="Footer"/>
    <w:uiPriority w:val="99"/>
    <w:rsid w:val="00CF329B"/>
    <w:rPr>
      <w:rFonts w:ascii="Times New Roman" w:eastAsia="Times New Roman" w:hAnsi="Times New Roman" w:cs="Times New Roman"/>
      <w:kern w:val="0"/>
      <w:lang w:val="id"/>
      <w14:ligatures w14:val="none"/>
    </w:rPr>
  </w:style>
  <w:style w:type="paragraph" w:customStyle="1" w:styleId="Text">
    <w:name w:val="Text"/>
    <w:basedOn w:val="Normal"/>
    <w:rsid w:val="00CF329B"/>
    <w:pPr>
      <w:spacing w:line="252" w:lineRule="auto"/>
      <w:ind w:firstLine="202"/>
      <w:jc w:val="both"/>
    </w:pPr>
    <w:rPr>
      <w:sz w:val="20"/>
      <w:szCs w:val="20"/>
      <w:lang w:val="en-US"/>
    </w:rPr>
  </w:style>
  <w:style w:type="character" w:styleId="Hyperlink">
    <w:name w:val="Hyperlink"/>
    <w:basedOn w:val="DefaultParagraphFont"/>
    <w:uiPriority w:val="99"/>
    <w:unhideWhenUsed/>
    <w:rsid w:val="00221646"/>
    <w:rPr>
      <w:color w:val="auto"/>
      <w:u w:val="none"/>
    </w:rPr>
  </w:style>
  <w:style w:type="character" w:styleId="UnresolvedMention">
    <w:name w:val="Unresolved Mention"/>
    <w:basedOn w:val="DefaultParagraphFont"/>
    <w:uiPriority w:val="99"/>
    <w:semiHidden/>
    <w:unhideWhenUsed/>
    <w:rsid w:val="00CF329B"/>
    <w:rPr>
      <w:color w:val="605E5C"/>
      <w:shd w:val="clear" w:color="auto" w:fill="E1DFDD"/>
    </w:rPr>
  </w:style>
  <w:style w:type="character" w:styleId="PlaceholderText">
    <w:name w:val="Placeholder Text"/>
    <w:basedOn w:val="DefaultParagraphFont"/>
    <w:uiPriority w:val="99"/>
    <w:semiHidden/>
    <w:rsid w:val="00CF329B"/>
    <w:rPr>
      <w:color w:val="808080"/>
    </w:rPr>
  </w:style>
  <w:style w:type="character" w:styleId="Strong">
    <w:name w:val="Strong"/>
    <w:basedOn w:val="DefaultParagraphFont"/>
    <w:uiPriority w:val="22"/>
    <w:qFormat/>
    <w:rsid w:val="00CF329B"/>
    <w:rPr>
      <w:b/>
      <w:bCs/>
    </w:rPr>
  </w:style>
  <w:style w:type="paragraph" w:styleId="NormalWeb">
    <w:name w:val="Normal (Web)"/>
    <w:basedOn w:val="Normal"/>
    <w:uiPriority w:val="99"/>
    <w:semiHidden/>
    <w:unhideWhenUsed/>
    <w:rsid w:val="00CF329B"/>
    <w:pPr>
      <w:spacing w:before="100" w:beforeAutospacing="1" w:after="100" w:afterAutospacing="1"/>
    </w:pPr>
    <w:rPr>
      <w:rFonts w:eastAsiaTheme="minorEastAsia"/>
      <w:sz w:val="24"/>
      <w:szCs w:val="24"/>
      <w:lang w:val="id-ID" w:eastAsia="id-ID"/>
    </w:rPr>
  </w:style>
  <w:style w:type="paragraph" w:styleId="BodyText">
    <w:name w:val="Body Text"/>
    <w:basedOn w:val="Normal"/>
    <w:link w:val="BodyTextChar"/>
    <w:uiPriority w:val="1"/>
    <w:qFormat/>
    <w:rsid w:val="00CF329B"/>
    <w:pPr>
      <w:autoSpaceDE w:val="0"/>
      <w:autoSpaceDN w:val="0"/>
    </w:pPr>
    <w:rPr>
      <w:sz w:val="24"/>
      <w:szCs w:val="24"/>
      <w:lang w:val="en-US"/>
    </w:rPr>
  </w:style>
  <w:style w:type="character" w:customStyle="1" w:styleId="BodyTextChar">
    <w:name w:val="Body Text Char"/>
    <w:basedOn w:val="DefaultParagraphFont"/>
    <w:link w:val="BodyText"/>
    <w:uiPriority w:val="1"/>
    <w:rsid w:val="00CF329B"/>
    <w:rPr>
      <w:rFonts w:ascii="Times New Roman" w:eastAsia="Times New Roman" w:hAnsi="Times New Roman" w:cs="Times New Roman"/>
      <w:kern w:val="0"/>
      <w:sz w:val="24"/>
      <w:szCs w:val="24"/>
      <w:lang w:val="en-US"/>
      <w14:ligatures w14:val="none"/>
    </w:rPr>
  </w:style>
  <w:style w:type="paragraph" w:styleId="TOCHeading">
    <w:name w:val="TOC Heading"/>
    <w:basedOn w:val="Heading1"/>
    <w:next w:val="Normal"/>
    <w:uiPriority w:val="39"/>
    <w:unhideWhenUsed/>
    <w:qFormat/>
    <w:rsid w:val="00CF329B"/>
    <w:pPr>
      <w:jc w:val="left"/>
      <w:outlineLvl w:val="9"/>
    </w:pPr>
    <w:rPr>
      <w:rFonts w:asciiTheme="majorHAnsi" w:eastAsiaTheme="majorEastAsia" w:hAnsiTheme="majorHAnsi" w:cstheme="majorBidi"/>
      <w:b w:val="0"/>
      <w:color w:val="2F5496" w:themeColor="accent1" w:themeShade="BF"/>
      <w:kern w:val="0"/>
      <w:sz w:val="32"/>
      <w:szCs w:val="32"/>
      <w:lang w:bidi="ar-SA"/>
      <w14:ligatures w14:val="none"/>
    </w:rPr>
  </w:style>
  <w:style w:type="paragraph" w:styleId="TOC1">
    <w:name w:val="toc 1"/>
    <w:basedOn w:val="Normal"/>
    <w:next w:val="Normal"/>
    <w:autoRedefine/>
    <w:uiPriority w:val="39"/>
    <w:unhideWhenUsed/>
    <w:rsid w:val="0071362B"/>
    <w:pPr>
      <w:tabs>
        <w:tab w:val="right" w:leader="dot" w:pos="7927"/>
      </w:tabs>
      <w:spacing w:after="100"/>
    </w:pPr>
    <w:rPr>
      <w:b/>
      <w:bCs/>
      <w:noProof/>
      <w:lang w:bidi="th-TH"/>
    </w:rPr>
  </w:style>
  <w:style w:type="character" w:customStyle="1" w:styleId="Heading2Char">
    <w:name w:val="Heading 2 Char"/>
    <w:basedOn w:val="DefaultParagraphFont"/>
    <w:link w:val="Heading2"/>
    <w:uiPriority w:val="9"/>
    <w:rsid w:val="00564FE0"/>
    <w:rPr>
      <w:rFonts w:ascii="Times New Roman" w:eastAsiaTheme="majorEastAsia" w:hAnsi="Times New Roman" w:cstheme="majorBidi"/>
      <w:b/>
      <w:color w:val="000000" w:themeColor="text1"/>
      <w:kern w:val="0"/>
      <w:sz w:val="24"/>
      <w:szCs w:val="26"/>
      <w:lang w:val="id"/>
      <w14:ligatures w14:val="none"/>
    </w:rPr>
  </w:style>
  <w:style w:type="character" w:customStyle="1" w:styleId="Heading3Char">
    <w:name w:val="Heading 3 Char"/>
    <w:basedOn w:val="DefaultParagraphFont"/>
    <w:link w:val="Heading3"/>
    <w:uiPriority w:val="9"/>
    <w:rsid w:val="00564FE0"/>
    <w:rPr>
      <w:rFonts w:ascii="Times New Roman" w:eastAsiaTheme="majorEastAsia" w:hAnsi="Times New Roman" w:cstheme="majorBidi"/>
      <w:b/>
      <w:color w:val="000000" w:themeColor="text1"/>
      <w:kern w:val="0"/>
      <w:sz w:val="24"/>
      <w:szCs w:val="24"/>
      <w:lang w:val="id"/>
      <w14:ligatures w14:val="none"/>
    </w:rPr>
  </w:style>
  <w:style w:type="character" w:customStyle="1" w:styleId="Heading4Char">
    <w:name w:val="Heading 4 Char"/>
    <w:basedOn w:val="DefaultParagraphFont"/>
    <w:link w:val="Heading4"/>
    <w:uiPriority w:val="9"/>
    <w:rsid w:val="00564FE0"/>
    <w:rPr>
      <w:rFonts w:ascii="Times New Roman" w:eastAsiaTheme="majorEastAsia" w:hAnsi="Times New Roman" w:cstheme="majorBidi"/>
      <w:b/>
      <w:i/>
      <w:iCs/>
      <w:color w:val="000000" w:themeColor="text1"/>
      <w:kern w:val="0"/>
      <w:sz w:val="24"/>
      <w:lang w:val="id"/>
      <w14:ligatures w14:val="none"/>
    </w:rPr>
  </w:style>
  <w:style w:type="paragraph" w:styleId="TOC2">
    <w:name w:val="toc 2"/>
    <w:basedOn w:val="Normal"/>
    <w:next w:val="Normal"/>
    <w:autoRedefine/>
    <w:uiPriority w:val="39"/>
    <w:unhideWhenUsed/>
    <w:rsid w:val="00507C5C"/>
    <w:pPr>
      <w:tabs>
        <w:tab w:val="right" w:leader="dot" w:pos="7927"/>
      </w:tabs>
      <w:spacing w:after="100"/>
      <w:ind w:left="220"/>
    </w:pPr>
  </w:style>
  <w:style w:type="paragraph" w:styleId="TOC3">
    <w:name w:val="toc 3"/>
    <w:basedOn w:val="Normal"/>
    <w:next w:val="Normal"/>
    <w:autoRedefine/>
    <w:uiPriority w:val="39"/>
    <w:unhideWhenUsed/>
    <w:rsid w:val="008777D5"/>
    <w:pPr>
      <w:spacing w:after="100"/>
      <w:ind w:left="440"/>
    </w:pPr>
  </w:style>
  <w:style w:type="paragraph" w:styleId="TableofFigures">
    <w:name w:val="table of figures"/>
    <w:basedOn w:val="Normal"/>
    <w:next w:val="Normal"/>
    <w:uiPriority w:val="99"/>
    <w:unhideWhenUsed/>
    <w:rsid w:val="001F4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8887">
      <w:bodyDiv w:val="1"/>
      <w:marLeft w:val="0"/>
      <w:marRight w:val="0"/>
      <w:marTop w:val="0"/>
      <w:marBottom w:val="0"/>
      <w:divBdr>
        <w:top w:val="none" w:sz="0" w:space="0" w:color="auto"/>
        <w:left w:val="none" w:sz="0" w:space="0" w:color="auto"/>
        <w:bottom w:val="none" w:sz="0" w:space="0" w:color="auto"/>
        <w:right w:val="none" w:sz="0" w:space="0" w:color="auto"/>
      </w:divBdr>
    </w:div>
    <w:div w:id="18630389">
      <w:bodyDiv w:val="1"/>
      <w:marLeft w:val="0"/>
      <w:marRight w:val="0"/>
      <w:marTop w:val="0"/>
      <w:marBottom w:val="0"/>
      <w:divBdr>
        <w:top w:val="none" w:sz="0" w:space="0" w:color="auto"/>
        <w:left w:val="none" w:sz="0" w:space="0" w:color="auto"/>
        <w:bottom w:val="none" w:sz="0" w:space="0" w:color="auto"/>
        <w:right w:val="none" w:sz="0" w:space="0" w:color="auto"/>
      </w:divBdr>
    </w:div>
    <w:div w:id="21632617">
      <w:bodyDiv w:val="1"/>
      <w:marLeft w:val="0"/>
      <w:marRight w:val="0"/>
      <w:marTop w:val="0"/>
      <w:marBottom w:val="0"/>
      <w:divBdr>
        <w:top w:val="none" w:sz="0" w:space="0" w:color="auto"/>
        <w:left w:val="none" w:sz="0" w:space="0" w:color="auto"/>
        <w:bottom w:val="none" w:sz="0" w:space="0" w:color="auto"/>
        <w:right w:val="none" w:sz="0" w:space="0" w:color="auto"/>
      </w:divBdr>
      <w:divsChild>
        <w:div w:id="25756786">
          <w:marLeft w:val="480"/>
          <w:marRight w:val="0"/>
          <w:marTop w:val="0"/>
          <w:marBottom w:val="0"/>
          <w:divBdr>
            <w:top w:val="none" w:sz="0" w:space="0" w:color="auto"/>
            <w:left w:val="none" w:sz="0" w:space="0" w:color="auto"/>
            <w:bottom w:val="none" w:sz="0" w:space="0" w:color="auto"/>
            <w:right w:val="none" w:sz="0" w:space="0" w:color="auto"/>
          </w:divBdr>
        </w:div>
        <w:div w:id="81996986">
          <w:marLeft w:val="480"/>
          <w:marRight w:val="0"/>
          <w:marTop w:val="0"/>
          <w:marBottom w:val="0"/>
          <w:divBdr>
            <w:top w:val="none" w:sz="0" w:space="0" w:color="auto"/>
            <w:left w:val="none" w:sz="0" w:space="0" w:color="auto"/>
            <w:bottom w:val="none" w:sz="0" w:space="0" w:color="auto"/>
            <w:right w:val="none" w:sz="0" w:space="0" w:color="auto"/>
          </w:divBdr>
        </w:div>
        <w:div w:id="86729035">
          <w:marLeft w:val="480"/>
          <w:marRight w:val="0"/>
          <w:marTop w:val="0"/>
          <w:marBottom w:val="0"/>
          <w:divBdr>
            <w:top w:val="none" w:sz="0" w:space="0" w:color="auto"/>
            <w:left w:val="none" w:sz="0" w:space="0" w:color="auto"/>
            <w:bottom w:val="none" w:sz="0" w:space="0" w:color="auto"/>
            <w:right w:val="none" w:sz="0" w:space="0" w:color="auto"/>
          </w:divBdr>
        </w:div>
        <w:div w:id="144399042">
          <w:marLeft w:val="480"/>
          <w:marRight w:val="0"/>
          <w:marTop w:val="0"/>
          <w:marBottom w:val="0"/>
          <w:divBdr>
            <w:top w:val="none" w:sz="0" w:space="0" w:color="auto"/>
            <w:left w:val="none" w:sz="0" w:space="0" w:color="auto"/>
            <w:bottom w:val="none" w:sz="0" w:space="0" w:color="auto"/>
            <w:right w:val="none" w:sz="0" w:space="0" w:color="auto"/>
          </w:divBdr>
        </w:div>
        <w:div w:id="167184191">
          <w:marLeft w:val="480"/>
          <w:marRight w:val="0"/>
          <w:marTop w:val="0"/>
          <w:marBottom w:val="0"/>
          <w:divBdr>
            <w:top w:val="none" w:sz="0" w:space="0" w:color="auto"/>
            <w:left w:val="none" w:sz="0" w:space="0" w:color="auto"/>
            <w:bottom w:val="none" w:sz="0" w:space="0" w:color="auto"/>
            <w:right w:val="none" w:sz="0" w:space="0" w:color="auto"/>
          </w:divBdr>
        </w:div>
        <w:div w:id="491533100">
          <w:marLeft w:val="480"/>
          <w:marRight w:val="0"/>
          <w:marTop w:val="0"/>
          <w:marBottom w:val="0"/>
          <w:divBdr>
            <w:top w:val="none" w:sz="0" w:space="0" w:color="auto"/>
            <w:left w:val="none" w:sz="0" w:space="0" w:color="auto"/>
            <w:bottom w:val="none" w:sz="0" w:space="0" w:color="auto"/>
            <w:right w:val="none" w:sz="0" w:space="0" w:color="auto"/>
          </w:divBdr>
        </w:div>
        <w:div w:id="496115827">
          <w:marLeft w:val="480"/>
          <w:marRight w:val="0"/>
          <w:marTop w:val="0"/>
          <w:marBottom w:val="0"/>
          <w:divBdr>
            <w:top w:val="none" w:sz="0" w:space="0" w:color="auto"/>
            <w:left w:val="none" w:sz="0" w:space="0" w:color="auto"/>
            <w:bottom w:val="none" w:sz="0" w:space="0" w:color="auto"/>
            <w:right w:val="none" w:sz="0" w:space="0" w:color="auto"/>
          </w:divBdr>
        </w:div>
        <w:div w:id="502627323">
          <w:marLeft w:val="480"/>
          <w:marRight w:val="0"/>
          <w:marTop w:val="0"/>
          <w:marBottom w:val="0"/>
          <w:divBdr>
            <w:top w:val="none" w:sz="0" w:space="0" w:color="auto"/>
            <w:left w:val="none" w:sz="0" w:space="0" w:color="auto"/>
            <w:bottom w:val="none" w:sz="0" w:space="0" w:color="auto"/>
            <w:right w:val="none" w:sz="0" w:space="0" w:color="auto"/>
          </w:divBdr>
        </w:div>
        <w:div w:id="556859888">
          <w:marLeft w:val="480"/>
          <w:marRight w:val="0"/>
          <w:marTop w:val="0"/>
          <w:marBottom w:val="0"/>
          <w:divBdr>
            <w:top w:val="none" w:sz="0" w:space="0" w:color="auto"/>
            <w:left w:val="none" w:sz="0" w:space="0" w:color="auto"/>
            <w:bottom w:val="none" w:sz="0" w:space="0" w:color="auto"/>
            <w:right w:val="none" w:sz="0" w:space="0" w:color="auto"/>
          </w:divBdr>
        </w:div>
        <w:div w:id="619839812">
          <w:marLeft w:val="480"/>
          <w:marRight w:val="0"/>
          <w:marTop w:val="0"/>
          <w:marBottom w:val="0"/>
          <w:divBdr>
            <w:top w:val="none" w:sz="0" w:space="0" w:color="auto"/>
            <w:left w:val="none" w:sz="0" w:space="0" w:color="auto"/>
            <w:bottom w:val="none" w:sz="0" w:space="0" w:color="auto"/>
            <w:right w:val="none" w:sz="0" w:space="0" w:color="auto"/>
          </w:divBdr>
        </w:div>
        <w:div w:id="629016504">
          <w:marLeft w:val="480"/>
          <w:marRight w:val="0"/>
          <w:marTop w:val="0"/>
          <w:marBottom w:val="0"/>
          <w:divBdr>
            <w:top w:val="none" w:sz="0" w:space="0" w:color="auto"/>
            <w:left w:val="none" w:sz="0" w:space="0" w:color="auto"/>
            <w:bottom w:val="none" w:sz="0" w:space="0" w:color="auto"/>
            <w:right w:val="none" w:sz="0" w:space="0" w:color="auto"/>
          </w:divBdr>
        </w:div>
        <w:div w:id="681470383">
          <w:marLeft w:val="480"/>
          <w:marRight w:val="0"/>
          <w:marTop w:val="0"/>
          <w:marBottom w:val="0"/>
          <w:divBdr>
            <w:top w:val="none" w:sz="0" w:space="0" w:color="auto"/>
            <w:left w:val="none" w:sz="0" w:space="0" w:color="auto"/>
            <w:bottom w:val="none" w:sz="0" w:space="0" w:color="auto"/>
            <w:right w:val="none" w:sz="0" w:space="0" w:color="auto"/>
          </w:divBdr>
        </w:div>
        <w:div w:id="712265929">
          <w:marLeft w:val="480"/>
          <w:marRight w:val="0"/>
          <w:marTop w:val="0"/>
          <w:marBottom w:val="0"/>
          <w:divBdr>
            <w:top w:val="none" w:sz="0" w:space="0" w:color="auto"/>
            <w:left w:val="none" w:sz="0" w:space="0" w:color="auto"/>
            <w:bottom w:val="none" w:sz="0" w:space="0" w:color="auto"/>
            <w:right w:val="none" w:sz="0" w:space="0" w:color="auto"/>
          </w:divBdr>
        </w:div>
        <w:div w:id="733242643">
          <w:marLeft w:val="480"/>
          <w:marRight w:val="0"/>
          <w:marTop w:val="0"/>
          <w:marBottom w:val="0"/>
          <w:divBdr>
            <w:top w:val="none" w:sz="0" w:space="0" w:color="auto"/>
            <w:left w:val="none" w:sz="0" w:space="0" w:color="auto"/>
            <w:bottom w:val="none" w:sz="0" w:space="0" w:color="auto"/>
            <w:right w:val="none" w:sz="0" w:space="0" w:color="auto"/>
          </w:divBdr>
        </w:div>
        <w:div w:id="798181027">
          <w:marLeft w:val="480"/>
          <w:marRight w:val="0"/>
          <w:marTop w:val="0"/>
          <w:marBottom w:val="0"/>
          <w:divBdr>
            <w:top w:val="none" w:sz="0" w:space="0" w:color="auto"/>
            <w:left w:val="none" w:sz="0" w:space="0" w:color="auto"/>
            <w:bottom w:val="none" w:sz="0" w:space="0" w:color="auto"/>
            <w:right w:val="none" w:sz="0" w:space="0" w:color="auto"/>
          </w:divBdr>
        </w:div>
        <w:div w:id="825123800">
          <w:marLeft w:val="480"/>
          <w:marRight w:val="0"/>
          <w:marTop w:val="0"/>
          <w:marBottom w:val="0"/>
          <w:divBdr>
            <w:top w:val="none" w:sz="0" w:space="0" w:color="auto"/>
            <w:left w:val="none" w:sz="0" w:space="0" w:color="auto"/>
            <w:bottom w:val="none" w:sz="0" w:space="0" w:color="auto"/>
            <w:right w:val="none" w:sz="0" w:space="0" w:color="auto"/>
          </w:divBdr>
        </w:div>
        <w:div w:id="878205191">
          <w:marLeft w:val="480"/>
          <w:marRight w:val="0"/>
          <w:marTop w:val="0"/>
          <w:marBottom w:val="0"/>
          <w:divBdr>
            <w:top w:val="none" w:sz="0" w:space="0" w:color="auto"/>
            <w:left w:val="none" w:sz="0" w:space="0" w:color="auto"/>
            <w:bottom w:val="none" w:sz="0" w:space="0" w:color="auto"/>
            <w:right w:val="none" w:sz="0" w:space="0" w:color="auto"/>
          </w:divBdr>
        </w:div>
        <w:div w:id="946425366">
          <w:marLeft w:val="480"/>
          <w:marRight w:val="0"/>
          <w:marTop w:val="0"/>
          <w:marBottom w:val="0"/>
          <w:divBdr>
            <w:top w:val="none" w:sz="0" w:space="0" w:color="auto"/>
            <w:left w:val="none" w:sz="0" w:space="0" w:color="auto"/>
            <w:bottom w:val="none" w:sz="0" w:space="0" w:color="auto"/>
            <w:right w:val="none" w:sz="0" w:space="0" w:color="auto"/>
          </w:divBdr>
        </w:div>
        <w:div w:id="985667454">
          <w:marLeft w:val="480"/>
          <w:marRight w:val="0"/>
          <w:marTop w:val="0"/>
          <w:marBottom w:val="0"/>
          <w:divBdr>
            <w:top w:val="none" w:sz="0" w:space="0" w:color="auto"/>
            <w:left w:val="none" w:sz="0" w:space="0" w:color="auto"/>
            <w:bottom w:val="none" w:sz="0" w:space="0" w:color="auto"/>
            <w:right w:val="none" w:sz="0" w:space="0" w:color="auto"/>
          </w:divBdr>
        </w:div>
        <w:div w:id="1036542623">
          <w:marLeft w:val="480"/>
          <w:marRight w:val="0"/>
          <w:marTop w:val="0"/>
          <w:marBottom w:val="0"/>
          <w:divBdr>
            <w:top w:val="none" w:sz="0" w:space="0" w:color="auto"/>
            <w:left w:val="none" w:sz="0" w:space="0" w:color="auto"/>
            <w:bottom w:val="none" w:sz="0" w:space="0" w:color="auto"/>
            <w:right w:val="none" w:sz="0" w:space="0" w:color="auto"/>
          </w:divBdr>
        </w:div>
        <w:div w:id="1193155721">
          <w:marLeft w:val="480"/>
          <w:marRight w:val="0"/>
          <w:marTop w:val="0"/>
          <w:marBottom w:val="0"/>
          <w:divBdr>
            <w:top w:val="none" w:sz="0" w:space="0" w:color="auto"/>
            <w:left w:val="none" w:sz="0" w:space="0" w:color="auto"/>
            <w:bottom w:val="none" w:sz="0" w:space="0" w:color="auto"/>
            <w:right w:val="none" w:sz="0" w:space="0" w:color="auto"/>
          </w:divBdr>
        </w:div>
        <w:div w:id="1216117342">
          <w:marLeft w:val="480"/>
          <w:marRight w:val="0"/>
          <w:marTop w:val="0"/>
          <w:marBottom w:val="0"/>
          <w:divBdr>
            <w:top w:val="none" w:sz="0" w:space="0" w:color="auto"/>
            <w:left w:val="none" w:sz="0" w:space="0" w:color="auto"/>
            <w:bottom w:val="none" w:sz="0" w:space="0" w:color="auto"/>
            <w:right w:val="none" w:sz="0" w:space="0" w:color="auto"/>
          </w:divBdr>
        </w:div>
        <w:div w:id="1322351152">
          <w:marLeft w:val="480"/>
          <w:marRight w:val="0"/>
          <w:marTop w:val="0"/>
          <w:marBottom w:val="0"/>
          <w:divBdr>
            <w:top w:val="none" w:sz="0" w:space="0" w:color="auto"/>
            <w:left w:val="none" w:sz="0" w:space="0" w:color="auto"/>
            <w:bottom w:val="none" w:sz="0" w:space="0" w:color="auto"/>
            <w:right w:val="none" w:sz="0" w:space="0" w:color="auto"/>
          </w:divBdr>
        </w:div>
        <w:div w:id="1427575149">
          <w:marLeft w:val="480"/>
          <w:marRight w:val="0"/>
          <w:marTop w:val="0"/>
          <w:marBottom w:val="0"/>
          <w:divBdr>
            <w:top w:val="none" w:sz="0" w:space="0" w:color="auto"/>
            <w:left w:val="none" w:sz="0" w:space="0" w:color="auto"/>
            <w:bottom w:val="none" w:sz="0" w:space="0" w:color="auto"/>
            <w:right w:val="none" w:sz="0" w:space="0" w:color="auto"/>
          </w:divBdr>
        </w:div>
        <w:div w:id="1462964106">
          <w:marLeft w:val="480"/>
          <w:marRight w:val="0"/>
          <w:marTop w:val="0"/>
          <w:marBottom w:val="0"/>
          <w:divBdr>
            <w:top w:val="none" w:sz="0" w:space="0" w:color="auto"/>
            <w:left w:val="none" w:sz="0" w:space="0" w:color="auto"/>
            <w:bottom w:val="none" w:sz="0" w:space="0" w:color="auto"/>
            <w:right w:val="none" w:sz="0" w:space="0" w:color="auto"/>
          </w:divBdr>
        </w:div>
        <w:div w:id="1466117251">
          <w:marLeft w:val="480"/>
          <w:marRight w:val="0"/>
          <w:marTop w:val="0"/>
          <w:marBottom w:val="0"/>
          <w:divBdr>
            <w:top w:val="none" w:sz="0" w:space="0" w:color="auto"/>
            <w:left w:val="none" w:sz="0" w:space="0" w:color="auto"/>
            <w:bottom w:val="none" w:sz="0" w:space="0" w:color="auto"/>
            <w:right w:val="none" w:sz="0" w:space="0" w:color="auto"/>
          </w:divBdr>
        </w:div>
        <w:div w:id="1487287171">
          <w:marLeft w:val="480"/>
          <w:marRight w:val="0"/>
          <w:marTop w:val="0"/>
          <w:marBottom w:val="0"/>
          <w:divBdr>
            <w:top w:val="none" w:sz="0" w:space="0" w:color="auto"/>
            <w:left w:val="none" w:sz="0" w:space="0" w:color="auto"/>
            <w:bottom w:val="none" w:sz="0" w:space="0" w:color="auto"/>
            <w:right w:val="none" w:sz="0" w:space="0" w:color="auto"/>
          </w:divBdr>
        </w:div>
        <w:div w:id="1511143047">
          <w:marLeft w:val="480"/>
          <w:marRight w:val="0"/>
          <w:marTop w:val="0"/>
          <w:marBottom w:val="0"/>
          <w:divBdr>
            <w:top w:val="none" w:sz="0" w:space="0" w:color="auto"/>
            <w:left w:val="none" w:sz="0" w:space="0" w:color="auto"/>
            <w:bottom w:val="none" w:sz="0" w:space="0" w:color="auto"/>
            <w:right w:val="none" w:sz="0" w:space="0" w:color="auto"/>
          </w:divBdr>
        </w:div>
        <w:div w:id="1534535808">
          <w:marLeft w:val="480"/>
          <w:marRight w:val="0"/>
          <w:marTop w:val="0"/>
          <w:marBottom w:val="0"/>
          <w:divBdr>
            <w:top w:val="none" w:sz="0" w:space="0" w:color="auto"/>
            <w:left w:val="none" w:sz="0" w:space="0" w:color="auto"/>
            <w:bottom w:val="none" w:sz="0" w:space="0" w:color="auto"/>
            <w:right w:val="none" w:sz="0" w:space="0" w:color="auto"/>
          </w:divBdr>
        </w:div>
        <w:div w:id="1739865421">
          <w:marLeft w:val="480"/>
          <w:marRight w:val="0"/>
          <w:marTop w:val="0"/>
          <w:marBottom w:val="0"/>
          <w:divBdr>
            <w:top w:val="none" w:sz="0" w:space="0" w:color="auto"/>
            <w:left w:val="none" w:sz="0" w:space="0" w:color="auto"/>
            <w:bottom w:val="none" w:sz="0" w:space="0" w:color="auto"/>
            <w:right w:val="none" w:sz="0" w:space="0" w:color="auto"/>
          </w:divBdr>
        </w:div>
        <w:div w:id="1793010663">
          <w:marLeft w:val="480"/>
          <w:marRight w:val="0"/>
          <w:marTop w:val="0"/>
          <w:marBottom w:val="0"/>
          <w:divBdr>
            <w:top w:val="none" w:sz="0" w:space="0" w:color="auto"/>
            <w:left w:val="none" w:sz="0" w:space="0" w:color="auto"/>
            <w:bottom w:val="none" w:sz="0" w:space="0" w:color="auto"/>
            <w:right w:val="none" w:sz="0" w:space="0" w:color="auto"/>
          </w:divBdr>
        </w:div>
        <w:div w:id="1822233480">
          <w:marLeft w:val="480"/>
          <w:marRight w:val="0"/>
          <w:marTop w:val="0"/>
          <w:marBottom w:val="0"/>
          <w:divBdr>
            <w:top w:val="none" w:sz="0" w:space="0" w:color="auto"/>
            <w:left w:val="none" w:sz="0" w:space="0" w:color="auto"/>
            <w:bottom w:val="none" w:sz="0" w:space="0" w:color="auto"/>
            <w:right w:val="none" w:sz="0" w:space="0" w:color="auto"/>
          </w:divBdr>
        </w:div>
        <w:div w:id="1832478024">
          <w:marLeft w:val="480"/>
          <w:marRight w:val="0"/>
          <w:marTop w:val="0"/>
          <w:marBottom w:val="0"/>
          <w:divBdr>
            <w:top w:val="none" w:sz="0" w:space="0" w:color="auto"/>
            <w:left w:val="none" w:sz="0" w:space="0" w:color="auto"/>
            <w:bottom w:val="none" w:sz="0" w:space="0" w:color="auto"/>
            <w:right w:val="none" w:sz="0" w:space="0" w:color="auto"/>
          </w:divBdr>
        </w:div>
        <w:div w:id="1902981625">
          <w:marLeft w:val="480"/>
          <w:marRight w:val="0"/>
          <w:marTop w:val="0"/>
          <w:marBottom w:val="0"/>
          <w:divBdr>
            <w:top w:val="none" w:sz="0" w:space="0" w:color="auto"/>
            <w:left w:val="none" w:sz="0" w:space="0" w:color="auto"/>
            <w:bottom w:val="none" w:sz="0" w:space="0" w:color="auto"/>
            <w:right w:val="none" w:sz="0" w:space="0" w:color="auto"/>
          </w:divBdr>
        </w:div>
        <w:div w:id="1981573473">
          <w:marLeft w:val="480"/>
          <w:marRight w:val="0"/>
          <w:marTop w:val="0"/>
          <w:marBottom w:val="0"/>
          <w:divBdr>
            <w:top w:val="none" w:sz="0" w:space="0" w:color="auto"/>
            <w:left w:val="none" w:sz="0" w:space="0" w:color="auto"/>
            <w:bottom w:val="none" w:sz="0" w:space="0" w:color="auto"/>
            <w:right w:val="none" w:sz="0" w:space="0" w:color="auto"/>
          </w:divBdr>
        </w:div>
        <w:div w:id="2133742040">
          <w:marLeft w:val="480"/>
          <w:marRight w:val="0"/>
          <w:marTop w:val="0"/>
          <w:marBottom w:val="0"/>
          <w:divBdr>
            <w:top w:val="none" w:sz="0" w:space="0" w:color="auto"/>
            <w:left w:val="none" w:sz="0" w:space="0" w:color="auto"/>
            <w:bottom w:val="none" w:sz="0" w:space="0" w:color="auto"/>
            <w:right w:val="none" w:sz="0" w:space="0" w:color="auto"/>
          </w:divBdr>
        </w:div>
      </w:divsChild>
    </w:div>
    <w:div w:id="24989873">
      <w:bodyDiv w:val="1"/>
      <w:marLeft w:val="0"/>
      <w:marRight w:val="0"/>
      <w:marTop w:val="0"/>
      <w:marBottom w:val="0"/>
      <w:divBdr>
        <w:top w:val="none" w:sz="0" w:space="0" w:color="auto"/>
        <w:left w:val="none" w:sz="0" w:space="0" w:color="auto"/>
        <w:bottom w:val="none" w:sz="0" w:space="0" w:color="auto"/>
        <w:right w:val="none" w:sz="0" w:space="0" w:color="auto"/>
      </w:divBdr>
    </w:div>
    <w:div w:id="26222176">
      <w:bodyDiv w:val="1"/>
      <w:marLeft w:val="0"/>
      <w:marRight w:val="0"/>
      <w:marTop w:val="0"/>
      <w:marBottom w:val="0"/>
      <w:divBdr>
        <w:top w:val="none" w:sz="0" w:space="0" w:color="auto"/>
        <w:left w:val="none" w:sz="0" w:space="0" w:color="auto"/>
        <w:bottom w:val="none" w:sz="0" w:space="0" w:color="auto"/>
        <w:right w:val="none" w:sz="0" w:space="0" w:color="auto"/>
      </w:divBdr>
    </w:div>
    <w:div w:id="30149857">
      <w:bodyDiv w:val="1"/>
      <w:marLeft w:val="0"/>
      <w:marRight w:val="0"/>
      <w:marTop w:val="0"/>
      <w:marBottom w:val="0"/>
      <w:divBdr>
        <w:top w:val="none" w:sz="0" w:space="0" w:color="auto"/>
        <w:left w:val="none" w:sz="0" w:space="0" w:color="auto"/>
        <w:bottom w:val="none" w:sz="0" w:space="0" w:color="auto"/>
        <w:right w:val="none" w:sz="0" w:space="0" w:color="auto"/>
      </w:divBdr>
    </w:div>
    <w:div w:id="35280977">
      <w:bodyDiv w:val="1"/>
      <w:marLeft w:val="0"/>
      <w:marRight w:val="0"/>
      <w:marTop w:val="0"/>
      <w:marBottom w:val="0"/>
      <w:divBdr>
        <w:top w:val="none" w:sz="0" w:space="0" w:color="auto"/>
        <w:left w:val="none" w:sz="0" w:space="0" w:color="auto"/>
        <w:bottom w:val="none" w:sz="0" w:space="0" w:color="auto"/>
        <w:right w:val="none" w:sz="0" w:space="0" w:color="auto"/>
      </w:divBdr>
    </w:div>
    <w:div w:id="35586730">
      <w:bodyDiv w:val="1"/>
      <w:marLeft w:val="0"/>
      <w:marRight w:val="0"/>
      <w:marTop w:val="0"/>
      <w:marBottom w:val="0"/>
      <w:divBdr>
        <w:top w:val="none" w:sz="0" w:space="0" w:color="auto"/>
        <w:left w:val="none" w:sz="0" w:space="0" w:color="auto"/>
        <w:bottom w:val="none" w:sz="0" w:space="0" w:color="auto"/>
        <w:right w:val="none" w:sz="0" w:space="0" w:color="auto"/>
      </w:divBdr>
    </w:div>
    <w:div w:id="38283546">
      <w:bodyDiv w:val="1"/>
      <w:marLeft w:val="0"/>
      <w:marRight w:val="0"/>
      <w:marTop w:val="0"/>
      <w:marBottom w:val="0"/>
      <w:divBdr>
        <w:top w:val="none" w:sz="0" w:space="0" w:color="auto"/>
        <w:left w:val="none" w:sz="0" w:space="0" w:color="auto"/>
        <w:bottom w:val="none" w:sz="0" w:space="0" w:color="auto"/>
        <w:right w:val="none" w:sz="0" w:space="0" w:color="auto"/>
      </w:divBdr>
    </w:div>
    <w:div w:id="45375312">
      <w:bodyDiv w:val="1"/>
      <w:marLeft w:val="0"/>
      <w:marRight w:val="0"/>
      <w:marTop w:val="0"/>
      <w:marBottom w:val="0"/>
      <w:divBdr>
        <w:top w:val="none" w:sz="0" w:space="0" w:color="auto"/>
        <w:left w:val="none" w:sz="0" w:space="0" w:color="auto"/>
        <w:bottom w:val="none" w:sz="0" w:space="0" w:color="auto"/>
        <w:right w:val="none" w:sz="0" w:space="0" w:color="auto"/>
      </w:divBdr>
    </w:div>
    <w:div w:id="49353893">
      <w:bodyDiv w:val="1"/>
      <w:marLeft w:val="0"/>
      <w:marRight w:val="0"/>
      <w:marTop w:val="0"/>
      <w:marBottom w:val="0"/>
      <w:divBdr>
        <w:top w:val="none" w:sz="0" w:space="0" w:color="auto"/>
        <w:left w:val="none" w:sz="0" w:space="0" w:color="auto"/>
        <w:bottom w:val="none" w:sz="0" w:space="0" w:color="auto"/>
        <w:right w:val="none" w:sz="0" w:space="0" w:color="auto"/>
      </w:divBdr>
    </w:div>
    <w:div w:id="55709143">
      <w:bodyDiv w:val="1"/>
      <w:marLeft w:val="0"/>
      <w:marRight w:val="0"/>
      <w:marTop w:val="0"/>
      <w:marBottom w:val="0"/>
      <w:divBdr>
        <w:top w:val="none" w:sz="0" w:space="0" w:color="auto"/>
        <w:left w:val="none" w:sz="0" w:space="0" w:color="auto"/>
        <w:bottom w:val="none" w:sz="0" w:space="0" w:color="auto"/>
        <w:right w:val="none" w:sz="0" w:space="0" w:color="auto"/>
      </w:divBdr>
    </w:div>
    <w:div w:id="59451866">
      <w:bodyDiv w:val="1"/>
      <w:marLeft w:val="0"/>
      <w:marRight w:val="0"/>
      <w:marTop w:val="0"/>
      <w:marBottom w:val="0"/>
      <w:divBdr>
        <w:top w:val="none" w:sz="0" w:space="0" w:color="auto"/>
        <w:left w:val="none" w:sz="0" w:space="0" w:color="auto"/>
        <w:bottom w:val="none" w:sz="0" w:space="0" w:color="auto"/>
        <w:right w:val="none" w:sz="0" w:space="0" w:color="auto"/>
      </w:divBdr>
    </w:div>
    <w:div w:id="63528409">
      <w:bodyDiv w:val="1"/>
      <w:marLeft w:val="0"/>
      <w:marRight w:val="0"/>
      <w:marTop w:val="0"/>
      <w:marBottom w:val="0"/>
      <w:divBdr>
        <w:top w:val="none" w:sz="0" w:space="0" w:color="auto"/>
        <w:left w:val="none" w:sz="0" w:space="0" w:color="auto"/>
        <w:bottom w:val="none" w:sz="0" w:space="0" w:color="auto"/>
        <w:right w:val="none" w:sz="0" w:space="0" w:color="auto"/>
      </w:divBdr>
    </w:div>
    <w:div w:id="66268596">
      <w:bodyDiv w:val="1"/>
      <w:marLeft w:val="0"/>
      <w:marRight w:val="0"/>
      <w:marTop w:val="0"/>
      <w:marBottom w:val="0"/>
      <w:divBdr>
        <w:top w:val="none" w:sz="0" w:space="0" w:color="auto"/>
        <w:left w:val="none" w:sz="0" w:space="0" w:color="auto"/>
        <w:bottom w:val="none" w:sz="0" w:space="0" w:color="auto"/>
        <w:right w:val="none" w:sz="0" w:space="0" w:color="auto"/>
      </w:divBdr>
    </w:div>
    <w:div w:id="66465310">
      <w:bodyDiv w:val="1"/>
      <w:marLeft w:val="0"/>
      <w:marRight w:val="0"/>
      <w:marTop w:val="0"/>
      <w:marBottom w:val="0"/>
      <w:divBdr>
        <w:top w:val="none" w:sz="0" w:space="0" w:color="auto"/>
        <w:left w:val="none" w:sz="0" w:space="0" w:color="auto"/>
        <w:bottom w:val="none" w:sz="0" w:space="0" w:color="auto"/>
        <w:right w:val="none" w:sz="0" w:space="0" w:color="auto"/>
      </w:divBdr>
    </w:div>
    <w:div w:id="76248488">
      <w:bodyDiv w:val="1"/>
      <w:marLeft w:val="0"/>
      <w:marRight w:val="0"/>
      <w:marTop w:val="0"/>
      <w:marBottom w:val="0"/>
      <w:divBdr>
        <w:top w:val="none" w:sz="0" w:space="0" w:color="auto"/>
        <w:left w:val="none" w:sz="0" w:space="0" w:color="auto"/>
        <w:bottom w:val="none" w:sz="0" w:space="0" w:color="auto"/>
        <w:right w:val="none" w:sz="0" w:space="0" w:color="auto"/>
      </w:divBdr>
    </w:div>
    <w:div w:id="82798186">
      <w:bodyDiv w:val="1"/>
      <w:marLeft w:val="0"/>
      <w:marRight w:val="0"/>
      <w:marTop w:val="0"/>
      <w:marBottom w:val="0"/>
      <w:divBdr>
        <w:top w:val="none" w:sz="0" w:space="0" w:color="auto"/>
        <w:left w:val="none" w:sz="0" w:space="0" w:color="auto"/>
        <w:bottom w:val="none" w:sz="0" w:space="0" w:color="auto"/>
        <w:right w:val="none" w:sz="0" w:space="0" w:color="auto"/>
      </w:divBdr>
    </w:div>
    <w:div w:id="82800221">
      <w:bodyDiv w:val="1"/>
      <w:marLeft w:val="0"/>
      <w:marRight w:val="0"/>
      <w:marTop w:val="0"/>
      <w:marBottom w:val="0"/>
      <w:divBdr>
        <w:top w:val="none" w:sz="0" w:space="0" w:color="auto"/>
        <w:left w:val="none" w:sz="0" w:space="0" w:color="auto"/>
        <w:bottom w:val="none" w:sz="0" w:space="0" w:color="auto"/>
        <w:right w:val="none" w:sz="0" w:space="0" w:color="auto"/>
      </w:divBdr>
    </w:div>
    <w:div w:id="89006133">
      <w:bodyDiv w:val="1"/>
      <w:marLeft w:val="0"/>
      <w:marRight w:val="0"/>
      <w:marTop w:val="0"/>
      <w:marBottom w:val="0"/>
      <w:divBdr>
        <w:top w:val="none" w:sz="0" w:space="0" w:color="auto"/>
        <w:left w:val="none" w:sz="0" w:space="0" w:color="auto"/>
        <w:bottom w:val="none" w:sz="0" w:space="0" w:color="auto"/>
        <w:right w:val="none" w:sz="0" w:space="0" w:color="auto"/>
      </w:divBdr>
    </w:div>
    <w:div w:id="91823327">
      <w:bodyDiv w:val="1"/>
      <w:marLeft w:val="0"/>
      <w:marRight w:val="0"/>
      <w:marTop w:val="0"/>
      <w:marBottom w:val="0"/>
      <w:divBdr>
        <w:top w:val="none" w:sz="0" w:space="0" w:color="auto"/>
        <w:left w:val="none" w:sz="0" w:space="0" w:color="auto"/>
        <w:bottom w:val="none" w:sz="0" w:space="0" w:color="auto"/>
        <w:right w:val="none" w:sz="0" w:space="0" w:color="auto"/>
      </w:divBdr>
    </w:div>
    <w:div w:id="92820441">
      <w:bodyDiv w:val="1"/>
      <w:marLeft w:val="0"/>
      <w:marRight w:val="0"/>
      <w:marTop w:val="0"/>
      <w:marBottom w:val="0"/>
      <w:divBdr>
        <w:top w:val="none" w:sz="0" w:space="0" w:color="auto"/>
        <w:left w:val="none" w:sz="0" w:space="0" w:color="auto"/>
        <w:bottom w:val="none" w:sz="0" w:space="0" w:color="auto"/>
        <w:right w:val="none" w:sz="0" w:space="0" w:color="auto"/>
      </w:divBdr>
    </w:div>
    <w:div w:id="98183858">
      <w:bodyDiv w:val="1"/>
      <w:marLeft w:val="0"/>
      <w:marRight w:val="0"/>
      <w:marTop w:val="0"/>
      <w:marBottom w:val="0"/>
      <w:divBdr>
        <w:top w:val="none" w:sz="0" w:space="0" w:color="auto"/>
        <w:left w:val="none" w:sz="0" w:space="0" w:color="auto"/>
        <w:bottom w:val="none" w:sz="0" w:space="0" w:color="auto"/>
        <w:right w:val="none" w:sz="0" w:space="0" w:color="auto"/>
      </w:divBdr>
    </w:div>
    <w:div w:id="98720338">
      <w:bodyDiv w:val="1"/>
      <w:marLeft w:val="0"/>
      <w:marRight w:val="0"/>
      <w:marTop w:val="0"/>
      <w:marBottom w:val="0"/>
      <w:divBdr>
        <w:top w:val="none" w:sz="0" w:space="0" w:color="auto"/>
        <w:left w:val="none" w:sz="0" w:space="0" w:color="auto"/>
        <w:bottom w:val="none" w:sz="0" w:space="0" w:color="auto"/>
        <w:right w:val="none" w:sz="0" w:space="0" w:color="auto"/>
      </w:divBdr>
    </w:div>
    <w:div w:id="101264610">
      <w:bodyDiv w:val="1"/>
      <w:marLeft w:val="0"/>
      <w:marRight w:val="0"/>
      <w:marTop w:val="0"/>
      <w:marBottom w:val="0"/>
      <w:divBdr>
        <w:top w:val="none" w:sz="0" w:space="0" w:color="auto"/>
        <w:left w:val="none" w:sz="0" w:space="0" w:color="auto"/>
        <w:bottom w:val="none" w:sz="0" w:space="0" w:color="auto"/>
        <w:right w:val="none" w:sz="0" w:space="0" w:color="auto"/>
      </w:divBdr>
    </w:div>
    <w:div w:id="105123862">
      <w:bodyDiv w:val="1"/>
      <w:marLeft w:val="0"/>
      <w:marRight w:val="0"/>
      <w:marTop w:val="0"/>
      <w:marBottom w:val="0"/>
      <w:divBdr>
        <w:top w:val="none" w:sz="0" w:space="0" w:color="auto"/>
        <w:left w:val="none" w:sz="0" w:space="0" w:color="auto"/>
        <w:bottom w:val="none" w:sz="0" w:space="0" w:color="auto"/>
        <w:right w:val="none" w:sz="0" w:space="0" w:color="auto"/>
      </w:divBdr>
    </w:div>
    <w:div w:id="107511430">
      <w:bodyDiv w:val="1"/>
      <w:marLeft w:val="0"/>
      <w:marRight w:val="0"/>
      <w:marTop w:val="0"/>
      <w:marBottom w:val="0"/>
      <w:divBdr>
        <w:top w:val="none" w:sz="0" w:space="0" w:color="auto"/>
        <w:left w:val="none" w:sz="0" w:space="0" w:color="auto"/>
        <w:bottom w:val="none" w:sz="0" w:space="0" w:color="auto"/>
        <w:right w:val="none" w:sz="0" w:space="0" w:color="auto"/>
      </w:divBdr>
    </w:div>
    <w:div w:id="112024854">
      <w:bodyDiv w:val="1"/>
      <w:marLeft w:val="0"/>
      <w:marRight w:val="0"/>
      <w:marTop w:val="0"/>
      <w:marBottom w:val="0"/>
      <w:divBdr>
        <w:top w:val="none" w:sz="0" w:space="0" w:color="auto"/>
        <w:left w:val="none" w:sz="0" w:space="0" w:color="auto"/>
        <w:bottom w:val="none" w:sz="0" w:space="0" w:color="auto"/>
        <w:right w:val="none" w:sz="0" w:space="0" w:color="auto"/>
      </w:divBdr>
    </w:div>
    <w:div w:id="112479649">
      <w:bodyDiv w:val="1"/>
      <w:marLeft w:val="0"/>
      <w:marRight w:val="0"/>
      <w:marTop w:val="0"/>
      <w:marBottom w:val="0"/>
      <w:divBdr>
        <w:top w:val="none" w:sz="0" w:space="0" w:color="auto"/>
        <w:left w:val="none" w:sz="0" w:space="0" w:color="auto"/>
        <w:bottom w:val="none" w:sz="0" w:space="0" w:color="auto"/>
        <w:right w:val="none" w:sz="0" w:space="0" w:color="auto"/>
      </w:divBdr>
    </w:div>
    <w:div w:id="114911973">
      <w:bodyDiv w:val="1"/>
      <w:marLeft w:val="0"/>
      <w:marRight w:val="0"/>
      <w:marTop w:val="0"/>
      <w:marBottom w:val="0"/>
      <w:divBdr>
        <w:top w:val="none" w:sz="0" w:space="0" w:color="auto"/>
        <w:left w:val="none" w:sz="0" w:space="0" w:color="auto"/>
        <w:bottom w:val="none" w:sz="0" w:space="0" w:color="auto"/>
        <w:right w:val="none" w:sz="0" w:space="0" w:color="auto"/>
      </w:divBdr>
    </w:div>
    <w:div w:id="116065800">
      <w:bodyDiv w:val="1"/>
      <w:marLeft w:val="0"/>
      <w:marRight w:val="0"/>
      <w:marTop w:val="0"/>
      <w:marBottom w:val="0"/>
      <w:divBdr>
        <w:top w:val="none" w:sz="0" w:space="0" w:color="auto"/>
        <w:left w:val="none" w:sz="0" w:space="0" w:color="auto"/>
        <w:bottom w:val="none" w:sz="0" w:space="0" w:color="auto"/>
        <w:right w:val="none" w:sz="0" w:space="0" w:color="auto"/>
      </w:divBdr>
    </w:div>
    <w:div w:id="139421339">
      <w:bodyDiv w:val="1"/>
      <w:marLeft w:val="0"/>
      <w:marRight w:val="0"/>
      <w:marTop w:val="0"/>
      <w:marBottom w:val="0"/>
      <w:divBdr>
        <w:top w:val="none" w:sz="0" w:space="0" w:color="auto"/>
        <w:left w:val="none" w:sz="0" w:space="0" w:color="auto"/>
        <w:bottom w:val="none" w:sz="0" w:space="0" w:color="auto"/>
        <w:right w:val="none" w:sz="0" w:space="0" w:color="auto"/>
      </w:divBdr>
    </w:div>
    <w:div w:id="139537932">
      <w:bodyDiv w:val="1"/>
      <w:marLeft w:val="0"/>
      <w:marRight w:val="0"/>
      <w:marTop w:val="0"/>
      <w:marBottom w:val="0"/>
      <w:divBdr>
        <w:top w:val="none" w:sz="0" w:space="0" w:color="auto"/>
        <w:left w:val="none" w:sz="0" w:space="0" w:color="auto"/>
        <w:bottom w:val="none" w:sz="0" w:space="0" w:color="auto"/>
        <w:right w:val="none" w:sz="0" w:space="0" w:color="auto"/>
      </w:divBdr>
    </w:div>
    <w:div w:id="141696965">
      <w:bodyDiv w:val="1"/>
      <w:marLeft w:val="0"/>
      <w:marRight w:val="0"/>
      <w:marTop w:val="0"/>
      <w:marBottom w:val="0"/>
      <w:divBdr>
        <w:top w:val="none" w:sz="0" w:space="0" w:color="auto"/>
        <w:left w:val="none" w:sz="0" w:space="0" w:color="auto"/>
        <w:bottom w:val="none" w:sz="0" w:space="0" w:color="auto"/>
        <w:right w:val="none" w:sz="0" w:space="0" w:color="auto"/>
      </w:divBdr>
    </w:div>
    <w:div w:id="142623381">
      <w:bodyDiv w:val="1"/>
      <w:marLeft w:val="0"/>
      <w:marRight w:val="0"/>
      <w:marTop w:val="0"/>
      <w:marBottom w:val="0"/>
      <w:divBdr>
        <w:top w:val="none" w:sz="0" w:space="0" w:color="auto"/>
        <w:left w:val="none" w:sz="0" w:space="0" w:color="auto"/>
        <w:bottom w:val="none" w:sz="0" w:space="0" w:color="auto"/>
        <w:right w:val="none" w:sz="0" w:space="0" w:color="auto"/>
      </w:divBdr>
    </w:div>
    <w:div w:id="151483184">
      <w:bodyDiv w:val="1"/>
      <w:marLeft w:val="0"/>
      <w:marRight w:val="0"/>
      <w:marTop w:val="0"/>
      <w:marBottom w:val="0"/>
      <w:divBdr>
        <w:top w:val="none" w:sz="0" w:space="0" w:color="auto"/>
        <w:left w:val="none" w:sz="0" w:space="0" w:color="auto"/>
        <w:bottom w:val="none" w:sz="0" w:space="0" w:color="auto"/>
        <w:right w:val="none" w:sz="0" w:space="0" w:color="auto"/>
      </w:divBdr>
      <w:divsChild>
        <w:div w:id="60566448">
          <w:marLeft w:val="480"/>
          <w:marRight w:val="0"/>
          <w:marTop w:val="0"/>
          <w:marBottom w:val="0"/>
          <w:divBdr>
            <w:top w:val="none" w:sz="0" w:space="0" w:color="auto"/>
            <w:left w:val="none" w:sz="0" w:space="0" w:color="auto"/>
            <w:bottom w:val="none" w:sz="0" w:space="0" w:color="auto"/>
            <w:right w:val="none" w:sz="0" w:space="0" w:color="auto"/>
          </w:divBdr>
        </w:div>
        <w:div w:id="117996770">
          <w:marLeft w:val="480"/>
          <w:marRight w:val="0"/>
          <w:marTop w:val="0"/>
          <w:marBottom w:val="0"/>
          <w:divBdr>
            <w:top w:val="none" w:sz="0" w:space="0" w:color="auto"/>
            <w:left w:val="none" w:sz="0" w:space="0" w:color="auto"/>
            <w:bottom w:val="none" w:sz="0" w:space="0" w:color="auto"/>
            <w:right w:val="none" w:sz="0" w:space="0" w:color="auto"/>
          </w:divBdr>
        </w:div>
        <w:div w:id="121315495">
          <w:marLeft w:val="480"/>
          <w:marRight w:val="0"/>
          <w:marTop w:val="0"/>
          <w:marBottom w:val="0"/>
          <w:divBdr>
            <w:top w:val="none" w:sz="0" w:space="0" w:color="auto"/>
            <w:left w:val="none" w:sz="0" w:space="0" w:color="auto"/>
            <w:bottom w:val="none" w:sz="0" w:space="0" w:color="auto"/>
            <w:right w:val="none" w:sz="0" w:space="0" w:color="auto"/>
          </w:divBdr>
        </w:div>
        <w:div w:id="341127082">
          <w:marLeft w:val="480"/>
          <w:marRight w:val="0"/>
          <w:marTop w:val="0"/>
          <w:marBottom w:val="0"/>
          <w:divBdr>
            <w:top w:val="none" w:sz="0" w:space="0" w:color="auto"/>
            <w:left w:val="none" w:sz="0" w:space="0" w:color="auto"/>
            <w:bottom w:val="none" w:sz="0" w:space="0" w:color="auto"/>
            <w:right w:val="none" w:sz="0" w:space="0" w:color="auto"/>
          </w:divBdr>
        </w:div>
        <w:div w:id="384332004">
          <w:marLeft w:val="480"/>
          <w:marRight w:val="0"/>
          <w:marTop w:val="0"/>
          <w:marBottom w:val="0"/>
          <w:divBdr>
            <w:top w:val="none" w:sz="0" w:space="0" w:color="auto"/>
            <w:left w:val="none" w:sz="0" w:space="0" w:color="auto"/>
            <w:bottom w:val="none" w:sz="0" w:space="0" w:color="auto"/>
            <w:right w:val="none" w:sz="0" w:space="0" w:color="auto"/>
          </w:divBdr>
        </w:div>
        <w:div w:id="470749965">
          <w:marLeft w:val="480"/>
          <w:marRight w:val="0"/>
          <w:marTop w:val="0"/>
          <w:marBottom w:val="0"/>
          <w:divBdr>
            <w:top w:val="none" w:sz="0" w:space="0" w:color="auto"/>
            <w:left w:val="none" w:sz="0" w:space="0" w:color="auto"/>
            <w:bottom w:val="none" w:sz="0" w:space="0" w:color="auto"/>
            <w:right w:val="none" w:sz="0" w:space="0" w:color="auto"/>
          </w:divBdr>
        </w:div>
        <w:div w:id="553662441">
          <w:marLeft w:val="480"/>
          <w:marRight w:val="0"/>
          <w:marTop w:val="0"/>
          <w:marBottom w:val="0"/>
          <w:divBdr>
            <w:top w:val="none" w:sz="0" w:space="0" w:color="auto"/>
            <w:left w:val="none" w:sz="0" w:space="0" w:color="auto"/>
            <w:bottom w:val="none" w:sz="0" w:space="0" w:color="auto"/>
            <w:right w:val="none" w:sz="0" w:space="0" w:color="auto"/>
          </w:divBdr>
        </w:div>
        <w:div w:id="584874337">
          <w:marLeft w:val="480"/>
          <w:marRight w:val="0"/>
          <w:marTop w:val="0"/>
          <w:marBottom w:val="0"/>
          <w:divBdr>
            <w:top w:val="none" w:sz="0" w:space="0" w:color="auto"/>
            <w:left w:val="none" w:sz="0" w:space="0" w:color="auto"/>
            <w:bottom w:val="none" w:sz="0" w:space="0" w:color="auto"/>
            <w:right w:val="none" w:sz="0" w:space="0" w:color="auto"/>
          </w:divBdr>
        </w:div>
        <w:div w:id="606691882">
          <w:marLeft w:val="480"/>
          <w:marRight w:val="0"/>
          <w:marTop w:val="0"/>
          <w:marBottom w:val="0"/>
          <w:divBdr>
            <w:top w:val="none" w:sz="0" w:space="0" w:color="auto"/>
            <w:left w:val="none" w:sz="0" w:space="0" w:color="auto"/>
            <w:bottom w:val="none" w:sz="0" w:space="0" w:color="auto"/>
            <w:right w:val="none" w:sz="0" w:space="0" w:color="auto"/>
          </w:divBdr>
        </w:div>
        <w:div w:id="817187848">
          <w:marLeft w:val="480"/>
          <w:marRight w:val="0"/>
          <w:marTop w:val="0"/>
          <w:marBottom w:val="0"/>
          <w:divBdr>
            <w:top w:val="none" w:sz="0" w:space="0" w:color="auto"/>
            <w:left w:val="none" w:sz="0" w:space="0" w:color="auto"/>
            <w:bottom w:val="none" w:sz="0" w:space="0" w:color="auto"/>
            <w:right w:val="none" w:sz="0" w:space="0" w:color="auto"/>
          </w:divBdr>
        </w:div>
        <w:div w:id="817720785">
          <w:marLeft w:val="480"/>
          <w:marRight w:val="0"/>
          <w:marTop w:val="0"/>
          <w:marBottom w:val="0"/>
          <w:divBdr>
            <w:top w:val="none" w:sz="0" w:space="0" w:color="auto"/>
            <w:left w:val="none" w:sz="0" w:space="0" w:color="auto"/>
            <w:bottom w:val="none" w:sz="0" w:space="0" w:color="auto"/>
            <w:right w:val="none" w:sz="0" w:space="0" w:color="auto"/>
          </w:divBdr>
        </w:div>
        <w:div w:id="869300767">
          <w:marLeft w:val="480"/>
          <w:marRight w:val="0"/>
          <w:marTop w:val="0"/>
          <w:marBottom w:val="0"/>
          <w:divBdr>
            <w:top w:val="none" w:sz="0" w:space="0" w:color="auto"/>
            <w:left w:val="none" w:sz="0" w:space="0" w:color="auto"/>
            <w:bottom w:val="none" w:sz="0" w:space="0" w:color="auto"/>
            <w:right w:val="none" w:sz="0" w:space="0" w:color="auto"/>
          </w:divBdr>
        </w:div>
        <w:div w:id="1166164603">
          <w:marLeft w:val="480"/>
          <w:marRight w:val="0"/>
          <w:marTop w:val="0"/>
          <w:marBottom w:val="0"/>
          <w:divBdr>
            <w:top w:val="none" w:sz="0" w:space="0" w:color="auto"/>
            <w:left w:val="none" w:sz="0" w:space="0" w:color="auto"/>
            <w:bottom w:val="none" w:sz="0" w:space="0" w:color="auto"/>
            <w:right w:val="none" w:sz="0" w:space="0" w:color="auto"/>
          </w:divBdr>
        </w:div>
        <w:div w:id="1230076981">
          <w:marLeft w:val="480"/>
          <w:marRight w:val="0"/>
          <w:marTop w:val="0"/>
          <w:marBottom w:val="0"/>
          <w:divBdr>
            <w:top w:val="none" w:sz="0" w:space="0" w:color="auto"/>
            <w:left w:val="none" w:sz="0" w:space="0" w:color="auto"/>
            <w:bottom w:val="none" w:sz="0" w:space="0" w:color="auto"/>
            <w:right w:val="none" w:sz="0" w:space="0" w:color="auto"/>
          </w:divBdr>
        </w:div>
        <w:div w:id="1237670175">
          <w:marLeft w:val="480"/>
          <w:marRight w:val="0"/>
          <w:marTop w:val="0"/>
          <w:marBottom w:val="0"/>
          <w:divBdr>
            <w:top w:val="none" w:sz="0" w:space="0" w:color="auto"/>
            <w:left w:val="none" w:sz="0" w:space="0" w:color="auto"/>
            <w:bottom w:val="none" w:sz="0" w:space="0" w:color="auto"/>
            <w:right w:val="none" w:sz="0" w:space="0" w:color="auto"/>
          </w:divBdr>
        </w:div>
        <w:div w:id="1305425598">
          <w:marLeft w:val="480"/>
          <w:marRight w:val="0"/>
          <w:marTop w:val="0"/>
          <w:marBottom w:val="0"/>
          <w:divBdr>
            <w:top w:val="none" w:sz="0" w:space="0" w:color="auto"/>
            <w:left w:val="none" w:sz="0" w:space="0" w:color="auto"/>
            <w:bottom w:val="none" w:sz="0" w:space="0" w:color="auto"/>
            <w:right w:val="none" w:sz="0" w:space="0" w:color="auto"/>
          </w:divBdr>
        </w:div>
        <w:div w:id="1307275046">
          <w:marLeft w:val="480"/>
          <w:marRight w:val="0"/>
          <w:marTop w:val="0"/>
          <w:marBottom w:val="0"/>
          <w:divBdr>
            <w:top w:val="none" w:sz="0" w:space="0" w:color="auto"/>
            <w:left w:val="none" w:sz="0" w:space="0" w:color="auto"/>
            <w:bottom w:val="none" w:sz="0" w:space="0" w:color="auto"/>
            <w:right w:val="none" w:sz="0" w:space="0" w:color="auto"/>
          </w:divBdr>
        </w:div>
        <w:div w:id="1337925693">
          <w:marLeft w:val="480"/>
          <w:marRight w:val="0"/>
          <w:marTop w:val="0"/>
          <w:marBottom w:val="0"/>
          <w:divBdr>
            <w:top w:val="none" w:sz="0" w:space="0" w:color="auto"/>
            <w:left w:val="none" w:sz="0" w:space="0" w:color="auto"/>
            <w:bottom w:val="none" w:sz="0" w:space="0" w:color="auto"/>
            <w:right w:val="none" w:sz="0" w:space="0" w:color="auto"/>
          </w:divBdr>
        </w:div>
        <w:div w:id="1431658184">
          <w:marLeft w:val="480"/>
          <w:marRight w:val="0"/>
          <w:marTop w:val="0"/>
          <w:marBottom w:val="0"/>
          <w:divBdr>
            <w:top w:val="none" w:sz="0" w:space="0" w:color="auto"/>
            <w:left w:val="none" w:sz="0" w:space="0" w:color="auto"/>
            <w:bottom w:val="none" w:sz="0" w:space="0" w:color="auto"/>
            <w:right w:val="none" w:sz="0" w:space="0" w:color="auto"/>
          </w:divBdr>
        </w:div>
        <w:div w:id="1437017535">
          <w:marLeft w:val="480"/>
          <w:marRight w:val="0"/>
          <w:marTop w:val="0"/>
          <w:marBottom w:val="0"/>
          <w:divBdr>
            <w:top w:val="none" w:sz="0" w:space="0" w:color="auto"/>
            <w:left w:val="none" w:sz="0" w:space="0" w:color="auto"/>
            <w:bottom w:val="none" w:sz="0" w:space="0" w:color="auto"/>
            <w:right w:val="none" w:sz="0" w:space="0" w:color="auto"/>
          </w:divBdr>
        </w:div>
        <w:div w:id="1457286282">
          <w:marLeft w:val="480"/>
          <w:marRight w:val="0"/>
          <w:marTop w:val="0"/>
          <w:marBottom w:val="0"/>
          <w:divBdr>
            <w:top w:val="none" w:sz="0" w:space="0" w:color="auto"/>
            <w:left w:val="none" w:sz="0" w:space="0" w:color="auto"/>
            <w:bottom w:val="none" w:sz="0" w:space="0" w:color="auto"/>
            <w:right w:val="none" w:sz="0" w:space="0" w:color="auto"/>
          </w:divBdr>
        </w:div>
        <w:div w:id="1512378021">
          <w:marLeft w:val="480"/>
          <w:marRight w:val="0"/>
          <w:marTop w:val="0"/>
          <w:marBottom w:val="0"/>
          <w:divBdr>
            <w:top w:val="none" w:sz="0" w:space="0" w:color="auto"/>
            <w:left w:val="none" w:sz="0" w:space="0" w:color="auto"/>
            <w:bottom w:val="none" w:sz="0" w:space="0" w:color="auto"/>
            <w:right w:val="none" w:sz="0" w:space="0" w:color="auto"/>
          </w:divBdr>
        </w:div>
        <w:div w:id="1598099874">
          <w:marLeft w:val="480"/>
          <w:marRight w:val="0"/>
          <w:marTop w:val="0"/>
          <w:marBottom w:val="0"/>
          <w:divBdr>
            <w:top w:val="none" w:sz="0" w:space="0" w:color="auto"/>
            <w:left w:val="none" w:sz="0" w:space="0" w:color="auto"/>
            <w:bottom w:val="none" w:sz="0" w:space="0" w:color="auto"/>
            <w:right w:val="none" w:sz="0" w:space="0" w:color="auto"/>
          </w:divBdr>
        </w:div>
        <w:div w:id="1613976612">
          <w:marLeft w:val="480"/>
          <w:marRight w:val="0"/>
          <w:marTop w:val="0"/>
          <w:marBottom w:val="0"/>
          <w:divBdr>
            <w:top w:val="none" w:sz="0" w:space="0" w:color="auto"/>
            <w:left w:val="none" w:sz="0" w:space="0" w:color="auto"/>
            <w:bottom w:val="none" w:sz="0" w:space="0" w:color="auto"/>
            <w:right w:val="none" w:sz="0" w:space="0" w:color="auto"/>
          </w:divBdr>
        </w:div>
        <w:div w:id="1623614805">
          <w:marLeft w:val="480"/>
          <w:marRight w:val="0"/>
          <w:marTop w:val="0"/>
          <w:marBottom w:val="0"/>
          <w:divBdr>
            <w:top w:val="none" w:sz="0" w:space="0" w:color="auto"/>
            <w:left w:val="none" w:sz="0" w:space="0" w:color="auto"/>
            <w:bottom w:val="none" w:sz="0" w:space="0" w:color="auto"/>
            <w:right w:val="none" w:sz="0" w:space="0" w:color="auto"/>
          </w:divBdr>
        </w:div>
        <w:div w:id="1635714865">
          <w:marLeft w:val="480"/>
          <w:marRight w:val="0"/>
          <w:marTop w:val="0"/>
          <w:marBottom w:val="0"/>
          <w:divBdr>
            <w:top w:val="none" w:sz="0" w:space="0" w:color="auto"/>
            <w:left w:val="none" w:sz="0" w:space="0" w:color="auto"/>
            <w:bottom w:val="none" w:sz="0" w:space="0" w:color="auto"/>
            <w:right w:val="none" w:sz="0" w:space="0" w:color="auto"/>
          </w:divBdr>
        </w:div>
        <w:div w:id="1755321703">
          <w:marLeft w:val="480"/>
          <w:marRight w:val="0"/>
          <w:marTop w:val="0"/>
          <w:marBottom w:val="0"/>
          <w:divBdr>
            <w:top w:val="none" w:sz="0" w:space="0" w:color="auto"/>
            <w:left w:val="none" w:sz="0" w:space="0" w:color="auto"/>
            <w:bottom w:val="none" w:sz="0" w:space="0" w:color="auto"/>
            <w:right w:val="none" w:sz="0" w:space="0" w:color="auto"/>
          </w:divBdr>
        </w:div>
        <w:div w:id="1775053111">
          <w:marLeft w:val="480"/>
          <w:marRight w:val="0"/>
          <w:marTop w:val="0"/>
          <w:marBottom w:val="0"/>
          <w:divBdr>
            <w:top w:val="none" w:sz="0" w:space="0" w:color="auto"/>
            <w:left w:val="none" w:sz="0" w:space="0" w:color="auto"/>
            <w:bottom w:val="none" w:sz="0" w:space="0" w:color="auto"/>
            <w:right w:val="none" w:sz="0" w:space="0" w:color="auto"/>
          </w:divBdr>
        </w:div>
        <w:div w:id="1793858518">
          <w:marLeft w:val="480"/>
          <w:marRight w:val="0"/>
          <w:marTop w:val="0"/>
          <w:marBottom w:val="0"/>
          <w:divBdr>
            <w:top w:val="none" w:sz="0" w:space="0" w:color="auto"/>
            <w:left w:val="none" w:sz="0" w:space="0" w:color="auto"/>
            <w:bottom w:val="none" w:sz="0" w:space="0" w:color="auto"/>
            <w:right w:val="none" w:sz="0" w:space="0" w:color="auto"/>
          </w:divBdr>
        </w:div>
        <w:div w:id="1801848626">
          <w:marLeft w:val="480"/>
          <w:marRight w:val="0"/>
          <w:marTop w:val="0"/>
          <w:marBottom w:val="0"/>
          <w:divBdr>
            <w:top w:val="none" w:sz="0" w:space="0" w:color="auto"/>
            <w:left w:val="none" w:sz="0" w:space="0" w:color="auto"/>
            <w:bottom w:val="none" w:sz="0" w:space="0" w:color="auto"/>
            <w:right w:val="none" w:sz="0" w:space="0" w:color="auto"/>
          </w:divBdr>
        </w:div>
        <w:div w:id="1804619654">
          <w:marLeft w:val="480"/>
          <w:marRight w:val="0"/>
          <w:marTop w:val="0"/>
          <w:marBottom w:val="0"/>
          <w:divBdr>
            <w:top w:val="none" w:sz="0" w:space="0" w:color="auto"/>
            <w:left w:val="none" w:sz="0" w:space="0" w:color="auto"/>
            <w:bottom w:val="none" w:sz="0" w:space="0" w:color="auto"/>
            <w:right w:val="none" w:sz="0" w:space="0" w:color="auto"/>
          </w:divBdr>
        </w:div>
        <w:div w:id="1849171776">
          <w:marLeft w:val="480"/>
          <w:marRight w:val="0"/>
          <w:marTop w:val="0"/>
          <w:marBottom w:val="0"/>
          <w:divBdr>
            <w:top w:val="none" w:sz="0" w:space="0" w:color="auto"/>
            <w:left w:val="none" w:sz="0" w:space="0" w:color="auto"/>
            <w:bottom w:val="none" w:sz="0" w:space="0" w:color="auto"/>
            <w:right w:val="none" w:sz="0" w:space="0" w:color="auto"/>
          </w:divBdr>
        </w:div>
        <w:div w:id="1966234817">
          <w:marLeft w:val="480"/>
          <w:marRight w:val="0"/>
          <w:marTop w:val="0"/>
          <w:marBottom w:val="0"/>
          <w:divBdr>
            <w:top w:val="none" w:sz="0" w:space="0" w:color="auto"/>
            <w:left w:val="none" w:sz="0" w:space="0" w:color="auto"/>
            <w:bottom w:val="none" w:sz="0" w:space="0" w:color="auto"/>
            <w:right w:val="none" w:sz="0" w:space="0" w:color="auto"/>
          </w:divBdr>
        </w:div>
      </w:divsChild>
    </w:div>
    <w:div w:id="153423958">
      <w:bodyDiv w:val="1"/>
      <w:marLeft w:val="0"/>
      <w:marRight w:val="0"/>
      <w:marTop w:val="0"/>
      <w:marBottom w:val="0"/>
      <w:divBdr>
        <w:top w:val="none" w:sz="0" w:space="0" w:color="auto"/>
        <w:left w:val="none" w:sz="0" w:space="0" w:color="auto"/>
        <w:bottom w:val="none" w:sz="0" w:space="0" w:color="auto"/>
        <w:right w:val="none" w:sz="0" w:space="0" w:color="auto"/>
      </w:divBdr>
      <w:divsChild>
        <w:div w:id="58065653">
          <w:marLeft w:val="480"/>
          <w:marRight w:val="0"/>
          <w:marTop w:val="0"/>
          <w:marBottom w:val="0"/>
          <w:divBdr>
            <w:top w:val="none" w:sz="0" w:space="0" w:color="auto"/>
            <w:left w:val="none" w:sz="0" w:space="0" w:color="auto"/>
            <w:bottom w:val="none" w:sz="0" w:space="0" w:color="auto"/>
            <w:right w:val="none" w:sz="0" w:space="0" w:color="auto"/>
          </w:divBdr>
        </w:div>
        <w:div w:id="95175909">
          <w:marLeft w:val="480"/>
          <w:marRight w:val="0"/>
          <w:marTop w:val="0"/>
          <w:marBottom w:val="0"/>
          <w:divBdr>
            <w:top w:val="none" w:sz="0" w:space="0" w:color="auto"/>
            <w:left w:val="none" w:sz="0" w:space="0" w:color="auto"/>
            <w:bottom w:val="none" w:sz="0" w:space="0" w:color="auto"/>
            <w:right w:val="none" w:sz="0" w:space="0" w:color="auto"/>
          </w:divBdr>
        </w:div>
        <w:div w:id="114956455">
          <w:marLeft w:val="480"/>
          <w:marRight w:val="0"/>
          <w:marTop w:val="0"/>
          <w:marBottom w:val="0"/>
          <w:divBdr>
            <w:top w:val="none" w:sz="0" w:space="0" w:color="auto"/>
            <w:left w:val="none" w:sz="0" w:space="0" w:color="auto"/>
            <w:bottom w:val="none" w:sz="0" w:space="0" w:color="auto"/>
            <w:right w:val="none" w:sz="0" w:space="0" w:color="auto"/>
          </w:divBdr>
        </w:div>
        <w:div w:id="204951849">
          <w:marLeft w:val="480"/>
          <w:marRight w:val="0"/>
          <w:marTop w:val="0"/>
          <w:marBottom w:val="0"/>
          <w:divBdr>
            <w:top w:val="none" w:sz="0" w:space="0" w:color="auto"/>
            <w:left w:val="none" w:sz="0" w:space="0" w:color="auto"/>
            <w:bottom w:val="none" w:sz="0" w:space="0" w:color="auto"/>
            <w:right w:val="none" w:sz="0" w:space="0" w:color="auto"/>
          </w:divBdr>
        </w:div>
        <w:div w:id="214246321">
          <w:marLeft w:val="480"/>
          <w:marRight w:val="0"/>
          <w:marTop w:val="0"/>
          <w:marBottom w:val="0"/>
          <w:divBdr>
            <w:top w:val="none" w:sz="0" w:space="0" w:color="auto"/>
            <w:left w:val="none" w:sz="0" w:space="0" w:color="auto"/>
            <w:bottom w:val="none" w:sz="0" w:space="0" w:color="auto"/>
            <w:right w:val="none" w:sz="0" w:space="0" w:color="auto"/>
          </w:divBdr>
        </w:div>
        <w:div w:id="507871074">
          <w:marLeft w:val="480"/>
          <w:marRight w:val="0"/>
          <w:marTop w:val="0"/>
          <w:marBottom w:val="0"/>
          <w:divBdr>
            <w:top w:val="none" w:sz="0" w:space="0" w:color="auto"/>
            <w:left w:val="none" w:sz="0" w:space="0" w:color="auto"/>
            <w:bottom w:val="none" w:sz="0" w:space="0" w:color="auto"/>
            <w:right w:val="none" w:sz="0" w:space="0" w:color="auto"/>
          </w:divBdr>
        </w:div>
        <w:div w:id="541065775">
          <w:marLeft w:val="480"/>
          <w:marRight w:val="0"/>
          <w:marTop w:val="0"/>
          <w:marBottom w:val="0"/>
          <w:divBdr>
            <w:top w:val="none" w:sz="0" w:space="0" w:color="auto"/>
            <w:left w:val="none" w:sz="0" w:space="0" w:color="auto"/>
            <w:bottom w:val="none" w:sz="0" w:space="0" w:color="auto"/>
            <w:right w:val="none" w:sz="0" w:space="0" w:color="auto"/>
          </w:divBdr>
        </w:div>
        <w:div w:id="592206454">
          <w:marLeft w:val="480"/>
          <w:marRight w:val="0"/>
          <w:marTop w:val="0"/>
          <w:marBottom w:val="0"/>
          <w:divBdr>
            <w:top w:val="none" w:sz="0" w:space="0" w:color="auto"/>
            <w:left w:val="none" w:sz="0" w:space="0" w:color="auto"/>
            <w:bottom w:val="none" w:sz="0" w:space="0" w:color="auto"/>
            <w:right w:val="none" w:sz="0" w:space="0" w:color="auto"/>
          </w:divBdr>
        </w:div>
        <w:div w:id="615018770">
          <w:marLeft w:val="480"/>
          <w:marRight w:val="0"/>
          <w:marTop w:val="0"/>
          <w:marBottom w:val="0"/>
          <w:divBdr>
            <w:top w:val="none" w:sz="0" w:space="0" w:color="auto"/>
            <w:left w:val="none" w:sz="0" w:space="0" w:color="auto"/>
            <w:bottom w:val="none" w:sz="0" w:space="0" w:color="auto"/>
            <w:right w:val="none" w:sz="0" w:space="0" w:color="auto"/>
          </w:divBdr>
        </w:div>
        <w:div w:id="762607560">
          <w:marLeft w:val="480"/>
          <w:marRight w:val="0"/>
          <w:marTop w:val="0"/>
          <w:marBottom w:val="0"/>
          <w:divBdr>
            <w:top w:val="none" w:sz="0" w:space="0" w:color="auto"/>
            <w:left w:val="none" w:sz="0" w:space="0" w:color="auto"/>
            <w:bottom w:val="none" w:sz="0" w:space="0" w:color="auto"/>
            <w:right w:val="none" w:sz="0" w:space="0" w:color="auto"/>
          </w:divBdr>
        </w:div>
        <w:div w:id="804204353">
          <w:marLeft w:val="480"/>
          <w:marRight w:val="0"/>
          <w:marTop w:val="0"/>
          <w:marBottom w:val="0"/>
          <w:divBdr>
            <w:top w:val="none" w:sz="0" w:space="0" w:color="auto"/>
            <w:left w:val="none" w:sz="0" w:space="0" w:color="auto"/>
            <w:bottom w:val="none" w:sz="0" w:space="0" w:color="auto"/>
            <w:right w:val="none" w:sz="0" w:space="0" w:color="auto"/>
          </w:divBdr>
        </w:div>
        <w:div w:id="807280934">
          <w:marLeft w:val="480"/>
          <w:marRight w:val="0"/>
          <w:marTop w:val="0"/>
          <w:marBottom w:val="0"/>
          <w:divBdr>
            <w:top w:val="none" w:sz="0" w:space="0" w:color="auto"/>
            <w:left w:val="none" w:sz="0" w:space="0" w:color="auto"/>
            <w:bottom w:val="none" w:sz="0" w:space="0" w:color="auto"/>
            <w:right w:val="none" w:sz="0" w:space="0" w:color="auto"/>
          </w:divBdr>
        </w:div>
        <w:div w:id="860120751">
          <w:marLeft w:val="480"/>
          <w:marRight w:val="0"/>
          <w:marTop w:val="0"/>
          <w:marBottom w:val="0"/>
          <w:divBdr>
            <w:top w:val="none" w:sz="0" w:space="0" w:color="auto"/>
            <w:left w:val="none" w:sz="0" w:space="0" w:color="auto"/>
            <w:bottom w:val="none" w:sz="0" w:space="0" w:color="auto"/>
            <w:right w:val="none" w:sz="0" w:space="0" w:color="auto"/>
          </w:divBdr>
        </w:div>
        <w:div w:id="942616002">
          <w:marLeft w:val="480"/>
          <w:marRight w:val="0"/>
          <w:marTop w:val="0"/>
          <w:marBottom w:val="0"/>
          <w:divBdr>
            <w:top w:val="none" w:sz="0" w:space="0" w:color="auto"/>
            <w:left w:val="none" w:sz="0" w:space="0" w:color="auto"/>
            <w:bottom w:val="none" w:sz="0" w:space="0" w:color="auto"/>
            <w:right w:val="none" w:sz="0" w:space="0" w:color="auto"/>
          </w:divBdr>
        </w:div>
        <w:div w:id="986401717">
          <w:marLeft w:val="480"/>
          <w:marRight w:val="0"/>
          <w:marTop w:val="0"/>
          <w:marBottom w:val="0"/>
          <w:divBdr>
            <w:top w:val="none" w:sz="0" w:space="0" w:color="auto"/>
            <w:left w:val="none" w:sz="0" w:space="0" w:color="auto"/>
            <w:bottom w:val="none" w:sz="0" w:space="0" w:color="auto"/>
            <w:right w:val="none" w:sz="0" w:space="0" w:color="auto"/>
          </w:divBdr>
        </w:div>
        <w:div w:id="1079668420">
          <w:marLeft w:val="480"/>
          <w:marRight w:val="0"/>
          <w:marTop w:val="0"/>
          <w:marBottom w:val="0"/>
          <w:divBdr>
            <w:top w:val="none" w:sz="0" w:space="0" w:color="auto"/>
            <w:left w:val="none" w:sz="0" w:space="0" w:color="auto"/>
            <w:bottom w:val="none" w:sz="0" w:space="0" w:color="auto"/>
            <w:right w:val="none" w:sz="0" w:space="0" w:color="auto"/>
          </w:divBdr>
        </w:div>
        <w:div w:id="1097750637">
          <w:marLeft w:val="480"/>
          <w:marRight w:val="0"/>
          <w:marTop w:val="0"/>
          <w:marBottom w:val="0"/>
          <w:divBdr>
            <w:top w:val="none" w:sz="0" w:space="0" w:color="auto"/>
            <w:left w:val="none" w:sz="0" w:space="0" w:color="auto"/>
            <w:bottom w:val="none" w:sz="0" w:space="0" w:color="auto"/>
            <w:right w:val="none" w:sz="0" w:space="0" w:color="auto"/>
          </w:divBdr>
        </w:div>
        <w:div w:id="1125272343">
          <w:marLeft w:val="480"/>
          <w:marRight w:val="0"/>
          <w:marTop w:val="0"/>
          <w:marBottom w:val="0"/>
          <w:divBdr>
            <w:top w:val="none" w:sz="0" w:space="0" w:color="auto"/>
            <w:left w:val="none" w:sz="0" w:space="0" w:color="auto"/>
            <w:bottom w:val="none" w:sz="0" w:space="0" w:color="auto"/>
            <w:right w:val="none" w:sz="0" w:space="0" w:color="auto"/>
          </w:divBdr>
        </w:div>
        <w:div w:id="1317763986">
          <w:marLeft w:val="480"/>
          <w:marRight w:val="0"/>
          <w:marTop w:val="0"/>
          <w:marBottom w:val="0"/>
          <w:divBdr>
            <w:top w:val="none" w:sz="0" w:space="0" w:color="auto"/>
            <w:left w:val="none" w:sz="0" w:space="0" w:color="auto"/>
            <w:bottom w:val="none" w:sz="0" w:space="0" w:color="auto"/>
            <w:right w:val="none" w:sz="0" w:space="0" w:color="auto"/>
          </w:divBdr>
        </w:div>
        <w:div w:id="1337459656">
          <w:marLeft w:val="480"/>
          <w:marRight w:val="0"/>
          <w:marTop w:val="0"/>
          <w:marBottom w:val="0"/>
          <w:divBdr>
            <w:top w:val="none" w:sz="0" w:space="0" w:color="auto"/>
            <w:left w:val="none" w:sz="0" w:space="0" w:color="auto"/>
            <w:bottom w:val="none" w:sz="0" w:space="0" w:color="auto"/>
            <w:right w:val="none" w:sz="0" w:space="0" w:color="auto"/>
          </w:divBdr>
        </w:div>
        <w:div w:id="1465271089">
          <w:marLeft w:val="480"/>
          <w:marRight w:val="0"/>
          <w:marTop w:val="0"/>
          <w:marBottom w:val="0"/>
          <w:divBdr>
            <w:top w:val="none" w:sz="0" w:space="0" w:color="auto"/>
            <w:left w:val="none" w:sz="0" w:space="0" w:color="auto"/>
            <w:bottom w:val="none" w:sz="0" w:space="0" w:color="auto"/>
            <w:right w:val="none" w:sz="0" w:space="0" w:color="auto"/>
          </w:divBdr>
        </w:div>
        <w:div w:id="1496192197">
          <w:marLeft w:val="480"/>
          <w:marRight w:val="0"/>
          <w:marTop w:val="0"/>
          <w:marBottom w:val="0"/>
          <w:divBdr>
            <w:top w:val="none" w:sz="0" w:space="0" w:color="auto"/>
            <w:left w:val="none" w:sz="0" w:space="0" w:color="auto"/>
            <w:bottom w:val="none" w:sz="0" w:space="0" w:color="auto"/>
            <w:right w:val="none" w:sz="0" w:space="0" w:color="auto"/>
          </w:divBdr>
        </w:div>
        <w:div w:id="1515530123">
          <w:marLeft w:val="480"/>
          <w:marRight w:val="0"/>
          <w:marTop w:val="0"/>
          <w:marBottom w:val="0"/>
          <w:divBdr>
            <w:top w:val="none" w:sz="0" w:space="0" w:color="auto"/>
            <w:left w:val="none" w:sz="0" w:space="0" w:color="auto"/>
            <w:bottom w:val="none" w:sz="0" w:space="0" w:color="auto"/>
            <w:right w:val="none" w:sz="0" w:space="0" w:color="auto"/>
          </w:divBdr>
        </w:div>
        <w:div w:id="1555313272">
          <w:marLeft w:val="480"/>
          <w:marRight w:val="0"/>
          <w:marTop w:val="0"/>
          <w:marBottom w:val="0"/>
          <w:divBdr>
            <w:top w:val="none" w:sz="0" w:space="0" w:color="auto"/>
            <w:left w:val="none" w:sz="0" w:space="0" w:color="auto"/>
            <w:bottom w:val="none" w:sz="0" w:space="0" w:color="auto"/>
            <w:right w:val="none" w:sz="0" w:space="0" w:color="auto"/>
          </w:divBdr>
        </w:div>
        <w:div w:id="1628855422">
          <w:marLeft w:val="480"/>
          <w:marRight w:val="0"/>
          <w:marTop w:val="0"/>
          <w:marBottom w:val="0"/>
          <w:divBdr>
            <w:top w:val="none" w:sz="0" w:space="0" w:color="auto"/>
            <w:left w:val="none" w:sz="0" w:space="0" w:color="auto"/>
            <w:bottom w:val="none" w:sz="0" w:space="0" w:color="auto"/>
            <w:right w:val="none" w:sz="0" w:space="0" w:color="auto"/>
          </w:divBdr>
        </w:div>
        <w:div w:id="1667321825">
          <w:marLeft w:val="480"/>
          <w:marRight w:val="0"/>
          <w:marTop w:val="0"/>
          <w:marBottom w:val="0"/>
          <w:divBdr>
            <w:top w:val="none" w:sz="0" w:space="0" w:color="auto"/>
            <w:left w:val="none" w:sz="0" w:space="0" w:color="auto"/>
            <w:bottom w:val="none" w:sz="0" w:space="0" w:color="auto"/>
            <w:right w:val="none" w:sz="0" w:space="0" w:color="auto"/>
          </w:divBdr>
        </w:div>
        <w:div w:id="1673412303">
          <w:marLeft w:val="480"/>
          <w:marRight w:val="0"/>
          <w:marTop w:val="0"/>
          <w:marBottom w:val="0"/>
          <w:divBdr>
            <w:top w:val="none" w:sz="0" w:space="0" w:color="auto"/>
            <w:left w:val="none" w:sz="0" w:space="0" w:color="auto"/>
            <w:bottom w:val="none" w:sz="0" w:space="0" w:color="auto"/>
            <w:right w:val="none" w:sz="0" w:space="0" w:color="auto"/>
          </w:divBdr>
        </w:div>
        <w:div w:id="1680426676">
          <w:marLeft w:val="480"/>
          <w:marRight w:val="0"/>
          <w:marTop w:val="0"/>
          <w:marBottom w:val="0"/>
          <w:divBdr>
            <w:top w:val="none" w:sz="0" w:space="0" w:color="auto"/>
            <w:left w:val="none" w:sz="0" w:space="0" w:color="auto"/>
            <w:bottom w:val="none" w:sz="0" w:space="0" w:color="auto"/>
            <w:right w:val="none" w:sz="0" w:space="0" w:color="auto"/>
          </w:divBdr>
        </w:div>
        <w:div w:id="1711345670">
          <w:marLeft w:val="480"/>
          <w:marRight w:val="0"/>
          <w:marTop w:val="0"/>
          <w:marBottom w:val="0"/>
          <w:divBdr>
            <w:top w:val="none" w:sz="0" w:space="0" w:color="auto"/>
            <w:left w:val="none" w:sz="0" w:space="0" w:color="auto"/>
            <w:bottom w:val="none" w:sz="0" w:space="0" w:color="auto"/>
            <w:right w:val="none" w:sz="0" w:space="0" w:color="auto"/>
          </w:divBdr>
        </w:div>
        <w:div w:id="1734884199">
          <w:marLeft w:val="480"/>
          <w:marRight w:val="0"/>
          <w:marTop w:val="0"/>
          <w:marBottom w:val="0"/>
          <w:divBdr>
            <w:top w:val="none" w:sz="0" w:space="0" w:color="auto"/>
            <w:left w:val="none" w:sz="0" w:space="0" w:color="auto"/>
            <w:bottom w:val="none" w:sz="0" w:space="0" w:color="auto"/>
            <w:right w:val="none" w:sz="0" w:space="0" w:color="auto"/>
          </w:divBdr>
        </w:div>
        <w:div w:id="1798327993">
          <w:marLeft w:val="480"/>
          <w:marRight w:val="0"/>
          <w:marTop w:val="0"/>
          <w:marBottom w:val="0"/>
          <w:divBdr>
            <w:top w:val="none" w:sz="0" w:space="0" w:color="auto"/>
            <w:left w:val="none" w:sz="0" w:space="0" w:color="auto"/>
            <w:bottom w:val="none" w:sz="0" w:space="0" w:color="auto"/>
            <w:right w:val="none" w:sz="0" w:space="0" w:color="auto"/>
          </w:divBdr>
        </w:div>
        <w:div w:id="1843814920">
          <w:marLeft w:val="480"/>
          <w:marRight w:val="0"/>
          <w:marTop w:val="0"/>
          <w:marBottom w:val="0"/>
          <w:divBdr>
            <w:top w:val="none" w:sz="0" w:space="0" w:color="auto"/>
            <w:left w:val="none" w:sz="0" w:space="0" w:color="auto"/>
            <w:bottom w:val="none" w:sz="0" w:space="0" w:color="auto"/>
            <w:right w:val="none" w:sz="0" w:space="0" w:color="auto"/>
          </w:divBdr>
        </w:div>
        <w:div w:id="1987203492">
          <w:marLeft w:val="480"/>
          <w:marRight w:val="0"/>
          <w:marTop w:val="0"/>
          <w:marBottom w:val="0"/>
          <w:divBdr>
            <w:top w:val="none" w:sz="0" w:space="0" w:color="auto"/>
            <w:left w:val="none" w:sz="0" w:space="0" w:color="auto"/>
            <w:bottom w:val="none" w:sz="0" w:space="0" w:color="auto"/>
            <w:right w:val="none" w:sz="0" w:space="0" w:color="auto"/>
          </w:divBdr>
        </w:div>
        <w:div w:id="2011906008">
          <w:marLeft w:val="480"/>
          <w:marRight w:val="0"/>
          <w:marTop w:val="0"/>
          <w:marBottom w:val="0"/>
          <w:divBdr>
            <w:top w:val="none" w:sz="0" w:space="0" w:color="auto"/>
            <w:left w:val="none" w:sz="0" w:space="0" w:color="auto"/>
            <w:bottom w:val="none" w:sz="0" w:space="0" w:color="auto"/>
            <w:right w:val="none" w:sz="0" w:space="0" w:color="auto"/>
          </w:divBdr>
        </w:div>
        <w:div w:id="2047901459">
          <w:marLeft w:val="480"/>
          <w:marRight w:val="0"/>
          <w:marTop w:val="0"/>
          <w:marBottom w:val="0"/>
          <w:divBdr>
            <w:top w:val="none" w:sz="0" w:space="0" w:color="auto"/>
            <w:left w:val="none" w:sz="0" w:space="0" w:color="auto"/>
            <w:bottom w:val="none" w:sz="0" w:space="0" w:color="auto"/>
            <w:right w:val="none" w:sz="0" w:space="0" w:color="auto"/>
          </w:divBdr>
        </w:div>
        <w:div w:id="2092265622">
          <w:marLeft w:val="480"/>
          <w:marRight w:val="0"/>
          <w:marTop w:val="0"/>
          <w:marBottom w:val="0"/>
          <w:divBdr>
            <w:top w:val="none" w:sz="0" w:space="0" w:color="auto"/>
            <w:left w:val="none" w:sz="0" w:space="0" w:color="auto"/>
            <w:bottom w:val="none" w:sz="0" w:space="0" w:color="auto"/>
            <w:right w:val="none" w:sz="0" w:space="0" w:color="auto"/>
          </w:divBdr>
        </w:div>
      </w:divsChild>
    </w:div>
    <w:div w:id="156505158">
      <w:bodyDiv w:val="1"/>
      <w:marLeft w:val="0"/>
      <w:marRight w:val="0"/>
      <w:marTop w:val="0"/>
      <w:marBottom w:val="0"/>
      <w:divBdr>
        <w:top w:val="none" w:sz="0" w:space="0" w:color="auto"/>
        <w:left w:val="none" w:sz="0" w:space="0" w:color="auto"/>
        <w:bottom w:val="none" w:sz="0" w:space="0" w:color="auto"/>
        <w:right w:val="none" w:sz="0" w:space="0" w:color="auto"/>
      </w:divBdr>
    </w:div>
    <w:div w:id="157424299">
      <w:bodyDiv w:val="1"/>
      <w:marLeft w:val="0"/>
      <w:marRight w:val="0"/>
      <w:marTop w:val="0"/>
      <w:marBottom w:val="0"/>
      <w:divBdr>
        <w:top w:val="none" w:sz="0" w:space="0" w:color="auto"/>
        <w:left w:val="none" w:sz="0" w:space="0" w:color="auto"/>
        <w:bottom w:val="none" w:sz="0" w:space="0" w:color="auto"/>
        <w:right w:val="none" w:sz="0" w:space="0" w:color="auto"/>
      </w:divBdr>
    </w:div>
    <w:div w:id="158546852">
      <w:bodyDiv w:val="1"/>
      <w:marLeft w:val="0"/>
      <w:marRight w:val="0"/>
      <w:marTop w:val="0"/>
      <w:marBottom w:val="0"/>
      <w:divBdr>
        <w:top w:val="none" w:sz="0" w:space="0" w:color="auto"/>
        <w:left w:val="none" w:sz="0" w:space="0" w:color="auto"/>
        <w:bottom w:val="none" w:sz="0" w:space="0" w:color="auto"/>
        <w:right w:val="none" w:sz="0" w:space="0" w:color="auto"/>
      </w:divBdr>
    </w:div>
    <w:div w:id="166867633">
      <w:bodyDiv w:val="1"/>
      <w:marLeft w:val="0"/>
      <w:marRight w:val="0"/>
      <w:marTop w:val="0"/>
      <w:marBottom w:val="0"/>
      <w:divBdr>
        <w:top w:val="none" w:sz="0" w:space="0" w:color="auto"/>
        <w:left w:val="none" w:sz="0" w:space="0" w:color="auto"/>
        <w:bottom w:val="none" w:sz="0" w:space="0" w:color="auto"/>
        <w:right w:val="none" w:sz="0" w:space="0" w:color="auto"/>
      </w:divBdr>
    </w:div>
    <w:div w:id="167405441">
      <w:bodyDiv w:val="1"/>
      <w:marLeft w:val="0"/>
      <w:marRight w:val="0"/>
      <w:marTop w:val="0"/>
      <w:marBottom w:val="0"/>
      <w:divBdr>
        <w:top w:val="none" w:sz="0" w:space="0" w:color="auto"/>
        <w:left w:val="none" w:sz="0" w:space="0" w:color="auto"/>
        <w:bottom w:val="none" w:sz="0" w:space="0" w:color="auto"/>
        <w:right w:val="none" w:sz="0" w:space="0" w:color="auto"/>
      </w:divBdr>
      <w:divsChild>
        <w:div w:id="16126628">
          <w:marLeft w:val="480"/>
          <w:marRight w:val="0"/>
          <w:marTop w:val="0"/>
          <w:marBottom w:val="0"/>
          <w:divBdr>
            <w:top w:val="none" w:sz="0" w:space="0" w:color="auto"/>
            <w:left w:val="none" w:sz="0" w:space="0" w:color="auto"/>
            <w:bottom w:val="none" w:sz="0" w:space="0" w:color="auto"/>
            <w:right w:val="none" w:sz="0" w:space="0" w:color="auto"/>
          </w:divBdr>
        </w:div>
        <w:div w:id="64114559">
          <w:marLeft w:val="480"/>
          <w:marRight w:val="0"/>
          <w:marTop w:val="0"/>
          <w:marBottom w:val="0"/>
          <w:divBdr>
            <w:top w:val="none" w:sz="0" w:space="0" w:color="auto"/>
            <w:left w:val="none" w:sz="0" w:space="0" w:color="auto"/>
            <w:bottom w:val="none" w:sz="0" w:space="0" w:color="auto"/>
            <w:right w:val="none" w:sz="0" w:space="0" w:color="auto"/>
          </w:divBdr>
        </w:div>
        <w:div w:id="74516079">
          <w:marLeft w:val="480"/>
          <w:marRight w:val="0"/>
          <w:marTop w:val="0"/>
          <w:marBottom w:val="0"/>
          <w:divBdr>
            <w:top w:val="none" w:sz="0" w:space="0" w:color="auto"/>
            <w:left w:val="none" w:sz="0" w:space="0" w:color="auto"/>
            <w:bottom w:val="none" w:sz="0" w:space="0" w:color="auto"/>
            <w:right w:val="none" w:sz="0" w:space="0" w:color="auto"/>
          </w:divBdr>
        </w:div>
        <w:div w:id="91122218">
          <w:marLeft w:val="480"/>
          <w:marRight w:val="0"/>
          <w:marTop w:val="0"/>
          <w:marBottom w:val="0"/>
          <w:divBdr>
            <w:top w:val="none" w:sz="0" w:space="0" w:color="auto"/>
            <w:left w:val="none" w:sz="0" w:space="0" w:color="auto"/>
            <w:bottom w:val="none" w:sz="0" w:space="0" w:color="auto"/>
            <w:right w:val="none" w:sz="0" w:space="0" w:color="auto"/>
          </w:divBdr>
        </w:div>
        <w:div w:id="143358478">
          <w:marLeft w:val="480"/>
          <w:marRight w:val="0"/>
          <w:marTop w:val="0"/>
          <w:marBottom w:val="0"/>
          <w:divBdr>
            <w:top w:val="none" w:sz="0" w:space="0" w:color="auto"/>
            <w:left w:val="none" w:sz="0" w:space="0" w:color="auto"/>
            <w:bottom w:val="none" w:sz="0" w:space="0" w:color="auto"/>
            <w:right w:val="none" w:sz="0" w:space="0" w:color="auto"/>
          </w:divBdr>
        </w:div>
        <w:div w:id="152649824">
          <w:marLeft w:val="480"/>
          <w:marRight w:val="0"/>
          <w:marTop w:val="0"/>
          <w:marBottom w:val="0"/>
          <w:divBdr>
            <w:top w:val="none" w:sz="0" w:space="0" w:color="auto"/>
            <w:left w:val="none" w:sz="0" w:space="0" w:color="auto"/>
            <w:bottom w:val="none" w:sz="0" w:space="0" w:color="auto"/>
            <w:right w:val="none" w:sz="0" w:space="0" w:color="auto"/>
          </w:divBdr>
        </w:div>
        <w:div w:id="198398777">
          <w:marLeft w:val="480"/>
          <w:marRight w:val="0"/>
          <w:marTop w:val="0"/>
          <w:marBottom w:val="0"/>
          <w:divBdr>
            <w:top w:val="none" w:sz="0" w:space="0" w:color="auto"/>
            <w:left w:val="none" w:sz="0" w:space="0" w:color="auto"/>
            <w:bottom w:val="none" w:sz="0" w:space="0" w:color="auto"/>
            <w:right w:val="none" w:sz="0" w:space="0" w:color="auto"/>
          </w:divBdr>
        </w:div>
        <w:div w:id="246615932">
          <w:marLeft w:val="480"/>
          <w:marRight w:val="0"/>
          <w:marTop w:val="0"/>
          <w:marBottom w:val="0"/>
          <w:divBdr>
            <w:top w:val="none" w:sz="0" w:space="0" w:color="auto"/>
            <w:left w:val="none" w:sz="0" w:space="0" w:color="auto"/>
            <w:bottom w:val="none" w:sz="0" w:space="0" w:color="auto"/>
            <w:right w:val="none" w:sz="0" w:space="0" w:color="auto"/>
          </w:divBdr>
        </w:div>
        <w:div w:id="281771313">
          <w:marLeft w:val="480"/>
          <w:marRight w:val="0"/>
          <w:marTop w:val="0"/>
          <w:marBottom w:val="0"/>
          <w:divBdr>
            <w:top w:val="none" w:sz="0" w:space="0" w:color="auto"/>
            <w:left w:val="none" w:sz="0" w:space="0" w:color="auto"/>
            <w:bottom w:val="none" w:sz="0" w:space="0" w:color="auto"/>
            <w:right w:val="none" w:sz="0" w:space="0" w:color="auto"/>
          </w:divBdr>
        </w:div>
        <w:div w:id="327102263">
          <w:marLeft w:val="480"/>
          <w:marRight w:val="0"/>
          <w:marTop w:val="0"/>
          <w:marBottom w:val="0"/>
          <w:divBdr>
            <w:top w:val="none" w:sz="0" w:space="0" w:color="auto"/>
            <w:left w:val="none" w:sz="0" w:space="0" w:color="auto"/>
            <w:bottom w:val="none" w:sz="0" w:space="0" w:color="auto"/>
            <w:right w:val="none" w:sz="0" w:space="0" w:color="auto"/>
          </w:divBdr>
        </w:div>
        <w:div w:id="404684944">
          <w:marLeft w:val="480"/>
          <w:marRight w:val="0"/>
          <w:marTop w:val="0"/>
          <w:marBottom w:val="0"/>
          <w:divBdr>
            <w:top w:val="none" w:sz="0" w:space="0" w:color="auto"/>
            <w:left w:val="none" w:sz="0" w:space="0" w:color="auto"/>
            <w:bottom w:val="none" w:sz="0" w:space="0" w:color="auto"/>
            <w:right w:val="none" w:sz="0" w:space="0" w:color="auto"/>
          </w:divBdr>
        </w:div>
        <w:div w:id="415833587">
          <w:marLeft w:val="480"/>
          <w:marRight w:val="0"/>
          <w:marTop w:val="0"/>
          <w:marBottom w:val="0"/>
          <w:divBdr>
            <w:top w:val="none" w:sz="0" w:space="0" w:color="auto"/>
            <w:left w:val="none" w:sz="0" w:space="0" w:color="auto"/>
            <w:bottom w:val="none" w:sz="0" w:space="0" w:color="auto"/>
            <w:right w:val="none" w:sz="0" w:space="0" w:color="auto"/>
          </w:divBdr>
        </w:div>
        <w:div w:id="461004530">
          <w:marLeft w:val="480"/>
          <w:marRight w:val="0"/>
          <w:marTop w:val="0"/>
          <w:marBottom w:val="0"/>
          <w:divBdr>
            <w:top w:val="none" w:sz="0" w:space="0" w:color="auto"/>
            <w:left w:val="none" w:sz="0" w:space="0" w:color="auto"/>
            <w:bottom w:val="none" w:sz="0" w:space="0" w:color="auto"/>
            <w:right w:val="none" w:sz="0" w:space="0" w:color="auto"/>
          </w:divBdr>
        </w:div>
        <w:div w:id="465047225">
          <w:marLeft w:val="480"/>
          <w:marRight w:val="0"/>
          <w:marTop w:val="0"/>
          <w:marBottom w:val="0"/>
          <w:divBdr>
            <w:top w:val="none" w:sz="0" w:space="0" w:color="auto"/>
            <w:left w:val="none" w:sz="0" w:space="0" w:color="auto"/>
            <w:bottom w:val="none" w:sz="0" w:space="0" w:color="auto"/>
            <w:right w:val="none" w:sz="0" w:space="0" w:color="auto"/>
          </w:divBdr>
        </w:div>
        <w:div w:id="470102280">
          <w:marLeft w:val="480"/>
          <w:marRight w:val="0"/>
          <w:marTop w:val="0"/>
          <w:marBottom w:val="0"/>
          <w:divBdr>
            <w:top w:val="none" w:sz="0" w:space="0" w:color="auto"/>
            <w:left w:val="none" w:sz="0" w:space="0" w:color="auto"/>
            <w:bottom w:val="none" w:sz="0" w:space="0" w:color="auto"/>
            <w:right w:val="none" w:sz="0" w:space="0" w:color="auto"/>
          </w:divBdr>
        </w:div>
        <w:div w:id="481384895">
          <w:marLeft w:val="480"/>
          <w:marRight w:val="0"/>
          <w:marTop w:val="0"/>
          <w:marBottom w:val="0"/>
          <w:divBdr>
            <w:top w:val="none" w:sz="0" w:space="0" w:color="auto"/>
            <w:left w:val="none" w:sz="0" w:space="0" w:color="auto"/>
            <w:bottom w:val="none" w:sz="0" w:space="0" w:color="auto"/>
            <w:right w:val="none" w:sz="0" w:space="0" w:color="auto"/>
          </w:divBdr>
        </w:div>
        <w:div w:id="503907597">
          <w:marLeft w:val="480"/>
          <w:marRight w:val="0"/>
          <w:marTop w:val="0"/>
          <w:marBottom w:val="0"/>
          <w:divBdr>
            <w:top w:val="none" w:sz="0" w:space="0" w:color="auto"/>
            <w:left w:val="none" w:sz="0" w:space="0" w:color="auto"/>
            <w:bottom w:val="none" w:sz="0" w:space="0" w:color="auto"/>
            <w:right w:val="none" w:sz="0" w:space="0" w:color="auto"/>
          </w:divBdr>
        </w:div>
        <w:div w:id="652878807">
          <w:marLeft w:val="480"/>
          <w:marRight w:val="0"/>
          <w:marTop w:val="0"/>
          <w:marBottom w:val="0"/>
          <w:divBdr>
            <w:top w:val="none" w:sz="0" w:space="0" w:color="auto"/>
            <w:left w:val="none" w:sz="0" w:space="0" w:color="auto"/>
            <w:bottom w:val="none" w:sz="0" w:space="0" w:color="auto"/>
            <w:right w:val="none" w:sz="0" w:space="0" w:color="auto"/>
          </w:divBdr>
        </w:div>
        <w:div w:id="674190703">
          <w:marLeft w:val="480"/>
          <w:marRight w:val="0"/>
          <w:marTop w:val="0"/>
          <w:marBottom w:val="0"/>
          <w:divBdr>
            <w:top w:val="none" w:sz="0" w:space="0" w:color="auto"/>
            <w:left w:val="none" w:sz="0" w:space="0" w:color="auto"/>
            <w:bottom w:val="none" w:sz="0" w:space="0" w:color="auto"/>
            <w:right w:val="none" w:sz="0" w:space="0" w:color="auto"/>
          </w:divBdr>
        </w:div>
        <w:div w:id="689374108">
          <w:marLeft w:val="480"/>
          <w:marRight w:val="0"/>
          <w:marTop w:val="0"/>
          <w:marBottom w:val="0"/>
          <w:divBdr>
            <w:top w:val="none" w:sz="0" w:space="0" w:color="auto"/>
            <w:left w:val="none" w:sz="0" w:space="0" w:color="auto"/>
            <w:bottom w:val="none" w:sz="0" w:space="0" w:color="auto"/>
            <w:right w:val="none" w:sz="0" w:space="0" w:color="auto"/>
          </w:divBdr>
        </w:div>
        <w:div w:id="742409014">
          <w:marLeft w:val="480"/>
          <w:marRight w:val="0"/>
          <w:marTop w:val="0"/>
          <w:marBottom w:val="0"/>
          <w:divBdr>
            <w:top w:val="none" w:sz="0" w:space="0" w:color="auto"/>
            <w:left w:val="none" w:sz="0" w:space="0" w:color="auto"/>
            <w:bottom w:val="none" w:sz="0" w:space="0" w:color="auto"/>
            <w:right w:val="none" w:sz="0" w:space="0" w:color="auto"/>
          </w:divBdr>
        </w:div>
        <w:div w:id="783765794">
          <w:marLeft w:val="480"/>
          <w:marRight w:val="0"/>
          <w:marTop w:val="0"/>
          <w:marBottom w:val="0"/>
          <w:divBdr>
            <w:top w:val="none" w:sz="0" w:space="0" w:color="auto"/>
            <w:left w:val="none" w:sz="0" w:space="0" w:color="auto"/>
            <w:bottom w:val="none" w:sz="0" w:space="0" w:color="auto"/>
            <w:right w:val="none" w:sz="0" w:space="0" w:color="auto"/>
          </w:divBdr>
        </w:div>
        <w:div w:id="794056372">
          <w:marLeft w:val="480"/>
          <w:marRight w:val="0"/>
          <w:marTop w:val="0"/>
          <w:marBottom w:val="0"/>
          <w:divBdr>
            <w:top w:val="none" w:sz="0" w:space="0" w:color="auto"/>
            <w:left w:val="none" w:sz="0" w:space="0" w:color="auto"/>
            <w:bottom w:val="none" w:sz="0" w:space="0" w:color="auto"/>
            <w:right w:val="none" w:sz="0" w:space="0" w:color="auto"/>
          </w:divBdr>
        </w:div>
        <w:div w:id="993412361">
          <w:marLeft w:val="480"/>
          <w:marRight w:val="0"/>
          <w:marTop w:val="0"/>
          <w:marBottom w:val="0"/>
          <w:divBdr>
            <w:top w:val="none" w:sz="0" w:space="0" w:color="auto"/>
            <w:left w:val="none" w:sz="0" w:space="0" w:color="auto"/>
            <w:bottom w:val="none" w:sz="0" w:space="0" w:color="auto"/>
            <w:right w:val="none" w:sz="0" w:space="0" w:color="auto"/>
          </w:divBdr>
        </w:div>
        <w:div w:id="1070661683">
          <w:marLeft w:val="480"/>
          <w:marRight w:val="0"/>
          <w:marTop w:val="0"/>
          <w:marBottom w:val="0"/>
          <w:divBdr>
            <w:top w:val="none" w:sz="0" w:space="0" w:color="auto"/>
            <w:left w:val="none" w:sz="0" w:space="0" w:color="auto"/>
            <w:bottom w:val="none" w:sz="0" w:space="0" w:color="auto"/>
            <w:right w:val="none" w:sz="0" w:space="0" w:color="auto"/>
          </w:divBdr>
        </w:div>
        <w:div w:id="1108088997">
          <w:marLeft w:val="480"/>
          <w:marRight w:val="0"/>
          <w:marTop w:val="0"/>
          <w:marBottom w:val="0"/>
          <w:divBdr>
            <w:top w:val="none" w:sz="0" w:space="0" w:color="auto"/>
            <w:left w:val="none" w:sz="0" w:space="0" w:color="auto"/>
            <w:bottom w:val="none" w:sz="0" w:space="0" w:color="auto"/>
            <w:right w:val="none" w:sz="0" w:space="0" w:color="auto"/>
          </w:divBdr>
        </w:div>
        <w:div w:id="1120685071">
          <w:marLeft w:val="480"/>
          <w:marRight w:val="0"/>
          <w:marTop w:val="0"/>
          <w:marBottom w:val="0"/>
          <w:divBdr>
            <w:top w:val="none" w:sz="0" w:space="0" w:color="auto"/>
            <w:left w:val="none" w:sz="0" w:space="0" w:color="auto"/>
            <w:bottom w:val="none" w:sz="0" w:space="0" w:color="auto"/>
            <w:right w:val="none" w:sz="0" w:space="0" w:color="auto"/>
          </w:divBdr>
        </w:div>
        <w:div w:id="1152061317">
          <w:marLeft w:val="480"/>
          <w:marRight w:val="0"/>
          <w:marTop w:val="0"/>
          <w:marBottom w:val="0"/>
          <w:divBdr>
            <w:top w:val="none" w:sz="0" w:space="0" w:color="auto"/>
            <w:left w:val="none" w:sz="0" w:space="0" w:color="auto"/>
            <w:bottom w:val="none" w:sz="0" w:space="0" w:color="auto"/>
            <w:right w:val="none" w:sz="0" w:space="0" w:color="auto"/>
          </w:divBdr>
        </w:div>
        <w:div w:id="1233851550">
          <w:marLeft w:val="480"/>
          <w:marRight w:val="0"/>
          <w:marTop w:val="0"/>
          <w:marBottom w:val="0"/>
          <w:divBdr>
            <w:top w:val="none" w:sz="0" w:space="0" w:color="auto"/>
            <w:left w:val="none" w:sz="0" w:space="0" w:color="auto"/>
            <w:bottom w:val="none" w:sz="0" w:space="0" w:color="auto"/>
            <w:right w:val="none" w:sz="0" w:space="0" w:color="auto"/>
          </w:divBdr>
        </w:div>
        <w:div w:id="1398551565">
          <w:marLeft w:val="480"/>
          <w:marRight w:val="0"/>
          <w:marTop w:val="0"/>
          <w:marBottom w:val="0"/>
          <w:divBdr>
            <w:top w:val="none" w:sz="0" w:space="0" w:color="auto"/>
            <w:left w:val="none" w:sz="0" w:space="0" w:color="auto"/>
            <w:bottom w:val="none" w:sz="0" w:space="0" w:color="auto"/>
            <w:right w:val="none" w:sz="0" w:space="0" w:color="auto"/>
          </w:divBdr>
        </w:div>
        <w:div w:id="1647664533">
          <w:marLeft w:val="480"/>
          <w:marRight w:val="0"/>
          <w:marTop w:val="0"/>
          <w:marBottom w:val="0"/>
          <w:divBdr>
            <w:top w:val="none" w:sz="0" w:space="0" w:color="auto"/>
            <w:left w:val="none" w:sz="0" w:space="0" w:color="auto"/>
            <w:bottom w:val="none" w:sz="0" w:space="0" w:color="auto"/>
            <w:right w:val="none" w:sz="0" w:space="0" w:color="auto"/>
          </w:divBdr>
        </w:div>
        <w:div w:id="1847864584">
          <w:marLeft w:val="480"/>
          <w:marRight w:val="0"/>
          <w:marTop w:val="0"/>
          <w:marBottom w:val="0"/>
          <w:divBdr>
            <w:top w:val="none" w:sz="0" w:space="0" w:color="auto"/>
            <w:left w:val="none" w:sz="0" w:space="0" w:color="auto"/>
            <w:bottom w:val="none" w:sz="0" w:space="0" w:color="auto"/>
            <w:right w:val="none" w:sz="0" w:space="0" w:color="auto"/>
          </w:divBdr>
        </w:div>
        <w:div w:id="1893274791">
          <w:marLeft w:val="480"/>
          <w:marRight w:val="0"/>
          <w:marTop w:val="0"/>
          <w:marBottom w:val="0"/>
          <w:divBdr>
            <w:top w:val="none" w:sz="0" w:space="0" w:color="auto"/>
            <w:left w:val="none" w:sz="0" w:space="0" w:color="auto"/>
            <w:bottom w:val="none" w:sz="0" w:space="0" w:color="auto"/>
            <w:right w:val="none" w:sz="0" w:space="0" w:color="auto"/>
          </w:divBdr>
        </w:div>
        <w:div w:id="2057655067">
          <w:marLeft w:val="480"/>
          <w:marRight w:val="0"/>
          <w:marTop w:val="0"/>
          <w:marBottom w:val="0"/>
          <w:divBdr>
            <w:top w:val="none" w:sz="0" w:space="0" w:color="auto"/>
            <w:left w:val="none" w:sz="0" w:space="0" w:color="auto"/>
            <w:bottom w:val="none" w:sz="0" w:space="0" w:color="auto"/>
            <w:right w:val="none" w:sz="0" w:space="0" w:color="auto"/>
          </w:divBdr>
        </w:div>
        <w:div w:id="2065909308">
          <w:marLeft w:val="480"/>
          <w:marRight w:val="0"/>
          <w:marTop w:val="0"/>
          <w:marBottom w:val="0"/>
          <w:divBdr>
            <w:top w:val="none" w:sz="0" w:space="0" w:color="auto"/>
            <w:left w:val="none" w:sz="0" w:space="0" w:color="auto"/>
            <w:bottom w:val="none" w:sz="0" w:space="0" w:color="auto"/>
            <w:right w:val="none" w:sz="0" w:space="0" w:color="auto"/>
          </w:divBdr>
        </w:div>
        <w:div w:id="2115705333">
          <w:marLeft w:val="480"/>
          <w:marRight w:val="0"/>
          <w:marTop w:val="0"/>
          <w:marBottom w:val="0"/>
          <w:divBdr>
            <w:top w:val="none" w:sz="0" w:space="0" w:color="auto"/>
            <w:left w:val="none" w:sz="0" w:space="0" w:color="auto"/>
            <w:bottom w:val="none" w:sz="0" w:space="0" w:color="auto"/>
            <w:right w:val="none" w:sz="0" w:space="0" w:color="auto"/>
          </w:divBdr>
        </w:div>
      </w:divsChild>
    </w:div>
    <w:div w:id="167604263">
      <w:bodyDiv w:val="1"/>
      <w:marLeft w:val="0"/>
      <w:marRight w:val="0"/>
      <w:marTop w:val="0"/>
      <w:marBottom w:val="0"/>
      <w:divBdr>
        <w:top w:val="none" w:sz="0" w:space="0" w:color="auto"/>
        <w:left w:val="none" w:sz="0" w:space="0" w:color="auto"/>
        <w:bottom w:val="none" w:sz="0" w:space="0" w:color="auto"/>
        <w:right w:val="none" w:sz="0" w:space="0" w:color="auto"/>
      </w:divBdr>
      <w:divsChild>
        <w:div w:id="75128924">
          <w:marLeft w:val="480"/>
          <w:marRight w:val="0"/>
          <w:marTop w:val="0"/>
          <w:marBottom w:val="0"/>
          <w:divBdr>
            <w:top w:val="none" w:sz="0" w:space="0" w:color="auto"/>
            <w:left w:val="none" w:sz="0" w:space="0" w:color="auto"/>
            <w:bottom w:val="none" w:sz="0" w:space="0" w:color="auto"/>
            <w:right w:val="none" w:sz="0" w:space="0" w:color="auto"/>
          </w:divBdr>
        </w:div>
        <w:div w:id="127405114">
          <w:marLeft w:val="480"/>
          <w:marRight w:val="0"/>
          <w:marTop w:val="0"/>
          <w:marBottom w:val="0"/>
          <w:divBdr>
            <w:top w:val="none" w:sz="0" w:space="0" w:color="auto"/>
            <w:left w:val="none" w:sz="0" w:space="0" w:color="auto"/>
            <w:bottom w:val="none" w:sz="0" w:space="0" w:color="auto"/>
            <w:right w:val="none" w:sz="0" w:space="0" w:color="auto"/>
          </w:divBdr>
        </w:div>
        <w:div w:id="227690335">
          <w:marLeft w:val="480"/>
          <w:marRight w:val="0"/>
          <w:marTop w:val="0"/>
          <w:marBottom w:val="0"/>
          <w:divBdr>
            <w:top w:val="none" w:sz="0" w:space="0" w:color="auto"/>
            <w:left w:val="none" w:sz="0" w:space="0" w:color="auto"/>
            <w:bottom w:val="none" w:sz="0" w:space="0" w:color="auto"/>
            <w:right w:val="none" w:sz="0" w:space="0" w:color="auto"/>
          </w:divBdr>
        </w:div>
        <w:div w:id="253900796">
          <w:marLeft w:val="480"/>
          <w:marRight w:val="0"/>
          <w:marTop w:val="0"/>
          <w:marBottom w:val="0"/>
          <w:divBdr>
            <w:top w:val="none" w:sz="0" w:space="0" w:color="auto"/>
            <w:left w:val="none" w:sz="0" w:space="0" w:color="auto"/>
            <w:bottom w:val="none" w:sz="0" w:space="0" w:color="auto"/>
            <w:right w:val="none" w:sz="0" w:space="0" w:color="auto"/>
          </w:divBdr>
        </w:div>
        <w:div w:id="271783718">
          <w:marLeft w:val="480"/>
          <w:marRight w:val="0"/>
          <w:marTop w:val="0"/>
          <w:marBottom w:val="0"/>
          <w:divBdr>
            <w:top w:val="none" w:sz="0" w:space="0" w:color="auto"/>
            <w:left w:val="none" w:sz="0" w:space="0" w:color="auto"/>
            <w:bottom w:val="none" w:sz="0" w:space="0" w:color="auto"/>
            <w:right w:val="none" w:sz="0" w:space="0" w:color="auto"/>
          </w:divBdr>
        </w:div>
        <w:div w:id="419446367">
          <w:marLeft w:val="480"/>
          <w:marRight w:val="0"/>
          <w:marTop w:val="0"/>
          <w:marBottom w:val="0"/>
          <w:divBdr>
            <w:top w:val="none" w:sz="0" w:space="0" w:color="auto"/>
            <w:left w:val="none" w:sz="0" w:space="0" w:color="auto"/>
            <w:bottom w:val="none" w:sz="0" w:space="0" w:color="auto"/>
            <w:right w:val="none" w:sz="0" w:space="0" w:color="auto"/>
          </w:divBdr>
        </w:div>
        <w:div w:id="435835771">
          <w:marLeft w:val="480"/>
          <w:marRight w:val="0"/>
          <w:marTop w:val="0"/>
          <w:marBottom w:val="0"/>
          <w:divBdr>
            <w:top w:val="none" w:sz="0" w:space="0" w:color="auto"/>
            <w:left w:val="none" w:sz="0" w:space="0" w:color="auto"/>
            <w:bottom w:val="none" w:sz="0" w:space="0" w:color="auto"/>
            <w:right w:val="none" w:sz="0" w:space="0" w:color="auto"/>
          </w:divBdr>
        </w:div>
        <w:div w:id="454452273">
          <w:marLeft w:val="480"/>
          <w:marRight w:val="0"/>
          <w:marTop w:val="0"/>
          <w:marBottom w:val="0"/>
          <w:divBdr>
            <w:top w:val="none" w:sz="0" w:space="0" w:color="auto"/>
            <w:left w:val="none" w:sz="0" w:space="0" w:color="auto"/>
            <w:bottom w:val="none" w:sz="0" w:space="0" w:color="auto"/>
            <w:right w:val="none" w:sz="0" w:space="0" w:color="auto"/>
          </w:divBdr>
        </w:div>
        <w:div w:id="600458695">
          <w:marLeft w:val="480"/>
          <w:marRight w:val="0"/>
          <w:marTop w:val="0"/>
          <w:marBottom w:val="0"/>
          <w:divBdr>
            <w:top w:val="none" w:sz="0" w:space="0" w:color="auto"/>
            <w:left w:val="none" w:sz="0" w:space="0" w:color="auto"/>
            <w:bottom w:val="none" w:sz="0" w:space="0" w:color="auto"/>
            <w:right w:val="none" w:sz="0" w:space="0" w:color="auto"/>
          </w:divBdr>
        </w:div>
        <w:div w:id="601424267">
          <w:marLeft w:val="480"/>
          <w:marRight w:val="0"/>
          <w:marTop w:val="0"/>
          <w:marBottom w:val="0"/>
          <w:divBdr>
            <w:top w:val="none" w:sz="0" w:space="0" w:color="auto"/>
            <w:left w:val="none" w:sz="0" w:space="0" w:color="auto"/>
            <w:bottom w:val="none" w:sz="0" w:space="0" w:color="auto"/>
            <w:right w:val="none" w:sz="0" w:space="0" w:color="auto"/>
          </w:divBdr>
        </w:div>
        <w:div w:id="696545562">
          <w:marLeft w:val="480"/>
          <w:marRight w:val="0"/>
          <w:marTop w:val="0"/>
          <w:marBottom w:val="0"/>
          <w:divBdr>
            <w:top w:val="none" w:sz="0" w:space="0" w:color="auto"/>
            <w:left w:val="none" w:sz="0" w:space="0" w:color="auto"/>
            <w:bottom w:val="none" w:sz="0" w:space="0" w:color="auto"/>
            <w:right w:val="none" w:sz="0" w:space="0" w:color="auto"/>
          </w:divBdr>
        </w:div>
        <w:div w:id="705134455">
          <w:marLeft w:val="480"/>
          <w:marRight w:val="0"/>
          <w:marTop w:val="0"/>
          <w:marBottom w:val="0"/>
          <w:divBdr>
            <w:top w:val="none" w:sz="0" w:space="0" w:color="auto"/>
            <w:left w:val="none" w:sz="0" w:space="0" w:color="auto"/>
            <w:bottom w:val="none" w:sz="0" w:space="0" w:color="auto"/>
            <w:right w:val="none" w:sz="0" w:space="0" w:color="auto"/>
          </w:divBdr>
        </w:div>
        <w:div w:id="849833266">
          <w:marLeft w:val="480"/>
          <w:marRight w:val="0"/>
          <w:marTop w:val="0"/>
          <w:marBottom w:val="0"/>
          <w:divBdr>
            <w:top w:val="none" w:sz="0" w:space="0" w:color="auto"/>
            <w:left w:val="none" w:sz="0" w:space="0" w:color="auto"/>
            <w:bottom w:val="none" w:sz="0" w:space="0" w:color="auto"/>
            <w:right w:val="none" w:sz="0" w:space="0" w:color="auto"/>
          </w:divBdr>
        </w:div>
        <w:div w:id="885801361">
          <w:marLeft w:val="480"/>
          <w:marRight w:val="0"/>
          <w:marTop w:val="0"/>
          <w:marBottom w:val="0"/>
          <w:divBdr>
            <w:top w:val="none" w:sz="0" w:space="0" w:color="auto"/>
            <w:left w:val="none" w:sz="0" w:space="0" w:color="auto"/>
            <w:bottom w:val="none" w:sz="0" w:space="0" w:color="auto"/>
            <w:right w:val="none" w:sz="0" w:space="0" w:color="auto"/>
          </w:divBdr>
        </w:div>
        <w:div w:id="906957454">
          <w:marLeft w:val="480"/>
          <w:marRight w:val="0"/>
          <w:marTop w:val="0"/>
          <w:marBottom w:val="0"/>
          <w:divBdr>
            <w:top w:val="none" w:sz="0" w:space="0" w:color="auto"/>
            <w:left w:val="none" w:sz="0" w:space="0" w:color="auto"/>
            <w:bottom w:val="none" w:sz="0" w:space="0" w:color="auto"/>
            <w:right w:val="none" w:sz="0" w:space="0" w:color="auto"/>
          </w:divBdr>
        </w:div>
        <w:div w:id="1017729802">
          <w:marLeft w:val="480"/>
          <w:marRight w:val="0"/>
          <w:marTop w:val="0"/>
          <w:marBottom w:val="0"/>
          <w:divBdr>
            <w:top w:val="none" w:sz="0" w:space="0" w:color="auto"/>
            <w:left w:val="none" w:sz="0" w:space="0" w:color="auto"/>
            <w:bottom w:val="none" w:sz="0" w:space="0" w:color="auto"/>
            <w:right w:val="none" w:sz="0" w:space="0" w:color="auto"/>
          </w:divBdr>
        </w:div>
        <w:div w:id="1119832964">
          <w:marLeft w:val="480"/>
          <w:marRight w:val="0"/>
          <w:marTop w:val="0"/>
          <w:marBottom w:val="0"/>
          <w:divBdr>
            <w:top w:val="none" w:sz="0" w:space="0" w:color="auto"/>
            <w:left w:val="none" w:sz="0" w:space="0" w:color="auto"/>
            <w:bottom w:val="none" w:sz="0" w:space="0" w:color="auto"/>
            <w:right w:val="none" w:sz="0" w:space="0" w:color="auto"/>
          </w:divBdr>
        </w:div>
        <w:div w:id="1141003195">
          <w:marLeft w:val="480"/>
          <w:marRight w:val="0"/>
          <w:marTop w:val="0"/>
          <w:marBottom w:val="0"/>
          <w:divBdr>
            <w:top w:val="none" w:sz="0" w:space="0" w:color="auto"/>
            <w:left w:val="none" w:sz="0" w:space="0" w:color="auto"/>
            <w:bottom w:val="none" w:sz="0" w:space="0" w:color="auto"/>
            <w:right w:val="none" w:sz="0" w:space="0" w:color="auto"/>
          </w:divBdr>
        </w:div>
        <w:div w:id="1206062000">
          <w:marLeft w:val="480"/>
          <w:marRight w:val="0"/>
          <w:marTop w:val="0"/>
          <w:marBottom w:val="0"/>
          <w:divBdr>
            <w:top w:val="none" w:sz="0" w:space="0" w:color="auto"/>
            <w:left w:val="none" w:sz="0" w:space="0" w:color="auto"/>
            <w:bottom w:val="none" w:sz="0" w:space="0" w:color="auto"/>
            <w:right w:val="none" w:sz="0" w:space="0" w:color="auto"/>
          </w:divBdr>
        </w:div>
        <w:div w:id="1265187331">
          <w:marLeft w:val="480"/>
          <w:marRight w:val="0"/>
          <w:marTop w:val="0"/>
          <w:marBottom w:val="0"/>
          <w:divBdr>
            <w:top w:val="none" w:sz="0" w:space="0" w:color="auto"/>
            <w:left w:val="none" w:sz="0" w:space="0" w:color="auto"/>
            <w:bottom w:val="none" w:sz="0" w:space="0" w:color="auto"/>
            <w:right w:val="none" w:sz="0" w:space="0" w:color="auto"/>
          </w:divBdr>
        </w:div>
        <w:div w:id="1342314408">
          <w:marLeft w:val="480"/>
          <w:marRight w:val="0"/>
          <w:marTop w:val="0"/>
          <w:marBottom w:val="0"/>
          <w:divBdr>
            <w:top w:val="none" w:sz="0" w:space="0" w:color="auto"/>
            <w:left w:val="none" w:sz="0" w:space="0" w:color="auto"/>
            <w:bottom w:val="none" w:sz="0" w:space="0" w:color="auto"/>
            <w:right w:val="none" w:sz="0" w:space="0" w:color="auto"/>
          </w:divBdr>
        </w:div>
        <w:div w:id="1380395375">
          <w:marLeft w:val="480"/>
          <w:marRight w:val="0"/>
          <w:marTop w:val="0"/>
          <w:marBottom w:val="0"/>
          <w:divBdr>
            <w:top w:val="none" w:sz="0" w:space="0" w:color="auto"/>
            <w:left w:val="none" w:sz="0" w:space="0" w:color="auto"/>
            <w:bottom w:val="none" w:sz="0" w:space="0" w:color="auto"/>
            <w:right w:val="none" w:sz="0" w:space="0" w:color="auto"/>
          </w:divBdr>
        </w:div>
        <w:div w:id="1389919603">
          <w:marLeft w:val="480"/>
          <w:marRight w:val="0"/>
          <w:marTop w:val="0"/>
          <w:marBottom w:val="0"/>
          <w:divBdr>
            <w:top w:val="none" w:sz="0" w:space="0" w:color="auto"/>
            <w:left w:val="none" w:sz="0" w:space="0" w:color="auto"/>
            <w:bottom w:val="none" w:sz="0" w:space="0" w:color="auto"/>
            <w:right w:val="none" w:sz="0" w:space="0" w:color="auto"/>
          </w:divBdr>
        </w:div>
        <w:div w:id="1401638444">
          <w:marLeft w:val="480"/>
          <w:marRight w:val="0"/>
          <w:marTop w:val="0"/>
          <w:marBottom w:val="0"/>
          <w:divBdr>
            <w:top w:val="none" w:sz="0" w:space="0" w:color="auto"/>
            <w:left w:val="none" w:sz="0" w:space="0" w:color="auto"/>
            <w:bottom w:val="none" w:sz="0" w:space="0" w:color="auto"/>
            <w:right w:val="none" w:sz="0" w:space="0" w:color="auto"/>
          </w:divBdr>
        </w:div>
        <w:div w:id="1427843901">
          <w:marLeft w:val="480"/>
          <w:marRight w:val="0"/>
          <w:marTop w:val="0"/>
          <w:marBottom w:val="0"/>
          <w:divBdr>
            <w:top w:val="none" w:sz="0" w:space="0" w:color="auto"/>
            <w:left w:val="none" w:sz="0" w:space="0" w:color="auto"/>
            <w:bottom w:val="none" w:sz="0" w:space="0" w:color="auto"/>
            <w:right w:val="none" w:sz="0" w:space="0" w:color="auto"/>
          </w:divBdr>
        </w:div>
        <w:div w:id="1471901524">
          <w:marLeft w:val="480"/>
          <w:marRight w:val="0"/>
          <w:marTop w:val="0"/>
          <w:marBottom w:val="0"/>
          <w:divBdr>
            <w:top w:val="none" w:sz="0" w:space="0" w:color="auto"/>
            <w:left w:val="none" w:sz="0" w:space="0" w:color="auto"/>
            <w:bottom w:val="none" w:sz="0" w:space="0" w:color="auto"/>
            <w:right w:val="none" w:sz="0" w:space="0" w:color="auto"/>
          </w:divBdr>
        </w:div>
        <w:div w:id="1561283510">
          <w:marLeft w:val="480"/>
          <w:marRight w:val="0"/>
          <w:marTop w:val="0"/>
          <w:marBottom w:val="0"/>
          <w:divBdr>
            <w:top w:val="none" w:sz="0" w:space="0" w:color="auto"/>
            <w:left w:val="none" w:sz="0" w:space="0" w:color="auto"/>
            <w:bottom w:val="none" w:sz="0" w:space="0" w:color="auto"/>
            <w:right w:val="none" w:sz="0" w:space="0" w:color="auto"/>
          </w:divBdr>
        </w:div>
        <w:div w:id="1578399158">
          <w:marLeft w:val="480"/>
          <w:marRight w:val="0"/>
          <w:marTop w:val="0"/>
          <w:marBottom w:val="0"/>
          <w:divBdr>
            <w:top w:val="none" w:sz="0" w:space="0" w:color="auto"/>
            <w:left w:val="none" w:sz="0" w:space="0" w:color="auto"/>
            <w:bottom w:val="none" w:sz="0" w:space="0" w:color="auto"/>
            <w:right w:val="none" w:sz="0" w:space="0" w:color="auto"/>
          </w:divBdr>
        </w:div>
        <w:div w:id="1641229299">
          <w:marLeft w:val="480"/>
          <w:marRight w:val="0"/>
          <w:marTop w:val="0"/>
          <w:marBottom w:val="0"/>
          <w:divBdr>
            <w:top w:val="none" w:sz="0" w:space="0" w:color="auto"/>
            <w:left w:val="none" w:sz="0" w:space="0" w:color="auto"/>
            <w:bottom w:val="none" w:sz="0" w:space="0" w:color="auto"/>
            <w:right w:val="none" w:sz="0" w:space="0" w:color="auto"/>
          </w:divBdr>
        </w:div>
        <w:div w:id="1723674469">
          <w:marLeft w:val="480"/>
          <w:marRight w:val="0"/>
          <w:marTop w:val="0"/>
          <w:marBottom w:val="0"/>
          <w:divBdr>
            <w:top w:val="none" w:sz="0" w:space="0" w:color="auto"/>
            <w:left w:val="none" w:sz="0" w:space="0" w:color="auto"/>
            <w:bottom w:val="none" w:sz="0" w:space="0" w:color="auto"/>
            <w:right w:val="none" w:sz="0" w:space="0" w:color="auto"/>
          </w:divBdr>
        </w:div>
        <w:div w:id="1740249752">
          <w:marLeft w:val="480"/>
          <w:marRight w:val="0"/>
          <w:marTop w:val="0"/>
          <w:marBottom w:val="0"/>
          <w:divBdr>
            <w:top w:val="none" w:sz="0" w:space="0" w:color="auto"/>
            <w:left w:val="none" w:sz="0" w:space="0" w:color="auto"/>
            <w:bottom w:val="none" w:sz="0" w:space="0" w:color="auto"/>
            <w:right w:val="none" w:sz="0" w:space="0" w:color="auto"/>
          </w:divBdr>
        </w:div>
        <w:div w:id="1881816031">
          <w:marLeft w:val="480"/>
          <w:marRight w:val="0"/>
          <w:marTop w:val="0"/>
          <w:marBottom w:val="0"/>
          <w:divBdr>
            <w:top w:val="none" w:sz="0" w:space="0" w:color="auto"/>
            <w:left w:val="none" w:sz="0" w:space="0" w:color="auto"/>
            <w:bottom w:val="none" w:sz="0" w:space="0" w:color="auto"/>
            <w:right w:val="none" w:sz="0" w:space="0" w:color="auto"/>
          </w:divBdr>
        </w:div>
        <w:div w:id="2035036361">
          <w:marLeft w:val="480"/>
          <w:marRight w:val="0"/>
          <w:marTop w:val="0"/>
          <w:marBottom w:val="0"/>
          <w:divBdr>
            <w:top w:val="none" w:sz="0" w:space="0" w:color="auto"/>
            <w:left w:val="none" w:sz="0" w:space="0" w:color="auto"/>
            <w:bottom w:val="none" w:sz="0" w:space="0" w:color="auto"/>
            <w:right w:val="none" w:sz="0" w:space="0" w:color="auto"/>
          </w:divBdr>
        </w:div>
      </w:divsChild>
    </w:div>
    <w:div w:id="168523913">
      <w:bodyDiv w:val="1"/>
      <w:marLeft w:val="0"/>
      <w:marRight w:val="0"/>
      <w:marTop w:val="0"/>
      <w:marBottom w:val="0"/>
      <w:divBdr>
        <w:top w:val="none" w:sz="0" w:space="0" w:color="auto"/>
        <w:left w:val="none" w:sz="0" w:space="0" w:color="auto"/>
        <w:bottom w:val="none" w:sz="0" w:space="0" w:color="auto"/>
        <w:right w:val="none" w:sz="0" w:space="0" w:color="auto"/>
      </w:divBdr>
    </w:div>
    <w:div w:id="169149336">
      <w:bodyDiv w:val="1"/>
      <w:marLeft w:val="0"/>
      <w:marRight w:val="0"/>
      <w:marTop w:val="0"/>
      <w:marBottom w:val="0"/>
      <w:divBdr>
        <w:top w:val="none" w:sz="0" w:space="0" w:color="auto"/>
        <w:left w:val="none" w:sz="0" w:space="0" w:color="auto"/>
        <w:bottom w:val="none" w:sz="0" w:space="0" w:color="auto"/>
        <w:right w:val="none" w:sz="0" w:space="0" w:color="auto"/>
      </w:divBdr>
    </w:div>
    <w:div w:id="169443280">
      <w:bodyDiv w:val="1"/>
      <w:marLeft w:val="0"/>
      <w:marRight w:val="0"/>
      <w:marTop w:val="0"/>
      <w:marBottom w:val="0"/>
      <w:divBdr>
        <w:top w:val="none" w:sz="0" w:space="0" w:color="auto"/>
        <w:left w:val="none" w:sz="0" w:space="0" w:color="auto"/>
        <w:bottom w:val="none" w:sz="0" w:space="0" w:color="auto"/>
        <w:right w:val="none" w:sz="0" w:space="0" w:color="auto"/>
      </w:divBdr>
    </w:div>
    <w:div w:id="179049966">
      <w:bodyDiv w:val="1"/>
      <w:marLeft w:val="0"/>
      <w:marRight w:val="0"/>
      <w:marTop w:val="0"/>
      <w:marBottom w:val="0"/>
      <w:divBdr>
        <w:top w:val="none" w:sz="0" w:space="0" w:color="auto"/>
        <w:left w:val="none" w:sz="0" w:space="0" w:color="auto"/>
        <w:bottom w:val="none" w:sz="0" w:space="0" w:color="auto"/>
        <w:right w:val="none" w:sz="0" w:space="0" w:color="auto"/>
      </w:divBdr>
    </w:div>
    <w:div w:id="186338652">
      <w:bodyDiv w:val="1"/>
      <w:marLeft w:val="0"/>
      <w:marRight w:val="0"/>
      <w:marTop w:val="0"/>
      <w:marBottom w:val="0"/>
      <w:divBdr>
        <w:top w:val="none" w:sz="0" w:space="0" w:color="auto"/>
        <w:left w:val="none" w:sz="0" w:space="0" w:color="auto"/>
        <w:bottom w:val="none" w:sz="0" w:space="0" w:color="auto"/>
        <w:right w:val="none" w:sz="0" w:space="0" w:color="auto"/>
      </w:divBdr>
    </w:div>
    <w:div w:id="187721719">
      <w:bodyDiv w:val="1"/>
      <w:marLeft w:val="0"/>
      <w:marRight w:val="0"/>
      <w:marTop w:val="0"/>
      <w:marBottom w:val="0"/>
      <w:divBdr>
        <w:top w:val="none" w:sz="0" w:space="0" w:color="auto"/>
        <w:left w:val="none" w:sz="0" w:space="0" w:color="auto"/>
        <w:bottom w:val="none" w:sz="0" w:space="0" w:color="auto"/>
        <w:right w:val="none" w:sz="0" w:space="0" w:color="auto"/>
      </w:divBdr>
    </w:div>
    <w:div w:id="189686789">
      <w:bodyDiv w:val="1"/>
      <w:marLeft w:val="0"/>
      <w:marRight w:val="0"/>
      <w:marTop w:val="0"/>
      <w:marBottom w:val="0"/>
      <w:divBdr>
        <w:top w:val="none" w:sz="0" w:space="0" w:color="auto"/>
        <w:left w:val="none" w:sz="0" w:space="0" w:color="auto"/>
        <w:bottom w:val="none" w:sz="0" w:space="0" w:color="auto"/>
        <w:right w:val="none" w:sz="0" w:space="0" w:color="auto"/>
      </w:divBdr>
    </w:div>
    <w:div w:id="195194348">
      <w:bodyDiv w:val="1"/>
      <w:marLeft w:val="0"/>
      <w:marRight w:val="0"/>
      <w:marTop w:val="0"/>
      <w:marBottom w:val="0"/>
      <w:divBdr>
        <w:top w:val="none" w:sz="0" w:space="0" w:color="auto"/>
        <w:left w:val="none" w:sz="0" w:space="0" w:color="auto"/>
        <w:bottom w:val="none" w:sz="0" w:space="0" w:color="auto"/>
        <w:right w:val="none" w:sz="0" w:space="0" w:color="auto"/>
      </w:divBdr>
    </w:div>
    <w:div w:id="206377404">
      <w:bodyDiv w:val="1"/>
      <w:marLeft w:val="0"/>
      <w:marRight w:val="0"/>
      <w:marTop w:val="0"/>
      <w:marBottom w:val="0"/>
      <w:divBdr>
        <w:top w:val="none" w:sz="0" w:space="0" w:color="auto"/>
        <w:left w:val="none" w:sz="0" w:space="0" w:color="auto"/>
        <w:bottom w:val="none" w:sz="0" w:space="0" w:color="auto"/>
        <w:right w:val="none" w:sz="0" w:space="0" w:color="auto"/>
      </w:divBdr>
      <w:divsChild>
        <w:div w:id="19355880">
          <w:marLeft w:val="480"/>
          <w:marRight w:val="0"/>
          <w:marTop w:val="0"/>
          <w:marBottom w:val="0"/>
          <w:divBdr>
            <w:top w:val="none" w:sz="0" w:space="0" w:color="auto"/>
            <w:left w:val="none" w:sz="0" w:space="0" w:color="auto"/>
            <w:bottom w:val="none" w:sz="0" w:space="0" w:color="auto"/>
            <w:right w:val="none" w:sz="0" w:space="0" w:color="auto"/>
          </w:divBdr>
        </w:div>
        <w:div w:id="135992678">
          <w:marLeft w:val="480"/>
          <w:marRight w:val="0"/>
          <w:marTop w:val="0"/>
          <w:marBottom w:val="0"/>
          <w:divBdr>
            <w:top w:val="none" w:sz="0" w:space="0" w:color="auto"/>
            <w:left w:val="none" w:sz="0" w:space="0" w:color="auto"/>
            <w:bottom w:val="none" w:sz="0" w:space="0" w:color="auto"/>
            <w:right w:val="none" w:sz="0" w:space="0" w:color="auto"/>
          </w:divBdr>
        </w:div>
        <w:div w:id="138349743">
          <w:marLeft w:val="480"/>
          <w:marRight w:val="0"/>
          <w:marTop w:val="0"/>
          <w:marBottom w:val="0"/>
          <w:divBdr>
            <w:top w:val="none" w:sz="0" w:space="0" w:color="auto"/>
            <w:left w:val="none" w:sz="0" w:space="0" w:color="auto"/>
            <w:bottom w:val="none" w:sz="0" w:space="0" w:color="auto"/>
            <w:right w:val="none" w:sz="0" w:space="0" w:color="auto"/>
          </w:divBdr>
        </w:div>
        <w:div w:id="184759256">
          <w:marLeft w:val="480"/>
          <w:marRight w:val="0"/>
          <w:marTop w:val="0"/>
          <w:marBottom w:val="0"/>
          <w:divBdr>
            <w:top w:val="none" w:sz="0" w:space="0" w:color="auto"/>
            <w:left w:val="none" w:sz="0" w:space="0" w:color="auto"/>
            <w:bottom w:val="none" w:sz="0" w:space="0" w:color="auto"/>
            <w:right w:val="none" w:sz="0" w:space="0" w:color="auto"/>
          </w:divBdr>
        </w:div>
        <w:div w:id="342628045">
          <w:marLeft w:val="480"/>
          <w:marRight w:val="0"/>
          <w:marTop w:val="0"/>
          <w:marBottom w:val="0"/>
          <w:divBdr>
            <w:top w:val="none" w:sz="0" w:space="0" w:color="auto"/>
            <w:left w:val="none" w:sz="0" w:space="0" w:color="auto"/>
            <w:bottom w:val="none" w:sz="0" w:space="0" w:color="auto"/>
            <w:right w:val="none" w:sz="0" w:space="0" w:color="auto"/>
          </w:divBdr>
        </w:div>
        <w:div w:id="376855056">
          <w:marLeft w:val="480"/>
          <w:marRight w:val="0"/>
          <w:marTop w:val="0"/>
          <w:marBottom w:val="0"/>
          <w:divBdr>
            <w:top w:val="none" w:sz="0" w:space="0" w:color="auto"/>
            <w:left w:val="none" w:sz="0" w:space="0" w:color="auto"/>
            <w:bottom w:val="none" w:sz="0" w:space="0" w:color="auto"/>
            <w:right w:val="none" w:sz="0" w:space="0" w:color="auto"/>
          </w:divBdr>
        </w:div>
        <w:div w:id="652874697">
          <w:marLeft w:val="480"/>
          <w:marRight w:val="0"/>
          <w:marTop w:val="0"/>
          <w:marBottom w:val="0"/>
          <w:divBdr>
            <w:top w:val="none" w:sz="0" w:space="0" w:color="auto"/>
            <w:left w:val="none" w:sz="0" w:space="0" w:color="auto"/>
            <w:bottom w:val="none" w:sz="0" w:space="0" w:color="auto"/>
            <w:right w:val="none" w:sz="0" w:space="0" w:color="auto"/>
          </w:divBdr>
        </w:div>
        <w:div w:id="700322386">
          <w:marLeft w:val="480"/>
          <w:marRight w:val="0"/>
          <w:marTop w:val="0"/>
          <w:marBottom w:val="0"/>
          <w:divBdr>
            <w:top w:val="none" w:sz="0" w:space="0" w:color="auto"/>
            <w:left w:val="none" w:sz="0" w:space="0" w:color="auto"/>
            <w:bottom w:val="none" w:sz="0" w:space="0" w:color="auto"/>
            <w:right w:val="none" w:sz="0" w:space="0" w:color="auto"/>
          </w:divBdr>
        </w:div>
        <w:div w:id="758795793">
          <w:marLeft w:val="480"/>
          <w:marRight w:val="0"/>
          <w:marTop w:val="0"/>
          <w:marBottom w:val="0"/>
          <w:divBdr>
            <w:top w:val="none" w:sz="0" w:space="0" w:color="auto"/>
            <w:left w:val="none" w:sz="0" w:space="0" w:color="auto"/>
            <w:bottom w:val="none" w:sz="0" w:space="0" w:color="auto"/>
            <w:right w:val="none" w:sz="0" w:space="0" w:color="auto"/>
          </w:divBdr>
        </w:div>
        <w:div w:id="772896743">
          <w:marLeft w:val="480"/>
          <w:marRight w:val="0"/>
          <w:marTop w:val="0"/>
          <w:marBottom w:val="0"/>
          <w:divBdr>
            <w:top w:val="none" w:sz="0" w:space="0" w:color="auto"/>
            <w:left w:val="none" w:sz="0" w:space="0" w:color="auto"/>
            <w:bottom w:val="none" w:sz="0" w:space="0" w:color="auto"/>
            <w:right w:val="none" w:sz="0" w:space="0" w:color="auto"/>
          </w:divBdr>
        </w:div>
        <w:div w:id="969632860">
          <w:marLeft w:val="480"/>
          <w:marRight w:val="0"/>
          <w:marTop w:val="0"/>
          <w:marBottom w:val="0"/>
          <w:divBdr>
            <w:top w:val="none" w:sz="0" w:space="0" w:color="auto"/>
            <w:left w:val="none" w:sz="0" w:space="0" w:color="auto"/>
            <w:bottom w:val="none" w:sz="0" w:space="0" w:color="auto"/>
            <w:right w:val="none" w:sz="0" w:space="0" w:color="auto"/>
          </w:divBdr>
        </w:div>
        <w:div w:id="975573940">
          <w:marLeft w:val="480"/>
          <w:marRight w:val="0"/>
          <w:marTop w:val="0"/>
          <w:marBottom w:val="0"/>
          <w:divBdr>
            <w:top w:val="none" w:sz="0" w:space="0" w:color="auto"/>
            <w:left w:val="none" w:sz="0" w:space="0" w:color="auto"/>
            <w:bottom w:val="none" w:sz="0" w:space="0" w:color="auto"/>
            <w:right w:val="none" w:sz="0" w:space="0" w:color="auto"/>
          </w:divBdr>
        </w:div>
        <w:div w:id="1126041175">
          <w:marLeft w:val="480"/>
          <w:marRight w:val="0"/>
          <w:marTop w:val="0"/>
          <w:marBottom w:val="0"/>
          <w:divBdr>
            <w:top w:val="none" w:sz="0" w:space="0" w:color="auto"/>
            <w:left w:val="none" w:sz="0" w:space="0" w:color="auto"/>
            <w:bottom w:val="none" w:sz="0" w:space="0" w:color="auto"/>
            <w:right w:val="none" w:sz="0" w:space="0" w:color="auto"/>
          </w:divBdr>
        </w:div>
        <w:div w:id="1139540292">
          <w:marLeft w:val="480"/>
          <w:marRight w:val="0"/>
          <w:marTop w:val="0"/>
          <w:marBottom w:val="0"/>
          <w:divBdr>
            <w:top w:val="none" w:sz="0" w:space="0" w:color="auto"/>
            <w:left w:val="none" w:sz="0" w:space="0" w:color="auto"/>
            <w:bottom w:val="none" w:sz="0" w:space="0" w:color="auto"/>
            <w:right w:val="none" w:sz="0" w:space="0" w:color="auto"/>
          </w:divBdr>
        </w:div>
        <w:div w:id="1341617090">
          <w:marLeft w:val="480"/>
          <w:marRight w:val="0"/>
          <w:marTop w:val="0"/>
          <w:marBottom w:val="0"/>
          <w:divBdr>
            <w:top w:val="none" w:sz="0" w:space="0" w:color="auto"/>
            <w:left w:val="none" w:sz="0" w:space="0" w:color="auto"/>
            <w:bottom w:val="none" w:sz="0" w:space="0" w:color="auto"/>
            <w:right w:val="none" w:sz="0" w:space="0" w:color="auto"/>
          </w:divBdr>
        </w:div>
        <w:div w:id="1444223560">
          <w:marLeft w:val="480"/>
          <w:marRight w:val="0"/>
          <w:marTop w:val="0"/>
          <w:marBottom w:val="0"/>
          <w:divBdr>
            <w:top w:val="none" w:sz="0" w:space="0" w:color="auto"/>
            <w:left w:val="none" w:sz="0" w:space="0" w:color="auto"/>
            <w:bottom w:val="none" w:sz="0" w:space="0" w:color="auto"/>
            <w:right w:val="none" w:sz="0" w:space="0" w:color="auto"/>
          </w:divBdr>
        </w:div>
        <w:div w:id="1446268310">
          <w:marLeft w:val="480"/>
          <w:marRight w:val="0"/>
          <w:marTop w:val="0"/>
          <w:marBottom w:val="0"/>
          <w:divBdr>
            <w:top w:val="none" w:sz="0" w:space="0" w:color="auto"/>
            <w:left w:val="none" w:sz="0" w:space="0" w:color="auto"/>
            <w:bottom w:val="none" w:sz="0" w:space="0" w:color="auto"/>
            <w:right w:val="none" w:sz="0" w:space="0" w:color="auto"/>
          </w:divBdr>
        </w:div>
        <w:div w:id="1450011566">
          <w:marLeft w:val="480"/>
          <w:marRight w:val="0"/>
          <w:marTop w:val="0"/>
          <w:marBottom w:val="0"/>
          <w:divBdr>
            <w:top w:val="none" w:sz="0" w:space="0" w:color="auto"/>
            <w:left w:val="none" w:sz="0" w:space="0" w:color="auto"/>
            <w:bottom w:val="none" w:sz="0" w:space="0" w:color="auto"/>
            <w:right w:val="none" w:sz="0" w:space="0" w:color="auto"/>
          </w:divBdr>
        </w:div>
        <w:div w:id="1455365655">
          <w:marLeft w:val="480"/>
          <w:marRight w:val="0"/>
          <w:marTop w:val="0"/>
          <w:marBottom w:val="0"/>
          <w:divBdr>
            <w:top w:val="none" w:sz="0" w:space="0" w:color="auto"/>
            <w:left w:val="none" w:sz="0" w:space="0" w:color="auto"/>
            <w:bottom w:val="none" w:sz="0" w:space="0" w:color="auto"/>
            <w:right w:val="none" w:sz="0" w:space="0" w:color="auto"/>
          </w:divBdr>
        </w:div>
        <w:div w:id="1531721608">
          <w:marLeft w:val="480"/>
          <w:marRight w:val="0"/>
          <w:marTop w:val="0"/>
          <w:marBottom w:val="0"/>
          <w:divBdr>
            <w:top w:val="none" w:sz="0" w:space="0" w:color="auto"/>
            <w:left w:val="none" w:sz="0" w:space="0" w:color="auto"/>
            <w:bottom w:val="none" w:sz="0" w:space="0" w:color="auto"/>
            <w:right w:val="none" w:sz="0" w:space="0" w:color="auto"/>
          </w:divBdr>
        </w:div>
        <w:div w:id="1631592662">
          <w:marLeft w:val="480"/>
          <w:marRight w:val="0"/>
          <w:marTop w:val="0"/>
          <w:marBottom w:val="0"/>
          <w:divBdr>
            <w:top w:val="none" w:sz="0" w:space="0" w:color="auto"/>
            <w:left w:val="none" w:sz="0" w:space="0" w:color="auto"/>
            <w:bottom w:val="none" w:sz="0" w:space="0" w:color="auto"/>
            <w:right w:val="none" w:sz="0" w:space="0" w:color="auto"/>
          </w:divBdr>
        </w:div>
        <w:div w:id="1647933908">
          <w:marLeft w:val="480"/>
          <w:marRight w:val="0"/>
          <w:marTop w:val="0"/>
          <w:marBottom w:val="0"/>
          <w:divBdr>
            <w:top w:val="none" w:sz="0" w:space="0" w:color="auto"/>
            <w:left w:val="none" w:sz="0" w:space="0" w:color="auto"/>
            <w:bottom w:val="none" w:sz="0" w:space="0" w:color="auto"/>
            <w:right w:val="none" w:sz="0" w:space="0" w:color="auto"/>
          </w:divBdr>
        </w:div>
        <w:div w:id="1683360937">
          <w:marLeft w:val="480"/>
          <w:marRight w:val="0"/>
          <w:marTop w:val="0"/>
          <w:marBottom w:val="0"/>
          <w:divBdr>
            <w:top w:val="none" w:sz="0" w:space="0" w:color="auto"/>
            <w:left w:val="none" w:sz="0" w:space="0" w:color="auto"/>
            <w:bottom w:val="none" w:sz="0" w:space="0" w:color="auto"/>
            <w:right w:val="none" w:sz="0" w:space="0" w:color="auto"/>
          </w:divBdr>
        </w:div>
        <w:div w:id="1721396264">
          <w:marLeft w:val="480"/>
          <w:marRight w:val="0"/>
          <w:marTop w:val="0"/>
          <w:marBottom w:val="0"/>
          <w:divBdr>
            <w:top w:val="none" w:sz="0" w:space="0" w:color="auto"/>
            <w:left w:val="none" w:sz="0" w:space="0" w:color="auto"/>
            <w:bottom w:val="none" w:sz="0" w:space="0" w:color="auto"/>
            <w:right w:val="none" w:sz="0" w:space="0" w:color="auto"/>
          </w:divBdr>
        </w:div>
        <w:div w:id="1733386377">
          <w:marLeft w:val="480"/>
          <w:marRight w:val="0"/>
          <w:marTop w:val="0"/>
          <w:marBottom w:val="0"/>
          <w:divBdr>
            <w:top w:val="none" w:sz="0" w:space="0" w:color="auto"/>
            <w:left w:val="none" w:sz="0" w:space="0" w:color="auto"/>
            <w:bottom w:val="none" w:sz="0" w:space="0" w:color="auto"/>
            <w:right w:val="none" w:sz="0" w:space="0" w:color="auto"/>
          </w:divBdr>
        </w:div>
        <w:div w:id="1841578927">
          <w:marLeft w:val="480"/>
          <w:marRight w:val="0"/>
          <w:marTop w:val="0"/>
          <w:marBottom w:val="0"/>
          <w:divBdr>
            <w:top w:val="none" w:sz="0" w:space="0" w:color="auto"/>
            <w:left w:val="none" w:sz="0" w:space="0" w:color="auto"/>
            <w:bottom w:val="none" w:sz="0" w:space="0" w:color="auto"/>
            <w:right w:val="none" w:sz="0" w:space="0" w:color="auto"/>
          </w:divBdr>
        </w:div>
        <w:div w:id="1860392234">
          <w:marLeft w:val="480"/>
          <w:marRight w:val="0"/>
          <w:marTop w:val="0"/>
          <w:marBottom w:val="0"/>
          <w:divBdr>
            <w:top w:val="none" w:sz="0" w:space="0" w:color="auto"/>
            <w:left w:val="none" w:sz="0" w:space="0" w:color="auto"/>
            <w:bottom w:val="none" w:sz="0" w:space="0" w:color="auto"/>
            <w:right w:val="none" w:sz="0" w:space="0" w:color="auto"/>
          </w:divBdr>
        </w:div>
        <w:div w:id="1978947144">
          <w:marLeft w:val="480"/>
          <w:marRight w:val="0"/>
          <w:marTop w:val="0"/>
          <w:marBottom w:val="0"/>
          <w:divBdr>
            <w:top w:val="none" w:sz="0" w:space="0" w:color="auto"/>
            <w:left w:val="none" w:sz="0" w:space="0" w:color="auto"/>
            <w:bottom w:val="none" w:sz="0" w:space="0" w:color="auto"/>
            <w:right w:val="none" w:sz="0" w:space="0" w:color="auto"/>
          </w:divBdr>
        </w:div>
        <w:div w:id="1996374003">
          <w:marLeft w:val="480"/>
          <w:marRight w:val="0"/>
          <w:marTop w:val="0"/>
          <w:marBottom w:val="0"/>
          <w:divBdr>
            <w:top w:val="none" w:sz="0" w:space="0" w:color="auto"/>
            <w:left w:val="none" w:sz="0" w:space="0" w:color="auto"/>
            <w:bottom w:val="none" w:sz="0" w:space="0" w:color="auto"/>
            <w:right w:val="none" w:sz="0" w:space="0" w:color="auto"/>
          </w:divBdr>
        </w:div>
        <w:div w:id="2047410632">
          <w:marLeft w:val="480"/>
          <w:marRight w:val="0"/>
          <w:marTop w:val="0"/>
          <w:marBottom w:val="0"/>
          <w:divBdr>
            <w:top w:val="none" w:sz="0" w:space="0" w:color="auto"/>
            <w:left w:val="none" w:sz="0" w:space="0" w:color="auto"/>
            <w:bottom w:val="none" w:sz="0" w:space="0" w:color="auto"/>
            <w:right w:val="none" w:sz="0" w:space="0" w:color="auto"/>
          </w:divBdr>
        </w:div>
        <w:div w:id="2061397172">
          <w:marLeft w:val="480"/>
          <w:marRight w:val="0"/>
          <w:marTop w:val="0"/>
          <w:marBottom w:val="0"/>
          <w:divBdr>
            <w:top w:val="none" w:sz="0" w:space="0" w:color="auto"/>
            <w:left w:val="none" w:sz="0" w:space="0" w:color="auto"/>
            <w:bottom w:val="none" w:sz="0" w:space="0" w:color="auto"/>
            <w:right w:val="none" w:sz="0" w:space="0" w:color="auto"/>
          </w:divBdr>
        </w:div>
        <w:div w:id="2088262908">
          <w:marLeft w:val="480"/>
          <w:marRight w:val="0"/>
          <w:marTop w:val="0"/>
          <w:marBottom w:val="0"/>
          <w:divBdr>
            <w:top w:val="none" w:sz="0" w:space="0" w:color="auto"/>
            <w:left w:val="none" w:sz="0" w:space="0" w:color="auto"/>
            <w:bottom w:val="none" w:sz="0" w:space="0" w:color="auto"/>
            <w:right w:val="none" w:sz="0" w:space="0" w:color="auto"/>
          </w:divBdr>
        </w:div>
        <w:div w:id="2120567323">
          <w:marLeft w:val="480"/>
          <w:marRight w:val="0"/>
          <w:marTop w:val="0"/>
          <w:marBottom w:val="0"/>
          <w:divBdr>
            <w:top w:val="none" w:sz="0" w:space="0" w:color="auto"/>
            <w:left w:val="none" w:sz="0" w:space="0" w:color="auto"/>
            <w:bottom w:val="none" w:sz="0" w:space="0" w:color="auto"/>
            <w:right w:val="none" w:sz="0" w:space="0" w:color="auto"/>
          </w:divBdr>
        </w:div>
      </w:divsChild>
    </w:div>
    <w:div w:id="214120367">
      <w:bodyDiv w:val="1"/>
      <w:marLeft w:val="0"/>
      <w:marRight w:val="0"/>
      <w:marTop w:val="0"/>
      <w:marBottom w:val="0"/>
      <w:divBdr>
        <w:top w:val="none" w:sz="0" w:space="0" w:color="auto"/>
        <w:left w:val="none" w:sz="0" w:space="0" w:color="auto"/>
        <w:bottom w:val="none" w:sz="0" w:space="0" w:color="auto"/>
        <w:right w:val="none" w:sz="0" w:space="0" w:color="auto"/>
      </w:divBdr>
      <w:divsChild>
        <w:div w:id="49152248">
          <w:marLeft w:val="480"/>
          <w:marRight w:val="0"/>
          <w:marTop w:val="0"/>
          <w:marBottom w:val="0"/>
          <w:divBdr>
            <w:top w:val="none" w:sz="0" w:space="0" w:color="auto"/>
            <w:left w:val="none" w:sz="0" w:space="0" w:color="auto"/>
            <w:bottom w:val="none" w:sz="0" w:space="0" w:color="auto"/>
            <w:right w:val="none" w:sz="0" w:space="0" w:color="auto"/>
          </w:divBdr>
        </w:div>
        <w:div w:id="123351197">
          <w:marLeft w:val="480"/>
          <w:marRight w:val="0"/>
          <w:marTop w:val="0"/>
          <w:marBottom w:val="0"/>
          <w:divBdr>
            <w:top w:val="none" w:sz="0" w:space="0" w:color="auto"/>
            <w:left w:val="none" w:sz="0" w:space="0" w:color="auto"/>
            <w:bottom w:val="none" w:sz="0" w:space="0" w:color="auto"/>
            <w:right w:val="none" w:sz="0" w:space="0" w:color="auto"/>
          </w:divBdr>
        </w:div>
        <w:div w:id="155852400">
          <w:marLeft w:val="480"/>
          <w:marRight w:val="0"/>
          <w:marTop w:val="0"/>
          <w:marBottom w:val="0"/>
          <w:divBdr>
            <w:top w:val="none" w:sz="0" w:space="0" w:color="auto"/>
            <w:left w:val="none" w:sz="0" w:space="0" w:color="auto"/>
            <w:bottom w:val="none" w:sz="0" w:space="0" w:color="auto"/>
            <w:right w:val="none" w:sz="0" w:space="0" w:color="auto"/>
          </w:divBdr>
        </w:div>
        <w:div w:id="201092068">
          <w:marLeft w:val="480"/>
          <w:marRight w:val="0"/>
          <w:marTop w:val="0"/>
          <w:marBottom w:val="0"/>
          <w:divBdr>
            <w:top w:val="none" w:sz="0" w:space="0" w:color="auto"/>
            <w:left w:val="none" w:sz="0" w:space="0" w:color="auto"/>
            <w:bottom w:val="none" w:sz="0" w:space="0" w:color="auto"/>
            <w:right w:val="none" w:sz="0" w:space="0" w:color="auto"/>
          </w:divBdr>
        </w:div>
        <w:div w:id="238255810">
          <w:marLeft w:val="480"/>
          <w:marRight w:val="0"/>
          <w:marTop w:val="0"/>
          <w:marBottom w:val="0"/>
          <w:divBdr>
            <w:top w:val="none" w:sz="0" w:space="0" w:color="auto"/>
            <w:left w:val="none" w:sz="0" w:space="0" w:color="auto"/>
            <w:bottom w:val="none" w:sz="0" w:space="0" w:color="auto"/>
            <w:right w:val="none" w:sz="0" w:space="0" w:color="auto"/>
          </w:divBdr>
        </w:div>
        <w:div w:id="246233971">
          <w:marLeft w:val="480"/>
          <w:marRight w:val="0"/>
          <w:marTop w:val="0"/>
          <w:marBottom w:val="0"/>
          <w:divBdr>
            <w:top w:val="none" w:sz="0" w:space="0" w:color="auto"/>
            <w:left w:val="none" w:sz="0" w:space="0" w:color="auto"/>
            <w:bottom w:val="none" w:sz="0" w:space="0" w:color="auto"/>
            <w:right w:val="none" w:sz="0" w:space="0" w:color="auto"/>
          </w:divBdr>
        </w:div>
        <w:div w:id="678774304">
          <w:marLeft w:val="480"/>
          <w:marRight w:val="0"/>
          <w:marTop w:val="0"/>
          <w:marBottom w:val="0"/>
          <w:divBdr>
            <w:top w:val="none" w:sz="0" w:space="0" w:color="auto"/>
            <w:left w:val="none" w:sz="0" w:space="0" w:color="auto"/>
            <w:bottom w:val="none" w:sz="0" w:space="0" w:color="auto"/>
            <w:right w:val="none" w:sz="0" w:space="0" w:color="auto"/>
          </w:divBdr>
        </w:div>
        <w:div w:id="765349793">
          <w:marLeft w:val="480"/>
          <w:marRight w:val="0"/>
          <w:marTop w:val="0"/>
          <w:marBottom w:val="0"/>
          <w:divBdr>
            <w:top w:val="none" w:sz="0" w:space="0" w:color="auto"/>
            <w:left w:val="none" w:sz="0" w:space="0" w:color="auto"/>
            <w:bottom w:val="none" w:sz="0" w:space="0" w:color="auto"/>
            <w:right w:val="none" w:sz="0" w:space="0" w:color="auto"/>
          </w:divBdr>
        </w:div>
        <w:div w:id="885021224">
          <w:marLeft w:val="480"/>
          <w:marRight w:val="0"/>
          <w:marTop w:val="0"/>
          <w:marBottom w:val="0"/>
          <w:divBdr>
            <w:top w:val="none" w:sz="0" w:space="0" w:color="auto"/>
            <w:left w:val="none" w:sz="0" w:space="0" w:color="auto"/>
            <w:bottom w:val="none" w:sz="0" w:space="0" w:color="auto"/>
            <w:right w:val="none" w:sz="0" w:space="0" w:color="auto"/>
          </w:divBdr>
        </w:div>
        <w:div w:id="900559822">
          <w:marLeft w:val="480"/>
          <w:marRight w:val="0"/>
          <w:marTop w:val="0"/>
          <w:marBottom w:val="0"/>
          <w:divBdr>
            <w:top w:val="none" w:sz="0" w:space="0" w:color="auto"/>
            <w:left w:val="none" w:sz="0" w:space="0" w:color="auto"/>
            <w:bottom w:val="none" w:sz="0" w:space="0" w:color="auto"/>
            <w:right w:val="none" w:sz="0" w:space="0" w:color="auto"/>
          </w:divBdr>
        </w:div>
        <w:div w:id="919339307">
          <w:marLeft w:val="480"/>
          <w:marRight w:val="0"/>
          <w:marTop w:val="0"/>
          <w:marBottom w:val="0"/>
          <w:divBdr>
            <w:top w:val="none" w:sz="0" w:space="0" w:color="auto"/>
            <w:left w:val="none" w:sz="0" w:space="0" w:color="auto"/>
            <w:bottom w:val="none" w:sz="0" w:space="0" w:color="auto"/>
            <w:right w:val="none" w:sz="0" w:space="0" w:color="auto"/>
          </w:divBdr>
        </w:div>
        <w:div w:id="961885102">
          <w:marLeft w:val="480"/>
          <w:marRight w:val="0"/>
          <w:marTop w:val="0"/>
          <w:marBottom w:val="0"/>
          <w:divBdr>
            <w:top w:val="none" w:sz="0" w:space="0" w:color="auto"/>
            <w:left w:val="none" w:sz="0" w:space="0" w:color="auto"/>
            <w:bottom w:val="none" w:sz="0" w:space="0" w:color="auto"/>
            <w:right w:val="none" w:sz="0" w:space="0" w:color="auto"/>
          </w:divBdr>
        </w:div>
        <w:div w:id="974212367">
          <w:marLeft w:val="480"/>
          <w:marRight w:val="0"/>
          <w:marTop w:val="0"/>
          <w:marBottom w:val="0"/>
          <w:divBdr>
            <w:top w:val="none" w:sz="0" w:space="0" w:color="auto"/>
            <w:left w:val="none" w:sz="0" w:space="0" w:color="auto"/>
            <w:bottom w:val="none" w:sz="0" w:space="0" w:color="auto"/>
            <w:right w:val="none" w:sz="0" w:space="0" w:color="auto"/>
          </w:divBdr>
        </w:div>
        <w:div w:id="1019234093">
          <w:marLeft w:val="480"/>
          <w:marRight w:val="0"/>
          <w:marTop w:val="0"/>
          <w:marBottom w:val="0"/>
          <w:divBdr>
            <w:top w:val="none" w:sz="0" w:space="0" w:color="auto"/>
            <w:left w:val="none" w:sz="0" w:space="0" w:color="auto"/>
            <w:bottom w:val="none" w:sz="0" w:space="0" w:color="auto"/>
            <w:right w:val="none" w:sz="0" w:space="0" w:color="auto"/>
          </w:divBdr>
        </w:div>
        <w:div w:id="1030376231">
          <w:marLeft w:val="480"/>
          <w:marRight w:val="0"/>
          <w:marTop w:val="0"/>
          <w:marBottom w:val="0"/>
          <w:divBdr>
            <w:top w:val="none" w:sz="0" w:space="0" w:color="auto"/>
            <w:left w:val="none" w:sz="0" w:space="0" w:color="auto"/>
            <w:bottom w:val="none" w:sz="0" w:space="0" w:color="auto"/>
            <w:right w:val="none" w:sz="0" w:space="0" w:color="auto"/>
          </w:divBdr>
        </w:div>
        <w:div w:id="1083643847">
          <w:marLeft w:val="480"/>
          <w:marRight w:val="0"/>
          <w:marTop w:val="0"/>
          <w:marBottom w:val="0"/>
          <w:divBdr>
            <w:top w:val="none" w:sz="0" w:space="0" w:color="auto"/>
            <w:left w:val="none" w:sz="0" w:space="0" w:color="auto"/>
            <w:bottom w:val="none" w:sz="0" w:space="0" w:color="auto"/>
            <w:right w:val="none" w:sz="0" w:space="0" w:color="auto"/>
          </w:divBdr>
        </w:div>
        <w:div w:id="1099714696">
          <w:marLeft w:val="480"/>
          <w:marRight w:val="0"/>
          <w:marTop w:val="0"/>
          <w:marBottom w:val="0"/>
          <w:divBdr>
            <w:top w:val="none" w:sz="0" w:space="0" w:color="auto"/>
            <w:left w:val="none" w:sz="0" w:space="0" w:color="auto"/>
            <w:bottom w:val="none" w:sz="0" w:space="0" w:color="auto"/>
            <w:right w:val="none" w:sz="0" w:space="0" w:color="auto"/>
          </w:divBdr>
        </w:div>
        <w:div w:id="1284536470">
          <w:marLeft w:val="480"/>
          <w:marRight w:val="0"/>
          <w:marTop w:val="0"/>
          <w:marBottom w:val="0"/>
          <w:divBdr>
            <w:top w:val="none" w:sz="0" w:space="0" w:color="auto"/>
            <w:left w:val="none" w:sz="0" w:space="0" w:color="auto"/>
            <w:bottom w:val="none" w:sz="0" w:space="0" w:color="auto"/>
            <w:right w:val="none" w:sz="0" w:space="0" w:color="auto"/>
          </w:divBdr>
        </w:div>
        <w:div w:id="1369526196">
          <w:marLeft w:val="480"/>
          <w:marRight w:val="0"/>
          <w:marTop w:val="0"/>
          <w:marBottom w:val="0"/>
          <w:divBdr>
            <w:top w:val="none" w:sz="0" w:space="0" w:color="auto"/>
            <w:left w:val="none" w:sz="0" w:space="0" w:color="auto"/>
            <w:bottom w:val="none" w:sz="0" w:space="0" w:color="auto"/>
            <w:right w:val="none" w:sz="0" w:space="0" w:color="auto"/>
          </w:divBdr>
        </w:div>
        <w:div w:id="1387411295">
          <w:marLeft w:val="480"/>
          <w:marRight w:val="0"/>
          <w:marTop w:val="0"/>
          <w:marBottom w:val="0"/>
          <w:divBdr>
            <w:top w:val="none" w:sz="0" w:space="0" w:color="auto"/>
            <w:left w:val="none" w:sz="0" w:space="0" w:color="auto"/>
            <w:bottom w:val="none" w:sz="0" w:space="0" w:color="auto"/>
            <w:right w:val="none" w:sz="0" w:space="0" w:color="auto"/>
          </w:divBdr>
        </w:div>
        <w:div w:id="1417291157">
          <w:marLeft w:val="480"/>
          <w:marRight w:val="0"/>
          <w:marTop w:val="0"/>
          <w:marBottom w:val="0"/>
          <w:divBdr>
            <w:top w:val="none" w:sz="0" w:space="0" w:color="auto"/>
            <w:left w:val="none" w:sz="0" w:space="0" w:color="auto"/>
            <w:bottom w:val="none" w:sz="0" w:space="0" w:color="auto"/>
            <w:right w:val="none" w:sz="0" w:space="0" w:color="auto"/>
          </w:divBdr>
        </w:div>
        <w:div w:id="1419136300">
          <w:marLeft w:val="480"/>
          <w:marRight w:val="0"/>
          <w:marTop w:val="0"/>
          <w:marBottom w:val="0"/>
          <w:divBdr>
            <w:top w:val="none" w:sz="0" w:space="0" w:color="auto"/>
            <w:left w:val="none" w:sz="0" w:space="0" w:color="auto"/>
            <w:bottom w:val="none" w:sz="0" w:space="0" w:color="auto"/>
            <w:right w:val="none" w:sz="0" w:space="0" w:color="auto"/>
          </w:divBdr>
        </w:div>
        <w:div w:id="1534492420">
          <w:marLeft w:val="480"/>
          <w:marRight w:val="0"/>
          <w:marTop w:val="0"/>
          <w:marBottom w:val="0"/>
          <w:divBdr>
            <w:top w:val="none" w:sz="0" w:space="0" w:color="auto"/>
            <w:left w:val="none" w:sz="0" w:space="0" w:color="auto"/>
            <w:bottom w:val="none" w:sz="0" w:space="0" w:color="auto"/>
            <w:right w:val="none" w:sz="0" w:space="0" w:color="auto"/>
          </w:divBdr>
        </w:div>
        <w:div w:id="1552306452">
          <w:marLeft w:val="480"/>
          <w:marRight w:val="0"/>
          <w:marTop w:val="0"/>
          <w:marBottom w:val="0"/>
          <w:divBdr>
            <w:top w:val="none" w:sz="0" w:space="0" w:color="auto"/>
            <w:left w:val="none" w:sz="0" w:space="0" w:color="auto"/>
            <w:bottom w:val="none" w:sz="0" w:space="0" w:color="auto"/>
            <w:right w:val="none" w:sz="0" w:space="0" w:color="auto"/>
          </w:divBdr>
        </w:div>
        <w:div w:id="1588614836">
          <w:marLeft w:val="480"/>
          <w:marRight w:val="0"/>
          <w:marTop w:val="0"/>
          <w:marBottom w:val="0"/>
          <w:divBdr>
            <w:top w:val="none" w:sz="0" w:space="0" w:color="auto"/>
            <w:left w:val="none" w:sz="0" w:space="0" w:color="auto"/>
            <w:bottom w:val="none" w:sz="0" w:space="0" w:color="auto"/>
            <w:right w:val="none" w:sz="0" w:space="0" w:color="auto"/>
          </w:divBdr>
        </w:div>
        <w:div w:id="1639146278">
          <w:marLeft w:val="480"/>
          <w:marRight w:val="0"/>
          <w:marTop w:val="0"/>
          <w:marBottom w:val="0"/>
          <w:divBdr>
            <w:top w:val="none" w:sz="0" w:space="0" w:color="auto"/>
            <w:left w:val="none" w:sz="0" w:space="0" w:color="auto"/>
            <w:bottom w:val="none" w:sz="0" w:space="0" w:color="auto"/>
            <w:right w:val="none" w:sz="0" w:space="0" w:color="auto"/>
          </w:divBdr>
        </w:div>
        <w:div w:id="1651131317">
          <w:marLeft w:val="480"/>
          <w:marRight w:val="0"/>
          <w:marTop w:val="0"/>
          <w:marBottom w:val="0"/>
          <w:divBdr>
            <w:top w:val="none" w:sz="0" w:space="0" w:color="auto"/>
            <w:left w:val="none" w:sz="0" w:space="0" w:color="auto"/>
            <w:bottom w:val="none" w:sz="0" w:space="0" w:color="auto"/>
            <w:right w:val="none" w:sz="0" w:space="0" w:color="auto"/>
          </w:divBdr>
        </w:div>
        <w:div w:id="1662662961">
          <w:marLeft w:val="480"/>
          <w:marRight w:val="0"/>
          <w:marTop w:val="0"/>
          <w:marBottom w:val="0"/>
          <w:divBdr>
            <w:top w:val="none" w:sz="0" w:space="0" w:color="auto"/>
            <w:left w:val="none" w:sz="0" w:space="0" w:color="auto"/>
            <w:bottom w:val="none" w:sz="0" w:space="0" w:color="auto"/>
            <w:right w:val="none" w:sz="0" w:space="0" w:color="auto"/>
          </w:divBdr>
        </w:div>
        <w:div w:id="1766728487">
          <w:marLeft w:val="480"/>
          <w:marRight w:val="0"/>
          <w:marTop w:val="0"/>
          <w:marBottom w:val="0"/>
          <w:divBdr>
            <w:top w:val="none" w:sz="0" w:space="0" w:color="auto"/>
            <w:left w:val="none" w:sz="0" w:space="0" w:color="auto"/>
            <w:bottom w:val="none" w:sz="0" w:space="0" w:color="auto"/>
            <w:right w:val="none" w:sz="0" w:space="0" w:color="auto"/>
          </w:divBdr>
        </w:div>
        <w:div w:id="1851798038">
          <w:marLeft w:val="480"/>
          <w:marRight w:val="0"/>
          <w:marTop w:val="0"/>
          <w:marBottom w:val="0"/>
          <w:divBdr>
            <w:top w:val="none" w:sz="0" w:space="0" w:color="auto"/>
            <w:left w:val="none" w:sz="0" w:space="0" w:color="auto"/>
            <w:bottom w:val="none" w:sz="0" w:space="0" w:color="auto"/>
            <w:right w:val="none" w:sz="0" w:space="0" w:color="auto"/>
          </w:divBdr>
        </w:div>
        <w:div w:id="1855455673">
          <w:marLeft w:val="480"/>
          <w:marRight w:val="0"/>
          <w:marTop w:val="0"/>
          <w:marBottom w:val="0"/>
          <w:divBdr>
            <w:top w:val="none" w:sz="0" w:space="0" w:color="auto"/>
            <w:left w:val="none" w:sz="0" w:space="0" w:color="auto"/>
            <w:bottom w:val="none" w:sz="0" w:space="0" w:color="auto"/>
            <w:right w:val="none" w:sz="0" w:space="0" w:color="auto"/>
          </w:divBdr>
        </w:div>
        <w:div w:id="1877889259">
          <w:marLeft w:val="480"/>
          <w:marRight w:val="0"/>
          <w:marTop w:val="0"/>
          <w:marBottom w:val="0"/>
          <w:divBdr>
            <w:top w:val="none" w:sz="0" w:space="0" w:color="auto"/>
            <w:left w:val="none" w:sz="0" w:space="0" w:color="auto"/>
            <w:bottom w:val="none" w:sz="0" w:space="0" w:color="auto"/>
            <w:right w:val="none" w:sz="0" w:space="0" w:color="auto"/>
          </w:divBdr>
        </w:div>
        <w:div w:id="2011827039">
          <w:marLeft w:val="480"/>
          <w:marRight w:val="0"/>
          <w:marTop w:val="0"/>
          <w:marBottom w:val="0"/>
          <w:divBdr>
            <w:top w:val="none" w:sz="0" w:space="0" w:color="auto"/>
            <w:left w:val="none" w:sz="0" w:space="0" w:color="auto"/>
            <w:bottom w:val="none" w:sz="0" w:space="0" w:color="auto"/>
            <w:right w:val="none" w:sz="0" w:space="0" w:color="auto"/>
          </w:divBdr>
        </w:div>
        <w:div w:id="2076659059">
          <w:marLeft w:val="480"/>
          <w:marRight w:val="0"/>
          <w:marTop w:val="0"/>
          <w:marBottom w:val="0"/>
          <w:divBdr>
            <w:top w:val="none" w:sz="0" w:space="0" w:color="auto"/>
            <w:left w:val="none" w:sz="0" w:space="0" w:color="auto"/>
            <w:bottom w:val="none" w:sz="0" w:space="0" w:color="auto"/>
            <w:right w:val="none" w:sz="0" w:space="0" w:color="auto"/>
          </w:divBdr>
        </w:div>
        <w:div w:id="2102143409">
          <w:marLeft w:val="480"/>
          <w:marRight w:val="0"/>
          <w:marTop w:val="0"/>
          <w:marBottom w:val="0"/>
          <w:divBdr>
            <w:top w:val="none" w:sz="0" w:space="0" w:color="auto"/>
            <w:left w:val="none" w:sz="0" w:space="0" w:color="auto"/>
            <w:bottom w:val="none" w:sz="0" w:space="0" w:color="auto"/>
            <w:right w:val="none" w:sz="0" w:space="0" w:color="auto"/>
          </w:divBdr>
        </w:div>
        <w:div w:id="2124953773">
          <w:marLeft w:val="480"/>
          <w:marRight w:val="0"/>
          <w:marTop w:val="0"/>
          <w:marBottom w:val="0"/>
          <w:divBdr>
            <w:top w:val="none" w:sz="0" w:space="0" w:color="auto"/>
            <w:left w:val="none" w:sz="0" w:space="0" w:color="auto"/>
            <w:bottom w:val="none" w:sz="0" w:space="0" w:color="auto"/>
            <w:right w:val="none" w:sz="0" w:space="0" w:color="auto"/>
          </w:divBdr>
        </w:div>
      </w:divsChild>
    </w:div>
    <w:div w:id="215044952">
      <w:bodyDiv w:val="1"/>
      <w:marLeft w:val="0"/>
      <w:marRight w:val="0"/>
      <w:marTop w:val="0"/>
      <w:marBottom w:val="0"/>
      <w:divBdr>
        <w:top w:val="none" w:sz="0" w:space="0" w:color="auto"/>
        <w:left w:val="none" w:sz="0" w:space="0" w:color="auto"/>
        <w:bottom w:val="none" w:sz="0" w:space="0" w:color="auto"/>
        <w:right w:val="none" w:sz="0" w:space="0" w:color="auto"/>
      </w:divBdr>
    </w:div>
    <w:div w:id="215555507">
      <w:bodyDiv w:val="1"/>
      <w:marLeft w:val="0"/>
      <w:marRight w:val="0"/>
      <w:marTop w:val="0"/>
      <w:marBottom w:val="0"/>
      <w:divBdr>
        <w:top w:val="none" w:sz="0" w:space="0" w:color="auto"/>
        <w:left w:val="none" w:sz="0" w:space="0" w:color="auto"/>
        <w:bottom w:val="none" w:sz="0" w:space="0" w:color="auto"/>
        <w:right w:val="none" w:sz="0" w:space="0" w:color="auto"/>
      </w:divBdr>
    </w:div>
    <w:div w:id="223953639">
      <w:bodyDiv w:val="1"/>
      <w:marLeft w:val="0"/>
      <w:marRight w:val="0"/>
      <w:marTop w:val="0"/>
      <w:marBottom w:val="0"/>
      <w:divBdr>
        <w:top w:val="none" w:sz="0" w:space="0" w:color="auto"/>
        <w:left w:val="none" w:sz="0" w:space="0" w:color="auto"/>
        <w:bottom w:val="none" w:sz="0" w:space="0" w:color="auto"/>
        <w:right w:val="none" w:sz="0" w:space="0" w:color="auto"/>
      </w:divBdr>
    </w:div>
    <w:div w:id="227309254">
      <w:bodyDiv w:val="1"/>
      <w:marLeft w:val="0"/>
      <w:marRight w:val="0"/>
      <w:marTop w:val="0"/>
      <w:marBottom w:val="0"/>
      <w:divBdr>
        <w:top w:val="none" w:sz="0" w:space="0" w:color="auto"/>
        <w:left w:val="none" w:sz="0" w:space="0" w:color="auto"/>
        <w:bottom w:val="none" w:sz="0" w:space="0" w:color="auto"/>
        <w:right w:val="none" w:sz="0" w:space="0" w:color="auto"/>
      </w:divBdr>
    </w:div>
    <w:div w:id="229267919">
      <w:bodyDiv w:val="1"/>
      <w:marLeft w:val="0"/>
      <w:marRight w:val="0"/>
      <w:marTop w:val="0"/>
      <w:marBottom w:val="0"/>
      <w:divBdr>
        <w:top w:val="none" w:sz="0" w:space="0" w:color="auto"/>
        <w:left w:val="none" w:sz="0" w:space="0" w:color="auto"/>
        <w:bottom w:val="none" w:sz="0" w:space="0" w:color="auto"/>
        <w:right w:val="none" w:sz="0" w:space="0" w:color="auto"/>
      </w:divBdr>
    </w:div>
    <w:div w:id="230895502">
      <w:bodyDiv w:val="1"/>
      <w:marLeft w:val="0"/>
      <w:marRight w:val="0"/>
      <w:marTop w:val="0"/>
      <w:marBottom w:val="0"/>
      <w:divBdr>
        <w:top w:val="none" w:sz="0" w:space="0" w:color="auto"/>
        <w:left w:val="none" w:sz="0" w:space="0" w:color="auto"/>
        <w:bottom w:val="none" w:sz="0" w:space="0" w:color="auto"/>
        <w:right w:val="none" w:sz="0" w:space="0" w:color="auto"/>
      </w:divBdr>
    </w:div>
    <w:div w:id="237519597">
      <w:bodyDiv w:val="1"/>
      <w:marLeft w:val="0"/>
      <w:marRight w:val="0"/>
      <w:marTop w:val="0"/>
      <w:marBottom w:val="0"/>
      <w:divBdr>
        <w:top w:val="none" w:sz="0" w:space="0" w:color="auto"/>
        <w:left w:val="none" w:sz="0" w:space="0" w:color="auto"/>
        <w:bottom w:val="none" w:sz="0" w:space="0" w:color="auto"/>
        <w:right w:val="none" w:sz="0" w:space="0" w:color="auto"/>
      </w:divBdr>
      <w:divsChild>
        <w:div w:id="813922">
          <w:marLeft w:val="480"/>
          <w:marRight w:val="0"/>
          <w:marTop w:val="0"/>
          <w:marBottom w:val="0"/>
          <w:divBdr>
            <w:top w:val="none" w:sz="0" w:space="0" w:color="auto"/>
            <w:left w:val="none" w:sz="0" w:space="0" w:color="auto"/>
            <w:bottom w:val="none" w:sz="0" w:space="0" w:color="auto"/>
            <w:right w:val="none" w:sz="0" w:space="0" w:color="auto"/>
          </w:divBdr>
        </w:div>
        <w:div w:id="23597792">
          <w:marLeft w:val="480"/>
          <w:marRight w:val="0"/>
          <w:marTop w:val="0"/>
          <w:marBottom w:val="0"/>
          <w:divBdr>
            <w:top w:val="none" w:sz="0" w:space="0" w:color="auto"/>
            <w:left w:val="none" w:sz="0" w:space="0" w:color="auto"/>
            <w:bottom w:val="none" w:sz="0" w:space="0" w:color="auto"/>
            <w:right w:val="none" w:sz="0" w:space="0" w:color="auto"/>
          </w:divBdr>
        </w:div>
        <w:div w:id="69809671">
          <w:marLeft w:val="480"/>
          <w:marRight w:val="0"/>
          <w:marTop w:val="0"/>
          <w:marBottom w:val="0"/>
          <w:divBdr>
            <w:top w:val="none" w:sz="0" w:space="0" w:color="auto"/>
            <w:left w:val="none" w:sz="0" w:space="0" w:color="auto"/>
            <w:bottom w:val="none" w:sz="0" w:space="0" w:color="auto"/>
            <w:right w:val="none" w:sz="0" w:space="0" w:color="auto"/>
          </w:divBdr>
        </w:div>
        <w:div w:id="79063358">
          <w:marLeft w:val="480"/>
          <w:marRight w:val="0"/>
          <w:marTop w:val="0"/>
          <w:marBottom w:val="0"/>
          <w:divBdr>
            <w:top w:val="none" w:sz="0" w:space="0" w:color="auto"/>
            <w:left w:val="none" w:sz="0" w:space="0" w:color="auto"/>
            <w:bottom w:val="none" w:sz="0" w:space="0" w:color="auto"/>
            <w:right w:val="none" w:sz="0" w:space="0" w:color="auto"/>
          </w:divBdr>
        </w:div>
        <w:div w:id="126320153">
          <w:marLeft w:val="480"/>
          <w:marRight w:val="0"/>
          <w:marTop w:val="0"/>
          <w:marBottom w:val="0"/>
          <w:divBdr>
            <w:top w:val="none" w:sz="0" w:space="0" w:color="auto"/>
            <w:left w:val="none" w:sz="0" w:space="0" w:color="auto"/>
            <w:bottom w:val="none" w:sz="0" w:space="0" w:color="auto"/>
            <w:right w:val="none" w:sz="0" w:space="0" w:color="auto"/>
          </w:divBdr>
        </w:div>
        <w:div w:id="145436574">
          <w:marLeft w:val="480"/>
          <w:marRight w:val="0"/>
          <w:marTop w:val="0"/>
          <w:marBottom w:val="0"/>
          <w:divBdr>
            <w:top w:val="none" w:sz="0" w:space="0" w:color="auto"/>
            <w:left w:val="none" w:sz="0" w:space="0" w:color="auto"/>
            <w:bottom w:val="none" w:sz="0" w:space="0" w:color="auto"/>
            <w:right w:val="none" w:sz="0" w:space="0" w:color="auto"/>
          </w:divBdr>
        </w:div>
        <w:div w:id="148524862">
          <w:marLeft w:val="480"/>
          <w:marRight w:val="0"/>
          <w:marTop w:val="0"/>
          <w:marBottom w:val="0"/>
          <w:divBdr>
            <w:top w:val="none" w:sz="0" w:space="0" w:color="auto"/>
            <w:left w:val="none" w:sz="0" w:space="0" w:color="auto"/>
            <w:bottom w:val="none" w:sz="0" w:space="0" w:color="auto"/>
            <w:right w:val="none" w:sz="0" w:space="0" w:color="auto"/>
          </w:divBdr>
        </w:div>
        <w:div w:id="164825677">
          <w:marLeft w:val="480"/>
          <w:marRight w:val="0"/>
          <w:marTop w:val="0"/>
          <w:marBottom w:val="0"/>
          <w:divBdr>
            <w:top w:val="none" w:sz="0" w:space="0" w:color="auto"/>
            <w:left w:val="none" w:sz="0" w:space="0" w:color="auto"/>
            <w:bottom w:val="none" w:sz="0" w:space="0" w:color="auto"/>
            <w:right w:val="none" w:sz="0" w:space="0" w:color="auto"/>
          </w:divBdr>
        </w:div>
        <w:div w:id="245112454">
          <w:marLeft w:val="480"/>
          <w:marRight w:val="0"/>
          <w:marTop w:val="0"/>
          <w:marBottom w:val="0"/>
          <w:divBdr>
            <w:top w:val="none" w:sz="0" w:space="0" w:color="auto"/>
            <w:left w:val="none" w:sz="0" w:space="0" w:color="auto"/>
            <w:bottom w:val="none" w:sz="0" w:space="0" w:color="auto"/>
            <w:right w:val="none" w:sz="0" w:space="0" w:color="auto"/>
          </w:divBdr>
        </w:div>
        <w:div w:id="306856391">
          <w:marLeft w:val="480"/>
          <w:marRight w:val="0"/>
          <w:marTop w:val="0"/>
          <w:marBottom w:val="0"/>
          <w:divBdr>
            <w:top w:val="none" w:sz="0" w:space="0" w:color="auto"/>
            <w:left w:val="none" w:sz="0" w:space="0" w:color="auto"/>
            <w:bottom w:val="none" w:sz="0" w:space="0" w:color="auto"/>
            <w:right w:val="none" w:sz="0" w:space="0" w:color="auto"/>
          </w:divBdr>
        </w:div>
        <w:div w:id="364674958">
          <w:marLeft w:val="480"/>
          <w:marRight w:val="0"/>
          <w:marTop w:val="0"/>
          <w:marBottom w:val="0"/>
          <w:divBdr>
            <w:top w:val="none" w:sz="0" w:space="0" w:color="auto"/>
            <w:left w:val="none" w:sz="0" w:space="0" w:color="auto"/>
            <w:bottom w:val="none" w:sz="0" w:space="0" w:color="auto"/>
            <w:right w:val="none" w:sz="0" w:space="0" w:color="auto"/>
          </w:divBdr>
        </w:div>
        <w:div w:id="398210894">
          <w:marLeft w:val="480"/>
          <w:marRight w:val="0"/>
          <w:marTop w:val="0"/>
          <w:marBottom w:val="0"/>
          <w:divBdr>
            <w:top w:val="none" w:sz="0" w:space="0" w:color="auto"/>
            <w:left w:val="none" w:sz="0" w:space="0" w:color="auto"/>
            <w:bottom w:val="none" w:sz="0" w:space="0" w:color="auto"/>
            <w:right w:val="none" w:sz="0" w:space="0" w:color="auto"/>
          </w:divBdr>
        </w:div>
        <w:div w:id="425729624">
          <w:marLeft w:val="480"/>
          <w:marRight w:val="0"/>
          <w:marTop w:val="0"/>
          <w:marBottom w:val="0"/>
          <w:divBdr>
            <w:top w:val="none" w:sz="0" w:space="0" w:color="auto"/>
            <w:left w:val="none" w:sz="0" w:space="0" w:color="auto"/>
            <w:bottom w:val="none" w:sz="0" w:space="0" w:color="auto"/>
            <w:right w:val="none" w:sz="0" w:space="0" w:color="auto"/>
          </w:divBdr>
        </w:div>
        <w:div w:id="580062162">
          <w:marLeft w:val="480"/>
          <w:marRight w:val="0"/>
          <w:marTop w:val="0"/>
          <w:marBottom w:val="0"/>
          <w:divBdr>
            <w:top w:val="none" w:sz="0" w:space="0" w:color="auto"/>
            <w:left w:val="none" w:sz="0" w:space="0" w:color="auto"/>
            <w:bottom w:val="none" w:sz="0" w:space="0" w:color="auto"/>
            <w:right w:val="none" w:sz="0" w:space="0" w:color="auto"/>
          </w:divBdr>
        </w:div>
        <w:div w:id="612326243">
          <w:marLeft w:val="480"/>
          <w:marRight w:val="0"/>
          <w:marTop w:val="0"/>
          <w:marBottom w:val="0"/>
          <w:divBdr>
            <w:top w:val="none" w:sz="0" w:space="0" w:color="auto"/>
            <w:left w:val="none" w:sz="0" w:space="0" w:color="auto"/>
            <w:bottom w:val="none" w:sz="0" w:space="0" w:color="auto"/>
            <w:right w:val="none" w:sz="0" w:space="0" w:color="auto"/>
          </w:divBdr>
        </w:div>
        <w:div w:id="797265192">
          <w:marLeft w:val="480"/>
          <w:marRight w:val="0"/>
          <w:marTop w:val="0"/>
          <w:marBottom w:val="0"/>
          <w:divBdr>
            <w:top w:val="none" w:sz="0" w:space="0" w:color="auto"/>
            <w:left w:val="none" w:sz="0" w:space="0" w:color="auto"/>
            <w:bottom w:val="none" w:sz="0" w:space="0" w:color="auto"/>
            <w:right w:val="none" w:sz="0" w:space="0" w:color="auto"/>
          </w:divBdr>
        </w:div>
        <w:div w:id="863664827">
          <w:marLeft w:val="480"/>
          <w:marRight w:val="0"/>
          <w:marTop w:val="0"/>
          <w:marBottom w:val="0"/>
          <w:divBdr>
            <w:top w:val="none" w:sz="0" w:space="0" w:color="auto"/>
            <w:left w:val="none" w:sz="0" w:space="0" w:color="auto"/>
            <w:bottom w:val="none" w:sz="0" w:space="0" w:color="auto"/>
            <w:right w:val="none" w:sz="0" w:space="0" w:color="auto"/>
          </w:divBdr>
        </w:div>
        <w:div w:id="871071735">
          <w:marLeft w:val="480"/>
          <w:marRight w:val="0"/>
          <w:marTop w:val="0"/>
          <w:marBottom w:val="0"/>
          <w:divBdr>
            <w:top w:val="none" w:sz="0" w:space="0" w:color="auto"/>
            <w:left w:val="none" w:sz="0" w:space="0" w:color="auto"/>
            <w:bottom w:val="none" w:sz="0" w:space="0" w:color="auto"/>
            <w:right w:val="none" w:sz="0" w:space="0" w:color="auto"/>
          </w:divBdr>
        </w:div>
        <w:div w:id="891577779">
          <w:marLeft w:val="480"/>
          <w:marRight w:val="0"/>
          <w:marTop w:val="0"/>
          <w:marBottom w:val="0"/>
          <w:divBdr>
            <w:top w:val="none" w:sz="0" w:space="0" w:color="auto"/>
            <w:left w:val="none" w:sz="0" w:space="0" w:color="auto"/>
            <w:bottom w:val="none" w:sz="0" w:space="0" w:color="auto"/>
            <w:right w:val="none" w:sz="0" w:space="0" w:color="auto"/>
          </w:divBdr>
        </w:div>
        <w:div w:id="1046569575">
          <w:marLeft w:val="480"/>
          <w:marRight w:val="0"/>
          <w:marTop w:val="0"/>
          <w:marBottom w:val="0"/>
          <w:divBdr>
            <w:top w:val="none" w:sz="0" w:space="0" w:color="auto"/>
            <w:left w:val="none" w:sz="0" w:space="0" w:color="auto"/>
            <w:bottom w:val="none" w:sz="0" w:space="0" w:color="auto"/>
            <w:right w:val="none" w:sz="0" w:space="0" w:color="auto"/>
          </w:divBdr>
        </w:div>
        <w:div w:id="1064717782">
          <w:marLeft w:val="480"/>
          <w:marRight w:val="0"/>
          <w:marTop w:val="0"/>
          <w:marBottom w:val="0"/>
          <w:divBdr>
            <w:top w:val="none" w:sz="0" w:space="0" w:color="auto"/>
            <w:left w:val="none" w:sz="0" w:space="0" w:color="auto"/>
            <w:bottom w:val="none" w:sz="0" w:space="0" w:color="auto"/>
            <w:right w:val="none" w:sz="0" w:space="0" w:color="auto"/>
          </w:divBdr>
        </w:div>
        <w:div w:id="1073967616">
          <w:marLeft w:val="480"/>
          <w:marRight w:val="0"/>
          <w:marTop w:val="0"/>
          <w:marBottom w:val="0"/>
          <w:divBdr>
            <w:top w:val="none" w:sz="0" w:space="0" w:color="auto"/>
            <w:left w:val="none" w:sz="0" w:space="0" w:color="auto"/>
            <w:bottom w:val="none" w:sz="0" w:space="0" w:color="auto"/>
            <w:right w:val="none" w:sz="0" w:space="0" w:color="auto"/>
          </w:divBdr>
        </w:div>
        <w:div w:id="1080757490">
          <w:marLeft w:val="480"/>
          <w:marRight w:val="0"/>
          <w:marTop w:val="0"/>
          <w:marBottom w:val="0"/>
          <w:divBdr>
            <w:top w:val="none" w:sz="0" w:space="0" w:color="auto"/>
            <w:left w:val="none" w:sz="0" w:space="0" w:color="auto"/>
            <w:bottom w:val="none" w:sz="0" w:space="0" w:color="auto"/>
            <w:right w:val="none" w:sz="0" w:space="0" w:color="auto"/>
          </w:divBdr>
        </w:div>
        <w:div w:id="1177231243">
          <w:marLeft w:val="480"/>
          <w:marRight w:val="0"/>
          <w:marTop w:val="0"/>
          <w:marBottom w:val="0"/>
          <w:divBdr>
            <w:top w:val="none" w:sz="0" w:space="0" w:color="auto"/>
            <w:left w:val="none" w:sz="0" w:space="0" w:color="auto"/>
            <w:bottom w:val="none" w:sz="0" w:space="0" w:color="auto"/>
            <w:right w:val="none" w:sz="0" w:space="0" w:color="auto"/>
          </w:divBdr>
        </w:div>
        <w:div w:id="1211528882">
          <w:marLeft w:val="480"/>
          <w:marRight w:val="0"/>
          <w:marTop w:val="0"/>
          <w:marBottom w:val="0"/>
          <w:divBdr>
            <w:top w:val="none" w:sz="0" w:space="0" w:color="auto"/>
            <w:left w:val="none" w:sz="0" w:space="0" w:color="auto"/>
            <w:bottom w:val="none" w:sz="0" w:space="0" w:color="auto"/>
            <w:right w:val="none" w:sz="0" w:space="0" w:color="auto"/>
          </w:divBdr>
        </w:div>
        <w:div w:id="1383402726">
          <w:marLeft w:val="480"/>
          <w:marRight w:val="0"/>
          <w:marTop w:val="0"/>
          <w:marBottom w:val="0"/>
          <w:divBdr>
            <w:top w:val="none" w:sz="0" w:space="0" w:color="auto"/>
            <w:left w:val="none" w:sz="0" w:space="0" w:color="auto"/>
            <w:bottom w:val="none" w:sz="0" w:space="0" w:color="auto"/>
            <w:right w:val="none" w:sz="0" w:space="0" w:color="auto"/>
          </w:divBdr>
        </w:div>
        <w:div w:id="1402827276">
          <w:marLeft w:val="480"/>
          <w:marRight w:val="0"/>
          <w:marTop w:val="0"/>
          <w:marBottom w:val="0"/>
          <w:divBdr>
            <w:top w:val="none" w:sz="0" w:space="0" w:color="auto"/>
            <w:left w:val="none" w:sz="0" w:space="0" w:color="auto"/>
            <w:bottom w:val="none" w:sz="0" w:space="0" w:color="auto"/>
            <w:right w:val="none" w:sz="0" w:space="0" w:color="auto"/>
          </w:divBdr>
        </w:div>
        <w:div w:id="1549533730">
          <w:marLeft w:val="480"/>
          <w:marRight w:val="0"/>
          <w:marTop w:val="0"/>
          <w:marBottom w:val="0"/>
          <w:divBdr>
            <w:top w:val="none" w:sz="0" w:space="0" w:color="auto"/>
            <w:left w:val="none" w:sz="0" w:space="0" w:color="auto"/>
            <w:bottom w:val="none" w:sz="0" w:space="0" w:color="auto"/>
            <w:right w:val="none" w:sz="0" w:space="0" w:color="auto"/>
          </w:divBdr>
        </w:div>
        <w:div w:id="1602839144">
          <w:marLeft w:val="480"/>
          <w:marRight w:val="0"/>
          <w:marTop w:val="0"/>
          <w:marBottom w:val="0"/>
          <w:divBdr>
            <w:top w:val="none" w:sz="0" w:space="0" w:color="auto"/>
            <w:left w:val="none" w:sz="0" w:space="0" w:color="auto"/>
            <w:bottom w:val="none" w:sz="0" w:space="0" w:color="auto"/>
            <w:right w:val="none" w:sz="0" w:space="0" w:color="auto"/>
          </w:divBdr>
        </w:div>
        <w:div w:id="1623272004">
          <w:marLeft w:val="480"/>
          <w:marRight w:val="0"/>
          <w:marTop w:val="0"/>
          <w:marBottom w:val="0"/>
          <w:divBdr>
            <w:top w:val="none" w:sz="0" w:space="0" w:color="auto"/>
            <w:left w:val="none" w:sz="0" w:space="0" w:color="auto"/>
            <w:bottom w:val="none" w:sz="0" w:space="0" w:color="auto"/>
            <w:right w:val="none" w:sz="0" w:space="0" w:color="auto"/>
          </w:divBdr>
        </w:div>
        <w:div w:id="1756435444">
          <w:marLeft w:val="480"/>
          <w:marRight w:val="0"/>
          <w:marTop w:val="0"/>
          <w:marBottom w:val="0"/>
          <w:divBdr>
            <w:top w:val="none" w:sz="0" w:space="0" w:color="auto"/>
            <w:left w:val="none" w:sz="0" w:space="0" w:color="auto"/>
            <w:bottom w:val="none" w:sz="0" w:space="0" w:color="auto"/>
            <w:right w:val="none" w:sz="0" w:space="0" w:color="auto"/>
          </w:divBdr>
        </w:div>
        <w:div w:id="1768694368">
          <w:marLeft w:val="480"/>
          <w:marRight w:val="0"/>
          <w:marTop w:val="0"/>
          <w:marBottom w:val="0"/>
          <w:divBdr>
            <w:top w:val="none" w:sz="0" w:space="0" w:color="auto"/>
            <w:left w:val="none" w:sz="0" w:space="0" w:color="auto"/>
            <w:bottom w:val="none" w:sz="0" w:space="0" w:color="auto"/>
            <w:right w:val="none" w:sz="0" w:space="0" w:color="auto"/>
          </w:divBdr>
        </w:div>
        <w:div w:id="1772555333">
          <w:marLeft w:val="480"/>
          <w:marRight w:val="0"/>
          <w:marTop w:val="0"/>
          <w:marBottom w:val="0"/>
          <w:divBdr>
            <w:top w:val="none" w:sz="0" w:space="0" w:color="auto"/>
            <w:left w:val="none" w:sz="0" w:space="0" w:color="auto"/>
            <w:bottom w:val="none" w:sz="0" w:space="0" w:color="auto"/>
            <w:right w:val="none" w:sz="0" w:space="0" w:color="auto"/>
          </w:divBdr>
        </w:div>
        <w:div w:id="1809202310">
          <w:marLeft w:val="480"/>
          <w:marRight w:val="0"/>
          <w:marTop w:val="0"/>
          <w:marBottom w:val="0"/>
          <w:divBdr>
            <w:top w:val="none" w:sz="0" w:space="0" w:color="auto"/>
            <w:left w:val="none" w:sz="0" w:space="0" w:color="auto"/>
            <w:bottom w:val="none" w:sz="0" w:space="0" w:color="auto"/>
            <w:right w:val="none" w:sz="0" w:space="0" w:color="auto"/>
          </w:divBdr>
        </w:div>
        <w:div w:id="1914467680">
          <w:marLeft w:val="480"/>
          <w:marRight w:val="0"/>
          <w:marTop w:val="0"/>
          <w:marBottom w:val="0"/>
          <w:divBdr>
            <w:top w:val="none" w:sz="0" w:space="0" w:color="auto"/>
            <w:left w:val="none" w:sz="0" w:space="0" w:color="auto"/>
            <w:bottom w:val="none" w:sz="0" w:space="0" w:color="auto"/>
            <w:right w:val="none" w:sz="0" w:space="0" w:color="auto"/>
          </w:divBdr>
        </w:div>
        <w:div w:id="1936941404">
          <w:marLeft w:val="480"/>
          <w:marRight w:val="0"/>
          <w:marTop w:val="0"/>
          <w:marBottom w:val="0"/>
          <w:divBdr>
            <w:top w:val="none" w:sz="0" w:space="0" w:color="auto"/>
            <w:left w:val="none" w:sz="0" w:space="0" w:color="auto"/>
            <w:bottom w:val="none" w:sz="0" w:space="0" w:color="auto"/>
            <w:right w:val="none" w:sz="0" w:space="0" w:color="auto"/>
          </w:divBdr>
        </w:div>
      </w:divsChild>
    </w:div>
    <w:div w:id="242298963">
      <w:bodyDiv w:val="1"/>
      <w:marLeft w:val="0"/>
      <w:marRight w:val="0"/>
      <w:marTop w:val="0"/>
      <w:marBottom w:val="0"/>
      <w:divBdr>
        <w:top w:val="none" w:sz="0" w:space="0" w:color="auto"/>
        <w:left w:val="none" w:sz="0" w:space="0" w:color="auto"/>
        <w:bottom w:val="none" w:sz="0" w:space="0" w:color="auto"/>
        <w:right w:val="none" w:sz="0" w:space="0" w:color="auto"/>
      </w:divBdr>
    </w:div>
    <w:div w:id="243223342">
      <w:bodyDiv w:val="1"/>
      <w:marLeft w:val="0"/>
      <w:marRight w:val="0"/>
      <w:marTop w:val="0"/>
      <w:marBottom w:val="0"/>
      <w:divBdr>
        <w:top w:val="none" w:sz="0" w:space="0" w:color="auto"/>
        <w:left w:val="none" w:sz="0" w:space="0" w:color="auto"/>
        <w:bottom w:val="none" w:sz="0" w:space="0" w:color="auto"/>
        <w:right w:val="none" w:sz="0" w:space="0" w:color="auto"/>
      </w:divBdr>
    </w:div>
    <w:div w:id="243417319">
      <w:bodyDiv w:val="1"/>
      <w:marLeft w:val="0"/>
      <w:marRight w:val="0"/>
      <w:marTop w:val="0"/>
      <w:marBottom w:val="0"/>
      <w:divBdr>
        <w:top w:val="none" w:sz="0" w:space="0" w:color="auto"/>
        <w:left w:val="none" w:sz="0" w:space="0" w:color="auto"/>
        <w:bottom w:val="none" w:sz="0" w:space="0" w:color="auto"/>
        <w:right w:val="none" w:sz="0" w:space="0" w:color="auto"/>
      </w:divBdr>
    </w:div>
    <w:div w:id="268894487">
      <w:bodyDiv w:val="1"/>
      <w:marLeft w:val="0"/>
      <w:marRight w:val="0"/>
      <w:marTop w:val="0"/>
      <w:marBottom w:val="0"/>
      <w:divBdr>
        <w:top w:val="none" w:sz="0" w:space="0" w:color="auto"/>
        <w:left w:val="none" w:sz="0" w:space="0" w:color="auto"/>
        <w:bottom w:val="none" w:sz="0" w:space="0" w:color="auto"/>
        <w:right w:val="none" w:sz="0" w:space="0" w:color="auto"/>
      </w:divBdr>
    </w:div>
    <w:div w:id="270288985">
      <w:bodyDiv w:val="1"/>
      <w:marLeft w:val="0"/>
      <w:marRight w:val="0"/>
      <w:marTop w:val="0"/>
      <w:marBottom w:val="0"/>
      <w:divBdr>
        <w:top w:val="none" w:sz="0" w:space="0" w:color="auto"/>
        <w:left w:val="none" w:sz="0" w:space="0" w:color="auto"/>
        <w:bottom w:val="none" w:sz="0" w:space="0" w:color="auto"/>
        <w:right w:val="none" w:sz="0" w:space="0" w:color="auto"/>
      </w:divBdr>
    </w:div>
    <w:div w:id="275062193">
      <w:bodyDiv w:val="1"/>
      <w:marLeft w:val="0"/>
      <w:marRight w:val="0"/>
      <w:marTop w:val="0"/>
      <w:marBottom w:val="0"/>
      <w:divBdr>
        <w:top w:val="none" w:sz="0" w:space="0" w:color="auto"/>
        <w:left w:val="none" w:sz="0" w:space="0" w:color="auto"/>
        <w:bottom w:val="none" w:sz="0" w:space="0" w:color="auto"/>
        <w:right w:val="none" w:sz="0" w:space="0" w:color="auto"/>
      </w:divBdr>
    </w:div>
    <w:div w:id="275914289">
      <w:bodyDiv w:val="1"/>
      <w:marLeft w:val="0"/>
      <w:marRight w:val="0"/>
      <w:marTop w:val="0"/>
      <w:marBottom w:val="0"/>
      <w:divBdr>
        <w:top w:val="none" w:sz="0" w:space="0" w:color="auto"/>
        <w:left w:val="none" w:sz="0" w:space="0" w:color="auto"/>
        <w:bottom w:val="none" w:sz="0" w:space="0" w:color="auto"/>
        <w:right w:val="none" w:sz="0" w:space="0" w:color="auto"/>
      </w:divBdr>
    </w:div>
    <w:div w:id="280839228">
      <w:bodyDiv w:val="1"/>
      <w:marLeft w:val="0"/>
      <w:marRight w:val="0"/>
      <w:marTop w:val="0"/>
      <w:marBottom w:val="0"/>
      <w:divBdr>
        <w:top w:val="none" w:sz="0" w:space="0" w:color="auto"/>
        <w:left w:val="none" w:sz="0" w:space="0" w:color="auto"/>
        <w:bottom w:val="none" w:sz="0" w:space="0" w:color="auto"/>
        <w:right w:val="none" w:sz="0" w:space="0" w:color="auto"/>
      </w:divBdr>
    </w:div>
    <w:div w:id="281306562">
      <w:bodyDiv w:val="1"/>
      <w:marLeft w:val="0"/>
      <w:marRight w:val="0"/>
      <w:marTop w:val="0"/>
      <w:marBottom w:val="0"/>
      <w:divBdr>
        <w:top w:val="none" w:sz="0" w:space="0" w:color="auto"/>
        <w:left w:val="none" w:sz="0" w:space="0" w:color="auto"/>
        <w:bottom w:val="none" w:sz="0" w:space="0" w:color="auto"/>
        <w:right w:val="none" w:sz="0" w:space="0" w:color="auto"/>
      </w:divBdr>
    </w:div>
    <w:div w:id="285429516">
      <w:bodyDiv w:val="1"/>
      <w:marLeft w:val="0"/>
      <w:marRight w:val="0"/>
      <w:marTop w:val="0"/>
      <w:marBottom w:val="0"/>
      <w:divBdr>
        <w:top w:val="none" w:sz="0" w:space="0" w:color="auto"/>
        <w:left w:val="none" w:sz="0" w:space="0" w:color="auto"/>
        <w:bottom w:val="none" w:sz="0" w:space="0" w:color="auto"/>
        <w:right w:val="none" w:sz="0" w:space="0" w:color="auto"/>
      </w:divBdr>
    </w:div>
    <w:div w:id="288630626">
      <w:bodyDiv w:val="1"/>
      <w:marLeft w:val="0"/>
      <w:marRight w:val="0"/>
      <w:marTop w:val="0"/>
      <w:marBottom w:val="0"/>
      <w:divBdr>
        <w:top w:val="none" w:sz="0" w:space="0" w:color="auto"/>
        <w:left w:val="none" w:sz="0" w:space="0" w:color="auto"/>
        <w:bottom w:val="none" w:sz="0" w:space="0" w:color="auto"/>
        <w:right w:val="none" w:sz="0" w:space="0" w:color="auto"/>
      </w:divBdr>
    </w:div>
    <w:div w:id="289019073">
      <w:bodyDiv w:val="1"/>
      <w:marLeft w:val="0"/>
      <w:marRight w:val="0"/>
      <w:marTop w:val="0"/>
      <w:marBottom w:val="0"/>
      <w:divBdr>
        <w:top w:val="none" w:sz="0" w:space="0" w:color="auto"/>
        <w:left w:val="none" w:sz="0" w:space="0" w:color="auto"/>
        <w:bottom w:val="none" w:sz="0" w:space="0" w:color="auto"/>
        <w:right w:val="none" w:sz="0" w:space="0" w:color="auto"/>
      </w:divBdr>
    </w:div>
    <w:div w:id="289173159">
      <w:bodyDiv w:val="1"/>
      <w:marLeft w:val="0"/>
      <w:marRight w:val="0"/>
      <w:marTop w:val="0"/>
      <w:marBottom w:val="0"/>
      <w:divBdr>
        <w:top w:val="none" w:sz="0" w:space="0" w:color="auto"/>
        <w:left w:val="none" w:sz="0" w:space="0" w:color="auto"/>
        <w:bottom w:val="none" w:sz="0" w:space="0" w:color="auto"/>
        <w:right w:val="none" w:sz="0" w:space="0" w:color="auto"/>
      </w:divBdr>
    </w:div>
    <w:div w:id="291179132">
      <w:bodyDiv w:val="1"/>
      <w:marLeft w:val="0"/>
      <w:marRight w:val="0"/>
      <w:marTop w:val="0"/>
      <w:marBottom w:val="0"/>
      <w:divBdr>
        <w:top w:val="none" w:sz="0" w:space="0" w:color="auto"/>
        <w:left w:val="none" w:sz="0" w:space="0" w:color="auto"/>
        <w:bottom w:val="none" w:sz="0" w:space="0" w:color="auto"/>
        <w:right w:val="none" w:sz="0" w:space="0" w:color="auto"/>
      </w:divBdr>
    </w:div>
    <w:div w:id="293217237">
      <w:bodyDiv w:val="1"/>
      <w:marLeft w:val="0"/>
      <w:marRight w:val="0"/>
      <w:marTop w:val="0"/>
      <w:marBottom w:val="0"/>
      <w:divBdr>
        <w:top w:val="none" w:sz="0" w:space="0" w:color="auto"/>
        <w:left w:val="none" w:sz="0" w:space="0" w:color="auto"/>
        <w:bottom w:val="none" w:sz="0" w:space="0" w:color="auto"/>
        <w:right w:val="none" w:sz="0" w:space="0" w:color="auto"/>
      </w:divBdr>
    </w:div>
    <w:div w:id="296222747">
      <w:bodyDiv w:val="1"/>
      <w:marLeft w:val="0"/>
      <w:marRight w:val="0"/>
      <w:marTop w:val="0"/>
      <w:marBottom w:val="0"/>
      <w:divBdr>
        <w:top w:val="none" w:sz="0" w:space="0" w:color="auto"/>
        <w:left w:val="none" w:sz="0" w:space="0" w:color="auto"/>
        <w:bottom w:val="none" w:sz="0" w:space="0" w:color="auto"/>
        <w:right w:val="none" w:sz="0" w:space="0" w:color="auto"/>
      </w:divBdr>
    </w:div>
    <w:div w:id="297300993">
      <w:bodyDiv w:val="1"/>
      <w:marLeft w:val="0"/>
      <w:marRight w:val="0"/>
      <w:marTop w:val="0"/>
      <w:marBottom w:val="0"/>
      <w:divBdr>
        <w:top w:val="none" w:sz="0" w:space="0" w:color="auto"/>
        <w:left w:val="none" w:sz="0" w:space="0" w:color="auto"/>
        <w:bottom w:val="none" w:sz="0" w:space="0" w:color="auto"/>
        <w:right w:val="none" w:sz="0" w:space="0" w:color="auto"/>
      </w:divBdr>
    </w:div>
    <w:div w:id="298192463">
      <w:bodyDiv w:val="1"/>
      <w:marLeft w:val="0"/>
      <w:marRight w:val="0"/>
      <w:marTop w:val="0"/>
      <w:marBottom w:val="0"/>
      <w:divBdr>
        <w:top w:val="none" w:sz="0" w:space="0" w:color="auto"/>
        <w:left w:val="none" w:sz="0" w:space="0" w:color="auto"/>
        <w:bottom w:val="none" w:sz="0" w:space="0" w:color="auto"/>
        <w:right w:val="none" w:sz="0" w:space="0" w:color="auto"/>
      </w:divBdr>
    </w:div>
    <w:div w:id="305166545">
      <w:bodyDiv w:val="1"/>
      <w:marLeft w:val="0"/>
      <w:marRight w:val="0"/>
      <w:marTop w:val="0"/>
      <w:marBottom w:val="0"/>
      <w:divBdr>
        <w:top w:val="none" w:sz="0" w:space="0" w:color="auto"/>
        <w:left w:val="none" w:sz="0" w:space="0" w:color="auto"/>
        <w:bottom w:val="none" w:sz="0" w:space="0" w:color="auto"/>
        <w:right w:val="none" w:sz="0" w:space="0" w:color="auto"/>
      </w:divBdr>
    </w:div>
    <w:div w:id="305861456">
      <w:bodyDiv w:val="1"/>
      <w:marLeft w:val="0"/>
      <w:marRight w:val="0"/>
      <w:marTop w:val="0"/>
      <w:marBottom w:val="0"/>
      <w:divBdr>
        <w:top w:val="none" w:sz="0" w:space="0" w:color="auto"/>
        <w:left w:val="none" w:sz="0" w:space="0" w:color="auto"/>
        <w:bottom w:val="none" w:sz="0" w:space="0" w:color="auto"/>
        <w:right w:val="none" w:sz="0" w:space="0" w:color="auto"/>
      </w:divBdr>
    </w:div>
    <w:div w:id="307439496">
      <w:bodyDiv w:val="1"/>
      <w:marLeft w:val="0"/>
      <w:marRight w:val="0"/>
      <w:marTop w:val="0"/>
      <w:marBottom w:val="0"/>
      <w:divBdr>
        <w:top w:val="none" w:sz="0" w:space="0" w:color="auto"/>
        <w:left w:val="none" w:sz="0" w:space="0" w:color="auto"/>
        <w:bottom w:val="none" w:sz="0" w:space="0" w:color="auto"/>
        <w:right w:val="none" w:sz="0" w:space="0" w:color="auto"/>
      </w:divBdr>
    </w:div>
    <w:div w:id="309557845">
      <w:bodyDiv w:val="1"/>
      <w:marLeft w:val="0"/>
      <w:marRight w:val="0"/>
      <w:marTop w:val="0"/>
      <w:marBottom w:val="0"/>
      <w:divBdr>
        <w:top w:val="none" w:sz="0" w:space="0" w:color="auto"/>
        <w:left w:val="none" w:sz="0" w:space="0" w:color="auto"/>
        <w:bottom w:val="none" w:sz="0" w:space="0" w:color="auto"/>
        <w:right w:val="none" w:sz="0" w:space="0" w:color="auto"/>
      </w:divBdr>
    </w:div>
    <w:div w:id="311178865">
      <w:bodyDiv w:val="1"/>
      <w:marLeft w:val="0"/>
      <w:marRight w:val="0"/>
      <w:marTop w:val="0"/>
      <w:marBottom w:val="0"/>
      <w:divBdr>
        <w:top w:val="none" w:sz="0" w:space="0" w:color="auto"/>
        <w:left w:val="none" w:sz="0" w:space="0" w:color="auto"/>
        <w:bottom w:val="none" w:sz="0" w:space="0" w:color="auto"/>
        <w:right w:val="none" w:sz="0" w:space="0" w:color="auto"/>
      </w:divBdr>
    </w:div>
    <w:div w:id="314260200">
      <w:bodyDiv w:val="1"/>
      <w:marLeft w:val="0"/>
      <w:marRight w:val="0"/>
      <w:marTop w:val="0"/>
      <w:marBottom w:val="0"/>
      <w:divBdr>
        <w:top w:val="none" w:sz="0" w:space="0" w:color="auto"/>
        <w:left w:val="none" w:sz="0" w:space="0" w:color="auto"/>
        <w:bottom w:val="none" w:sz="0" w:space="0" w:color="auto"/>
        <w:right w:val="none" w:sz="0" w:space="0" w:color="auto"/>
      </w:divBdr>
    </w:div>
    <w:div w:id="315888912">
      <w:bodyDiv w:val="1"/>
      <w:marLeft w:val="0"/>
      <w:marRight w:val="0"/>
      <w:marTop w:val="0"/>
      <w:marBottom w:val="0"/>
      <w:divBdr>
        <w:top w:val="none" w:sz="0" w:space="0" w:color="auto"/>
        <w:left w:val="none" w:sz="0" w:space="0" w:color="auto"/>
        <w:bottom w:val="none" w:sz="0" w:space="0" w:color="auto"/>
        <w:right w:val="none" w:sz="0" w:space="0" w:color="auto"/>
      </w:divBdr>
      <w:divsChild>
        <w:div w:id="8261829">
          <w:marLeft w:val="480"/>
          <w:marRight w:val="0"/>
          <w:marTop w:val="0"/>
          <w:marBottom w:val="0"/>
          <w:divBdr>
            <w:top w:val="none" w:sz="0" w:space="0" w:color="auto"/>
            <w:left w:val="none" w:sz="0" w:space="0" w:color="auto"/>
            <w:bottom w:val="none" w:sz="0" w:space="0" w:color="auto"/>
            <w:right w:val="none" w:sz="0" w:space="0" w:color="auto"/>
          </w:divBdr>
        </w:div>
        <w:div w:id="16084849">
          <w:marLeft w:val="480"/>
          <w:marRight w:val="0"/>
          <w:marTop w:val="0"/>
          <w:marBottom w:val="0"/>
          <w:divBdr>
            <w:top w:val="none" w:sz="0" w:space="0" w:color="auto"/>
            <w:left w:val="none" w:sz="0" w:space="0" w:color="auto"/>
            <w:bottom w:val="none" w:sz="0" w:space="0" w:color="auto"/>
            <w:right w:val="none" w:sz="0" w:space="0" w:color="auto"/>
          </w:divBdr>
        </w:div>
        <w:div w:id="63308857">
          <w:marLeft w:val="480"/>
          <w:marRight w:val="0"/>
          <w:marTop w:val="0"/>
          <w:marBottom w:val="0"/>
          <w:divBdr>
            <w:top w:val="none" w:sz="0" w:space="0" w:color="auto"/>
            <w:left w:val="none" w:sz="0" w:space="0" w:color="auto"/>
            <w:bottom w:val="none" w:sz="0" w:space="0" w:color="auto"/>
            <w:right w:val="none" w:sz="0" w:space="0" w:color="auto"/>
          </w:divBdr>
        </w:div>
        <w:div w:id="118651140">
          <w:marLeft w:val="480"/>
          <w:marRight w:val="0"/>
          <w:marTop w:val="0"/>
          <w:marBottom w:val="0"/>
          <w:divBdr>
            <w:top w:val="none" w:sz="0" w:space="0" w:color="auto"/>
            <w:left w:val="none" w:sz="0" w:space="0" w:color="auto"/>
            <w:bottom w:val="none" w:sz="0" w:space="0" w:color="auto"/>
            <w:right w:val="none" w:sz="0" w:space="0" w:color="auto"/>
          </w:divBdr>
        </w:div>
        <w:div w:id="170608750">
          <w:marLeft w:val="480"/>
          <w:marRight w:val="0"/>
          <w:marTop w:val="0"/>
          <w:marBottom w:val="0"/>
          <w:divBdr>
            <w:top w:val="none" w:sz="0" w:space="0" w:color="auto"/>
            <w:left w:val="none" w:sz="0" w:space="0" w:color="auto"/>
            <w:bottom w:val="none" w:sz="0" w:space="0" w:color="auto"/>
            <w:right w:val="none" w:sz="0" w:space="0" w:color="auto"/>
          </w:divBdr>
        </w:div>
        <w:div w:id="172690514">
          <w:marLeft w:val="480"/>
          <w:marRight w:val="0"/>
          <w:marTop w:val="0"/>
          <w:marBottom w:val="0"/>
          <w:divBdr>
            <w:top w:val="none" w:sz="0" w:space="0" w:color="auto"/>
            <w:left w:val="none" w:sz="0" w:space="0" w:color="auto"/>
            <w:bottom w:val="none" w:sz="0" w:space="0" w:color="auto"/>
            <w:right w:val="none" w:sz="0" w:space="0" w:color="auto"/>
          </w:divBdr>
        </w:div>
        <w:div w:id="208079083">
          <w:marLeft w:val="480"/>
          <w:marRight w:val="0"/>
          <w:marTop w:val="0"/>
          <w:marBottom w:val="0"/>
          <w:divBdr>
            <w:top w:val="none" w:sz="0" w:space="0" w:color="auto"/>
            <w:left w:val="none" w:sz="0" w:space="0" w:color="auto"/>
            <w:bottom w:val="none" w:sz="0" w:space="0" w:color="auto"/>
            <w:right w:val="none" w:sz="0" w:space="0" w:color="auto"/>
          </w:divBdr>
        </w:div>
        <w:div w:id="384523066">
          <w:marLeft w:val="480"/>
          <w:marRight w:val="0"/>
          <w:marTop w:val="0"/>
          <w:marBottom w:val="0"/>
          <w:divBdr>
            <w:top w:val="none" w:sz="0" w:space="0" w:color="auto"/>
            <w:left w:val="none" w:sz="0" w:space="0" w:color="auto"/>
            <w:bottom w:val="none" w:sz="0" w:space="0" w:color="auto"/>
            <w:right w:val="none" w:sz="0" w:space="0" w:color="auto"/>
          </w:divBdr>
        </w:div>
        <w:div w:id="391657862">
          <w:marLeft w:val="480"/>
          <w:marRight w:val="0"/>
          <w:marTop w:val="0"/>
          <w:marBottom w:val="0"/>
          <w:divBdr>
            <w:top w:val="none" w:sz="0" w:space="0" w:color="auto"/>
            <w:left w:val="none" w:sz="0" w:space="0" w:color="auto"/>
            <w:bottom w:val="none" w:sz="0" w:space="0" w:color="auto"/>
            <w:right w:val="none" w:sz="0" w:space="0" w:color="auto"/>
          </w:divBdr>
        </w:div>
        <w:div w:id="512501611">
          <w:marLeft w:val="480"/>
          <w:marRight w:val="0"/>
          <w:marTop w:val="0"/>
          <w:marBottom w:val="0"/>
          <w:divBdr>
            <w:top w:val="none" w:sz="0" w:space="0" w:color="auto"/>
            <w:left w:val="none" w:sz="0" w:space="0" w:color="auto"/>
            <w:bottom w:val="none" w:sz="0" w:space="0" w:color="auto"/>
            <w:right w:val="none" w:sz="0" w:space="0" w:color="auto"/>
          </w:divBdr>
        </w:div>
        <w:div w:id="588849017">
          <w:marLeft w:val="480"/>
          <w:marRight w:val="0"/>
          <w:marTop w:val="0"/>
          <w:marBottom w:val="0"/>
          <w:divBdr>
            <w:top w:val="none" w:sz="0" w:space="0" w:color="auto"/>
            <w:left w:val="none" w:sz="0" w:space="0" w:color="auto"/>
            <w:bottom w:val="none" w:sz="0" w:space="0" w:color="auto"/>
            <w:right w:val="none" w:sz="0" w:space="0" w:color="auto"/>
          </w:divBdr>
        </w:div>
        <w:div w:id="658508135">
          <w:marLeft w:val="480"/>
          <w:marRight w:val="0"/>
          <w:marTop w:val="0"/>
          <w:marBottom w:val="0"/>
          <w:divBdr>
            <w:top w:val="none" w:sz="0" w:space="0" w:color="auto"/>
            <w:left w:val="none" w:sz="0" w:space="0" w:color="auto"/>
            <w:bottom w:val="none" w:sz="0" w:space="0" w:color="auto"/>
            <w:right w:val="none" w:sz="0" w:space="0" w:color="auto"/>
          </w:divBdr>
        </w:div>
        <w:div w:id="693917739">
          <w:marLeft w:val="480"/>
          <w:marRight w:val="0"/>
          <w:marTop w:val="0"/>
          <w:marBottom w:val="0"/>
          <w:divBdr>
            <w:top w:val="none" w:sz="0" w:space="0" w:color="auto"/>
            <w:left w:val="none" w:sz="0" w:space="0" w:color="auto"/>
            <w:bottom w:val="none" w:sz="0" w:space="0" w:color="auto"/>
            <w:right w:val="none" w:sz="0" w:space="0" w:color="auto"/>
          </w:divBdr>
        </w:div>
        <w:div w:id="697968814">
          <w:marLeft w:val="480"/>
          <w:marRight w:val="0"/>
          <w:marTop w:val="0"/>
          <w:marBottom w:val="0"/>
          <w:divBdr>
            <w:top w:val="none" w:sz="0" w:space="0" w:color="auto"/>
            <w:left w:val="none" w:sz="0" w:space="0" w:color="auto"/>
            <w:bottom w:val="none" w:sz="0" w:space="0" w:color="auto"/>
            <w:right w:val="none" w:sz="0" w:space="0" w:color="auto"/>
          </w:divBdr>
        </w:div>
        <w:div w:id="732511174">
          <w:marLeft w:val="480"/>
          <w:marRight w:val="0"/>
          <w:marTop w:val="0"/>
          <w:marBottom w:val="0"/>
          <w:divBdr>
            <w:top w:val="none" w:sz="0" w:space="0" w:color="auto"/>
            <w:left w:val="none" w:sz="0" w:space="0" w:color="auto"/>
            <w:bottom w:val="none" w:sz="0" w:space="0" w:color="auto"/>
            <w:right w:val="none" w:sz="0" w:space="0" w:color="auto"/>
          </w:divBdr>
        </w:div>
        <w:div w:id="844174843">
          <w:marLeft w:val="480"/>
          <w:marRight w:val="0"/>
          <w:marTop w:val="0"/>
          <w:marBottom w:val="0"/>
          <w:divBdr>
            <w:top w:val="none" w:sz="0" w:space="0" w:color="auto"/>
            <w:left w:val="none" w:sz="0" w:space="0" w:color="auto"/>
            <w:bottom w:val="none" w:sz="0" w:space="0" w:color="auto"/>
            <w:right w:val="none" w:sz="0" w:space="0" w:color="auto"/>
          </w:divBdr>
        </w:div>
        <w:div w:id="1026952631">
          <w:marLeft w:val="480"/>
          <w:marRight w:val="0"/>
          <w:marTop w:val="0"/>
          <w:marBottom w:val="0"/>
          <w:divBdr>
            <w:top w:val="none" w:sz="0" w:space="0" w:color="auto"/>
            <w:left w:val="none" w:sz="0" w:space="0" w:color="auto"/>
            <w:bottom w:val="none" w:sz="0" w:space="0" w:color="auto"/>
            <w:right w:val="none" w:sz="0" w:space="0" w:color="auto"/>
          </w:divBdr>
        </w:div>
        <w:div w:id="1032876841">
          <w:marLeft w:val="480"/>
          <w:marRight w:val="0"/>
          <w:marTop w:val="0"/>
          <w:marBottom w:val="0"/>
          <w:divBdr>
            <w:top w:val="none" w:sz="0" w:space="0" w:color="auto"/>
            <w:left w:val="none" w:sz="0" w:space="0" w:color="auto"/>
            <w:bottom w:val="none" w:sz="0" w:space="0" w:color="auto"/>
            <w:right w:val="none" w:sz="0" w:space="0" w:color="auto"/>
          </w:divBdr>
        </w:div>
        <w:div w:id="1070468941">
          <w:marLeft w:val="480"/>
          <w:marRight w:val="0"/>
          <w:marTop w:val="0"/>
          <w:marBottom w:val="0"/>
          <w:divBdr>
            <w:top w:val="none" w:sz="0" w:space="0" w:color="auto"/>
            <w:left w:val="none" w:sz="0" w:space="0" w:color="auto"/>
            <w:bottom w:val="none" w:sz="0" w:space="0" w:color="auto"/>
            <w:right w:val="none" w:sz="0" w:space="0" w:color="auto"/>
          </w:divBdr>
        </w:div>
        <w:div w:id="1164130398">
          <w:marLeft w:val="480"/>
          <w:marRight w:val="0"/>
          <w:marTop w:val="0"/>
          <w:marBottom w:val="0"/>
          <w:divBdr>
            <w:top w:val="none" w:sz="0" w:space="0" w:color="auto"/>
            <w:left w:val="none" w:sz="0" w:space="0" w:color="auto"/>
            <w:bottom w:val="none" w:sz="0" w:space="0" w:color="auto"/>
            <w:right w:val="none" w:sz="0" w:space="0" w:color="auto"/>
          </w:divBdr>
        </w:div>
        <w:div w:id="1200163569">
          <w:marLeft w:val="480"/>
          <w:marRight w:val="0"/>
          <w:marTop w:val="0"/>
          <w:marBottom w:val="0"/>
          <w:divBdr>
            <w:top w:val="none" w:sz="0" w:space="0" w:color="auto"/>
            <w:left w:val="none" w:sz="0" w:space="0" w:color="auto"/>
            <w:bottom w:val="none" w:sz="0" w:space="0" w:color="auto"/>
            <w:right w:val="none" w:sz="0" w:space="0" w:color="auto"/>
          </w:divBdr>
        </w:div>
        <w:div w:id="1281765699">
          <w:marLeft w:val="480"/>
          <w:marRight w:val="0"/>
          <w:marTop w:val="0"/>
          <w:marBottom w:val="0"/>
          <w:divBdr>
            <w:top w:val="none" w:sz="0" w:space="0" w:color="auto"/>
            <w:left w:val="none" w:sz="0" w:space="0" w:color="auto"/>
            <w:bottom w:val="none" w:sz="0" w:space="0" w:color="auto"/>
            <w:right w:val="none" w:sz="0" w:space="0" w:color="auto"/>
          </w:divBdr>
        </w:div>
        <w:div w:id="1342657659">
          <w:marLeft w:val="480"/>
          <w:marRight w:val="0"/>
          <w:marTop w:val="0"/>
          <w:marBottom w:val="0"/>
          <w:divBdr>
            <w:top w:val="none" w:sz="0" w:space="0" w:color="auto"/>
            <w:left w:val="none" w:sz="0" w:space="0" w:color="auto"/>
            <w:bottom w:val="none" w:sz="0" w:space="0" w:color="auto"/>
            <w:right w:val="none" w:sz="0" w:space="0" w:color="auto"/>
          </w:divBdr>
        </w:div>
        <w:div w:id="1348679202">
          <w:marLeft w:val="480"/>
          <w:marRight w:val="0"/>
          <w:marTop w:val="0"/>
          <w:marBottom w:val="0"/>
          <w:divBdr>
            <w:top w:val="none" w:sz="0" w:space="0" w:color="auto"/>
            <w:left w:val="none" w:sz="0" w:space="0" w:color="auto"/>
            <w:bottom w:val="none" w:sz="0" w:space="0" w:color="auto"/>
            <w:right w:val="none" w:sz="0" w:space="0" w:color="auto"/>
          </w:divBdr>
        </w:div>
        <w:div w:id="1360082910">
          <w:marLeft w:val="480"/>
          <w:marRight w:val="0"/>
          <w:marTop w:val="0"/>
          <w:marBottom w:val="0"/>
          <w:divBdr>
            <w:top w:val="none" w:sz="0" w:space="0" w:color="auto"/>
            <w:left w:val="none" w:sz="0" w:space="0" w:color="auto"/>
            <w:bottom w:val="none" w:sz="0" w:space="0" w:color="auto"/>
            <w:right w:val="none" w:sz="0" w:space="0" w:color="auto"/>
          </w:divBdr>
        </w:div>
        <w:div w:id="1460295519">
          <w:marLeft w:val="480"/>
          <w:marRight w:val="0"/>
          <w:marTop w:val="0"/>
          <w:marBottom w:val="0"/>
          <w:divBdr>
            <w:top w:val="none" w:sz="0" w:space="0" w:color="auto"/>
            <w:left w:val="none" w:sz="0" w:space="0" w:color="auto"/>
            <w:bottom w:val="none" w:sz="0" w:space="0" w:color="auto"/>
            <w:right w:val="none" w:sz="0" w:space="0" w:color="auto"/>
          </w:divBdr>
        </w:div>
        <w:div w:id="1484203187">
          <w:marLeft w:val="480"/>
          <w:marRight w:val="0"/>
          <w:marTop w:val="0"/>
          <w:marBottom w:val="0"/>
          <w:divBdr>
            <w:top w:val="none" w:sz="0" w:space="0" w:color="auto"/>
            <w:left w:val="none" w:sz="0" w:space="0" w:color="auto"/>
            <w:bottom w:val="none" w:sz="0" w:space="0" w:color="auto"/>
            <w:right w:val="none" w:sz="0" w:space="0" w:color="auto"/>
          </w:divBdr>
        </w:div>
        <w:div w:id="1674336002">
          <w:marLeft w:val="480"/>
          <w:marRight w:val="0"/>
          <w:marTop w:val="0"/>
          <w:marBottom w:val="0"/>
          <w:divBdr>
            <w:top w:val="none" w:sz="0" w:space="0" w:color="auto"/>
            <w:left w:val="none" w:sz="0" w:space="0" w:color="auto"/>
            <w:bottom w:val="none" w:sz="0" w:space="0" w:color="auto"/>
            <w:right w:val="none" w:sz="0" w:space="0" w:color="auto"/>
          </w:divBdr>
        </w:div>
        <w:div w:id="1694840966">
          <w:marLeft w:val="480"/>
          <w:marRight w:val="0"/>
          <w:marTop w:val="0"/>
          <w:marBottom w:val="0"/>
          <w:divBdr>
            <w:top w:val="none" w:sz="0" w:space="0" w:color="auto"/>
            <w:left w:val="none" w:sz="0" w:space="0" w:color="auto"/>
            <w:bottom w:val="none" w:sz="0" w:space="0" w:color="auto"/>
            <w:right w:val="none" w:sz="0" w:space="0" w:color="auto"/>
          </w:divBdr>
        </w:div>
        <w:div w:id="1739279902">
          <w:marLeft w:val="480"/>
          <w:marRight w:val="0"/>
          <w:marTop w:val="0"/>
          <w:marBottom w:val="0"/>
          <w:divBdr>
            <w:top w:val="none" w:sz="0" w:space="0" w:color="auto"/>
            <w:left w:val="none" w:sz="0" w:space="0" w:color="auto"/>
            <w:bottom w:val="none" w:sz="0" w:space="0" w:color="auto"/>
            <w:right w:val="none" w:sz="0" w:space="0" w:color="auto"/>
          </w:divBdr>
        </w:div>
        <w:div w:id="1805731582">
          <w:marLeft w:val="480"/>
          <w:marRight w:val="0"/>
          <w:marTop w:val="0"/>
          <w:marBottom w:val="0"/>
          <w:divBdr>
            <w:top w:val="none" w:sz="0" w:space="0" w:color="auto"/>
            <w:left w:val="none" w:sz="0" w:space="0" w:color="auto"/>
            <w:bottom w:val="none" w:sz="0" w:space="0" w:color="auto"/>
            <w:right w:val="none" w:sz="0" w:space="0" w:color="auto"/>
          </w:divBdr>
        </w:div>
        <w:div w:id="1937594518">
          <w:marLeft w:val="480"/>
          <w:marRight w:val="0"/>
          <w:marTop w:val="0"/>
          <w:marBottom w:val="0"/>
          <w:divBdr>
            <w:top w:val="none" w:sz="0" w:space="0" w:color="auto"/>
            <w:left w:val="none" w:sz="0" w:space="0" w:color="auto"/>
            <w:bottom w:val="none" w:sz="0" w:space="0" w:color="auto"/>
            <w:right w:val="none" w:sz="0" w:space="0" w:color="auto"/>
          </w:divBdr>
        </w:div>
        <w:div w:id="2033653773">
          <w:marLeft w:val="480"/>
          <w:marRight w:val="0"/>
          <w:marTop w:val="0"/>
          <w:marBottom w:val="0"/>
          <w:divBdr>
            <w:top w:val="none" w:sz="0" w:space="0" w:color="auto"/>
            <w:left w:val="none" w:sz="0" w:space="0" w:color="auto"/>
            <w:bottom w:val="none" w:sz="0" w:space="0" w:color="auto"/>
            <w:right w:val="none" w:sz="0" w:space="0" w:color="auto"/>
          </w:divBdr>
        </w:div>
        <w:div w:id="2051681441">
          <w:marLeft w:val="480"/>
          <w:marRight w:val="0"/>
          <w:marTop w:val="0"/>
          <w:marBottom w:val="0"/>
          <w:divBdr>
            <w:top w:val="none" w:sz="0" w:space="0" w:color="auto"/>
            <w:left w:val="none" w:sz="0" w:space="0" w:color="auto"/>
            <w:bottom w:val="none" w:sz="0" w:space="0" w:color="auto"/>
            <w:right w:val="none" w:sz="0" w:space="0" w:color="auto"/>
          </w:divBdr>
        </w:div>
        <w:div w:id="2066877403">
          <w:marLeft w:val="480"/>
          <w:marRight w:val="0"/>
          <w:marTop w:val="0"/>
          <w:marBottom w:val="0"/>
          <w:divBdr>
            <w:top w:val="none" w:sz="0" w:space="0" w:color="auto"/>
            <w:left w:val="none" w:sz="0" w:space="0" w:color="auto"/>
            <w:bottom w:val="none" w:sz="0" w:space="0" w:color="auto"/>
            <w:right w:val="none" w:sz="0" w:space="0" w:color="auto"/>
          </w:divBdr>
        </w:div>
        <w:div w:id="2097557287">
          <w:marLeft w:val="480"/>
          <w:marRight w:val="0"/>
          <w:marTop w:val="0"/>
          <w:marBottom w:val="0"/>
          <w:divBdr>
            <w:top w:val="none" w:sz="0" w:space="0" w:color="auto"/>
            <w:left w:val="none" w:sz="0" w:space="0" w:color="auto"/>
            <w:bottom w:val="none" w:sz="0" w:space="0" w:color="auto"/>
            <w:right w:val="none" w:sz="0" w:space="0" w:color="auto"/>
          </w:divBdr>
        </w:div>
      </w:divsChild>
    </w:div>
    <w:div w:id="316156244">
      <w:bodyDiv w:val="1"/>
      <w:marLeft w:val="0"/>
      <w:marRight w:val="0"/>
      <w:marTop w:val="0"/>
      <w:marBottom w:val="0"/>
      <w:divBdr>
        <w:top w:val="none" w:sz="0" w:space="0" w:color="auto"/>
        <w:left w:val="none" w:sz="0" w:space="0" w:color="auto"/>
        <w:bottom w:val="none" w:sz="0" w:space="0" w:color="auto"/>
        <w:right w:val="none" w:sz="0" w:space="0" w:color="auto"/>
      </w:divBdr>
    </w:div>
    <w:div w:id="316348821">
      <w:bodyDiv w:val="1"/>
      <w:marLeft w:val="0"/>
      <w:marRight w:val="0"/>
      <w:marTop w:val="0"/>
      <w:marBottom w:val="0"/>
      <w:divBdr>
        <w:top w:val="none" w:sz="0" w:space="0" w:color="auto"/>
        <w:left w:val="none" w:sz="0" w:space="0" w:color="auto"/>
        <w:bottom w:val="none" w:sz="0" w:space="0" w:color="auto"/>
        <w:right w:val="none" w:sz="0" w:space="0" w:color="auto"/>
      </w:divBdr>
    </w:div>
    <w:div w:id="318659219">
      <w:bodyDiv w:val="1"/>
      <w:marLeft w:val="0"/>
      <w:marRight w:val="0"/>
      <w:marTop w:val="0"/>
      <w:marBottom w:val="0"/>
      <w:divBdr>
        <w:top w:val="none" w:sz="0" w:space="0" w:color="auto"/>
        <w:left w:val="none" w:sz="0" w:space="0" w:color="auto"/>
        <w:bottom w:val="none" w:sz="0" w:space="0" w:color="auto"/>
        <w:right w:val="none" w:sz="0" w:space="0" w:color="auto"/>
      </w:divBdr>
    </w:div>
    <w:div w:id="327103634">
      <w:bodyDiv w:val="1"/>
      <w:marLeft w:val="0"/>
      <w:marRight w:val="0"/>
      <w:marTop w:val="0"/>
      <w:marBottom w:val="0"/>
      <w:divBdr>
        <w:top w:val="none" w:sz="0" w:space="0" w:color="auto"/>
        <w:left w:val="none" w:sz="0" w:space="0" w:color="auto"/>
        <w:bottom w:val="none" w:sz="0" w:space="0" w:color="auto"/>
        <w:right w:val="none" w:sz="0" w:space="0" w:color="auto"/>
      </w:divBdr>
    </w:div>
    <w:div w:id="331808795">
      <w:bodyDiv w:val="1"/>
      <w:marLeft w:val="0"/>
      <w:marRight w:val="0"/>
      <w:marTop w:val="0"/>
      <w:marBottom w:val="0"/>
      <w:divBdr>
        <w:top w:val="none" w:sz="0" w:space="0" w:color="auto"/>
        <w:left w:val="none" w:sz="0" w:space="0" w:color="auto"/>
        <w:bottom w:val="none" w:sz="0" w:space="0" w:color="auto"/>
        <w:right w:val="none" w:sz="0" w:space="0" w:color="auto"/>
      </w:divBdr>
    </w:div>
    <w:div w:id="338390392">
      <w:bodyDiv w:val="1"/>
      <w:marLeft w:val="0"/>
      <w:marRight w:val="0"/>
      <w:marTop w:val="0"/>
      <w:marBottom w:val="0"/>
      <w:divBdr>
        <w:top w:val="none" w:sz="0" w:space="0" w:color="auto"/>
        <w:left w:val="none" w:sz="0" w:space="0" w:color="auto"/>
        <w:bottom w:val="none" w:sz="0" w:space="0" w:color="auto"/>
        <w:right w:val="none" w:sz="0" w:space="0" w:color="auto"/>
      </w:divBdr>
    </w:div>
    <w:div w:id="348916287">
      <w:bodyDiv w:val="1"/>
      <w:marLeft w:val="0"/>
      <w:marRight w:val="0"/>
      <w:marTop w:val="0"/>
      <w:marBottom w:val="0"/>
      <w:divBdr>
        <w:top w:val="none" w:sz="0" w:space="0" w:color="auto"/>
        <w:left w:val="none" w:sz="0" w:space="0" w:color="auto"/>
        <w:bottom w:val="none" w:sz="0" w:space="0" w:color="auto"/>
        <w:right w:val="none" w:sz="0" w:space="0" w:color="auto"/>
      </w:divBdr>
    </w:div>
    <w:div w:id="350843784">
      <w:bodyDiv w:val="1"/>
      <w:marLeft w:val="0"/>
      <w:marRight w:val="0"/>
      <w:marTop w:val="0"/>
      <w:marBottom w:val="0"/>
      <w:divBdr>
        <w:top w:val="none" w:sz="0" w:space="0" w:color="auto"/>
        <w:left w:val="none" w:sz="0" w:space="0" w:color="auto"/>
        <w:bottom w:val="none" w:sz="0" w:space="0" w:color="auto"/>
        <w:right w:val="none" w:sz="0" w:space="0" w:color="auto"/>
      </w:divBdr>
    </w:div>
    <w:div w:id="354693648">
      <w:bodyDiv w:val="1"/>
      <w:marLeft w:val="0"/>
      <w:marRight w:val="0"/>
      <w:marTop w:val="0"/>
      <w:marBottom w:val="0"/>
      <w:divBdr>
        <w:top w:val="none" w:sz="0" w:space="0" w:color="auto"/>
        <w:left w:val="none" w:sz="0" w:space="0" w:color="auto"/>
        <w:bottom w:val="none" w:sz="0" w:space="0" w:color="auto"/>
        <w:right w:val="none" w:sz="0" w:space="0" w:color="auto"/>
      </w:divBdr>
    </w:div>
    <w:div w:id="360594453">
      <w:bodyDiv w:val="1"/>
      <w:marLeft w:val="0"/>
      <w:marRight w:val="0"/>
      <w:marTop w:val="0"/>
      <w:marBottom w:val="0"/>
      <w:divBdr>
        <w:top w:val="none" w:sz="0" w:space="0" w:color="auto"/>
        <w:left w:val="none" w:sz="0" w:space="0" w:color="auto"/>
        <w:bottom w:val="none" w:sz="0" w:space="0" w:color="auto"/>
        <w:right w:val="none" w:sz="0" w:space="0" w:color="auto"/>
      </w:divBdr>
    </w:div>
    <w:div w:id="362629808">
      <w:bodyDiv w:val="1"/>
      <w:marLeft w:val="0"/>
      <w:marRight w:val="0"/>
      <w:marTop w:val="0"/>
      <w:marBottom w:val="0"/>
      <w:divBdr>
        <w:top w:val="none" w:sz="0" w:space="0" w:color="auto"/>
        <w:left w:val="none" w:sz="0" w:space="0" w:color="auto"/>
        <w:bottom w:val="none" w:sz="0" w:space="0" w:color="auto"/>
        <w:right w:val="none" w:sz="0" w:space="0" w:color="auto"/>
      </w:divBdr>
    </w:div>
    <w:div w:id="369764264">
      <w:bodyDiv w:val="1"/>
      <w:marLeft w:val="0"/>
      <w:marRight w:val="0"/>
      <w:marTop w:val="0"/>
      <w:marBottom w:val="0"/>
      <w:divBdr>
        <w:top w:val="none" w:sz="0" w:space="0" w:color="auto"/>
        <w:left w:val="none" w:sz="0" w:space="0" w:color="auto"/>
        <w:bottom w:val="none" w:sz="0" w:space="0" w:color="auto"/>
        <w:right w:val="none" w:sz="0" w:space="0" w:color="auto"/>
      </w:divBdr>
    </w:div>
    <w:div w:id="374429617">
      <w:bodyDiv w:val="1"/>
      <w:marLeft w:val="0"/>
      <w:marRight w:val="0"/>
      <w:marTop w:val="0"/>
      <w:marBottom w:val="0"/>
      <w:divBdr>
        <w:top w:val="none" w:sz="0" w:space="0" w:color="auto"/>
        <w:left w:val="none" w:sz="0" w:space="0" w:color="auto"/>
        <w:bottom w:val="none" w:sz="0" w:space="0" w:color="auto"/>
        <w:right w:val="none" w:sz="0" w:space="0" w:color="auto"/>
      </w:divBdr>
    </w:div>
    <w:div w:id="375397544">
      <w:bodyDiv w:val="1"/>
      <w:marLeft w:val="0"/>
      <w:marRight w:val="0"/>
      <w:marTop w:val="0"/>
      <w:marBottom w:val="0"/>
      <w:divBdr>
        <w:top w:val="none" w:sz="0" w:space="0" w:color="auto"/>
        <w:left w:val="none" w:sz="0" w:space="0" w:color="auto"/>
        <w:bottom w:val="none" w:sz="0" w:space="0" w:color="auto"/>
        <w:right w:val="none" w:sz="0" w:space="0" w:color="auto"/>
      </w:divBdr>
      <w:divsChild>
        <w:div w:id="52393343">
          <w:marLeft w:val="480"/>
          <w:marRight w:val="0"/>
          <w:marTop w:val="0"/>
          <w:marBottom w:val="0"/>
          <w:divBdr>
            <w:top w:val="none" w:sz="0" w:space="0" w:color="auto"/>
            <w:left w:val="none" w:sz="0" w:space="0" w:color="auto"/>
            <w:bottom w:val="none" w:sz="0" w:space="0" w:color="auto"/>
            <w:right w:val="none" w:sz="0" w:space="0" w:color="auto"/>
          </w:divBdr>
        </w:div>
        <w:div w:id="104692354">
          <w:marLeft w:val="480"/>
          <w:marRight w:val="0"/>
          <w:marTop w:val="0"/>
          <w:marBottom w:val="0"/>
          <w:divBdr>
            <w:top w:val="none" w:sz="0" w:space="0" w:color="auto"/>
            <w:left w:val="none" w:sz="0" w:space="0" w:color="auto"/>
            <w:bottom w:val="none" w:sz="0" w:space="0" w:color="auto"/>
            <w:right w:val="none" w:sz="0" w:space="0" w:color="auto"/>
          </w:divBdr>
        </w:div>
        <w:div w:id="122190842">
          <w:marLeft w:val="480"/>
          <w:marRight w:val="0"/>
          <w:marTop w:val="0"/>
          <w:marBottom w:val="0"/>
          <w:divBdr>
            <w:top w:val="none" w:sz="0" w:space="0" w:color="auto"/>
            <w:left w:val="none" w:sz="0" w:space="0" w:color="auto"/>
            <w:bottom w:val="none" w:sz="0" w:space="0" w:color="auto"/>
            <w:right w:val="none" w:sz="0" w:space="0" w:color="auto"/>
          </w:divBdr>
        </w:div>
        <w:div w:id="235827568">
          <w:marLeft w:val="480"/>
          <w:marRight w:val="0"/>
          <w:marTop w:val="0"/>
          <w:marBottom w:val="0"/>
          <w:divBdr>
            <w:top w:val="none" w:sz="0" w:space="0" w:color="auto"/>
            <w:left w:val="none" w:sz="0" w:space="0" w:color="auto"/>
            <w:bottom w:val="none" w:sz="0" w:space="0" w:color="auto"/>
            <w:right w:val="none" w:sz="0" w:space="0" w:color="auto"/>
          </w:divBdr>
        </w:div>
        <w:div w:id="437795751">
          <w:marLeft w:val="480"/>
          <w:marRight w:val="0"/>
          <w:marTop w:val="0"/>
          <w:marBottom w:val="0"/>
          <w:divBdr>
            <w:top w:val="none" w:sz="0" w:space="0" w:color="auto"/>
            <w:left w:val="none" w:sz="0" w:space="0" w:color="auto"/>
            <w:bottom w:val="none" w:sz="0" w:space="0" w:color="auto"/>
            <w:right w:val="none" w:sz="0" w:space="0" w:color="auto"/>
          </w:divBdr>
        </w:div>
        <w:div w:id="528839694">
          <w:marLeft w:val="480"/>
          <w:marRight w:val="0"/>
          <w:marTop w:val="0"/>
          <w:marBottom w:val="0"/>
          <w:divBdr>
            <w:top w:val="none" w:sz="0" w:space="0" w:color="auto"/>
            <w:left w:val="none" w:sz="0" w:space="0" w:color="auto"/>
            <w:bottom w:val="none" w:sz="0" w:space="0" w:color="auto"/>
            <w:right w:val="none" w:sz="0" w:space="0" w:color="auto"/>
          </w:divBdr>
        </w:div>
        <w:div w:id="566694315">
          <w:marLeft w:val="480"/>
          <w:marRight w:val="0"/>
          <w:marTop w:val="0"/>
          <w:marBottom w:val="0"/>
          <w:divBdr>
            <w:top w:val="none" w:sz="0" w:space="0" w:color="auto"/>
            <w:left w:val="none" w:sz="0" w:space="0" w:color="auto"/>
            <w:bottom w:val="none" w:sz="0" w:space="0" w:color="auto"/>
            <w:right w:val="none" w:sz="0" w:space="0" w:color="auto"/>
          </w:divBdr>
        </w:div>
        <w:div w:id="682361983">
          <w:marLeft w:val="480"/>
          <w:marRight w:val="0"/>
          <w:marTop w:val="0"/>
          <w:marBottom w:val="0"/>
          <w:divBdr>
            <w:top w:val="none" w:sz="0" w:space="0" w:color="auto"/>
            <w:left w:val="none" w:sz="0" w:space="0" w:color="auto"/>
            <w:bottom w:val="none" w:sz="0" w:space="0" w:color="auto"/>
            <w:right w:val="none" w:sz="0" w:space="0" w:color="auto"/>
          </w:divBdr>
        </w:div>
        <w:div w:id="694967115">
          <w:marLeft w:val="480"/>
          <w:marRight w:val="0"/>
          <w:marTop w:val="0"/>
          <w:marBottom w:val="0"/>
          <w:divBdr>
            <w:top w:val="none" w:sz="0" w:space="0" w:color="auto"/>
            <w:left w:val="none" w:sz="0" w:space="0" w:color="auto"/>
            <w:bottom w:val="none" w:sz="0" w:space="0" w:color="auto"/>
            <w:right w:val="none" w:sz="0" w:space="0" w:color="auto"/>
          </w:divBdr>
        </w:div>
        <w:div w:id="731999495">
          <w:marLeft w:val="480"/>
          <w:marRight w:val="0"/>
          <w:marTop w:val="0"/>
          <w:marBottom w:val="0"/>
          <w:divBdr>
            <w:top w:val="none" w:sz="0" w:space="0" w:color="auto"/>
            <w:left w:val="none" w:sz="0" w:space="0" w:color="auto"/>
            <w:bottom w:val="none" w:sz="0" w:space="0" w:color="auto"/>
            <w:right w:val="none" w:sz="0" w:space="0" w:color="auto"/>
          </w:divBdr>
        </w:div>
        <w:div w:id="742531832">
          <w:marLeft w:val="480"/>
          <w:marRight w:val="0"/>
          <w:marTop w:val="0"/>
          <w:marBottom w:val="0"/>
          <w:divBdr>
            <w:top w:val="none" w:sz="0" w:space="0" w:color="auto"/>
            <w:left w:val="none" w:sz="0" w:space="0" w:color="auto"/>
            <w:bottom w:val="none" w:sz="0" w:space="0" w:color="auto"/>
            <w:right w:val="none" w:sz="0" w:space="0" w:color="auto"/>
          </w:divBdr>
        </w:div>
        <w:div w:id="763914169">
          <w:marLeft w:val="480"/>
          <w:marRight w:val="0"/>
          <w:marTop w:val="0"/>
          <w:marBottom w:val="0"/>
          <w:divBdr>
            <w:top w:val="none" w:sz="0" w:space="0" w:color="auto"/>
            <w:left w:val="none" w:sz="0" w:space="0" w:color="auto"/>
            <w:bottom w:val="none" w:sz="0" w:space="0" w:color="auto"/>
            <w:right w:val="none" w:sz="0" w:space="0" w:color="auto"/>
          </w:divBdr>
        </w:div>
        <w:div w:id="769620058">
          <w:marLeft w:val="480"/>
          <w:marRight w:val="0"/>
          <w:marTop w:val="0"/>
          <w:marBottom w:val="0"/>
          <w:divBdr>
            <w:top w:val="none" w:sz="0" w:space="0" w:color="auto"/>
            <w:left w:val="none" w:sz="0" w:space="0" w:color="auto"/>
            <w:bottom w:val="none" w:sz="0" w:space="0" w:color="auto"/>
            <w:right w:val="none" w:sz="0" w:space="0" w:color="auto"/>
          </w:divBdr>
        </w:div>
        <w:div w:id="772020512">
          <w:marLeft w:val="480"/>
          <w:marRight w:val="0"/>
          <w:marTop w:val="0"/>
          <w:marBottom w:val="0"/>
          <w:divBdr>
            <w:top w:val="none" w:sz="0" w:space="0" w:color="auto"/>
            <w:left w:val="none" w:sz="0" w:space="0" w:color="auto"/>
            <w:bottom w:val="none" w:sz="0" w:space="0" w:color="auto"/>
            <w:right w:val="none" w:sz="0" w:space="0" w:color="auto"/>
          </w:divBdr>
        </w:div>
        <w:div w:id="780076813">
          <w:marLeft w:val="480"/>
          <w:marRight w:val="0"/>
          <w:marTop w:val="0"/>
          <w:marBottom w:val="0"/>
          <w:divBdr>
            <w:top w:val="none" w:sz="0" w:space="0" w:color="auto"/>
            <w:left w:val="none" w:sz="0" w:space="0" w:color="auto"/>
            <w:bottom w:val="none" w:sz="0" w:space="0" w:color="auto"/>
            <w:right w:val="none" w:sz="0" w:space="0" w:color="auto"/>
          </w:divBdr>
        </w:div>
        <w:div w:id="790438006">
          <w:marLeft w:val="480"/>
          <w:marRight w:val="0"/>
          <w:marTop w:val="0"/>
          <w:marBottom w:val="0"/>
          <w:divBdr>
            <w:top w:val="none" w:sz="0" w:space="0" w:color="auto"/>
            <w:left w:val="none" w:sz="0" w:space="0" w:color="auto"/>
            <w:bottom w:val="none" w:sz="0" w:space="0" w:color="auto"/>
            <w:right w:val="none" w:sz="0" w:space="0" w:color="auto"/>
          </w:divBdr>
        </w:div>
        <w:div w:id="877861062">
          <w:marLeft w:val="480"/>
          <w:marRight w:val="0"/>
          <w:marTop w:val="0"/>
          <w:marBottom w:val="0"/>
          <w:divBdr>
            <w:top w:val="none" w:sz="0" w:space="0" w:color="auto"/>
            <w:left w:val="none" w:sz="0" w:space="0" w:color="auto"/>
            <w:bottom w:val="none" w:sz="0" w:space="0" w:color="auto"/>
            <w:right w:val="none" w:sz="0" w:space="0" w:color="auto"/>
          </w:divBdr>
        </w:div>
        <w:div w:id="912200219">
          <w:marLeft w:val="480"/>
          <w:marRight w:val="0"/>
          <w:marTop w:val="0"/>
          <w:marBottom w:val="0"/>
          <w:divBdr>
            <w:top w:val="none" w:sz="0" w:space="0" w:color="auto"/>
            <w:left w:val="none" w:sz="0" w:space="0" w:color="auto"/>
            <w:bottom w:val="none" w:sz="0" w:space="0" w:color="auto"/>
            <w:right w:val="none" w:sz="0" w:space="0" w:color="auto"/>
          </w:divBdr>
        </w:div>
        <w:div w:id="915935873">
          <w:marLeft w:val="480"/>
          <w:marRight w:val="0"/>
          <w:marTop w:val="0"/>
          <w:marBottom w:val="0"/>
          <w:divBdr>
            <w:top w:val="none" w:sz="0" w:space="0" w:color="auto"/>
            <w:left w:val="none" w:sz="0" w:space="0" w:color="auto"/>
            <w:bottom w:val="none" w:sz="0" w:space="0" w:color="auto"/>
            <w:right w:val="none" w:sz="0" w:space="0" w:color="auto"/>
          </w:divBdr>
        </w:div>
        <w:div w:id="998770832">
          <w:marLeft w:val="480"/>
          <w:marRight w:val="0"/>
          <w:marTop w:val="0"/>
          <w:marBottom w:val="0"/>
          <w:divBdr>
            <w:top w:val="none" w:sz="0" w:space="0" w:color="auto"/>
            <w:left w:val="none" w:sz="0" w:space="0" w:color="auto"/>
            <w:bottom w:val="none" w:sz="0" w:space="0" w:color="auto"/>
            <w:right w:val="none" w:sz="0" w:space="0" w:color="auto"/>
          </w:divBdr>
        </w:div>
        <w:div w:id="1022588330">
          <w:marLeft w:val="480"/>
          <w:marRight w:val="0"/>
          <w:marTop w:val="0"/>
          <w:marBottom w:val="0"/>
          <w:divBdr>
            <w:top w:val="none" w:sz="0" w:space="0" w:color="auto"/>
            <w:left w:val="none" w:sz="0" w:space="0" w:color="auto"/>
            <w:bottom w:val="none" w:sz="0" w:space="0" w:color="auto"/>
            <w:right w:val="none" w:sz="0" w:space="0" w:color="auto"/>
          </w:divBdr>
        </w:div>
        <w:div w:id="1058744682">
          <w:marLeft w:val="480"/>
          <w:marRight w:val="0"/>
          <w:marTop w:val="0"/>
          <w:marBottom w:val="0"/>
          <w:divBdr>
            <w:top w:val="none" w:sz="0" w:space="0" w:color="auto"/>
            <w:left w:val="none" w:sz="0" w:space="0" w:color="auto"/>
            <w:bottom w:val="none" w:sz="0" w:space="0" w:color="auto"/>
            <w:right w:val="none" w:sz="0" w:space="0" w:color="auto"/>
          </w:divBdr>
        </w:div>
        <w:div w:id="1062025601">
          <w:marLeft w:val="480"/>
          <w:marRight w:val="0"/>
          <w:marTop w:val="0"/>
          <w:marBottom w:val="0"/>
          <w:divBdr>
            <w:top w:val="none" w:sz="0" w:space="0" w:color="auto"/>
            <w:left w:val="none" w:sz="0" w:space="0" w:color="auto"/>
            <w:bottom w:val="none" w:sz="0" w:space="0" w:color="auto"/>
            <w:right w:val="none" w:sz="0" w:space="0" w:color="auto"/>
          </w:divBdr>
        </w:div>
        <w:div w:id="1076324792">
          <w:marLeft w:val="480"/>
          <w:marRight w:val="0"/>
          <w:marTop w:val="0"/>
          <w:marBottom w:val="0"/>
          <w:divBdr>
            <w:top w:val="none" w:sz="0" w:space="0" w:color="auto"/>
            <w:left w:val="none" w:sz="0" w:space="0" w:color="auto"/>
            <w:bottom w:val="none" w:sz="0" w:space="0" w:color="auto"/>
            <w:right w:val="none" w:sz="0" w:space="0" w:color="auto"/>
          </w:divBdr>
        </w:div>
        <w:div w:id="1097559203">
          <w:marLeft w:val="480"/>
          <w:marRight w:val="0"/>
          <w:marTop w:val="0"/>
          <w:marBottom w:val="0"/>
          <w:divBdr>
            <w:top w:val="none" w:sz="0" w:space="0" w:color="auto"/>
            <w:left w:val="none" w:sz="0" w:space="0" w:color="auto"/>
            <w:bottom w:val="none" w:sz="0" w:space="0" w:color="auto"/>
            <w:right w:val="none" w:sz="0" w:space="0" w:color="auto"/>
          </w:divBdr>
        </w:div>
        <w:div w:id="1145120546">
          <w:marLeft w:val="480"/>
          <w:marRight w:val="0"/>
          <w:marTop w:val="0"/>
          <w:marBottom w:val="0"/>
          <w:divBdr>
            <w:top w:val="none" w:sz="0" w:space="0" w:color="auto"/>
            <w:left w:val="none" w:sz="0" w:space="0" w:color="auto"/>
            <w:bottom w:val="none" w:sz="0" w:space="0" w:color="auto"/>
            <w:right w:val="none" w:sz="0" w:space="0" w:color="auto"/>
          </w:divBdr>
        </w:div>
        <w:div w:id="1205603984">
          <w:marLeft w:val="480"/>
          <w:marRight w:val="0"/>
          <w:marTop w:val="0"/>
          <w:marBottom w:val="0"/>
          <w:divBdr>
            <w:top w:val="none" w:sz="0" w:space="0" w:color="auto"/>
            <w:left w:val="none" w:sz="0" w:space="0" w:color="auto"/>
            <w:bottom w:val="none" w:sz="0" w:space="0" w:color="auto"/>
            <w:right w:val="none" w:sz="0" w:space="0" w:color="auto"/>
          </w:divBdr>
        </w:div>
        <w:div w:id="1222669405">
          <w:marLeft w:val="480"/>
          <w:marRight w:val="0"/>
          <w:marTop w:val="0"/>
          <w:marBottom w:val="0"/>
          <w:divBdr>
            <w:top w:val="none" w:sz="0" w:space="0" w:color="auto"/>
            <w:left w:val="none" w:sz="0" w:space="0" w:color="auto"/>
            <w:bottom w:val="none" w:sz="0" w:space="0" w:color="auto"/>
            <w:right w:val="none" w:sz="0" w:space="0" w:color="auto"/>
          </w:divBdr>
        </w:div>
        <w:div w:id="1594195765">
          <w:marLeft w:val="480"/>
          <w:marRight w:val="0"/>
          <w:marTop w:val="0"/>
          <w:marBottom w:val="0"/>
          <w:divBdr>
            <w:top w:val="none" w:sz="0" w:space="0" w:color="auto"/>
            <w:left w:val="none" w:sz="0" w:space="0" w:color="auto"/>
            <w:bottom w:val="none" w:sz="0" w:space="0" w:color="auto"/>
            <w:right w:val="none" w:sz="0" w:space="0" w:color="auto"/>
          </w:divBdr>
        </w:div>
        <w:div w:id="1639454681">
          <w:marLeft w:val="480"/>
          <w:marRight w:val="0"/>
          <w:marTop w:val="0"/>
          <w:marBottom w:val="0"/>
          <w:divBdr>
            <w:top w:val="none" w:sz="0" w:space="0" w:color="auto"/>
            <w:left w:val="none" w:sz="0" w:space="0" w:color="auto"/>
            <w:bottom w:val="none" w:sz="0" w:space="0" w:color="auto"/>
            <w:right w:val="none" w:sz="0" w:space="0" w:color="auto"/>
          </w:divBdr>
        </w:div>
        <w:div w:id="1713075973">
          <w:marLeft w:val="480"/>
          <w:marRight w:val="0"/>
          <w:marTop w:val="0"/>
          <w:marBottom w:val="0"/>
          <w:divBdr>
            <w:top w:val="none" w:sz="0" w:space="0" w:color="auto"/>
            <w:left w:val="none" w:sz="0" w:space="0" w:color="auto"/>
            <w:bottom w:val="none" w:sz="0" w:space="0" w:color="auto"/>
            <w:right w:val="none" w:sz="0" w:space="0" w:color="auto"/>
          </w:divBdr>
        </w:div>
        <w:div w:id="1810782498">
          <w:marLeft w:val="480"/>
          <w:marRight w:val="0"/>
          <w:marTop w:val="0"/>
          <w:marBottom w:val="0"/>
          <w:divBdr>
            <w:top w:val="none" w:sz="0" w:space="0" w:color="auto"/>
            <w:left w:val="none" w:sz="0" w:space="0" w:color="auto"/>
            <w:bottom w:val="none" w:sz="0" w:space="0" w:color="auto"/>
            <w:right w:val="none" w:sz="0" w:space="0" w:color="auto"/>
          </w:divBdr>
        </w:div>
        <w:div w:id="2035956091">
          <w:marLeft w:val="480"/>
          <w:marRight w:val="0"/>
          <w:marTop w:val="0"/>
          <w:marBottom w:val="0"/>
          <w:divBdr>
            <w:top w:val="none" w:sz="0" w:space="0" w:color="auto"/>
            <w:left w:val="none" w:sz="0" w:space="0" w:color="auto"/>
            <w:bottom w:val="none" w:sz="0" w:space="0" w:color="auto"/>
            <w:right w:val="none" w:sz="0" w:space="0" w:color="auto"/>
          </w:divBdr>
        </w:div>
        <w:div w:id="2070030545">
          <w:marLeft w:val="480"/>
          <w:marRight w:val="0"/>
          <w:marTop w:val="0"/>
          <w:marBottom w:val="0"/>
          <w:divBdr>
            <w:top w:val="none" w:sz="0" w:space="0" w:color="auto"/>
            <w:left w:val="none" w:sz="0" w:space="0" w:color="auto"/>
            <w:bottom w:val="none" w:sz="0" w:space="0" w:color="auto"/>
            <w:right w:val="none" w:sz="0" w:space="0" w:color="auto"/>
          </w:divBdr>
        </w:div>
        <w:div w:id="2089957487">
          <w:marLeft w:val="480"/>
          <w:marRight w:val="0"/>
          <w:marTop w:val="0"/>
          <w:marBottom w:val="0"/>
          <w:divBdr>
            <w:top w:val="none" w:sz="0" w:space="0" w:color="auto"/>
            <w:left w:val="none" w:sz="0" w:space="0" w:color="auto"/>
            <w:bottom w:val="none" w:sz="0" w:space="0" w:color="auto"/>
            <w:right w:val="none" w:sz="0" w:space="0" w:color="auto"/>
          </w:divBdr>
        </w:div>
        <w:div w:id="2133011879">
          <w:marLeft w:val="480"/>
          <w:marRight w:val="0"/>
          <w:marTop w:val="0"/>
          <w:marBottom w:val="0"/>
          <w:divBdr>
            <w:top w:val="none" w:sz="0" w:space="0" w:color="auto"/>
            <w:left w:val="none" w:sz="0" w:space="0" w:color="auto"/>
            <w:bottom w:val="none" w:sz="0" w:space="0" w:color="auto"/>
            <w:right w:val="none" w:sz="0" w:space="0" w:color="auto"/>
          </w:divBdr>
        </w:div>
      </w:divsChild>
    </w:div>
    <w:div w:id="377171064">
      <w:bodyDiv w:val="1"/>
      <w:marLeft w:val="0"/>
      <w:marRight w:val="0"/>
      <w:marTop w:val="0"/>
      <w:marBottom w:val="0"/>
      <w:divBdr>
        <w:top w:val="none" w:sz="0" w:space="0" w:color="auto"/>
        <w:left w:val="none" w:sz="0" w:space="0" w:color="auto"/>
        <w:bottom w:val="none" w:sz="0" w:space="0" w:color="auto"/>
        <w:right w:val="none" w:sz="0" w:space="0" w:color="auto"/>
      </w:divBdr>
      <w:divsChild>
        <w:div w:id="5595044">
          <w:marLeft w:val="480"/>
          <w:marRight w:val="0"/>
          <w:marTop w:val="0"/>
          <w:marBottom w:val="0"/>
          <w:divBdr>
            <w:top w:val="none" w:sz="0" w:space="0" w:color="auto"/>
            <w:left w:val="none" w:sz="0" w:space="0" w:color="auto"/>
            <w:bottom w:val="none" w:sz="0" w:space="0" w:color="auto"/>
            <w:right w:val="none" w:sz="0" w:space="0" w:color="auto"/>
          </w:divBdr>
        </w:div>
        <w:div w:id="110708602">
          <w:marLeft w:val="480"/>
          <w:marRight w:val="0"/>
          <w:marTop w:val="0"/>
          <w:marBottom w:val="0"/>
          <w:divBdr>
            <w:top w:val="none" w:sz="0" w:space="0" w:color="auto"/>
            <w:left w:val="none" w:sz="0" w:space="0" w:color="auto"/>
            <w:bottom w:val="none" w:sz="0" w:space="0" w:color="auto"/>
            <w:right w:val="none" w:sz="0" w:space="0" w:color="auto"/>
          </w:divBdr>
        </w:div>
        <w:div w:id="169880454">
          <w:marLeft w:val="480"/>
          <w:marRight w:val="0"/>
          <w:marTop w:val="0"/>
          <w:marBottom w:val="0"/>
          <w:divBdr>
            <w:top w:val="none" w:sz="0" w:space="0" w:color="auto"/>
            <w:left w:val="none" w:sz="0" w:space="0" w:color="auto"/>
            <w:bottom w:val="none" w:sz="0" w:space="0" w:color="auto"/>
            <w:right w:val="none" w:sz="0" w:space="0" w:color="auto"/>
          </w:divBdr>
        </w:div>
        <w:div w:id="214315140">
          <w:marLeft w:val="480"/>
          <w:marRight w:val="0"/>
          <w:marTop w:val="0"/>
          <w:marBottom w:val="0"/>
          <w:divBdr>
            <w:top w:val="none" w:sz="0" w:space="0" w:color="auto"/>
            <w:left w:val="none" w:sz="0" w:space="0" w:color="auto"/>
            <w:bottom w:val="none" w:sz="0" w:space="0" w:color="auto"/>
            <w:right w:val="none" w:sz="0" w:space="0" w:color="auto"/>
          </w:divBdr>
        </w:div>
        <w:div w:id="322512140">
          <w:marLeft w:val="480"/>
          <w:marRight w:val="0"/>
          <w:marTop w:val="0"/>
          <w:marBottom w:val="0"/>
          <w:divBdr>
            <w:top w:val="none" w:sz="0" w:space="0" w:color="auto"/>
            <w:left w:val="none" w:sz="0" w:space="0" w:color="auto"/>
            <w:bottom w:val="none" w:sz="0" w:space="0" w:color="auto"/>
            <w:right w:val="none" w:sz="0" w:space="0" w:color="auto"/>
          </w:divBdr>
        </w:div>
        <w:div w:id="329479786">
          <w:marLeft w:val="480"/>
          <w:marRight w:val="0"/>
          <w:marTop w:val="0"/>
          <w:marBottom w:val="0"/>
          <w:divBdr>
            <w:top w:val="none" w:sz="0" w:space="0" w:color="auto"/>
            <w:left w:val="none" w:sz="0" w:space="0" w:color="auto"/>
            <w:bottom w:val="none" w:sz="0" w:space="0" w:color="auto"/>
            <w:right w:val="none" w:sz="0" w:space="0" w:color="auto"/>
          </w:divBdr>
        </w:div>
        <w:div w:id="349068489">
          <w:marLeft w:val="480"/>
          <w:marRight w:val="0"/>
          <w:marTop w:val="0"/>
          <w:marBottom w:val="0"/>
          <w:divBdr>
            <w:top w:val="none" w:sz="0" w:space="0" w:color="auto"/>
            <w:left w:val="none" w:sz="0" w:space="0" w:color="auto"/>
            <w:bottom w:val="none" w:sz="0" w:space="0" w:color="auto"/>
            <w:right w:val="none" w:sz="0" w:space="0" w:color="auto"/>
          </w:divBdr>
        </w:div>
        <w:div w:id="360938813">
          <w:marLeft w:val="480"/>
          <w:marRight w:val="0"/>
          <w:marTop w:val="0"/>
          <w:marBottom w:val="0"/>
          <w:divBdr>
            <w:top w:val="none" w:sz="0" w:space="0" w:color="auto"/>
            <w:left w:val="none" w:sz="0" w:space="0" w:color="auto"/>
            <w:bottom w:val="none" w:sz="0" w:space="0" w:color="auto"/>
            <w:right w:val="none" w:sz="0" w:space="0" w:color="auto"/>
          </w:divBdr>
        </w:div>
        <w:div w:id="373427423">
          <w:marLeft w:val="480"/>
          <w:marRight w:val="0"/>
          <w:marTop w:val="0"/>
          <w:marBottom w:val="0"/>
          <w:divBdr>
            <w:top w:val="none" w:sz="0" w:space="0" w:color="auto"/>
            <w:left w:val="none" w:sz="0" w:space="0" w:color="auto"/>
            <w:bottom w:val="none" w:sz="0" w:space="0" w:color="auto"/>
            <w:right w:val="none" w:sz="0" w:space="0" w:color="auto"/>
          </w:divBdr>
        </w:div>
        <w:div w:id="499004804">
          <w:marLeft w:val="480"/>
          <w:marRight w:val="0"/>
          <w:marTop w:val="0"/>
          <w:marBottom w:val="0"/>
          <w:divBdr>
            <w:top w:val="none" w:sz="0" w:space="0" w:color="auto"/>
            <w:left w:val="none" w:sz="0" w:space="0" w:color="auto"/>
            <w:bottom w:val="none" w:sz="0" w:space="0" w:color="auto"/>
            <w:right w:val="none" w:sz="0" w:space="0" w:color="auto"/>
          </w:divBdr>
        </w:div>
        <w:div w:id="640384523">
          <w:marLeft w:val="480"/>
          <w:marRight w:val="0"/>
          <w:marTop w:val="0"/>
          <w:marBottom w:val="0"/>
          <w:divBdr>
            <w:top w:val="none" w:sz="0" w:space="0" w:color="auto"/>
            <w:left w:val="none" w:sz="0" w:space="0" w:color="auto"/>
            <w:bottom w:val="none" w:sz="0" w:space="0" w:color="auto"/>
            <w:right w:val="none" w:sz="0" w:space="0" w:color="auto"/>
          </w:divBdr>
        </w:div>
        <w:div w:id="690763229">
          <w:marLeft w:val="480"/>
          <w:marRight w:val="0"/>
          <w:marTop w:val="0"/>
          <w:marBottom w:val="0"/>
          <w:divBdr>
            <w:top w:val="none" w:sz="0" w:space="0" w:color="auto"/>
            <w:left w:val="none" w:sz="0" w:space="0" w:color="auto"/>
            <w:bottom w:val="none" w:sz="0" w:space="0" w:color="auto"/>
            <w:right w:val="none" w:sz="0" w:space="0" w:color="auto"/>
          </w:divBdr>
        </w:div>
        <w:div w:id="698046665">
          <w:marLeft w:val="480"/>
          <w:marRight w:val="0"/>
          <w:marTop w:val="0"/>
          <w:marBottom w:val="0"/>
          <w:divBdr>
            <w:top w:val="none" w:sz="0" w:space="0" w:color="auto"/>
            <w:left w:val="none" w:sz="0" w:space="0" w:color="auto"/>
            <w:bottom w:val="none" w:sz="0" w:space="0" w:color="auto"/>
            <w:right w:val="none" w:sz="0" w:space="0" w:color="auto"/>
          </w:divBdr>
        </w:div>
        <w:div w:id="714087250">
          <w:marLeft w:val="480"/>
          <w:marRight w:val="0"/>
          <w:marTop w:val="0"/>
          <w:marBottom w:val="0"/>
          <w:divBdr>
            <w:top w:val="none" w:sz="0" w:space="0" w:color="auto"/>
            <w:left w:val="none" w:sz="0" w:space="0" w:color="auto"/>
            <w:bottom w:val="none" w:sz="0" w:space="0" w:color="auto"/>
            <w:right w:val="none" w:sz="0" w:space="0" w:color="auto"/>
          </w:divBdr>
        </w:div>
        <w:div w:id="761687861">
          <w:marLeft w:val="480"/>
          <w:marRight w:val="0"/>
          <w:marTop w:val="0"/>
          <w:marBottom w:val="0"/>
          <w:divBdr>
            <w:top w:val="none" w:sz="0" w:space="0" w:color="auto"/>
            <w:left w:val="none" w:sz="0" w:space="0" w:color="auto"/>
            <w:bottom w:val="none" w:sz="0" w:space="0" w:color="auto"/>
            <w:right w:val="none" w:sz="0" w:space="0" w:color="auto"/>
          </w:divBdr>
        </w:div>
        <w:div w:id="864176994">
          <w:marLeft w:val="480"/>
          <w:marRight w:val="0"/>
          <w:marTop w:val="0"/>
          <w:marBottom w:val="0"/>
          <w:divBdr>
            <w:top w:val="none" w:sz="0" w:space="0" w:color="auto"/>
            <w:left w:val="none" w:sz="0" w:space="0" w:color="auto"/>
            <w:bottom w:val="none" w:sz="0" w:space="0" w:color="auto"/>
            <w:right w:val="none" w:sz="0" w:space="0" w:color="auto"/>
          </w:divBdr>
        </w:div>
        <w:div w:id="892303738">
          <w:marLeft w:val="480"/>
          <w:marRight w:val="0"/>
          <w:marTop w:val="0"/>
          <w:marBottom w:val="0"/>
          <w:divBdr>
            <w:top w:val="none" w:sz="0" w:space="0" w:color="auto"/>
            <w:left w:val="none" w:sz="0" w:space="0" w:color="auto"/>
            <w:bottom w:val="none" w:sz="0" w:space="0" w:color="auto"/>
            <w:right w:val="none" w:sz="0" w:space="0" w:color="auto"/>
          </w:divBdr>
        </w:div>
        <w:div w:id="976297218">
          <w:marLeft w:val="480"/>
          <w:marRight w:val="0"/>
          <w:marTop w:val="0"/>
          <w:marBottom w:val="0"/>
          <w:divBdr>
            <w:top w:val="none" w:sz="0" w:space="0" w:color="auto"/>
            <w:left w:val="none" w:sz="0" w:space="0" w:color="auto"/>
            <w:bottom w:val="none" w:sz="0" w:space="0" w:color="auto"/>
            <w:right w:val="none" w:sz="0" w:space="0" w:color="auto"/>
          </w:divBdr>
        </w:div>
        <w:div w:id="1152719793">
          <w:marLeft w:val="480"/>
          <w:marRight w:val="0"/>
          <w:marTop w:val="0"/>
          <w:marBottom w:val="0"/>
          <w:divBdr>
            <w:top w:val="none" w:sz="0" w:space="0" w:color="auto"/>
            <w:left w:val="none" w:sz="0" w:space="0" w:color="auto"/>
            <w:bottom w:val="none" w:sz="0" w:space="0" w:color="auto"/>
            <w:right w:val="none" w:sz="0" w:space="0" w:color="auto"/>
          </w:divBdr>
        </w:div>
        <w:div w:id="1185052914">
          <w:marLeft w:val="480"/>
          <w:marRight w:val="0"/>
          <w:marTop w:val="0"/>
          <w:marBottom w:val="0"/>
          <w:divBdr>
            <w:top w:val="none" w:sz="0" w:space="0" w:color="auto"/>
            <w:left w:val="none" w:sz="0" w:space="0" w:color="auto"/>
            <w:bottom w:val="none" w:sz="0" w:space="0" w:color="auto"/>
            <w:right w:val="none" w:sz="0" w:space="0" w:color="auto"/>
          </w:divBdr>
        </w:div>
        <w:div w:id="1202940749">
          <w:marLeft w:val="480"/>
          <w:marRight w:val="0"/>
          <w:marTop w:val="0"/>
          <w:marBottom w:val="0"/>
          <w:divBdr>
            <w:top w:val="none" w:sz="0" w:space="0" w:color="auto"/>
            <w:left w:val="none" w:sz="0" w:space="0" w:color="auto"/>
            <w:bottom w:val="none" w:sz="0" w:space="0" w:color="auto"/>
            <w:right w:val="none" w:sz="0" w:space="0" w:color="auto"/>
          </w:divBdr>
        </w:div>
        <w:div w:id="1204905298">
          <w:marLeft w:val="480"/>
          <w:marRight w:val="0"/>
          <w:marTop w:val="0"/>
          <w:marBottom w:val="0"/>
          <w:divBdr>
            <w:top w:val="none" w:sz="0" w:space="0" w:color="auto"/>
            <w:left w:val="none" w:sz="0" w:space="0" w:color="auto"/>
            <w:bottom w:val="none" w:sz="0" w:space="0" w:color="auto"/>
            <w:right w:val="none" w:sz="0" w:space="0" w:color="auto"/>
          </w:divBdr>
        </w:div>
        <w:div w:id="1333072736">
          <w:marLeft w:val="480"/>
          <w:marRight w:val="0"/>
          <w:marTop w:val="0"/>
          <w:marBottom w:val="0"/>
          <w:divBdr>
            <w:top w:val="none" w:sz="0" w:space="0" w:color="auto"/>
            <w:left w:val="none" w:sz="0" w:space="0" w:color="auto"/>
            <w:bottom w:val="none" w:sz="0" w:space="0" w:color="auto"/>
            <w:right w:val="none" w:sz="0" w:space="0" w:color="auto"/>
          </w:divBdr>
        </w:div>
        <w:div w:id="1457337221">
          <w:marLeft w:val="480"/>
          <w:marRight w:val="0"/>
          <w:marTop w:val="0"/>
          <w:marBottom w:val="0"/>
          <w:divBdr>
            <w:top w:val="none" w:sz="0" w:space="0" w:color="auto"/>
            <w:left w:val="none" w:sz="0" w:space="0" w:color="auto"/>
            <w:bottom w:val="none" w:sz="0" w:space="0" w:color="auto"/>
            <w:right w:val="none" w:sz="0" w:space="0" w:color="auto"/>
          </w:divBdr>
        </w:div>
        <w:div w:id="1478839538">
          <w:marLeft w:val="480"/>
          <w:marRight w:val="0"/>
          <w:marTop w:val="0"/>
          <w:marBottom w:val="0"/>
          <w:divBdr>
            <w:top w:val="none" w:sz="0" w:space="0" w:color="auto"/>
            <w:left w:val="none" w:sz="0" w:space="0" w:color="auto"/>
            <w:bottom w:val="none" w:sz="0" w:space="0" w:color="auto"/>
            <w:right w:val="none" w:sz="0" w:space="0" w:color="auto"/>
          </w:divBdr>
        </w:div>
        <w:div w:id="1632202108">
          <w:marLeft w:val="480"/>
          <w:marRight w:val="0"/>
          <w:marTop w:val="0"/>
          <w:marBottom w:val="0"/>
          <w:divBdr>
            <w:top w:val="none" w:sz="0" w:space="0" w:color="auto"/>
            <w:left w:val="none" w:sz="0" w:space="0" w:color="auto"/>
            <w:bottom w:val="none" w:sz="0" w:space="0" w:color="auto"/>
            <w:right w:val="none" w:sz="0" w:space="0" w:color="auto"/>
          </w:divBdr>
        </w:div>
        <w:div w:id="1647471252">
          <w:marLeft w:val="480"/>
          <w:marRight w:val="0"/>
          <w:marTop w:val="0"/>
          <w:marBottom w:val="0"/>
          <w:divBdr>
            <w:top w:val="none" w:sz="0" w:space="0" w:color="auto"/>
            <w:left w:val="none" w:sz="0" w:space="0" w:color="auto"/>
            <w:bottom w:val="none" w:sz="0" w:space="0" w:color="auto"/>
            <w:right w:val="none" w:sz="0" w:space="0" w:color="auto"/>
          </w:divBdr>
        </w:div>
        <w:div w:id="1674916176">
          <w:marLeft w:val="480"/>
          <w:marRight w:val="0"/>
          <w:marTop w:val="0"/>
          <w:marBottom w:val="0"/>
          <w:divBdr>
            <w:top w:val="none" w:sz="0" w:space="0" w:color="auto"/>
            <w:left w:val="none" w:sz="0" w:space="0" w:color="auto"/>
            <w:bottom w:val="none" w:sz="0" w:space="0" w:color="auto"/>
            <w:right w:val="none" w:sz="0" w:space="0" w:color="auto"/>
          </w:divBdr>
        </w:div>
        <w:div w:id="1677033208">
          <w:marLeft w:val="480"/>
          <w:marRight w:val="0"/>
          <w:marTop w:val="0"/>
          <w:marBottom w:val="0"/>
          <w:divBdr>
            <w:top w:val="none" w:sz="0" w:space="0" w:color="auto"/>
            <w:left w:val="none" w:sz="0" w:space="0" w:color="auto"/>
            <w:bottom w:val="none" w:sz="0" w:space="0" w:color="auto"/>
            <w:right w:val="none" w:sz="0" w:space="0" w:color="auto"/>
          </w:divBdr>
        </w:div>
        <w:div w:id="1720862959">
          <w:marLeft w:val="480"/>
          <w:marRight w:val="0"/>
          <w:marTop w:val="0"/>
          <w:marBottom w:val="0"/>
          <w:divBdr>
            <w:top w:val="none" w:sz="0" w:space="0" w:color="auto"/>
            <w:left w:val="none" w:sz="0" w:space="0" w:color="auto"/>
            <w:bottom w:val="none" w:sz="0" w:space="0" w:color="auto"/>
            <w:right w:val="none" w:sz="0" w:space="0" w:color="auto"/>
          </w:divBdr>
        </w:div>
        <w:div w:id="1738161411">
          <w:marLeft w:val="480"/>
          <w:marRight w:val="0"/>
          <w:marTop w:val="0"/>
          <w:marBottom w:val="0"/>
          <w:divBdr>
            <w:top w:val="none" w:sz="0" w:space="0" w:color="auto"/>
            <w:left w:val="none" w:sz="0" w:space="0" w:color="auto"/>
            <w:bottom w:val="none" w:sz="0" w:space="0" w:color="auto"/>
            <w:right w:val="none" w:sz="0" w:space="0" w:color="auto"/>
          </w:divBdr>
        </w:div>
        <w:div w:id="1771312640">
          <w:marLeft w:val="480"/>
          <w:marRight w:val="0"/>
          <w:marTop w:val="0"/>
          <w:marBottom w:val="0"/>
          <w:divBdr>
            <w:top w:val="none" w:sz="0" w:space="0" w:color="auto"/>
            <w:left w:val="none" w:sz="0" w:space="0" w:color="auto"/>
            <w:bottom w:val="none" w:sz="0" w:space="0" w:color="auto"/>
            <w:right w:val="none" w:sz="0" w:space="0" w:color="auto"/>
          </w:divBdr>
        </w:div>
        <w:div w:id="1774402952">
          <w:marLeft w:val="480"/>
          <w:marRight w:val="0"/>
          <w:marTop w:val="0"/>
          <w:marBottom w:val="0"/>
          <w:divBdr>
            <w:top w:val="none" w:sz="0" w:space="0" w:color="auto"/>
            <w:left w:val="none" w:sz="0" w:space="0" w:color="auto"/>
            <w:bottom w:val="none" w:sz="0" w:space="0" w:color="auto"/>
            <w:right w:val="none" w:sz="0" w:space="0" w:color="auto"/>
          </w:divBdr>
        </w:div>
        <w:div w:id="1854420258">
          <w:marLeft w:val="480"/>
          <w:marRight w:val="0"/>
          <w:marTop w:val="0"/>
          <w:marBottom w:val="0"/>
          <w:divBdr>
            <w:top w:val="none" w:sz="0" w:space="0" w:color="auto"/>
            <w:left w:val="none" w:sz="0" w:space="0" w:color="auto"/>
            <w:bottom w:val="none" w:sz="0" w:space="0" w:color="auto"/>
            <w:right w:val="none" w:sz="0" w:space="0" w:color="auto"/>
          </w:divBdr>
        </w:div>
      </w:divsChild>
    </w:div>
    <w:div w:id="379402896">
      <w:bodyDiv w:val="1"/>
      <w:marLeft w:val="0"/>
      <w:marRight w:val="0"/>
      <w:marTop w:val="0"/>
      <w:marBottom w:val="0"/>
      <w:divBdr>
        <w:top w:val="none" w:sz="0" w:space="0" w:color="auto"/>
        <w:left w:val="none" w:sz="0" w:space="0" w:color="auto"/>
        <w:bottom w:val="none" w:sz="0" w:space="0" w:color="auto"/>
        <w:right w:val="none" w:sz="0" w:space="0" w:color="auto"/>
      </w:divBdr>
    </w:div>
    <w:div w:id="381292652">
      <w:bodyDiv w:val="1"/>
      <w:marLeft w:val="0"/>
      <w:marRight w:val="0"/>
      <w:marTop w:val="0"/>
      <w:marBottom w:val="0"/>
      <w:divBdr>
        <w:top w:val="none" w:sz="0" w:space="0" w:color="auto"/>
        <w:left w:val="none" w:sz="0" w:space="0" w:color="auto"/>
        <w:bottom w:val="none" w:sz="0" w:space="0" w:color="auto"/>
        <w:right w:val="none" w:sz="0" w:space="0" w:color="auto"/>
      </w:divBdr>
    </w:div>
    <w:div w:id="385225327">
      <w:bodyDiv w:val="1"/>
      <w:marLeft w:val="0"/>
      <w:marRight w:val="0"/>
      <w:marTop w:val="0"/>
      <w:marBottom w:val="0"/>
      <w:divBdr>
        <w:top w:val="none" w:sz="0" w:space="0" w:color="auto"/>
        <w:left w:val="none" w:sz="0" w:space="0" w:color="auto"/>
        <w:bottom w:val="none" w:sz="0" w:space="0" w:color="auto"/>
        <w:right w:val="none" w:sz="0" w:space="0" w:color="auto"/>
      </w:divBdr>
    </w:div>
    <w:div w:id="385686382">
      <w:bodyDiv w:val="1"/>
      <w:marLeft w:val="0"/>
      <w:marRight w:val="0"/>
      <w:marTop w:val="0"/>
      <w:marBottom w:val="0"/>
      <w:divBdr>
        <w:top w:val="none" w:sz="0" w:space="0" w:color="auto"/>
        <w:left w:val="none" w:sz="0" w:space="0" w:color="auto"/>
        <w:bottom w:val="none" w:sz="0" w:space="0" w:color="auto"/>
        <w:right w:val="none" w:sz="0" w:space="0" w:color="auto"/>
      </w:divBdr>
    </w:div>
    <w:div w:id="386995198">
      <w:bodyDiv w:val="1"/>
      <w:marLeft w:val="0"/>
      <w:marRight w:val="0"/>
      <w:marTop w:val="0"/>
      <w:marBottom w:val="0"/>
      <w:divBdr>
        <w:top w:val="none" w:sz="0" w:space="0" w:color="auto"/>
        <w:left w:val="none" w:sz="0" w:space="0" w:color="auto"/>
        <w:bottom w:val="none" w:sz="0" w:space="0" w:color="auto"/>
        <w:right w:val="none" w:sz="0" w:space="0" w:color="auto"/>
      </w:divBdr>
    </w:div>
    <w:div w:id="390662464">
      <w:bodyDiv w:val="1"/>
      <w:marLeft w:val="0"/>
      <w:marRight w:val="0"/>
      <w:marTop w:val="0"/>
      <w:marBottom w:val="0"/>
      <w:divBdr>
        <w:top w:val="none" w:sz="0" w:space="0" w:color="auto"/>
        <w:left w:val="none" w:sz="0" w:space="0" w:color="auto"/>
        <w:bottom w:val="none" w:sz="0" w:space="0" w:color="auto"/>
        <w:right w:val="none" w:sz="0" w:space="0" w:color="auto"/>
      </w:divBdr>
    </w:div>
    <w:div w:id="395052487">
      <w:bodyDiv w:val="1"/>
      <w:marLeft w:val="0"/>
      <w:marRight w:val="0"/>
      <w:marTop w:val="0"/>
      <w:marBottom w:val="0"/>
      <w:divBdr>
        <w:top w:val="none" w:sz="0" w:space="0" w:color="auto"/>
        <w:left w:val="none" w:sz="0" w:space="0" w:color="auto"/>
        <w:bottom w:val="none" w:sz="0" w:space="0" w:color="auto"/>
        <w:right w:val="none" w:sz="0" w:space="0" w:color="auto"/>
      </w:divBdr>
    </w:div>
    <w:div w:id="396131158">
      <w:bodyDiv w:val="1"/>
      <w:marLeft w:val="0"/>
      <w:marRight w:val="0"/>
      <w:marTop w:val="0"/>
      <w:marBottom w:val="0"/>
      <w:divBdr>
        <w:top w:val="none" w:sz="0" w:space="0" w:color="auto"/>
        <w:left w:val="none" w:sz="0" w:space="0" w:color="auto"/>
        <w:bottom w:val="none" w:sz="0" w:space="0" w:color="auto"/>
        <w:right w:val="none" w:sz="0" w:space="0" w:color="auto"/>
      </w:divBdr>
    </w:div>
    <w:div w:id="398287531">
      <w:bodyDiv w:val="1"/>
      <w:marLeft w:val="0"/>
      <w:marRight w:val="0"/>
      <w:marTop w:val="0"/>
      <w:marBottom w:val="0"/>
      <w:divBdr>
        <w:top w:val="none" w:sz="0" w:space="0" w:color="auto"/>
        <w:left w:val="none" w:sz="0" w:space="0" w:color="auto"/>
        <w:bottom w:val="none" w:sz="0" w:space="0" w:color="auto"/>
        <w:right w:val="none" w:sz="0" w:space="0" w:color="auto"/>
      </w:divBdr>
      <w:divsChild>
        <w:div w:id="110515583">
          <w:marLeft w:val="480"/>
          <w:marRight w:val="0"/>
          <w:marTop w:val="0"/>
          <w:marBottom w:val="0"/>
          <w:divBdr>
            <w:top w:val="none" w:sz="0" w:space="0" w:color="auto"/>
            <w:left w:val="none" w:sz="0" w:space="0" w:color="auto"/>
            <w:bottom w:val="none" w:sz="0" w:space="0" w:color="auto"/>
            <w:right w:val="none" w:sz="0" w:space="0" w:color="auto"/>
          </w:divBdr>
        </w:div>
        <w:div w:id="119959787">
          <w:marLeft w:val="480"/>
          <w:marRight w:val="0"/>
          <w:marTop w:val="0"/>
          <w:marBottom w:val="0"/>
          <w:divBdr>
            <w:top w:val="none" w:sz="0" w:space="0" w:color="auto"/>
            <w:left w:val="none" w:sz="0" w:space="0" w:color="auto"/>
            <w:bottom w:val="none" w:sz="0" w:space="0" w:color="auto"/>
            <w:right w:val="none" w:sz="0" w:space="0" w:color="auto"/>
          </w:divBdr>
        </w:div>
        <w:div w:id="355623382">
          <w:marLeft w:val="480"/>
          <w:marRight w:val="0"/>
          <w:marTop w:val="0"/>
          <w:marBottom w:val="0"/>
          <w:divBdr>
            <w:top w:val="none" w:sz="0" w:space="0" w:color="auto"/>
            <w:left w:val="none" w:sz="0" w:space="0" w:color="auto"/>
            <w:bottom w:val="none" w:sz="0" w:space="0" w:color="auto"/>
            <w:right w:val="none" w:sz="0" w:space="0" w:color="auto"/>
          </w:divBdr>
        </w:div>
        <w:div w:id="525411117">
          <w:marLeft w:val="480"/>
          <w:marRight w:val="0"/>
          <w:marTop w:val="0"/>
          <w:marBottom w:val="0"/>
          <w:divBdr>
            <w:top w:val="none" w:sz="0" w:space="0" w:color="auto"/>
            <w:left w:val="none" w:sz="0" w:space="0" w:color="auto"/>
            <w:bottom w:val="none" w:sz="0" w:space="0" w:color="auto"/>
            <w:right w:val="none" w:sz="0" w:space="0" w:color="auto"/>
          </w:divBdr>
        </w:div>
        <w:div w:id="566384846">
          <w:marLeft w:val="480"/>
          <w:marRight w:val="0"/>
          <w:marTop w:val="0"/>
          <w:marBottom w:val="0"/>
          <w:divBdr>
            <w:top w:val="none" w:sz="0" w:space="0" w:color="auto"/>
            <w:left w:val="none" w:sz="0" w:space="0" w:color="auto"/>
            <w:bottom w:val="none" w:sz="0" w:space="0" w:color="auto"/>
            <w:right w:val="none" w:sz="0" w:space="0" w:color="auto"/>
          </w:divBdr>
        </w:div>
        <w:div w:id="661390600">
          <w:marLeft w:val="480"/>
          <w:marRight w:val="0"/>
          <w:marTop w:val="0"/>
          <w:marBottom w:val="0"/>
          <w:divBdr>
            <w:top w:val="none" w:sz="0" w:space="0" w:color="auto"/>
            <w:left w:val="none" w:sz="0" w:space="0" w:color="auto"/>
            <w:bottom w:val="none" w:sz="0" w:space="0" w:color="auto"/>
            <w:right w:val="none" w:sz="0" w:space="0" w:color="auto"/>
          </w:divBdr>
        </w:div>
        <w:div w:id="825826509">
          <w:marLeft w:val="480"/>
          <w:marRight w:val="0"/>
          <w:marTop w:val="0"/>
          <w:marBottom w:val="0"/>
          <w:divBdr>
            <w:top w:val="none" w:sz="0" w:space="0" w:color="auto"/>
            <w:left w:val="none" w:sz="0" w:space="0" w:color="auto"/>
            <w:bottom w:val="none" w:sz="0" w:space="0" w:color="auto"/>
            <w:right w:val="none" w:sz="0" w:space="0" w:color="auto"/>
          </w:divBdr>
        </w:div>
        <w:div w:id="844395692">
          <w:marLeft w:val="480"/>
          <w:marRight w:val="0"/>
          <w:marTop w:val="0"/>
          <w:marBottom w:val="0"/>
          <w:divBdr>
            <w:top w:val="none" w:sz="0" w:space="0" w:color="auto"/>
            <w:left w:val="none" w:sz="0" w:space="0" w:color="auto"/>
            <w:bottom w:val="none" w:sz="0" w:space="0" w:color="auto"/>
            <w:right w:val="none" w:sz="0" w:space="0" w:color="auto"/>
          </w:divBdr>
        </w:div>
        <w:div w:id="844512868">
          <w:marLeft w:val="480"/>
          <w:marRight w:val="0"/>
          <w:marTop w:val="0"/>
          <w:marBottom w:val="0"/>
          <w:divBdr>
            <w:top w:val="none" w:sz="0" w:space="0" w:color="auto"/>
            <w:left w:val="none" w:sz="0" w:space="0" w:color="auto"/>
            <w:bottom w:val="none" w:sz="0" w:space="0" w:color="auto"/>
            <w:right w:val="none" w:sz="0" w:space="0" w:color="auto"/>
          </w:divBdr>
        </w:div>
        <w:div w:id="845752139">
          <w:marLeft w:val="480"/>
          <w:marRight w:val="0"/>
          <w:marTop w:val="0"/>
          <w:marBottom w:val="0"/>
          <w:divBdr>
            <w:top w:val="none" w:sz="0" w:space="0" w:color="auto"/>
            <w:left w:val="none" w:sz="0" w:space="0" w:color="auto"/>
            <w:bottom w:val="none" w:sz="0" w:space="0" w:color="auto"/>
            <w:right w:val="none" w:sz="0" w:space="0" w:color="auto"/>
          </w:divBdr>
        </w:div>
        <w:div w:id="881140044">
          <w:marLeft w:val="480"/>
          <w:marRight w:val="0"/>
          <w:marTop w:val="0"/>
          <w:marBottom w:val="0"/>
          <w:divBdr>
            <w:top w:val="none" w:sz="0" w:space="0" w:color="auto"/>
            <w:left w:val="none" w:sz="0" w:space="0" w:color="auto"/>
            <w:bottom w:val="none" w:sz="0" w:space="0" w:color="auto"/>
            <w:right w:val="none" w:sz="0" w:space="0" w:color="auto"/>
          </w:divBdr>
        </w:div>
        <w:div w:id="978413495">
          <w:marLeft w:val="480"/>
          <w:marRight w:val="0"/>
          <w:marTop w:val="0"/>
          <w:marBottom w:val="0"/>
          <w:divBdr>
            <w:top w:val="none" w:sz="0" w:space="0" w:color="auto"/>
            <w:left w:val="none" w:sz="0" w:space="0" w:color="auto"/>
            <w:bottom w:val="none" w:sz="0" w:space="0" w:color="auto"/>
            <w:right w:val="none" w:sz="0" w:space="0" w:color="auto"/>
          </w:divBdr>
        </w:div>
        <w:div w:id="1059129896">
          <w:marLeft w:val="480"/>
          <w:marRight w:val="0"/>
          <w:marTop w:val="0"/>
          <w:marBottom w:val="0"/>
          <w:divBdr>
            <w:top w:val="none" w:sz="0" w:space="0" w:color="auto"/>
            <w:left w:val="none" w:sz="0" w:space="0" w:color="auto"/>
            <w:bottom w:val="none" w:sz="0" w:space="0" w:color="auto"/>
            <w:right w:val="none" w:sz="0" w:space="0" w:color="auto"/>
          </w:divBdr>
        </w:div>
        <w:div w:id="1060443314">
          <w:marLeft w:val="480"/>
          <w:marRight w:val="0"/>
          <w:marTop w:val="0"/>
          <w:marBottom w:val="0"/>
          <w:divBdr>
            <w:top w:val="none" w:sz="0" w:space="0" w:color="auto"/>
            <w:left w:val="none" w:sz="0" w:space="0" w:color="auto"/>
            <w:bottom w:val="none" w:sz="0" w:space="0" w:color="auto"/>
            <w:right w:val="none" w:sz="0" w:space="0" w:color="auto"/>
          </w:divBdr>
        </w:div>
        <w:div w:id="1080056511">
          <w:marLeft w:val="480"/>
          <w:marRight w:val="0"/>
          <w:marTop w:val="0"/>
          <w:marBottom w:val="0"/>
          <w:divBdr>
            <w:top w:val="none" w:sz="0" w:space="0" w:color="auto"/>
            <w:left w:val="none" w:sz="0" w:space="0" w:color="auto"/>
            <w:bottom w:val="none" w:sz="0" w:space="0" w:color="auto"/>
            <w:right w:val="none" w:sz="0" w:space="0" w:color="auto"/>
          </w:divBdr>
        </w:div>
        <w:div w:id="1137451119">
          <w:marLeft w:val="480"/>
          <w:marRight w:val="0"/>
          <w:marTop w:val="0"/>
          <w:marBottom w:val="0"/>
          <w:divBdr>
            <w:top w:val="none" w:sz="0" w:space="0" w:color="auto"/>
            <w:left w:val="none" w:sz="0" w:space="0" w:color="auto"/>
            <w:bottom w:val="none" w:sz="0" w:space="0" w:color="auto"/>
            <w:right w:val="none" w:sz="0" w:space="0" w:color="auto"/>
          </w:divBdr>
        </w:div>
        <w:div w:id="1342469108">
          <w:marLeft w:val="480"/>
          <w:marRight w:val="0"/>
          <w:marTop w:val="0"/>
          <w:marBottom w:val="0"/>
          <w:divBdr>
            <w:top w:val="none" w:sz="0" w:space="0" w:color="auto"/>
            <w:left w:val="none" w:sz="0" w:space="0" w:color="auto"/>
            <w:bottom w:val="none" w:sz="0" w:space="0" w:color="auto"/>
            <w:right w:val="none" w:sz="0" w:space="0" w:color="auto"/>
          </w:divBdr>
        </w:div>
        <w:div w:id="1345402412">
          <w:marLeft w:val="480"/>
          <w:marRight w:val="0"/>
          <w:marTop w:val="0"/>
          <w:marBottom w:val="0"/>
          <w:divBdr>
            <w:top w:val="none" w:sz="0" w:space="0" w:color="auto"/>
            <w:left w:val="none" w:sz="0" w:space="0" w:color="auto"/>
            <w:bottom w:val="none" w:sz="0" w:space="0" w:color="auto"/>
            <w:right w:val="none" w:sz="0" w:space="0" w:color="auto"/>
          </w:divBdr>
        </w:div>
        <w:div w:id="1737508240">
          <w:marLeft w:val="480"/>
          <w:marRight w:val="0"/>
          <w:marTop w:val="0"/>
          <w:marBottom w:val="0"/>
          <w:divBdr>
            <w:top w:val="none" w:sz="0" w:space="0" w:color="auto"/>
            <w:left w:val="none" w:sz="0" w:space="0" w:color="auto"/>
            <w:bottom w:val="none" w:sz="0" w:space="0" w:color="auto"/>
            <w:right w:val="none" w:sz="0" w:space="0" w:color="auto"/>
          </w:divBdr>
        </w:div>
        <w:div w:id="1745029449">
          <w:marLeft w:val="480"/>
          <w:marRight w:val="0"/>
          <w:marTop w:val="0"/>
          <w:marBottom w:val="0"/>
          <w:divBdr>
            <w:top w:val="none" w:sz="0" w:space="0" w:color="auto"/>
            <w:left w:val="none" w:sz="0" w:space="0" w:color="auto"/>
            <w:bottom w:val="none" w:sz="0" w:space="0" w:color="auto"/>
            <w:right w:val="none" w:sz="0" w:space="0" w:color="auto"/>
          </w:divBdr>
        </w:div>
        <w:div w:id="1753620400">
          <w:marLeft w:val="480"/>
          <w:marRight w:val="0"/>
          <w:marTop w:val="0"/>
          <w:marBottom w:val="0"/>
          <w:divBdr>
            <w:top w:val="none" w:sz="0" w:space="0" w:color="auto"/>
            <w:left w:val="none" w:sz="0" w:space="0" w:color="auto"/>
            <w:bottom w:val="none" w:sz="0" w:space="0" w:color="auto"/>
            <w:right w:val="none" w:sz="0" w:space="0" w:color="auto"/>
          </w:divBdr>
        </w:div>
        <w:div w:id="1761022173">
          <w:marLeft w:val="480"/>
          <w:marRight w:val="0"/>
          <w:marTop w:val="0"/>
          <w:marBottom w:val="0"/>
          <w:divBdr>
            <w:top w:val="none" w:sz="0" w:space="0" w:color="auto"/>
            <w:left w:val="none" w:sz="0" w:space="0" w:color="auto"/>
            <w:bottom w:val="none" w:sz="0" w:space="0" w:color="auto"/>
            <w:right w:val="none" w:sz="0" w:space="0" w:color="auto"/>
          </w:divBdr>
        </w:div>
        <w:div w:id="1848057202">
          <w:marLeft w:val="480"/>
          <w:marRight w:val="0"/>
          <w:marTop w:val="0"/>
          <w:marBottom w:val="0"/>
          <w:divBdr>
            <w:top w:val="none" w:sz="0" w:space="0" w:color="auto"/>
            <w:left w:val="none" w:sz="0" w:space="0" w:color="auto"/>
            <w:bottom w:val="none" w:sz="0" w:space="0" w:color="auto"/>
            <w:right w:val="none" w:sz="0" w:space="0" w:color="auto"/>
          </w:divBdr>
        </w:div>
        <w:div w:id="1917935916">
          <w:marLeft w:val="480"/>
          <w:marRight w:val="0"/>
          <w:marTop w:val="0"/>
          <w:marBottom w:val="0"/>
          <w:divBdr>
            <w:top w:val="none" w:sz="0" w:space="0" w:color="auto"/>
            <w:left w:val="none" w:sz="0" w:space="0" w:color="auto"/>
            <w:bottom w:val="none" w:sz="0" w:space="0" w:color="auto"/>
            <w:right w:val="none" w:sz="0" w:space="0" w:color="auto"/>
          </w:divBdr>
        </w:div>
        <w:div w:id="1952205216">
          <w:marLeft w:val="480"/>
          <w:marRight w:val="0"/>
          <w:marTop w:val="0"/>
          <w:marBottom w:val="0"/>
          <w:divBdr>
            <w:top w:val="none" w:sz="0" w:space="0" w:color="auto"/>
            <w:left w:val="none" w:sz="0" w:space="0" w:color="auto"/>
            <w:bottom w:val="none" w:sz="0" w:space="0" w:color="auto"/>
            <w:right w:val="none" w:sz="0" w:space="0" w:color="auto"/>
          </w:divBdr>
        </w:div>
        <w:div w:id="2014988833">
          <w:marLeft w:val="480"/>
          <w:marRight w:val="0"/>
          <w:marTop w:val="0"/>
          <w:marBottom w:val="0"/>
          <w:divBdr>
            <w:top w:val="none" w:sz="0" w:space="0" w:color="auto"/>
            <w:left w:val="none" w:sz="0" w:space="0" w:color="auto"/>
            <w:bottom w:val="none" w:sz="0" w:space="0" w:color="auto"/>
            <w:right w:val="none" w:sz="0" w:space="0" w:color="auto"/>
          </w:divBdr>
        </w:div>
        <w:div w:id="2066760134">
          <w:marLeft w:val="480"/>
          <w:marRight w:val="0"/>
          <w:marTop w:val="0"/>
          <w:marBottom w:val="0"/>
          <w:divBdr>
            <w:top w:val="none" w:sz="0" w:space="0" w:color="auto"/>
            <w:left w:val="none" w:sz="0" w:space="0" w:color="auto"/>
            <w:bottom w:val="none" w:sz="0" w:space="0" w:color="auto"/>
            <w:right w:val="none" w:sz="0" w:space="0" w:color="auto"/>
          </w:divBdr>
        </w:div>
      </w:divsChild>
    </w:div>
    <w:div w:id="400106382">
      <w:bodyDiv w:val="1"/>
      <w:marLeft w:val="0"/>
      <w:marRight w:val="0"/>
      <w:marTop w:val="0"/>
      <w:marBottom w:val="0"/>
      <w:divBdr>
        <w:top w:val="none" w:sz="0" w:space="0" w:color="auto"/>
        <w:left w:val="none" w:sz="0" w:space="0" w:color="auto"/>
        <w:bottom w:val="none" w:sz="0" w:space="0" w:color="auto"/>
        <w:right w:val="none" w:sz="0" w:space="0" w:color="auto"/>
      </w:divBdr>
    </w:div>
    <w:div w:id="409084219">
      <w:bodyDiv w:val="1"/>
      <w:marLeft w:val="0"/>
      <w:marRight w:val="0"/>
      <w:marTop w:val="0"/>
      <w:marBottom w:val="0"/>
      <w:divBdr>
        <w:top w:val="none" w:sz="0" w:space="0" w:color="auto"/>
        <w:left w:val="none" w:sz="0" w:space="0" w:color="auto"/>
        <w:bottom w:val="none" w:sz="0" w:space="0" w:color="auto"/>
        <w:right w:val="none" w:sz="0" w:space="0" w:color="auto"/>
      </w:divBdr>
    </w:div>
    <w:div w:id="413942989">
      <w:bodyDiv w:val="1"/>
      <w:marLeft w:val="0"/>
      <w:marRight w:val="0"/>
      <w:marTop w:val="0"/>
      <w:marBottom w:val="0"/>
      <w:divBdr>
        <w:top w:val="none" w:sz="0" w:space="0" w:color="auto"/>
        <w:left w:val="none" w:sz="0" w:space="0" w:color="auto"/>
        <w:bottom w:val="none" w:sz="0" w:space="0" w:color="auto"/>
        <w:right w:val="none" w:sz="0" w:space="0" w:color="auto"/>
      </w:divBdr>
    </w:div>
    <w:div w:id="415710512">
      <w:bodyDiv w:val="1"/>
      <w:marLeft w:val="0"/>
      <w:marRight w:val="0"/>
      <w:marTop w:val="0"/>
      <w:marBottom w:val="0"/>
      <w:divBdr>
        <w:top w:val="none" w:sz="0" w:space="0" w:color="auto"/>
        <w:left w:val="none" w:sz="0" w:space="0" w:color="auto"/>
        <w:bottom w:val="none" w:sz="0" w:space="0" w:color="auto"/>
        <w:right w:val="none" w:sz="0" w:space="0" w:color="auto"/>
      </w:divBdr>
    </w:div>
    <w:div w:id="416361654">
      <w:bodyDiv w:val="1"/>
      <w:marLeft w:val="0"/>
      <w:marRight w:val="0"/>
      <w:marTop w:val="0"/>
      <w:marBottom w:val="0"/>
      <w:divBdr>
        <w:top w:val="none" w:sz="0" w:space="0" w:color="auto"/>
        <w:left w:val="none" w:sz="0" w:space="0" w:color="auto"/>
        <w:bottom w:val="none" w:sz="0" w:space="0" w:color="auto"/>
        <w:right w:val="none" w:sz="0" w:space="0" w:color="auto"/>
      </w:divBdr>
    </w:div>
    <w:div w:id="420687316">
      <w:bodyDiv w:val="1"/>
      <w:marLeft w:val="0"/>
      <w:marRight w:val="0"/>
      <w:marTop w:val="0"/>
      <w:marBottom w:val="0"/>
      <w:divBdr>
        <w:top w:val="none" w:sz="0" w:space="0" w:color="auto"/>
        <w:left w:val="none" w:sz="0" w:space="0" w:color="auto"/>
        <w:bottom w:val="none" w:sz="0" w:space="0" w:color="auto"/>
        <w:right w:val="none" w:sz="0" w:space="0" w:color="auto"/>
      </w:divBdr>
    </w:div>
    <w:div w:id="423452722">
      <w:bodyDiv w:val="1"/>
      <w:marLeft w:val="0"/>
      <w:marRight w:val="0"/>
      <w:marTop w:val="0"/>
      <w:marBottom w:val="0"/>
      <w:divBdr>
        <w:top w:val="none" w:sz="0" w:space="0" w:color="auto"/>
        <w:left w:val="none" w:sz="0" w:space="0" w:color="auto"/>
        <w:bottom w:val="none" w:sz="0" w:space="0" w:color="auto"/>
        <w:right w:val="none" w:sz="0" w:space="0" w:color="auto"/>
      </w:divBdr>
    </w:div>
    <w:div w:id="425466718">
      <w:bodyDiv w:val="1"/>
      <w:marLeft w:val="0"/>
      <w:marRight w:val="0"/>
      <w:marTop w:val="0"/>
      <w:marBottom w:val="0"/>
      <w:divBdr>
        <w:top w:val="none" w:sz="0" w:space="0" w:color="auto"/>
        <w:left w:val="none" w:sz="0" w:space="0" w:color="auto"/>
        <w:bottom w:val="none" w:sz="0" w:space="0" w:color="auto"/>
        <w:right w:val="none" w:sz="0" w:space="0" w:color="auto"/>
      </w:divBdr>
    </w:div>
    <w:div w:id="434791560">
      <w:bodyDiv w:val="1"/>
      <w:marLeft w:val="0"/>
      <w:marRight w:val="0"/>
      <w:marTop w:val="0"/>
      <w:marBottom w:val="0"/>
      <w:divBdr>
        <w:top w:val="none" w:sz="0" w:space="0" w:color="auto"/>
        <w:left w:val="none" w:sz="0" w:space="0" w:color="auto"/>
        <w:bottom w:val="none" w:sz="0" w:space="0" w:color="auto"/>
        <w:right w:val="none" w:sz="0" w:space="0" w:color="auto"/>
      </w:divBdr>
    </w:div>
    <w:div w:id="438182245">
      <w:bodyDiv w:val="1"/>
      <w:marLeft w:val="0"/>
      <w:marRight w:val="0"/>
      <w:marTop w:val="0"/>
      <w:marBottom w:val="0"/>
      <w:divBdr>
        <w:top w:val="none" w:sz="0" w:space="0" w:color="auto"/>
        <w:left w:val="none" w:sz="0" w:space="0" w:color="auto"/>
        <w:bottom w:val="none" w:sz="0" w:space="0" w:color="auto"/>
        <w:right w:val="none" w:sz="0" w:space="0" w:color="auto"/>
      </w:divBdr>
    </w:div>
    <w:div w:id="438450339">
      <w:bodyDiv w:val="1"/>
      <w:marLeft w:val="0"/>
      <w:marRight w:val="0"/>
      <w:marTop w:val="0"/>
      <w:marBottom w:val="0"/>
      <w:divBdr>
        <w:top w:val="none" w:sz="0" w:space="0" w:color="auto"/>
        <w:left w:val="none" w:sz="0" w:space="0" w:color="auto"/>
        <w:bottom w:val="none" w:sz="0" w:space="0" w:color="auto"/>
        <w:right w:val="none" w:sz="0" w:space="0" w:color="auto"/>
      </w:divBdr>
    </w:div>
    <w:div w:id="443842287">
      <w:bodyDiv w:val="1"/>
      <w:marLeft w:val="0"/>
      <w:marRight w:val="0"/>
      <w:marTop w:val="0"/>
      <w:marBottom w:val="0"/>
      <w:divBdr>
        <w:top w:val="none" w:sz="0" w:space="0" w:color="auto"/>
        <w:left w:val="none" w:sz="0" w:space="0" w:color="auto"/>
        <w:bottom w:val="none" w:sz="0" w:space="0" w:color="auto"/>
        <w:right w:val="none" w:sz="0" w:space="0" w:color="auto"/>
      </w:divBdr>
    </w:div>
    <w:div w:id="445469747">
      <w:bodyDiv w:val="1"/>
      <w:marLeft w:val="0"/>
      <w:marRight w:val="0"/>
      <w:marTop w:val="0"/>
      <w:marBottom w:val="0"/>
      <w:divBdr>
        <w:top w:val="none" w:sz="0" w:space="0" w:color="auto"/>
        <w:left w:val="none" w:sz="0" w:space="0" w:color="auto"/>
        <w:bottom w:val="none" w:sz="0" w:space="0" w:color="auto"/>
        <w:right w:val="none" w:sz="0" w:space="0" w:color="auto"/>
      </w:divBdr>
      <w:divsChild>
        <w:div w:id="72895937">
          <w:marLeft w:val="480"/>
          <w:marRight w:val="0"/>
          <w:marTop w:val="0"/>
          <w:marBottom w:val="0"/>
          <w:divBdr>
            <w:top w:val="none" w:sz="0" w:space="0" w:color="auto"/>
            <w:left w:val="none" w:sz="0" w:space="0" w:color="auto"/>
            <w:bottom w:val="none" w:sz="0" w:space="0" w:color="auto"/>
            <w:right w:val="none" w:sz="0" w:space="0" w:color="auto"/>
          </w:divBdr>
        </w:div>
        <w:div w:id="99762309">
          <w:marLeft w:val="480"/>
          <w:marRight w:val="0"/>
          <w:marTop w:val="0"/>
          <w:marBottom w:val="0"/>
          <w:divBdr>
            <w:top w:val="none" w:sz="0" w:space="0" w:color="auto"/>
            <w:left w:val="none" w:sz="0" w:space="0" w:color="auto"/>
            <w:bottom w:val="none" w:sz="0" w:space="0" w:color="auto"/>
            <w:right w:val="none" w:sz="0" w:space="0" w:color="auto"/>
          </w:divBdr>
        </w:div>
        <w:div w:id="238760172">
          <w:marLeft w:val="480"/>
          <w:marRight w:val="0"/>
          <w:marTop w:val="0"/>
          <w:marBottom w:val="0"/>
          <w:divBdr>
            <w:top w:val="none" w:sz="0" w:space="0" w:color="auto"/>
            <w:left w:val="none" w:sz="0" w:space="0" w:color="auto"/>
            <w:bottom w:val="none" w:sz="0" w:space="0" w:color="auto"/>
            <w:right w:val="none" w:sz="0" w:space="0" w:color="auto"/>
          </w:divBdr>
        </w:div>
        <w:div w:id="297422901">
          <w:marLeft w:val="480"/>
          <w:marRight w:val="0"/>
          <w:marTop w:val="0"/>
          <w:marBottom w:val="0"/>
          <w:divBdr>
            <w:top w:val="none" w:sz="0" w:space="0" w:color="auto"/>
            <w:left w:val="none" w:sz="0" w:space="0" w:color="auto"/>
            <w:bottom w:val="none" w:sz="0" w:space="0" w:color="auto"/>
            <w:right w:val="none" w:sz="0" w:space="0" w:color="auto"/>
          </w:divBdr>
        </w:div>
        <w:div w:id="304969949">
          <w:marLeft w:val="480"/>
          <w:marRight w:val="0"/>
          <w:marTop w:val="0"/>
          <w:marBottom w:val="0"/>
          <w:divBdr>
            <w:top w:val="none" w:sz="0" w:space="0" w:color="auto"/>
            <w:left w:val="none" w:sz="0" w:space="0" w:color="auto"/>
            <w:bottom w:val="none" w:sz="0" w:space="0" w:color="auto"/>
            <w:right w:val="none" w:sz="0" w:space="0" w:color="auto"/>
          </w:divBdr>
        </w:div>
        <w:div w:id="354817740">
          <w:marLeft w:val="480"/>
          <w:marRight w:val="0"/>
          <w:marTop w:val="0"/>
          <w:marBottom w:val="0"/>
          <w:divBdr>
            <w:top w:val="none" w:sz="0" w:space="0" w:color="auto"/>
            <w:left w:val="none" w:sz="0" w:space="0" w:color="auto"/>
            <w:bottom w:val="none" w:sz="0" w:space="0" w:color="auto"/>
            <w:right w:val="none" w:sz="0" w:space="0" w:color="auto"/>
          </w:divBdr>
        </w:div>
        <w:div w:id="436488939">
          <w:marLeft w:val="480"/>
          <w:marRight w:val="0"/>
          <w:marTop w:val="0"/>
          <w:marBottom w:val="0"/>
          <w:divBdr>
            <w:top w:val="none" w:sz="0" w:space="0" w:color="auto"/>
            <w:left w:val="none" w:sz="0" w:space="0" w:color="auto"/>
            <w:bottom w:val="none" w:sz="0" w:space="0" w:color="auto"/>
            <w:right w:val="none" w:sz="0" w:space="0" w:color="auto"/>
          </w:divBdr>
        </w:div>
        <w:div w:id="448865867">
          <w:marLeft w:val="480"/>
          <w:marRight w:val="0"/>
          <w:marTop w:val="0"/>
          <w:marBottom w:val="0"/>
          <w:divBdr>
            <w:top w:val="none" w:sz="0" w:space="0" w:color="auto"/>
            <w:left w:val="none" w:sz="0" w:space="0" w:color="auto"/>
            <w:bottom w:val="none" w:sz="0" w:space="0" w:color="auto"/>
            <w:right w:val="none" w:sz="0" w:space="0" w:color="auto"/>
          </w:divBdr>
        </w:div>
        <w:div w:id="465243444">
          <w:marLeft w:val="480"/>
          <w:marRight w:val="0"/>
          <w:marTop w:val="0"/>
          <w:marBottom w:val="0"/>
          <w:divBdr>
            <w:top w:val="none" w:sz="0" w:space="0" w:color="auto"/>
            <w:left w:val="none" w:sz="0" w:space="0" w:color="auto"/>
            <w:bottom w:val="none" w:sz="0" w:space="0" w:color="auto"/>
            <w:right w:val="none" w:sz="0" w:space="0" w:color="auto"/>
          </w:divBdr>
        </w:div>
        <w:div w:id="646669691">
          <w:marLeft w:val="480"/>
          <w:marRight w:val="0"/>
          <w:marTop w:val="0"/>
          <w:marBottom w:val="0"/>
          <w:divBdr>
            <w:top w:val="none" w:sz="0" w:space="0" w:color="auto"/>
            <w:left w:val="none" w:sz="0" w:space="0" w:color="auto"/>
            <w:bottom w:val="none" w:sz="0" w:space="0" w:color="auto"/>
            <w:right w:val="none" w:sz="0" w:space="0" w:color="auto"/>
          </w:divBdr>
        </w:div>
        <w:div w:id="666790727">
          <w:marLeft w:val="480"/>
          <w:marRight w:val="0"/>
          <w:marTop w:val="0"/>
          <w:marBottom w:val="0"/>
          <w:divBdr>
            <w:top w:val="none" w:sz="0" w:space="0" w:color="auto"/>
            <w:left w:val="none" w:sz="0" w:space="0" w:color="auto"/>
            <w:bottom w:val="none" w:sz="0" w:space="0" w:color="auto"/>
            <w:right w:val="none" w:sz="0" w:space="0" w:color="auto"/>
          </w:divBdr>
        </w:div>
        <w:div w:id="721635081">
          <w:marLeft w:val="480"/>
          <w:marRight w:val="0"/>
          <w:marTop w:val="0"/>
          <w:marBottom w:val="0"/>
          <w:divBdr>
            <w:top w:val="none" w:sz="0" w:space="0" w:color="auto"/>
            <w:left w:val="none" w:sz="0" w:space="0" w:color="auto"/>
            <w:bottom w:val="none" w:sz="0" w:space="0" w:color="auto"/>
            <w:right w:val="none" w:sz="0" w:space="0" w:color="auto"/>
          </w:divBdr>
        </w:div>
        <w:div w:id="858204745">
          <w:marLeft w:val="480"/>
          <w:marRight w:val="0"/>
          <w:marTop w:val="0"/>
          <w:marBottom w:val="0"/>
          <w:divBdr>
            <w:top w:val="none" w:sz="0" w:space="0" w:color="auto"/>
            <w:left w:val="none" w:sz="0" w:space="0" w:color="auto"/>
            <w:bottom w:val="none" w:sz="0" w:space="0" w:color="auto"/>
            <w:right w:val="none" w:sz="0" w:space="0" w:color="auto"/>
          </w:divBdr>
        </w:div>
        <w:div w:id="880673233">
          <w:marLeft w:val="480"/>
          <w:marRight w:val="0"/>
          <w:marTop w:val="0"/>
          <w:marBottom w:val="0"/>
          <w:divBdr>
            <w:top w:val="none" w:sz="0" w:space="0" w:color="auto"/>
            <w:left w:val="none" w:sz="0" w:space="0" w:color="auto"/>
            <w:bottom w:val="none" w:sz="0" w:space="0" w:color="auto"/>
            <w:right w:val="none" w:sz="0" w:space="0" w:color="auto"/>
          </w:divBdr>
        </w:div>
        <w:div w:id="886528856">
          <w:marLeft w:val="480"/>
          <w:marRight w:val="0"/>
          <w:marTop w:val="0"/>
          <w:marBottom w:val="0"/>
          <w:divBdr>
            <w:top w:val="none" w:sz="0" w:space="0" w:color="auto"/>
            <w:left w:val="none" w:sz="0" w:space="0" w:color="auto"/>
            <w:bottom w:val="none" w:sz="0" w:space="0" w:color="auto"/>
            <w:right w:val="none" w:sz="0" w:space="0" w:color="auto"/>
          </w:divBdr>
        </w:div>
        <w:div w:id="1038626949">
          <w:marLeft w:val="480"/>
          <w:marRight w:val="0"/>
          <w:marTop w:val="0"/>
          <w:marBottom w:val="0"/>
          <w:divBdr>
            <w:top w:val="none" w:sz="0" w:space="0" w:color="auto"/>
            <w:left w:val="none" w:sz="0" w:space="0" w:color="auto"/>
            <w:bottom w:val="none" w:sz="0" w:space="0" w:color="auto"/>
            <w:right w:val="none" w:sz="0" w:space="0" w:color="auto"/>
          </w:divBdr>
        </w:div>
        <w:div w:id="1045370018">
          <w:marLeft w:val="480"/>
          <w:marRight w:val="0"/>
          <w:marTop w:val="0"/>
          <w:marBottom w:val="0"/>
          <w:divBdr>
            <w:top w:val="none" w:sz="0" w:space="0" w:color="auto"/>
            <w:left w:val="none" w:sz="0" w:space="0" w:color="auto"/>
            <w:bottom w:val="none" w:sz="0" w:space="0" w:color="auto"/>
            <w:right w:val="none" w:sz="0" w:space="0" w:color="auto"/>
          </w:divBdr>
        </w:div>
        <w:div w:id="1212495744">
          <w:marLeft w:val="480"/>
          <w:marRight w:val="0"/>
          <w:marTop w:val="0"/>
          <w:marBottom w:val="0"/>
          <w:divBdr>
            <w:top w:val="none" w:sz="0" w:space="0" w:color="auto"/>
            <w:left w:val="none" w:sz="0" w:space="0" w:color="auto"/>
            <w:bottom w:val="none" w:sz="0" w:space="0" w:color="auto"/>
            <w:right w:val="none" w:sz="0" w:space="0" w:color="auto"/>
          </w:divBdr>
        </w:div>
        <w:div w:id="1226381647">
          <w:marLeft w:val="480"/>
          <w:marRight w:val="0"/>
          <w:marTop w:val="0"/>
          <w:marBottom w:val="0"/>
          <w:divBdr>
            <w:top w:val="none" w:sz="0" w:space="0" w:color="auto"/>
            <w:left w:val="none" w:sz="0" w:space="0" w:color="auto"/>
            <w:bottom w:val="none" w:sz="0" w:space="0" w:color="auto"/>
            <w:right w:val="none" w:sz="0" w:space="0" w:color="auto"/>
          </w:divBdr>
        </w:div>
        <w:div w:id="1249460899">
          <w:marLeft w:val="480"/>
          <w:marRight w:val="0"/>
          <w:marTop w:val="0"/>
          <w:marBottom w:val="0"/>
          <w:divBdr>
            <w:top w:val="none" w:sz="0" w:space="0" w:color="auto"/>
            <w:left w:val="none" w:sz="0" w:space="0" w:color="auto"/>
            <w:bottom w:val="none" w:sz="0" w:space="0" w:color="auto"/>
            <w:right w:val="none" w:sz="0" w:space="0" w:color="auto"/>
          </w:divBdr>
        </w:div>
        <w:div w:id="1261723487">
          <w:marLeft w:val="480"/>
          <w:marRight w:val="0"/>
          <w:marTop w:val="0"/>
          <w:marBottom w:val="0"/>
          <w:divBdr>
            <w:top w:val="none" w:sz="0" w:space="0" w:color="auto"/>
            <w:left w:val="none" w:sz="0" w:space="0" w:color="auto"/>
            <w:bottom w:val="none" w:sz="0" w:space="0" w:color="auto"/>
            <w:right w:val="none" w:sz="0" w:space="0" w:color="auto"/>
          </w:divBdr>
        </w:div>
        <w:div w:id="1418207179">
          <w:marLeft w:val="480"/>
          <w:marRight w:val="0"/>
          <w:marTop w:val="0"/>
          <w:marBottom w:val="0"/>
          <w:divBdr>
            <w:top w:val="none" w:sz="0" w:space="0" w:color="auto"/>
            <w:left w:val="none" w:sz="0" w:space="0" w:color="auto"/>
            <w:bottom w:val="none" w:sz="0" w:space="0" w:color="auto"/>
            <w:right w:val="none" w:sz="0" w:space="0" w:color="auto"/>
          </w:divBdr>
        </w:div>
        <w:div w:id="1444836023">
          <w:marLeft w:val="480"/>
          <w:marRight w:val="0"/>
          <w:marTop w:val="0"/>
          <w:marBottom w:val="0"/>
          <w:divBdr>
            <w:top w:val="none" w:sz="0" w:space="0" w:color="auto"/>
            <w:left w:val="none" w:sz="0" w:space="0" w:color="auto"/>
            <w:bottom w:val="none" w:sz="0" w:space="0" w:color="auto"/>
            <w:right w:val="none" w:sz="0" w:space="0" w:color="auto"/>
          </w:divBdr>
        </w:div>
        <w:div w:id="1632782192">
          <w:marLeft w:val="480"/>
          <w:marRight w:val="0"/>
          <w:marTop w:val="0"/>
          <w:marBottom w:val="0"/>
          <w:divBdr>
            <w:top w:val="none" w:sz="0" w:space="0" w:color="auto"/>
            <w:left w:val="none" w:sz="0" w:space="0" w:color="auto"/>
            <w:bottom w:val="none" w:sz="0" w:space="0" w:color="auto"/>
            <w:right w:val="none" w:sz="0" w:space="0" w:color="auto"/>
          </w:divBdr>
        </w:div>
        <w:div w:id="1728675604">
          <w:marLeft w:val="480"/>
          <w:marRight w:val="0"/>
          <w:marTop w:val="0"/>
          <w:marBottom w:val="0"/>
          <w:divBdr>
            <w:top w:val="none" w:sz="0" w:space="0" w:color="auto"/>
            <w:left w:val="none" w:sz="0" w:space="0" w:color="auto"/>
            <w:bottom w:val="none" w:sz="0" w:space="0" w:color="auto"/>
            <w:right w:val="none" w:sz="0" w:space="0" w:color="auto"/>
          </w:divBdr>
        </w:div>
        <w:div w:id="1749307914">
          <w:marLeft w:val="480"/>
          <w:marRight w:val="0"/>
          <w:marTop w:val="0"/>
          <w:marBottom w:val="0"/>
          <w:divBdr>
            <w:top w:val="none" w:sz="0" w:space="0" w:color="auto"/>
            <w:left w:val="none" w:sz="0" w:space="0" w:color="auto"/>
            <w:bottom w:val="none" w:sz="0" w:space="0" w:color="auto"/>
            <w:right w:val="none" w:sz="0" w:space="0" w:color="auto"/>
          </w:divBdr>
        </w:div>
        <w:div w:id="1774279445">
          <w:marLeft w:val="480"/>
          <w:marRight w:val="0"/>
          <w:marTop w:val="0"/>
          <w:marBottom w:val="0"/>
          <w:divBdr>
            <w:top w:val="none" w:sz="0" w:space="0" w:color="auto"/>
            <w:left w:val="none" w:sz="0" w:space="0" w:color="auto"/>
            <w:bottom w:val="none" w:sz="0" w:space="0" w:color="auto"/>
            <w:right w:val="none" w:sz="0" w:space="0" w:color="auto"/>
          </w:divBdr>
        </w:div>
        <w:div w:id="1794789717">
          <w:marLeft w:val="480"/>
          <w:marRight w:val="0"/>
          <w:marTop w:val="0"/>
          <w:marBottom w:val="0"/>
          <w:divBdr>
            <w:top w:val="none" w:sz="0" w:space="0" w:color="auto"/>
            <w:left w:val="none" w:sz="0" w:space="0" w:color="auto"/>
            <w:bottom w:val="none" w:sz="0" w:space="0" w:color="auto"/>
            <w:right w:val="none" w:sz="0" w:space="0" w:color="auto"/>
          </w:divBdr>
        </w:div>
        <w:div w:id="1825319614">
          <w:marLeft w:val="480"/>
          <w:marRight w:val="0"/>
          <w:marTop w:val="0"/>
          <w:marBottom w:val="0"/>
          <w:divBdr>
            <w:top w:val="none" w:sz="0" w:space="0" w:color="auto"/>
            <w:left w:val="none" w:sz="0" w:space="0" w:color="auto"/>
            <w:bottom w:val="none" w:sz="0" w:space="0" w:color="auto"/>
            <w:right w:val="none" w:sz="0" w:space="0" w:color="auto"/>
          </w:divBdr>
        </w:div>
        <w:div w:id="1873568341">
          <w:marLeft w:val="480"/>
          <w:marRight w:val="0"/>
          <w:marTop w:val="0"/>
          <w:marBottom w:val="0"/>
          <w:divBdr>
            <w:top w:val="none" w:sz="0" w:space="0" w:color="auto"/>
            <w:left w:val="none" w:sz="0" w:space="0" w:color="auto"/>
            <w:bottom w:val="none" w:sz="0" w:space="0" w:color="auto"/>
            <w:right w:val="none" w:sz="0" w:space="0" w:color="auto"/>
          </w:divBdr>
        </w:div>
        <w:div w:id="1900357065">
          <w:marLeft w:val="480"/>
          <w:marRight w:val="0"/>
          <w:marTop w:val="0"/>
          <w:marBottom w:val="0"/>
          <w:divBdr>
            <w:top w:val="none" w:sz="0" w:space="0" w:color="auto"/>
            <w:left w:val="none" w:sz="0" w:space="0" w:color="auto"/>
            <w:bottom w:val="none" w:sz="0" w:space="0" w:color="auto"/>
            <w:right w:val="none" w:sz="0" w:space="0" w:color="auto"/>
          </w:divBdr>
        </w:div>
        <w:div w:id="1925727182">
          <w:marLeft w:val="480"/>
          <w:marRight w:val="0"/>
          <w:marTop w:val="0"/>
          <w:marBottom w:val="0"/>
          <w:divBdr>
            <w:top w:val="none" w:sz="0" w:space="0" w:color="auto"/>
            <w:left w:val="none" w:sz="0" w:space="0" w:color="auto"/>
            <w:bottom w:val="none" w:sz="0" w:space="0" w:color="auto"/>
            <w:right w:val="none" w:sz="0" w:space="0" w:color="auto"/>
          </w:divBdr>
        </w:div>
        <w:div w:id="1953196889">
          <w:marLeft w:val="480"/>
          <w:marRight w:val="0"/>
          <w:marTop w:val="0"/>
          <w:marBottom w:val="0"/>
          <w:divBdr>
            <w:top w:val="none" w:sz="0" w:space="0" w:color="auto"/>
            <w:left w:val="none" w:sz="0" w:space="0" w:color="auto"/>
            <w:bottom w:val="none" w:sz="0" w:space="0" w:color="auto"/>
            <w:right w:val="none" w:sz="0" w:space="0" w:color="auto"/>
          </w:divBdr>
        </w:div>
        <w:div w:id="1985314181">
          <w:marLeft w:val="480"/>
          <w:marRight w:val="0"/>
          <w:marTop w:val="0"/>
          <w:marBottom w:val="0"/>
          <w:divBdr>
            <w:top w:val="none" w:sz="0" w:space="0" w:color="auto"/>
            <w:left w:val="none" w:sz="0" w:space="0" w:color="auto"/>
            <w:bottom w:val="none" w:sz="0" w:space="0" w:color="auto"/>
            <w:right w:val="none" w:sz="0" w:space="0" w:color="auto"/>
          </w:divBdr>
        </w:div>
        <w:div w:id="2098742297">
          <w:marLeft w:val="480"/>
          <w:marRight w:val="0"/>
          <w:marTop w:val="0"/>
          <w:marBottom w:val="0"/>
          <w:divBdr>
            <w:top w:val="none" w:sz="0" w:space="0" w:color="auto"/>
            <w:left w:val="none" w:sz="0" w:space="0" w:color="auto"/>
            <w:bottom w:val="none" w:sz="0" w:space="0" w:color="auto"/>
            <w:right w:val="none" w:sz="0" w:space="0" w:color="auto"/>
          </w:divBdr>
        </w:div>
        <w:div w:id="2126071056">
          <w:marLeft w:val="480"/>
          <w:marRight w:val="0"/>
          <w:marTop w:val="0"/>
          <w:marBottom w:val="0"/>
          <w:divBdr>
            <w:top w:val="none" w:sz="0" w:space="0" w:color="auto"/>
            <w:left w:val="none" w:sz="0" w:space="0" w:color="auto"/>
            <w:bottom w:val="none" w:sz="0" w:space="0" w:color="auto"/>
            <w:right w:val="none" w:sz="0" w:space="0" w:color="auto"/>
          </w:divBdr>
        </w:div>
      </w:divsChild>
    </w:div>
    <w:div w:id="449318776">
      <w:bodyDiv w:val="1"/>
      <w:marLeft w:val="0"/>
      <w:marRight w:val="0"/>
      <w:marTop w:val="0"/>
      <w:marBottom w:val="0"/>
      <w:divBdr>
        <w:top w:val="none" w:sz="0" w:space="0" w:color="auto"/>
        <w:left w:val="none" w:sz="0" w:space="0" w:color="auto"/>
        <w:bottom w:val="none" w:sz="0" w:space="0" w:color="auto"/>
        <w:right w:val="none" w:sz="0" w:space="0" w:color="auto"/>
      </w:divBdr>
    </w:div>
    <w:div w:id="454561364">
      <w:bodyDiv w:val="1"/>
      <w:marLeft w:val="0"/>
      <w:marRight w:val="0"/>
      <w:marTop w:val="0"/>
      <w:marBottom w:val="0"/>
      <w:divBdr>
        <w:top w:val="none" w:sz="0" w:space="0" w:color="auto"/>
        <w:left w:val="none" w:sz="0" w:space="0" w:color="auto"/>
        <w:bottom w:val="none" w:sz="0" w:space="0" w:color="auto"/>
        <w:right w:val="none" w:sz="0" w:space="0" w:color="auto"/>
      </w:divBdr>
    </w:div>
    <w:div w:id="454951455">
      <w:bodyDiv w:val="1"/>
      <w:marLeft w:val="0"/>
      <w:marRight w:val="0"/>
      <w:marTop w:val="0"/>
      <w:marBottom w:val="0"/>
      <w:divBdr>
        <w:top w:val="none" w:sz="0" w:space="0" w:color="auto"/>
        <w:left w:val="none" w:sz="0" w:space="0" w:color="auto"/>
        <w:bottom w:val="none" w:sz="0" w:space="0" w:color="auto"/>
        <w:right w:val="none" w:sz="0" w:space="0" w:color="auto"/>
      </w:divBdr>
    </w:div>
    <w:div w:id="458114391">
      <w:bodyDiv w:val="1"/>
      <w:marLeft w:val="0"/>
      <w:marRight w:val="0"/>
      <w:marTop w:val="0"/>
      <w:marBottom w:val="0"/>
      <w:divBdr>
        <w:top w:val="none" w:sz="0" w:space="0" w:color="auto"/>
        <w:left w:val="none" w:sz="0" w:space="0" w:color="auto"/>
        <w:bottom w:val="none" w:sz="0" w:space="0" w:color="auto"/>
        <w:right w:val="none" w:sz="0" w:space="0" w:color="auto"/>
      </w:divBdr>
      <w:divsChild>
        <w:div w:id="34741568">
          <w:marLeft w:val="480"/>
          <w:marRight w:val="0"/>
          <w:marTop w:val="0"/>
          <w:marBottom w:val="0"/>
          <w:divBdr>
            <w:top w:val="none" w:sz="0" w:space="0" w:color="auto"/>
            <w:left w:val="none" w:sz="0" w:space="0" w:color="auto"/>
            <w:bottom w:val="none" w:sz="0" w:space="0" w:color="auto"/>
            <w:right w:val="none" w:sz="0" w:space="0" w:color="auto"/>
          </w:divBdr>
        </w:div>
        <w:div w:id="55009836">
          <w:marLeft w:val="480"/>
          <w:marRight w:val="0"/>
          <w:marTop w:val="0"/>
          <w:marBottom w:val="0"/>
          <w:divBdr>
            <w:top w:val="none" w:sz="0" w:space="0" w:color="auto"/>
            <w:left w:val="none" w:sz="0" w:space="0" w:color="auto"/>
            <w:bottom w:val="none" w:sz="0" w:space="0" w:color="auto"/>
            <w:right w:val="none" w:sz="0" w:space="0" w:color="auto"/>
          </w:divBdr>
        </w:div>
        <w:div w:id="113521013">
          <w:marLeft w:val="480"/>
          <w:marRight w:val="0"/>
          <w:marTop w:val="0"/>
          <w:marBottom w:val="0"/>
          <w:divBdr>
            <w:top w:val="none" w:sz="0" w:space="0" w:color="auto"/>
            <w:left w:val="none" w:sz="0" w:space="0" w:color="auto"/>
            <w:bottom w:val="none" w:sz="0" w:space="0" w:color="auto"/>
            <w:right w:val="none" w:sz="0" w:space="0" w:color="auto"/>
          </w:divBdr>
        </w:div>
        <w:div w:id="167986799">
          <w:marLeft w:val="480"/>
          <w:marRight w:val="0"/>
          <w:marTop w:val="0"/>
          <w:marBottom w:val="0"/>
          <w:divBdr>
            <w:top w:val="none" w:sz="0" w:space="0" w:color="auto"/>
            <w:left w:val="none" w:sz="0" w:space="0" w:color="auto"/>
            <w:bottom w:val="none" w:sz="0" w:space="0" w:color="auto"/>
            <w:right w:val="none" w:sz="0" w:space="0" w:color="auto"/>
          </w:divBdr>
        </w:div>
        <w:div w:id="173811466">
          <w:marLeft w:val="480"/>
          <w:marRight w:val="0"/>
          <w:marTop w:val="0"/>
          <w:marBottom w:val="0"/>
          <w:divBdr>
            <w:top w:val="none" w:sz="0" w:space="0" w:color="auto"/>
            <w:left w:val="none" w:sz="0" w:space="0" w:color="auto"/>
            <w:bottom w:val="none" w:sz="0" w:space="0" w:color="auto"/>
            <w:right w:val="none" w:sz="0" w:space="0" w:color="auto"/>
          </w:divBdr>
        </w:div>
        <w:div w:id="307713932">
          <w:marLeft w:val="480"/>
          <w:marRight w:val="0"/>
          <w:marTop w:val="0"/>
          <w:marBottom w:val="0"/>
          <w:divBdr>
            <w:top w:val="none" w:sz="0" w:space="0" w:color="auto"/>
            <w:left w:val="none" w:sz="0" w:space="0" w:color="auto"/>
            <w:bottom w:val="none" w:sz="0" w:space="0" w:color="auto"/>
            <w:right w:val="none" w:sz="0" w:space="0" w:color="auto"/>
          </w:divBdr>
        </w:div>
        <w:div w:id="398481868">
          <w:marLeft w:val="480"/>
          <w:marRight w:val="0"/>
          <w:marTop w:val="0"/>
          <w:marBottom w:val="0"/>
          <w:divBdr>
            <w:top w:val="none" w:sz="0" w:space="0" w:color="auto"/>
            <w:left w:val="none" w:sz="0" w:space="0" w:color="auto"/>
            <w:bottom w:val="none" w:sz="0" w:space="0" w:color="auto"/>
            <w:right w:val="none" w:sz="0" w:space="0" w:color="auto"/>
          </w:divBdr>
        </w:div>
        <w:div w:id="409500826">
          <w:marLeft w:val="480"/>
          <w:marRight w:val="0"/>
          <w:marTop w:val="0"/>
          <w:marBottom w:val="0"/>
          <w:divBdr>
            <w:top w:val="none" w:sz="0" w:space="0" w:color="auto"/>
            <w:left w:val="none" w:sz="0" w:space="0" w:color="auto"/>
            <w:bottom w:val="none" w:sz="0" w:space="0" w:color="auto"/>
            <w:right w:val="none" w:sz="0" w:space="0" w:color="auto"/>
          </w:divBdr>
        </w:div>
        <w:div w:id="430198426">
          <w:marLeft w:val="480"/>
          <w:marRight w:val="0"/>
          <w:marTop w:val="0"/>
          <w:marBottom w:val="0"/>
          <w:divBdr>
            <w:top w:val="none" w:sz="0" w:space="0" w:color="auto"/>
            <w:left w:val="none" w:sz="0" w:space="0" w:color="auto"/>
            <w:bottom w:val="none" w:sz="0" w:space="0" w:color="auto"/>
            <w:right w:val="none" w:sz="0" w:space="0" w:color="auto"/>
          </w:divBdr>
        </w:div>
        <w:div w:id="449589582">
          <w:marLeft w:val="480"/>
          <w:marRight w:val="0"/>
          <w:marTop w:val="0"/>
          <w:marBottom w:val="0"/>
          <w:divBdr>
            <w:top w:val="none" w:sz="0" w:space="0" w:color="auto"/>
            <w:left w:val="none" w:sz="0" w:space="0" w:color="auto"/>
            <w:bottom w:val="none" w:sz="0" w:space="0" w:color="auto"/>
            <w:right w:val="none" w:sz="0" w:space="0" w:color="auto"/>
          </w:divBdr>
        </w:div>
        <w:div w:id="479076457">
          <w:marLeft w:val="480"/>
          <w:marRight w:val="0"/>
          <w:marTop w:val="0"/>
          <w:marBottom w:val="0"/>
          <w:divBdr>
            <w:top w:val="none" w:sz="0" w:space="0" w:color="auto"/>
            <w:left w:val="none" w:sz="0" w:space="0" w:color="auto"/>
            <w:bottom w:val="none" w:sz="0" w:space="0" w:color="auto"/>
            <w:right w:val="none" w:sz="0" w:space="0" w:color="auto"/>
          </w:divBdr>
        </w:div>
        <w:div w:id="822309778">
          <w:marLeft w:val="480"/>
          <w:marRight w:val="0"/>
          <w:marTop w:val="0"/>
          <w:marBottom w:val="0"/>
          <w:divBdr>
            <w:top w:val="none" w:sz="0" w:space="0" w:color="auto"/>
            <w:left w:val="none" w:sz="0" w:space="0" w:color="auto"/>
            <w:bottom w:val="none" w:sz="0" w:space="0" w:color="auto"/>
            <w:right w:val="none" w:sz="0" w:space="0" w:color="auto"/>
          </w:divBdr>
        </w:div>
        <w:div w:id="846216256">
          <w:marLeft w:val="480"/>
          <w:marRight w:val="0"/>
          <w:marTop w:val="0"/>
          <w:marBottom w:val="0"/>
          <w:divBdr>
            <w:top w:val="none" w:sz="0" w:space="0" w:color="auto"/>
            <w:left w:val="none" w:sz="0" w:space="0" w:color="auto"/>
            <w:bottom w:val="none" w:sz="0" w:space="0" w:color="auto"/>
            <w:right w:val="none" w:sz="0" w:space="0" w:color="auto"/>
          </w:divBdr>
        </w:div>
        <w:div w:id="884801690">
          <w:marLeft w:val="480"/>
          <w:marRight w:val="0"/>
          <w:marTop w:val="0"/>
          <w:marBottom w:val="0"/>
          <w:divBdr>
            <w:top w:val="none" w:sz="0" w:space="0" w:color="auto"/>
            <w:left w:val="none" w:sz="0" w:space="0" w:color="auto"/>
            <w:bottom w:val="none" w:sz="0" w:space="0" w:color="auto"/>
            <w:right w:val="none" w:sz="0" w:space="0" w:color="auto"/>
          </w:divBdr>
        </w:div>
        <w:div w:id="941301950">
          <w:marLeft w:val="480"/>
          <w:marRight w:val="0"/>
          <w:marTop w:val="0"/>
          <w:marBottom w:val="0"/>
          <w:divBdr>
            <w:top w:val="none" w:sz="0" w:space="0" w:color="auto"/>
            <w:left w:val="none" w:sz="0" w:space="0" w:color="auto"/>
            <w:bottom w:val="none" w:sz="0" w:space="0" w:color="auto"/>
            <w:right w:val="none" w:sz="0" w:space="0" w:color="auto"/>
          </w:divBdr>
        </w:div>
        <w:div w:id="1046028936">
          <w:marLeft w:val="480"/>
          <w:marRight w:val="0"/>
          <w:marTop w:val="0"/>
          <w:marBottom w:val="0"/>
          <w:divBdr>
            <w:top w:val="none" w:sz="0" w:space="0" w:color="auto"/>
            <w:left w:val="none" w:sz="0" w:space="0" w:color="auto"/>
            <w:bottom w:val="none" w:sz="0" w:space="0" w:color="auto"/>
            <w:right w:val="none" w:sz="0" w:space="0" w:color="auto"/>
          </w:divBdr>
        </w:div>
        <w:div w:id="1062142167">
          <w:marLeft w:val="480"/>
          <w:marRight w:val="0"/>
          <w:marTop w:val="0"/>
          <w:marBottom w:val="0"/>
          <w:divBdr>
            <w:top w:val="none" w:sz="0" w:space="0" w:color="auto"/>
            <w:left w:val="none" w:sz="0" w:space="0" w:color="auto"/>
            <w:bottom w:val="none" w:sz="0" w:space="0" w:color="auto"/>
            <w:right w:val="none" w:sz="0" w:space="0" w:color="auto"/>
          </w:divBdr>
        </w:div>
        <w:div w:id="1067996470">
          <w:marLeft w:val="480"/>
          <w:marRight w:val="0"/>
          <w:marTop w:val="0"/>
          <w:marBottom w:val="0"/>
          <w:divBdr>
            <w:top w:val="none" w:sz="0" w:space="0" w:color="auto"/>
            <w:left w:val="none" w:sz="0" w:space="0" w:color="auto"/>
            <w:bottom w:val="none" w:sz="0" w:space="0" w:color="auto"/>
            <w:right w:val="none" w:sz="0" w:space="0" w:color="auto"/>
          </w:divBdr>
        </w:div>
        <w:div w:id="1081565730">
          <w:marLeft w:val="480"/>
          <w:marRight w:val="0"/>
          <w:marTop w:val="0"/>
          <w:marBottom w:val="0"/>
          <w:divBdr>
            <w:top w:val="none" w:sz="0" w:space="0" w:color="auto"/>
            <w:left w:val="none" w:sz="0" w:space="0" w:color="auto"/>
            <w:bottom w:val="none" w:sz="0" w:space="0" w:color="auto"/>
            <w:right w:val="none" w:sz="0" w:space="0" w:color="auto"/>
          </w:divBdr>
        </w:div>
        <w:div w:id="1398089519">
          <w:marLeft w:val="480"/>
          <w:marRight w:val="0"/>
          <w:marTop w:val="0"/>
          <w:marBottom w:val="0"/>
          <w:divBdr>
            <w:top w:val="none" w:sz="0" w:space="0" w:color="auto"/>
            <w:left w:val="none" w:sz="0" w:space="0" w:color="auto"/>
            <w:bottom w:val="none" w:sz="0" w:space="0" w:color="auto"/>
            <w:right w:val="none" w:sz="0" w:space="0" w:color="auto"/>
          </w:divBdr>
        </w:div>
        <w:div w:id="1472361645">
          <w:marLeft w:val="480"/>
          <w:marRight w:val="0"/>
          <w:marTop w:val="0"/>
          <w:marBottom w:val="0"/>
          <w:divBdr>
            <w:top w:val="none" w:sz="0" w:space="0" w:color="auto"/>
            <w:left w:val="none" w:sz="0" w:space="0" w:color="auto"/>
            <w:bottom w:val="none" w:sz="0" w:space="0" w:color="auto"/>
            <w:right w:val="none" w:sz="0" w:space="0" w:color="auto"/>
          </w:divBdr>
        </w:div>
        <w:div w:id="1508670479">
          <w:marLeft w:val="480"/>
          <w:marRight w:val="0"/>
          <w:marTop w:val="0"/>
          <w:marBottom w:val="0"/>
          <w:divBdr>
            <w:top w:val="none" w:sz="0" w:space="0" w:color="auto"/>
            <w:left w:val="none" w:sz="0" w:space="0" w:color="auto"/>
            <w:bottom w:val="none" w:sz="0" w:space="0" w:color="auto"/>
            <w:right w:val="none" w:sz="0" w:space="0" w:color="auto"/>
          </w:divBdr>
        </w:div>
        <w:div w:id="1528254430">
          <w:marLeft w:val="480"/>
          <w:marRight w:val="0"/>
          <w:marTop w:val="0"/>
          <w:marBottom w:val="0"/>
          <w:divBdr>
            <w:top w:val="none" w:sz="0" w:space="0" w:color="auto"/>
            <w:left w:val="none" w:sz="0" w:space="0" w:color="auto"/>
            <w:bottom w:val="none" w:sz="0" w:space="0" w:color="auto"/>
            <w:right w:val="none" w:sz="0" w:space="0" w:color="auto"/>
          </w:divBdr>
        </w:div>
        <w:div w:id="1562784313">
          <w:marLeft w:val="480"/>
          <w:marRight w:val="0"/>
          <w:marTop w:val="0"/>
          <w:marBottom w:val="0"/>
          <w:divBdr>
            <w:top w:val="none" w:sz="0" w:space="0" w:color="auto"/>
            <w:left w:val="none" w:sz="0" w:space="0" w:color="auto"/>
            <w:bottom w:val="none" w:sz="0" w:space="0" w:color="auto"/>
            <w:right w:val="none" w:sz="0" w:space="0" w:color="auto"/>
          </w:divBdr>
        </w:div>
        <w:div w:id="1573662454">
          <w:marLeft w:val="480"/>
          <w:marRight w:val="0"/>
          <w:marTop w:val="0"/>
          <w:marBottom w:val="0"/>
          <w:divBdr>
            <w:top w:val="none" w:sz="0" w:space="0" w:color="auto"/>
            <w:left w:val="none" w:sz="0" w:space="0" w:color="auto"/>
            <w:bottom w:val="none" w:sz="0" w:space="0" w:color="auto"/>
            <w:right w:val="none" w:sz="0" w:space="0" w:color="auto"/>
          </w:divBdr>
        </w:div>
        <w:div w:id="1582107572">
          <w:marLeft w:val="480"/>
          <w:marRight w:val="0"/>
          <w:marTop w:val="0"/>
          <w:marBottom w:val="0"/>
          <w:divBdr>
            <w:top w:val="none" w:sz="0" w:space="0" w:color="auto"/>
            <w:left w:val="none" w:sz="0" w:space="0" w:color="auto"/>
            <w:bottom w:val="none" w:sz="0" w:space="0" w:color="auto"/>
            <w:right w:val="none" w:sz="0" w:space="0" w:color="auto"/>
          </w:divBdr>
        </w:div>
        <w:div w:id="1674995187">
          <w:marLeft w:val="480"/>
          <w:marRight w:val="0"/>
          <w:marTop w:val="0"/>
          <w:marBottom w:val="0"/>
          <w:divBdr>
            <w:top w:val="none" w:sz="0" w:space="0" w:color="auto"/>
            <w:left w:val="none" w:sz="0" w:space="0" w:color="auto"/>
            <w:bottom w:val="none" w:sz="0" w:space="0" w:color="auto"/>
            <w:right w:val="none" w:sz="0" w:space="0" w:color="auto"/>
          </w:divBdr>
        </w:div>
        <w:div w:id="1723670261">
          <w:marLeft w:val="480"/>
          <w:marRight w:val="0"/>
          <w:marTop w:val="0"/>
          <w:marBottom w:val="0"/>
          <w:divBdr>
            <w:top w:val="none" w:sz="0" w:space="0" w:color="auto"/>
            <w:left w:val="none" w:sz="0" w:space="0" w:color="auto"/>
            <w:bottom w:val="none" w:sz="0" w:space="0" w:color="auto"/>
            <w:right w:val="none" w:sz="0" w:space="0" w:color="auto"/>
          </w:divBdr>
        </w:div>
        <w:div w:id="1782413902">
          <w:marLeft w:val="480"/>
          <w:marRight w:val="0"/>
          <w:marTop w:val="0"/>
          <w:marBottom w:val="0"/>
          <w:divBdr>
            <w:top w:val="none" w:sz="0" w:space="0" w:color="auto"/>
            <w:left w:val="none" w:sz="0" w:space="0" w:color="auto"/>
            <w:bottom w:val="none" w:sz="0" w:space="0" w:color="auto"/>
            <w:right w:val="none" w:sz="0" w:space="0" w:color="auto"/>
          </w:divBdr>
        </w:div>
        <w:div w:id="1829323649">
          <w:marLeft w:val="480"/>
          <w:marRight w:val="0"/>
          <w:marTop w:val="0"/>
          <w:marBottom w:val="0"/>
          <w:divBdr>
            <w:top w:val="none" w:sz="0" w:space="0" w:color="auto"/>
            <w:left w:val="none" w:sz="0" w:space="0" w:color="auto"/>
            <w:bottom w:val="none" w:sz="0" w:space="0" w:color="auto"/>
            <w:right w:val="none" w:sz="0" w:space="0" w:color="auto"/>
          </w:divBdr>
        </w:div>
        <w:div w:id="1830054265">
          <w:marLeft w:val="480"/>
          <w:marRight w:val="0"/>
          <w:marTop w:val="0"/>
          <w:marBottom w:val="0"/>
          <w:divBdr>
            <w:top w:val="none" w:sz="0" w:space="0" w:color="auto"/>
            <w:left w:val="none" w:sz="0" w:space="0" w:color="auto"/>
            <w:bottom w:val="none" w:sz="0" w:space="0" w:color="auto"/>
            <w:right w:val="none" w:sz="0" w:space="0" w:color="auto"/>
          </w:divBdr>
        </w:div>
        <w:div w:id="1923296613">
          <w:marLeft w:val="480"/>
          <w:marRight w:val="0"/>
          <w:marTop w:val="0"/>
          <w:marBottom w:val="0"/>
          <w:divBdr>
            <w:top w:val="none" w:sz="0" w:space="0" w:color="auto"/>
            <w:left w:val="none" w:sz="0" w:space="0" w:color="auto"/>
            <w:bottom w:val="none" w:sz="0" w:space="0" w:color="auto"/>
            <w:right w:val="none" w:sz="0" w:space="0" w:color="auto"/>
          </w:divBdr>
        </w:div>
        <w:div w:id="1969046781">
          <w:marLeft w:val="480"/>
          <w:marRight w:val="0"/>
          <w:marTop w:val="0"/>
          <w:marBottom w:val="0"/>
          <w:divBdr>
            <w:top w:val="none" w:sz="0" w:space="0" w:color="auto"/>
            <w:left w:val="none" w:sz="0" w:space="0" w:color="auto"/>
            <w:bottom w:val="none" w:sz="0" w:space="0" w:color="auto"/>
            <w:right w:val="none" w:sz="0" w:space="0" w:color="auto"/>
          </w:divBdr>
        </w:div>
        <w:div w:id="2002466224">
          <w:marLeft w:val="480"/>
          <w:marRight w:val="0"/>
          <w:marTop w:val="0"/>
          <w:marBottom w:val="0"/>
          <w:divBdr>
            <w:top w:val="none" w:sz="0" w:space="0" w:color="auto"/>
            <w:left w:val="none" w:sz="0" w:space="0" w:color="auto"/>
            <w:bottom w:val="none" w:sz="0" w:space="0" w:color="auto"/>
            <w:right w:val="none" w:sz="0" w:space="0" w:color="auto"/>
          </w:divBdr>
        </w:div>
        <w:div w:id="2015260809">
          <w:marLeft w:val="480"/>
          <w:marRight w:val="0"/>
          <w:marTop w:val="0"/>
          <w:marBottom w:val="0"/>
          <w:divBdr>
            <w:top w:val="none" w:sz="0" w:space="0" w:color="auto"/>
            <w:left w:val="none" w:sz="0" w:space="0" w:color="auto"/>
            <w:bottom w:val="none" w:sz="0" w:space="0" w:color="auto"/>
            <w:right w:val="none" w:sz="0" w:space="0" w:color="auto"/>
          </w:divBdr>
        </w:div>
        <w:div w:id="2016378340">
          <w:marLeft w:val="480"/>
          <w:marRight w:val="0"/>
          <w:marTop w:val="0"/>
          <w:marBottom w:val="0"/>
          <w:divBdr>
            <w:top w:val="none" w:sz="0" w:space="0" w:color="auto"/>
            <w:left w:val="none" w:sz="0" w:space="0" w:color="auto"/>
            <w:bottom w:val="none" w:sz="0" w:space="0" w:color="auto"/>
            <w:right w:val="none" w:sz="0" w:space="0" w:color="auto"/>
          </w:divBdr>
        </w:div>
      </w:divsChild>
    </w:div>
    <w:div w:id="461582139">
      <w:bodyDiv w:val="1"/>
      <w:marLeft w:val="0"/>
      <w:marRight w:val="0"/>
      <w:marTop w:val="0"/>
      <w:marBottom w:val="0"/>
      <w:divBdr>
        <w:top w:val="none" w:sz="0" w:space="0" w:color="auto"/>
        <w:left w:val="none" w:sz="0" w:space="0" w:color="auto"/>
        <w:bottom w:val="none" w:sz="0" w:space="0" w:color="auto"/>
        <w:right w:val="none" w:sz="0" w:space="0" w:color="auto"/>
      </w:divBdr>
    </w:div>
    <w:div w:id="463158017">
      <w:bodyDiv w:val="1"/>
      <w:marLeft w:val="0"/>
      <w:marRight w:val="0"/>
      <w:marTop w:val="0"/>
      <w:marBottom w:val="0"/>
      <w:divBdr>
        <w:top w:val="none" w:sz="0" w:space="0" w:color="auto"/>
        <w:left w:val="none" w:sz="0" w:space="0" w:color="auto"/>
        <w:bottom w:val="none" w:sz="0" w:space="0" w:color="auto"/>
        <w:right w:val="none" w:sz="0" w:space="0" w:color="auto"/>
      </w:divBdr>
      <w:divsChild>
        <w:div w:id="9379530">
          <w:marLeft w:val="480"/>
          <w:marRight w:val="0"/>
          <w:marTop w:val="0"/>
          <w:marBottom w:val="0"/>
          <w:divBdr>
            <w:top w:val="none" w:sz="0" w:space="0" w:color="auto"/>
            <w:left w:val="none" w:sz="0" w:space="0" w:color="auto"/>
            <w:bottom w:val="none" w:sz="0" w:space="0" w:color="auto"/>
            <w:right w:val="none" w:sz="0" w:space="0" w:color="auto"/>
          </w:divBdr>
        </w:div>
        <w:div w:id="124324309">
          <w:marLeft w:val="480"/>
          <w:marRight w:val="0"/>
          <w:marTop w:val="0"/>
          <w:marBottom w:val="0"/>
          <w:divBdr>
            <w:top w:val="none" w:sz="0" w:space="0" w:color="auto"/>
            <w:left w:val="none" w:sz="0" w:space="0" w:color="auto"/>
            <w:bottom w:val="none" w:sz="0" w:space="0" w:color="auto"/>
            <w:right w:val="none" w:sz="0" w:space="0" w:color="auto"/>
          </w:divBdr>
        </w:div>
        <w:div w:id="249777131">
          <w:marLeft w:val="480"/>
          <w:marRight w:val="0"/>
          <w:marTop w:val="0"/>
          <w:marBottom w:val="0"/>
          <w:divBdr>
            <w:top w:val="none" w:sz="0" w:space="0" w:color="auto"/>
            <w:left w:val="none" w:sz="0" w:space="0" w:color="auto"/>
            <w:bottom w:val="none" w:sz="0" w:space="0" w:color="auto"/>
            <w:right w:val="none" w:sz="0" w:space="0" w:color="auto"/>
          </w:divBdr>
        </w:div>
        <w:div w:id="250086067">
          <w:marLeft w:val="480"/>
          <w:marRight w:val="0"/>
          <w:marTop w:val="0"/>
          <w:marBottom w:val="0"/>
          <w:divBdr>
            <w:top w:val="none" w:sz="0" w:space="0" w:color="auto"/>
            <w:left w:val="none" w:sz="0" w:space="0" w:color="auto"/>
            <w:bottom w:val="none" w:sz="0" w:space="0" w:color="auto"/>
            <w:right w:val="none" w:sz="0" w:space="0" w:color="auto"/>
          </w:divBdr>
        </w:div>
        <w:div w:id="261308385">
          <w:marLeft w:val="480"/>
          <w:marRight w:val="0"/>
          <w:marTop w:val="0"/>
          <w:marBottom w:val="0"/>
          <w:divBdr>
            <w:top w:val="none" w:sz="0" w:space="0" w:color="auto"/>
            <w:left w:val="none" w:sz="0" w:space="0" w:color="auto"/>
            <w:bottom w:val="none" w:sz="0" w:space="0" w:color="auto"/>
            <w:right w:val="none" w:sz="0" w:space="0" w:color="auto"/>
          </w:divBdr>
        </w:div>
        <w:div w:id="306279872">
          <w:marLeft w:val="480"/>
          <w:marRight w:val="0"/>
          <w:marTop w:val="0"/>
          <w:marBottom w:val="0"/>
          <w:divBdr>
            <w:top w:val="none" w:sz="0" w:space="0" w:color="auto"/>
            <w:left w:val="none" w:sz="0" w:space="0" w:color="auto"/>
            <w:bottom w:val="none" w:sz="0" w:space="0" w:color="auto"/>
            <w:right w:val="none" w:sz="0" w:space="0" w:color="auto"/>
          </w:divBdr>
        </w:div>
        <w:div w:id="347634199">
          <w:marLeft w:val="480"/>
          <w:marRight w:val="0"/>
          <w:marTop w:val="0"/>
          <w:marBottom w:val="0"/>
          <w:divBdr>
            <w:top w:val="none" w:sz="0" w:space="0" w:color="auto"/>
            <w:left w:val="none" w:sz="0" w:space="0" w:color="auto"/>
            <w:bottom w:val="none" w:sz="0" w:space="0" w:color="auto"/>
            <w:right w:val="none" w:sz="0" w:space="0" w:color="auto"/>
          </w:divBdr>
        </w:div>
        <w:div w:id="358971148">
          <w:marLeft w:val="480"/>
          <w:marRight w:val="0"/>
          <w:marTop w:val="0"/>
          <w:marBottom w:val="0"/>
          <w:divBdr>
            <w:top w:val="none" w:sz="0" w:space="0" w:color="auto"/>
            <w:left w:val="none" w:sz="0" w:space="0" w:color="auto"/>
            <w:bottom w:val="none" w:sz="0" w:space="0" w:color="auto"/>
            <w:right w:val="none" w:sz="0" w:space="0" w:color="auto"/>
          </w:divBdr>
        </w:div>
        <w:div w:id="378481836">
          <w:marLeft w:val="480"/>
          <w:marRight w:val="0"/>
          <w:marTop w:val="0"/>
          <w:marBottom w:val="0"/>
          <w:divBdr>
            <w:top w:val="none" w:sz="0" w:space="0" w:color="auto"/>
            <w:left w:val="none" w:sz="0" w:space="0" w:color="auto"/>
            <w:bottom w:val="none" w:sz="0" w:space="0" w:color="auto"/>
            <w:right w:val="none" w:sz="0" w:space="0" w:color="auto"/>
          </w:divBdr>
        </w:div>
        <w:div w:id="418602181">
          <w:marLeft w:val="480"/>
          <w:marRight w:val="0"/>
          <w:marTop w:val="0"/>
          <w:marBottom w:val="0"/>
          <w:divBdr>
            <w:top w:val="none" w:sz="0" w:space="0" w:color="auto"/>
            <w:left w:val="none" w:sz="0" w:space="0" w:color="auto"/>
            <w:bottom w:val="none" w:sz="0" w:space="0" w:color="auto"/>
            <w:right w:val="none" w:sz="0" w:space="0" w:color="auto"/>
          </w:divBdr>
        </w:div>
        <w:div w:id="431634739">
          <w:marLeft w:val="480"/>
          <w:marRight w:val="0"/>
          <w:marTop w:val="0"/>
          <w:marBottom w:val="0"/>
          <w:divBdr>
            <w:top w:val="none" w:sz="0" w:space="0" w:color="auto"/>
            <w:left w:val="none" w:sz="0" w:space="0" w:color="auto"/>
            <w:bottom w:val="none" w:sz="0" w:space="0" w:color="auto"/>
            <w:right w:val="none" w:sz="0" w:space="0" w:color="auto"/>
          </w:divBdr>
        </w:div>
        <w:div w:id="557978746">
          <w:marLeft w:val="480"/>
          <w:marRight w:val="0"/>
          <w:marTop w:val="0"/>
          <w:marBottom w:val="0"/>
          <w:divBdr>
            <w:top w:val="none" w:sz="0" w:space="0" w:color="auto"/>
            <w:left w:val="none" w:sz="0" w:space="0" w:color="auto"/>
            <w:bottom w:val="none" w:sz="0" w:space="0" w:color="auto"/>
            <w:right w:val="none" w:sz="0" w:space="0" w:color="auto"/>
          </w:divBdr>
        </w:div>
        <w:div w:id="648292049">
          <w:marLeft w:val="480"/>
          <w:marRight w:val="0"/>
          <w:marTop w:val="0"/>
          <w:marBottom w:val="0"/>
          <w:divBdr>
            <w:top w:val="none" w:sz="0" w:space="0" w:color="auto"/>
            <w:left w:val="none" w:sz="0" w:space="0" w:color="auto"/>
            <w:bottom w:val="none" w:sz="0" w:space="0" w:color="auto"/>
            <w:right w:val="none" w:sz="0" w:space="0" w:color="auto"/>
          </w:divBdr>
        </w:div>
        <w:div w:id="670450682">
          <w:marLeft w:val="480"/>
          <w:marRight w:val="0"/>
          <w:marTop w:val="0"/>
          <w:marBottom w:val="0"/>
          <w:divBdr>
            <w:top w:val="none" w:sz="0" w:space="0" w:color="auto"/>
            <w:left w:val="none" w:sz="0" w:space="0" w:color="auto"/>
            <w:bottom w:val="none" w:sz="0" w:space="0" w:color="auto"/>
            <w:right w:val="none" w:sz="0" w:space="0" w:color="auto"/>
          </w:divBdr>
        </w:div>
        <w:div w:id="795417927">
          <w:marLeft w:val="480"/>
          <w:marRight w:val="0"/>
          <w:marTop w:val="0"/>
          <w:marBottom w:val="0"/>
          <w:divBdr>
            <w:top w:val="none" w:sz="0" w:space="0" w:color="auto"/>
            <w:left w:val="none" w:sz="0" w:space="0" w:color="auto"/>
            <w:bottom w:val="none" w:sz="0" w:space="0" w:color="auto"/>
            <w:right w:val="none" w:sz="0" w:space="0" w:color="auto"/>
          </w:divBdr>
        </w:div>
        <w:div w:id="819923377">
          <w:marLeft w:val="480"/>
          <w:marRight w:val="0"/>
          <w:marTop w:val="0"/>
          <w:marBottom w:val="0"/>
          <w:divBdr>
            <w:top w:val="none" w:sz="0" w:space="0" w:color="auto"/>
            <w:left w:val="none" w:sz="0" w:space="0" w:color="auto"/>
            <w:bottom w:val="none" w:sz="0" w:space="0" w:color="auto"/>
            <w:right w:val="none" w:sz="0" w:space="0" w:color="auto"/>
          </w:divBdr>
        </w:div>
        <w:div w:id="864290283">
          <w:marLeft w:val="480"/>
          <w:marRight w:val="0"/>
          <w:marTop w:val="0"/>
          <w:marBottom w:val="0"/>
          <w:divBdr>
            <w:top w:val="none" w:sz="0" w:space="0" w:color="auto"/>
            <w:left w:val="none" w:sz="0" w:space="0" w:color="auto"/>
            <w:bottom w:val="none" w:sz="0" w:space="0" w:color="auto"/>
            <w:right w:val="none" w:sz="0" w:space="0" w:color="auto"/>
          </w:divBdr>
        </w:div>
        <w:div w:id="952177671">
          <w:marLeft w:val="480"/>
          <w:marRight w:val="0"/>
          <w:marTop w:val="0"/>
          <w:marBottom w:val="0"/>
          <w:divBdr>
            <w:top w:val="none" w:sz="0" w:space="0" w:color="auto"/>
            <w:left w:val="none" w:sz="0" w:space="0" w:color="auto"/>
            <w:bottom w:val="none" w:sz="0" w:space="0" w:color="auto"/>
            <w:right w:val="none" w:sz="0" w:space="0" w:color="auto"/>
          </w:divBdr>
        </w:div>
        <w:div w:id="992100763">
          <w:marLeft w:val="480"/>
          <w:marRight w:val="0"/>
          <w:marTop w:val="0"/>
          <w:marBottom w:val="0"/>
          <w:divBdr>
            <w:top w:val="none" w:sz="0" w:space="0" w:color="auto"/>
            <w:left w:val="none" w:sz="0" w:space="0" w:color="auto"/>
            <w:bottom w:val="none" w:sz="0" w:space="0" w:color="auto"/>
            <w:right w:val="none" w:sz="0" w:space="0" w:color="auto"/>
          </w:divBdr>
        </w:div>
        <w:div w:id="1001272519">
          <w:marLeft w:val="480"/>
          <w:marRight w:val="0"/>
          <w:marTop w:val="0"/>
          <w:marBottom w:val="0"/>
          <w:divBdr>
            <w:top w:val="none" w:sz="0" w:space="0" w:color="auto"/>
            <w:left w:val="none" w:sz="0" w:space="0" w:color="auto"/>
            <w:bottom w:val="none" w:sz="0" w:space="0" w:color="auto"/>
            <w:right w:val="none" w:sz="0" w:space="0" w:color="auto"/>
          </w:divBdr>
        </w:div>
        <w:div w:id="1097824412">
          <w:marLeft w:val="480"/>
          <w:marRight w:val="0"/>
          <w:marTop w:val="0"/>
          <w:marBottom w:val="0"/>
          <w:divBdr>
            <w:top w:val="none" w:sz="0" w:space="0" w:color="auto"/>
            <w:left w:val="none" w:sz="0" w:space="0" w:color="auto"/>
            <w:bottom w:val="none" w:sz="0" w:space="0" w:color="auto"/>
            <w:right w:val="none" w:sz="0" w:space="0" w:color="auto"/>
          </w:divBdr>
        </w:div>
        <w:div w:id="1116489167">
          <w:marLeft w:val="480"/>
          <w:marRight w:val="0"/>
          <w:marTop w:val="0"/>
          <w:marBottom w:val="0"/>
          <w:divBdr>
            <w:top w:val="none" w:sz="0" w:space="0" w:color="auto"/>
            <w:left w:val="none" w:sz="0" w:space="0" w:color="auto"/>
            <w:bottom w:val="none" w:sz="0" w:space="0" w:color="auto"/>
            <w:right w:val="none" w:sz="0" w:space="0" w:color="auto"/>
          </w:divBdr>
        </w:div>
        <w:div w:id="1118570135">
          <w:marLeft w:val="480"/>
          <w:marRight w:val="0"/>
          <w:marTop w:val="0"/>
          <w:marBottom w:val="0"/>
          <w:divBdr>
            <w:top w:val="none" w:sz="0" w:space="0" w:color="auto"/>
            <w:left w:val="none" w:sz="0" w:space="0" w:color="auto"/>
            <w:bottom w:val="none" w:sz="0" w:space="0" w:color="auto"/>
            <w:right w:val="none" w:sz="0" w:space="0" w:color="auto"/>
          </w:divBdr>
        </w:div>
        <w:div w:id="1266301378">
          <w:marLeft w:val="480"/>
          <w:marRight w:val="0"/>
          <w:marTop w:val="0"/>
          <w:marBottom w:val="0"/>
          <w:divBdr>
            <w:top w:val="none" w:sz="0" w:space="0" w:color="auto"/>
            <w:left w:val="none" w:sz="0" w:space="0" w:color="auto"/>
            <w:bottom w:val="none" w:sz="0" w:space="0" w:color="auto"/>
            <w:right w:val="none" w:sz="0" w:space="0" w:color="auto"/>
          </w:divBdr>
        </w:div>
        <w:div w:id="1280331921">
          <w:marLeft w:val="480"/>
          <w:marRight w:val="0"/>
          <w:marTop w:val="0"/>
          <w:marBottom w:val="0"/>
          <w:divBdr>
            <w:top w:val="none" w:sz="0" w:space="0" w:color="auto"/>
            <w:left w:val="none" w:sz="0" w:space="0" w:color="auto"/>
            <w:bottom w:val="none" w:sz="0" w:space="0" w:color="auto"/>
            <w:right w:val="none" w:sz="0" w:space="0" w:color="auto"/>
          </w:divBdr>
        </w:div>
        <w:div w:id="1331174157">
          <w:marLeft w:val="480"/>
          <w:marRight w:val="0"/>
          <w:marTop w:val="0"/>
          <w:marBottom w:val="0"/>
          <w:divBdr>
            <w:top w:val="none" w:sz="0" w:space="0" w:color="auto"/>
            <w:left w:val="none" w:sz="0" w:space="0" w:color="auto"/>
            <w:bottom w:val="none" w:sz="0" w:space="0" w:color="auto"/>
            <w:right w:val="none" w:sz="0" w:space="0" w:color="auto"/>
          </w:divBdr>
        </w:div>
        <w:div w:id="1367679942">
          <w:marLeft w:val="480"/>
          <w:marRight w:val="0"/>
          <w:marTop w:val="0"/>
          <w:marBottom w:val="0"/>
          <w:divBdr>
            <w:top w:val="none" w:sz="0" w:space="0" w:color="auto"/>
            <w:left w:val="none" w:sz="0" w:space="0" w:color="auto"/>
            <w:bottom w:val="none" w:sz="0" w:space="0" w:color="auto"/>
            <w:right w:val="none" w:sz="0" w:space="0" w:color="auto"/>
          </w:divBdr>
        </w:div>
        <w:div w:id="1392733314">
          <w:marLeft w:val="480"/>
          <w:marRight w:val="0"/>
          <w:marTop w:val="0"/>
          <w:marBottom w:val="0"/>
          <w:divBdr>
            <w:top w:val="none" w:sz="0" w:space="0" w:color="auto"/>
            <w:left w:val="none" w:sz="0" w:space="0" w:color="auto"/>
            <w:bottom w:val="none" w:sz="0" w:space="0" w:color="auto"/>
            <w:right w:val="none" w:sz="0" w:space="0" w:color="auto"/>
          </w:divBdr>
        </w:div>
        <w:div w:id="1552116032">
          <w:marLeft w:val="480"/>
          <w:marRight w:val="0"/>
          <w:marTop w:val="0"/>
          <w:marBottom w:val="0"/>
          <w:divBdr>
            <w:top w:val="none" w:sz="0" w:space="0" w:color="auto"/>
            <w:left w:val="none" w:sz="0" w:space="0" w:color="auto"/>
            <w:bottom w:val="none" w:sz="0" w:space="0" w:color="auto"/>
            <w:right w:val="none" w:sz="0" w:space="0" w:color="auto"/>
          </w:divBdr>
        </w:div>
        <w:div w:id="1705978712">
          <w:marLeft w:val="480"/>
          <w:marRight w:val="0"/>
          <w:marTop w:val="0"/>
          <w:marBottom w:val="0"/>
          <w:divBdr>
            <w:top w:val="none" w:sz="0" w:space="0" w:color="auto"/>
            <w:left w:val="none" w:sz="0" w:space="0" w:color="auto"/>
            <w:bottom w:val="none" w:sz="0" w:space="0" w:color="auto"/>
            <w:right w:val="none" w:sz="0" w:space="0" w:color="auto"/>
          </w:divBdr>
        </w:div>
        <w:div w:id="1797214450">
          <w:marLeft w:val="480"/>
          <w:marRight w:val="0"/>
          <w:marTop w:val="0"/>
          <w:marBottom w:val="0"/>
          <w:divBdr>
            <w:top w:val="none" w:sz="0" w:space="0" w:color="auto"/>
            <w:left w:val="none" w:sz="0" w:space="0" w:color="auto"/>
            <w:bottom w:val="none" w:sz="0" w:space="0" w:color="auto"/>
            <w:right w:val="none" w:sz="0" w:space="0" w:color="auto"/>
          </w:divBdr>
        </w:div>
        <w:div w:id="1939562830">
          <w:marLeft w:val="480"/>
          <w:marRight w:val="0"/>
          <w:marTop w:val="0"/>
          <w:marBottom w:val="0"/>
          <w:divBdr>
            <w:top w:val="none" w:sz="0" w:space="0" w:color="auto"/>
            <w:left w:val="none" w:sz="0" w:space="0" w:color="auto"/>
            <w:bottom w:val="none" w:sz="0" w:space="0" w:color="auto"/>
            <w:right w:val="none" w:sz="0" w:space="0" w:color="auto"/>
          </w:divBdr>
        </w:div>
        <w:div w:id="1954510835">
          <w:marLeft w:val="480"/>
          <w:marRight w:val="0"/>
          <w:marTop w:val="0"/>
          <w:marBottom w:val="0"/>
          <w:divBdr>
            <w:top w:val="none" w:sz="0" w:space="0" w:color="auto"/>
            <w:left w:val="none" w:sz="0" w:space="0" w:color="auto"/>
            <w:bottom w:val="none" w:sz="0" w:space="0" w:color="auto"/>
            <w:right w:val="none" w:sz="0" w:space="0" w:color="auto"/>
          </w:divBdr>
        </w:div>
        <w:div w:id="1986931471">
          <w:marLeft w:val="480"/>
          <w:marRight w:val="0"/>
          <w:marTop w:val="0"/>
          <w:marBottom w:val="0"/>
          <w:divBdr>
            <w:top w:val="none" w:sz="0" w:space="0" w:color="auto"/>
            <w:left w:val="none" w:sz="0" w:space="0" w:color="auto"/>
            <w:bottom w:val="none" w:sz="0" w:space="0" w:color="auto"/>
            <w:right w:val="none" w:sz="0" w:space="0" w:color="auto"/>
          </w:divBdr>
        </w:div>
        <w:div w:id="2001420289">
          <w:marLeft w:val="480"/>
          <w:marRight w:val="0"/>
          <w:marTop w:val="0"/>
          <w:marBottom w:val="0"/>
          <w:divBdr>
            <w:top w:val="none" w:sz="0" w:space="0" w:color="auto"/>
            <w:left w:val="none" w:sz="0" w:space="0" w:color="auto"/>
            <w:bottom w:val="none" w:sz="0" w:space="0" w:color="auto"/>
            <w:right w:val="none" w:sz="0" w:space="0" w:color="auto"/>
          </w:divBdr>
        </w:div>
        <w:div w:id="2042851372">
          <w:marLeft w:val="480"/>
          <w:marRight w:val="0"/>
          <w:marTop w:val="0"/>
          <w:marBottom w:val="0"/>
          <w:divBdr>
            <w:top w:val="none" w:sz="0" w:space="0" w:color="auto"/>
            <w:left w:val="none" w:sz="0" w:space="0" w:color="auto"/>
            <w:bottom w:val="none" w:sz="0" w:space="0" w:color="auto"/>
            <w:right w:val="none" w:sz="0" w:space="0" w:color="auto"/>
          </w:divBdr>
        </w:div>
      </w:divsChild>
    </w:div>
    <w:div w:id="464323968">
      <w:bodyDiv w:val="1"/>
      <w:marLeft w:val="0"/>
      <w:marRight w:val="0"/>
      <w:marTop w:val="0"/>
      <w:marBottom w:val="0"/>
      <w:divBdr>
        <w:top w:val="none" w:sz="0" w:space="0" w:color="auto"/>
        <w:left w:val="none" w:sz="0" w:space="0" w:color="auto"/>
        <w:bottom w:val="none" w:sz="0" w:space="0" w:color="auto"/>
        <w:right w:val="none" w:sz="0" w:space="0" w:color="auto"/>
      </w:divBdr>
    </w:div>
    <w:div w:id="465707910">
      <w:bodyDiv w:val="1"/>
      <w:marLeft w:val="0"/>
      <w:marRight w:val="0"/>
      <w:marTop w:val="0"/>
      <w:marBottom w:val="0"/>
      <w:divBdr>
        <w:top w:val="none" w:sz="0" w:space="0" w:color="auto"/>
        <w:left w:val="none" w:sz="0" w:space="0" w:color="auto"/>
        <w:bottom w:val="none" w:sz="0" w:space="0" w:color="auto"/>
        <w:right w:val="none" w:sz="0" w:space="0" w:color="auto"/>
      </w:divBdr>
    </w:div>
    <w:div w:id="469523205">
      <w:bodyDiv w:val="1"/>
      <w:marLeft w:val="0"/>
      <w:marRight w:val="0"/>
      <w:marTop w:val="0"/>
      <w:marBottom w:val="0"/>
      <w:divBdr>
        <w:top w:val="none" w:sz="0" w:space="0" w:color="auto"/>
        <w:left w:val="none" w:sz="0" w:space="0" w:color="auto"/>
        <w:bottom w:val="none" w:sz="0" w:space="0" w:color="auto"/>
        <w:right w:val="none" w:sz="0" w:space="0" w:color="auto"/>
      </w:divBdr>
    </w:div>
    <w:div w:id="472873399">
      <w:bodyDiv w:val="1"/>
      <w:marLeft w:val="0"/>
      <w:marRight w:val="0"/>
      <w:marTop w:val="0"/>
      <w:marBottom w:val="0"/>
      <w:divBdr>
        <w:top w:val="none" w:sz="0" w:space="0" w:color="auto"/>
        <w:left w:val="none" w:sz="0" w:space="0" w:color="auto"/>
        <w:bottom w:val="none" w:sz="0" w:space="0" w:color="auto"/>
        <w:right w:val="none" w:sz="0" w:space="0" w:color="auto"/>
      </w:divBdr>
    </w:div>
    <w:div w:id="480074395">
      <w:bodyDiv w:val="1"/>
      <w:marLeft w:val="0"/>
      <w:marRight w:val="0"/>
      <w:marTop w:val="0"/>
      <w:marBottom w:val="0"/>
      <w:divBdr>
        <w:top w:val="none" w:sz="0" w:space="0" w:color="auto"/>
        <w:left w:val="none" w:sz="0" w:space="0" w:color="auto"/>
        <w:bottom w:val="none" w:sz="0" w:space="0" w:color="auto"/>
        <w:right w:val="none" w:sz="0" w:space="0" w:color="auto"/>
      </w:divBdr>
    </w:div>
    <w:div w:id="485587246">
      <w:bodyDiv w:val="1"/>
      <w:marLeft w:val="0"/>
      <w:marRight w:val="0"/>
      <w:marTop w:val="0"/>
      <w:marBottom w:val="0"/>
      <w:divBdr>
        <w:top w:val="none" w:sz="0" w:space="0" w:color="auto"/>
        <w:left w:val="none" w:sz="0" w:space="0" w:color="auto"/>
        <w:bottom w:val="none" w:sz="0" w:space="0" w:color="auto"/>
        <w:right w:val="none" w:sz="0" w:space="0" w:color="auto"/>
      </w:divBdr>
    </w:div>
    <w:div w:id="486746222">
      <w:bodyDiv w:val="1"/>
      <w:marLeft w:val="0"/>
      <w:marRight w:val="0"/>
      <w:marTop w:val="0"/>
      <w:marBottom w:val="0"/>
      <w:divBdr>
        <w:top w:val="none" w:sz="0" w:space="0" w:color="auto"/>
        <w:left w:val="none" w:sz="0" w:space="0" w:color="auto"/>
        <w:bottom w:val="none" w:sz="0" w:space="0" w:color="auto"/>
        <w:right w:val="none" w:sz="0" w:space="0" w:color="auto"/>
      </w:divBdr>
    </w:div>
    <w:div w:id="490760454">
      <w:bodyDiv w:val="1"/>
      <w:marLeft w:val="0"/>
      <w:marRight w:val="0"/>
      <w:marTop w:val="0"/>
      <w:marBottom w:val="0"/>
      <w:divBdr>
        <w:top w:val="none" w:sz="0" w:space="0" w:color="auto"/>
        <w:left w:val="none" w:sz="0" w:space="0" w:color="auto"/>
        <w:bottom w:val="none" w:sz="0" w:space="0" w:color="auto"/>
        <w:right w:val="none" w:sz="0" w:space="0" w:color="auto"/>
      </w:divBdr>
    </w:div>
    <w:div w:id="493570460">
      <w:bodyDiv w:val="1"/>
      <w:marLeft w:val="0"/>
      <w:marRight w:val="0"/>
      <w:marTop w:val="0"/>
      <w:marBottom w:val="0"/>
      <w:divBdr>
        <w:top w:val="none" w:sz="0" w:space="0" w:color="auto"/>
        <w:left w:val="none" w:sz="0" w:space="0" w:color="auto"/>
        <w:bottom w:val="none" w:sz="0" w:space="0" w:color="auto"/>
        <w:right w:val="none" w:sz="0" w:space="0" w:color="auto"/>
      </w:divBdr>
    </w:div>
    <w:div w:id="495924171">
      <w:bodyDiv w:val="1"/>
      <w:marLeft w:val="0"/>
      <w:marRight w:val="0"/>
      <w:marTop w:val="0"/>
      <w:marBottom w:val="0"/>
      <w:divBdr>
        <w:top w:val="none" w:sz="0" w:space="0" w:color="auto"/>
        <w:left w:val="none" w:sz="0" w:space="0" w:color="auto"/>
        <w:bottom w:val="none" w:sz="0" w:space="0" w:color="auto"/>
        <w:right w:val="none" w:sz="0" w:space="0" w:color="auto"/>
      </w:divBdr>
    </w:div>
    <w:div w:id="509372008">
      <w:bodyDiv w:val="1"/>
      <w:marLeft w:val="0"/>
      <w:marRight w:val="0"/>
      <w:marTop w:val="0"/>
      <w:marBottom w:val="0"/>
      <w:divBdr>
        <w:top w:val="none" w:sz="0" w:space="0" w:color="auto"/>
        <w:left w:val="none" w:sz="0" w:space="0" w:color="auto"/>
        <w:bottom w:val="none" w:sz="0" w:space="0" w:color="auto"/>
        <w:right w:val="none" w:sz="0" w:space="0" w:color="auto"/>
      </w:divBdr>
    </w:div>
    <w:div w:id="510145297">
      <w:bodyDiv w:val="1"/>
      <w:marLeft w:val="0"/>
      <w:marRight w:val="0"/>
      <w:marTop w:val="0"/>
      <w:marBottom w:val="0"/>
      <w:divBdr>
        <w:top w:val="none" w:sz="0" w:space="0" w:color="auto"/>
        <w:left w:val="none" w:sz="0" w:space="0" w:color="auto"/>
        <w:bottom w:val="none" w:sz="0" w:space="0" w:color="auto"/>
        <w:right w:val="none" w:sz="0" w:space="0" w:color="auto"/>
      </w:divBdr>
      <w:divsChild>
        <w:div w:id="76680812">
          <w:marLeft w:val="480"/>
          <w:marRight w:val="0"/>
          <w:marTop w:val="0"/>
          <w:marBottom w:val="0"/>
          <w:divBdr>
            <w:top w:val="none" w:sz="0" w:space="0" w:color="auto"/>
            <w:left w:val="none" w:sz="0" w:space="0" w:color="auto"/>
            <w:bottom w:val="none" w:sz="0" w:space="0" w:color="auto"/>
            <w:right w:val="none" w:sz="0" w:space="0" w:color="auto"/>
          </w:divBdr>
        </w:div>
        <w:div w:id="101994010">
          <w:marLeft w:val="480"/>
          <w:marRight w:val="0"/>
          <w:marTop w:val="0"/>
          <w:marBottom w:val="0"/>
          <w:divBdr>
            <w:top w:val="none" w:sz="0" w:space="0" w:color="auto"/>
            <w:left w:val="none" w:sz="0" w:space="0" w:color="auto"/>
            <w:bottom w:val="none" w:sz="0" w:space="0" w:color="auto"/>
            <w:right w:val="none" w:sz="0" w:space="0" w:color="auto"/>
          </w:divBdr>
        </w:div>
        <w:div w:id="147092641">
          <w:marLeft w:val="480"/>
          <w:marRight w:val="0"/>
          <w:marTop w:val="0"/>
          <w:marBottom w:val="0"/>
          <w:divBdr>
            <w:top w:val="none" w:sz="0" w:space="0" w:color="auto"/>
            <w:left w:val="none" w:sz="0" w:space="0" w:color="auto"/>
            <w:bottom w:val="none" w:sz="0" w:space="0" w:color="auto"/>
            <w:right w:val="none" w:sz="0" w:space="0" w:color="auto"/>
          </w:divBdr>
        </w:div>
        <w:div w:id="333191374">
          <w:marLeft w:val="480"/>
          <w:marRight w:val="0"/>
          <w:marTop w:val="0"/>
          <w:marBottom w:val="0"/>
          <w:divBdr>
            <w:top w:val="none" w:sz="0" w:space="0" w:color="auto"/>
            <w:left w:val="none" w:sz="0" w:space="0" w:color="auto"/>
            <w:bottom w:val="none" w:sz="0" w:space="0" w:color="auto"/>
            <w:right w:val="none" w:sz="0" w:space="0" w:color="auto"/>
          </w:divBdr>
        </w:div>
        <w:div w:id="343748869">
          <w:marLeft w:val="480"/>
          <w:marRight w:val="0"/>
          <w:marTop w:val="0"/>
          <w:marBottom w:val="0"/>
          <w:divBdr>
            <w:top w:val="none" w:sz="0" w:space="0" w:color="auto"/>
            <w:left w:val="none" w:sz="0" w:space="0" w:color="auto"/>
            <w:bottom w:val="none" w:sz="0" w:space="0" w:color="auto"/>
            <w:right w:val="none" w:sz="0" w:space="0" w:color="auto"/>
          </w:divBdr>
        </w:div>
        <w:div w:id="403337022">
          <w:marLeft w:val="480"/>
          <w:marRight w:val="0"/>
          <w:marTop w:val="0"/>
          <w:marBottom w:val="0"/>
          <w:divBdr>
            <w:top w:val="none" w:sz="0" w:space="0" w:color="auto"/>
            <w:left w:val="none" w:sz="0" w:space="0" w:color="auto"/>
            <w:bottom w:val="none" w:sz="0" w:space="0" w:color="auto"/>
            <w:right w:val="none" w:sz="0" w:space="0" w:color="auto"/>
          </w:divBdr>
        </w:div>
        <w:div w:id="529802942">
          <w:marLeft w:val="480"/>
          <w:marRight w:val="0"/>
          <w:marTop w:val="0"/>
          <w:marBottom w:val="0"/>
          <w:divBdr>
            <w:top w:val="none" w:sz="0" w:space="0" w:color="auto"/>
            <w:left w:val="none" w:sz="0" w:space="0" w:color="auto"/>
            <w:bottom w:val="none" w:sz="0" w:space="0" w:color="auto"/>
            <w:right w:val="none" w:sz="0" w:space="0" w:color="auto"/>
          </w:divBdr>
        </w:div>
        <w:div w:id="532041786">
          <w:marLeft w:val="480"/>
          <w:marRight w:val="0"/>
          <w:marTop w:val="0"/>
          <w:marBottom w:val="0"/>
          <w:divBdr>
            <w:top w:val="none" w:sz="0" w:space="0" w:color="auto"/>
            <w:left w:val="none" w:sz="0" w:space="0" w:color="auto"/>
            <w:bottom w:val="none" w:sz="0" w:space="0" w:color="auto"/>
            <w:right w:val="none" w:sz="0" w:space="0" w:color="auto"/>
          </w:divBdr>
        </w:div>
        <w:div w:id="564073295">
          <w:marLeft w:val="480"/>
          <w:marRight w:val="0"/>
          <w:marTop w:val="0"/>
          <w:marBottom w:val="0"/>
          <w:divBdr>
            <w:top w:val="none" w:sz="0" w:space="0" w:color="auto"/>
            <w:left w:val="none" w:sz="0" w:space="0" w:color="auto"/>
            <w:bottom w:val="none" w:sz="0" w:space="0" w:color="auto"/>
            <w:right w:val="none" w:sz="0" w:space="0" w:color="auto"/>
          </w:divBdr>
        </w:div>
        <w:div w:id="579561625">
          <w:marLeft w:val="480"/>
          <w:marRight w:val="0"/>
          <w:marTop w:val="0"/>
          <w:marBottom w:val="0"/>
          <w:divBdr>
            <w:top w:val="none" w:sz="0" w:space="0" w:color="auto"/>
            <w:left w:val="none" w:sz="0" w:space="0" w:color="auto"/>
            <w:bottom w:val="none" w:sz="0" w:space="0" w:color="auto"/>
            <w:right w:val="none" w:sz="0" w:space="0" w:color="auto"/>
          </w:divBdr>
        </w:div>
        <w:div w:id="593249581">
          <w:marLeft w:val="480"/>
          <w:marRight w:val="0"/>
          <w:marTop w:val="0"/>
          <w:marBottom w:val="0"/>
          <w:divBdr>
            <w:top w:val="none" w:sz="0" w:space="0" w:color="auto"/>
            <w:left w:val="none" w:sz="0" w:space="0" w:color="auto"/>
            <w:bottom w:val="none" w:sz="0" w:space="0" w:color="auto"/>
            <w:right w:val="none" w:sz="0" w:space="0" w:color="auto"/>
          </w:divBdr>
        </w:div>
        <w:div w:id="727188272">
          <w:marLeft w:val="480"/>
          <w:marRight w:val="0"/>
          <w:marTop w:val="0"/>
          <w:marBottom w:val="0"/>
          <w:divBdr>
            <w:top w:val="none" w:sz="0" w:space="0" w:color="auto"/>
            <w:left w:val="none" w:sz="0" w:space="0" w:color="auto"/>
            <w:bottom w:val="none" w:sz="0" w:space="0" w:color="auto"/>
            <w:right w:val="none" w:sz="0" w:space="0" w:color="auto"/>
          </w:divBdr>
        </w:div>
        <w:div w:id="760225984">
          <w:marLeft w:val="480"/>
          <w:marRight w:val="0"/>
          <w:marTop w:val="0"/>
          <w:marBottom w:val="0"/>
          <w:divBdr>
            <w:top w:val="none" w:sz="0" w:space="0" w:color="auto"/>
            <w:left w:val="none" w:sz="0" w:space="0" w:color="auto"/>
            <w:bottom w:val="none" w:sz="0" w:space="0" w:color="auto"/>
            <w:right w:val="none" w:sz="0" w:space="0" w:color="auto"/>
          </w:divBdr>
        </w:div>
        <w:div w:id="832374645">
          <w:marLeft w:val="480"/>
          <w:marRight w:val="0"/>
          <w:marTop w:val="0"/>
          <w:marBottom w:val="0"/>
          <w:divBdr>
            <w:top w:val="none" w:sz="0" w:space="0" w:color="auto"/>
            <w:left w:val="none" w:sz="0" w:space="0" w:color="auto"/>
            <w:bottom w:val="none" w:sz="0" w:space="0" w:color="auto"/>
            <w:right w:val="none" w:sz="0" w:space="0" w:color="auto"/>
          </w:divBdr>
        </w:div>
        <w:div w:id="978221269">
          <w:marLeft w:val="480"/>
          <w:marRight w:val="0"/>
          <w:marTop w:val="0"/>
          <w:marBottom w:val="0"/>
          <w:divBdr>
            <w:top w:val="none" w:sz="0" w:space="0" w:color="auto"/>
            <w:left w:val="none" w:sz="0" w:space="0" w:color="auto"/>
            <w:bottom w:val="none" w:sz="0" w:space="0" w:color="auto"/>
            <w:right w:val="none" w:sz="0" w:space="0" w:color="auto"/>
          </w:divBdr>
        </w:div>
        <w:div w:id="1017195502">
          <w:marLeft w:val="480"/>
          <w:marRight w:val="0"/>
          <w:marTop w:val="0"/>
          <w:marBottom w:val="0"/>
          <w:divBdr>
            <w:top w:val="none" w:sz="0" w:space="0" w:color="auto"/>
            <w:left w:val="none" w:sz="0" w:space="0" w:color="auto"/>
            <w:bottom w:val="none" w:sz="0" w:space="0" w:color="auto"/>
            <w:right w:val="none" w:sz="0" w:space="0" w:color="auto"/>
          </w:divBdr>
        </w:div>
        <w:div w:id="1040743569">
          <w:marLeft w:val="480"/>
          <w:marRight w:val="0"/>
          <w:marTop w:val="0"/>
          <w:marBottom w:val="0"/>
          <w:divBdr>
            <w:top w:val="none" w:sz="0" w:space="0" w:color="auto"/>
            <w:left w:val="none" w:sz="0" w:space="0" w:color="auto"/>
            <w:bottom w:val="none" w:sz="0" w:space="0" w:color="auto"/>
            <w:right w:val="none" w:sz="0" w:space="0" w:color="auto"/>
          </w:divBdr>
        </w:div>
        <w:div w:id="1088497926">
          <w:marLeft w:val="480"/>
          <w:marRight w:val="0"/>
          <w:marTop w:val="0"/>
          <w:marBottom w:val="0"/>
          <w:divBdr>
            <w:top w:val="none" w:sz="0" w:space="0" w:color="auto"/>
            <w:left w:val="none" w:sz="0" w:space="0" w:color="auto"/>
            <w:bottom w:val="none" w:sz="0" w:space="0" w:color="auto"/>
            <w:right w:val="none" w:sz="0" w:space="0" w:color="auto"/>
          </w:divBdr>
        </w:div>
        <w:div w:id="1138449152">
          <w:marLeft w:val="480"/>
          <w:marRight w:val="0"/>
          <w:marTop w:val="0"/>
          <w:marBottom w:val="0"/>
          <w:divBdr>
            <w:top w:val="none" w:sz="0" w:space="0" w:color="auto"/>
            <w:left w:val="none" w:sz="0" w:space="0" w:color="auto"/>
            <w:bottom w:val="none" w:sz="0" w:space="0" w:color="auto"/>
            <w:right w:val="none" w:sz="0" w:space="0" w:color="auto"/>
          </w:divBdr>
        </w:div>
        <w:div w:id="1149513017">
          <w:marLeft w:val="480"/>
          <w:marRight w:val="0"/>
          <w:marTop w:val="0"/>
          <w:marBottom w:val="0"/>
          <w:divBdr>
            <w:top w:val="none" w:sz="0" w:space="0" w:color="auto"/>
            <w:left w:val="none" w:sz="0" w:space="0" w:color="auto"/>
            <w:bottom w:val="none" w:sz="0" w:space="0" w:color="auto"/>
            <w:right w:val="none" w:sz="0" w:space="0" w:color="auto"/>
          </w:divBdr>
        </w:div>
        <w:div w:id="1160855079">
          <w:marLeft w:val="480"/>
          <w:marRight w:val="0"/>
          <w:marTop w:val="0"/>
          <w:marBottom w:val="0"/>
          <w:divBdr>
            <w:top w:val="none" w:sz="0" w:space="0" w:color="auto"/>
            <w:left w:val="none" w:sz="0" w:space="0" w:color="auto"/>
            <w:bottom w:val="none" w:sz="0" w:space="0" w:color="auto"/>
            <w:right w:val="none" w:sz="0" w:space="0" w:color="auto"/>
          </w:divBdr>
        </w:div>
        <w:div w:id="1293681233">
          <w:marLeft w:val="480"/>
          <w:marRight w:val="0"/>
          <w:marTop w:val="0"/>
          <w:marBottom w:val="0"/>
          <w:divBdr>
            <w:top w:val="none" w:sz="0" w:space="0" w:color="auto"/>
            <w:left w:val="none" w:sz="0" w:space="0" w:color="auto"/>
            <w:bottom w:val="none" w:sz="0" w:space="0" w:color="auto"/>
            <w:right w:val="none" w:sz="0" w:space="0" w:color="auto"/>
          </w:divBdr>
        </w:div>
        <w:div w:id="1342702465">
          <w:marLeft w:val="480"/>
          <w:marRight w:val="0"/>
          <w:marTop w:val="0"/>
          <w:marBottom w:val="0"/>
          <w:divBdr>
            <w:top w:val="none" w:sz="0" w:space="0" w:color="auto"/>
            <w:left w:val="none" w:sz="0" w:space="0" w:color="auto"/>
            <w:bottom w:val="none" w:sz="0" w:space="0" w:color="auto"/>
            <w:right w:val="none" w:sz="0" w:space="0" w:color="auto"/>
          </w:divBdr>
        </w:div>
        <w:div w:id="1421490913">
          <w:marLeft w:val="480"/>
          <w:marRight w:val="0"/>
          <w:marTop w:val="0"/>
          <w:marBottom w:val="0"/>
          <w:divBdr>
            <w:top w:val="none" w:sz="0" w:space="0" w:color="auto"/>
            <w:left w:val="none" w:sz="0" w:space="0" w:color="auto"/>
            <w:bottom w:val="none" w:sz="0" w:space="0" w:color="auto"/>
            <w:right w:val="none" w:sz="0" w:space="0" w:color="auto"/>
          </w:divBdr>
        </w:div>
        <w:div w:id="1538858537">
          <w:marLeft w:val="480"/>
          <w:marRight w:val="0"/>
          <w:marTop w:val="0"/>
          <w:marBottom w:val="0"/>
          <w:divBdr>
            <w:top w:val="none" w:sz="0" w:space="0" w:color="auto"/>
            <w:left w:val="none" w:sz="0" w:space="0" w:color="auto"/>
            <w:bottom w:val="none" w:sz="0" w:space="0" w:color="auto"/>
            <w:right w:val="none" w:sz="0" w:space="0" w:color="auto"/>
          </w:divBdr>
        </w:div>
        <w:div w:id="1544097137">
          <w:marLeft w:val="480"/>
          <w:marRight w:val="0"/>
          <w:marTop w:val="0"/>
          <w:marBottom w:val="0"/>
          <w:divBdr>
            <w:top w:val="none" w:sz="0" w:space="0" w:color="auto"/>
            <w:left w:val="none" w:sz="0" w:space="0" w:color="auto"/>
            <w:bottom w:val="none" w:sz="0" w:space="0" w:color="auto"/>
            <w:right w:val="none" w:sz="0" w:space="0" w:color="auto"/>
          </w:divBdr>
        </w:div>
        <w:div w:id="1561941752">
          <w:marLeft w:val="480"/>
          <w:marRight w:val="0"/>
          <w:marTop w:val="0"/>
          <w:marBottom w:val="0"/>
          <w:divBdr>
            <w:top w:val="none" w:sz="0" w:space="0" w:color="auto"/>
            <w:left w:val="none" w:sz="0" w:space="0" w:color="auto"/>
            <w:bottom w:val="none" w:sz="0" w:space="0" w:color="auto"/>
            <w:right w:val="none" w:sz="0" w:space="0" w:color="auto"/>
          </w:divBdr>
        </w:div>
        <w:div w:id="1632975984">
          <w:marLeft w:val="480"/>
          <w:marRight w:val="0"/>
          <w:marTop w:val="0"/>
          <w:marBottom w:val="0"/>
          <w:divBdr>
            <w:top w:val="none" w:sz="0" w:space="0" w:color="auto"/>
            <w:left w:val="none" w:sz="0" w:space="0" w:color="auto"/>
            <w:bottom w:val="none" w:sz="0" w:space="0" w:color="auto"/>
            <w:right w:val="none" w:sz="0" w:space="0" w:color="auto"/>
          </w:divBdr>
        </w:div>
        <w:div w:id="1661159386">
          <w:marLeft w:val="480"/>
          <w:marRight w:val="0"/>
          <w:marTop w:val="0"/>
          <w:marBottom w:val="0"/>
          <w:divBdr>
            <w:top w:val="none" w:sz="0" w:space="0" w:color="auto"/>
            <w:left w:val="none" w:sz="0" w:space="0" w:color="auto"/>
            <w:bottom w:val="none" w:sz="0" w:space="0" w:color="auto"/>
            <w:right w:val="none" w:sz="0" w:space="0" w:color="auto"/>
          </w:divBdr>
        </w:div>
        <w:div w:id="1662388805">
          <w:marLeft w:val="480"/>
          <w:marRight w:val="0"/>
          <w:marTop w:val="0"/>
          <w:marBottom w:val="0"/>
          <w:divBdr>
            <w:top w:val="none" w:sz="0" w:space="0" w:color="auto"/>
            <w:left w:val="none" w:sz="0" w:space="0" w:color="auto"/>
            <w:bottom w:val="none" w:sz="0" w:space="0" w:color="auto"/>
            <w:right w:val="none" w:sz="0" w:space="0" w:color="auto"/>
          </w:divBdr>
        </w:div>
        <w:div w:id="1677997508">
          <w:marLeft w:val="480"/>
          <w:marRight w:val="0"/>
          <w:marTop w:val="0"/>
          <w:marBottom w:val="0"/>
          <w:divBdr>
            <w:top w:val="none" w:sz="0" w:space="0" w:color="auto"/>
            <w:left w:val="none" w:sz="0" w:space="0" w:color="auto"/>
            <w:bottom w:val="none" w:sz="0" w:space="0" w:color="auto"/>
            <w:right w:val="none" w:sz="0" w:space="0" w:color="auto"/>
          </w:divBdr>
        </w:div>
        <w:div w:id="1775128105">
          <w:marLeft w:val="480"/>
          <w:marRight w:val="0"/>
          <w:marTop w:val="0"/>
          <w:marBottom w:val="0"/>
          <w:divBdr>
            <w:top w:val="none" w:sz="0" w:space="0" w:color="auto"/>
            <w:left w:val="none" w:sz="0" w:space="0" w:color="auto"/>
            <w:bottom w:val="none" w:sz="0" w:space="0" w:color="auto"/>
            <w:right w:val="none" w:sz="0" w:space="0" w:color="auto"/>
          </w:divBdr>
        </w:div>
        <w:div w:id="1971327891">
          <w:marLeft w:val="480"/>
          <w:marRight w:val="0"/>
          <w:marTop w:val="0"/>
          <w:marBottom w:val="0"/>
          <w:divBdr>
            <w:top w:val="none" w:sz="0" w:space="0" w:color="auto"/>
            <w:left w:val="none" w:sz="0" w:space="0" w:color="auto"/>
            <w:bottom w:val="none" w:sz="0" w:space="0" w:color="auto"/>
            <w:right w:val="none" w:sz="0" w:space="0" w:color="auto"/>
          </w:divBdr>
        </w:div>
        <w:div w:id="1989359805">
          <w:marLeft w:val="480"/>
          <w:marRight w:val="0"/>
          <w:marTop w:val="0"/>
          <w:marBottom w:val="0"/>
          <w:divBdr>
            <w:top w:val="none" w:sz="0" w:space="0" w:color="auto"/>
            <w:left w:val="none" w:sz="0" w:space="0" w:color="auto"/>
            <w:bottom w:val="none" w:sz="0" w:space="0" w:color="auto"/>
            <w:right w:val="none" w:sz="0" w:space="0" w:color="auto"/>
          </w:divBdr>
        </w:div>
        <w:div w:id="2023701888">
          <w:marLeft w:val="480"/>
          <w:marRight w:val="0"/>
          <w:marTop w:val="0"/>
          <w:marBottom w:val="0"/>
          <w:divBdr>
            <w:top w:val="none" w:sz="0" w:space="0" w:color="auto"/>
            <w:left w:val="none" w:sz="0" w:space="0" w:color="auto"/>
            <w:bottom w:val="none" w:sz="0" w:space="0" w:color="auto"/>
            <w:right w:val="none" w:sz="0" w:space="0" w:color="auto"/>
          </w:divBdr>
        </w:div>
        <w:div w:id="2091462717">
          <w:marLeft w:val="480"/>
          <w:marRight w:val="0"/>
          <w:marTop w:val="0"/>
          <w:marBottom w:val="0"/>
          <w:divBdr>
            <w:top w:val="none" w:sz="0" w:space="0" w:color="auto"/>
            <w:left w:val="none" w:sz="0" w:space="0" w:color="auto"/>
            <w:bottom w:val="none" w:sz="0" w:space="0" w:color="auto"/>
            <w:right w:val="none" w:sz="0" w:space="0" w:color="auto"/>
          </w:divBdr>
        </w:div>
      </w:divsChild>
    </w:div>
    <w:div w:id="510412351">
      <w:bodyDiv w:val="1"/>
      <w:marLeft w:val="0"/>
      <w:marRight w:val="0"/>
      <w:marTop w:val="0"/>
      <w:marBottom w:val="0"/>
      <w:divBdr>
        <w:top w:val="none" w:sz="0" w:space="0" w:color="auto"/>
        <w:left w:val="none" w:sz="0" w:space="0" w:color="auto"/>
        <w:bottom w:val="none" w:sz="0" w:space="0" w:color="auto"/>
        <w:right w:val="none" w:sz="0" w:space="0" w:color="auto"/>
      </w:divBdr>
    </w:div>
    <w:div w:id="514807664">
      <w:bodyDiv w:val="1"/>
      <w:marLeft w:val="0"/>
      <w:marRight w:val="0"/>
      <w:marTop w:val="0"/>
      <w:marBottom w:val="0"/>
      <w:divBdr>
        <w:top w:val="none" w:sz="0" w:space="0" w:color="auto"/>
        <w:left w:val="none" w:sz="0" w:space="0" w:color="auto"/>
        <w:bottom w:val="none" w:sz="0" w:space="0" w:color="auto"/>
        <w:right w:val="none" w:sz="0" w:space="0" w:color="auto"/>
      </w:divBdr>
    </w:div>
    <w:div w:id="517429551">
      <w:bodyDiv w:val="1"/>
      <w:marLeft w:val="0"/>
      <w:marRight w:val="0"/>
      <w:marTop w:val="0"/>
      <w:marBottom w:val="0"/>
      <w:divBdr>
        <w:top w:val="none" w:sz="0" w:space="0" w:color="auto"/>
        <w:left w:val="none" w:sz="0" w:space="0" w:color="auto"/>
        <w:bottom w:val="none" w:sz="0" w:space="0" w:color="auto"/>
        <w:right w:val="none" w:sz="0" w:space="0" w:color="auto"/>
      </w:divBdr>
    </w:div>
    <w:div w:id="520439846">
      <w:bodyDiv w:val="1"/>
      <w:marLeft w:val="0"/>
      <w:marRight w:val="0"/>
      <w:marTop w:val="0"/>
      <w:marBottom w:val="0"/>
      <w:divBdr>
        <w:top w:val="none" w:sz="0" w:space="0" w:color="auto"/>
        <w:left w:val="none" w:sz="0" w:space="0" w:color="auto"/>
        <w:bottom w:val="none" w:sz="0" w:space="0" w:color="auto"/>
        <w:right w:val="none" w:sz="0" w:space="0" w:color="auto"/>
      </w:divBdr>
    </w:div>
    <w:div w:id="525098576">
      <w:bodyDiv w:val="1"/>
      <w:marLeft w:val="0"/>
      <w:marRight w:val="0"/>
      <w:marTop w:val="0"/>
      <w:marBottom w:val="0"/>
      <w:divBdr>
        <w:top w:val="none" w:sz="0" w:space="0" w:color="auto"/>
        <w:left w:val="none" w:sz="0" w:space="0" w:color="auto"/>
        <w:bottom w:val="none" w:sz="0" w:space="0" w:color="auto"/>
        <w:right w:val="none" w:sz="0" w:space="0" w:color="auto"/>
      </w:divBdr>
    </w:div>
    <w:div w:id="527184472">
      <w:bodyDiv w:val="1"/>
      <w:marLeft w:val="0"/>
      <w:marRight w:val="0"/>
      <w:marTop w:val="0"/>
      <w:marBottom w:val="0"/>
      <w:divBdr>
        <w:top w:val="none" w:sz="0" w:space="0" w:color="auto"/>
        <w:left w:val="none" w:sz="0" w:space="0" w:color="auto"/>
        <w:bottom w:val="none" w:sz="0" w:space="0" w:color="auto"/>
        <w:right w:val="none" w:sz="0" w:space="0" w:color="auto"/>
      </w:divBdr>
    </w:div>
    <w:div w:id="529033759">
      <w:bodyDiv w:val="1"/>
      <w:marLeft w:val="0"/>
      <w:marRight w:val="0"/>
      <w:marTop w:val="0"/>
      <w:marBottom w:val="0"/>
      <w:divBdr>
        <w:top w:val="none" w:sz="0" w:space="0" w:color="auto"/>
        <w:left w:val="none" w:sz="0" w:space="0" w:color="auto"/>
        <w:bottom w:val="none" w:sz="0" w:space="0" w:color="auto"/>
        <w:right w:val="none" w:sz="0" w:space="0" w:color="auto"/>
      </w:divBdr>
    </w:div>
    <w:div w:id="536936879">
      <w:bodyDiv w:val="1"/>
      <w:marLeft w:val="0"/>
      <w:marRight w:val="0"/>
      <w:marTop w:val="0"/>
      <w:marBottom w:val="0"/>
      <w:divBdr>
        <w:top w:val="none" w:sz="0" w:space="0" w:color="auto"/>
        <w:left w:val="none" w:sz="0" w:space="0" w:color="auto"/>
        <w:bottom w:val="none" w:sz="0" w:space="0" w:color="auto"/>
        <w:right w:val="none" w:sz="0" w:space="0" w:color="auto"/>
      </w:divBdr>
    </w:div>
    <w:div w:id="548565907">
      <w:bodyDiv w:val="1"/>
      <w:marLeft w:val="0"/>
      <w:marRight w:val="0"/>
      <w:marTop w:val="0"/>
      <w:marBottom w:val="0"/>
      <w:divBdr>
        <w:top w:val="none" w:sz="0" w:space="0" w:color="auto"/>
        <w:left w:val="none" w:sz="0" w:space="0" w:color="auto"/>
        <w:bottom w:val="none" w:sz="0" w:space="0" w:color="auto"/>
        <w:right w:val="none" w:sz="0" w:space="0" w:color="auto"/>
      </w:divBdr>
    </w:div>
    <w:div w:id="550654163">
      <w:bodyDiv w:val="1"/>
      <w:marLeft w:val="0"/>
      <w:marRight w:val="0"/>
      <w:marTop w:val="0"/>
      <w:marBottom w:val="0"/>
      <w:divBdr>
        <w:top w:val="none" w:sz="0" w:space="0" w:color="auto"/>
        <w:left w:val="none" w:sz="0" w:space="0" w:color="auto"/>
        <w:bottom w:val="none" w:sz="0" w:space="0" w:color="auto"/>
        <w:right w:val="none" w:sz="0" w:space="0" w:color="auto"/>
      </w:divBdr>
    </w:div>
    <w:div w:id="552739251">
      <w:bodyDiv w:val="1"/>
      <w:marLeft w:val="0"/>
      <w:marRight w:val="0"/>
      <w:marTop w:val="0"/>
      <w:marBottom w:val="0"/>
      <w:divBdr>
        <w:top w:val="none" w:sz="0" w:space="0" w:color="auto"/>
        <w:left w:val="none" w:sz="0" w:space="0" w:color="auto"/>
        <w:bottom w:val="none" w:sz="0" w:space="0" w:color="auto"/>
        <w:right w:val="none" w:sz="0" w:space="0" w:color="auto"/>
      </w:divBdr>
      <w:divsChild>
        <w:div w:id="131602478">
          <w:marLeft w:val="480"/>
          <w:marRight w:val="0"/>
          <w:marTop w:val="0"/>
          <w:marBottom w:val="0"/>
          <w:divBdr>
            <w:top w:val="none" w:sz="0" w:space="0" w:color="auto"/>
            <w:left w:val="none" w:sz="0" w:space="0" w:color="auto"/>
            <w:bottom w:val="none" w:sz="0" w:space="0" w:color="auto"/>
            <w:right w:val="none" w:sz="0" w:space="0" w:color="auto"/>
          </w:divBdr>
        </w:div>
        <w:div w:id="217329030">
          <w:marLeft w:val="480"/>
          <w:marRight w:val="0"/>
          <w:marTop w:val="0"/>
          <w:marBottom w:val="0"/>
          <w:divBdr>
            <w:top w:val="none" w:sz="0" w:space="0" w:color="auto"/>
            <w:left w:val="none" w:sz="0" w:space="0" w:color="auto"/>
            <w:bottom w:val="none" w:sz="0" w:space="0" w:color="auto"/>
            <w:right w:val="none" w:sz="0" w:space="0" w:color="auto"/>
          </w:divBdr>
        </w:div>
        <w:div w:id="407776603">
          <w:marLeft w:val="480"/>
          <w:marRight w:val="0"/>
          <w:marTop w:val="0"/>
          <w:marBottom w:val="0"/>
          <w:divBdr>
            <w:top w:val="none" w:sz="0" w:space="0" w:color="auto"/>
            <w:left w:val="none" w:sz="0" w:space="0" w:color="auto"/>
            <w:bottom w:val="none" w:sz="0" w:space="0" w:color="auto"/>
            <w:right w:val="none" w:sz="0" w:space="0" w:color="auto"/>
          </w:divBdr>
        </w:div>
        <w:div w:id="469398568">
          <w:marLeft w:val="480"/>
          <w:marRight w:val="0"/>
          <w:marTop w:val="0"/>
          <w:marBottom w:val="0"/>
          <w:divBdr>
            <w:top w:val="none" w:sz="0" w:space="0" w:color="auto"/>
            <w:left w:val="none" w:sz="0" w:space="0" w:color="auto"/>
            <w:bottom w:val="none" w:sz="0" w:space="0" w:color="auto"/>
            <w:right w:val="none" w:sz="0" w:space="0" w:color="auto"/>
          </w:divBdr>
        </w:div>
        <w:div w:id="486173804">
          <w:marLeft w:val="480"/>
          <w:marRight w:val="0"/>
          <w:marTop w:val="0"/>
          <w:marBottom w:val="0"/>
          <w:divBdr>
            <w:top w:val="none" w:sz="0" w:space="0" w:color="auto"/>
            <w:left w:val="none" w:sz="0" w:space="0" w:color="auto"/>
            <w:bottom w:val="none" w:sz="0" w:space="0" w:color="auto"/>
            <w:right w:val="none" w:sz="0" w:space="0" w:color="auto"/>
          </w:divBdr>
        </w:div>
        <w:div w:id="529613987">
          <w:marLeft w:val="480"/>
          <w:marRight w:val="0"/>
          <w:marTop w:val="0"/>
          <w:marBottom w:val="0"/>
          <w:divBdr>
            <w:top w:val="none" w:sz="0" w:space="0" w:color="auto"/>
            <w:left w:val="none" w:sz="0" w:space="0" w:color="auto"/>
            <w:bottom w:val="none" w:sz="0" w:space="0" w:color="auto"/>
            <w:right w:val="none" w:sz="0" w:space="0" w:color="auto"/>
          </w:divBdr>
        </w:div>
        <w:div w:id="560337271">
          <w:marLeft w:val="480"/>
          <w:marRight w:val="0"/>
          <w:marTop w:val="0"/>
          <w:marBottom w:val="0"/>
          <w:divBdr>
            <w:top w:val="none" w:sz="0" w:space="0" w:color="auto"/>
            <w:left w:val="none" w:sz="0" w:space="0" w:color="auto"/>
            <w:bottom w:val="none" w:sz="0" w:space="0" w:color="auto"/>
            <w:right w:val="none" w:sz="0" w:space="0" w:color="auto"/>
          </w:divBdr>
        </w:div>
        <w:div w:id="570577683">
          <w:marLeft w:val="480"/>
          <w:marRight w:val="0"/>
          <w:marTop w:val="0"/>
          <w:marBottom w:val="0"/>
          <w:divBdr>
            <w:top w:val="none" w:sz="0" w:space="0" w:color="auto"/>
            <w:left w:val="none" w:sz="0" w:space="0" w:color="auto"/>
            <w:bottom w:val="none" w:sz="0" w:space="0" w:color="auto"/>
            <w:right w:val="none" w:sz="0" w:space="0" w:color="auto"/>
          </w:divBdr>
        </w:div>
        <w:div w:id="729881837">
          <w:marLeft w:val="480"/>
          <w:marRight w:val="0"/>
          <w:marTop w:val="0"/>
          <w:marBottom w:val="0"/>
          <w:divBdr>
            <w:top w:val="none" w:sz="0" w:space="0" w:color="auto"/>
            <w:left w:val="none" w:sz="0" w:space="0" w:color="auto"/>
            <w:bottom w:val="none" w:sz="0" w:space="0" w:color="auto"/>
            <w:right w:val="none" w:sz="0" w:space="0" w:color="auto"/>
          </w:divBdr>
        </w:div>
        <w:div w:id="764039911">
          <w:marLeft w:val="480"/>
          <w:marRight w:val="0"/>
          <w:marTop w:val="0"/>
          <w:marBottom w:val="0"/>
          <w:divBdr>
            <w:top w:val="none" w:sz="0" w:space="0" w:color="auto"/>
            <w:left w:val="none" w:sz="0" w:space="0" w:color="auto"/>
            <w:bottom w:val="none" w:sz="0" w:space="0" w:color="auto"/>
            <w:right w:val="none" w:sz="0" w:space="0" w:color="auto"/>
          </w:divBdr>
        </w:div>
        <w:div w:id="769663085">
          <w:marLeft w:val="480"/>
          <w:marRight w:val="0"/>
          <w:marTop w:val="0"/>
          <w:marBottom w:val="0"/>
          <w:divBdr>
            <w:top w:val="none" w:sz="0" w:space="0" w:color="auto"/>
            <w:left w:val="none" w:sz="0" w:space="0" w:color="auto"/>
            <w:bottom w:val="none" w:sz="0" w:space="0" w:color="auto"/>
            <w:right w:val="none" w:sz="0" w:space="0" w:color="auto"/>
          </w:divBdr>
        </w:div>
        <w:div w:id="771777894">
          <w:marLeft w:val="480"/>
          <w:marRight w:val="0"/>
          <w:marTop w:val="0"/>
          <w:marBottom w:val="0"/>
          <w:divBdr>
            <w:top w:val="none" w:sz="0" w:space="0" w:color="auto"/>
            <w:left w:val="none" w:sz="0" w:space="0" w:color="auto"/>
            <w:bottom w:val="none" w:sz="0" w:space="0" w:color="auto"/>
            <w:right w:val="none" w:sz="0" w:space="0" w:color="auto"/>
          </w:divBdr>
        </w:div>
        <w:div w:id="785736740">
          <w:marLeft w:val="480"/>
          <w:marRight w:val="0"/>
          <w:marTop w:val="0"/>
          <w:marBottom w:val="0"/>
          <w:divBdr>
            <w:top w:val="none" w:sz="0" w:space="0" w:color="auto"/>
            <w:left w:val="none" w:sz="0" w:space="0" w:color="auto"/>
            <w:bottom w:val="none" w:sz="0" w:space="0" w:color="auto"/>
            <w:right w:val="none" w:sz="0" w:space="0" w:color="auto"/>
          </w:divBdr>
        </w:div>
        <w:div w:id="805781316">
          <w:marLeft w:val="480"/>
          <w:marRight w:val="0"/>
          <w:marTop w:val="0"/>
          <w:marBottom w:val="0"/>
          <w:divBdr>
            <w:top w:val="none" w:sz="0" w:space="0" w:color="auto"/>
            <w:left w:val="none" w:sz="0" w:space="0" w:color="auto"/>
            <w:bottom w:val="none" w:sz="0" w:space="0" w:color="auto"/>
            <w:right w:val="none" w:sz="0" w:space="0" w:color="auto"/>
          </w:divBdr>
        </w:div>
        <w:div w:id="815028580">
          <w:marLeft w:val="480"/>
          <w:marRight w:val="0"/>
          <w:marTop w:val="0"/>
          <w:marBottom w:val="0"/>
          <w:divBdr>
            <w:top w:val="none" w:sz="0" w:space="0" w:color="auto"/>
            <w:left w:val="none" w:sz="0" w:space="0" w:color="auto"/>
            <w:bottom w:val="none" w:sz="0" w:space="0" w:color="auto"/>
            <w:right w:val="none" w:sz="0" w:space="0" w:color="auto"/>
          </w:divBdr>
        </w:div>
        <w:div w:id="847257906">
          <w:marLeft w:val="480"/>
          <w:marRight w:val="0"/>
          <w:marTop w:val="0"/>
          <w:marBottom w:val="0"/>
          <w:divBdr>
            <w:top w:val="none" w:sz="0" w:space="0" w:color="auto"/>
            <w:left w:val="none" w:sz="0" w:space="0" w:color="auto"/>
            <w:bottom w:val="none" w:sz="0" w:space="0" w:color="auto"/>
            <w:right w:val="none" w:sz="0" w:space="0" w:color="auto"/>
          </w:divBdr>
        </w:div>
        <w:div w:id="943995521">
          <w:marLeft w:val="480"/>
          <w:marRight w:val="0"/>
          <w:marTop w:val="0"/>
          <w:marBottom w:val="0"/>
          <w:divBdr>
            <w:top w:val="none" w:sz="0" w:space="0" w:color="auto"/>
            <w:left w:val="none" w:sz="0" w:space="0" w:color="auto"/>
            <w:bottom w:val="none" w:sz="0" w:space="0" w:color="auto"/>
            <w:right w:val="none" w:sz="0" w:space="0" w:color="auto"/>
          </w:divBdr>
        </w:div>
        <w:div w:id="969163166">
          <w:marLeft w:val="480"/>
          <w:marRight w:val="0"/>
          <w:marTop w:val="0"/>
          <w:marBottom w:val="0"/>
          <w:divBdr>
            <w:top w:val="none" w:sz="0" w:space="0" w:color="auto"/>
            <w:left w:val="none" w:sz="0" w:space="0" w:color="auto"/>
            <w:bottom w:val="none" w:sz="0" w:space="0" w:color="auto"/>
            <w:right w:val="none" w:sz="0" w:space="0" w:color="auto"/>
          </w:divBdr>
        </w:div>
        <w:div w:id="999650563">
          <w:marLeft w:val="480"/>
          <w:marRight w:val="0"/>
          <w:marTop w:val="0"/>
          <w:marBottom w:val="0"/>
          <w:divBdr>
            <w:top w:val="none" w:sz="0" w:space="0" w:color="auto"/>
            <w:left w:val="none" w:sz="0" w:space="0" w:color="auto"/>
            <w:bottom w:val="none" w:sz="0" w:space="0" w:color="auto"/>
            <w:right w:val="none" w:sz="0" w:space="0" w:color="auto"/>
          </w:divBdr>
        </w:div>
        <w:div w:id="1010334577">
          <w:marLeft w:val="480"/>
          <w:marRight w:val="0"/>
          <w:marTop w:val="0"/>
          <w:marBottom w:val="0"/>
          <w:divBdr>
            <w:top w:val="none" w:sz="0" w:space="0" w:color="auto"/>
            <w:left w:val="none" w:sz="0" w:space="0" w:color="auto"/>
            <w:bottom w:val="none" w:sz="0" w:space="0" w:color="auto"/>
            <w:right w:val="none" w:sz="0" w:space="0" w:color="auto"/>
          </w:divBdr>
        </w:div>
        <w:div w:id="1095514113">
          <w:marLeft w:val="480"/>
          <w:marRight w:val="0"/>
          <w:marTop w:val="0"/>
          <w:marBottom w:val="0"/>
          <w:divBdr>
            <w:top w:val="none" w:sz="0" w:space="0" w:color="auto"/>
            <w:left w:val="none" w:sz="0" w:space="0" w:color="auto"/>
            <w:bottom w:val="none" w:sz="0" w:space="0" w:color="auto"/>
            <w:right w:val="none" w:sz="0" w:space="0" w:color="auto"/>
          </w:divBdr>
        </w:div>
        <w:div w:id="1240404770">
          <w:marLeft w:val="480"/>
          <w:marRight w:val="0"/>
          <w:marTop w:val="0"/>
          <w:marBottom w:val="0"/>
          <w:divBdr>
            <w:top w:val="none" w:sz="0" w:space="0" w:color="auto"/>
            <w:left w:val="none" w:sz="0" w:space="0" w:color="auto"/>
            <w:bottom w:val="none" w:sz="0" w:space="0" w:color="auto"/>
            <w:right w:val="none" w:sz="0" w:space="0" w:color="auto"/>
          </w:divBdr>
        </w:div>
        <w:div w:id="1317496444">
          <w:marLeft w:val="480"/>
          <w:marRight w:val="0"/>
          <w:marTop w:val="0"/>
          <w:marBottom w:val="0"/>
          <w:divBdr>
            <w:top w:val="none" w:sz="0" w:space="0" w:color="auto"/>
            <w:left w:val="none" w:sz="0" w:space="0" w:color="auto"/>
            <w:bottom w:val="none" w:sz="0" w:space="0" w:color="auto"/>
            <w:right w:val="none" w:sz="0" w:space="0" w:color="auto"/>
          </w:divBdr>
        </w:div>
        <w:div w:id="1358237491">
          <w:marLeft w:val="480"/>
          <w:marRight w:val="0"/>
          <w:marTop w:val="0"/>
          <w:marBottom w:val="0"/>
          <w:divBdr>
            <w:top w:val="none" w:sz="0" w:space="0" w:color="auto"/>
            <w:left w:val="none" w:sz="0" w:space="0" w:color="auto"/>
            <w:bottom w:val="none" w:sz="0" w:space="0" w:color="auto"/>
            <w:right w:val="none" w:sz="0" w:space="0" w:color="auto"/>
          </w:divBdr>
        </w:div>
        <w:div w:id="1361855305">
          <w:marLeft w:val="480"/>
          <w:marRight w:val="0"/>
          <w:marTop w:val="0"/>
          <w:marBottom w:val="0"/>
          <w:divBdr>
            <w:top w:val="none" w:sz="0" w:space="0" w:color="auto"/>
            <w:left w:val="none" w:sz="0" w:space="0" w:color="auto"/>
            <w:bottom w:val="none" w:sz="0" w:space="0" w:color="auto"/>
            <w:right w:val="none" w:sz="0" w:space="0" w:color="auto"/>
          </w:divBdr>
        </w:div>
        <w:div w:id="1387414600">
          <w:marLeft w:val="480"/>
          <w:marRight w:val="0"/>
          <w:marTop w:val="0"/>
          <w:marBottom w:val="0"/>
          <w:divBdr>
            <w:top w:val="none" w:sz="0" w:space="0" w:color="auto"/>
            <w:left w:val="none" w:sz="0" w:space="0" w:color="auto"/>
            <w:bottom w:val="none" w:sz="0" w:space="0" w:color="auto"/>
            <w:right w:val="none" w:sz="0" w:space="0" w:color="auto"/>
          </w:divBdr>
        </w:div>
        <w:div w:id="1633828563">
          <w:marLeft w:val="480"/>
          <w:marRight w:val="0"/>
          <w:marTop w:val="0"/>
          <w:marBottom w:val="0"/>
          <w:divBdr>
            <w:top w:val="none" w:sz="0" w:space="0" w:color="auto"/>
            <w:left w:val="none" w:sz="0" w:space="0" w:color="auto"/>
            <w:bottom w:val="none" w:sz="0" w:space="0" w:color="auto"/>
            <w:right w:val="none" w:sz="0" w:space="0" w:color="auto"/>
          </w:divBdr>
        </w:div>
        <w:div w:id="1639147296">
          <w:marLeft w:val="480"/>
          <w:marRight w:val="0"/>
          <w:marTop w:val="0"/>
          <w:marBottom w:val="0"/>
          <w:divBdr>
            <w:top w:val="none" w:sz="0" w:space="0" w:color="auto"/>
            <w:left w:val="none" w:sz="0" w:space="0" w:color="auto"/>
            <w:bottom w:val="none" w:sz="0" w:space="0" w:color="auto"/>
            <w:right w:val="none" w:sz="0" w:space="0" w:color="auto"/>
          </w:divBdr>
        </w:div>
        <w:div w:id="1666318424">
          <w:marLeft w:val="480"/>
          <w:marRight w:val="0"/>
          <w:marTop w:val="0"/>
          <w:marBottom w:val="0"/>
          <w:divBdr>
            <w:top w:val="none" w:sz="0" w:space="0" w:color="auto"/>
            <w:left w:val="none" w:sz="0" w:space="0" w:color="auto"/>
            <w:bottom w:val="none" w:sz="0" w:space="0" w:color="auto"/>
            <w:right w:val="none" w:sz="0" w:space="0" w:color="auto"/>
          </w:divBdr>
        </w:div>
        <w:div w:id="1673339175">
          <w:marLeft w:val="480"/>
          <w:marRight w:val="0"/>
          <w:marTop w:val="0"/>
          <w:marBottom w:val="0"/>
          <w:divBdr>
            <w:top w:val="none" w:sz="0" w:space="0" w:color="auto"/>
            <w:left w:val="none" w:sz="0" w:space="0" w:color="auto"/>
            <w:bottom w:val="none" w:sz="0" w:space="0" w:color="auto"/>
            <w:right w:val="none" w:sz="0" w:space="0" w:color="auto"/>
          </w:divBdr>
        </w:div>
        <w:div w:id="1720670334">
          <w:marLeft w:val="480"/>
          <w:marRight w:val="0"/>
          <w:marTop w:val="0"/>
          <w:marBottom w:val="0"/>
          <w:divBdr>
            <w:top w:val="none" w:sz="0" w:space="0" w:color="auto"/>
            <w:left w:val="none" w:sz="0" w:space="0" w:color="auto"/>
            <w:bottom w:val="none" w:sz="0" w:space="0" w:color="auto"/>
            <w:right w:val="none" w:sz="0" w:space="0" w:color="auto"/>
          </w:divBdr>
        </w:div>
        <w:div w:id="1742563418">
          <w:marLeft w:val="480"/>
          <w:marRight w:val="0"/>
          <w:marTop w:val="0"/>
          <w:marBottom w:val="0"/>
          <w:divBdr>
            <w:top w:val="none" w:sz="0" w:space="0" w:color="auto"/>
            <w:left w:val="none" w:sz="0" w:space="0" w:color="auto"/>
            <w:bottom w:val="none" w:sz="0" w:space="0" w:color="auto"/>
            <w:right w:val="none" w:sz="0" w:space="0" w:color="auto"/>
          </w:divBdr>
        </w:div>
        <w:div w:id="1794128846">
          <w:marLeft w:val="480"/>
          <w:marRight w:val="0"/>
          <w:marTop w:val="0"/>
          <w:marBottom w:val="0"/>
          <w:divBdr>
            <w:top w:val="none" w:sz="0" w:space="0" w:color="auto"/>
            <w:left w:val="none" w:sz="0" w:space="0" w:color="auto"/>
            <w:bottom w:val="none" w:sz="0" w:space="0" w:color="auto"/>
            <w:right w:val="none" w:sz="0" w:space="0" w:color="auto"/>
          </w:divBdr>
        </w:div>
        <w:div w:id="2022931702">
          <w:marLeft w:val="480"/>
          <w:marRight w:val="0"/>
          <w:marTop w:val="0"/>
          <w:marBottom w:val="0"/>
          <w:divBdr>
            <w:top w:val="none" w:sz="0" w:space="0" w:color="auto"/>
            <w:left w:val="none" w:sz="0" w:space="0" w:color="auto"/>
            <w:bottom w:val="none" w:sz="0" w:space="0" w:color="auto"/>
            <w:right w:val="none" w:sz="0" w:space="0" w:color="auto"/>
          </w:divBdr>
        </w:div>
        <w:div w:id="2035301163">
          <w:marLeft w:val="480"/>
          <w:marRight w:val="0"/>
          <w:marTop w:val="0"/>
          <w:marBottom w:val="0"/>
          <w:divBdr>
            <w:top w:val="none" w:sz="0" w:space="0" w:color="auto"/>
            <w:left w:val="none" w:sz="0" w:space="0" w:color="auto"/>
            <w:bottom w:val="none" w:sz="0" w:space="0" w:color="auto"/>
            <w:right w:val="none" w:sz="0" w:space="0" w:color="auto"/>
          </w:divBdr>
        </w:div>
        <w:div w:id="2060392512">
          <w:marLeft w:val="480"/>
          <w:marRight w:val="0"/>
          <w:marTop w:val="0"/>
          <w:marBottom w:val="0"/>
          <w:divBdr>
            <w:top w:val="none" w:sz="0" w:space="0" w:color="auto"/>
            <w:left w:val="none" w:sz="0" w:space="0" w:color="auto"/>
            <w:bottom w:val="none" w:sz="0" w:space="0" w:color="auto"/>
            <w:right w:val="none" w:sz="0" w:space="0" w:color="auto"/>
          </w:divBdr>
        </w:div>
      </w:divsChild>
    </w:div>
    <w:div w:id="556167093">
      <w:bodyDiv w:val="1"/>
      <w:marLeft w:val="0"/>
      <w:marRight w:val="0"/>
      <w:marTop w:val="0"/>
      <w:marBottom w:val="0"/>
      <w:divBdr>
        <w:top w:val="none" w:sz="0" w:space="0" w:color="auto"/>
        <w:left w:val="none" w:sz="0" w:space="0" w:color="auto"/>
        <w:bottom w:val="none" w:sz="0" w:space="0" w:color="auto"/>
        <w:right w:val="none" w:sz="0" w:space="0" w:color="auto"/>
      </w:divBdr>
    </w:div>
    <w:div w:id="560091846">
      <w:bodyDiv w:val="1"/>
      <w:marLeft w:val="0"/>
      <w:marRight w:val="0"/>
      <w:marTop w:val="0"/>
      <w:marBottom w:val="0"/>
      <w:divBdr>
        <w:top w:val="none" w:sz="0" w:space="0" w:color="auto"/>
        <w:left w:val="none" w:sz="0" w:space="0" w:color="auto"/>
        <w:bottom w:val="none" w:sz="0" w:space="0" w:color="auto"/>
        <w:right w:val="none" w:sz="0" w:space="0" w:color="auto"/>
      </w:divBdr>
    </w:div>
    <w:div w:id="561334405">
      <w:bodyDiv w:val="1"/>
      <w:marLeft w:val="0"/>
      <w:marRight w:val="0"/>
      <w:marTop w:val="0"/>
      <w:marBottom w:val="0"/>
      <w:divBdr>
        <w:top w:val="none" w:sz="0" w:space="0" w:color="auto"/>
        <w:left w:val="none" w:sz="0" w:space="0" w:color="auto"/>
        <w:bottom w:val="none" w:sz="0" w:space="0" w:color="auto"/>
        <w:right w:val="none" w:sz="0" w:space="0" w:color="auto"/>
      </w:divBdr>
      <w:divsChild>
        <w:div w:id="14040022">
          <w:marLeft w:val="480"/>
          <w:marRight w:val="0"/>
          <w:marTop w:val="0"/>
          <w:marBottom w:val="0"/>
          <w:divBdr>
            <w:top w:val="none" w:sz="0" w:space="0" w:color="auto"/>
            <w:left w:val="none" w:sz="0" w:space="0" w:color="auto"/>
            <w:bottom w:val="none" w:sz="0" w:space="0" w:color="auto"/>
            <w:right w:val="none" w:sz="0" w:space="0" w:color="auto"/>
          </w:divBdr>
        </w:div>
        <w:div w:id="212617411">
          <w:marLeft w:val="480"/>
          <w:marRight w:val="0"/>
          <w:marTop w:val="0"/>
          <w:marBottom w:val="0"/>
          <w:divBdr>
            <w:top w:val="none" w:sz="0" w:space="0" w:color="auto"/>
            <w:left w:val="none" w:sz="0" w:space="0" w:color="auto"/>
            <w:bottom w:val="none" w:sz="0" w:space="0" w:color="auto"/>
            <w:right w:val="none" w:sz="0" w:space="0" w:color="auto"/>
          </w:divBdr>
        </w:div>
        <w:div w:id="258488615">
          <w:marLeft w:val="480"/>
          <w:marRight w:val="0"/>
          <w:marTop w:val="0"/>
          <w:marBottom w:val="0"/>
          <w:divBdr>
            <w:top w:val="none" w:sz="0" w:space="0" w:color="auto"/>
            <w:left w:val="none" w:sz="0" w:space="0" w:color="auto"/>
            <w:bottom w:val="none" w:sz="0" w:space="0" w:color="auto"/>
            <w:right w:val="none" w:sz="0" w:space="0" w:color="auto"/>
          </w:divBdr>
        </w:div>
        <w:div w:id="424156473">
          <w:marLeft w:val="480"/>
          <w:marRight w:val="0"/>
          <w:marTop w:val="0"/>
          <w:marBottom w:val="0"/>
          <w:divBdr>
            <w:top w:val="none" w:sz="0" w:space="0" w:color="auto"/>
            <w:left w:val="none" w:sz="0" w:space="0" w:color="auto"/>
            <w:bottom w:val="none" w:sz="0" w:space="0" w:color="auto"/>
            <w:right w:val="none" w:sz="0" w:space="0" w:color="auto"/>
          </w:divBdr>
        </w:div>
        <w:div w:id="425540362">
          <w:marLeft w:val="480"/>
          <w:marRight w:val="0"/>
          <w:marTop w:val="0"/>
          <w:marBottom w:val="0"/>
          <w:divBdr>
            <w:top w:val="none" w:sz="0" w:space="0" w:color="auto"/>
            <w:left w:val="none" w:sz="0" w:space="0" w:color="auto"/>
            <w:bottom w:val="none" w:sz="0" w:space="0" w:color="auto"/>
            <w:right w:val="none" w:sz="0" w:space="0" w:color="auto"/>
          </w:divBdr>
        </w:div>
        <w:div w:id="472794071">
          <w:marLeft w:val="480"/>
          <w:marRight w:val="0"/>
          <w:marTop w:val="0"/>
          <w:marBottom w:val="0"/>
          <w:divBdr>
            <w:top w:val="none" w:sz="0" w:space="0" w:color="auto"/>
            <w:left w:val="none" w:sz="0" w:space="0" w:color="auto"/>
            <w:bottom w:val="none" w:sz="0" w:space="0" w:color="auto"/>
            <w:right w:val="none" w:sz="0" w:space="0" w:color="auto"/>
          </w:divBdr>
        </w:div>
        <w:div w:id="542325152">
          <w:marLeft w:val="480"/>
          <w:marRight w:val="0"/>
          <w:marTop w:val="0"/>
          <w:marBottom w:val="0"/>
          <w:divBdr>
            <w:top w:val="none" w:sz="0" w:space="0" w:color="auto"/>
            <w:left w:val="none" w:sz="0" w:space="0" w:color="auto"/>
            <w:bottom w:val="none" w:sz="0" w:space="0" w:color="auto"/>
            <w:right w:val="none" w:sz="0" w:space="0" w:color="auto"/>
          </w:divBdr>
        </w:div>
        <w:div w:id="593711283">
          <w:marLeft w:val="480"/>
          <w:marRight w:val="0"/>
          <w:marTop w:val="0"/>
          <w:marBottom w:val="0"/>
          <w:divBdr>
            <w:top w:val="none" w:sz="0" w:space="0" w:color="auto"/>
            <w:left w:val="none" w:sz="0" w:space="0" w:color="auto"/>
            <w:bottom w:val="none" w:sz="0" w:space="0" w:color="auto"/>
            <w:right w:val="none" w:sz="0" w:space="0" w:color="auto"/>
          </w:divBdr>
        </w:div>
        <w:div w:id="627318470">
          <w:marLeft w:val="480"/>
          <w:marRight w:val="0"/>
          <w:marTop w:val="0"/>
          <w:marBottom w:val="0"/>
          <w:divBdr>
            <w:top w:val="none" w:sz="0" w:space="0" w:color="auto"/>
            <w:left w:val="none" w:sz="0" w:space="0" w:color="auto"/>
            <w:bottom w:val="none" w:sz="0" w:space="0" w:color="auto"/>
            <w:right w:val="none" w:sz="0" w:space="0" w:color="auto"/>
          </w:divBdr>
        </w:div>
        <w:div w:id="754941528">
          <w:marLeft w:val="480"/>
          <w:marRight w:val="0"/>
          <w:marTop w:val="0"/>
          <w:marBottom w:val="0"/>
          <w:divBdr>
            <w:top w:val="none" w:sz="0" w:space="0" w:color="auto"/>
            <w:left w:val="none" w:sz="0" w:space="0" w:color="auto"/>
            <w:bottom w:val="none" w:sz="0" w:space="0" w:color="auto"/>
            <w:right w:val="none" w:sz="0" w:space="0" w:color="auto"/>
          </w:divBdr>
        </w:div>
        <w:div w:id="810054291">
          <w:marLeft w:val="480"/>
          <w:marRight w:val="0"/>
          <w:marTop w:val="0"/>
          <w:marBottom w:val="0"/>
          <w:divBdr>
            <w:top w:val="none" w:sz="0" w:space="0" w:color="auto"/>
            <w:left w:val="none" w:sz="0" w:space="0" w:color="auto"/>
            <w:bottom w:val="none" w:sz="0" w:space="0" w:color="auto"/>
            <w:right w:val="none" w:sz="0" w:space="0" w:color="auto"/>
          </w:divBdr>
        </w:div>
        <w:div w:id="819662039">
          <w:marLeft w:val="480"/>
          <w:marRight w:val="0"/>
          <w:marTop w:val="0"/>
          <w:marBottom w:val="0"/>
          <w:divBdr>
            <w:top w:val="none" w:sz="0" w:space="0" w:color="auto"/>
            <w:left w:val="none" w:sz="0" w:space="0" w:color="auto"/>
            <w:bottom w:val="none" w:sz="0" w:space="0" w:color="auto"/>
            <w:right w:val="none" w:sz="0" w:space="0" w:color="auto"/>
          </w:divBdr>
        </w:div>
        <w:div w:id="826945575">
          <w:marLeft w:val="480"/>
          <w:marRight w:val="0"/>
          <w:marTop w:val="0"/>
          <w:marBottom w:val="0"/>
          <w:divBdr>
            <w:top w:val="none" w:sz="0" w:space="0" w:color="auto"/>
            <w:left w:val="none" w:sz="0" w:space="0" w:color="auto"/>
            <w:bottom w:val="none" w:sz="0" w:space="0" w:color="auto"/>
            <w:right w:val="none" w:sz="0" w:space="0" w:color="auto"/>
          </w:divBdr>
        </w:div>
        <w:div w:id="829712143">
          <w:marLeft w:val="480"/>
          <w:marRight w:val="0"/>
          <w:marTop w:val="0"/>
          <w:marBottom w:val="0"/>
          <w:divBdr>
            <w:top w:val="none" w:sz="0" w:space="0" w:color="auto"/>
            <w:left w:val="none" w:sz="0" w:space="0" w:color="auto"/>
            <w:bottom w:val="none" w:sz="0" w:space="0" w:color="auto"/>
            <w:right w:val="none" w:sz="0" w:space="0" w:color="auto"/>
          </w:divBdr>
        </w:div>
        <w:div w:id="1026297833">
          <w:marLeft w:val="480"/>
          <w:marRight w:val="0"/>
          <w:marTop w:val="0"/>
          <w:marBottom w:val="0"/>
          <w:divBdr>
            <w:top w:val="none" w:sz="0" w:space="0" w:color="auto"/>
            <w:left w:val="none" w:sz="0" w:space="0" w:color="auto"/>
            <w:bottom w:val="none" w:sz="0" w:space="0" w:color="auto"/>
            <w:right w:val="none" w:sz="0" w:space="0" w:color="auto"/>
          </w:divBdr>
        </w:div>
        <w:div w:id="1097288374">
          <w:marLeft w:val="480"/>
          <w:marRight w:val="0"/>
          <w:marTop w:val="0"/>
          <w:marBottom w:val="0"/>
          <w:divBdr>
            <w:top w:val="none" w:sz="0" w:space="0" w:color="auto"/>
            <w:left w:val="none" w:sz="0" w:space="0" w:color="auto"/>
            <w:bottom w:val="none" w:sz="0" w:space="0" w:color="auto"/>
            <w:right w:val="none" w:sz="0" w:space="0" w:color="auto"/>
          </w:divBdr>
        </w:div>
        <w:div w:id="1250696065">
          <w:marLeft w:val="480"/>
          <w:marRight w:val="0"/>
          <w:marTop w:val="0"/>
          <w:marBottom w:val="0"/>
          <w:divBdr>
            <w:top w:val="none" w:sz="0" w:space="0" w:color="auto"/>
            <w:left w:val="none" w:sz="0" w:space="0" w:color="auto"/>
            <w:bottom w:val="none" w:sz="0" w:space="0" w:color="auto"/>
            <w:right w:val="none" w:sz="0" w:space="0" w:color="auto"/>
          </w:divBdr>
        </w:div>
        <w:div w:id="1276867225">
          <w:marLeft w:val="480"/>
          <w:marRight w:val="0"/>
          <w:marTop w:val="0"/>
          <w:marBottom w:val="0"/>
          <w:divBdr>
            <w:top w:val="none" w:sz="0" w:space="0" w:color="auto"/>
            <w:left w:val="none" w:sz="0" w:space="0" w:color="auto"/>
            <w:bottom w:val="none" w:sz="0" w:space="0" w:color="auto"/>
            <w:right w:val="none" w:sz="0" w:space="0" w:color="auto"/>
          </w:divBdr>
        </w:div>
        <w:div w:id="1287275495">
          <w:marLeft w:val="480"/>
          <w:marRight w:val="0"/>
          <w:marTop w:val="0"/>
          <w:marBottom w:val="0"/>
          <w:divBdr>
            <w:top w:val="none" w:sz="0" w:space="0" w:color="auto"/>
            <w:left w:val="none" w:sz="0" w:space="0" w:color="auto"/>
            <w:bottom w:val="none" w:sz="0" w:space="0" w:color="auto"/>
            <w:right w:val="none" w:sz="0" w:space="0" w:color="auto"/>
          </w:divBdr>
        </w:div>
        <w:div w:id="1420718217">
          <w:marLeft w:val="480"/>
          <w:marRight w:val="0"/>
          <w:marTop w:val="0"/>
          <w:marBottom w:val="0"/>
          <w:divBdr>
            <w:top w:val="none" w:sz="0" w:space="0" w:color="auto"/>
            <w:left w:val="none" w:sz="0" w:space="0" w:color="auto"/>
            <w:bottom w:val="none" w:sz="0" w:space="0" w:color="auto"/>
            <w:right w:val="none" w:sz="0" w:space="0" w:color="auto"/>
          </w:divBdr>
        </w:div>
        <w:div w:id="1435126093">
          <w:marLeft w:val="480"/>
          <w:marRight w:val="0"/>
          <w:marTop w:val="0"/>
          <w:marBottom w:val="0"/>
          <w:divBdr>
            <w:top w:val="none" w:sz="0" w:space="0" w:color="auto"/>
            <w:left w:val="none" w:sz="0" w:space="0" w:color="auto"/>
            <w:bottom w:val="none" w:sz="0" w:space="0" w:color="auto"/>
            <w:right w:val="none" w:sz="0" w:space="0" w:color="auto"/>
          </w:divBdr>
        </w:div>
        <w:div w:id="1527325032">
          <w:marLeft w:val="480"/>
          <w:marRight w:val="0"/>
          <w:marTop w:val="0"/>
          <w:marBottom w:val="0"/>
          <w:divBdr>
            <w:top w:val="none" w:sz="0" w:space="0" w:color="auto"/>
            <w:left w:val="none" w:sz="0" w:space="0" w:color="auto"/>
            <w:bottom w:val="none" w:sz="0" w:space="0" w:color="auto"/>
            <w:right w:val="none" w:sz="0" w:space="0" w:color="auto"/>
          </w:divBdr>
        </w:div>
        <w:div w:id="1651400074">
          <w:marLeft w:val="480"/>
          <w:marRight w:val="0"/>
          <w:marTop w:val="0"/>
          <w:marBottom w:val="0"/>
          <w:divBdr>
            <w:top w:val="none" w:sz="0" w:space="0" w:color="auto"/>
            <w:left w:val="none" w:sz="0" w:space="0" w:color="auto"/>
            <w:bottom w:val="none" w:sz="0" w:space="0" w:color="auto"/>
            <w:right w:val="none" w:sz="0" w:space="0" w:color="auto"/>
          </w:divBdr>
        </w:div>
        <w:div w:id="1668828832">
          <w:marLeft w:val="480"/>
          <w:marRight w:val="0"/>
          <w:marTop w:val="0"/>
          <w:marBottom w:val="0"/>
          <w:divBdr>
            <w:top w:val="none" w:sz="0" w:space="0" w:color="auto"/>
            <w:left w:val="none" w:sz="0" w:space="0" w:color="auto"/>
            <w:bottom w:val="none" w:sz="0" w:space="0" w:color="auto"/>
            <w:right w:val="none" w:sz="0" w:space="0" w:color="auto"/>
          </w:divBdr>
        </w:div>
        <w:div w:id="1701399171">
          <w:marLeft w:val="480"/>
          <w:marRight w:val="0"/>
          <w:marTop w:val="0"/>
          <w:marBottom w:val="0"/>
          <w:divBdr>
            <w:top w:val="none" w:sz="0" w:space="0" w:color="auto"/>
            <w:left w:val="none" w:sz="0" w:space="0" w:color="auto"/>
            <w:bottom w:val="none" w:sz="0" w:space="0" w:color="auto"/>
            <w:right w:val="none" w:sz="0" w:space="0" w:color="auto"/>
          </w:divBdr>
        </w:div>
        <w:div w:id="1809592305">
          <w:marLeft w:val="480"/>
          <w:marRight w:val="0"/>
          <w:marTop w:val="0"/>
          <w:marBottom w:val="0"/>
          <w:divBdr>
            <w:top w:val="none" w:sz="0" w:space="0" w:color="auto"/>
            <w:left w:val="none" w:sz="0" w:space="0" w:color="auto"/>
            <w:bottom w:val="none" w:sz="0" w:space="0" w:color="auto"/>
            <w:right w:val="none" w:sz="0" w:space="0" w:color="auto"/>
          </w:divBdr>
        </w:div>
        <w:div w:id="1828403299">
          <w:marLeft w:val="480"/>
          <w:marRight w:val="0"/>
          <w:marTop w:val="0"/>
          <w:marBottom w:val="0"/>
          <w:divBdr>
            <w:top w:val="none" w:sz="0" w:space="0" w:color="auto"/>
            <w:left w:val="none" w:sz="0" w:space="0" w:color="auto"/>
            <w:bottom w:val="none" w:sz="0" w:space="0" w:color="auto"/>
            <w:right w:val="none" w:sz="0" w:space="0" w:color="auto"/>
          </w:divBdr>
        </w:div>
        <w:div w:id="1837573129">
          <w:marLeft w:val="480"/>
          <w:marRight w:val="0"/>
          <w:marTop w:val="0"/>
          <w:marBottom w:val="0"/>
          <w:divBdr>
            <w:top w:val="none" w:sz="0" w:space="0" w:color="auto"/>
            <w:left w:val="none" w:sz="0" w:space="0" w:color="auto"/>
            <w:bottom w:val="none" w:sz="0" w:space="0" w:color="auto"/>
            <w:right w:val="none" w:sz="0" w:space="0" w:color="auto"/>
          </w:divBdr>
        </w:div>
        <w:div w:id="1837838950">
          <w:marLeft w:val="480"/>
          <w:marRight w:val="0"/>
          <w:marTop w:val="0"/>
          <w:marBottom w:val="0"/>
          <w:divBdr>
            <w:top w:val="none" w:sz="0" w:space="0" w:color="auto"/>
            <w:left w:val="none" w:sz="0" w:space="0" w:color="auto"/>
            <w:bottom w:val="none" w:sz="0" w:space="0" w:color="auto"/>
            <w:right w:val="none" w:sz="0" w:space="0" w:color="auto"/>
          </w:divBdr>
        </w:div>
      </w:divsChild>
    </w:div>
    <w:div w:id="562957284">
      <w:bodyDiv w:val="1"/>
      <w:marLeft w:val="0"/>
      <w:marRight w:val="0"/>
      <w:marTop w:val="0"/>
      <w:marBottom w:val="0"/>
      <w:divBdr>
        <w:top w:val="none" w:sz="0" w:space="0" w:color="auto"/>
        <w:left w:val="none" w:sz="0" w:space="0" w:color="auto"/>
        <w:bottom w:val="none" w:sz="0" w:space="0" w:color="auto"/>
        <w:right w:val="none" w:sz="0" w:space="0" w:color="auto"/>
      </w:divBdr>
    </w:div>
    <w:div w:id="564029513">
      <w:bodyDiv w:val="1"/>
      <w:marLeft w:val="0"/>
      <w:marRight w:val="0"/>
      <w:marTop w:val="0"/>
      <w:marBottom w:val="0"/>
      <w:divBdr>
        <w:top w:val="none" w:sz="0" w:space="0" w:color="auto"/>
        <w:left w:val="none" w:sz="0" w:space="0" w:color="auto"/>
        <w:bottom w:val="none" w:sz="0" w:space="0" w:color="auto"/>
        <w:right w:val="none" w:sz="0" w:space="0" w:color="auto"/>
      </w:divBdr>
    </w:div>
    <w:div w:id="564029937">
      <w:bodyDiv w:val="1"/>
      <w:marLeft w:val="0"/>
      <w:marRight w:val="0"/>
      <w:marTop w:val="0"/>
      <w:marBottom w:val="0"/>
      <w:divBdr>
        <w:top w:val="none" w:sz="0" w:space="0" w:color="auto"/>
        <w:left w:val="none" w:sz="0" w:space="0" w:color="auto"/>
        <w:bottom w:val="none" w:sz="0" w:space="0" w:color="auto"/>
        <w:right w:val="none" w:sz="0" w:space="0" w:color="auto"/>
      </w:divBdr>
    </w:div>
    <w:div w:id="564223045">
      <w:bodyDiv w:val="1"/>
      <w:marLeft w:val="0"/>
      <w:marRight w:val="0"/>
      <w:marTop w:val="0"/>
      <w:marBottom w:val="0"/>
      <w:divBdr>
        <w:top w:val="none" w:sz="0" w:space="0" w:color="auto"/>
        <w:left w:val="none" w:sz="0" w:space="0" w:color="auto"/>
        <w:bottom w:val="none" w:sz="0" w:space="0" w:color="auto"/>
        <w:right w:val="none" w:sz="0" w:space="0" w:color="auto"/>
      </w:divBdr>
    </w:div>
    <w:div w:id="564997043">
      <w:bodyDiv w:val="1"/>
      <w:marLeft w:val="0"/>
      <w:marRight w:val="0"/>
      <w:marTop w:val="0"/>
      <w:marBottom w:val="0"/>
      <w:divBdr>
        <w:top w:val="none" w:sz="0" w:space="0" w:color="auto"/>
        <w:left w:val="none" w:sz="0" w:space="0" w:color="auto"/>
        <w:bottom w:val="none" w:sz="0" w:space="0" w:color="auto"/>
        <w:right w:val="none" w:sz="0" w:space="0" w:color="auto"/>
      </w:divBdr>
    </w:div>
    <w:div w:id="566260310">
      <w:bodyDiv w:val="1"/>
      <w:marLeft w:val="0"/>
      <w:marRight w:val="0"/>
      <w:marTop w:val="0"/>
      <w:marBottom w:val="0"/>
      <w:divBdr>
        <w:top w:val="none" w:sz="0" w:space="0" w:color="auto"/>
        <w:left w:val="none" w:sz="0" w:space="0" w:color="auto"/>
        <w:bottom w:val="none" w:sz="0" w:space="0" w:color="auto"/>
        <w:right w:val="none" w:sz="0" w:space="0" w:color="auto"/>
      </w:divBdr>
    </w:div>
    <w:div w:id="568883711">
      <w:bodyDiv w:val="1"/>
      <w:marLeft w:val="0"/>
      <w:marRight w:val="0"/>
      <w:marTop w:val="0"/>
      <w:marBottom w:val="0"/>
      <w:divBdr>
        <w:top w:val="none" w:sz="0" w:space="0" w:color="auto"/>
        <w:left w:val="none" w:sz="0" w:space="0" w:color="auto"/>
        <w:bottom w:val="none" w:sz="0" w:space="0" w:color="auto"/>
        <w:right w:val="none" w:sz="0" w:space="0" w:color="auto"/>
      </w:divBdr>
      <w:divsChild>
        <w:div w:id="96945150">
          <w:marLeft w:val="480"/>
          <w:marRight w:val="0"/>
          <w:marTop w:val="0"/>
          <w:marBottom w:val="0"/>
          <w:divBdr>
            <w:top w:val="none" w:sz="0" w:space="0" w:color="auto"/>
            <w:left w:val="none" w:sz="0" w:space="0" w:color="auto"/>
            <w:bottom w:val="none" w:sz="0" w:space="0" w:color="auto"/>
            <w:right w:val="none" w:sz="0" w:space="0" w:color="auto"/>
          </w:divBdr>
        </w:div>
        <w:div w:id="152184551">
          <w:marLeft w:val="480"/>
          <w:marRight w:val="0"/>
          <w:marTop w:val="0"/>
          <w:marBottom w:val="0"/>
          <w:divBdr>
            <w:top w:val="none" w:sz="0" w:space="0" w:color="auto"/>
            <w:left w:val="none" w:sz="0" w:space="0" w:color="auto"/>
            <w:bottom w:val="none" w:sz="0" w:space="0" w:color="auto"/>
            <w:right w:val="none" w:sz="0" w:space="0" w:color="auto"/>
          </w:divBdr>
        </w:div>
        <w:div w:id="177233174">
          <w:marLeft w:val="480"/>
          <w:marRight w:val="0"/>
          <w:marTop w:val="0"/>
          <w:marBottom w:val="0"/>
          <w:divBdr>
            <w:top w:val="none" w:sz="0" w:space="0" w:color="auto"/>
            <w:left w:val="none" w:sz="0" w:space="0" w:color="auto"/>
            <w:bottom w:val="none" w:sz="0" w:space="0" w:color="auto"/>
            <w:right w:val="none" w:sz="0" w:space="0" w:color="auto"/>
          </w:divBdr>
        </w:div>
        <w:div w:id="206652366">
          <w:marLeft w:val="480"/>
          <w:marRight w:val="0"/>
          <w:marTop w:val="0"/>
          <w:marBottom w:val="0"/>
          <w:divBdr>
            <w:top w:val="none" w:sz="0" w:space="0" w:color="auto"/>
            <w:left w:val="none" w:sz="0" w:space="0" w:color="auto"/>
            <w:bottom w:val="none" w:sz="0" w:space="0" w:color="auto"/>
            <w:right w:val="none" w:sz="0" w:space="0" w:color="auto"/>
          </w:divBdr>
        </w:div>
        <w:div w:id="271865706">
          <w:marLeft w:val="480"/>
          <w:marRight w:val="0"/>
          <w:marTop w:val="0"/>
          <w:marBottom w:val="0"/>
          <w:divBdr>
            <w:top w:val="none" w:sz="0" w:space="0" w:color="auto"/>
            <w:left w:val="none" w:sz="0" w:space="0" w:color="auto"/>
            <w:bottom w:val="none" w:sz="0" w:space="0" w:color="auto"/>
            <w:right w:val="none" w:sz="0" w:space="0" w:color="auto"/>
          </w:divBdr>
        </w:div>
        <w:div w:id="295910689">
          <w:marLeft w:val="480"/>
          <w:marRight w:val="0"/>
          <w:marTop w:val="0"/>
          <w:marBottom w:val="0"/>
          <w:divBdr>
            <w:top w:val="none" w:sz="0" w:space="0" w:color="auto"/>
            <w:left w:val="none" w:sz="0" w:space="0" w:color="auto"/>
            <w:bottom w:val="none" w:sz="0" w:space="0" w:color="auto"/>
            <w:right w:val="none" w:sz="0" w:space="0" w:color="auto"/>
          </w:divBdr>
        </w:div>
        <w:div w:id="352730500">
          <w:marLeft w:val="480"/>
          <w:marRight w:val="0"/>
          <w:marTop w:val="0"/>
          <w:marBottom w:val="0"/>
          <w:divBdr>
            <w:top w:val="none" w:sz="0" w:space="0" w:color="auto"/>
            <w:left w:val="none" w:sz="0" w:space="0" w:color="auto"/>
            <w:bottom w:val="none" w:sz="0" w:space="0" w:color="auto"/>
            <w:right w:val="none" w:sz="0" w:space="0" w:color="auto"/>
          </w:divBdr>
        </w:div>
        <w:div w:id="388190785">
          <w:marLeft w:val="480"/>
          <w:marRight w:val="0"/>
          <w:marTop w:val="0"/>
          <w:marBottom w:val="0"/>
          <w:divBdr>
            <w:top w:val="none" w:sz="0" w:space="0" w:color="auto"/>
            <w:left w:val="none" w:sz="0" w:space="0" w:color="auto"/>
            <w:bottom w:val="none" w:sz="0" w:space="0" w:color="auto"/>
            <w:right w:val="none" w:sz="0" w:space="0" w:color="auto"/>
          </w:divBdr>
        </w:div>
        <w:div w:id="444276875">
          <w:marLeft w:val="480"/>
          <w:marRight w:val="0"/>
          <w:marTop w:val="0"/>
          <w:marBottom w:val="0"/>
          <w:divBdr>
            <w:top w:val="none" w:sz="0" w:space="0" w:color="auto"/>
            <w:left w:val="none" w:sz="0" w:space="0" w:color="auto"/>
            <w:bottom w:val="none" w:sz="0" w:space="0" w:color="auto"/>
            <w:right w:val="none" w:sz="0" w:space="0" w:color="auto"/>
          </w:divBdr>
        </w:div>
        <w:div w:id="451438481">
          <w:marLeft w:val="480"/>
          <w:marRight w:val="0"/>
          <w:marTop w:val="0"/>
          <w:marBottom w:val="0"/>
          <w:divBdr>
            <w:top w:val="none" w:sz="0" w:space="0" w:color="auto"/>
            <w:left w:val="none" w:sz="0" w:space="0" w:color="auto"/>
            <w:bottom w:val="none" w:sz="0" w:space="0" w:color="auto"/>
            <w:right w:val="none" w:sz="0" w:space="0" w:color="auto"/>
          </w:divBdr>
        </w:div>
        <w:div w:id="502555194">
          <w:marLeft w:val="480"/>
          <w:marRight w:val="0"/>
          <w:marTop w:val="0"/>
          <w:marBottom w:val="0"/>
          <w:divBdr>
            <w:top w:val="none" w:sz="0" w:space="0" w:color="auto"/>
            <w:left w:val="none" w:sz="0" w:space="0" w:color="auto"/>
            <w:bottom w:val="none" w:sz="0" w:space="0" w:color="auto"/>
            <w:right w:val="none" w:sz="0" w:space="0" w:color="auto"/>
          </w:divBdr>
        </w:div>
        <w:div w:id="716199482">
          <w:marLeft w:val="480"/>
          <w:marRight w:val="0"/>
          <w:marTop w:val="0"/>
          <w:marBottom w:val="0"/>
          <w:divBdr>
            <w:top w:val="none" w:sz="0" w:space="0" w:color="auto"/>
            <w:left w:val="none" w:sz="0" w:space="0" w:color="auto"/>
            <w:bottom w:val="none" w:sz="0" w:space="0" w:color="auto"/>
            <w:right w:val="none" w:sz="0" w:space="0" w:color="auto"/>
          </w:divBdr>
        </w:div>
        <w:div w:id="784226765">
          <w:marLeft w:val="480"/>
          <w:marRight w:val="0"/>
          <w:marTop w:val="0"/>
          <w:marBottom w:val="0"/>
          <w:divBdr>
            <w:top w:val="none" w:sz="0" w:space="0" w:color="auto"/>
            <w:left w:val="none" w:sz="0" w:space="0" w:color="auto"/>
            <w:bottom w:val="none" w:sz="0" w:space="0" w:color="auto"/>
            <w:right w:val="none" w:sz="0" w:space="0" w:color="auto"/>
          </w:divBdr>
        </w:div>
        <w:div w:id="839393076">
          <w:marLeft w:val="480"/>
          <w:marRight w:val="0"/>
          <w:marTop w:val="0"/>
          <w:marBottom w:val="0"/>
          <w:divBdr>
            <w:top w:val="none" w:sz="0" w:space="0" w:color="auto"/>
            <w:left w:val="none" w:sz="0" w:space="0" w:color="auto"/>
            <w:bottom w:val="none" w:sz="0" w:space="0" w:color="auto"/>
            <w:right w:val="none" w:sz="0" w:space="0" w:color="auto"/>
          </w:divBdr>
        </w:div>
        <w:div w:id="839585312">
          <w:marLeft w:val="480"/>
          <w:marRight w:val="0"/>
          <w:marTop w:val="0"/>
          <w:marBottom w:val="0"/>
          <w:divBdr>
            <w:top w:val="none" w:sz="0" w:space="0" w:color="auto"/>
            <w:left w:val="none" w:sz="0" w:space="0" w:color="auto"/>
            <w:bottom w:val="none" w:sz="0" w:space="0" w:color="auto"/>
            <w:right w:val="none" w:sz="0" w:space="0" w:color="auto"/>
          </w:divBdr>
        </w:div>
        <w:div w:id="887567191">
          <w:marLeft w:val="480"/>
          <w:marRight w:val="0"/>
          <w:marTop w:val="0"/>
          <w:marBottom w:val="0"/>
          <w:divBdr>
            <w:top w:val="none" w:sz="0" w:space="0" w:color="auto"/>
            <w:left w:val="none" w:sz="0" w:space="0" w:color="auto"/>
            <w:bottom w:val="none" w:sz="0" w:space="0" w:color="auto"/>
            <w:right w:val="none" w:sz="0" w:space="0" w:color="auto"/>
          </w:divBdr>
        </w:div>
        <w:div w:id="888685973">
          <w:marLeft w:val="480"/>
          <w:marRight w:val="0"/>
          <w:marTop w:val="0"/>
          <w:marBottom w:val="0"/>
          <w:divBdr>
            <w:top w:val="none" w:sz="0" w:space="0" w:color="auto"/>
            <w:left w:val="none" w:sz="0" w:space="0" w:color="auto"/>
            <w:bottom w:val="none" w:sz="0" w:space="0" w:color="auto"/>
            <w:right w:val="none" w:sz="0" w:space="0" w:color="auto"/>
          </w:divBdr>
        </w:div>
        <w:div w:id="900365386">
          <w:marLeft w:val="480"/>
          <w:marRight w:val="0"/>
          <w:marTop w:val="0"/>
          <w:marBottom w:val="0"/>
          <w:divBdr>
            <w:top w:val="none" w:sz="0" w:space="0" w:color="auto"/>
            <w:left w:val="none" w:sz="0" w:space="0" w:color="auto"/>
            <w:bottom w:val="none" w:sz="0" w:space="0" w:color="auto"/>
            <w:right w:val="none" w:sz="0" w:space="0" w:color="auto"/>
          </w:divBdr>
        </w:div>
        <w:div w:id="1393040723">
          <w:marLeft w:val="480"/>
          <w:marRight w:val="0"/>
          <w:marTop w:val="0"/>
          <w:marBottom w:val="0"/>
          <w:divBdr>
            <w:top w:val="none" w:sz="0" w:space="0" w:color="auto"/>
            <w:left w:val="none" w:sz="0" w:space="0" w:color="auto"/>
            <w:bottom w:val="none" w:sz="0" w:space="0" w:color="auto"/>
            <w:right w:val="none" w:sz="0" w:space="0" w:color="auto"/>
          </w:divBdr>
        </w:div>
        <w:div w:id="1493137762">
          <w:marLeft w:val="480"/>
          <w:marRight w:val="0"/>
          <w:marTop w:val="0"/>
          <w:marBottom w:val="0"/>
          <w:divBdr>
            <w:top w:val="none" w:sz="0" w:space="0" w:color="auto"/>
            <w:left w:val="none" w:sz="0" w:space="0" w:color="auto"/>
            <w:bottom w:val="none" w:sz="0" w:space="0" w:color="auto"/>
            <w:right w:val="none" w:sz="0" w:space="0" w:color="auto"/>
          </w:divBdr>
        </w:div>
        <w:div w:id="1584071991">
          <w:marLeft w:val="480"/>
          <w:marRight w:val="0"/>
          <w:marTop w:val="0"/>
          <w:marBottom w:val="0"/>
          <w:divBdr>
            <w:top w:val="none" w:sz="0" w:space="0" w:color="auto"/>
            <w:left w:val="none" w:sz="0" w:space="0" w:color="auto"/>
            <w:bottom w:val="none" w:sz="0" w:space="0" w:color="auto"/>
            <w:right w:val="none" w:sz="0" w:space="0" w:color="auto"/>
          </w:divBdr>
        </w:div>
        <w:div w:id="1660116845">
          <w:marLeft w:val="480"/>
          <w:marRight w:val="0"/>
          <w:marTop w:val="0"/>
          <w:marBottom w:val="0"/>
          <w:divBdr>
            <w:top w:val="none" w:sz="0" w:space="0" w:color="auto"/>
            <w:left w:val="none" w:sz="0" w:space="0" w:color="auto"/>
            <w:bottom w:val="none" w:sz="0" w:space="0" w:color="auto"/>
            <w:right w:val="none" w:sz="0" w:space="0" w:color="auto"/>
          </w:divBdr>
        </w:div>
        <w:div w:id="1708868318">
          <w:marLeft w:val="480"/>
          <w:marRight w:val="0"/>
          <w:marTop w:val="0"/>
          <w:marBottom w:val="0"/>
          <w:divBdr>
            <w:top w:val="none" w:sz="0" w:space="0" w:color="auto"/>
            <w:left w:val="none" w:sz="0" w:space="0" w:color="auto"/>
            <w:bottom w:val="none" w:sz="0" w:space="0" w:color="auto"/>
            <w:right w:val="none" w:sz="0" w:space="0" w:color="auto"/>
          </w:divBdr>
        </w:div>
        <w:div w:id="1785031355">
          <w:marLeft w:val="480"/>
          <w:marRight w:val="0"/>
          <w:marTop w:val="0"/>
          <w:marBottom w:val="0"/>
          <w:divBdr>
            <w:top w:val="none" w:sz="0" w:space="0" w:color="auto"/>
            <w:left w:val="none" w:sz="0" w:space="0" w:color="auto"/>
            <w:bottom w:val="none" w:sz="0" w:space="0" w:color="auto"/>
            <w:right w:val="none" w:sz="0" w:space="0" w:color="auto"/>
          </w:divBdr>
        </w:div>
        <w:div w:id="2032217017">
          <w:marLeft w:val="480"/>
          <w:marRight w:val="0"/>
          <w:marTop w:val="0"/>
          <w:marBottom w:val="0"/>
          <w:divBdr>
            <w:top w:val="none" w:sz="0" w:space="0" w:color="auto"/>
            <w:left w:val="none" w:sz="0" w:space="0" w:color="auto"/>
            <w:bottom w:val="none" w:sz="0" w:space="0" w:color="auto"/>
            <w:right w:val="none" w:sz="0" w:space="0" w:color="auto"/>
          </w:divBdr>
        </w:div>
        <w:div w:id="2114011296">
          <w:marLeft w:val="480"/>
          <w:marRight w:val="0"/>
          <w:marTop w:val="0"/>
          <w:marBottom w:val="0"/>
          <w:divBdr>
            <w:top w:val="none" w:sz="0" w:space="0" w:color="auto"/>
            <w:left w:val="none" w:sz="0" w:space="0" w:color="auto"/>
            <w:bottom w:val="none" w:sz="0" w:space="0" w:color="auto"/>
            <w:right w:val="none" w:sz="0" w:space="0" w:color="auto"/>
          </w:divBdr>
        </w:div>
        <w:div w:id="2133089049">
          <w:marLeft w:val="480"/>
          <w:marRight w:val="0"/>
          <w:marTop w:val="0"/>
          <w:marBottom w:val="0"/>
          <w:divBdr>
            <w:top w:val="none" w:sz="0" w:space="0" w:color="auto"/>
            <w:left w:val="none" w:sz="0" w:space="0" w:color="auto"/>
            <w:bottom w:val="none" w:sz="0" w:space="0" w:color="auto"/>
            <w:right w:val="none" w:sz="0" w:space="0" w:color="auto"/>
          </w:divBdr>
        </w:div>
      </w:divsChild>
    </w:div>
    <w:div w:id="572735232">
      <w:bodyDiv w:val="1"/>
      <w:marLeft w:val="0"/>
      <w:marRight w:val="0"/>
      <w:marTop w:val="0"/>
      <w:marBottom w:val="0"/>
      <w:divBdr>
        <w:top w:val="none" w:sz="0" w:space="0" w:color="auto"/>
        <w:left w:val="none" w:sz="0" w:space="0" w:color="auto"/>
        <w:bottom w:val="none" w:sz="0" w:space="0" w:color="auto"/>
        <w:right w:val="none" w:sz="0" w:space="0" w:color="auto"/>
      </w:divBdr>
    </w:div>
    <w:div w:id="575170280">
      <w:bodyDiv w:val="1"/>
      <w:marLeft w:val="0"/>
      <w:marRight w:val="0"/>
      <w:marTop w:val="0"/>
      <w:marBottom w:val="0"/>
      <w:divBdr>
        <w:top w:val="none" w:sz="0" w:space="0" w:color="auto"/>
        <w:left w:val="none" w:sz="0" w:space="0" w:color="auto"/>
        <w:bottom w:val="none" w:sz="0" w:space="0" w:color="auto"/>
        <w:right w:val="none" w:sz="0" w:space="0" w:color="auto"/>
      </w:divBdr>
    </w:div>
    <w:div w:id="576791893">
      <w:bodyDiv w:val="1"/>
      <w:marLeft w:val="0"/>
      <w:marRight w:val="0"/>
      <w:marTop w:val="0"/>
      <w:marBottom w:val="0"/>
      <w:divBdr>
        <w:top w:val="none" w:sz="0" w:space="0" w:color="auto"/>
        <w:left w:val="none" w:sz="0" w:space="0" w:color="auto"/>
        <w:bottom w:val="none" w:sz="0" w:space="0" w:color="auto"/>
        <w:right w:val="none" w:sz="0" w:space="0" w:color="auto"/>
      </w:divBdr>
    </w:div>
    <w:div w:id="581061681">
      <w:bodyDiv w:val="1"/>
      <w:marLeft w:val="0"/>
      <w:marRight w:val="0"/>
      <w:marTop w:val="0"/>
      <w:marBottom w:val="0"/>
      <w:divBdr>
        <w:top w:val="none" w:sz="0" w:space="0" w:color="auto"/>
        <w:left w:val="none" w:sz="0" w:space="0" w:color="auto"/>
        <w:bottom w:val="none" w:sz="0" w:space="0" w:color="auto"/>
        <w:right w:val="none" w:sz="0" w:space="0" w:color="auto"/>
      </w:divBdr>
    </w:div>
    <w:div w:id="587613452">
      <w:bodyDiv w:val="1"/>
      <w:marLeft w:val="0"/>
      <w:marRight w:val="0"/>
      <w:marTop w:val="0"/>
      <w:marBottom w:val="0"/>
      <w:divBdr>
        <w:top w:val="none" w:sz="0" w:space="0" w:color="auto"/>
        <w:left w:val="none" w:sz="0" w:space="0" w:color="auto"/>
        <w:bottom w:val="none" w:sz="0" w:space="0" w:color="auto"/>
        <w:right w:val="none" w:sz="0" w:space="0" w:color="auto"/>
      </w:divBdr>
    </w:div>
    <w:div w:id="591090295">
      <w:bodyDiv w:val="1"/>
      <w:marLeft w:val="0"/>
      <w:marRight w:val="0"/>
      <w:marTop w:val="0"/>
      <w:marBottom w:val="0"/>
      <w:divBdr>
        <w:top w:val="none" w:sz="0" w:space="0" w:color="auto"/>
        <w:left w:val="none" w:sz="0" w:space="0" w:color="auto"/>
        <w:bottom w:val="none" w:sz="0" w:space="0" w:color="auto"/>
        <w:right w:val="none" w:sz="0" w:space="0" w:color="auto"/>
      </w:divBdr>
    </w:div>
    <w:div w:id="592973615">
      <w:bodyDiv w:val="1"/>
      <w:marLeft w:val="0"/>
      <w:marRight w:val="0"/>
      <w:marTop w:val="0"/>
      <w:marBottom w:val="0"/>
      <w:divBdr>
        <w:top w:val="none" w:sz="0" w:space="0" w:color="auto"/>
        <w:left w:val="none" w:sz="0" w:space="0" w:color="auto"/>
        <w:bottom w:val="none" w:sz="0" w:space="0" w:color="auto"/>
        <w:right w:val="none" w:sz="0" w:space="0" w:color="auto"/>
      </w:divBdr>
    </w:div>
    <w:div w:id="594747340">
      <w:bodyDiv w:val="1"/>
      <w:marLeft w:val="0"/>
      <w:marRight w:val="0"/>
      <w:marTop w:val="0"/>
      <w:marBottom w:val="0"/>
      <w:divBdr>
        <w:top w:val="none" w:sz="0" w:space="0" w:color="auto"/>
        <w:left w:val="none" w:sz="0" w:space="0" w:color="auto"/>
        <w:bottom w:val="none" w:sz="0" w:space="0" w:color="auto"/>
        <w:right w:val="none" w:sz="0" w:space="0" w:color="auto"/>
      </w:divBdr>
    </w:div>
    <w:div w:id="597102717">
      <w:bodyDiv w:val="1"/>
      <w:marLeft w:val="0"/>
      <w:marRight w:val="0"/>
      <w:marTop w:val="0"/>
      <w:marBottom w:val="0"/>
      <w:divBdr>
        <w:top w:val="none" w:sz="0" w:space="0" w:color="auto"/>
        <w:left w:val="none" w:sz="0" w:space="0" w:color="auto"/>
        <w:bottom w:val="none" w:sz="0" w:space="0" w:color="auto"/>
        <w:right w:val="none" w:sz="0" w:space="0" w:color="auto"/>
      </w:divBdr>
    </w:div>
    <w:div w:id="600144055">
      <w:bodyDiv w:val="1"/>
      <w:marLeft w:val="0"/>
      <w:marRight w:val="0"/>
      <w:marTop w:val="0"/>
      <w:marBottom w:val="0"/>
      <w:divBdr>
        <w:top w:val="none" w:sz="0" w:space="0" w:color="auto"/>
        <w:left w:val="none" w:sz="0" w:space="0" w:color="auto"/>
        <w:bottom w:val="none" w:sz="0" w:space="0" w:color="auto"/>
        <w:right w:val="none" w:sz="0" w:space="0" w:color="auto"/>
      </w:divBdr>
    </w:div>
    <w:div w:id="603222437">
      <w:bodyDiv w:val="1"/>
      <w:marLeft w:val="0"/>
      <w:marRight w:val="0"/>
      <w:marTop w:val="0"/>
      <w:marBottom w:val="0"/>
      <w:divBdr>
        <w:top w:val="none" w:sz="0" w:space="0" w:color="auto"/>
        <w:left w:val="none" w:sz="0" w:space="0" w:color="auto"/>
        <w:bottom w:val="none" w:sz="0" w:space="0" w:color="auto"/>
        <w:right w:val="none" w:sz="0" w:space="0" w:color="auto"/>
      </w:divBdr>
    </w:div>
    <w:div w:id="607079456">
      <w:bodyDiv w:val="1"/>
      <w:marLeft w:val="0"/>
      <w:marRight w:val="0"/>
      <w:marTop w:val="0"/>
      <w:marBottom w:val="0"/>
      <w:divBdr>
        <w:top w:val="none" w:sz="0" w:space="0" w:color="auto"/>
        <w:left w:val="none" w:sz="0" w:space="0" w:color="auto"/>
        <w:bottom w:val="none" w:sz="0" w:space="0" w:color="auto"/>
        <w:right w:val="none" w:sz="0" w:space="0" w:color="auto"/>
      </w:divBdr>
    </w:div>
    <w:div w:id="610206693">
      <w:bodyDiv w:val="1"/>
      <w:marLeft w:val="0"/>
      <w:marRight w:val="0"/>
      <w:marTop w:val="0"/>
      <w:marBottom w:val="0"/>
      <w:divBdr>
        <w:top w:val="none" w:sz="0" w:space="0" w:color="auto"/>
        <w:left w:val="none" w:sz="0" w:space="0" w:color="auto"/>
        <w:bottom w:val="none" w:sz="0" w:space="0" w:color="auto"/>
        <w:right w:val="none" w:sz="0" w:space="0" w:color="auto"/>
      </w:divBdr>
    </w:div>
    <w:div w:id="616643099">
      <w:bodyDiv w:val="1"/>
      <w:marLeft w:val="0"/>
      <w:marRight w:val="0"/>
      <w:marTop w:val="0"/>
      <w:marBottom w:val="0"/>
      <w:divBdr>
        <w:top w:val="none" w:sz="0" w:space="0" w:color="auto"/>
        <w:left w:val="none" w:sz="0" w:space="0" w:color="auto"/>
        <w:bottom w:val="none" w:sz="0" w:space="0" w:color="auto"/>
        <w:right w:val="none" w:sz="0" w:space="0" w:color="auto"/>
      </w:divBdr>
    </w:div>
    <w:div w:id="622007474">
      <w:bodyDiv w:val="1"/>
      <w:marLeft w:val="0"/>
      <w:marRight w:val="0"/>
      <w:marTop w:val="0"/>
      <w:marBottom w:val="0"/>
      <w:divBdr>
        <w:top w:val="none" w:sz="0" w:space="0" w:color="auto"/>
        <w:left w:val="none" w:sz="0" w:space="0" w:color="auto"/>
        <w:bottom w:val="none" w:sz="0" w:space="0" w:color="auto"/>
        <w:right w:val="none" w:sz="0" w:space="0" w:color="auto"/>
      </w:divBdr>
    </w:div>
    <w:div w:id="629625944">
      <w:bodyDiv w:val="1"/>
      <w:marLeft w:val="0"/>
      <w:marRight w:val="0"/>
      <w:marTop w:val="0"/>
      <w:marBottom w:val="0"/>
      <w:divBdr>
        <w:top w:val="none" w:sz="0" w:space="0" w:color="auto"/>
        <w:left w:val="none" w:sz="0" w:space="0" w:color="auto"/>
        <w:bottom w:val="none" w:sz="0" w:space="0" w:color="auto"/>
        <w:right w:val="none" w:sz="0" w:space="0" w:color="auto"/>
      </w:divBdr>
    </w:div>
    <w:div w:id="635334478">
      <w:bodyDiv w:val="1"/>
      <w:marLeft w:val="0"/>
      <w:marRight w:val="0"/>
      <w:marTop w:val="0"/>
      <w:marBottom w:val="0"/>
      <w:divBdr>
        <w:top w:val="none" w:sz="0" w:space="0" w:color="auto"/>
        <w:left w:val="none" w:sz="0" w:space="0" w:color="auto"/>
        <w:bottom w:val="none" w:sz="0" w:space="0" w:color="auto"/>
        <w:right w:val="none" w:sz="0" w:space="0" w:color="auto"/>
      </w:divBdr>
      <w:divsChild>
        <w:div w:id="18238669">
          <w:marLeft w:val="480"/>
          <w:marRight w:val="0"/>
          <w:marTop w:val="0"/>
          <w:marBottom w:val="0"/>
          <w:divBdr>
            <w:top w:val="none" w:sz="0" w:space="0" w:color="auto"/>
            <w:left w:val="none" w:sz="0" w:space="0" w:color="auto"/>
            <w:bottom w:val="none" w:sz="0" w:space="0" w:color="auto"/>
            <w:right w:val="none" w:sz="0" w:space="0" w:color="auto"/>
          </w:divBdr>
        </w:div>
        <w:div w:id="152063443">
          <w:marLeft w:val="480"/>
          <w:marRight w:val="0"/>
          <w:marTop w:val="0"/>
          <w:marBottom w:val="0"/>
          <w:divBdr>
            <w:top w:val="none" w:sz="0" w:space="0" w:color="auto"/>
            <w:left w:val="none" w:sz="0" w:space="0" w:color="auto"/>
            <w:bottom w:val="none" w:sz="0" w:space="0" w:color="auto"/>
            <w:right w:val="none" w:sz="0" w:space="0" w:color="auto"/>
          </w:divBdr>
        </w:div>
        <w:div w:id="367147263">
          <w:marLeft w:val="480"/>
          <w:marRight w:val="0"/>
          <w:marTop w:val="0"/>
          <w:marBottom w:val="0"/>
          <w:divBdr>
            <w:top w:val="none" w:sz="0" w:space="0" w:color="auto"/>
            <w:left w:val="none" w:sz="0" w:space="0" w:color="auto"/>
            <w:bottom w:val="none" w:sz="0" w:space="0" w:color="auto"/>
            <w:right w:val="none" w:sz="0" w:space="0" w:color="auto"/>
          </w:divBdr>
        </w:div>
        <w:div w:id="508720652">
          <w:marLeft w:val="480"/>
          <w:marRight w:val="0"/>
          <w:marTop w:val="0"/>
          <w:marBottom w:val="0"/>
          <w:divBdr>
            <w:top w:val="none" w:sz="0" w:space="0" w:color="auto"/>
            <w:left w:val="none" w:sz="0" w:space="0" w:color="auto"/>
            <w:bottom w:val="none" w:sz="0" w:space="0" w:color="auto"/>
            <w:right w:val="none" w:sz="0" w:space="0" w:color="auto"/>
          </w:divBdr>
        </w:div>
        <w:div w:id="510147134">
          <w:marLeft w:val="480"/>
          <w:marRight w:val="0"/>
          <w:marTop w:val="0"/>
          <w:marBottom w:val="0"/>
          <w:divBdr>
            <w:top w:val="none" w:sz="0" w:space="0" w:color="auto"/>
            <w:left w:val="none" w:sz="0" w:space="0" w:color="auto"/>
            <w:bottom w:val="none" w:sz="0" w:space="0" w:color="auto"/>
            <w:right w:val="none" w:sz="0" w:space="0" w:color="auto"/>
          </w:divBdr>
        </w:div>
        <w:div w:id="772015561">
          <w:marLeft w:val="480"/>
          <w:marRight w:val="0"/>
          <w:marTop w:val="0"/>
          <w:marBottom w:val="0"/>
          <w:divBdr>
            <w:top w:val="none" w:sz="0" w:space="0" w:color="auto"/>
            <w:left w:val="none" w:sz="0" w:space="0" w:color="auto"/>
            <w:bottom w:val="none" w:sz="0" w:space="0" w:color="auto"/>
            <w:right w:val="none" w:sz="0" w:space="0" w:color="auto"/>
          </w:divBdr>
        </w:div>
        <w:div w:id="853225020">
          <w:marLeft w:val="480"/>
          <w:marRight w:val="0"/>
          <w:marTop w:val="0"/>
          <w:marBottom w:val="0"/>
          <w:divBdr>
            <w:top w:val="none" w:sz="0" w:space="0" w:color="auto"/>
            <w:left w:val="none" w:sz="0" w:space="0" w:color="auto"/>
            <w:bottom w:val="none" w:sz="0" w:space="0" w:color="auto"/>
            <w:right w:val="none" w:sz="0" w:space="0" w:color="auto"/>
          </w:divBdr>
        </w:div>
        <w:div w:id="875236845">
          <w:marLeft w:val="480"/>
          <w:marRight w:val="0"/>
          <w:marTop w:val="0"/>
          <w:marBottom w:val="0"/>
          <w:divBdr>
            <w:top w:val="none" w:sz="0" w:space="0" w:color="auto"/>
            <w:left w:val="none" w:sz="0" w:space="0" w:color="auto"/>
            <w:bottom w:val="none" w:sz="0" w:space="0" w:color="auto"/>
            <w:right w:val="none" w:sz="0" w:space="0" w:color="auto"/>
          </w:divBdr>
        </w:div>
        <w:div w:id="1006328851">
          <w:marLeft w:val="480"/>
          <w:marRight w:val="0"/>
          <w:marTop w:val="0"/>
          <w:marBottom w:val="0"/>
          <w:divBdr>
            <w:top w:val="none" w:sz="0" w:space="0" w:color="auto"/>
            <w:left w:val="none" w:sz="0" w:space="0" w:color="auto"/>
            <w:bottom w:val="none" w:sz="0" w:space="0" w:color="auto"/>
            <w:right w:val="none" w:sz="0" w:space="0" w:color="auto"/>
          </w:divBdr>
        </w:div>
        <w:div w:id="1055785455">
          <w:marLeft w:val="480"/>
          <w:marRight w:val="0"/>
          <w:marTop w:val="0"/>
          <w:marBottom w:val="0"/>
          <w:divBdr>
            <w:top w:val="none" w:sz="0" w:space="0" w:color="auto"/>
            <w:left w:val="none" w:sz="0" w:space="0" w:color="auto"/>
            <w:bottom w:val="none" w:sz="0" w:space="0" w:color="auto"/>
            <w:right w:val="none" w:sz="0" w:space="0" w:color="auto"/>
          </w:divBdr>
        </w:div>
        <w:div w:id="1155680112">
          <w:marLeft w:val="480"/>
          <w:marRight w:val="0"/>
          <w:marTop w:val="0"/>
          <w:marBottom w:val="0"/>
          <w:divBdr>
            <w:top w:val="none" w:sz="0" w:space="0" w:color="auto"/>
            <w:left w:val="none" w:sz="0" w:space="0" w:color="auto"/>
            <w:bottom w:val="none" w:sz="0" w:space="0" w:color="auto"/>
            <w:right w:val="none" w:sz="0" w:space="0" w:color="auto"/>
          </w:divBdr>
        </w:div>
        <w:div w:id="1196238445">
          <w:marLeft w:val="480"/>
          <w:marRight w:val="0"/>
          <w:marTop w:val="0"/>
          <w:marBottom w:val="0"/>
          <w:divBdr>
            <w:top w:val="none" w:sz="0" w:space="0" w:color="auto"/>
            <w:left w:val="none" w:sz="0" w:space="0" w:color="auto"/>
            <w:bottom w:val="none" w:sz="0" w:space="0" w:color="auto"/>
            <w:right w:val="none" w:sz="0" w:space="0" w:color="auto"/>
          </w:divBdr>
        </w:div>
        <w:div w:id="1200900997">
          <w:marLeft w:val="480"/>
          <w:marRight w:val="0"/>
          <w:marTop w:val="0"/>
          <w:marBottom w:val="0"/>
          <w:divBdr>
            <w:top w:val="none" w:sz="0" w:space="0" w:color="auto"/>
            <w:left w:val="none" w:sz="0" w:space="0" w:color="auto"/>
            <w:bottom w:val="none" w:sz="0" w:space="0" w:color="auto"/>
            <w:right w:val="none" w:sz="0" w:space="0" w:color="auto"/>
          </w:divBdr>
        </w:div>
        <w:div w:id="1226839231">
          <w:marLeft w:val="480"/>
          <w:marRight w:val="0"/>
          <w:marTop w:val="0"/>
          <w:marBottom w:val="0"/>
          <w:divBdr>
            <w:top w:val="none" w:sz="0" w:space="0" w:color="auto"/>
            <w:left w:val="none" w:sz="0" w:space="0" w:color="auto"/>
            <w:bottom w:val="none" w:sz="0" w:space="0" w:color="auto"/>
            <w:right w:val="none" w:sz="0" w:space="0" w:color="auto"/>
          </w:divBdr>
        </w:div>
        <w:div w:id="1239050281">
          <w:marLeft w:val="480"/>
          <w:marRight w:val="0"/>
          <w:marTop w:val="0"/>
          <w:marBottom w:val="0"/>
          <w:divBdr>
            <w:top w:val="none" w:sz="0" w:space="0" w:color="auto"/>
            <w:left w:val="none" w:sz="0" w:space="0" w:color="auto"/>
            <w:bottom w:val="none" w:sz="0" w:space="0" w:color="auto"/>
            <w:right w:val="none" w:sz="0" w:space="0" w:color="auto"/>
          </w:divBdr>
        </w:div>
        <w:div w:id="1296105960">
          <w:marLeft w:val="480"/>
          <w:marRight w:val="0"/>
          <w:marTop w:val="0"/>
          <w:marBottom w:val="0"/>
          <w:divBdr>
            <w:top w:val="none" w:sz="0" w:space="0" w:color="auto"/>
            <w:left w:val="none" w:sz="0" w:space="0" w:color="auto"/>
            <w:bottom w:val="none" w:sz="0" w:space="0" w:color="auto"/>
            <w:right w:val="none" w:sz="0" w:space="0" w:color="auto"/>
          </w:divBdr>
        </w:div>
        <w:div w:id="1349526725">
          <w:marLeft w:val="480"/>
          <w:marRight w:val="0"/>
          <w:marTop w:val="0"/>
          <w:marBottom w:val="0"/>
          <w:divBdr>
            <w:top w:val="none" w:sz="0" w:space="0" w:color="auto"/>
            <w:left w:val="none" w:sz="0" w:space="0" w:color="auto"/>
            <w:bottom w:val="none" w:sz="0" w:space="0" w:color="auto"/>
            <w:right w:val="none" w:sz="0" w:space="0" w:color="auto"/>
          </w:divBdr>
        </w:div>
        <w:div w:id="1419709851">
          <w:marLeft w:val="480"/>
          <w:marRight w:val="0"/>
          <w:marTop w:val="0"/>
          <w:marBottom w:val="0"/>
          <w:divBdr>
            <w:top w:val="none" w:sz="0" w:space="0" w:color="auto"/>
            <w:left w:val="none" w:sz="0" w:space="0" w:color="auto"/>
            <w:bottom w:val="none" w:sz="0" w:space="0" w:color="auto"/>
            <w:right w:val="none" w:sz="0" w:space="0" w:color="auto"/>
          </w:divBdr>
        </w:div>
        <w:div w:id="1508598410">
          <w:marLeft w:val="480"/>
          <w:marRight w:val="0"/>
          <w:marTop w:val="0"/>
          <w:marBottom w:val="0"/>
          <w:divBdr>
            <w:top w:val="none" w:sz="0" w:space="0" w:color="auto"/>
            <w:left w:val="none" w:sz="0" w:space="0" w:color="auto"/>
            <w:bottom w:val="none" w:sz="0" w:space="0" w:color="auto"/>
            <w:right w:val="none" w:sz="0" w:space="0" w:color="auto"/>
          </w:divBdr>
        </w:div>
        <w:div w:id="1518740219">
          <w:marLeft w:val="480"/>
          <w:marRight w:val="0"/>
          <w:marTop w:val="0"/>
          <w:marBottom w:val="0"/>
          <w:divBdr>
            <w:top w:val="none" w:sz="0" w:space="0" w:color="auto"/>
            <w:left w:val="none" w:sz="0" w:space="0" w:color="auto"/>
            <w:bottom w:val="none" w:sz="0" w:space="0" w:color="auto"/>
            <w:right w:val="none" w:sz="0" w:space="0" w:color="auto"/>
          </w:divBdr>
        </w:div>
        <w:div w:id="1548640661">
          <w:marLeft w:val="480"/>
          <w:marRight w:val="0"/>
          <w:marTop w:val="0"/>
          <w:marBottom w:val="0"/>
          <w:divBdr>
            <w:top w:val="none" w:sz="0" w:space="0" w:color="auto"/>
            <w:left w:val="none" w:sz="0" w:space="0" w:color="auto"/>
            <w:bottom w:val="none" w:sz="0" w:space="0" w:color="auto"/>
            <w:right w:val="none" w:sz="0" w:space="0" w:color="auto"/>
          </w:divBdr>
        </w:div>
        <w:div w:id="1549760414">
          <w:marLeft w:val="480"/>
          <w:marRight w:val="0"/>
          <w:marTop w:val="0"/>
          <w:marBottom w:val="0"/>
          <w:divBdr>
            <w:top w:val="none" w:sz="0" w:space="0" w:color="auto"/>
            <w:left w:val="none" w:sz="0" w:space="0" w:color="auto"/>
            <w:bottom w:val="none" w:sz="0" w:space="0" w:color="auto"/>
            <w:right w:val="none" w:sz="0" w:space="0" w:color="auto"/>
          </w:divBdr>
        </w:div>
        <w:div w:id="1564218168">
          <w:marLeft w:val="480"/>
          <w:marRight w:val="0"/>
          <w:marTop w:val="0"/>
          <w:marBottom w:val="0"/>
          <w:divBdr>
            <w:top w:val="none" w:sz="0" w:space="0" w:color="auto"/>
            <w:left w:val="none" w:sz="0" w:space="0" w:color="auto"/>
            <w:bottom w:val="none" w:sz="0" w:space="0" w:color="auto"/>
            <w:right w:val="none" w:sz="0" w:space="0" w:color="auto"/>
          </w:divBdr>
        </w:div>
        <w:div w:id="1582718078">
          <w:marLeft w:val="480"/>
          <w:marRight w:val="0"/>
          <w:marTop w:val="0"/>
          <w:marBottom w:val="0"/>
          <w:divBdr>
            <w:top w:val="none" w:sz="0" w:space="0" w:color="auto"/>
            <w:left w:val="none" w:sz="0" w:space="0" w:color="auto"/>
            <w:bottom w:val="none" w:sz="0" w:space="0" w:color="auto"/>
            <w:right w:val="none" w:sz="0" w:space="0" w:color="auto"/>
          </w:divBdr>
        </w:div>
        <w:div w:id="1592426458">
          <w:marLeft w:val="480"/>
          <w:marRight w:val="0"/>
          <w:marTop w:val="0"/>
          <w:marBottom w:val="0"/>
          <w:divBdr>
            <w:top w:val="none" w:sz="0" w:space="0" w:color="auto"/>
            <w:left w:val="none" w:sz="0" w:space="0" w:color="auto"/>
            <w:bottom w:val="none" w:sz="0" w:space="0" w:color="auto"/>
            <w:right w:val="none" w:sz="0" w:space="0" w:color="auto"/>
          </w:divBdr>
        </w:div>
        <w:div w:id="1738017206">
          <w:marLeft w:val="480"/>
          <w:marRight w:val="0"/>
          <w:marTop w:val="0"/>
          <w:marBottom w:val="0"/>
          <w:divBdr>
            <w:top w:val="none" w:sz="0" w:space="0" w:color="auto"/>
            <w:left w:val="none" w:sz="0" w:space="0" w:color="auto"/>
            <w:bottom w:val="none" w:sz="0" w:space="0" w:color="auto"/>
            <w:right w:val="none" w:sz="0" w:space="0" w:color="auto"/>
          </w:divBdr>
        </w:div>
        <w:div w:id="1771274043">
          <w:marLeft w:val="480"/>
          <w:marRight w:val="0"/>
          <w:marTop w:val="0"/>
          <w:marBottom w:val="0"/>
          <w:divBdr>
            <w:top w:val="none" w:sz="0" w:space="0" w:color="auto"/>
            <w:left w:val="none" w:sz="0" w:space="0" w:color="auto"/>
            <w:bottom w:val="none" w:sz="0" w:space="0" w:color="auto"/>
            <w:right w:val="none" w:sz="0" w:space="0" w:color="auto"/>
          </w:divBdr>
        </w:div>
        <w:div w:id="1789348115">
          <w:marLeft w:val="480"/>
          <w:marRight w:val="0"/>
          <w:marTop w:val="0"/>
          <w:marBottom w:val="0"/>
          <w:divBdr>
            <w:top w:val="none" w:sz="0" w:space="0" w:color="auto"/>
            <w:left w:val="none" w:sz="0" w:space="0" w:color="auto"/>
            <w:bottom w:val="none" w:sz="0" w:space="0" w:color="auto"/>
            <w:right w:val="none" w:sz="0" w:space="0" w:color="auto"/>
          </w:divBdr>
        </w:div>
        <w:div w:id="1853909200">
          <w:marLeft w:val="480"/>
          <w:marRight w:val="0"/>
          <w:marTop w:val="0"/>
          <w:marBottom w:val="0"/>
          <w:divBdr>
            <w:top w:val="none" w:sz="0" w:space="0" w:color="auto"/>
            <w:left w:val="none" w:sz="0" w:space="0" w:color="auto"/>
            <w:bottom w:val="none" w:sz="0" w:space="0" w:color="auto"/>
            <w:right w:val="none" w:sz="0" w:space="0" w:color="auto"/>
          </w:divBdr>
        </w:div>
        <w:div w:id="1974560635">
          <w:marLeft w:val="480"/>
          <w:marRight w:val="0"/>
          <w:marTop w:val="0"/>
          <w:marBottom w:val="0"/>
          <w:divBdr>
            <w:top w:val="none" w:sz="0" w:space="0" w:color="auto"/>
            <w:left w:val="none" w:sz="0" w:space="0" w:color="auto"/>
            <w:bottom w:val="none" w:sz="0" w:space="0" w:color="auto"/>
            <w:right w:val="none" w:sz="0" w:space="0" w:color="auto"/>
          </w:divBdr>
        </w:div>
        <w:div w:id="1990354561">
          <w:marLeft w:val="480"/>
          <w:marRight w:val="0"/>
          <w:marTop w:val="0"/>
          <w:marBottom w:val="0"/>
          <w:divBdr>
            <w:top w:val="none" w:sz="0" w:space="0" w:color="auto"/>
            <w:left w:val="none" w:sz="0" w:space="0" w:color="auto"/>
            <w:bottom w:val="none" w:sz="0" w:space="0" w:color="auto"/>
            <w:right w:val="none" w:sz="0" w:space="0" w:color="auto"/>
          </w:divBdr>
        </w:div>
        <w:div w:id="1992442695">
          <w:marLeft w:val="480"/>
          <w:marRight w:val="0"/>
          <w:marTop w:val="0"/>
          <w:marBottom w:val="0"/>
          <w:divBdr>
            <w:top w:val="none" w:sz="0" w:space="0" w:color="auto"/>
            <w:left w:val="none" w:sz="0" w:space="0" w:color="auto"/>
            <w:bottom w:val="none" w:sz="0" w:space="0" w:color="auto"/>
            <w:right w:val="none" w:sz="0" w:space="0" w:color="auto"/>
          </w:divBdr>
        </w:div>
        <w:div w:id="2008089236">
          <w:marLeft w:val="480"/>
          <w:marRight w:val="0"/>
          <w:marTop w:val="0"/>
          <w:marBottom w:val="0"/>
          <w:divBdr>
            <w:top w:val="none" w:sz="0" w:space="0" w:color="auto"/>
            <w:left w:val="none" w:sz="0" w:space="0" w:color="auto"/>
            <w:bottom w:val="none" w:sz="0" w:space="0" w:color="auto"/>
            <w:right w:val="none" w:sz="0" w:space="0" w:color="auto"/>
          </w:divBdr>
        </w:div>
        <w:div w:id="2082174422">
          <w:marLeft w:val="480"/>
          <w:marRight w:val="0"/>
          <w:marTop w:val="0"/>
          <w:marBottom w:val="0"/>
          <w:divBdr>
            <w:top w:val="none" w:sz="0" w:space="0" w:color="auto"/>
            <w:left w:val="none" w:sz="0" w:space="0" w:color="auto"/>
            <w:bottom w:val="none" w:sz="0" w:space="0" w:color="auto"/>
            <w:right w:val="none" w:sz="0" w:space="0" w:color="auto"/>
          </w:divBdr>
        </w:div>
        <w:div w:id="2099911018">
          <w:marLeft w:val="480"/>
          <w:marRight w:val="0"/>
          <w:marTop w:val="0"/>
          <w:marBottom w:val="0"/>
          <w:divBdr>
            <w:top w:val="none" w:sz="0" w:space="0" w:color="auto"/>
            <w:left w:val="none" w:sz="0" w:space="0" w:color="auto"/>
            <w:bottom w:val="none" w:sz="0" w:space="0" w:color="auto"/>
            <w:right w:val="none" w:sz="0" w:space="0" w:color="auto"/>
          </w:divBdr>
        </w:div>
      </w:divsChild>
    </w:div>
    <w:div w:id="636449574">
      <w:bodyDiv w:val="1"/>
      <w:marLeft w:val="0"/>
      <w:marRight w:val="0"/>
      <w:marTop w:val="0"/>
      <w:marBottom w:val="0"/>
      <w:divBdr>
        <w:top w:val="none" w:sz="0" w:space="0" w:color="auto"/>
        <w:left w:val="none" w:sz="0" w:space="0" w:color="auto"/>
        <w:bottom w:val="none" w:sz="0" w:space="0" w:color="auto"/>
        <w:right w:val="none" w:sz="0" w:space="0" w:color="auto"/>
      </w:divBdr>
    </w:div>
    <w:div w:id="639843308">
      <w:bodyDiv w:val="1"/>
      <w:marLeft w:val="0"/>
      <w:marRight w:val="0"/>
      <w:marTop w:val="0"/>
      <w:marBottom w:val="0"/>
      <w:divBdr>
        <w:top w:val="none" w:sz="0" w:space="0" w:color="auto"/>
        <w:left w:val="none" w:sz="0" w:space="0" w:color="auto"/>
        <w:bottom w:val="none" w:sz="0" w:space="0" w:color="auto"/>
        <w:right w:val="none" w:sz="0" w:space="0" w:color="auto"/>
      </w:divBdr>
    </w:div>
    <w:div w:id="643656741">
      <w:bodyDiv w:val="1"/>
      <w:marLeft w:val="0"/>
      <w:marRight w:val="0"/>
      <w:marTop w:val="0"/>
      <w:marBottom w:val="0"/>
      <w:divBdr>
        <w:top w:val="none" w:sz="0" w:space="0" w:color="auto"/>
        <w:left w:val="none" w:sz="0" w:space="0" w:color="auto"/>
        <w:bottom w:val="none" w:sz="0" w:space="0" w:color="auto"/>
        <w:right w:val="none" w:sz="0" w:space="0" w:color="auto"/>
      </w:divBdr>
    </w:div>
    <w:div w:id="657422352">
      <w:bodyDiv w:val="1"/>
      <w:marLeft w:val="0"/>
      <w:marRight w:val="0"/>
      <w:marTop w:val="0"/>
      <w:marBottom w:val="0"/>
      <w:divBdr>
        <w:top w:val="none" w:sz="0" w:space="0" w:color="auto"/>
        <w:left w:val="none" w:sz="0" w:space="0" w:color="auto"/>
        <w:bottom w:val="none" w:sz="0" w:space="0" w:color="auto"/>
        <w:right w:val="none" w:sz="0" w:space="0" w:color="auto"/>
      </w:divBdr>
    </w:div>
    <w:div w:id="664090622">
      <w:bodyDiv w:val="1"/>
      <w:marLeft w:val="0"/>
      <w:marRight w:val="0"/>
      <w:marTop w:val="0"/>
      <w:marBottom w:val="0"/>
      <w:divBdr>
        <w:top w:val="none" w:sz="0" w:space="0" w:color="auto"/>
        <w:left w:val="none" w:sz="0" w:space="0" w:color="auto"/>
        <w:bottom w:val="none" w:sz="0" w:space="0" w:color="auto"/>
        <w:right w:val="none" w:sz="0" w:space="0" w:color="auto"/>
      </w:divBdr>
    </w:div>
    <w:div w:id="665397328">
      <w:bodyDiv w:val="1"/>
      <w:marLeft w:val="0"/>
      <w:marRight w:val="0"/>
      <w:marTop w:val="0"/>
      <w:marBottom w:val="0"/>
      <w:divBdr>
        <w:top w:val="none" w:sz="0" w:space="0" w:color="auto"/>
        <w:left w:val="none" w:sz="0" w:space="0" w:color="auto"/>
        <w:bottom w:val="none" w:sz="0" w:space="0" w:color="auto"/>
        <w:right w:val="none" w:sz="0" w:space="0" w:color="auto"/>
      </w:divBdr>
    </w:div>
    <w:div w:id="665863809">
      <w:bodyDiv w:val="1"/>
      <w:marLeft w:val="0"/>
      <w:marRight w:val="0"/>
      <w:marTop w:val="0"/>
      <w:marBottom w:val="0"/>
      <w:divBdr>
        <w:top w:val="none" w:sz="0" w:space="0" w:color="auto"/>
        <w:left w:val="none" w:sz="0" w:space="0" w:color="auto"/>
        <w:bottom w:val="none" w:sz="0" w:space="0" w:color="auto"/>
        <w:right w:val="none" w:sz="0" w:space="0" w:color="auto"/>
      </w:divBdr>
    </w:div>
    <w:div w:id="668020521">
      <w:bodyDiv w:val="1"/>
      <w:marLeft w:val="0"/>
      <w:marRight w:val="0"/>
      <w:marTop w:val="0"/>
      <w:marBottom w:val="0"/>
      <w:divBdr>
        <w:top w:val="none" w:sz="0" w:space="0" w:color="auto"/>
        <w:left w:val="none" w:sz="0" w:space="0" w:color="auto"/>
        <w:bottom w:val="none" w:sz="0" w:space="0" w:color="auto"/>
        <w:right w:val="none" w:sz="0" w:space="0" w:color="auto"/>
      </w:divBdr>
    </w:div>
    <w:div w:id="669985578">
      <w:bodyDiv w:val="1"/>
      <w:marLeft w:val="0"/>
      <w:marRight w:val="0"/>
      <w:marTop w:val="0"/>
      <w:marBottom w:val="0"/>
      <w:divBdr>
        <w:top w:val="none" w:sz="0" w:space="0" w:color="auto"/>
        <w:left w:val="none" w:sz="0" w:space="0" w:color="auto"/>
        <w:bottom w:val="none" w:sz="0" w:space="0" w:color="auto"/>
        <w:right w:val="none" w:sz="0" w:space="0" w:color="auto"/>
      </w:divBdr>
    </w:div>
    <w:div w:id="675425118">
      <w:bodyDiv w:val="1"/>
      <w:marLeft w:val="0"/>
      <w:marRight w:val="0"/>
      <w:marTop w:val="0"/>
      <w:marBottom w:val="0"/>
      <w:divBdr>
        <w:top w:val="none" w:sz="0" w:space="0" w:color="auto"/>
        <w:left w:val="none" w:sz="0" w:space="0" w:color="auto"/>
        <w:bottom w:val="none" w:sz="0" w:space="0" w:color="auto"/>
        <w:right w:val="none" w:sz="0" w:space="0" w:color="auto"/>
      </w:divBdr>
    </w:div>
    <w:div w:id="680543538">
      <w:bodyDiv w:val="1"/>
      <w:marLeft w:val="0"/>
      <w:marRight w:val="0"/>
      <w:marTop w:val="0"/>
      <w:marBottom w:val="0"/>
      <w:divBdr>
        <w:top w:val="none" w:sz="0" w:space="0" w:color="auto"/>
        <w:left w:val="none" w:sz="0" w:space="0" w:color="auto"/>
        <w:bottom w:val="none" w:sz="0" w:space="0" w:color="auto"/>
        <w:right w:val="none" w:sz="0" w:space="0" w:color="auto"/>
      </w:divBdr>
    </w:div>
    <w:div w:id="682559855">
      <w:bodyDiv w:val="1"/>
      <w:marLeft w:val="0"/>
      <w:marRight w:val="0"/>
      <w:marTop w:val="0"/>
      <w:marBottom w:val="0"/>
      <w:divBdr>
        <w:top w:val="none" w:sz="0" w:space="0" w:color="auto"/>
        <w:left w:val="none" w:sz="0" w:space="0" w:color="auto"/>
        <w:bottom w:val="none" w:sz="0" w:space="0" w:color="auto"/>
        <w:right w:val="none" w:sz="0" w:space="0" w:color="auto"/>
      </w:divBdr>
    </w:div>
    <w:div w:id="683291462">
      <w:bodyDiv w:val="1"/>
      <w:marLeft w:val="0"/>
      <w:marRight w:val="0"/>
      <w:marTop w:val="0"/>
      <w:marBottom w:val="0"/>
      <w:divBdr>
        <w:top w:val="none" w:sz="0" w:space="0" w:color="auto"/>
        <w:left w:val="none" w:sz="0" w:space="0" w:color="auto"/>
        <w:bottom w:val="none" w:sz="0" w:space="0" w:color="auto"/>
        <w:right w:val="none" w:sz="0" w:space="0" w:color="auto"/>
      </w:divBdr>
    </w:div>
    <w:div w:id="686752910">
      <w:bodyDiv w:val="1"/>
      <w:marLeft w:val="0"/>
      <w:marRight w:val="0"/>
      <w:marTop w:val="0"/>
      <w:marBottom w:val="0"/>
      <w:divBdr>
        <w:top w:val="none" w:sz="0" w:space="0" w:color="auto"/>
        <w:left w:val="none" w:sz="0" w:space="0" w:color="auto"/>
        <w:bottom w:val="none" w:sz="0" w:space="0" w:color="auto"/>
        <w:right w:val="none" w:sz="0" w:space="0" w:color="auto"/>
      </w:divBdr>
    </w:div>
    <w:div w:id="689839050">
      <w:bodyDiv w:val="1"/>
      <w:marLeft w:val="0"/>
      <w:marRight w:val="0"/>
      <w:marTop w:val="0"/>
      <w:marBottom w:val="0"/>
      <w:divBdr>
        <w:top w:val="none" w:sz="0" w:space="0" w:color="auto"/>
        <w:left w:val="none" w:sz="0" w:space="0" w:color="auto"/>
        <w:bottom w:val="none" w:sz="0" w:space="0" w:color="auto"/>
        <w:right w:val="none" w:sz="0" w:space="0" w:color="auto"/>
      </w:divBdr>
    </w:div>
    <w:div w:id="693457217">
      <w:bodyDiv w:val="1"/>
      <w:marLeft w:val="0"/>
      <w:marRight w:val="0"/>
      <w:marTop w:val="0"/>
      <w:marBottom w:val="0"/>
      <w:divBdr>
        <w:top w:val="none" w:sz="0" w:space="0" w:color="auto"/>
        <w:left w:val="none" w:sz="0" w:space="0" w:color="auto"/>
        <w:bottom w:val="none" w:sz="0" w:space="0" w:color="auto"/>
        <w:right w:val="none" w:sz="0" w:space="0" w:color="auto"/>
      </w:divBdr>
    </w:div>
    <w:div w:id="694235449">
      <w:bodyDiv w:val="1"/>
      <w:marLeft w:val="0"/>
      <w:marRight w:val="0"/>
      <w:marTop w:val="0"/>
      <w:marBottom w:val="0"/>
      <w:divBdr>
        <w:top w:val="none" w:sz="0" w:space="0" w:color="auto"/>
        <w:left w:val="none" w:sz="0" w:space="0" w:color="auto"/>
        <w:bottom w:val="none" w:sz="0" w:space="0" w:color="auto"/>
        <w:right w:val="none" w:sz="0" w:space="0" w:color="auto"/>
      </w:divBdr>
    </w:div>
    <w:div w:id="702825068">
      <w:bodyDiv w:val="1"/>
      <w:marLeft w:val="0"/>
      <w:marRight w:val="0"/>
      <w:marTop w:val="0"/>
      <w:marBottom w:val="0"/>
      <w:divBdr>
        <w:top w:val="none" w:sz="0" w:space="0" w:color="auto"/>
        <w:left w:val="none" w:sz="0" w:space="0" w:color="auto"/>
        <w:bottom w:val="none" w:sz="0" w:space="0" w:color="auto"/>
        <w:right w:val="none" w:sz="0" w:space="0" w:color="auto"/>
      </w:divBdr>
      <w:divsChild>
        <w:div w:id="150414063">
          <w:marLeft w:val="480"/>
          <w:marRight w:val="0"/>
          <w:marTop w:val="0"/>
          <w:marBottom w:val="0"/>
          <w:divBdr>
            <w:top w:val="none" w:sz="0" w:space="0" w:color="auto"/>
            <w:left w:val="none" w:sz="0" w:space="0" w:color="auto"/>
            <w:bottom w:val="none" w:sz="0" w:space="0" w:color="auto"/>
            <w:right w:val="none" w:sz="0" w:space="0" w:color="auto"/>
          </w:divBdr>
        </w:div>
        <w:div w:id="224030561">
          <w:marLeft w:val="480"/>
          <w:marRight w:val="0"/>
          <w:marTop w:val="0"/>
          <w:marBottom w:val="0"/>
          <w:divBdr>
            <w:top w:val="none" w:sz="0" w:space="0" w:color="auto"/>
            <w:left w:val="none" w:sz="0" w:space="0" w:color="auto"/>
            <w:bottom w:val="none" w:sz="0" w:space="0" w:color="auto"/>
            <w:right w:val="none" w:sz="0" w:space="0" w:color="auto"/>
          </w:divBdr>
        </w:div>
        <w:div w:id="314801326">
          <w:marLeft w:val="480"/>
          <w:marRight w:val="0"/>
          <w:marTop w:val="0"/>
          <w:marBottom w:val="0"/>
          <w:divBdr>
            <w:top w:val="none" w:sz="0" w:space="0" w:color="auto"/>
            <w:left w:val="none" w:sz="0" w:space="0" w:color="auto"/>
            <w:bottom w:val="none" w:sz="0" w:space="0" w:color="auto"/>
            <w:right w:val="none" w:sz="0" w:space="0" w:color="auto"/>
          </w:divBdr>
        </w:div>
        <w:div w:id="421800097">
          <w:marLeft w:val="480"/>
          <w:marRight w:val="0"/>
          <w:marTop w:val="0"/>
          <w:marBottom w:val="0"/>
          <w:divBdr>
            <w:top w:val="none" w:sz="0" w:space="0" w:color="auto"/>
            <w:left w:val="none" w:sz="0" w:space="0" w:color="auto"/>
            <w:bottom w:val="none" w:sz="0" w:space="0" w:color="auto"/>
            <w:right w:val="none" w:sz="0" w:space="0" w:color="auto"/>
          </w:divBdr>
        </w:div>
        <w:div w:id="601108343">
          <w:marLeft w:val="480"/>
          <w:marRight w:val="0"/>
          <w:marTop w:val="0"/>
          <w:marBottom w:val="0"/>
          <w:divBdr>
            <w:top w:val="none" w:sz="0" w:space="0" w:color="auto"/>
            <w:left w:val="none" w:sz="0" w:space="0" w:color="auto"/>
            <w:bottom w:val="none" w:sz="0" w:space="0" w:color="auto"/>
            <w:right w:val="none" w:sz="0" w:space="0" w:color="auto"/>
          </w:divBdr>
        </w:div>
        <w:div w:id="626786885">
          <w:marLeft w:val="480"/>
          <w:marRight w:val="0"/>
          <w:marTop w:val="0"/>
          <w:marBottom w:val="0"/>
          <w:divBdr>
            <w:top w:val="none" w:sz="0" w:space="0" w:color="auto"/>
            <w:left w:val="none" w:sz="0" w:space="0" w:color="auto"/>
            <w:bottom w:val="none" w:sz="0" w:space="0" w:color="auto"/>
            <w:right w:val="none" w:sz="0" w:space="0" w:color="auto"/>
          </w:divBdr>
        </w:div>
        <w:div w:id="764837146">
          <w:marLeft w:val="480"/>
          <w:marRight w:val="0"/>
          <w:marTop w:val="0"/>
          <w:marBottom w:val="0"/>
          <w:divBdr>
            <w:top w:val="none" w:sz="0" w:space="0" w:color="auto"/>
            <w:left w:val="none" w:sz="0" w:space="0" w:color="auto"/>
            <w:bottom w:val="none" w:sz="0" w:space="0" w:color="auto"/>
            <w:right w:val="none" w:sz="0" w:space="0" w:color="auto"/>
          </w:divBdr>
        </w:div>
        <w:div w:id="778332342">
          <w:marLeft w:val="480"/>
          <w:marRight w:val="0"/>
          <w:marTop w:val="0"/>
          <w:marBottom w:val="0"/>
          <w:divBdr>
            <w:top w:val="none" w:sz="0" w:space="0" w:color="auto"/>
            <w:left w:val="none" w:sz="0" w:space="0" w:color="auto"/>
            <w:bottom w:val="none" w:sz="0" w:space="0" w:color="auto"/>
            <w:right w:val="none" w:sz="0" w:space="0" w:color="auto"/>
          </w:divBdr>
        </w:div>
        <w:div w:id="812599029">
          <w:marLeft w:val="480"/>
          <w:marRight w:val="0"/>
          <w:marTop w:val="0"/>
          <w:marBottom w:val="0"/>
          <w:divBdr>
            <w:top w:val="none" w:sz="0" w:space="0" w:color="auto"/>
            <w:left w:val="none" w:sz="0" w:space="0" w:color="auto"/>
            <w:bottom w:val="none" w:sz="0" w:space="0" w:color="auto"/>
            <w:right w:val="none" w:sz="0" w:space="0" w:color="auto"/>
          </w:divBdr>
        </w:div>
        <w:div w:id="827288911">
          <w:marLeft w:val="480"/>
          <w:marRight w:val="0"/>
          <w:marTop w:val="0"/>
          <w:marBottom w:val="0"/>
          <w:divBdr>
            <w:top w:val="none" w:sz="0" w:space="0" w:color="auto"/>
            <w:left w:val="none" w:sz="0" w:space="0" w:color="auto"/>
            <w:bottom w:val="none" w:sz="0" w:space="0" w:color="auto"/>
            <w:right w:val="none" w:sz="0" w:space="0" w:color="auto"/>
          </w:divBdr>
        </w:div>
        <w:div w:id="841238676">
          <w:marLeft w:val="480"/>
          <w:marRight w:val="0"/>
          <w:marTop w:val="0"/>
          <w:marBottom w:val="0"/>
          <w:divBdr>
            <w:top w:val="none" w:sz="0" w:space="0" w:color="auto"/>
            <w:left w:val="none" w:sz="0" w:space="0" w:color="auto"/>
            <w:bottom w:val="none" w:sz="0" w:space="0" w:color="auto"/>
            <w:right w:val="none" w:sz="0" w:space="0" w:color="auto"/>
          </w:divBdr>
        </w:div>
        <w:div w:id="913903552">
          <w:marLeft w:val="480"/>
          <w:marRight w:val="0"/>
          <w:marTop w:val="0"/>
          <w:marBottom w:val="0"/>
          <w:divBdr>
            <w:top w:val="none" w:sz="0" w:space="0" w:color="auto"/>
            <w:left w:val="none" w:sz="0" w:space="0" w:color="auto"/>
            <w:bottom w:val="none" w:sz="0" w:space="0" w:color="auto"/>
            <w:right w:val="none" w:sz="0" w:space="0" w:color="auto"/>
          </w:divBdr>
        </w:div>
        <w:div w:id="947154186">
          <w:marLeft w:val="480"/>
          <w:marRight w:val="0"/>
          <w:marTop w:val="0"/>
          <w:marBottom w:val="0"/>
          <w:divBdr>
            <w:top w:val="none" w:sz="0" w:space="0" w:color="auto"/>
            <w:left w:val="none" w:sz="0" w:space="0" w:color="auto"/>
            <w:bottom w:val="none" w:sz="0" w:space="0" w:color="auto"/>
            <w:right w:val="none" w:sz="0" w:space="0" w:color="auto"/>
          </w:divBdr>
        </w:div>
        <w:div w:id="1041780015">
          <w:marLeft w:val="480"/>
          <w:marRight w:val="0"/>
          <w:marTop w:val="0"/>
          <w:marBottom w:val="0"/>
          <w:divBdr>
            <w:top w:val="none" w:sz="0" w:space="0" w:color="auto"/>
            <w:left w:val="none" w:sz="0" w:space="0" w:color="auto"/>
            <w:bottom w:val="none" w:sz="0" w:space="0" w:color="auto"/>
            <w:right w:val="none" w:sz="0" w:space="0" w:color="auto"/>
          </w:divBdr>
        </w:div>
        <w:div w:id="1183588852">
          <w:marLeft w:val="480"/>
          <w:marRight w:val="0"/>
          <w:marTop w:val="0"/>
          <w:marBottom w:val="0"/>
          <w:divBdr>
            <w:top w:val="none" w:sz="0" w:space="0" w:color="auto"/>
            <w:left w:val="none" w:sz="0" w:space="0" w:color="auto"/>
            <w:bottom w:val="none" w:sz="0" w:space="0" w:color="auto"/>
            <w:right w:val="none" w:sz="0" w:space="0" w:color="auto"/>
          </w:divBdr>
        </w:div>
        <w:div w:id="1342703273">
          <w:marLeft w:val="480"/>
          <w:marRight w:val="0"/>
          <w:marTop w:val="0"/>
          <w:marBottom w:val="0"/>
          <w:divBdr>
            <w:top w:val="none" w:sz="0" w:space="0" w:color="auto"/>
            <w:left w:val="none" w:sz="0" w:space="0" w:color="auto"/>
            <w:bottom w:val="none" w:sz="0" w:space="0" w:color="auto"/>
            <w:right w:val="none" w:sz="0" w:space="0" w:color="auto"/>
          </w:divBdr>
        </w:div>
        <w:div w:id="1482503812">
          <w:marLeft w:val="480"/>
          <w:marRight w:val="0"/>
          <w:marTop w:val="0"/>
          <w:marBottom w:val="0"/>
          <w:divBdr>
            <w:top w:val="none" w:sz="0" w:space="0" w:color="auto"/>
            <w:left w:val="none" w:sz="0" w:space="0" w:color="auto"/>
            <w:bottom w:val="none" w:sz="0" w:space="0" w:color="auto"/>
            <w:right w:val="none" w:sz="0" w:space="0" w:color="auto"/>
          </w:divBdr>
        </w:div>
        <w:div w:id="1567957764">
          <w:marLeft w:val="480"/>
          <w:marRight w:val="0"/>
          <w:marTop w:val="0"/>
          <w:marBottom w:val="0"/>
          <w:divBdr>
            <w:top w:val="none" w:sz="0" w:space="0" w:color="auto"/>
            <w:left w:val="none" w:sz="0" w:space="0" w:color="auto"/>
            <w:bottom w:val="none" w:sz="0" w:space="0" w:color="auto"/>
            <w:right w:val="none" w:sz="0" w:space="0" w:color="auto"/>
          </w:divBdr>
        </w:div>
        <w:div w:id="1713384507">
          <w:marLeft w:val="480"/>
          <w:marRight w:val="0"/>
          <w:marTop w:val="0"/>
          <w:marBottom w:val="0"/>
          <w:divBdr>
            <w:top w:val="none" w:sz="0" w:space="0" w:color="auto"/>
            <w:left w:val="none" w:sz="0" w:space="0" w:color="auto"/>
            <w:bottom w:val="none" w:sz="0" w:space="0" w:color="auto"/>
            <w:right w:val="none" w:sz="0" w:space="0" w:color="auto"/>
          </w:divBdr>
        </w:div>
        <w:div w:id="1777208229">
          <w:marLeft w:val="480"/>
          <w:marRight w:val="0"/>
          <w:marTop w:val="0"/>
          <w:marBottom w:val="0"/>
          <w:divBdr>
            <w:top w:val="none" w:sz="0" w:space="0" w:color="auto"/>
            <w:left w:val="none" w:sz="0" w:space="0" w:color="auto"/>
            <w:bottom w:val="none" w:sz="0" w:space="0" w:color="auto"/>
            <w:right w:val="none" w:sz="0" w:space="0" w:color="auto"/>
          </w:divBdr>
        </w:div>
        <w:div w:id="1777367423">
          <w:marLeft w:val="480"/>
          <w:marRight w:val="0"/>
          <w:marTop w:val="0"/>
          <w:marBottom w:val="0"/>
          <w:divBdr>
            <w:top w:val="none" w:sz="0" w:space="0" w:color="auto"/>
            <w:left w:val="none" w:sz="0" w:space="0" w:color="auto"/>
            <w:bottom w:val="none" w:sz="0" w:space="0" w:color="auto"/>
            <w:right w:val="none" w:sz="0" w:space="0" w:color="auto"/>
          </w:divBdr>
        </w:div>
        <w:div w:id="1865438083">
          <w:marLeft w:val="480"/>
          <w:marRight w:val="0"/>
          <w:marTop w:val="0"/>
          <w:marBottom w:val="0"/>
          <w:divBdr>
            <w:top w:val="none" w:sz="0" w:space="0" w:color="auto"/>
            <w:left w:val="none" w:sz="0" w:space="0" w:color="auto"/>
            <w:bottom w:val="none" w:sz="0" w:space="0" w:color="auto"/>
            <w:right w:val="none" w:sz="0" w:space="0" w:color="auto"/>
          </w:divBdr>
        </w:div>
        <w:div w:id="1884947442">
          <w:marLeft w:val="480"/>
          <w:marRight w:val="0"/>
          <w:marTop w:val="0"/>
          <w:marBottom w:val="0"/>
          <w:divBdr>
            <w:top w:val="none" w:sz="0" w:space="0" w:color="auto"/>
            <w:left w:val="none" w:sz="0" w:space="0" w:color="auto"/>
            <w:bottom w:val="none" w:sz="0" w:space="0" w:color="auto"/>
            <w:right w:val="none" w:sz="0" w:space="0" w:color="auto"/>
          </w:divBdr>
        </w:div>
        <w:div w:id="1928148707">
          <w:marLeft w:val="480"/>
          <w:marRight w:val="0"/>
          <w:marTop w:val="0"/>
          <w:marBottom w:val="0"/>
          <w:divBdr>
            <w:top w:val="none" w:sz="0" w:space="0" w:color="auto"/>
            <w:left w:val="none" w:sz="0" w:space="0" w:color="auto"/>
            <w:bottom w:val="none" w:sz="0" w:space="0" w:color="auto"/>
            <w:right w:val="none" w:sz="0" w:space="0" w:color="auto"/>
          </w:divBdr>
        </w:div>
        <w:div w:id="1971594764">
          <w:marLeft w:val="480"/>
          <w:marRight w:val="0"/>
          <w:marTop w:val="0"/>
          <w:marBottom w:val="0"/>
          <w:divBdr>
            <w:top w:val="none" w:sz="0" w:space="0" w:color="auto"/>
            <w:left w:val="none" w:sz="0" w:space="0" w:color="auto"/>
            <w:bottom w:val="none" w:sz="0" w:space="0" w:color="auto"/>
            <w:right w:val="none" w:sz="0" w:space="0" w:color="auto"/>
          </w:divBdr>
        </w:div>
        <w:div w:id="2013138095">
          <w:marLeft w:val="480"/>
          <w:marRight w:val="0"/>
          <w:marTop w:val="0"/>
          <w:marBottom w:val="0"/>
          <w:divBdr>
            <w:top w:val="none" w:sz="0" w:space="0" w:color="auto"/>
            <w:left w:val="none" w:sz="0" w:space="0" w:color="auto"/>
            <w:bottom w:val="none" w:sz="0" w:space="0" w:color="auto"/>
            <w:right w:val="none" w:sz="0" w:space="0" w:color="auto"/>
          </w:divBdr>
        </w:div>
        <w:div w:id="2047485202">
          <w:marLeft w:val="480"/>
          <w:marRight w:val="0"/>
          <w:marTop w:val="0"/>
          <w:marBottom w:val="0"/>
          <w:divBdr>
            <w:top w:val="none" w:sz="0" w:space="0" w:color="auto"/>
            <w:left w:val="none" w:sz="0" w:space="0" w:color="auto"/>
            <w:bottom w:val="none" w:sz="0" w:space="0" w:color="auto"/>
            <w:right w:val="none" w:sz="0" w:space="0" w:color="auto"/>
          </w:divBdr>
        </w:div>
        <w:div w:id="2070569334">
          <w:marLeft w:val="480"/>
          <w:marRight w:val="0"/>
          <w:marTop w:val="0"/>
          <w:marBottom w:val="0"/>
          <w:divBdr>
            <w:top w:val="none" w:sz="0" w:space="0" w:color="auto"/>
            <w:left w:val="none" w:sz="0" w:space="0" w:color="auto"/>
            <w:bottom w:val="none" w:sz="0" w:space="0" w:color="auto"/>
            <w:right w:val="none" w:sz="0" w:space="0" w:color="auto"/>
          </w:divBdr>
        </w:div>
      </w:divsChild>
    </w:div>
    <w:div w:id="706487046">
      <w:bodyDiv w:val="1"/>
      <w:marLeft w:val="0"/>
      <w:marRight w:val="0"/>
      <w:marTop w:val="0"/>
      <w:marBottom w:val="0"/>
      <w:divBdr>
        <w:top w:val="none" w:sz="0" w:space="0" w:color="auto"/>
        <w:left w:val="none" w:sz="0" w:space="0" w:color="auto"/>
        <w:bottom w:val="none" w:sz="0" w:space="0" w:color="auto"/>
        <w:right w:val="none" w:sz="0" w:space="0" w:color="auto"/>
      </w:divBdr>
    </w:div>
    <w:div w:id="709107527">
      <w:bodyDiv w:val="1"/>
      <w:marLeft w:val="0"/>
      <w:marRight w:val="0"/>
      <w:marTop w:val="0"/>
      <w:marBottom w:val="0"/>
      <w:divBdr>
        <w:top w:val="none" w:sz="0" w:space="0" w:color="auto"/>
        <w:left w:val="none" w:sz="0" w:space="0" w:color="auto"/>
        <w:bottom w:val="none" w:sz="0" w:space="0" w:color="auto"/>
        <w:right w:val="none" w:sz="0" w:space="0" w:color="auto"/>
      </w:divBdr>
    </w:div>
    <w:div w:id="711465251">
      <w:bodyDiv w:val="1"/>
      <w:marLeft w:val="0"/>
      <w:marRight w:val="0"/>
      <w:marTop w:val="0"/>
      <w:marBottom w:val="0"/>
      <w:divBdr>
        <w:top w:val="none" w:sz="0" w:space="0" w:color="auto"/>
        <w:left w:val="none" w:sz="0" w:space="0" w:color="auto"/>
        <w:bottom w:val="none" w:sz="0" w:space="0" w:color="auto"/>
        <w:right w:val="none" w:sz="0" w:space="0" w:color="auto"/>
      </w:divBdr>
    </w:div>
    <w:div w:id="716666471">
      <w:bodyDiv w:val="1"/>
      <w:marLeft w:val="0"/>
      <w:marRight w:val="0"/>
      <w:marTop w:val="0"/>
      <w:marBottom w:val="0"/>
      <w:divBdr>
        <w:top w:val="none" w:sz="0" w:space="0" w:color="auto"/>
        <w:left w:val="none" w:sz="0" w:space="0" w:color="auto"/>
        <w:bottom w:val="none" w:sz="0" w:space="0" w:color="auto"/>
        <w:right w:val="none" w:sz="0" w:space="0" w:color="auto"/>
      </w:divBdr>
    </w:div>
    <w:div w:id="719015062">
      <w:bodyDiv w:val="1"/>
      <w:marLeft w:val="0"/>
      <w:marRight w:val="0"/>
      <w:marTop w:val="0"/>
      <w:marBottom w:val="0"/>
      <w:divBdr>
        <w:top w:val="none" w:sz="0" w:space="0" w:color="auto"/>
        <w:left w:val="none" w:sz="0" w:space="0" w:color="auto"/>
        <w:bottom w:val="none" w:sz="0" w:space="0" w:color="auto"/>
        <w:right w:val="none" w:sz="0" w:space="0" w:color="auto"/>
      </w:divBdr>
    </w:div>
    <w:div w:id="719748023">
      <w:bodyDiv w:val="1"/>
      <w:marLeft w:val="0"/>
      <w:marRight w:val="0"/>
      <w:marTop w:val="0"/>
      <w:marBottom w:val="0"/>
      <w:divBdr>
        <w:top w:val="none" w:sz="0" w:space="0" w:color="auto"/>
        <w:left w:val="none" w:sz="0" w:space="0" w:color="auto"/>
        <w:bottom w:val="none" w:sz="0" w:space="0" w:color="auto"/>
        <w:right w:val="none" w:sz="0" w:space="0" w:color="auto"/>
      </w:divBdr>
    </w:div>
    <w:div w:id="721365818">
      <w:bodyDiv w:val="1"/>
      <w:marLeft w:val="0"/>
      <w:marRight w:val="0"/>
      <w:marTop w:val="0"/>
      <w:marBottom w:val="0"/>
      <w:divBdr>
        <w:top w:val="none" w:sz="0" w:space="0" w:color="auto"/>
        <w:left w:val="none" w:sz="0" w:space="0" w:color="auto"/>
        <w:bottom w:val="none" w:sz="0" w:space="0" w:color="auto"/>
        <w:right w:val="none" w:sz="0" w:space="0" w:color="auto"/>
      </w:divBdr>
    </w:div>
    <w:div w:id="721516609">
      <w:bodyDiv w:val="1"/>
      <w:marLeft w:val="0"/>
      <w:marRight w:val="0"/>
      <w:marTop w:val="0"/>
      <w:marBottom w:val="0"/>
      <w:divBdr>
        <w:top w:val="none" w:sz="0" w:space="0" w:color="auto"/>
        <w:left w:val="none" w:sz="0" w:space="0" w:color="auto"/>
        <w:bottom w:val="none" w:sz="0" w:space="0" w:color="auto"/>
        <w:right w:val="none" w:sz="0" w:space="0" w:color="auto"/>
      </w:divBdr>
    </w:div>
    <w:div w:id="726882145">
      <w:bodyDiv w:val="1"/>
      <w:marLeft w:val="0"/>
      <w:marRight w:val="0"/>
      <w:marTop w:val="0"/>
      <w:marBottom w:val="0"/>
      <w:divBdr>
        <w:top w:val="none" w:sz="0" w:space="0" w:color="auto"/>
        <w:left w:val="none" w:sz="0" w:space="0" w:color="auto"/>
        <w:bottom w:val="none" w:sz="0" w:space="0" w:color="auto"/>
        <w:right w:val="none" w:sz="0" w:space="0" w:color="auto"/>
      </w:divBdr>
      <w:divsChild>
        <w:div w:id="208343360">
          <w:marLeft w:val="480"/>
          <w:marRight w:val="0"/>
          <w:marTop w:val="0"/>
          <w:marBottom w:val="0"/>
          <w:divBdr>
            <w:top w:val="none" w:sz="0" w:space="0" w:color="auto"/>
            <w:left w:val="none" w:sz="0" w:space="0" w:color="auto"/>
            <w:bottom w:val="none" w:sz="0" w:space="0" w:color="auto"/>
            <w:right w:val="none" w:sz="0" w:space="0" w:color="auto"/>
          </w:divBdr>
        </w:div>
        <w:div w:id="303584010">
          <w:marLeft w:val="480"/>
          <w:marRight w:val="0"/>
          <w:marTop w:val="0"/>
          <w:marBottom w:val="0"/>
          <w:divBdr>
            <w:top w:val="none" w:sz="0" w:space="0" w:color="auto"/>
            <w:left w:val="none" w:sz="0" w:space="0" w:color="auto"/>
            <w:bottom w:val="none" w:sz="0" w:space="0" w:color="auto"/>
            <w:right w:val="none" w:sz="0" w:space="0" w:color="auto"/>
          </w:divBdr>
        </w:div>
        <w:div w:id="421486993">
          <w:marLeft w:val="480"/>
          <w:marRight w:val="0"/>
          <w:marTop w:val="0"/>
          <w:marBottom w:val="0"/>
          <w:divBdr>
            <w:top w:val="none" w:sz="0" w:space="0" w:color="auto"/>
            <w:left w:val="none" w:sz="0" w:space="0" w:color="auto"/>
            <w:bottom w:val="none" w:sz="0" w:space="0" w:color="auto"/>
            <w:right w:val="none" w:sz="0" w:space="0" w:color="auto"/>
          </w:divBdr>
        </w:div>
        <w:div w:id="490565352">
          <w:marLeft w:val="480"/>
          <w:marRight w:val="0"/>
          <w:marTop w:val="0"/>
          <w:marBottom w:val="0"/>
          <w:divBdr>
            <w:top w:val="none" w:sz="0" w:space="0" w:color="auto"/>
            <w:left w:val="none" w:sz="0" w:space="0" w:color="auto"/>
            <w:bottom w:val="none" w:sz="0" w:space="0" w:color="auto"/>
            <w:right w:val="none" w:sz="0" w:space="0" w:color="auto"/>
          </w:divBdr>
        </w:div>
        <w:div w:id="508717306">
          <w:marLeft w:val="480"/>
          <w:marRight w:val="0"/>
          <w:marTop w:val="0"/>
          <w:marBottom w:val="0"/>
          <w:divBdr>
            <w:top w:val="none" w:sz="0" w:space="0" w:color="auto"/>
            <w:left w:val="none" w:sz="0" w:space="0" w:color="auto"/>
            <w:bottom w:val="none" w:sz="0" w:space="0" w:color="auto"/>
            <w:right w:val="none" w:sz="0" w:space="0" w:color="auto"/>
          </w:divBdr>
        </w:div>
        <w:div w:id="523398887">
          <w:marLeft w:val="480"/>
          <w:marRight w:val="0"/>
          <w:marTop w:val="0"/>
          <w:marBottom w:val="0"/>
          <w:divBdr>
            <w:top w:val="none" w:sz="0" w:space="0" w:color="auto"/>
            <w:left w:val="none" w:sz="0" w:space="0" w:color="auto"/>
            <w:bottom w:val="none" w:sz="0" w:space="0" w:color="auto"/>
            <w:right w:val="none" w:sz="0" w:space="0" w:color="auto"/>
          </w:divBdr>
        </w:div>
        <w:div w:id="528496669">
          <w:marLeft w:val="480"/>
          <w:marRight w:val="0"/>
          <w:marTop w:val="0"/>
          <w:marBottom w:val="0"/>
          <w:divBdr>
            <w:top w:val="none" w:sz="0" w:space="0" w:color="auto"/>
            <w:left w:val="none" w:sz="0" w:space="0" w:color="auto"/>
            <w:bottom w:val="none" w:sz="0" w:space="0" w:color="auto"/>
            <w:right w:val="none" w:sz="0" w:space="0" w:color="auto"/>
          </w:divBdr>
        </w:div>
        <w:div w:id="543102824">
          <w:marLeft w:val="480"/>
          <w:marRight w:val="0"/>
          <w:marTop w:val="0"/>
          <w:marBottom w:val="0"/>
          <w:divBdr>
            <w:top w:val="none" w:sz="0" w:space="0" w:color="auto"/>
            <w:left w:val="none" w:sz="0" w:space="0" w:color="auto"/>
            <w:bottom w:val="none" w:sz="0" w:space="0" w:color="auto"/>
            <w:right w:val="none" w:sz="0" w:space="0" w:color="auto"/>
          </w:divBdr>
        </w:div>
        <w:div w:id="548880345">
          <w:marLeft w:val="480"/>
          <w:marRight w:val="0"/>
          <w:marTop w:val="0"/>
          <w:marBottom w:val="0"/>
          <w:divBdr>
            <w:top w:val="none" w:sz="0" w:space="0" w:color="auto"/>
            <w:left w:val="none" w:sz="0" w:space="0" w:color="auto"/>
            <w:bottom w:val="none" w:sz="0" w:space="0" w:color="auto"/>
            <w:right w:val="none" w:sz="0" w:space="0" w:color="auto"/>
          </w:divBdr>
        </w:div>
        <w:div w:id="564530762">
          <w:marLeft w:val="480"/>
          <w:marRight w:val="0"/>
          <w:marTop w:val="0"/>
          <w:marBottom w:val="0"/>
          <w:divBdr>
            <w:top w:val="none" w:sz="0" w:space="0" w:color="auto"/>
            <w:left w:val="none" w:sz="0" w:space="0" w:color="auto"/>
            <w:bottom w:val="none" w:sz="0" w:space="0" w:color="auto"/>
            <w:right w:val="none" w:sz="0" w:space="0" w:color="auto"/>
          </w:divBdr>
        </w:div>
        <w:div w:id="612055880">
          <w:marLeft w:val="480"/>
          <w:marRight w:val="0"/>
          <w:marTop w:val="0"/>
          <w:marBottom w:val="0"/>
          <w:divBdr>
            <w:top w:val="none" w:sz="0" w:space="0" w:color="auto"/>
            <w:left w:val="none" w:sz="0" w:space="0" w:color="auto"/>
            <w:bottom w:val="none" w:sz="0" w:space="0" w:color="auto"/>
            <w:right w:val="none" w:sz="0" w:space="0" w:color="auto"/>
          </w:divBdr>
        </w:div>
        <w:div w:id="700012280">
          <w:marLeft w:val="480"/>
          <w:marRight w:val="0"/>
          <w:marTop w:val="0"/>
          <w:marBottom w:val="0"/>
          <w:divBdr>
            <w:top w:val="none" w:sz="0" w:space="0" w:color="auto"/>
            <w:left w:val="none" w:sz="0" w:space="0" w:color="auto"/>
            <w:bottom w:val="none" w:sz="0" w:space="0" w:color="auto"/>
            <w:right w:val="none" w:sz="0" w:space="0" w:color="auto"/>
          </w:divBdr>
        </w:div>
        <w:div w:id="775322448">
          <w:marLeft w:val="480"/>
          <w:marRight w:val="0"/>
          <w:marTop w:val="0"/>
          <w:marBottom w:val="0"/>
          <w:divBdr>
            <w:top w:val="none" w:sz="0" w:space="0" w:color="auto"/>
            <w:left w:val="none" w:sz="0" w:space="0" w:color="auto"/>
            <w:bottom w:val="none" w:sz="0" w:space="0" w:color="auto"/>
            <w:right w:val="none" w:sz="0" w:space="0" w:color="auto"/>
          </w:divBdr>
        </w:div>
        <w:div w:id="782459690">
          <w:marLeft w:val="480"/>
          <w:marRight w:val="0"/>
          <w:marTop w:val="0"/>
          <w:marBottom w:val="0"/>
          <w:divBdr>
            <w:top w:val="none" w:sz="0" w:space="0" w:color="auto"/>
            <w:left w:val="none" w:sz="0" w:space="0" w:color="auto"/>
            <w:bottom w:val="none" w:sz="0" w:space="0" w:color="auto"/>
            <w:right w:val="none" w:sz="0" w:space="0" w:color="auto"/>
          </w:divBdr>
        </w:div>
        <w:div w:id="793409799">
          <w:marLeft w:val="480"/>
          <w:marRight w:val="0"/>
          <w:marTop w:val="0"/>
          <w:marBottom w:val="0"/>
          <w:divBdr>
            <w:top w:val="none" w:sz="0" w:space="0" w:color="auto"/>
            <w:left w:val="none" w:sz="0" w:space="0" w:color="auto"/>
            <w:bottom w:val="none" w:sz="0" w:space="0" w:color="auto"/>
            <w:right w:val="none" w:sz="0" w:space="0" w:color="auto"/>
          </w:divBdr>
        </w:div>
        <w:div w:id="957374397">
          <w:marLeft w:val="480"/>
          <w:marRight w:val="0"/>
          <w:marTop w:val="0"/>
          <w:marBottom w:val="0"/>
          <w:divBdr>
            <w:top w:val="none" w:sz="0" w:space="0" w:color="auto"/>
            <w:left w:val="none" w:sz="0" w:space="0" w:color="auto"/>
            <w:bottom w:val="none" w:sz="0" w:space="0" w:color="auto"/>
            <w:right w:val="none" w:sz="0" w:space="0" w:color="auto"/>
          </w:divBdr>
        </w:div>
        <w:div w:id="969437386">
          <w:marLeft w:val="480"/>
          <w:marRight w:val="0"/>
          <w:marTop w:val="0"/>
          <w:marBottom w:val="0"/>
          <w:divBdr>
            <w:top w:val="none" w:sz="0" w:space="0" w:color="auto"/>
            <w:left w:val="none" w:sz="0" w:space="0" w:color="auto"/>
            <w:bottom w:val="none" w:sz="0" w:space="0" w:color="auto"/>
            <w:right w:val="none" w:sz="0" w:space="0" w:color="auto"/>
          </w:divBdr>
        </w:div>
        <w:div w:id="1004354257">
          <w:marLeft w:val="480"/>
          <w:marRight w:val="0"/>
          <w:marTop w:val="0"/>
          <w:marBottom w:val="0"/>
          <w:divBdr>
            <w:top w:val="none" w:sz="0" w:space="0" w:color="auto"/>
            <w:left w:val="none" w:sz="0" w:space="0" w:color="auto"/>
            <w:bottom w:val="none" w:sz="0" w:space="0" w:color="auto"/>
            <w:right w:val="none" w:sz="0" w:space="0" w:color="auto"/>
          </w:divBdr>
        </w:div>
        <w:div w:id="1452936934">
          <w:marLeft w:val="480"/>
          <w:marRight w:val="0"/>
          <w:marTop w:val="0"/>
          <w:marBottom w:val="0"/>
          <w:divBdr>
            <w:top w:val="none" w:sz="0" w:space="0" w:color="auto"/>
            <w:left w:val="none" w:sz="0" w:space="0" w:color="auto"/>
            <w:bottom w:val="none" w:sz="0" w:space="0" w:color="auto"/>
            <w:right w:val="none" w:sz="0" w:space="0" w:color="auto"/>
          </w:divBdr>
        </w:div>
        <w:div w:id="1496720155">
          <w:marLeft w:val="480"/>
          <w:marRight w:val="0"/>
          <w:marTop w:val="0"/>
          <w:marBottom w:val="0"/>
          <w:divBdr>
            <w:top w:val="none" w:sz="0" w:space="0" w:color="auto"/>
            <w:left w:val="none" w:sz="0" w:space="0" w:color="auto"/>
            <w:bottom w:val="none" w:sz="0" w:space="0" w:color="auto"/>
            <w:right w:val="none" w:sz="0" w:space="0" w:color="auto"/>
          </w:divBdr>
        </w:div>
        <w:div w:id="1513454340">
          <w:marLeft w:val="480"/>
          <w:marRight w:val="0"/>
          <w:marTop w:val="0"/>
          <w:marBottom w:val="0"/>
          <w:divBdr>
            <w:top w:val="none" w:sz="0" w:space="0" w:color="auto"/>
            <w:left w:val="none" w:sz="0" w:space="0" w:color="auto"/>
            <w:bottom w:val="none" w:sz="0" w:space="0" w:color="auto"/>
            <w:right w:val="none" w:sz="0" w:space="0" w:color="auto"/>
          </w:divBdr>
        </w:div>
        <w:div w:id="1514609769">
          <w:marLeft w:val="480"/>
          <w:marRight w:val="0"/>
          <w:marTop w:val="0"/>
          <w:marBottom w:val="0"/>
          <w:divBdr>
            <w:top w:val="none" w:sz="0" w:space="0" w:color="auto"/>
            <w:left w:val="none" w:sz="0" w:space="0" w:color="auto"/>
            <w:bottom w:val="none" w:sz="0" w:space="0" w:color="auto"/>
            <w:right w:val="none" w:sz="0" w:space="0" w:color="auto"/>
          </w:divBdr>
        </w:div>
        <w:div w:id="1559902774">
          <w:marLeft w:val="480"/>
          <w:marRight w:val="0"/>
          <w:marTop w:val="0"/>
          <w:marBottom w:val="0"/>
          <w:divBdr>
            <w:top w:val="none" w:sz="0" w:space="0" w:color="auto"/>
            <w:left w:val="none" w:sz="0" w:space="0" w:color="auto"/>
            <w:bottom w:val="none" w:sz="0" w:space="0" w:color="auto"/>
            <w:right w:val="none" w:sz="0" w:space="0" w:color="auto"/>
          </w:divBdr>
        </w:div>
        <w:div w:id="1568497940">
          <w:marLeft w:val="480"/>
          <w:marRight w:val="0"/>
          <w:marTop w:val="0"/>
          <w:marBottom w:val="0"/>
          <w:divBdr>
            <w:top w:val="none" w:sz="0" w:space="0" w:color="auto"/>
            <w:left w:val="none" w:sz="0" w:space="0" w:color="auto"/>
            <w:bottom w:val="none" w:sz="0" w:space="0" w:color="auto"/>
            <w:right w:val="none" w:sz="0" w:space="0" w:color="auto"/>
          </w:divBdr>
        </w:div>
        <w:div w:id="1598903104">
          <w:marLeft w:val="480"/>
          <w:marRight w:val="0"/>
          <w:marTop w:val="0"/>
          <w:marBottom w:val="0"/>
          <w:divBdr>
            <w:top w:val="none" w:sz="0" w:space="0" w:color="auto"/>
            <w:left w:val="none" w:sz="0" w:space="0" w:color="auto"/>
            <w:bottom w:val="none" w:sz="0" w:space="0" w:color="auto"/>
            <w:right w:val="none" w:sz="0" w:space="0" w:color="auto"/>
          </w:divBdr>
        </w:div>
        <w:div w:id="1731689643">
          <w:marLeft w:val="480"/>
          <w:marRight w:val="0"/>
          <w:marTop w:val="0"/>
          <w:marBottom w:val="0"/>
          <w:divBdr>
            <w:top w:val="none" w:sz="0" w:space="0" w:color="auto"/>
            <w:left w:val="none" w:sz="0" w:space="0" w:color="auto"/>
            <w:bottom w:val="none" w:sz="0" w:space="0" w:color="auto"/>
            <w:right w:val="none" w:sz="0" w:space="0" w:color="auto"/>
          </w:divBdr>
        </w:div>
        <w:div w:id="1741176298">
          <w:marLeft w:val="480"/>
          <w:marRight w:val="0"/>
          <w:marTop w:val="0"/>
          <w:marBottom w:val="0"/>
          <w:divBdr>
            <w:top w:val="none" w:sz="0" w:space="0" w:color="auto"/>
            <w:left w:val="none" w:sz="0" w:space="0" w:color="auto"/>
            <w:bottom w:val="none" w:sz="0" w:space="0" w:color="auto"/>
            <w:right w:val="none" w:sz="0" w:space="0" w:color="auto"/>
          </w:divBdr>
        </w:div>
        <w:div w:id="1790395852">
          <w:marLeft w:val="480"/>
          <w:marRight w:val="0"/>
          <w:marTop w:val="0"/>
          <w:marBottom w:val="0"/>
          <w:divBdr>
            <w:top w:val="none" w:sz="0" w:space="0" w:color="auto"/>
            <w:left w:val="none" w:sz="0" w:space="0" w:color="auto"/>
            <w:bottom w:val="none" w:sz="0" w:space="0" w:color="auto"/>
            <w:right w:val="none" w:sz="0" w:space="0" w:color="auto"/>
          </w:divBdr>
        </w:div>
        <w:div w:id="1853179478">
          <w:marLeft w:val="480"/>
          <w:marRight w:val="0"/>
          <w:marTop w:val="0"/>
          <w:marBottom w:val="0"/>
          <w:divBdr>
            <w:top w:val="none" w:sz="0" w:space="0" w:color="auto"/>
            <w:left w:val="none" w:sz="0" w:space="0" w:color="auto"/>
            <w:bottom w:val="none" w:sz="0" w:space="0" w:color="auto"/>
            <w:right w:val="none" w:sz="0" w:space="0" w:color="auto"/>
          </w:divBdr>
        </w:div>
        <w:div w:id="1993748426">
          <w:marLeft w:val="480"/>
          <w:marRight w:val="0"/>
          <w:marTop w:val="0"/>
          <w:marBottom w:val="0"/>
          <w:divBdr>
            <w:top w:val="none" w:sz="0" w:space="0" w:color="auto"/>
            <w:left w:val="none" w:sz="0" w:space="0" w:color="auto"/>
            <w:bottom w:val="none" w:sz="0" w:space="0" w:color="auto"/>
            <w:right w:val="none" w:sz="0" w:space="0" w:color="auto"/>
          </w:divBdr>
        </w:div>
        <w:div w:id="2024089062">
          <w:marLeft w:val="480"/>
          <w:marRight w:val="0"/>
          <w:marTop w:val="0"/>
          <w:marBottom w:val="0"/>
          <w:divBdr>
            <w:top w:val="none" w:sz="0" w:space="0" w:color="auto"/>
            <w:left w:val="none" w:sz="0" w:space="0" w:color="auto"/>
            <w:bottom w:val="none" w:sz="0" w:space="0" w:color="auto"/>
            <w:right w:val="none" w:sz="0" w:space="0" w:color="auto"/>
          </w:divBdr>
        </w:div>
        <w:div w:id="2028096115">
          <w:marLeft w:val="480"/>
          <w:marRight w:val="0"/>
          <w:marTop w:val="0"/>
          <w:marBottom w:val="0"/>
          <w:divBdr>
            <w:top w:val="none" w:sz="0" w:space="0" w:color="auto"/>
            <w:left w:val="none" w:sz="0" w:space="0" w:color="auto"/>
            <w:bottom w:val="none" w:sz="0" w:space="0" w:color="auto"/>
            <w:right w:val="none" w:sz="0" w:space="0" w:color="auto"/>
          </w:divBdr>
        </w:div>
        <w:div w:id="2054379771">
          <w:marLeft w:val="480"/>
          <w:marRight w:val="0"/>
          <w:marTop w:val="0"/>
          <w:marBottom w:val="0"/>
          <w:divBdr>
            <w:top w:val="none" w:sz="0" w:space="0" w:color="auto"/>
            <w:left w:val="none" w:sz="0" w:space="0" w:color="auto"/>
            <w:bottom w:val="none" w:sz="0" w:space="0" w:color="auto"/>
            <w:right w:val="none" w:sz="0" w:space="0" w:color="auto"/>
          </w:divBdr>
        </w:div>
        <w:div w:id="2077391330">
          <w:marLeft w:val="480"/>
          <w:marRight w:val="0"/>
          <w:marTop w:val="0"/>
          <w:marBottom w:val="0"/>
          <w:divBdr>
            <w:top w:val="none" w:sz="0" w:space="0" w:color="auto"/>
            <w:left w:val="none" w:sz="0" w:space="0" w:color="auto"/>
            <w:bottom w:val="none" w:sz="0" w:space="0" w:color="auto"/>
            <w:right w:val="none" w:sz="0" w:space="0" w:color="auto"/>
          </w:divBdr>
        </w:div>
        <w:div w:id="2142725853">
          <w:marLeft w:val="480"/>
          <w:marRight w:val="0"/>
          <w:marTop w:val="0"/>
          <w:marBottom w:val="0"/>
          <w:divBdr>
            <w:top w:val="none" w:sz="0" w:space="0" w:color="auto"/>
            <w:left w:val="none" w:sz="0" w:space="0" w:color="auto"/>
            <w:bottom w:val="none" w:sz="0" w:space="0" w:color="auto"/>
            <w:right w:val="none" w:sz="0" w:space="0" w:color="auto"/>
          </w:divBdr>
        </w:div>
        <w:div w:id="2146504104">
          <w:marLeft w:val="480"/>
          <w:marRight w:val="0"/>
          <w:marTop w:val="0"/>
          <w:marBottom w:val="0"/>
          <w:divBdr>
            <w:top w:val="none" w:sz="0" w:space="0" w:color="auto"/>
            <w:left w:val="none" w:sz="0" w:space="0" w:color="auto"/>
            <w:bottom w:val="none" w:sz="0" w:space="0" w:color="auto"/>
            <w:right w:val="none" w:sz="0" w:space="0" w:color="auto"/>
          </w:divBdr>
        </w:div>
      </w:divsChild>
    </w:div>
    <w:div w:id="732628424">
      <w:bodyDiv w:val="1"/>
      <w:marLeft w:val="0"/>
      <w:marRight w:val="0"/>
      <w:marTop w:val="0"/>
      <w:marBottom w:val="0"/>
      <w:divBdr>
        <w:top w:val="none" w:sz="0" w:space="0" w:color="auto"/>
        <w:left w:val="none" w:sz="0" w:space="0" w:color="auto"/>
        <w:bottom w:val="none" w:sz="0" w:space="0" w:color="auto"/>
        <w:right w:val="none" w:sz="0" w:space="0" w:color="auto"/>
      </w:divBdr>
    </w:div>
    <w:div w:id="733552434">
      <w:bodyDiv w:val="1"/>
      <w:marLeft w:val="0"/>
      <w:marRight w:val="0"/>
      <w:marTop w:val="0"/>
      <w:marBottom w:val="0"/>
      <w:divBdr>
        <w:top w:val="none" w:sz="0" w:space="0" w:color="auto"/>
        <w:left w:val="none" w:sz="0" w:space="0" w:color="auto"/>
        <w:bottom w:val="none" w:sz="0" w:space="0" w:color="auto"/>
        <w:right w:val="none" w:sz="0" w:space="0" w:color="auto"/>
      </w:divBdr>
      <w:divsChild>
        <w:div w:id="5905993">
          <w:marLeft w:val="480"/>
          <w:marRight w:val="0"/>
          <w:marTop w:val="0"/>
          <w:marBottom w:val="0"/>
          <w:divBdr>
            <w:top w:val="none" w:sz="0" w:space="0" w:color="auto"/>
            <w:left w:val="none" w:sz="0" w:space="0" w:color="auto"/>
            <w:bottom w:val="none" w:sz="0" w:space="0" w:color="auto"/>
            <w:right w:val="none" w:sz="0" w:space="0" w:color="auto"/>
          </w:divBdr>
        </w:div>
        <w:div w:id="48850595">
          <w:marLeft w:val="480"/>
          <w:marRight w:val="0"/>
          <w:marTop w:val="0"/>
          <w:marBottom w:val="0"/>
          <w:divBdr>
            <w:top w:val="none" w:sz="0" w:space="0" w:color="auto"/>
            <w:left w:val="none" w:sz="0" w:space="0" w:color="auto"/>
            <w:bottom w:val="none" w:sz="0" w:space="0" w:color="auto"/>
            <w:right w:val="none" w:sz="0" w:space="0" w:color="auto"/>
          </w:divBdr>
        </w:div>
        <w:div w:id="95517639">
          <w:marLeft w:val="480"/>
          <w:marRight w:val="0"/>
          <w:marTop w:val="0"/>
          <w:marBottom w:val="0"/>
          <w:divBdr>
            <w:top w:val="none" w:sz="0" w:space="0" w:color="auto"/>
            <w:left w:val="none" w:sz="0" w:space="0" w:color="auto"/>
            <w:bottom w:val="none" w:sz="0" w:space="0" w:color="auto"/>
            <w:right w:val="none" w:sz="0" w:space="0" w:color="auto"/>
          </w:divBdr>
        </w:div>
        <w:div w:id="281108886">
          <w:marLeft w:val="480"/>
          <w:marRight w:val="0"/>
          <w:marTop w:val="0"/>
          <w:marBottom w:val="0"/>
          <w:divBdr>
            <w:top w:val="none" w:sz="0" w:space="0" w:color="auto"/>
            <w:left w:val="none" w:sz="0" w:space="0" w:color="auto"/>
            <w:bottom w:val="none" w:sz="0" w:space="0" w:color="auto"/>
            <w:right w:val="none" w:sz="0" w:space="0" w:color="auto"/>
          </w:divBdr>
        </w:div>
        <w:div w:id="330373511">
          <w:marLeft w:val="480"/>
          <w:marRight w:val="0"/>
          <w:marTop w:val="0"/>
          <w:marBottom w:val="0"/>
          <w:divBdr>
            <w:top w:val="none" w:sz="0" w:space="0" w:color="auto"/>
            <w:left w:val="none" w:sz="0" w:space="0" w:color="auto"/>
            <w:bottom w:val="none" w:sz="0" w:space="0" w:color="auto"/>
            <w:right w:val="none" w:sz="0" w:space="0" w:color="auto"/>
          </w:divBdr>
        </w:div>
        <w:div w:id="362365960">
          <w:marLeft w:val="480"/>
          <w:marRight w:val="0"/>
          <w:marTop w:val="0"/>
          <w:marBottom w:val="0"/>
          <w:divBdr>
            <w:top w:val="none" w:sz="0" w:space="0" w:color="auto"/>
            <w:left w:val="none" w:sz="0" w:space="0" w:color="auto"/>
            <w:bottom w:val="none" w:sz="0" w:space="0" w:color="auto"/>
            <w:right w:val="none" w:sz="0" w:space="0" w:color="auto"/>
          </w:divBdr>
        </w:div>
        <w:div w:id="363530405">
          <w:marLeft w:val="480"/>
          <w:marRight w:val="0"/>
          <w:marTop w:val="0"/>
          <w:marBottom w:val="0"/>
          <w:divBdr>
            <w:top w:val="none" w:sz="0" w:space="0" w:color="auto"/>
            <w:left w:val="none" w:sz="0" w:space="0" w:color="auto"/>
            <w:bottom w:val="none" w:sz="0" w:space="0" w:color="auto"/>
            <w:right w:val="none" w:sz="0" w:space="0" w:color="auto"/>
          </w:divBdr>
        </w:div>
        <w:div w:id="377781235">
          <w:marLeft w:val="480"/>
          <w:marRight w:val="0"/>
          <w:marTop w:val="0"/>
          <w:marBottom w:val="0"/>
          <w:divBdr>
            <w:top w:val="none" w:sz="0" w:space="0" w:color="auto"/>
            <w:left w:val="none" w:sz="0" w:space="0" w:color="auto"/>
            <w:bottom w:val="none" w:sz="0" w:space="0" w:color="auto"/>
            <w:right w:val="none" w:sz="0" w:space="0" w:color="auto"/>
          </w:divBdr>
        </w:div>
        <w:div w:id="426191251">
          <w:marLeft w:val="480"/>
          <w:marRight w:val="0"/>
          <w:marTop w:val="0"/>
          <w:marBottom w:val="0"/>
          <w:divBdr>
            <w:top w:val="none" w:sz="0" w:space="0" w:color="auto"/>
            <w:left w:val="none" w:sz="0" w:space="0" w:color="auto"/>
            <w:bottom w:val="none" w:sz="0" w:space="0" w:color="auto"/>
            <w:right w:val="none" w:sz="0" w:space="0" w:color="auto"/>
          </w:divBdr>
        </w:div>
        <w:div w:id="466363892">
          <w:marLeft w:val="480"/>
          <w:marRight w:val="0"/>
          <w:marTop w:val="0"/>
          <w:marBottom w:val="0"/>
          <w:divBdr>
            <w:top w:val="none" w:sz="0" w:space="0" w:color="auto"/>
            <w:left w:val="none" w:sz="0" w:space="0" w:color="auto"/>
            <w:bottom w:val="none" w:sz="0" w:space="0" w:color="auto"/>
            <w:right w:val="none" w:sz="0" w:space="0" w:color="auto"/>
          </w:divBdr>
        </w:div>
        <w:div w:id="544608379">
          <w:marLeft w:val="480"/>
          <w:marRight w:val="0"/>
          <w:marTop w:val="0"/>
          <w:marBottom w:val="0"/>
          <w:divBdr>
            <w:top w:val="none" w:sz="0" w:space="0" w:color="auto"/>
            <w:left w:val="none" w:sz="0" w:space="0" w:color="auto"/>
            <w:bottom w:val="none" w:sz="0" w:space="0" w:color="auto"/>
            <w:right w:val="none" w:sz="0" w:space="0" w:color="auto"/>
          </w:divBdr>
        </w:div>
        <w:div w:id="573592459">
          <w:marLeft w:val="480"/>
          <w:marRight w:val="0"/>
          <w:marTop w:val="0"/>
          <w:marBottom w:val="0"/>
          <w:divBdr>
            <w:top w:val="none" w:sz="0" w:space="0" w:color="auto"/>
            <w:left w:val="none" w:sz="0" w:space="0" w:color="auto"/>
            <w:bottom w:val="none" w:sz="0" w:space="0" w:color="auto"/>
            <w:right w:val="none" w:sz="0" w:space="0" w:color="auto"/>
          </w:divBdr>
        </w:div>
        <w:div w:id="657422117">
          <w:marLeft w:val="480"/>
          <w:marRight w:val="0"/>
          <w:marTop w:val="0"/>
          <w:marBottom w:val="0"/>
          <w:divBdr>
            <w:top w:val="none" w:sz="0" w:space="0" w:color="auto"/>
            <w:left w:val="none" w:sz="0" w:space="0" w:color="auto"/>
            <w:bottom w:val="none" w:sz="0" w:space="0" w:color="auto"/>
            <w:right w:val="none" w:sz="0" w:space="0" w:color="auto"/>
          </w:divBdr>
        </w:div>
        <w:div w:id="681007743">
          <w:marLeft w:val="480"/>
          <w:marRight w:val="0"/>
          <w:marTop w:val="0"/>
          <w:marBottom w:val="0"/>
          <w:divBdr>
            <w:top w:val="none" w:sz="0" w:space="0" w:color="auto"/>
            <w:left w:val="none" w:sz="0" w:space="0" w:color="auto"/>
            <w:bottom w:val="none" w:sz="0" w:space="0" w:color="auto"/>
            <w:right w:val="none" w:sz="0" w:space="0" w:color="auto"/>
          </w:divBdr>
        </w:div>
        <w:div w:id="790781630">
          <w:marLeft w:val="480"/>
          <w:marRight w:val="0"/>
          <w:marTop w:val="0"/>
          <w:marBottom w:val="0"/>
          <w:divBdr>
            <w:top w:val="none" w:sz="0" w:space="0" w:color="auto"/>
            <w:left w:val="none" w:sz="0" w:space="0" w:color="auto"/>
            <w:bottom w:val="none" w:sz="0" w:space="0" w:color="auto"/>
            <w:right w:val="none" w:sz="0" w:space="0" w:color="auto"/>
          </w:divBdr>
        </w:div>
        <w:div w:id="946229199">
          <w:marLeft w:val="480"/>
          <w:marRight w:val="0"/>
          <w:marTop w:val="0"/>
          <w:marBottom w:val="0"/>
          <w:divBdr>
            <w:top w:val="none" w:sz="0" w:space="0" w:color="auto"/>
            <w:left w:val="none" w:sz="0" w:space="0" w:color="auto"/>
            <w:bottom w:val="none" w:sz="0" w:space="0" w:color="auto"/>
            <w:right w:val="none" w:sz="0" w:space="0" w:color="auto"/>
          </w:divBdr>
        </w:div>
        <w:div w:id="1108430415">
          <w:marLeft w:val="480"/>
          <w:marRight w:val="0"/>
          <w:marTop w:val="0"/>
          <w:marBottom w:val="0"/>
          <w:divBdr>
            <w:top w:val="none" w:sz="0" w:space="0" w:color="auto"/>
            <w:left w:val="none" w:sz="0" w:space="0" w:color="auto"/>
            <w:bottom w:val="none" w:sz="0" w:space="0" w:color="auto"/>
            <w:right w:val="none" w:sz="0" w:space="0" w:color="auto"/>
          </w:divBdr>
        </w:div>
        <w:div w:id="1242443432">
          <w:marLeft w:val="480"/>
          <w:marRight w:val="0"/>
          <w:marTop w:val="0"/>
          <w:marBottom w:val="0"/>
          <w:divBdr>
            <w:top w:val="none" w:sz="0" w:space="0" w:color="auto"/>
            <w:left w:val="none" w:sz="0" w:space="0" w:color="auto"/>
            <w:bottom w:val="none" w:sz="0" w:space="0" w:color="auto"/>
            <w:right w:val="none" w:sz="0" w:space="0" w:color="auto"/>
          </w:divBdr>
        </w:div>
        <w:div w:id="1333723429">
          <w:marLeft w:val="480"/>
          <w:marRight w:val="0"/>
          <w:marTop w:val="0"/>
          <w:marBottom w:val="0"/>
          <w:divBdr>
            <w:top w:val="none" w:sz="0" w:space="0" w:color="auto"/>
            <w:left w:val="none" w:sz="0" w:space="0" w:color="auto"/>
            <w:bottom w:val="none" w:sz="0" w:space="0" w:color="auto"/>
            <w:right w:val="none" w:sz="0" w:space="0" w:color="auto"/>
          </w:divBdr>
        </w:div>
        <w:div w:id="1386098729">
          <w:marLeft w:val="480"/>
          <w:marRight w:val="0"/>
          <w:marTop w:val="0"/>
          <w:marBottom w:val="0"/>
          <w:divBdr>
            <w:top w:val="none" w:sz="0" w:space="0" w:color="auto"/>
            <w:left w:val="none" w:sz="0" w:space="0" w:color="auto"/>
            <w:bottom w:val="none" w:sz="0" w:space="0" w:color="auto"/>
            <w:right w:val="none" w:sz="0" w:space="0" w:color="auto"/>
          </w:divBdr>
        </w:div>
        <w:div w:id="1474252836">
          <w:marLeft w:val="480"/>
          <w:marRight w:val="0"/>
          <w:marTop w:val="0"/>
          <w:marBottom w:val="0"/>
          <w:divBdr>
            <w:top w:val="none" w:sz="0" w:space="0" w:color="auto"/>
            <w:left w:val="none" w:sz="0" w:space="0" w:color="auto"/>
            <w:bottom w:val="none" w:sz="0" w:space="0" w:color="auto"/>
            <w:right w:val="none" w:sz="0" w:space="0" w:color="auto"/>
          </w:divBdr>
        </w:div>
        <w:div w:id="1521551917">
          <w:marLeft w:val="480"/>
          <w:marRight w:val="0"/>
          <w:marTop w:val="0"/>
          <w:marBottom w:val="0"/>
          <w:divBdr>
            <w:top w:val="none" w:sz="0" w:space="0" w:color="auto"/>
            <w:left w:val="none" w:sz="0" w:space="0" w:color="auto"/>
            <w:bottom w:val="none" w:sz="0" w:space="0" w:color="auto"/>
            <w:right w:val="none" w:sz="0" w:space="0" w:color="auto"/>
          </w:divBdr>
        </w:div>
        <w:div w:id="1539782603">
          <w:marLeft w:val="480"/>
          <w:marRight w:val="0"/>
          <w:marTop w:val="0"/>
          <w:marBottom w:val="0"/>
          <w:divBdr>
            <w:top w:val="none" w:sz="0" w:space="0" w:color="auto"/>
            <w:left w:val="none" w:sz="0" w:space="0" w:color="auto"/>
            <w:bottom w:val="none" w:sz="0" w:space="0" w:color="auto"/>
            <w:right w:val="none" w:sz="0" w:space="0" w:color="auto"/>
          </w:divBdr>
        </w:div>
        <w:div w:id="1551258727">
          <w:marLeft w:val="480"/>
          <w:marRight w:val="0"/>
          <w:marTop w:val="0"/>
          <w:marBottom w:val="0"/>
          <w:divBdr>
            <w:top w:val="none" w:sz="0" w:space="0" w:color="auto"/>
            <w:left w:val="none" w:sz="0" w:space="0" w:color="auto"/>
            <w:bottom w:val="none" w:sz="0" w:space="0" w:color="auto"/>
            <w:right w:val="none" w:sz="0" w:space="0" w:color="auto"/>
          </w:divBdr>
        </w:div>
        <w:div w:id="1613509447">
          <w:marLeft w:val="480"/>
          <w:marRight w:val="0"/>
          <w:marTop w:val="0"/>
          <w:marBottom w:val="0"/>
          <w:divBdr>
            <w:top w:val="none" w:sz="0" w:space="0" w:color="auto"/>
            <w:left w:val="none" w:sz="0" w:space="0" w:color="auto"/>
            <w:bottom w:val="none" w:sz="0" w:space="0" w:color="auto"/>
            <w:right w:val="none" w:sz="0" w:space="0" w:color="auto"/>
          </w:divBdr>
        </w:div>
        <w:div w:id="1630477586">
          <w:marLeft w:val="480"/>
          <w:marRight w:val="0"/>
          <w:marTop w:val="0"/>
          <w:marBottom w:val="0"/>
          <w:divBdr>
            <w:top w:val="none" w:sz="0" w:space="0" w:color="auto"/>
            <w:left w:val="none" w:sz="0" w:space="0" w:color="auto"/>
            <w:bottom w:val="none" w:sz="0" w:space="0" w:color="auto"/>
            <w:right w:val="none" w:sz="0" w:space="0" w:color="auto"/>
          </w:divBdr>
        </w:div>
        <w:div w:id="1639727303">
          <w:marLeft w:val="480"/>
          <w:marRight w:val="0"/>
          <w:marTop w:val="0"/>
          <w:marBottom w:val="0"/>
          <w:divBdr>
            <w:top w:val="none" w:sz="0" w:space="0" w:color="auto"/>
            <w:left w:val="none" w:sz="0" w:space="0" w:color="auto"/>
            <w:bottom w:val="none" w:sz="0" w:space="0" w:color="auto"/>
            <w:right w:val="none" w:sz="0" w:space="0" w:color="auto"/>
          </w:divBdr>
        </w:div>
        <w:div w:id="1648700964">
          <w:marLeft w:val="480"/>
          <w:marRight w:val="0"/>
          <w:marTop w:val="0"/>
          <w:marBottom w:val="0"/>
          <w:divBdr>
            <w:top w:val="none" w:sz="0" w:space="0" w:color="auto"/>
            <w:left w:val="none" w:sz="0" w:space="0" w:color="auto"/>
            <w:bottom w:val="none" w:sz="0" w:space="0" w:color="auto"/>
            <w:right w:val="none" w:sz="0" w:space="0" w:color="auto"/>
          </w:divBdr>
        </w:div>
        <w:div w:id="1649434291">
          <w:marLeft w:val="480"/>
          <w:marRight w:val="0"/>
          <w:marTop w:val="0"/>
          <w:marBottom w:val="0"/>
          <w:divBdr>
            <w:top w:val="none" w:sz="0" w:space="0" w:color="auto"/>
            <w:left w:val="none" w:sz="0" w:space="0" w:color="auto"/>
            <w:bottom w:val="none" w:sz="0" w:space="0" w:color="auto"/>
            <w:right w:val="none" w:sz="0" w:space="0" w:color="auto"/>
          </w:divBdr>
        </w:div>
        <w:div w:id="1750692568">
          <w:marLeft w:val="480"/>
          <w:marRight w:val="0"/>
          <w:marTop w:val="0"/>
          <w:marBottom w:val="0"/>
          <w:divBdr>
            <w:top w:val="none" w:sz="0" w:space="0" w:color="auto"/>
            <w:left w:val="none" w:sz="0" w:space="0" w:color="auto"/>
            <w:bottom w:val="none" w:sz="0" w:space="0" w:color="auto"/>
            <w:right w:val="none" w:sz="0" w:space="0" w:color="auto"/>
          </w:divBdr>
        </w:div>
        <w:div w:id="1811095260">
          <w:marLeft w:val="480"/>
          <w:marRight w:val="0"/>
          <w:marTop w:val="0"/>
          <w:marBottom w:val="0"/>
          <w:divBdr>
            <w:top w:val="none" w:sz="0" w:space="0" w:color="auto"/>
            <w:left w:val="none" w:sz="0" w:space="0" w:color="auto"/>
            <w:bottom w:val="none" w:sz="0" w:space="0" w:color="auto"/>
            <w:right w:val="none" w:sz="0" w:space="0" w:color="auto"/>
          </w:divBdr>
        </w:div>
        <w:div w:id="1833448257">
          <w:marLeft w:val="480"/>
          <w:marRight w:val="0"/>
          <w:marTop w:val="0"/>
          <w:marBottom w:val="0"/>
          <w:divBdr>
            <w:top w:val="none" w:sz="0" w:space="0" w:color="auto"/>
            <w:left w:val="none" w:sz="0" w:space="0" w:color="auto"/>
            <w:bottom w:val="none" w:sz="0" w:space="0" w:color="auto"/>
            <w:right w:val="none" w:sz="0" w:space="0" w:color="auto"/>
          </w:divBdr>
        </w:div>
        <w:div w:id="1907062601">
          <w:marLeft w:val="480"/>
          <w:marRight w:val="0"/>
          <w:marTop w:val="0"/>
          <w:marBottom w:val="0"/>
          <w:divBdr>
            <w:top w:val="none" w:sz="0" w:space="0" w:color="auto"/>
            <w:left w:val="none" w:sz="0" w:space="0" w:color="auto"/>
            <w:bottom w:val="none" w:sz="0" w:space="0" w:color="auto"/>
            <w:right w:val="none" w:sz="0" w:space="0" w:color="auto"/>
          </w:divBdr>
        </w:div>
        <w:div w:id="1948191127">
          <w:marLeft w:val="480"/>
          <w:marRight w:val="0"/>
          <w:marTop w:val="0"/>
          <w:marBottom w:val="0"/>
          <w:divBdr>
            <w:top w:val="none" w:sz="0" w:space="0" w:color="auto"/>
            <w:left w:val="none" w:sz="0" w:space="0" w:color="auto"/>
            <w:bottom w:val="none" w:sz="0" w:space="0" w:color="auto"/>
            <w:right w:val="none" w:sz="0" w:space="0" w:color="auto"/>
          </w:divBdr>
        </w:div>
        <w:div w:id="2014721663">
          <w:marLeft w:val="480"/>
          <w:marRight w:val="0"/>
          <w:marTop w:val="0"/>
          <w:marBottom w:val="0"/>
          <w:divBdr>
            <w:top w:val="none" w:sz="0" w:space="0" w:color="auto"/>
            <w:left w:val="none" w:sz="0" w:space="0" w:color="auto"/>
            <w:bottom w:val="none" w:sz="0" w:space="0" w:color="auto"/>
            <w:right w:val="none" w:sz="0" w:space="0" w:color="auto"/>
          </w:divBdr>
        </w:div>
        <w:div w:id="2060978841">
          <w:marLeft w:val="480"/>
          <w:marRight w:val="0"/>
          <w:marTop w:val="0"/>
          <w:marBottom w:val="0"/>
          <w:divBdr>
            <w:top w:val="none" w:sz="0" w:space="0" w:color="auto"/>
            <w:left w:val="none" w:sz="0" w:space="0" w:color="auto"/>
            <w:bottom w:val="none" w:sz="0" w:space="0" w:color="auto"/>
            <w:right w:val="none" w:sz="0" w:space="0" w:color="auto"/>
          </w:divBdr>
        </w:div>
      </w:divsChild>
    </w:div>
    <w:div w:id="734743191">
      <w:bodyDiv w:val="1"/>
      <w:marLeft w:val="0"/>
      <w:marRight w:val="0"/>
      <w:marTop w:val="0"/>
      <w:marBottom w:val="0"/>
      <w:divBdr>
        <w:top w:val="none" w:sz="0" w:space="0" w:color="auto"/>
        <w:left w:val="none" w:sz="0" w:space="0" w:color="auto"/>
        <w:bottom w:val="none" w:sz="0" w:space="0" w:color="auto"/>
        <w:right w:val="none" w:sz="0" w:space="0" w:color="auto"/>
      </w:divBdr>
    </w:div>
    <w:div w:id="735663455">
      <w:bodyDiv w:val="1"/>
      <w:marLeft w:val="0"/>
      <w:marRight w:val="0"/>
      <w:marTop w:val="0"/>
      <w:marBottom w:val="0"/>
      <w:divBdr>
        <w:top w:val="none" w:sz="0" w:space="0" w:color="auto"/>
        <w:left w:val="none" w:sz="0" w:space="0" w:color="auto"/>
        <w:bottom w:val="none" w:sz="0" w:space="0" w:color="auto"/>
        <w:right w:val="none" w:sz="0" w:space="0" w:color="auto"/>
      </w:divBdr>
    </w:div>
    <w:div w:id="738676639">
      <w:bodyDiv w:val="1"/>
      <w:marLeft w:val="0"/>
      <w:marRight w:val="0"/>
      <w:marTop w:val="0"/>
      <w:marBottom w:val="0"/>
      <w:divBdr>
        <w:top w:val="none" w:sz="0" w:space="0" w:color="auto"/>
        <w:left w:val="none" w:sz="0" w:space="0" w:color="auto"/>
        <w:bottom w:val="none" w:sz="0" w:space="0" w:color="auto"/>
        <w:right w:val="none" w:sz="0" w:space="0" w:color="auto"/>
      </w:divBdr>
    </w:div>
    <w:div w:id="747574801">
      <w:bodyDiv w:val="1"/>
      <w:marLeft w:val="0"/>
      <w:marRight w:val="0"/>
      <w:marTop w:val="0"/>
      <w:marBottom w:val="0"/>
      <w:divBdr>
        <w:top w:val="none" w:sz="0" w:space="0" w:color="auto"/>
        <w:left w:val="none" w:sz="0" w:space="0" w:color="auto"/>
        <w:bottom w:val="none" w:sz="0" w:space="0" w:color="auto"/>
        <w:right w:val="none" w:sz="0" w:space="0" w:color="auto"/>
      </w:divBdr>
    </w:div>
    <w:div w:id="747843113">
      <w:bodyDiv w:val="1"/>
      <w:marLeft w:val="0"/>
      <w:marRight w:val="0"/>
      <w:marTop w:val="0"/>
      <w:marBottom w:val="0"/>
      <w:divBdr>
        <w:top w:val="none" w:sz="0" w:space="0" w:color="auto"/>
        <w:left w:val="none" w:sz="0" w:space="0" w:color="auto"/>
        <w:bottom w:val="none" w:sz="0" w:space="0" w:color="auto"/>
        <w:right w:val="none" w:sz="0" w:space="0" w:color="auto"/>
      </w:divBdr>
    </w:div>
    <w:div w:id="748582605">
      <w:bodyDiv w:val="1"/>
      <w:marLeft w:val="0"/>
      <w:marRight w:val="0"/>
      <w:marTop w:val="0"/>
      <w:marBottom w:val="0"/>
      <w:divBdr>
        <w:top w:val="none" w:sz="0" w:space="0" w:color="auto"/>
        <w:left w:val="none" w:sz="0" w:space="0" w:color="auto"/>
        <w:bottom w:val="none" w:sz="0" w:space="0" w:color="auto"/>
        <w:right w:val="none" w:sz="0" w:space="0" w:color="auto"/>
      </w:divBdr>
    </w:div>
    <w:div w:id="754861737">
      <w:bodyDiv w:val="1"/>
      <w:marLeft w:val="0"/>
      <w:marRight w:val="0"/>
      <w:marTop w:val="0"/>
      <w:marBottom w:val="0"/>
      <w:divBdr>
        <w:top w:val="none" w:sz="0" w:space="0" w:color="auto"/>
        <w:left w:val="none" w:sz="0" w:space="0" w:color="auto"/>
        <w:bottom w:val="none" w:sz="0" w:space="0" w:color="auto"/>
        <w:right w:val="none" w:sz="0" w:space="0" w:color="auto"/>
      </w:divBdr>
    </w:div>
    <w:div w:id="755174482">
      <w:bodyDiv w:val="1"/>
      <w:marLeft w:val="0"/>
      <w:marRight w:val="0"/>
      <w:marTop w:val="0"/>
      <w:marBottom w:val="0"/>
      <w:divBdr>
        <w:top w:val="none" w:sz="0" w:space="0" w:color="auto"/>
        <w:left w:val="none" w:sz="0" w:space="0" w:color="auto"/>
        <w:bottom w:val="none" w:sz="0" w:space="0" w:color="auto"/>
        <w:right w:val="none" w:sz="0" w:space="0" w:color="auto"/>
      </w:divBdr>
    </w:div>
    <w:div w:id="761342071">
      <w:bodyDiv w:val="1"/>
      <w:marLeft w:val="0"/>
      <w:marRight w:val="0"/>
      <w:marTop w:val="0"/>
      <w:marBottom w:val="0"/>
      <w:divBdr>
        <w:top w:val="none" w:sz="0" w:space="0" w:color="auto"/>
        <w:left w:val="none" w:sz="0" w:space="0" w:color="auto"/>
        <w:bottom w:val="none" w:sz="0" w:space="0" w:color="auto"/>
        <w:right w:val="none" w:sz="0" w:space="0" w:color="auto"/>
      </w:divBdr>
      <w:divsChild>
        <w:div w:id="29260834">
          <w:marLeft w:val="480"/>
          <w:marRight w:val="0"/>
          <w:marTop w:val="0"/>
          <w:marBottom w:val="0"/>
          <w:divBdr>
            <w:top w:val="none" w:sz="0" w:space="0" w:color="auto"/>
            <w:left w:val="none" w:sz="0" w:space="0" w:color="auto"/>
            <w:bottom w:val="none" w:sz="0" w:space="0" w:color="auto"/>
            <w:right w:val="none" w:sz="0" w:space="0" w:color="auto"/>
          </w:divBdr>
        </w:div>
        <w:div w:id="47804240">
          <w:marLeft w:val="480"/>
          <w:marRight w:val="0"/>
          <w:marTop w:val="0"/>
          <w:marBottom w:val="0"/>
          <w:divBdr>
            <w:top w:val="none" w:sz="0" w:space="0" w:color="auto"/>
            <w:left w:val="none" w:sz="0" w:space="0" w:color="auto"/>
            <w:bottom w:val="none" w:sz="0" w:space="0" w:color="auto"/>
            <w:right w:val="none" w:sz="0" w:space="0" w:color="auto"/>
          </w:divBdr>
        </w:div>
        <w:div w:id="164053278">
          <w:marLeft w:val="480"/>
          <w:marRight w:val="0"/>
          <w:marTop w:val="0"/>
          <w:marBottom w:val="0"/>
          <w:divBdr>
            <w:top w:val="none" w:sz="0" w:space="0" w:color="auto"/>
            <w:left w:val="none" w:sz="0" w:space="0" w:color="auto"/>
            <w:bottom w:val="none" w:sz="0" w:space="0" w:color="auto"/>
            <w:right w:val="none" w:sz="0" w:space="0" w:color="auto"/>
          </w:divBdr>
        </w:div>
        <w:div w:id="168253411">
          <w:marLeft w:val="480"/>
          <w:marRight w:val="0"/>
          <w:marTop w:val="0"/>
          <w:marBottom w:val="0"/>
          <w:divBdr>
            <w:top w:val="none" w:sz="0" w:space="0" w:color="auto"/>
            <w:left w:val="none" w:sz="0" w:space="0" w:color="auto"/>
            <w:bottom w:val="none" w:sz="0" w:space="0" w:color="auto"/>
            <w:right w:val="none" w:sz="0" w:space="0" w:color="auto"/>
          </w:divBdr>
        </w:div>
        <w:div w:id="191457301">
          <w:marLeft w:val="480"/>
          <w:marRight w:val="0"/>
          <w:marTop w:val="0"/>
          <w:marBottom w:val="0"/>
          <w:divBdr>
            <w:top w:val="none" w:sz="0" w:space="0" w:color="auto"/>
            <w:left w:val="none" w:sz="0" w:space="0" w:color="auto"/>
            <w:bottom w:val="none" w:sz="0" w:space="0" w:color="auto"/>
            <w:right w:val="none" w:sz="0" w:space="0" w:color="auto"/>
          </w:divBdr>
        </w:div>
        <w:div w:id="193662025">
          <w:marLeft w:val="480"/>
          <w:marRight w:val="0"/>
          <w:marTop w:val="0"/>
          <w:marBottom w:val="0"/>
          <w:divBdr>
            <w:top w:val="none" w:sz="0" w:space="0" w:color="auto"/>
            <w:left w:val="none" w:sz="0" w:space="0" w:color="auto"/>
            <w:bottom w:val="none" w:sz="0" w:space="0" w:color="auto"/>
            <w:right w:val="none" w:sz="0" w:space="0" w:color="auto"/>
          </w:divBdr>
        </w:div>
        <w:div w:id="208222024">
          <w:marLeft w:val="480"/>
          <w:marRight w:val="0"/>
          <w:marTop w:val="0"/>
          <w:marBottom w:val="0"/>
          <w:divBdr>
            <w:top w:val="none" w:sz="0" w:space="0" w:color="auto"/>
            <w:left w:val="none" w:sz="0" w:space="0" w:color="auto"/>
            <w:bottom w:val="none" w:sz="0" w:space="0" w:color="auto"/>
            <w:right w:val="none" w:sz="0" w:space="0" w:color="auto"/>
          </w:divBdr>
        </w:div>
        <w:div w:id="273942568">
          <w:marLeft w:val="480"/>
          <w:marRight w:val="0"/>
          <w:marTop w:val="0"/>
          <w:marBottom w:val="0"/>
          <w:divBdr>
            <w:top w:val="none" w:sz="0" w:space="0" w:color="auto"/>
            <w:left w:val="none" w:sz="0" w:space="0" w:color="auto"/>
            <w:bottom w:val="none" w:sz="0" w:space="0" w:color="auto"/>
            <w:right w:val="none" w:sz="0" w:space="0" w:color="auto"/>
          </w:divBdr>
        </w:div>
        <w:div w:id="274101322">
          <w:marLeft w:val="480"/>
          <w:marRight w:val="0"/>
          <w:marTop w:val="0"/>
          <w:marBottom w:val="0"/>
          <w:divBdr>
            <w:top w:val="none" w:sz="0" w:space="0" w:color="auto"/>
            <w:left w:val="none" w:sz="0" w:space="0" w:color="auto"/>
            <w:bottom w:val="none" w:sz="0" w:space="0" w:color="auto"/>
            <w:right w:val="none" w:sz="0" w:space="0" w:color="auto"/>
          </w:divBdr>
        </w:div>
        <w:div w:id="288167578">
          <w:marLeft w:val="480"/>
          <w:marRight w:val="0"/>
          <w:marTop w:val="0"/>
          <w:marBottom w:val="0"/>
          <w:divBdr>
            <w:top w:val="none" w:sz="0" w:space="0" w:color="auto"/>
            <w:left w:val="none" w:sz="0" w:space="0" w:color="auto"/>
            <w:bottom w:val="none" w:sz="0" w:space="0" w:color="auto"/>
            <w:right w:val="none" w:sz="0" w:space="0" w:color="auto"/>
          </w:divBdr>
        </w:div>
        <w:div w:id="513879465">
          <w:marLeft w:val="480"/>
          <w:marRight w:val="0"/>
          <w:marTop w:val="0"/>
          <w:marBottom w:val="0"/>
          <w:divBdr>
            <w:top w:val="none" w:sz="0" w:space="0" w:color="auto"/>
            <w:left w:val="none" w:sz="0" w:space="0" w:color="auto"/>
            <w:bottom w:val="none" w:sz="0" w:space="0" w:color="auto"/>
            <w:right w:val="none" w:sz="0" w:space="0" w:color="auto"/>
          </w:divBdr>
        </w:div>
        <w:div w:id="591863549">
          <w:marLeft w:val="480"/>
          <w:marRight w:val="0"/>
          <w:marTop w:val="0"/>
          <w:marBottom w:val="0"/>
          <w:divBdr>
            <w:top w:val="none" w:sz="0" w:space="0" w:color="auto"/>
            <w:left w:val="none" w:sz="0" w:space="0" w:color="auto"/>
            <w:bottom w:val="none" w:sz="0" w:space="0" w:color="auto"/>
            <w:right w:val="none" w:sz="0" w:space="0" w:color="auto"/>
          </w:divBdr>
        </w:div>
        <w:div w:id="598098846">
          <w:marLeft w:val="480"/>
          <w:marRight w:val="0"/>
          <w:marTop w:val="0"/>
          <w:marBottom w:val="0"/>
          <w:divBdr>
            <w:top w:val="none" w:sz="0" w:space="0" w:color="auto"/>
            <w:left w:val="none" w:sz="0" w:space="0" w:color="auto"/>
            <w:bottom w:val="none" w:sz="0" w:space="0" w:color="auto"/>
            <w:right w:val="none" w:sz="0" w:space="0" w:color="auto"/>
          </w:divBdr>
        </w:div>
        <w:div w:id="626817465">
          <w:marLeft w:val="480"/>
          <w:marRight w:val="0"/>
          <w:marTop w:val="0"/>
          <w:marBottom w:val="0"/>
          <w:divBdr>
            <w:top w:val="none" w:sz="0" w:space="0" w:color="auto"/>
            <w:left w:val="none" w:sz="0" w:space="0" w:color="auto"/>
            <w:bottom w:val="none" w:sz="0" w:space="0" w:color="auto"/>
            <w:right w:val="none" w:sz="0" w:space="0" w:color="auto"/>
          </w:divBdr>
        </w:div>
        <w:div w:id="633370654">
          <w:marLeft w:val="480"/>
          <w:marRight w:val="0"/>
          <w:marTop w:val="0"/>
          <w:marBottom w:val="0"/>
          <w:divBdr>
            <w:top w:val="none" w:sz="0" w:space="0" w:color="auto"/>
            <w:left w:val="none" w:sz="0" w:space="0" w:color="auto"/>
            <w:bottom w:val="none" w:sz="0" w:space="0" w:color="auto"/>
            <w:right w:val="none" w:sz="0" w:space="0" w:color="auto"/>
          </w:divBdr>
        </w:div>
        <w:div w:id="666907758">
          <w:marLeft w:val="480"/>
          <w:marRight w:val="0"/>
          <w:marTop w:val="0"/>
          <w:marBottom w:val="0"/>
          <w:divBdr>
            <w:top w:val="none" w:sz="0" w:space="0" w:color="auto"/>
            <w:left w:val="none" w:sz="0" w:space="0" w:color="auto"/>
            <w:bottom w:val="none" w:sz="0" w:space="0" w:color="auto"/>
            <w:right w:val="none" w:sz="0" w:space="0" w:color="auto"/>
          </w:divBdr>
        </w:div>
        <w:div w:id="689837265">
          <w:marLeft w:val="480"/>
          <w:marRight w:val="0"/>
          <w:marTop w:val="0"/>
          <w:marBottom w:val="0"/>
          <w:divBdr>
            <w:top w:val="none" w:sz="0" w:space="0" w:color="auto"/>
            <w:left w:val="none" w:sz="0" w:space="0" w:color="auto"/>
            <w:bottom w:val="none" w:sz="0" w:space="0" w:color="auto"/>
            <w:right w:val="none" w:sz="0" w:space="0" w:color="auto"/>
          </w:divBdr>
        </w:div>
        <w:div w:id="742723772">
          <w:marLeft w:val="480"/>
          <w:marRight w:val="0"/>
          <w:marTop w:val="0"/>
          <w:marBottom w:val="0"/>
          <w:divBdr>
            <w:top w:val="none" w:sz="0" w:space="0" w:color="auto"/>
            <w:left w:val="none" w:sz="0" w:space="0" w:color="auto"/>
            <w:bottom w:val="none" w:sz="0" w:space="0" w:color="auto"/>
            <w:right w:val="none" w:sz="0" w:space="0" w:color="auto"/>
          </w:divBdr>
        </w:div>
        <w:div w:id="747920856">
          <w:marLeft w:val="480"/>
          <w:marRight w:val="0"/>
          <w:marTop w:val="0"/>
          <w:marBottom w:val="0"/>
          <w:divBdr>
            <w:top w:val="none" w:sz="0" w:space="0" w:color="auto"/>
            <w:left w:val="none" w:sz="0" w:space="0" w:color="auto"/>
            <w:bottom w:val="none" w:sz="0" w:space="0" w:color="auto"/>
            <w:right w:val="none" w:sz="0" w:space="0" w:color="auto"/>
          </w:divBdr>
        </w:div>
        <w:div w:id="860094854">
          <w:marLeft w:val="480"/>
          <w:marRight w:val="0"/>
          <w:marTop w:val="0"/>
          <w:marBottom w:val="0"/>
          <w:divBdr>
            <w:top w:val="none" w:sz="0" w:space="0" w:color="auto"/>
            <w:left w:val="none" w:sz="0" w:space="0" w:color="auto"/>
            <w:bottom w:val="none" w:sz="0" w:space="0" w:color="auto"/>
            <w:right w:val="none" w:sz="0" w:space="0" w:color="auto"/>
          </w:divBdr>
        </w:div>
        <w:div w:id="885944295">
          <w:marLeft w:val="480"/>
          <w:marRight w:val="0"/>
          <w:marTop w:val="0"/>
          <w:marBottom w:val="0"/>
          <w:divBdr>
            <w:top w:val="none" w:sz="0" w:space="0" w:color="auto"/>
            <w:left w:val="none" w:sz="0" w:space="0" w:color="auto"/>
            <w:bottom w:val="none" w:sz="0" w:space="0" w:color="auto"/>
            <w:right w:val="none" w:sz="0" w:space="0" w:color="auto"/>
          </w:divBdr>
        </w:div>
        <w:div w:id="962619879">
          <w:marLeft w:val="480"/>
          <w:marRight w:val="0"/>
          <w:marTop w:val="0"/>
          <w:marBottom w:val="0"/>
          <w:divBdr>
            <w:top w:val="none" w:sz="0" w:space="0" w:color="auto"/>
            <w:left w:val="none" w:sz="0" w:space="0" w:color="auto"/>
            <w:bottom w:val="none" w:sz="0" w:space="0" w:color="auto"/>
            <w:right w:val="none" w:sz="0" w:space="0" w:color="auto"/>
          </w:divBdr>
        </w:div>
        <w:div w:id="1000308439">
          <w:marLeft w:val="480"/>
          <w:marRight w:val="0"/>
          <w:marTop w:val="0"/>
          <w:marBottom w:val="0"/>
          <w:divBdr>
            <w:top w:val="none" w:sz="0" w:space="0" w:color="auto"/>
            <w:left w:val="none" w:sz="0" w:space="0" w:color="auto"/>
            <w:bottom w:val="none" w:sz="0" w:space="0" w:color="auto"/>
            <w:right w:val="none" w:sz="0" w:space="0" w:color="auto"/>
          </w:divBdr>
        </w:div>
        <w:div w:id="1150288837">
          <w:marLeft w:val="480"/>
          <w:marRight w:val="0"/>
          <w:marTop w:val="0"/>
          <w:marBottom w:val="0"/>
          <w:divBdr>
            <w:top w:val="none" w:sz="0" w:space="0" w:color="auto"/>
            <w:left w:val="none" w:sz="0" w:space="0" w:color="auto"/>
            <w:bottom w:val="none" w:sz="0" w:space="0" w:color="auto"/>
            <w:right w:val="none" w:sz="0" w:space="0" w:color="auto"/>
          </w:divBdr>
        </w:div>
        <w:div w:id="1306937055">
          <w:marLeft w:val="480"/>
          <w:marRight w:val="0"/>
          <w:marTop w:val="0"/>
          <w:marBottom w:val="0"/>
          <w:divBdr>
            <w:top w:val="none" w:sz="0" w:space="0" w:color="auto"/>
            <w:left w:val="none" w:sz="0" w:space="0" w:color="auto"/>
            <w:bottom w:val="none" w:sz="0" w:space="0" w:color="auto"/>
            <w:right w:val="none" w:sz="0" w:space="0" w:color="auto"/>
          </w:divBdr>
        </w:div>
        <w:div w:id="1391031638">
          <w:marLeft w:val="480"/>
          <w:marRight w:val="0"/>
          <w:marTop w:val="0"/>
          <w:marBottom w:val="0"/>
          <w:divBdr>
            <w:top w:val="none" w:sz="0" w:space="0" w:color="auto"/>
            <w:left w:val="none" w:sz="0" w:space="0" w:color="auto"/>
            <w:bottom w:val="none" w:sz="0" w:space="0" w:color="auto"/>
            <w:right w:val="none" w:sz="0" w:space="0" w:color="auto"/>
          </w:divBdr>
        </w:div>
        <w:div w:id="1407075180">
          <w:marLeft w:val="480"/>
          <w:marRight w:val="0"/>
          <w:marTop w:val="0"/>
          <w:marBottom w:val="0"/>
          <w:divBdr>
            <w:top w:val="none" w:sz="0" w:space="0" w:color="auto"/>
            <w:left w:val="none" w:sz="0" w:space="0" w:color="auto"/>
            <w:bottom w:val="none" w:sz="0" w:space="0" w:color="auto"/>
            <w:right w:val="none" w:sz="0" w:space="0" w:color="auto"/>
          </w:divBdr>
        </w:div>
        <w:div w:id="1627849810">
          <w:marLeft w:val="480"/>
          <w:marRight w:val="0"/>
          <w:marTop w:val="0"/>
          <w:marBottom w:val="0"/>
          <w:divBdr>
            <w:top w:val="none" w:sz="0" w:space="0" w:color="auto"/>
            <w:left w:val="none" w:sz="0" w:space="0" w:color="auto"/>
            <w:bottom w:val="none" w:sz="0" w:space="0" w:color="auto"/>
            <w:right w:val="none" w:sz="0" w:space="0" w:color="auto"/>
          </w:divBdr>
        </w:div>
        <w:div w:id="1746755215">
          <w:marLeft w:val="480"/>
          <w:marRight w:val="0"/>
          <w:marTop w:val="0"/>
          <w:marBottom w:val="0"/>
          <w:divBdr>
            <w:top w:val="none" w:sz="0" w:space="0" w:color="auto"/>
            <w:left w:val="none" w:sz="0" w:space="0" w:color="auto"/>
            <w:bottom w:val="none" w:sz="0" w:space="0" w:color="auto"/>
            <w:right w:val="none" w:sz="0" w:space="0" w:color="auto"/>
          </w:divBdr>
        </w:div>
        <w:div w:id="1860661027">
          <w:marLeft w:val="480"/>
          <w:marRight w:val="0"/>
          <w:marTop w:val="0"/>
          <w:marBottom w:val="0"/>
          <w:divBdr>
            <w:top w:val="none" w:sz="0" w:space="0" w:color="auto"/>
            <w:left w:val="none" w:sz="0" w:space="0" w:color="auto"/>
            <w:bottom w:val="none" w:sz="0" w:space="0" w:color="auto"/>
            <w:right w:val="none" w:sz="0" w:space="0" w:color="auto"/>
          </w:divBdr>
        </w:div>
        <w:div w:id="2021001960">
          <w:marLeft w:val="480"/>
          <w:marRight w:val="0"/>
          <w:marTop w:val="0"/>
          <w:marBottom w:val="0"/>
          <w:divBdr>
            <w:top w:val="none" w:sz="0" w:space="0" w:color="auto"/>
            <w:left w:val="none" w:sz="0" w:space="0" w:color="auto"/>
            <w:bottom w:val="none" w:sz="0" w:space="0" w:color="auto"/>
            <w:right w:val="none" w:sz="0" w:space="0" w:color="auto"/>
          </w:divBdr>
        </w:div>
        <w:div w:id="2073035769">
          <w:marLeft w:val="480"/>
          <w:marRight w:val="0"/>
          <w:marTop w:val="0"/>
          <w:marBottom w:val="0"/>
          <w:divBdr>
            <w:top w:val="none" w:sz="0" w:space="0" w:color="auto"/>
            <w:left w:val="none" w:sz="0" w:space="0" w:color="auto"/>
            <w:bottom w:val="none" w:sz="0" w:space="0" w:color="auto"/>
            <w:right w:val="none" w:sz="0" w:space="0" w:color="auto"/>
          </w:divBdr>
        </w:div>
        <w:div w:id="2078163780">
          <w:marLeft w:val="480"/>
          <w:marRight w:val="0"/>
          <w:marTop w:val="0"/>
          <w:marBottom w:val="0"/>
          <w:divBdr>
            <w:top w:val="none" w:sz="0" w:space="0" w:color="auto"/>
            <w:left w:val="none" w:sz="0" w:space="0" w:color="auto"/>
            <w:bottom w:val="none" w:sz="0" w:space="0" w:color="auto"/>
            <w:right w:val="none" w:sz="0" w:space="0" w:color="auto"/>
          </w:divBdr>
        </w:div>
      </w:divsChild>
    </w:div>
    <w:div w:id="767432393">
      <w:bodyDiv w:val="1"/>
      <w:marLeft w:val="0"/>
      <w:marRight w:val="0"/>
      <w:marTop w:val="0"/>
      <w:marBottom w:val="0"/>
      <w:divBdr>
        <w:top w:val="none" w:sz="0" w:space="0" w:color="auto"/>
        <w:left w:val="none" w:sz="0" w:space="0" w:color="auto"/>
        <w:bottom w:val="none" w:sz="0" w:space="0" w:color="auto"/>
        <w:right w:val="none" w:sz="0" w:space="0" w:color="auto"/>
      </w:divBdr>
    </w:div>
    <w:div w:id="769352606">
      <w:bodyDiv w:val="1"/>
      <w:marLeft w:val="0"/>
      <w:marRight w:val="0"/>
      <w:marTop w:val="0"/>
      <w:marBottom w:val="0"/>
      <w:divBdr>
        <w:top w:val="none" w:sz="0" w:space="0" w:color="auto"/>
        <w:left w:val="none" w:sz="0" w:space="0" w:color="auto"/>
        <w:bottom w:val="none" w:sz="0" w:space="0" w:color="auto"/>
        <w:right w:val="none" w:sz="0" w:space="0" w:color="auto"/>
      </w:divBdr>
    </w:div>
    <w:div w:id="770317087">
      <w:bodyDiv w:val="1"/>
      <w:marLeft w:val="0"/>
      <w:marRight w:val="0"/>
      <w:marTop w:val="0"/>
      <w:marBottom w:val="0"/>
      <w:divBdr>
        <w:top w:val="none" w:sz="0" w:space="0" w:color="auto"/>
        <w:left w:val="none" w:sz="0" w:space="0" w:color="auto"/>
        <w:bottom w:val="none" w:sz="0" w:space="0" w:color="auto"/>
        <w:right w:val="none" w:sz="0" w:space="0" w:color="auto"/>
      </w:divBdr>
    </w:div>
    <w:div w:id="772363120">
      <w:bodyDiv w:val="1"/>
      <w:marLeft w:val="0"/>
      <w:marRight w:val="0"/>
      <w:marTop w:val="0"/>
      <w:marBottom w:val="0"/>
      <w:divBdr>
        <w:top w:val="none" w:sz="0" w:space="0" w:color="auto"/>
        <w:left w:val="none" w:sz="0" w:space="0" w:color="auto"/>
        <w:bottom w:val="none" w:sz="0" w:space="0" w:color="auto"/>
        <w:right w:val="none" w:sz="0" w:space="0" w:color="auto"/>
      </w:divBdr>
    </w:div>
    <w:div w:id="776755239">
      <w:bodyDiv w:val="1"/>
      <w:marLeft w:val="0"/>
      <w:marRight w:val="0"/>
      <w:marTop w:val="0"/>
      <w:marBottom w:val="0"/>
      <w:divBdr>
        <w:top w:val="none" w:sz="0" w:space="0" w:color="auto"/>
        <w:left w:val="none" w:sz="0" w:space="0" w:color="auto"/>
        <w:bottom w:val="none" w:sz="0" w:space="0" w:color="auto"/>
        <w:right w:val="none" w:sz="0" w:space="0" w:color="auto"/>
      </w:divBdr>
    </w:div>
    <w:div w:id="776755604">
      <w:bodyDiv w:val="1"/>
      <w:marLeft w:val="0"/>
      <w:marRight w:val="0"/>
      <w:marTop w:val="0"/>
      <w:marBottom w:val="0"/>
      <w:divBdr>
        <w:top w:val="none" w:sz="0" w:space="0" w:color="auto"/>
        <w:left w:val="none" w:sz="0" w:space="0" w:color="auto"/>
        <w:bottom w:val="none" w:sz="0" w:space="0" w:color="auto"/>
        <w:right w:val="none" w:sz="0" w:space="0" w:color="auto"/>
      </w:divBdr>
      <w:divsChild>
        <w:div w:id="127746021">
          <w:marLeft w:val="480"/>
          <w:marRight w:val="0"/>
          <w:marTop w:val="0"/>
          <w:marBottom w:val="0"/>
          <w:divBdr>
            <w:top w:val="none" w:sz="0" w:space="0" w:color="auto"/>
            <w:left w:val="none" w:sz="0" w:space="0" w:color="auto"/>
            <w:bottom w:val="none" w:sz="0" w:space="0" w:color="auto"/>
            <w:right w:val="none" w:sz="0" w:space="0" w:color="auto"/>
          </w:divBdr>
        </w:div>
        <w:div w:id="175728242">
          <w:marLeft w:val="480"/>
          <w:marRight w:val="0"/>
          <w:marTop w:val="0"/>
          <w:marBottom w:val="0"/>
          <w:divBdr>
            <w:top w:val="none" w:sz="0" w:space="0" w:color="auto"/>
            <w:left w:val="none" w:sz="0" w:space="0" w:color="auto"/>
            <w:bottom w:val="none" w:sz="0" w:space="0" w:color="auto"/>
            <w:right w:val="none" w:sz="0" w:space="0" w:color="auto"/>
          </w:divBdr>
        </w:div>
        <w:div w:id="235749701">
          <w:marLeft w:val="480"/>
          <w:marRight w:val="0"/>
          <w:marTop w:val="0"/>
          <w:marBottom w:val="0"/>
          <w:divBdr>
            <w:top w:val="none" w:sz="0" w:space="0" w:color="auto"/>
            <w:left w:val="none" w:sz="0" w:space="0" w:color="auto"/>
            <w:bottom w:val="none" w:sz="0" w:space="0" w:color="auto"/>
            <w:right w:val="none" w:sz="0" w:space="0" w:color="auto"/>
          </w:divBdr>
        </w:div>
        <w:div w:id="426000728">
          <w:marLeft w:val="480"/>
          <w:marRight w:val="0"/>
          <w:marTop w:val="0"/>
          <w:marBottom w:val="0"/>
          <w:divBdr>
            <w:top w:val="none" w:sz="0" w:space="0" w:color="auto"/>
            <w:left w:val="none" w:sz="0" w:space="0" w:color="auto"/>
            <w:bottom w:val="none" w:sz="0" w:space="0" w:color="auto"/>
            <w:right w:val="none" w:sz="0" w:space="0" w:color="auto"/>
          </w:divBdr>
        </w:div>
        <w:div w:id="449859317">
          <w:marLeft w:val="480"/>
          <w:marRight w:val="0"/>
          <w:marTop w:val="0"/>
          <w:marBottom w:val="0"/>
          <w:divBdr>
            <w:top w:val="none" w:sz="0" w:space="0" w:color="auto"/>
            <w:left w:val="none" w:sz="0" w:space="0" w:color="auto"/>
            <w:bottom w:val="none" w:sz="0" w:space="0" w:color="auto"/>
            <w:right w:val="none" w:sz="0" w:space="0" w:color="auto"/>
          </w:divBdr>
        </w:div>
        <w:div w:id="525022184">
          <w:marLeft w:val="480"/>
          <w:marRight w:val="0"/>
          <w:marTop w:val="0"/>
          <w:marBottom w:val="0"/>
          <w:divBdr>
            <w:top w:val="none" w:sz="0" w:space="0" w:color="auto"/>
            <w:left w:val="none" w:sz="0" w:space="0" w:color="auto"/>
            <w:bottom w:val="none" w:sz="0" w:space="0" w:color="auto"/>
            <w:right w:val="none" w:sz="0" w:space="0" w:color="auto"/>
          </w:divBdr>
        </w:div>
        <w:div w:id="554968196">
          <w:marLeft w:val="480"/>
          <w:marRight w:val="0"/>
          <w:marTop w:val="0"/>
          <w:marBottom w:val="0"/>
          <w:divBdr>
            <w:top w:val="none" w:sz="0" w:space="0" w:color="auto"/>
            <w:left w:val="none" w:sz="0" w:space="0" w:color="auto"/>
            <w:bottom w:val="none" w:sz="0" w:space="0" w:color="auto"/>
            <w:right w:val="none" w:sz="0" w:space="0" w:color="auto"/>
          </w:divBdr>
        </w:div>
        <w:div w:id="588972550">
          <w:marLeft w:val="480"/>
          <w:marRight w:val="0"/>
          <w:marTop w:val="0"/>
          <w:marBottom w:val="0"/>
          <w:divBdr>
            <w:top w:val="none" w:sz="0" w:space="0" w:color="auto"/>
            <w:left w:val="none" w:sz="0" w:space="0" w:color="auto"/>
            <w:bottom w:val="none" w:sz="0" w:space="0" w:color="auto"/>
            <w:right w:val="none" w:sz="0" w:space="0" w:color="auto"/>
          </w:divBdr>
        </w:div>
        <w:div w:id="819421246">
          <w:marLeft w:val="480"/>
          <w:marRight w:val="0"/>
          <w:marTop w:val="0"/>
          <w:marBottom w:val="0"/>
          <w:divBdr>
            <w:top w:val="none" w:sz="0" w:space="0" w:color="auto"/>
            <w:left w:val="none" w:sz="0" w:space="0" w:color="auto"/>
            <w:bottom w:val="none" w:sz="0" w:space="0" w:color="auto"/>
            <w:right w:val="none" w:sz="0" w:space="0" w:color="auto"/>
          </w:divBdr>
        </w:div>
        <w:div w:id="854003511">
          <w:marLeft w:val="480"/>
          <w:marRight w:val="0"/>
          <w:marTop w:val="0"/>
          <w:marBottom w:val="0"/>
          <w:divBdr>
            <w:top w:val="none" w:sz="0" w:space="0" w:color="auto"/>
            <w:left w:val="none" w:sz="0" w:space="0" w:color="auto"/>
            <w:bottom w:val="none" w:sz="0" w:space="0" w:color="auto"/>
            <w:right w:val="none" w:sz="0" w:space="0" w:color="auto"/>
          </w:divBdr>
        </w:div>
        <w:div w:id="921643024">
          <w:marLeft w:val="480"/>
          <w:marRight w:val="0"/>
          <w:marTop w:val="0"/>
          <w:marBottom w:val="0"/>
          <w:divBdr>
            <w:top w:val="none" w:sz="0" w:space="0" w:color="auto"/>
            <w:left w:val="none" w:sz="0" w:space="0" w:color="auto"/>
            <w:bottom w:val="none" w:sz="0" w:space="0" w:color="auto"/>
            <w:right w:val="none" w:sz="0" w:space="0" w:color="auto"/>
          </w:divBdr>
        </w:div>
        <w:div w:id="1015378147">
          <w:marLeft w:val="480"/>
          <w:marRight w:val="0"/>
          <w:marTop w:val="0"/>
          <w:marBottom w:val="0"/>
          <w:divBdr>
            <w:top w:val="none" w:sz="0" w:space="0" w:color="auto"/>
            <w:left w:val="none" w:sz="0" w:space="0" w:color="auto"/>
            <w:bottom w:val="none" w:sz="0" w:space="0" w:color="auto"/>
            <w:right w:val="none" w:sz="0" w:space="0" w:color="auto"/>
          </w:divBdr>
        </w:div>
        <w:div w:id="1093891492">
          <w:marLeft w:val="480"/>
          <w:marRight w:val="0"/>
          <w:marTop w:val="0"/>
          <w:marBottom w:val="0"/>
          <w:divBdr>
            <w:top w:val="none" w:sz="0" w:space="0" w:color="auto"/>
            <w:left w:val="none" w:sz="0" w:space="0" w:color="auto"/>
            <w:bottom w:val="none" w:sz="0" w:space="0" w:color="auto"/>
            <w:right w:val="none" w:sz="0" w:space="0" w:color="auto"/>
          </w:divBdr>
        </w:div>
        <w:div w:id="1201938654">
          <w:marLeft w:val="480"/>
          <w:marRight w:val="0"/>
          <w:marTop w:val="0"/>
          <w:marBottom w:val="0"/>
          <w:divBdr>
            <w:top w:val="none" w:sz="0" w:space="0" w:color="auto"/>
            <w:left w:val="none" w:sz="0" w:space="0" w:color="auto"/>
            <w:bottom w:val="none" w:sz="0" w:space="0" w:color="auto"/>
            <w:right w:val="none" w:sz="0" w:space="0" w:color="auto"/>
          </w:divBdr>
        </w:div>
        <w:div w:id="1386175004">
          <w:marLeft w:val="480"/>
          <w:marRight w:val="0"/>
          <w:marTop w:val="0"/>
          <w:marBottom w:val="0"/>
          <w:divBdr>
            <w:top w:val="none" w:sz="0" w:space="0" w:color="auto"/>
            <w:left w:val="none" w:sz="0" w:space="0" w:color="auto"/>
            <w:bottom w:val="none" w:sz="0" w:space="0" w:color="auto"/>
            <w:right w:val="none" w:sz="0" w:space="0" w:color="auto"/>
          </w:divBdr>
        </w:div>
        <w:div w:id="1387993390">
          <w:marLeft w:val="480"/>
          <w:marRight w:val="0"/>
          <w:marTop w:val="0"/>
          <w:marBottom w:val="0"/>
          <w:divBdr>
            <w:top w:val="none" w:sz="0" w:space="0" w:color="auto"/>
            <w:left w:val="none" w:sz="0" w:space="0" w:color="auto"/>
            <w:bottom w:val="none" w:sz="0" w:space="0" w:color="auto"/>
            <w:right w:val="none" w:sz="0" w:space="0" w:color="auto"/>
          </w:divBdr>
        </w:div>
        <w:div w:id="1512838329">
          <w:marLeft w:val="480"/>
          <w:marRight w:val="0"/>
          <w:marTop w:val="0"/>
          <w:marBottom w:val="0"/>
          <w:divBdr>
            <w:top w:val="none" w:sz="0" w:space="0" w:color="auto"/>
            <w:left w:val="none" w:sz="0" w:space="0" w:color="auto"/>
            <w:bottom w:val="none" w:sz="0" w:space="0" w:color="auto"/>
            <w:right w:val="none" w:sz="0" w:space="0" w:color="auto"/>
          </w:divBdr>
        </w:div>
        <w:div w:id="1552959139">
          <w:marLeft w:val="480"/>
          <w:marRight w:val="0"/>
          <w:marTop w:val="0"/>
          <w:marBottom w:val="0"/>
          <w:divBdr>
            <w:top w:val="none" w:sz="0" w:space="0" w:color="auto"/>
            <w:left w:val="none" w:sz="0" w:space="0" w:color="auto"/>
            <w:bottom w:val="none" w:sz="0" w:space="0" w:color="auto"/>
            <w:right w:val="none" w:sz="0" w:space="0" w:color="auto"/>
          </w:divBdr>
        </w:div>
        <w:div w:id="1589345131">
          <w:marLeft w:val="480"/>
          <w:marRight w:val="0"/>
          <w:marTop w:val="0"/>
          <w:marBottom w:val="0"/>
          <w:divBdr>
            <w:top w:val="none" w:sz="0" w:space="0" w:color="auto"/>
            <w:left w:val="none" w:sz="0" w:space="0" w:color="auto"/>
            <w:bottom w:val="none" w:sz="0" w:space="0" w:color="auto"/>
            <w:right w:val="none" w:sz="0" w:space="0" w:color="auto"/>
          </w:divBdr>
        </w:div>
        <w:div w:id="1662460967">
          <w:marLeft w:val="480"/>
          <w:marRight w:val="0"/>
          <w:marTop w:val="0"/>
          <w:marBottom w:val="0"/>
          <w:divBdr>
            <w:top w:val="none" w:sz="0" w:space="0" w:color="auto"/>
            <w:left w:val="none" w:sz="0" w:space="0" w:color="auto"/>
            <w:bottom w:val="none" w:sz="0" w:space="0" w:color="auto"/>
            <w:right w:val="none" w:sz="0" w:space="0" w:color="auto"/>
          </w:divBdr>
        </w:div>
        <w:div w:id="1710446448">
          <w:marLeft w:val="480"/>
          <w:marRight w:val="0"/>
          <w:marTop w:val="0"/>
          <w:marBottom w:val="0"/>
          <w:divBdr>
            <w:top w:val="none" w:sz="0" w:space="0" w:color="auto"/>
            <w:left w:val="none" w:sz="0" w:space="0" w:color="auto"/>
            <w:bottom w:val="none" w:sz="0" w:space="0" w:color="auto"/>
            <w:right w:val="none" w:sz="0" w:space="0" w:color="auto"/>
          </w:divBdr>
        </w:div>
        <w:div w:id="1840190009">
          <w:marLeft w:val="480"/>
          <w:marRight w:val="0"/>
          <w:marTop w:val="0"/>
          <w:marBottom w:val="0"/>
          <w:divBdr>
            <w:top w:val="none" w:sz="0" w:space="0" w:color="auto"/>
            <w:left w:val="none" w:sz="0" w:space="0" w:color="auto"/>
            <w:bottom w:val="none" w:sz="0" w:space="0" w:color="auto"/>
            <w:right w:val="none" w:sz="0" w:space="0" w:color="auto"/>
          </w:divBdr>
        </w:div>
        <w:div w:id="1921475577">
          <w:marLeft w:val="480"/>
          <w:marRight w:val="0"/>
          <w:marTop w:val="0"/>
          <w:marBottom w:val="0"/>
          <w:divBdr>
            <w:top w:val="none" w:sz="0" w:space="0" w:color="auto"/>
            <w:left w:val="none" w:sz="0" w:space="0" w:color="auto"/>
            <w:bottom w:val="none" w:sz="0" w:space="0" w:color="auto"/>
            <w:right w:val="none" w:sz="0" w:space="0" w:color="auto"/>
          </w:divBdr>
        </w:div>
        <w:div w:id="1945765554">
          <w:marLeft w:val="480"/>
          <w:marRight w:val="0"/>
          <w:marTop w:val="0"/>
          <w:marBottom w:val="0"/>
          <w:divBdr>
            <w:top w:val="none" w:sz="0" w:space="0" w:color="auto"/>
            <w:left w:val="none" w:sz="0" w:space="0" w:color="auto"/>
            <w:bottom w:val="none" w:sz="0" w:space="0" w:color="auto"/>
            <w:right w:val="none" w:sz="0" w:space="0" w:color="auto"/>
          </w:divBdr>
        </w:div>
        <w:div w:id="1954706333">
          <w:marLeft w:val="480"/>
          <w:marRight w:val="0"/>
          <w:marTop w:val="0"/>
          <w:marBottom w:val="0"/>
          <w:divBdr>
            <w:top w:val="none" w:sz="0" w:space="0" w:color="auto"/>
            <w:left w:val="none" w:sz="0" w:space="0" w:color="auto"/>
            <w:bottom w:val="none" w:sz="0" w:space="0" w:color="auto"/>
            <w:right w:val="none" w:sz="0" w:space="0" w:color="auto"/>
          </w:divBdr>
        </w:div>
        <w:div w:id="1977907686">
          <w:marLeft w:val="480"/>
          <w:marRight w:val="0"/>
          <w:marTop w:val="0"/>
          <w:marBottom w:val="0"/>
          <w:divBdr>
            <w:top w:val="none" w:sz="0" w:space="0" w:color="auto"/>
            <w:left w:val="none" w:sz="0" w:space="0" w:color="auto"/>
            <w:bottom w:val="none" w:sz="0" w:space="0" w:color="auto"/>
            <w:right w:val="none" w:sz="0" w:space="0" w:color="auto"/>
          </w:divBdr>
        </w:div>
        <w:div w:id="2106681877">
          <w:marLeft w:val="480"/>
          <w:marRight w:val="0"/>
          <w:marTop w:val="0"/>
          <w:marBottom w:val="0"/>
          <w:divBdr>
            <w:top w:val="none" w:sz="0" w:space="0" w:color="auto"/>
            <w:left w:val="none" w:sz="0" w:space="0" w:color="auto"/>
            <w:bottom w:val="none" w:sz="0" w:space="0" w:color="auto"/>
            <w:right w:val="none" w:sz="0" w:space="0" w:color="auto"/>
          </w:divBdr>
        </w:div>
      </w:divsChild>
    </w:div>
    <w:div w:id="778793502">
      <w:bodyDiv w:val="1"/>
      <w:marLeft w:val="0"/>
      <w:marRight w:val="0"/>
      <w:marTop w:val="0"/>
      <w:marBottom w:val="0"/>
      <w:divBdr>
        <w:top w:val="none" w:sz="0" w:space="0" w:color="auto"/>
        <w:left w:val="none" w:sz="0" w:space="0" w:color="auto"/>
        <w:bottom w:val="none" w:sz="0" w:space="0" w:color="auto"/>
        <w:right w:val="none" w:sz="0" w:space="0" w:color="auto"/>
      </w:divBdr>
    </w:div>
    <w:div w:id="781805017">
      <w:bodyDiv w:val="1"/>
      <w:marLeft w:val="0"/>
      <w:marRight w:val="0"/>
      <w:marTop w:val="0"/>
      <w:marBottom w:val="0"/>
      <w:divBdr>
        <w:top w:val="none" w:sz="0" w:space="0" w:color="auto"/>
        <w:left w:val="none" w:sz="0" w:space="0" w:color="auto"/>
        <w:bottom w:val="none" w:sz="0" w:space="0" w:color="auto"/>
        <w:right w:val="none" w:sz="0" w:space="0" w:color="auto"/>
      </w:divBdr>
    </w:div>
    <w:div w:id="788275991">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3981260">
      <w:bodyDiv w:val="1"/>
      <w:marLeft w:val="0"/>
      <w:marRight w:val="0"/>
      <w:marTop w:val="0"/>
      <w:marBottom w:val="0"/>
      <w:divBdr>
        <w:top w:val="none" w:sz="0" w:space="0" w:color="auto"/>
        <w:left w:val="none" w:sz="0" w:space="0" w:color="auto"/>
        <w:bottom w:val="none" w:sz="0" w:space="0" w:color="auto"/>
        <w:right w:val="none" w:sz="0" w:space="0" w:color="auto"/>
      </w:divBdr>
    </w:div>
    <w:div w:id="794063931">
      <w:bodyDiv w:val="1"/>
      <w:marLeft w:val="0"/>
      <w:marRight w:val="0"/>
      <w:marTop w:val="0"/>
      <w:marBottom w:val="0"/>
      <w:divBdr>
        <w:top w:val="none" w:sz="0" w:space="0" w:color="auto"/>
        <w:left w:val="none" w:sz="0" w:space="0" w:color="auto"/>
        <w:bottom w:val="none" w:sz="0" w:space="0" w:color="auto"/>
        <w:right w:val="none" w:sz="0" w:space="0" w:color="auto"/>
      </w:divBdr>
      <w:divsChild>
        <w:div w:id="243077900">
          <w:marLeft w:val="480"/>
          <w:marRight w:val="0"/>
          <w:marTop w:val="0"/>
          <w:marBottom w:val="0"/>
          <w:divBdr>
            <w:top w:val="none" w:sz="0" w:space="0" w:color="auto"/>
            <w:left w:val="none" w:sz="0" w:space="0" w:color="auto"/>
            <w:bottom w:val="none" w:sz="0" w:space="0" w:color="auto"/>
            <w:right w:val="none" w:sz="0" w:space="0" w:color="auto"/>
          </w:divBdr>
        </w:div>
        <w:div w:id="294336532">
          <w:marLeft w:val="480"/>
          <w:marRight w:val="0"/>
          <w:marTop w:val="0"/>
          <w:marBottom w:val="0"/>
          <w:divBdr>
            <w:top w:val="none" w:sz="0" w:space="0" w:color="auto"/>
            <w:left w:val="none" w:sz="0" w:space="0" w:color="auto"/>
            <w:bottom w:val="none" w:sz="0" w:space="0" w:color="auto"/>
            <w:right w:val="none" w:sz="0" w:space="0" w:color="auto"/>
          </w:divBdr>
        </w:div>
        <w:div w:id="315643947">
          <w:marLeft w:val="480"/>
          <w:marRight w:val="0"/>
          <w:marTop w:val="0"/>
          <w:marBottom w:val="0"/>
          <w:divBdr>
            <w:top w:val="none" w:sz="0" w:space="0" w:color="auto"/>
            <w:left w:val="none" w:sz="0" w:space="0" w:color="auto"/>
            <w:bottom w:val="none" w:sz="0" w:space="0" w:color="auto"/>
            <w:right w:val="none" w:sz="0" w:space="0" w:color="auto"/>
          </w:divBdr>
        </w:div>
        <w:div w:id="335689244">
          <w:marLeft w:val="480"/>
          <w:marRight w:val="0"/>
          <w:marTop w:val="0"/>
          <w:marBottom w:val="0"/>
          <w:divBdr>
            <w:top w:val="none" w:sz="0" w:space="0" w:color="auto"/>
            <w:left w:val="none" w:sz="0" w:space="0" w:color="auto"/>
            <w:bottom w:val="none" w:sz="0" w:space="0" w:color="auto"/>
            <w:right w:val="none" w:sz="0" w:space="0" w:color="auto"/>
          </w:divBdr>
        </w:div>
        <w:div w:id="370349197">
          <w:marLeft w:val="480"/>
          <w:marRight w:val="0"/>
          <w:marTop w:val="0"/>
          <w:marBottom w:val="0"/>
          <w:divBdr>
            <w:top w:val="none" w:sz="0" w:space="0" w:color="auto"/>
            <w:left w:val="none" w:sz="0" w:space="0" w:color="auto"/>
            <w:bottom w:val="none" w:sz="0" w:space="0" w:color="auto"/>
            <w:right w:val="none" w:sz="0" w:space="0" w:color="auto"/>
          </w:divBdr>
        </w:div>
        <w:div w:id="398476159">
          <w:marLeft w:val="480"/>
          <w:marRight w:val="0"/>
          <w:marTop w:val="0"/>
          <w:marBottom w:val="0"/>
          <w:divBdr>
            <w:top w:val="none" w:sz="0" w:space="0" w:color="auto"/>
            <w:left w:val="none" w:sz="0" w:space="0" w:color="auto"/>
            <w:bottom w:val="none" w:sz="0" w:space="0" w:color="auto"/>
            <w:right w:val="none" w:sz="0" w:space="0" w:color="auto"/>
          </w:divBdr>
        </w:div>
        <w:div w:id="595797060">
          <w:marLeft w:val="480"/>
          <w:marRight w:val="0"/>
          <w:marTop w:val="0"/>
          <w:marBottom w:val="0"/>
          <w:divBdr>
            <w:top w:val="none" w:sz="0" w:space="0" w:color="auto"/>
            <w:left w:val="none" w:sz="0" w:space="0" w:color="auto"/>
            <w:bottom w:val="none" w:sz="0" w:space="0" w:color="auto"/>
            <w:right w:val="none" w:sz="0" w:space="0" w:color="auto"/>
          </w:divBdr>
        </w:div>
        <w:div w:id="605696628">
          <w:marLeft w:val="480"/>
          <w:marRight w:val="0"/>
          <w:marTop w:val="0"/>
          <w:marBottom w:val="0"/>
          <w:divBdr>
            <w:top w:val="none" w:sz="0" w:space="0" w:color="auto"/>
            <w:left w:val="none" w:sz="0" w:space="0" w:color="auto"/>
            <w:bottom w:val="none" w:sz="0" w:space="0" w:color="auto"/>
            <w:right w:val="none" w:sz="0" w:space="0" w:color="auto"/>
          </w:divBdr>
        </w:div>
        <w:div w:id="722758512">
          <w:marLeft w:val="480"/>
          <w:marRight w:val="0"/>
          <w:marTop w:val="0"/>
          <w:marBottom w:val="0"/>
          <w:divBdr>
            <w:top w:val="none" w:sz="0" w:space="0" w:color="auto"/>
            <w:left w:val="none" w:sz="0" w:space="0" w:color="auto"/>
            <w:bottom w:val="none" w:sz="0" w:space="0" w:color="auto"/>
            <w:right w:val="none" w:sz="0" w:space="0" w:color="auto"/>
          </w:divBdr>
        </w:div>
        <w:div w:id="752553315">
          <w:marLeft w:val="480"/>
          <w:marRight w:val="0"/>
          <w:marTop w:val="0"/>
          <w:marBottom w:val="0"/>
          <w:divBdr>
            <w:top w:val="none" w:sz="0" w:space="0" w:color="auto"/>
            <w:left w:val="none" w:sz="0" w:space="0" w:color="auto"/>
            <w:bottom w:val="none" w:sz="0" w:space="0" w:color="auto"/>
            <w:right w:val="none" w:sz="0" w:space="0" w:color="auto"/>
          </w:divBdr>
        </w:div>
        <w:div w:id="826045847">
          <w:marLeft w:val="480"/>
          <w:marRight w:val="0"/>
          <w:marTop w:val="0"/>
          <w:marBottom w:val="0"/>
          <w:divBdr>
            <w:top w:val="none" w:sz="0" w:space="0" w:color="auto"/>
            <w:left w:val="none" w:sz="0" w:space="0" w:color="auto"/>
            <w:bottom w:val="none" w:sz="0" w:space="0" w:color="auto"/>
            <w:right w:val="none" w:sz="0" w:space="0" w:color="auto"/>
          </w:divBdr>
        </w:div>
        <w:div w:id="834343827">
          <w:marLeft w:val="480"/>
          <w:marRight w:val="0"/>
          <w:marTop w:val="0"/>
          <w:marBottom w:val="0"/>
          <w:divBdr>
            <w:top w:val="none" w:sz="0" w:space="0" w:color="auto"/>
            <w:left w:val="none" w:sz="0" w:space="0" w:color="auto"/>
            <w:bottom w:val="none" w:sz="0" w:space="0" w:color="auto"/>
            <w:right w:val="none" w:sz="0" w:space="0" w:color="auto"/>
          </w:divBdr>
        </w:div>
        <w:div w:id="843514320">
          <w:marLeft w:val="480"/>
          <w:marRight w:val="0"/>
          <w:marTop w:val="0"/>
          <w:marBottom w:val="0"/>
          <w:divBdr>
            <w:top w:val="none" w:sz="0" w:space="0" w:color="auto"/>
            <w:left w:val="none" w:sz="0" w:space="0" w:color="auto"/>
            <w:bottom w:val="none" w:sz="0" w:space="0" w:color="auto"/>
            <w:right w:val="none" w:sz="0" w:space="0" w:color="auto"/>
          </w:divBdr>
        </w:div>
        <w:div w:id="875772615">
          <w:marLeft w:val="480"/>
          <w:marRight w:val="0"/>
          <w:marTop w:val="0"/>
          <w:marBottom w:val="0"/>
          <w:divBdr>
            <w:top w:val="none" w:sz="0" w:space="0" w:color="auto"/>
            <w:left w:val="none" w:sz="0" w:space="0" w:color="auto"/>
            <w:bottom w:val="none" w:sz="0" w:space="0" w:color="auto"/>
            <w:right w:val="none" w:sz="0" w:space="0" w:color="auto"/>
          </w:divBdr>
        </w:div>
        <w:div w:id="1028488646">
          <w:marLeft w:val="480"/>
          <w:marRight w:val="0"/>
          <w:marTop w:val="0"/>
          <w:marBottom w:val="0"/>
          <w:divBdr>
            <w:top w:val="none" w:sz="0" w:space="0" w:color="auto"/>
            <w:left w:val="none" w:sz="0" w:space="0" w:color="auto"/>
            <w:bottom w:val="none" w:sz="0" w:space="0" w:color="auto"/>
            <w:right w:val="none" w:sz="0" w:space="0" w:color="auto"/>
          </w:divBdr>
        </w:div>
        <w:div w:id="1179657273">
          <w:marLeft w:val="480"/>
          <w:marRight w:val="0"/>
          <w:marTop w:val="0"/>
          <w:marBottom w:val="0"/>
          <w:divBdr>
            <w:top w:val="none" w:sz="0" w:space="0" w:color="auto"/>
            <w:left w:val="none" w:sz="0" w:space="0" w:color="auto"/>
            <w:bottom w:val="none" w:sz="0" w:space="0" w:color="auto"/>
            <w:right w:val="none" w:sz="0" w:space="0" w:color="auto"/>
          </w:divBdr>
        </w:div>
        <w:div w:id="1199507245">
          <w:marLeft w:val="480"/>
          <w:marRight w:val="0"/>
          <w:marTop w:val="0"/>
          <w:marBottom w:val="0"/>
          <w:divBdr>
            <w:top w:val="none" w:sz="0" w:space="0" w:color="auto"/>
            <w:left w:val="none" w:sz="0" w:space="0" w:color="auto"/>
            <w:bottom w:val="none" w:sz="0" w:space="0" w:color="auto"/>
            <w:right w:val="none" w:sz="0" w:space="0" w:color="auto"/>
          </w:divBdr>
        </w:div>
        <w:div w:id="1255438539">
          <w:marLeft w:val="480"/>
          <w:marRight w:val="0"/>
          <w:marTop w:val="0"/>
          <w:marBottom w:val="0"/>
          <w:divBdr>
            <w:top w:val="none" w:sz="0" w:space="0" w:color="auto"/>
            <w:left w:val="none" w:sz="0" w:space="0" w:color="auto"/>
            <w:bottom w:val="none" w:sz="0" w:space="0" w:color="auto"/>
            <w:right w:val="none" w:sz="0" w:space="0" w:color="auto"/>
          </w:divBdr>
        </w:div>
        <w:div w:id="1344893736">
          <w:marLeft w:val="480"/>
          <w:marRight w:val="0"/>
          <w:marTop w:val="0"/>
          <w:marBottom w:val="0"/>
          <w:divBdr>
            <w:top w:val="none" w:sz="0" w:space="0" w:color="auto"/>
            <w:left w:val="none" w:sz="0" w:space="0" w:color="auto"/>
            <w:bottom w:val="none" w:sz="0" w:space="0" w:color="auto"/>
            <w:right w:val="none" w:sz="0" w:space="0" w:color="auto"/>
          </w:divBdr>
        </w:div>
        <w:div w:id="1565919628">
          <w:marLeft w:val="480"/>
          <w:marRight w:val="0"/>
          <w:marTop w:val="0"/>
          <w:marBottom w:val="0"/>
          <w:divBdr>
            <w:top w:val="none" w:sz="0" w:space="0" w:color="auto"/>
            <w:left w:val="none" w:sz="0" w:space="0" w:color="auto"/>
            <w:bottom w:val="none" w:sz="0" w:space="0" w:color="auto"/>
            <w:right w:val="none" w:sz="0" w:space="0" w:color="auto"/>
          </w:divBdr>
        </w:div>
        <w:div w:id="1568760537">
          <w:marLeft w:val="480"/>
          <w:marRight w:val="0"/>
          <w:marTop w:val="0"/>
          <w:marBottom w:val="0"/>
          <w:divBdr>
            <w:top w:val="none" w:sz="0" w:space="0" w:color="auto"/>
            <w:left w:val="none" w:sz="0" w:space="0" w:color="auto"/>
            <w:bottom w:val="none" w:sz="0" w:space="0" w:color="auto"/>
            <w:right w:val="none" w:sz="0" w:space="0" w:color="auto"/>
          </w:divBdr>
        </w:div>
        <w:div w:id="1708799471">
          <w:marLeft w:val="480"/>
          <w:marRight w:val="0"/>
          <w:marTop w:val="0"/>
          <w:marBottom w:val="0"/>
          <w:divBdr>
            <w:top w:val="none" w:sz="0" w:space="0" w:color="auto"/>
            <w:left w:val="none" w:sz="0" w:space="0" w:color="auto"/>
            <w:bottom w:val="none" w:sz="0" w:space="0" w:color="auto"/>
            <w:right w:val="none" w:sz="0" w:space="0" w:color="auto"/>
          </w:divBdr>
        </w:div>
        <w:div w:id="1719624678">
          <w:marLeft w:val="480"/>
          <w:marRight w:val="0"/>
          <w:marTop w:val="0"/>
          <w:marBottom w:val="0"/>
          <w:divBdr>
            <w:top w:val="none" w:sz="0" w:space="0" w:color="auto"/>
            <w:left w:val="none" w:sz="0" w:space="0" w:color="auto"/>
            <w:bottom w:val="none" w:sz="0" w:space="0" w:color="auto"/>
            <w:right w:val="none" w:sz="0" w:space="0" w:color="auto"/>
          </w:divBdr>
        </w:div>
        <w:div w:id="1738045465">
          <w:marLeft w:val="480"/>
          <w:marRight w:val="0"/>
          <w:marTop w:val="0"/>
          <w:marBottom w:val="0"/>
          <w:divBdr>
            <w:top w:val="none" w:sz="0" w:space="0" w:color="auto"/>
            <w:left w:val="none" w:sz="0" w:space="0" w:color="auto"/>
            <w:bottom w:val="none" w:sz="0" w:space="0" w:color="auto"/>
            <w:right w:val="none" w:sz="0" w:space="0" w:color="auto"/>
          </w:divBdr>
        </w:div>
        <w:div w:id="1935437739">
          <w:marLeft w:val="480"/>
          <w:marRight w:val="0"/>
          <w:marTop w:val="0"/>
          <w:marBottom w:val="0"/>
          <w:divBdr>
            <w:top w:val="none" w:sz="0" w:space="0" w:color="auto"/>
            <w:left w:val="none" w:sz="0" w:space="0" w:color="auto"/>
            <w:bottom w:val="none" w:sz="0" w:space="0" w:color="auto"/>
            <w:right w:val="none" w:sz="0" w:space="0" w:color="auto"/>
          </w:divBdr>
        </w:div>
        <w:div w:id="2000688672">
          <w:marLeft w:val="480"/>
          <w:marRight w:val="0"/>
          <w:marTop w:val="0"/>
          <w:marBottom w:val="0"/>
          <w:divBdr>
            <w:top w:val="none" w:sz="0" w:space="0" w:color="auto"/>
            <w:left w:val="none" w:sz="0" w:space="0" w:color="auto"/>
            <w:bottom w:val="none" w:sz="0" w:space="0" w:color="auto"/>
            <w:right w:val="none" w:sz="0" w:space="0" w:color="auto"/>
          </w:divBdr>
        </w:div>
        <w:div w:id="2002811946">
          <w:marLeft w:val="480"/>
          <w:marRight w:val="0"/>
          <w:marTop w:val="0"/>
          <w:marBottom w:val="0"/>
          <w:divBdr>
            <w:top w:val="none" w:sz="0" w:space="0" w:color="auto"/>
            <w:left w:val="none" w:sz="0" w:space="0" w:color="auto"/>
            <w:bottom w:val="none" w:sz="0" w:space="0" w:color="auto"/>
            <w:right w:val="none" w:sz="0" w:space="0" w:color="auto"/>
          </w:divBdr>
        </w:div>
        <w:div w:id="2102219709">
          <w:marLeft w:val="480"/>
          <w:marRight w:val="0"/>
          <w:marTop w:val="0"/>
          <w:marBottom w:val="0"/>
          <w:divBdr>
            <w:top w:val="none" w:sz="0" w:space="0" w:color="auto"/>
            <w:left w:val="none" w:sz="0" w:space="0" w:color="auto"/>
            <w:bottom w:val="none" w:sz="0" w:space="0" w:color="auto"/>
            <w:right w:val="none" w:sz="0" w:space="0" w:color="auto"/>
          </w:divBdr>
        </w:div>
      </w:divsChild>
    </w:div>
    <w:div w:id="796459486">
      <w:bodyDiv w:val="1"/>
      <w:marLeft w:val="0"/>
      <w:marRight w:val="0"/>
      <w:marTop w:val="0"/>
      <w:marBottom w:val="0"/>
      <w:divBdr>
        <w:top w:val="none" w:sz="0" w:space="0" w:color="auto"/>
        <w:left w:val="none" w:sz="0" w:space="0" w:color="auto"/>
        <w:bottom w:val="none" w:sz="0" w:space="0" w:color="auto"/>
        <w:right w:val="none" w:sz="0" w:space="0" w:color="auto"/>
      </w:divBdr>
      <w:divsChild>
        <w:div w:id="93136846">
          <w:marLeft w:val="480"/>
          <w:marRight w:val="0"/>
          <w:marTop w:val="0"/>
          <w:marBottom w:val="0"/>
          <w:divBdr>
            <w:top w:val="none" w:sz="0" w:space="0" w:color="auto"/>
            <w:left w:val="none" w:sz="0" w:space="0" w:color="auto"/>
            <w:bottom w:val="none" w:sz="0" w:space="0" w:color="auto"/>
            <w:right w:val="none" w:sz="0" w:space="0" w:color="auto"/>
          </w:divBdr>
        </w:div>
        <w:div w:id="108669613">
          <w:marLeft w:val="480"/>
          <w:marRight w:val="0"/>
          <w:marTop w:val="0"/>
          <w:marBottom w:val="0"/>
          <w:divBdr>
            <w:top w:val="none" w:sz="0" w:space="0" w:color="auto"/>
            <w:left w:val="none" w:sz="0" w:space="0" w:color="auto"/>
            <w:bottom w:val="none" w:sz="0" w:space="0" w:color="auto"/>
            <w:right w:val="none" w:sz="0" w:space="0" w:color="auto"/>
          </w:divBdr>
        </w:div>
        <w:div w:id="148524846">
          <w:marLeft w:val="480"/>
          <w:marRight w:val="0"/>
          <w:marTop w:val="0"/>
          <w:marBottom w:val="0"/>
          <w:divBdr>
            <w:top w:val="none" w:sz="0" w:space="0" w:color="auto"/>
            <w:left w:val="none" w:sz="0" w:space="0" w:color="auto"/>
            <w:bottom w:val="none" w:sz="0" w:space="0" w:color="auto"/>
            <w:right w:val="none" w:sz="0" w:space="0" w:color="auto"/>
          </w:divBdr>
        </w:div>
        <w:div w:id="156381618">
          <w:marLeft w:val="480"/>
          <w:marRight w:val="0"/>
          <w:marTop w:val="0"/>
          <w:marBottom w:val="0"/>
          <w:divBdr>
            <w:top w:val="none" w:sz="0" w:space="0" w:color="auto"/>
            <w:left w:val="none" w:sz="0" w:space="0" w:color="auto"/>
            <w:bottom w:val="none" w:sz="0" w:space="0" w:color="auto"/>
            <w:right w:val="none" w:sz="0" w:space="0" w:color="auto"/>
          </w:divBdr>
        </w:div>
        <w:div w:id="302349288">
          <w:marLeft w:val="480"/>
          <w:marRight w:val="0"/>
          <w:marTop w:val="0"/>
          <w:marBottom w:val="0"/>
          <w:divBdr>
            <w:top w:val="none" w:sz="0" w:space="0" w:color="auto"/>
            <w:left w:val="none" w:sz="0" w:space="0" w:color="auto"/>
            <w:bottom w:val="none" w:sz="0" w:space="0" w:color="auto"/>
            <w:right w:val="none" w:sz="0" w:space="0" w:color="auto"/>
          </w:divBdr>
        </w:div>
        <w:div w:id="361825232">
          <w:marLeft w:val="480"/>
          <w:marRight w:val="0"/>
          <w:marTop w:val="0"/>
          <w:marBottom w:val="0"/>
          <w:divBdr>
            <w:top w:val="none" w:sz="0" w:space="0" w:color="auto"/>
            <w:left w:val="none" w:sz="0" w:space="0" w:color="auto"/>
            <w:bottom w:val="none" w:sz="0" w:space="0" w:color="auto"/>
            <w:right w:val="none" w:sz="0" w:space="0" w:color="auto"/>
          </w:divBdr>
        </w:div>
        <w:div w:id="387992764">
          <w:marLeft w:val="480"/>
          <w:marRight w:val="0"/>
          <w:marTop w:val="0"/>
          <w:marBottom w:val="0"/>
          <w:divBdr>
            <w:top w:val="none" w:sz="0" w:space="0" w:color="auto"/>
            <w:left w:val="none" w:sz="0" w:space="0" w:color="auto"/>
            <w:bottom w:val="none" w:sz="0" w:space="0" w:color="auto"/>
            <w:right w:val="none" w:sz="0" w:space="0" w:color="auto"/>
          </w:divBdr>
        </w:div>
        <w:div w:id="447159647">
          <w:marLeft w:val="480"/>
          <w:marRight w:val="0"/>
          <w:marTop w:val="0"/>
          <w:marBottom w:val="0"/>
          <w:divBdr>
            <w:top w:val="none" w:sz="0" w:space="0" w:color="auto"/>
            <w:left w:val="none" w:sz="0" w:space="0" w:color="auto"/>
            <w:bottom w:val="none" w:sz="0" w:space="0" w:color="auto"/>
            <w:right w:val="none" w:sz="0" w:space="0" w:color="auto"/>
          </w:divBdr>
        </w:div>
        <w:div w:id="529034975">
          <w:marLeft w:val="480"/>
          <w:marRight w:val="0"/>
          <w:marTop w:val="0"/>
          <w:marBottom w:val="0"/>
          <w:divBdr>
            <w:top w:val="none" w:sz="0" w:space="0" w:color="auto"/>
            <w:left w:val="none" w:sz="0" w:space="0" w:color="auto"/>
            <w:bottom w:val="none" w:sz="0" w:space="0" w:color="auto"/>
            <w:right w:val="none" w:sz="0" w:space="0" w:color="auto"/>
          </w:divBdr>
        </w:div>
        <w:div w:id="565380482">
          <w:marLeft w:val="480"/>
          <w:marRight w:val="0"/>
          <w:marTop w:val="0"/>
          <w:marBottom w:val="0"/>
          <w:divBdr>
            <w:top w:val="none" w:sz="0" w:space="0" w:color="auto"/>
            <w:left w:val="none" w:sz="0" w:space="0" w:color="auto"/>
            <w:bottom w:val="none" w:sz="0" w:space="0" w:color="auto"/>
            <w:right w:val="none" w:sz="0" w:space="0" w:color="auto"/>
          </w:divBdr>
        </w:div>
        <w:div w:id="589892902">
          <w:marLeft w:val="480"/>
          <w:marRight w:val="0"/>
          <w:marTop w:val="0"/>
          <w:marBottom w:val="0"/>
          <w:divBdr>
            <w:top w:val="none" w:sz="0" w:space="0" w:color="auto"/>
            <w:left w:val="none" w:sz="0" w:space="0" w:color="auto"/>
            <w:bottom w:val="none" w:sz="0" w:space="0" w:color="auto"/>
            <w:right w:val="none" w:sz="0" w:space="0" w:color="auto"/>
          </w:divBdr>
        </w:div>
        <w:div w:id="783113911">
          <w:marLeft w:val="480"/>
          <w:marRight w:val="0"/>
          <w:marTop w:val="0"/>
          <w:marBottom w:val="0"/>
          <w:divBdr>
            <w:top w:val="none" w:sz="0" w:space="0" w:color="auto"/>
            <w:left w:val="none" w:sz="0" w:space="0" w:color="auto"/>
            <w:bottom w:val="none" w:sz="0" w:space="0" w:color="auto"/>
            <w:right w:val="none" w:sz="0" w:space="0" w:color="auto"/>
          </w:divBdr>
        </w:div>
        <w:div w:id="829908857">
          <w:marLeft w:val="480"/>
          <w:marRight w:val="0"/>
          <w:marTop w:val="0"/>
          <w:marBottom w:val="0"/>
          <w:divBdr>
            <w:top w:val="none" w:sz="0" w:space="0" w:color="auto"/>
            <w:left w:val="none" w:sz="0" w:space="0" w:color="auto"/>
            <w:bottom w:val="none" w:sz="0" w:space="0" w:color="auto"/>
            <w:right w:val="none" w:sz="0" w:space="0" w:color="auto"/>
          </w:divBdr>
        </w:div>
        <w:div w:id="901721103">
          <w:marLeft w:val="480"/>
          <w:marRight w:val="0"/>
          <w:marTop w:val="0"/>
          <w:marBottom w:val="0"/>
          <w:divBdr>
            <w:top w:val="none" w:sz="0" w:space="0" w:color="auto"/>
            <w:left w:val="none" w:sz="0" w:space="0" w:color="auto"/>
            <w:bottom w:val="none" w:sz="0" w:space="0" w:color="auto"/>
            <w:right w:val="none" w:sz="0" w:space="0" w:color="auto"/>
          </w:divBdr>
        </w:div>
        <w:div w:id="962808339">
          <w:marLeft w:val="480"/>
          <w:marRight w:val="0"/>
          <w:marTop w:val="0"/>
          <w:marBottom w:val="0"/>
          <w:divBdr>
            <w:top w:val="none" w:sz="0" w:space="0" w:color="auto"/>
            <w:left w:val="none" w:sz="0" w:space="0" w:color="auto"/>
            <w:bottom w:val="none" w:sz="0" w:space="0" w:color="auto"/>
            <w:right w:val="none" w:sz="0" w:space="0" w:color="auto"/>
          </w:divBdr>
        </w:div>
        <w:div w:id="1054888592">
          <w:marLeft w:val="480"/>
          <w:marRight w:val="0"/>
          <w:marTop w:val="0"/>
          <w:marBottom w:val="0"/>
          <w:divBdr>
            <w:top w:val="none" w:sz="0" w:space="0" w:color="auto"/>
            <w:left w:val="none" w:sz="0" w:space="0" w:color="auto"/>
            <w:bottom w:val="none" w:sz="0" w:space="0" w:color="auto"/>
            <w:right w:val="none" w:sz="0" w:space="0" w:color="auto"/>
          </w:divBdr>
        </w:div>
        <w:div w:id="1057125359">
          <w:marLeft w:val="480"/>
          <w:marRight w:val="0"/>
          <w:marTop w:val="0"/>
          <w:marBottom w:val="0"/>
          <w:divBdr>
            <w:top w:val="none" w:sz="0" w:space="0" w:color="auto"/>
            <w:left w:val="none" w:sz="0" w:space="0" w:color="auto"/>
            <w:bottom w:val="none" w:sz="0" w:space="0" w:color="auto"/>
            <w:right w:val="none" w:sz="0" w:space="0" w:color="auto"/>
          </w:divBdr>
        </w:div>
        <w:div w:id="1095858915">
          <w:marLeft w:val="480"/>
          <w:marRight w:val="0"/>
          <w:marTop w:val="0"/>
          <w:marBottom w:val="0"/>
          <w:divBdr>
            <w:top w:val="none" w:sz="0" w:space="0" w:color="auto"/>
            <w:left w:val="none" w:sz="0" w:space="0" w:color="auto"/>
            <w:bottom w:val="none" w:sz="0" w:space="0" w:color="auto"/>
            <w:right w:val="none" w:sz="0" w:space="0" w:color="auto"/>
          </w:divBdr>
        </w:div>
        <w:div w:id="1173568543">
          <w:marLeft w:val="480"/>
          <w:marRight w:val="0"/>
          <w:marTop w:val="0"/>
          <w:marBottom w:val="0"/>
          <w:divBdr>
            <w:top w:val="none" w:sz="0" w:space="0" w:color="auto"/>
            <w:left w:val="none" w:sz="0" w:space="0" w:color="auto"/>
            <w:bottom w:val="none" w:sz="0" w:space="0" w:color="auto"/>
            <w:right w:val="none" w:sz="0" w:space="0" w:color="auto"/>
          </w:divBdr>
        </w:div>
        <w:div w:id="1230336964">
          <w:marLeft w:val="480"/>
          <w:marRight w:val="0"/>
          <w:marTop w:val="0"/>
          <w:marBottom w:val="0"/>
          <w:divBdr>
            <w:top w:val="none" w:sz="0" w:space="0" w:color="auto"/>
            <w:left w:val="none" w:sz="0" w:space="0" w:color="auto"/>
            <w:bottom w:val="none" w:sz="0" w:space="0" w:color="auto"/>
            <w:right w:val="none" w:sz="0" w:space="0" w:color="auto"/>
          </w:divBdr>
        </w:div>
        <w:div w:id="1328287857">
          <w:marLeft w:val="480"/>
          <w:marRight w:val="0"/>
          <w:marTop w:val="0"/>
          <w:marBottom w:val="0"/>
          <w:divBdr>
            <w:top w:val="none" w:sz="0" w:space="0" w:color="auto"/>
            <w:left w:val="none" w:sz="0" w:space="0" w:color="auto"/>
            <w:bottom w:val="none" w:sz="0" w:space="0" w:color="auto"/>
            <w:right w:val="none" w:sz="0" w:space="0" w:color="auto"/>
          </w:divBdr>
        </w:div>
        <w:div w:id="1361276053">
          <w:marLeft w:val="480"/>
          <w:marRight w:val="0"/>
          <w:marTop w:val="0"/>
          <w:marBottom w:val="0"/>
          <w:divBdr>
            <w:top w:val="none" w:sz="0" w:space="0" w:color="auto"/>
            <w:left w:val="none" w:sz="0" w:space="0" w:color="auto"/>
            <w:bottom w:val="none" w:sz="0" w:space="0" w:color="auto"/>
            <w:right w:val="none" w:sz="0" w:space="0" w:color="auto"/>
          </w:divBdr>
        </w:div>
        <w:div w:id="1364752035">
          <w:marLeft w:val="480"/>
          <w:marRight w:val="0"/>
          <w:marTop w:val="0"/>
          <w:marBottom w:val="0"/>
          <w:divBdr>
            <w:top w:val="none" w:sz="0" w:space="0" w:color="auto"/>
            <w:left w:val="none" w:sz="0" w:space="0" w:color="auto"/>
            <w:bottom w:val="none" w:sz="0" w:space="0" w:color="auto"/>
            <w:right w:val="none" w:sz="0" w:space="0" w:color="auto"/>
          </w:divBdr>
        </w:div>
        <w:div w:id="1380739765">
          <w:marLeft w:val="480"/>
          <w:marRight w:val="0"/>
          <w:marTop w:val="0"/>
          <w:marBottom w:val="0"/>
          <w:divBdr>
            <w:top w:val="none" w:sz="0" w:space="0" w:color="auto"/>
            <w:left w:val="none" w:sz="0" w:space="0" w:color="auto"/>
            <w:bottom w:val="none" w:sz="0" w:space="0" w:color="auto"/>
            <w:right w:val="none" w:sz="0" w:space="0" w:color="auto"/>
          </w:divBdr>
        </w:div>
        <w:div w:id="1403793482">
          <w:marLeft w:val="480"/>
          <w:marRight w:val="0"/>
          <w:marTop w:val="0"/>
          <w:marBottom w:val="0"/>
          <w:divBdr>
            <w:top w:val="none" w:sz="0" w:space="0" w:color="auto"/>
            <w:left w:val="none" w:sz="0" w:space="0" w:color="auto"/>
            <w:bottom w:val="none" w:sz="0" w:space="0" w:color="auto"/>
            <w:right w:val="none" w:sz="0" w:space="0" w:color="auto"/>
          </w:divBdr>
        </w:div>
        <w:div w:id="1559971868">
          <w:marLeft w:val="480"/>
          <w:marRight w:val="0"/>
          <w:marTop w:val="0"/>
          <w:marBottom w:val="0"/>
          <w:divBdr>
            <w:top w:val="none" w:sz="0" w:space="0" w:color="auto"/>
            <w:left w:val="none" w:sz="0" w:space="0" w:color="auto"/>
            <w:bottom w:val="none" w:sz="0" w:space="0" w:color="auto"/>
            <w:right w:val="none" w:sz="0" w:space="0" w:color="auto"/>
          </w:divBdr>
        </w:div>
        <w:div w:id="1693192204">
          <w:marLeft w:val="480"/>
          <w:marRight w:val="0"/>
          <w:marTop w:val="0"/>
          <w:marBottom w:val="0"/>
          <w:divBdr>
            <w:top w:val="none" w:sz="0" w:space="0" w:color="auto"/>
            <w:left w:val="none" w:sz="0" w:space="0" w:color="auto"/>
            <w:bottom w:val="none" w:sz="0" w:space="0" w:color="auto"/>
            <w:right w:val="none" w:sz="0" w:space="0" w:color="auto"/>
          </w:divBdr>
        </w:div>
        <w:div w:id="1732920300">
          <w:marLeft w:val="480"/>
          <w:marRight w:val="0"/>
          <w:marTop w:val="0"/>
          <w:marBottom w:val="0"/>
          <w:divBdr>
            <w:top w:val="none" w:sz="0" w:space="0" w:color="auto"/>
            <w:left w:val="none" w:sz="0" w:space="0" w:color="auto"/>
            <w:bottom w:val="none" w:sz="0" w:space="0" w:color="auto"/>
            <w:right w:val="none" w:sz="0" w:space="0" w:color="auto"/>
          </w:divBdr>
        </w:div>
        <w:div w:id="1772965670">
          <w:marLeft w:val="480"/>
          <w:marRight w:val="0"/>
          <w:marTop w:val="0"/>
          <w:marBottom w:val="0"/>
          <w:divBdr>
            <w:top w:val="none" w:sz="0" w:space="0" w:color="auto"/>
            <w:left w:val="none" w:sz="0" w:space="0" w:color="auto"/>
            <w:bottom w:val="none" w:sz="0" w:space="0" w:color="auto"/>
            <w:right w:val="none" w:sz="0" w:space="0" w:color="auto"/>
          </w:divBdr>
        </w:div>
        <w:div w:id="1915818317">
          <w:marLeft w:val="480"/>
          <w:marRight w:val="0"/>
          <w:marTop w:val="0"/>
          <w:marBottom w:val="0"/>
          <w:divBdr>
            <w:top w:val="none" w:sz="0" w:space="0" w:color="auto"/>
            <w:left w:val="none" w:sz="0" w:space="0" w:color="auto"/>
            <w:bottom w:val="none" w:sz="0" w:space="0" w:color="auto"/>
            <w:right w:val="none" w:sz="0" w:space="0" w:color="auto"/>
          </w:divBdr>
        </w:div>
        <w:div w:id="1949776296">
          <w:marLeft w:val="480"/>
          <w:marRight w:val="0"/>
          <w:marTop w:val="0"/>
          <w:marBottom w:val="0"/>
          <w:divBdr>
            <w:top w:val="none" w:sz="0" w:space="0" w:color="auto"/>
            <w:left w:val="none" w:sz="0" w:space="0" w:color="auto"/>
            <w:bottom w:val="none" w:sz="0" w:space="0" w:color="auto"/>
            <w:right w:val="none" w:sz="0" w:space="0" w:color="auto"/>
          </w:divBdr>
        </w:div>
        <w:div w:id="2067027194">
          <w:marLeft w:val="480"/>
          <w:marRight w:val="0"/>
          <w:marTop w:val="0"/>
          <w:marBottom w:val="0"/>
          <w:divBdr>
            <w:top w:val="none" w:sz="0" w:space="0" w:color="auto"/>
            <w:left w:val="none" w:sz="0" w:space="0" w:color="auto"/>
            <w:bottom w:val="none" w:sz="0" w:space="0" w:color="auto"/>
            <w:right w:val="none" w:sz="0" w:space="0" w:color="auto"/>
          </w:divBdr>
        </w:div>
        <w:div w:id="2074038406">
          <w:marLeft w:val="480"/>
          <w:marRight w:val="0"/>
          <w:marTop w:val="0"/>
          <w:marBottom w:val="0"/>
          <w:divBdr>
            <w:top w:val="none" w:sz="0" w:space="0" w:color="auto"/>
            <w:left w:val="none" w:sz="0" w:space="0" w:color="auto"/>
            <w:bottom w:val="none" w:sz="0" w:space="0" w:color="auto"/>
            <w:right w:val="none" w:sz="0" w:space="0" w:color="auto"/>
          </w:divBdr>
        </w:div>
        <w:div w:id="2077122891">
          <w:marLeft w:val="480"/>
          <w:marRight w:val="0"/>
          <w:marTop w:val="0"/>
          <w:marBottom w:val="0"/>
          <w:divBdr>
            <w:top w:val="none" w:sz="0" w:space="0" w:color="auto"/>
            <w:left w:val="none" w:sz="0" w:space="0" w:color="auto"/>
            <w:bottom w:val="none" w:sz="0" w:space="0" w:color="auto"/>
            <w:right w:val="none" w:sz="0" w:space="0" w:color="auto"/>
          </w:divBdr>
        </w:div>
        <w:div w:id="2087915804">
          <w:marLeft w:val="480"/>
          <w:marRight w:val="0"/>
          <w:marTop w:val="0"/>
          <w:marBottom w:val="0"/>
          <w:divBdr>
            <w:top w:val="none" w:sz="0" w:space="0" w:color="auto"/>
            <w:left w:val="none" w:sz="0" w:space="0" w:color="auto"/>
            <w:bottom w:val="none" w:sz="0" w:space="0" w:color="auto"/>
            <w:right w:val="none" w:sz="0" w:space="0" w:color="auto"/>
          </w:divBdr>
        </w:div>
        <w:div w:id="2122794339">
          <w:marLeft w:val="480"/>
          <w:marRight w:val="0"/>
          <w:marTop w:val="0"/>
          <w:marBottom w:val="0"/>
          <w:divBdr>
            <w:top w:val="none" w:sz="0" w:space="0" w:color="auto"/>
            <w:left w:val="none" w:sz="0" w:space="0" w:color="auto"/>
            <w:bottom w:val="none" w:sz="0" w:space="0" w:color="auto"/>
            <w:right w:val="none" w:sz="0" w:space="0" w:color="auto"/>
          </w:divBdr>
        </w:div>
      </w:divsChild>
    </w:div>
    <w:div w:id="797841963">
      <w:bodyDiv w:val="1"/>
      <w:marLeft w:val="0"/>
      <w:marRight w:val="0"/>
      <w:marTop w:val="0"/>
      <w:marBottom w:val="0"/>
      <w:divBdr>
        <w:top w:val="none" w:sz="0" w:space="0" w:color="auto"/>
        <w:left w:val="none" w:sz="0" w:space="0" w:color="auto"/>
        <w:bottom w:val="none" w:sz="0" w:space="0" w:color="auto"/>
        <w:right w:val="none" w:sz="0" w:space="0" w:color="auto"/>
      </w:divBdr>
    </w:div>
    <w:div w:id="800609171">
      <w:bodyDiv w:val="1"/>
      <w:marLeft w:val="0"/>
      <w:marRight w:val="0"/>
      <w:marTop w:val="0"/>
      <w:marBottom w:val="0"/>
      <w:divBdr>
        <w:top w:val="none" w:sz="0" w:space="0" w:color="auto"/>
        <w:left w:val="none" w:sz="0" w:space="0" w:color="auto"/>
        <w:bottom w:val="none" w:sz="0" w:space="0" w:color="auto"/>
        <w:right w:val="none" w:sz="0" w:space="0" w:color="auto"/>
      </w:divBdr>
    </w:div>
    <w:div w:id="800805838">
      <w:bodyDiv w:val="1"/>
      <w:marLeft w:val="0"/>
      <w:marRight w:val="0"/>
      <w:marTop w:val="0"/>
      <w:marBottom w:val="0"/>
      <w:divBdr>
        <w:top w:val="none" w:sz="0" w:space="0" w:color="auto"/>
        <w:left w:val="none" w:sz="0" w:space="0" w:color="auto"/>
        <w:bottom w:val="none" w:sz="0" w:space="0" w:color="auto"/>
        <w:right w:val="none" w:sz="0" w:space="0" w:color="auto"/>
      </w:divBdr>
      <w:divsChild>
        <w:div w:id="119156110">
          <w:marLeft w:val="480"/>
          <w:marRight w:val="0"/>
          <w:marTop w:val="0"/>
          <w:marBottom w:val="0"/>
          <w:divBdr>
            <w:top w:val="none" w:sz="0" w:space="0" w:color="auto"/>
            <w:left w:val="none" w:sz="0" w:space="0" w:color="auto"/>
            <w:bottom w:val="none" w:sz="0" w:space="0" w:color="auto"/>
            <w:right w:val="none" w:sz="0" w:space="0" w:color="auto"/>
          </w:divBdr>
        </w:div>
        <w:div w:id="314799044">
          <w:marLeft w:val="480"/>
          <w:marRight w:val="0"/>
          <w:marTop w:val="0"/>
          <w:marBottom w:val="0"/>
          <w:divBdr>
            <w:top w:val="none" w:sz="0" w:space="0" w:color="auto"/>
            <w:left w:val="none" w:sz="0" w:space="0" w:color="auto"/>
            <w:bottom w:val="none" w:sz="0" w:space="0" w:color="auto"/>
            <w:right w:val="none" w:sz="0" w:space="0" w:color="auto"/>
          </w:divBdr>
        </w:div>
        <w:div w:id="340202256">
          <w:marLeft w:val="480"/>
          <w:marRight w:val="0"/>
          <w:marTop w:val="0"/>
          <w:marBottom w:val="0"/>
          <w:divBdr>
            <w:top w:val="none" w:sz="0" w:space="0" w:color="auto"/>
            <w:left w:val="none" w:sz="0" w:space="0" w:color="auto"/>
            <w:bottom w:val="none" w:sz="0" w:space="0" w:color="auto"/>
            <w:right w:val="none" w:sz="0" w:space="0" w:color="auto"/>
          </w:divBdr>
        </w:div>
        <w:div w:id="612203227">
          <w:marLeft w:val="480"/>
          <w:marRight w:val="0"/>
          <w:marTop w:val="0"/>
          <w:marBottom w:val="0"/>
          <w:divBdr>
            <w:top w:val="none" w:sz="0" w:space="0" w:color="auto"/>
            <w:left w:val="none" w:sz="0" w:space="0" w:color="auto"/>
            <w:bottom w:val="none" w:sz="0" w:space="0" w:color="auto"/>
            <w:right w:val="none" w:sz="0" w:space="0" w:color="auto"/>
          </w:divBdr>
        </w:div>
        <w:div w:id="631403603">
          <w:marLeft w:val="480"/>
          <w:marRight w:val="0"/>
          <w:marTop w:val="0"/>
          <w:marBottom w:val="0"/>
          <w:divBdr>
            <w:top w:val="none" w:sz="0" w:space="0" w:color="auto"/>
            <w:left w:val="none" w:sz="0" w:space="0" w:color="auto"/>
            <w:bottom w:val="none" w:sz="0" w:space="0" w:color="auto"/>
            <w:right w:val="none" w:sz="0" w:space="0" w:color="auto"/>
          </w:divBdr>
        </w:div>
        <w:div w:id="658927186">
          <w:marLeft w:val="480"/>
          <w:marRight w:val="0"/>
          <w:marTop w:val="0"/>
          <w:marBottom w:val="0"/>
          <w:divBdr>
            <w:top w:val="none" w:sz="0" w:space="0" w:color="auto"/>
            <w:left w:val="none" w:sz="0" w:space="0" w:color="auto"/>
            <w:bottom w:val="none" w:sz="0" w:space="0" w:color="auto"/>
            <w:right w:val="none" w:sz="0" w:space="0" w:color="auto"/>
          </w:divBdr>
        </w:div>
        <w:div w:id="804393967">
          <w:marLeft w:val="480"/>
          <w:marRight w:val="0"/>
          <w:marTop w:val="0"/>
          <w:marBottom w:val="0"/>
          <w:divBdr>
            <w:top w:val="none" w:sz="0" w:space="0" w:color="auto"/>
            <w:left w:val="none" w:sz="0" w:space="0" w:color="auto"/>
            <w:bottom w:val="none" w:sz="0" w:space="0" w:color="auto"/>
            <w:right w:val="none" w:sz="0" w:space="0" w:color="auto"/>
          </w:divBdr>
        </w:div>
        <w:div w:id="886257871">
          <w:marLeft w:val="480"/>
          <w:marRight w:val="0"/>
          <w:marTop w:val="0"/>
          <w:marBottom w:val="0"/>
          <w:divBdr>
            <w:top w:val="none" w:sz="0" w:space="0" w:color="auto"/>
            <w:left w:val="none" w:sz="0" w:space="0" w:color="auto"/>
            <w:bottom w:val="none" w:sz="0" w:space="0" w:color="auto"/>
            <w:right w:val="none" w:sz="0" w:space="0" w:color="auto"/>
          </w:divBdr>
        </w:div>
        <w:div w:id="887378941">
          <w:marLeft w:val="480"/>
          <w:marRight w:val="0"/>
          <w:marTop w:val="0"/>
          <w:marBottom w:val="0"/>
          <w:divBdr>
            <w:top w:val="none" w:sz="0" w:space="0" w:color="auto"/>
            <w:left w:val="none" w:sz="0" w:space="0" w:color="auto"/>
            <w:bottom w:val="none" w:sz="0" w:space="0" w:color="auto"/>
            <w:right w:val="none" w:sz="0" w:space="0" w:color="auto"/>
          </w:divBdr>
        </w:div>
        <w:div w:id="912861613">
          <w:marLeft w:val="480"/>
          <w:marRight w:val="0"/>
          <w:marTop w:val="0"/>
          <w:marBottom w:val="0"/>
          <w:divBdr>
            <w:top w:val="none" w:sz="0" w:space="0" w:color="auto"/>
            <w:left w:val="none" w:sz="0" w:space="0" w:color="auto"/>
            <w:bottom w:val="none" w:sz="0" w:space="0" w:color="auto"/>
            <w:right w:val="none" w:sz="0" w:space="0" w:color="auto"/>
          </w:divBdr>
        </w:div>
        <w:div w:id="939920291">
          <w:marLeft w:val="480"/>
          <w:marRight w:val="0"/>
          <w:marTop w:val="0"/>
          <w:marBottom w:val="0"/>
          <w:divBdr>
            <w:top w:val="none" w:sz="0" w:space="0" w:color="auto"/>
            <w:left w:val="none" w:sz="0" w:space="0" w:color="auto"/>
            <w:bottom w:val="none" w:sz="0" w:space="0" w:color="auto"/>
            <w:right w:val="none" w:sz="0" w:space="0" w:color="auto"/>
          </w:divBdr>
        </w:div>
        <w:div w:id="962540639">
          <w:marLeft w:val="480"/>
          <w:marRight w:val="0"/>
          <w:marTop w:val="0"/>
          <w:marBottom w:val="0"/>
          <w:divBdr>
            <w:top w:val="none" w:sz="0" w:space="0" w:color="auto"/>
            <w:left w:val="none" w:sz="0" w:space="0" w:color="auto"/>
            <w:bottom w:val="none" w:sz="0" w:space="0" w:color="auto"/>
            <w:right w:val="none" w:sz="0" w:space="0" w:color="auto"/>
          </w:divBdr>
        </w:div>
        <w:div w:id="1075935028">
          <w:marLeft w:val="480"/>
          <w:marRight w:val="0"/>
          <w:marTop w:val="0"/>
          <w:marBottom w:val="0"/>
          <w:divBdr>
            <w:top w:val="none" w:sz="0" w:space="0" w:color="auto"/>
            <w:left w:val="none" w:sz="0" w:space="0" w:color="auto"/>
            <w:bottom w:val="none" w:sz="0" w:space="0" w:color="auto"/>
            <w:right w:val="none" w:sz="0" w:space="0" w:color="auto"/>
          </w:divBdr>
        </w:div>
        <w:div w:id="1126311302">
          <w:marLeft w:val="480"/>
          <w:marRight w:val="0"/>
          <w:marTop w:val="0"/>
          <w:marBottom w:val="0"/>
          <w:divBdr>
            <w:top w:val="none" w:sz="0" w:space="0" w:color="auto"/>
            <w:left w:val="none" w:sz="0" w:space="0" w:color="auto"/>
            <w:bottom w:val="none" w:sz="0" w:space="0" w:color="auto"/>
            <w:right w:val="none" w:sz="0" w:space="0" w:color="auto"/>
          </w:divBdr>
        </w:div>
        <w:div w:id="1174959188">
          <w:marLeft w:val="480"/>
          <w:marRight w:val="0"/>
          <w:marTop w:val="0"/>
          <w:marBottom w:val="0"/>
          <w:divBdr>
            <w:top w:val="none" w:sz="0" w:space="0" w:color="auto"/>
            <w:left w:val="none" w:sz="0" w:space="0" w:color="auto"/>
            <w:bottom w:val="none" w:sz="0" w:space="0" w:color="auto"/>
            <w:right w:val="none" w:sz="0" w:space="0" w:color="auto"/>
          </w:divBdr>
        </w:div>
        <w:div w:id="1194613124">
          <w:marLeft w:val="480"/>
          <w:marRight w:val="0"/>
          <w:marTop w:val="0"/>
          <w:marBottom w:val="0"/>
          <w:divBdr>
            <w:top w:val="none" w:sz="0" w:space="0" w:color="auto"/>
            <w:left w:val="none" w:sz="0" w:space="0" w:color="auto"/>
            <w:bottom w:val="none" w:sz="0" w:space="0" w:color="auto"/>
            <w:right w:val="none" w:sz="0" w:space="0" w:color="auto"/>
          </w:divBdr>
        </w:div>
        <w:div w:id="1238174799">
          <w:marLeft w:val="480"/>
          <w:marRight w:val="0"/>
          <w:marTop w:val="0"/>
          <w:marBottom w:val="0"/>
          <w:divBdr>
            <w:top w:val="none" w:sz="0" w:space="0" w:color="auto"/>
            <w:left w:val="none" w:sz="0" w:space="0" w:color="auto"/>
            <w:bottom w:val="none" w:sz="0" w:space="0" w:color="auto"/>
            <w:right w:val="none" w:sz="0" w:space="0" w:color="auto"/>
          </w:divBdr>
        </w:div>
        <w:div w:id="1240940706">
          <w:marLeft w:val="480"/>
          <w:marRight w:val="0"/>
          <w:marTop w:val="0"/>
          <w:marBottom w:val="0"/>
          <w:divBdr>
            <w:top w:val="none" w:sz="0" w:space="0" w:color="auto"/>
            <w:left w:val="none" w:sz="0" w:space="0" w:color="auto"/>
            <w:bottom w:val="none" w:sz="0" w:space="0" w:color="auto"/>
            <w:right w:val="none" w:sz="0" w:space="0" w:color="auto"/>
          </w:divBdr>
        </w:div>
        <w:div w:id="1320426038">
          <w:marLeft w:val="480"/>
          <w:marRight w:val="0"/>
          <w:marTop w:val="0"/>
          <w:marBottom w:val="0"/>
          <w:divBdr>
            <w:top w:val="none" w:sz="0" w:space="0" w:color="auto"/>
            <w:left w:val="none" w:sz="0" w:space="0" w:color="auto"/>
            <w:bottom w:val="none" w:sz="0" w:space="0" w:color="auto"/>
            <w:right w:val="none" w:sz="0" w:space="0" w:color="auto"/>
          </w:divBdr>
        </w:div>
        <w:div w:id="1320579503">
          <w:marLeft w:val="480"/>
          <w:marRight w:val="0"/>
          <w:marTop w:val="0"/>
          <w:marBottom w:val="0"/>
          <w:divBdr>
            <w:top w:val="none" w:sz="0" w:space="0" w:color="auto"/>
            <w:left w:val="none" w:sz="0" w:space="0" w:color="auto"/>
            <w:bottom w:val="none" w:sz="0" w:space="0" w:color="auto"/>
            <w:right w:val="none" w:sz="0" w:space="0" w:color="auto"/>
          </w:divBdr>
        </w:div>
        <w:div w:id="1334994579">
          <w:marLeft w:val="480"/>
          <w:marRight w:val="0"/>
          <w:marTop w:val="0"/>
          <w:marBottom w:val="0"/>
          <w:divBdr>
            <w:top w:val="none" w:sz="0" w:space="0" w:color="auto"/>
            <w:left w:val="none" w:sz="0" w:space="0" w:color="auto"/>
            <w:bottom w:val="none" w:sz="0" w:space="0" w:color="auto"/>
            <w:right w:val="none" w:sz="0" w:space="0" w:color="auto"/>
          </w:divBdr>
        </w:div>
        <w:div w:id="1343698679">
          <w:marLeft w:val="480"/>
          <w:marRight w:val="0"/>
          <w:marTop w:val="0"/>
          <w:marBottom w:val="0"/>
          <w:divBdr>
            <w:top w:val="none" w:sz="0" w:space="0" w:color="auto"/>
            <w:left w:val="none" w:sz="0" w:space="0" w:color="auto"/>
            <w:bottom w:val="none" w:sz="0" w:space="0" w:color="auto"/>
            <w:right w:val="none" w:sz="0" w:space="0" w:color="auto"/>
          </w:divBdr>
        </w:div>
        <w:div w:id="1390497678">
          <w:marLeft w:val="480"/>
          <w:marRight w:val="0"/>
          <w:marTop w:val="0"/>
          <w:marBottom w:val="0"/>
          <w:divBdr>
            <w:top w:val="none" w:sz="0" w:space="0" w:color="auto"/>
            <w:left w:val="none" w:sz="0" w:space="0" w:color="auto"/>
            <w:bottom w:val="none" w:sz="0" w:space="0" w:color="auto"/>
            <w:right w:val="none" w:sz="0" w:space="0" w:color="auto"/>
          </w:divBdr>
        </w:div>
        <w:div w:id="1519735027">
          <w:marLeft w:val="480"/>
          <w:marRight w:val="0"/>
          <w:marTop w:val="0"/>
          <w:marBottom w:val="0"/>
          <w:divBdr>
            <w:top w:val="none" w:sz="0" w:space="0" w:color="auto"/>
            <w:left w:val="none" w:sz="0" w:space="0" w:color="auto"/>
            <w:bottom w:val="none" w:sz="0" w:space="0" w:color="auto"/>
            <w:right w:val="none" w:sz="0" w:space="0" w:color="auto"/>
          </w:divBdr>
        </w:div>
        <w:div w:id="1629512031">
          <w:marLeft w:val="480"/>
          <w:marRight w:val="0"/>
          <w:marTop w:val="0"/>
          <w:marBottom w:val="0"/>
          <w:divBdr>
            <w:top w:val="none" w:sz="0" w:space="0" w:color="auto"/>
            <w:left w:val="none" w:sz="0" w:space="0" w:color="auto"/>
            <w:bottom w:val="none" w:sz="0" w:space="0" w:color="auto"/>
            <w:right w:val="none" w:sz="0" w:space="0" w:color="auto"/>
          </w:divBdr>
        </w:div>
        <w:div w:id="1652054386">
          <w:marLeft w:val="480"/>
          <w:marRight w:val="0"/>
          <w:marTop w:val="0"/>
          <w:marBottom w:val="0"/>
          <w:divBdr>
            <w:top w:val="none" w:sz="0" w:space="0" w:color="auto"/>
            <w:left w:val="none" w:sz="0" w:space="0" w:color="auto"/>
            <w:bottom w:val="none" w:sz="0" w:space="0" w:color="auto"/>
            <w:right w:val="none" w:sz="0" w:space="0" w:color="auto"/>
          </w:divBdr>
        </w:div>
        <w:div w:id="1734304705">
          <w:marLeft w:val="480"/>
          <w:marRight w:val="0"/>
          <w:marTop w:val="0"/>
          <w:marBottom w:val="0"/>
          <w:divBdr>
            <w:top w:val="none" w:sz="0" w:space="0" w:color="auto"/>
            <w:left w:val="none" w:sz="0" w:space="0" w:color="auto"/>
            <w:bottom w:val="none" w:sz="0" w:space="0" w:color="auto"/>
            <w:right w:val="none" w:sz="0" w:space="0" w:color="auto"/>
          </w:divBdr>
        </w:div>
        <w:div w:id="1799836773">
          <w:marLeft w:val="480"/>
          <w:marRight w:val="0"/>
          <w:marTop w:val="0"/>
          <w:marBottom w:val="0"/>
          <w:divBdr>
            <w:top w:val="none" w:sz="0" w:space="0" w:color="auto"/>
            <w:left w:val="none" w:sz="0" w:space="0" w:color="auto"/>
            <w:bottom w:val="none" w:sz="0" w:space="0" w:color="auto"/>
            <w:right w:val="none" w:sz="0" w:space="0" w:color="auto"/>
          </w:divBdr>
        </w:div>
        <w:div w:id="1807233230">
          <w:marLeft w:val="480"/>
          <w:marRight w:val="0"/>
          <w:marTop w:val="0"/>
          <w:marBottom w:val="0"/>
          <w:divBdr>
            <w:top w:val="none" w:sz="0" w:space="0" w:color="auto"/>
            <w:left w:val="none" w:sz="0" w:space="0" w:color="auto"/>
            <w:bottom w:val="none" w:sz="0" w:space="0" w:color="auto"/>
            <w:right w:val="none" w:sz="0" w:space="0" w:color="auto"/>
          </w:divBdr>
        </w:div>
        <w:div w:id="1944722799">
          <w:marLeft w:val="480"/>
          <w:marRight w:val="0"/>
          <w:marTop w:val="0"/>
          <w:marBottom w:val="0"/>
          <w:divBdr>
            <w:top w:val="none" w:sz="0" w:space="0" w:color="auto"/>
            <w:left w:val="none" w:sz="0" w:space="0" w:color="auto"/>
            <w:bottom w:val="none" w:sz="0" w:space="0" w:color="auto"/>
            <w:right w:val="none" w:sz="0" w:space="0" w:color="auto"/>
          </w:divBdr>
        </w:div>
        <w:div w:id="2002586226">
          <w:marLeft w:val="480"/>
          <w:marRight w:val="0"/>
          <w:marTop w:val="0"/>
          <w:marBottom w:val="0"/>
          <w:divBdr>
            <w:top w:val="none" w:sz="0" w:space="0" w:color="auto"/>
            <w:left w:val="none" w:sz="0" w:space="0" w:color="auto"/>
            <w:bottom w:val="none" w:sz="0" w:space="0" w:color="auto"/>
            <w:right w:val="none" w:sz="0" w:space="0" w:color="auto"/>
          </w:divBdr>
        </w:div>
        <w:div w:id="2059039733">
          <w:marLeft w:val="480"/>
          <w:marRight w:val="0"/>
          <w:marTop w:val="0"/>
          <w:marBottom w:val="0"/>
          <w:divBdr>
            <w:top w:val="none" w:sz="0" w:space="0" w:color="auto"/>
            <w:left w:val="none" w:sz="0" w:space="0" w:color="auto"/>
            <w:bottom w:val="none" w:sz="0" w:space="0" w:color="auto"/>
            <w:right w:val="none" w:sz="0" w:space="0" w:color="auto"/>
          </w:divBdr>
        </w:div>
        <w:div w:id="2144302111">
          <w:marLeft w:val="480"/>
          <w:marRight w:val="0"/>
          <w:marTop w:val="0"/>
          <w:marBottom w:val="0"/>
          <w:divBdr>
            <w:top w:val="none" w:sz="0" w:space="0" w:color="auto"/>
            <w:left w:val="none" w:sz="0" w:space="0" w:color="auto"/>
            <w:bottom w:val="none" w:sz="0" w:space="0" w:color="auto"/>
            <w:right w:val="none" w:sz="0" w:space="0" w:color="auto"/>
          </w:divBdr>
        </w:div>
      </w:divsChild>
    </w:div>
    <w:div w:id="801269397">
      <w:bodyDiv w:val="1"/>
      <w:marLeft w:val="0"/>
      <w:marRight w:val="0"/>
      <w:marTop w:val="0"/>
      <w:marBottom w:val="0"/>
      <w:divBdr>
        <w:top w:val="none" w:sz="0" w:space="0" w:color="auto"/>
        <w:left w:val="none" w:sz="0" w:space="0" w:color="auto"/>
        <w:bottom w:val="none" w:sz="0" w:space="0" w:color="auto"/>
        <w:right w:val="none" w:sz="0" w:space="0" w:color="auto"/>
      </w:divBdr>
    </w:div>
    <w:div w:id="803812614">
      <w:bodyDiv w:val="1"/>
      <w:marLeft w:val="0"/>
      <w:marRight w:val="0"/>
      <w:marTop w:val="0"/>
      <w:marBottom w:val="0"/>
      <w:divBdr>
        <w:top w:val="none" w:sz="0" w:space="0" w:color="auto"/>
        <w:left w:val="none" w:sz="0" w:space="0" w:color="auto"/>
        <w:bottom w:val="none" w:sz="0" w:space="0" w:color="auto"/>
        <w:right w:val="none" w:sz="0" w:space="0" w:color="auto"/>
      </w:divBdr>
    </w:div>
    <w:div w:id="805463659">
      <w:bodyDiv w:val="1"/>
      <w:marLeft w:val="0"/>
      <w:marRight w:val="0"/>
      <w:marTop w:val="0"/>
      <w:marBottom w:val="0"/>
      <w:divBdr>
        <w:top w:val="none" w:sz="0" w:space="0" w:color="auto"/>
        <w:left w:val="none" w:sz="0" w:space="0" w:color="auto"/>
        <w:bottom w:val="none" w:sz="0" w:space="0" w:color="auto"/>
        <w:right w:val="none" w:sz="0" w:space="0" w:color="auto"/>
      </w:divBdr>
    </w:div>
    <w:div w:id="807622873">
      <w:bodyDiv w:val="1"/>
      <w:marLeft w:val="0"/>
      <w:marRight w:val="0"/>
      <w:marTop w:val="0"/>
      <w:marBottom w:val="0"/>
      <w:divBdr>
        <w:top w:val="none" w:sz="0" w:space="0" w:color="auto"/>
        <w:left w:val="none" w:sz="0" w:space="0" w:color="auto"/>
        <w:bottom w:val="none" w:sz="0" w:space="0" w:color="auto"/>
        <w:right w:val="none" w:sz="0" w:space="0" w:color="auto"/>
      </w:divBdr>
    </w:div>
    <w:div w:id="813109422">
      <w:bodyDiv w:val="1"/>
      <w:marLeft w:val="0"/>
      <w:marRight w:val="0"/>
      <w:marTop w:val="0"/>
      <w:marBottom w:val="0"/>
      <w:divBdr>
        <w:top w:val="none" w:sz="0" w:space="0" w:color="auto"/>
        <w:left w:val="none" w:sz="0" w:space="0" w:color="auto"/>
        <w:bottom w:val="none" w:sz="0" w:space="0" w:color="auto"/>
        <w:right w:val="none" w:sz="0" w:space="0" w:color="auto"/>
      </w:divBdr>
    </w:div>
    <w:div w:id="814219385">
      <w:bodyDiv w:val="1"/>
      <w:marLeft w:val="0"/>
      <w:marRight w:val="0"/>
      <w:marTop w:val="0"/>
      <w:marBottom w:val="0"/>
      <w:divBdr>
        <w:top w:val="none" w:sz="0" w:space="0" w:color="auto"/>
        <w:left w:val="none" w:sz="0" w:space="0" w:color="auto"/>
        <w:bottom w:val="none" w:sz="0" w:space="0" w:color="auto"/>
        <w:right w:val="none" w:sz="0" w:space="0" w:color="auto"/>
      </w:divBdr>
    </w:div>
    <w:div w:id="817186673">
      <w:bodyDiv w:val="1"/>
      <w:marLeft w:val="0"/>
      <w:marRight w:val="0"/>
      <w:marTop w:val="0"/>
      <w:marBottom w:val="0"/>
      <w:divBdr>
        <w:top w:val="none" w:sz="0" w:space="0" w:color="auto"/>
        <w:left w:val="none" w:sz="0" w:space="0" w:color="auto"/>
        <w:bottom w:val="none" w:sz="0" w:space="0" w:color="auto"/>
        <w:right w:val="none" w:sz="0" w:space="0" w:color="auto"/>
      </w:divBdr>
    </w:div>
    <w:div w:id="818157954">
      <w:bodyDiv w:val="1"/>
      <w:marLeft w:val="0"/>
      <w:marRight w:val="0"/>
      <w:marTop w:val="0"/>
      <w:marBottom w:val="0"/>
      <w:divBdr>
        <w:top w:val="none" w:sz="0" w:space="0" w:color="auto"/>
        <w:left w:val="none" w:sz="0" w:space="0" w:color="auto"/>
        <w:bottom w:val="none" w:sz="0" w:space="0" w:color="auto"/>
        <w:right w:val="none" w:sz="0" w:space="0" w:color="auto"/>
      </w:divBdr>
    </w:div>
    <w:div w:id="827524144">
      <w:bodyDiv w:val="1"/>
      <w:marLeft w:val="0"/>
      <w:marRight w:val="0"/>
      <w:marTop w:val="0"/>
      <w:marBottom w:val="0"/>
      <w:divBdr>
        <w:top w:val="none" w:sz="0" w:space="0" w:color="auto"/>
        <w:left w:val="none" w:sz="0" w:space="0" w:color="auto"/>
        <w:bottom w:val="none" w:sz="0" w:space="0" w:color="auto"/>
        <w:right w:val="none" w:sz="0" w:space="0" w:color="auto"/>
      </w:divBdr>
    </w:div>
    <w:div w:id="835923866">
      <w:bodyDiv w:val="1"/>
      <w:marLeft w:val="0"/>
      <w:marRight w:val="0"/>
      <w:marTop w:val="0"/>
      <w:marBottom w:val="0"/>
      <w:divBdr>
        <w:top w:val="none" w:sz="0" w:space="0" w:color="auto"/>
        <w:left w:val="none" w:sz="0" w:space="0" w:color="auto"/>
        <w:bottom w:val="none" w:sz="0" w:space="0" w:color="auto"/>
        <w:right w:val="none" w:sz="0" w:space="0" w:color="auto"/>
      </w:divBdr>
    </w:div>
    <w:div w:id="836767793">
      <w:bodyDiv w:val="1"/>
      <w:marLeft w:val="0"/>
      <w:marRight w:val="0"/>
      <w:marTop w:val="0"/>
      <w:marBottom w:val="0"/>
      <w:divBdr>
        <w:top w:val="none" w:sz="0" w:space="0" w:color="auto"/>
        <w:left w:val="none" w:sz="0" w:space="0" w:color="auto"/>
        <w:bottom w:val="none" w:sz="0" w:space="0" w:color="auto"/>
        <w:right w:val="none" w:sz="0" w:space="0" w:color="auto"/>
      </w:divBdr>
    </w:div>
    <w:div w:id="839808859">
      <w:bodyDiv w:val="1"/>
      <w:marLeft w:val="0"/>
      <w:marRight w:val="0"/>
      <w:marTop w:val="0"/>
      <w:marBottom w:val="0"/>
      <w:divBdr>
        <w:top w:val="none" w:sz="0" w:space="0" w:color="auto"/>
        <w:left w:val="none" w:sz="0" w:space="0" w:color="auto"/>
        <w:bottom w:val="none" w:sz="0" w:space="0" w:color="auto"/>
        <w:right w:val="none" w:sz="0" w:space="0" w:color="auto"/>
      </w:divBdr>
    </w:div>
    <w:div w:id="840850960">
      <w:bodyDiv w:val="1"/>
      <w:marLeft w:val="0"/>
      <w:marRight w:val="0"/>
      <w:marTop w:val="0"/>
      <w:marBottom w:val="0"/>
      <w:divBdr>
        <w:top w:val="none" w:sz="0" w:space="0" w:color="auto"/>
        <w:left w:val="none" w:sz="0" w:space="0" w:color="auto"/>
        <w:bottom w:val="none" w:sz="0" w:space="0" w:color="auto"/>
        <w:right w:val="none" w:sz="0" w:space="0" w:color="auto"/>
      </w:divBdr>
    </w:div>
    <w:div w:id="843015511">
      <w:bodyDiv w:val="1"/>
      <w:marLeft w:val="0"/>
      <w:marRight w:val="0"/>
      <w:marTop w:val="0"/>
      <w:marBottom w:val="0"/>
      <w:divBdr>
        <w:top w:val="none" w:sz="0" w:space="0" w:color="auto"/>
        <w:left w:val="none" w:sz="0" w:space="0" w:color="auto"/>
        <w:bottom w:val="none" w:sz="0" w:space="0" w:color="auto"/>
        <w:right w:val="none" w:sz="0" w:space="0" w:color="auto"/>
      </w:divBdr>
    </w:div>
    <w:div w:id="844709696">
      <w:bodyDiv w:val="1"/>
      <w:marLeft w:val="0"/>
      <w:marRight w:val="0"/>
      <w:marTop w:val="0"/>
      <w:marBottom w:val="0"/>
      <w:divBdr>
        <w:top w:val="none" w:sz="0" w:space="0" w:color="auto"/>
        <w:left w:val="none" w:sz="0" w:space="0" w:color="auto"/>
        <w:bottom w:val="none" w:sz="0" w:space="0" w:color="auto"/>
        <w:right w:val="none" w:sz="0" w:space="0" w:color="auto"/>
      </w:divBdr>
    </w:div>
    <w:div w:id="856122098">
      <w:bodyDiv w:val="1"/>
      <w:marLeft w:val="0"/>
      <w:marRight w:val="0"/>
      <w:marTop w:val="0"/>
      <w:marBottom w:val="0"/>
      <w:divBdr>
        <w:top w:val="none" w:sz="0" w:space="0" w:color="auto"/>
        <w:left w:val="none" w:sz="0" w:space="0" w:color="auto"/>
        <w:bottom w:val="none" w:sz="0" w:space="0" w:color="auto"/>
        <w:right w:val="none" w:sz="0" w:space="0" w:color="auto"/>
      </w:divBdr>
    </w:div>
    <w:div w:id="857046185">
      <w:bodyDiv w:val="1"/>
      <w:marLeft w:val="0"/>
      <w:marRight w:val="0"/>
      <w:marTop w:val="0"/>
      <w:marBottom w:val="0"/>
      <w:divBdr>
        <w:top w:val="none" w:sz="0" w:space="0" w:color="auto"/>
        <w:left w:val="none" w:sz="0" w:space="0" w:color="auto"/>
        <w:bottom w:val="none" w:sz="0" w:space="0" w:color="auto"/>
        <w:right w:val="none" w:sz="0" w:space="0" w:color="auto"/>
      </w:divBdr>
    </w:div>
    <w:div w:id="860585794">
      <w:bodyDiv w:val="1"/>
      <w:marLeft w:val="0"/>
      <w:marRight w:val="0"/>
      <w:marTop w:val="0"/>
      <w:marBottom w:val="0"/>
      <w:divBdr>
        <w:top w:val="none" w:sz="0" w:space="0" w:color="auto"/>
        <w:left w:val="none" w:sz="0" w:space="0" w:color="auto"/>
        <w:bottom w:val="none" w:sz="0" w:space="0" w:color="auto"/>
        <w:right w:val="none" w:sz="0" w:space="0" w:color="auto"/>
      </w:divBdr>
    </w:div>
    <w:div w:id="862936865">
      <w:bodyDiv w:val="1"/>
      <w:marLeft w:val="0"/>
      <w:marRight w:val="0"/>
      <w:marTop w:val="0"/>
      <w:marBottom w:val="0"/>
      <w:divBdr>
        <w:top w:val="none" w:sz="0" w:space="0" w:color="auto"/>
        <w:left w:val="none" w:sz="0" w:space="0" w:color="auto"/>
        <w:bottom w:val="none" w:sz="0" w:space="0" w:color="auto"/>
        <w:right w:val="none" w:sz="0" w:space="0" w:color="auto"/>
      </w:divBdr>
    </w:div>
    <w:div w:id="863439448">
      <w:bodyDiv w:val="1"/>
      <w:marLeft w:val="0"/>
      <w:marRight w:val="0"/>
      <w:marTop w:val="0"/>
      <w:marBottom w:val="0"/>
      <w:divBdr>
        <w:top w:val="none" w:sz="0" w:space="0" w:color="auto"/>
        <w:left w:val="none" w:sz="0" w:space="0" w:color="auto"/>
        <w:bottom w:val="none" w:sz="0" w:space="0" w:color="auto"/>
        <w:right w:val="none" w:sz="0" w:space="0" w:color="auto"/>
      </w:divBdr>
    </w:div>
    <w:div w:id="864169270">
      <w:bodyDiv w:val="1"/>
      <w:marLeft w:val="0"/>
      <w:marRight w:val="0"/>
      <w:marTop w:val="0"/>
      <w:marBottom w:val="0"/>
      <w:divBdr>
        <w:top w:val="none" w:sz="0" w:space="0" w:color="auto"/>
        <w:left w:val="none" w:sz="0" w:space="0" w:color="auto"/>
        <w:bottom w:val="none" w:sz="0" w:space="0" w:color="auto"/>
        <w:right w:val="none" w:sz="0" w:space="0" w:color="auto"/>
      </w:divBdr>
    </w:div>
    <w:div w:id="866068419">
      <w:bodyDiv w:val="1"/>
      <w:marLeft w:val="0"/>
      <w:marRight w:val="0"/>
      <w:marTop w:val="0"/>
      <w:marBottom w:val="0"/>
      <w:divBdr>
        <w:top w:val="none" w:sz="0" w:space="0" w:color="auto"/>
        <w:left w:val="none" w:sz="0" w:space="0" w:color="auto"/>
        <w:bottom w:val="none" w:sz="0" w:space="0" w:color="auto"/>
        <w:right w:val="none" w:sz="0" w:space="0" w:color="auto"/>
      </w:divBdr>
      <w:divsChild>
        <w:div w:id="23019759">
          <w:marLeft w:val="480"/>
          <w:marRight w:val="0"/>
          <w:marTop w:val="0"/>
          <w:marBottom w:val="0"/>
          <w:divBdr>
            <w:top w:val="none" w:sz="0" w:space="0" w:color="auto"/>
            <w:left w:val="none" w:sz="0" w:space="0" w:color="auto"/>
            <w:bottom w:val="none" w:sz="0" w:space="0" w:color="auto"/>
            <w:right w:val="none" w:sz="0" w:space="0" w:color="auto"/>
          </w:divBdr>
        </w:div>
        <w:div w:id="27804260">
          <w:marLeft w:val="480"/>
          <w:marRight w:val="0"/>
          <w:marTop w:val="0"/>
          <w:marBottom w:val="0"/>
          <w:divBdr>
            <w:top w:val="none" w:sz="0" w:space="0" w:color="auto"/>
            <w:left w:val="none" w:sz="0" w:space="0" w:color="auto"/>
            <w:bottom w:val="none" w:sz="0" w:space="0" w:color="auto"/>
            <w:right w:val="none" w:sz="0" w:space="0" w:color="auto"/>
          </w:divBdr>
        </w:div>
        <w:div w:id="87116965">
          <w:marLeft w:val="480"/>
          <w:marRight w:val="0"/>
          <w:marTop w:val="0"/>
          <w:marBottom w:val="0"/>
          <w:divBdr>
            <w:top w:val="none" w:sz="0" w:space="0" w:color="auto"/>
            <w:left w:val="none" w:sz="0" w:space="0" w:color="auto"/>
            <w:bottom w:val="none" w:sz="0" w:space="0" w:color="auto"/>
            <w:right w:val="none" w:sz="0" w:space="0" w:color="auto"/>
          </w:divBdr>
        </w:div>
        <w:div w:id="135487738">
          <w:marLeft w:val="480"/>
          <w:marRight w:val="0"/>
          <w:marTop w:val="0"/>
          <w:marBottom w:val="0"/>
          <w:divBdr>
            <w:top w:val="none" w:sz="0" w:space="0" w:color="auto"/>
            <w:left w:val="none" w:sz="0" w:space="0" w:color="auto"/>
            <w:bottom w:val="none" w:sz="0" w:space="0" w:color="auto"/>
            <w:right w:val="none" w:sz="0" w:space="0" w:color="auto"/>
          </w:divBdr>
        </w:div>
        <w:div w:id="137843551">
          <w:marLeft w:val="480"/>
          <w:marRight w:val="0"/>
          <w:marTop w:val="0"/>
          <w:marBottom w:val="0"/>
          <w:divBdr>
            <w:top w:val="none" w:sz="0" w:space="0" w:color="auto"/>
            <w:left w:val="none" w:sz="0" w:space="0" w:color="auto"/>
            <w:bottom w:val="none" w:sz="0" w:space="0" w:color="auto"/>
            <w:right w:val="none" w:sz="0" w:space="0" w:color="auto"/>
          </w:divBdr>
        </w:div>
        <w:div w:id="272707453">
          <w:marLeft w:val="480"/>
          <w:marRight w:val="0"/>
          <w:marTop w:val="0"/>
          <w:marBottom w:val="0"/>
          <w:divBdr>
            <w:top w:val="none" w:sz="0" w:space="0" w:color="auto"/>
            <w:left w:val="none" w:sz="0" w:space="0" w:color="auto"/>
            <w:bottom w:val="none" w:sz="0" w:space="0" w:color="auto"/>
            <w:right w:val="none" w:sz="0" w:space="0" w:color="auto"/>
          </w:divBdr>
        </w:div>
        <w:div w:id="287972227">
          <w:marLeft w:val="480"/>
          <w:marRight w:val="0"/>
          <w:marTop w:val="0"/>
          <w:marBottom w:val="0"/>
          <w:divBdr>
            <w:top w:val="none" w:sz="0" w:space="0" w:color="auto"/>
            <w:left w:val="none" w:sz="0" w:space="0" w:color="auto"/>
            <w:bottom w:val="none" w:sz="0" w:space="0" w:color="auto"/>
            <w:right w:val="none" w:sz="0" w:space="0" w:color="auto"/>
          </w:divBdr>
        </w:div>
        <w:div w:id="497303831">
          <w:marLeft w:val="480"/>
          <w:marRight w:val="0"/>
          <w:marTop w:val="0"/>
          <w:marBottom w:val="0"/>
          <w:divBdr>
            <w:top w:val="none" w:sz="0" w:space="0" w:color="auto"/>
            <w:left w:val="none" w:sz="0" w:space="0" w:color="auto"/>
            <w:bottom w:val="none" w:sz="0" w:space="0" w:color="auto"/>
            <w:right w:val="none" w:sz="0" w:space="0" w:color="auto"/>
          </w:divBdr>
        </w:div>
        <w:div w:id="499778928">
          <w:marLeft w:val="480"/>
          <w:marRight w:val="0"/>
          <w:marTop w:val="0"/>
          <w:marBottom w:val="0"/>
          <w:divBdr>
            <w:top w:val="none" w:sz="0" w:space="0" w:color="auto"/>
            <w:left w:val="none" w:sz="0" w:space="0" w:color="auto"/>
            <w:bottom w:val="none" w:sz="0" w:space="0" w:color="auto"/>
            <w:right w:val="none" w:sz="0" w:space="0" w:color="auto"/>
          </w:divBdr>
        </w:div>
        <w:div w:id="626475907">
          <w:marLeft w:val="480"/>
          <w:marRight w:val="0"/>
          <w:marTop w:val="0"/>
          <w:marBottom w:val="0"/>
          <w:divBdr>
            <w:top w:val="none" w:sz="0" w:space="0" w:color="auto"/>
            <w:left w:val="none" w:sz="0" w:space="0" w:color="auto"/>
            <w:bottom w:val="none" w:sz="0" w:space="0" w:color="auto"/>
            <w:right w:val="none" w:sz="0" w:space="0" w:color="auto"/>
          </w:divBdr>
        </w:div>
        <w:div w:id="629939282">
          <w:marLeft w:val="480"/>
          <w:marRight w:val="0"/>
          <w:marTop w:val="0"/>
          <w:marBottom w:val="0"/>
          <w:divBdr>
            <w:top w:val="none" w:sz="0" w:space="0" w:color="auto"/>
            <w:left w:val="none" w:sz="0" w:space="0" w:color="auto"/>
            <w:bottom w:val="none" w:sz="0" w:space="0" w:color="auto"/>
            <w:right w:val="none" w:sz="0" w:space="0" w:color="auto"/>
          </w:divBdr>
        </w:div>
        <w:div w:id="695621601">
          <w:marLeft w:val="480"/>
          <w:marRight w:val="0"/>
          <w:marTop w:val="0"/>
          <w:marBottom w:val="0"/>
          <w:divBdr>
            <w:top w:val="none" w:sz="0" w:space="0" w:color="auto"/>
            <w:left w:val="none" w:sz="0" w:space="0" w:color="auto"/>
            <w:bottom w:val="none" w:sz="0" w:space="0" w:color="auto"/>
            <w:right w:val="none" w:sz="0" w:space="0" w:color="auto"/>
          </w:divBdr>
        </w:div>
        <w:div w:id="728116517">
          <w:marLeft w:val="480"/>
          <w:marRight w:val="0"/>
          <w:marTop w:val="0"/>
          <w:marBottom w:val="0"/>
          <w:divBdr>
            <w:top w:val="none" w:sz="0" w:space="0" w:color="auto"/>
            <w:left w:val="none" w:sz="0" w:space="0" w:color="auto"/>
            <w:bottom w:val="none" w:sz="0" w:space="0" w:color="auto"/>
            <w:right w:val="none" w:sz="0" w:space="0" w:color="auto"/>
          </w:divBdr>
        </w:div>
        <w:div w:id="762457473">
          <w:marLeft w:val="480"/>
          <w:marRight w:val="0"/>
          <w:marTop w:val="0"/>
          <w:marBottom w:val="0"/>
          <w:divBdr>
            <w:top w:val="none" w:sz="0" w:space="0" w:color="auto"/>
            <w:left w:val="none" w:sz="0" w:space="0" w:color="auto"/>
            <w:bottom w:val="none" w:sz="0" w:space="0" w:color="auto"/>
            <w:right w:val="none" w:sz="0" w:space="0" w:color="auto"/>
          </w:divBdr>
        </w:div>
        <w:div w:id="814563302">
          <w:marLeft w:val="480"/>
          <w:marRight w:val="0"/>
          <w:marTop w:val="0"/>
          <w:marBottom w:val="0"/>
          <w:divBdr>
            <w:top w:val="none" w:sz="0" w:space="0" w:color="auto"/>
            <w:left w:val="none" w:sz="0" w:space="0" w:color="auto"/>
            <w:bottom w:val="none" w:sz="0" w:space="0" w:color="auto"/>
            <w:right w:val="none" w:sz="0" w:space="0" w:color="auto"/>
          </w:divBdr>
        </w:div>
        <w:div w:id="895550312">
          <w:marLeft w:val="480"/>
          <w:marRight w:val="0"/>
          <w:marTop w:val="0"/>
          <w:marBottom w:val="0"/>
          <w:divBdr>
            <w:top w:val="none" w:sz="0" w:space="0" w:color="auto"/>
            <w:left w:val="none" w:sz="0" w:space="0" w:color="auto"/>
            <w:bottom w:val="none" w:sz="0" w:space="0" w:color="auto"/>
            <w:right w:val="none" w:sz="0" w:space="0" w:color="auto"/>
          </w:divBdr>
        </w:div>
        <w:div w:id="1041594352">
          <w:marLeft w:val="480"/>
          <w:marRight w:val="0"/>
          <w:marTop w:val="0"/>
          <w:marBottom w:val="0"/>
          <w:divBdr>
            <w:top w:val="none" w:sz="0" w:space="0" w:color="auto"/>
            <w:left w:val="none" w:sz="0" w:space="0" w:color="auto"/>
            <w:bottom w:val="none" w:sz="0" w:space="0" w:color="auto"/>
            <w:right w:val="none" w:sz="0" w:space="0" w:color="auto"/>
          </w:divBdr>
        </w:div>
        <w:div w:id="1049644230">
          <w:marLeft w:val="480"/>
          <w:marRight w:val="0"/>
          <w:marTop w:val="0"/>
          <w:marBottom w:val="0"/>
          <w:divBdr>
            <w:top w:val="none" w:sz="0" w:space="0" w:color="auto"/>
            <w:left w:val="none" w:sz="0" w:space="0" w:color="auto"/>
            <w:bottom w:val="none" w:sz="0" w:space="0" w:color="auto"/>
            <w:right w:val="none" w:sz="0" w:space="0" w:color="auto"/>
          </w:divBdr>
        </w:div>
        <w:div w:id="1112628244">
          <w:marLeft w:val="480"/>
          <w:marRight w:val="0"/>
          <w:marTop w:val="0"/>
          <w:marBottom w:val="0"/>
          <w:divBdr>
            <w:top w:val="none" w:sz="0" w:space="0" w:color="auto"/>
            <w:left w:val="none" w:sz="0" w:space="0" w:color="auto"/>
            <w:bottom w:val="none" w:sz="0" w:space="0" w:color="auto"/>
            <w:right w:val="none" w:sz="0" w:space="0" w:color="auto"/>
          </w:divBdr>
        </w:div>
        <w:div w:id="1128861335">
          <w:marLeft w:val="480"/>
          <w:marRight w:val="0"/>
          <w:marTop w:val="0"/>
          <w:marBottom w:val="0"/>
          <w:divBdr>
            <w:top w:val="none" w:sz="0" w:space="0" w:color="auto"/>
            <w:left w:val="none" w:sz="0" w:space="0" w:color="auto"/>
            <w:bottom w:val="none" w:sz="0" w:space="0" w:color="auto"/>
            <w:right w:val="none" w:sz="0" w:space="0" w:color="auto"/>
          </w:divBdr>
        </w:div>
        <w:div w:id="1172334790">
          <w:marLeft w:val="480"/>
          <w:marRight w:val="0"/>
          <w:marTop w:val="0"/>
          <w:marBottom w:val="0"/>
          <w:divBdr>
            <w:top w:val="none" w:sz="0" w:space="0" w:color="auto"/>
            <w:left w:val="none" w:sz="0" w:space="0" w:color="auto"/>
            <w:bottom w:val="none" w:sz="0" w:space="0" w:color="auto"/>
            <w:right w:val="none" w:sz="0" w:space="0" w:color="auto"/>
          </w:divBdr>
        </w:div>
        <w:div w:id="1269385623">
          <w:marLeft w:val="480"/>
          <w:marRight w:val="0"/>
          <w:marTop w:val="0"/>
          <w:marBottom w:val="0"/>
          <w:divBdr>
            <w:top w:val="none" w:sz="0" w:space="0" w:color="auto"/>
            <w:left w:val="none" w:sz="0" w:space="0" w:color="auto"/>
            <w:bottom w:val="none" w:sz="0" w:space="0" w:color="auto"/>
            <w:right w:val="none" w:sz="0" w:space="0" w:color="auto"/>
          </w:divBdr>
        </w:div>
        <w:div w:id="1294363386">
          <w:marLeft w:val="480"/>
          <w:marRight w:val="0"/>
          <w:marTop w:val="0"/>
          <w:marBottom w:val="0"/>
          <w:divBdr>
            <w:top w:val="none" w:sz="0" w:space="0" w:color="auto"/>
            <w:left w:val="none" w:sz="0" w:space="0" w:color="auto"/>
            <w:bottom w:val="none" w:sz="0" w:space="0" w:color="auto"/>
            <w:right w:val="none" w:sz="0" w:space="0" w:color="auto"/>
          </w:divBdr>
        </w:div>
        <w:div w:id="1312826504">
          <w:marLeft w:val="480"/>
          <w:marRight w:val="0"/>
          <w:marTop w:val="0"/>
          <w:marBottom w:val="0"/>
          <w:divBdr>
            <w:top w:val="none" w:sz="0" w:space="0" w:color="auto"/>
            <w:left w:val="none" w:sz="0" w:space="0" w:color="auto"/>
            <w:bottom w:val="none" w:sz="0" w:space="0" w:color="auto"/>
            <w:right w:val="none" w:sz="0" w:space="0" w:color="auto"/>
          </w:divBdr>
        </w:div>
        <w:div w:id="1355576342">
          <w:marLeft w:val="480"/>
          <w:marRight w:val="0"/>
          <w:marTop w:val="0"/>
          <w:marBottom w:val="0"/>
          <w:divBdr>
            <w:top w:val="none" w:sz="0" w:space="0" w:color="auto"/>
            <w:left w:val="none" w:sz="0" w:space="0" w:color="auto"/>
            <w:bottom w:val="none" w:sz="0" w:space="0" w:color="auto"/>
            <w:right w:val="none" w:sz="0" w:space="0" w:color="auto"/>
          </w:divBdr>
        </w:div>
        <w:div w:id="1712804192">
          <w:marLeft w:val="480"/>
          <w:marRight w:val="0"/>
          <w:marTop w:val="0"/>
          <w:marBottom w:val="0"/>
          <w:divBdr>
            <w:top w:val="none" w:sz="0" w:space="0" w:color="auto"/>
            <w:left w:val="none" w:sz="0" w:space="0" w:color="auto"/>
            <w:bottom w:val="none" w:sz="0" w:space="0" w:color="auto"/>
            <w:right w:val="none" w:sz="0" w:space="0" w:color="auto"/>
          </w:divBdr>
        </w:div>
        <w:div w:id="1730690799">
          <w:marLeft w:val="480"/>
          <w:marRight w:val="0"/>
          <w:marTop w:val="0"/>
          <w:marBottom w:val="0"/>
          <w:divBdr>
            <w:top w:val="none" w:sz="0" w:space="0" w:color="auto"/>
            <w:left w:val="none" w:sz="0" w:space="0" w:color="auto"/>
            <w:bottom w:val="none" w:sz="0" w:space="0" w:color="auto"/>
            <w:right w:val="none" w:sz="0" w:space="0" w:color="auto"/>
          </w:divBdr>
        </w:div>
        <w:div w:id="1800680721">
          <w:marLeft w:val="480"/>
          <w:marRight w:val="0"/>
          <w:marTop w:val="0"/>
          <w:marBottom w:val="0"/>
          <w:divBdr>
            <w:top w:val="none" w:sz="0" w:space="0" w:color="auto"/>
            <w:left w:val="none" w:sz="0" w:space="0" w:color="auto"/>
            <w:bottom w:val="none" w:sz="0" w:space="0" w:color="auto"/>
            <w:right w:val="none" w:sz="0" w:space="0" w:color="auto"/>
          </w:divBdr>
        </w:div>
        <w:div w:id="1858346468">
          <w:marLeft w:val="480"/>
          <w:marRight w:val="0"/>
          <w:marTop w:val="0"/>
          <w:marBottom w:val="0"/>
          <w:divBdr>
            <w:top w:val="none" w:sz="0" w:space="0" w:color="auto"/>
            <w:left w:val="none" w:sz="0" w:space="0" w:color="auto"/>
            <w:bottom w:val="none" w:sz="0" w:space="0" w:color="auto"/>
            <w:right w:val="none" w:sz="0" w:space="0" w:color="auto"/>
          </w:divBdr>
        </w:div>
        <w:div w:id="1881473788">
          <w:marLeft w:val="480"/>
          <w:marRight w:val="0"/>
          <w:marTop w:val="0"/>
          <w:marBottom w:val="0"/>
          <w:divBdr>
            <w:top w:val="none" w:sz="0" w:space="0" w:color="auto"/>
            <w:left w:val="none" w:sz="0" w:space="0" w:color="auto"/>
            <w:bottom w:val="none" w:sz="0" w:space="0" w:color="auto"/>
            <w:right w:val="none" w:sz="0" w:space="0" w:color="auto"/>
          </w:divBdr>
        </w:div>
        <w:div w:id="1887644010">
          <w:marLeft w:val="480"/>
          <w:marRight w:val="0"/>
          <w:marTop w:val="0"/>
          <w:marBottom w:val="0"/>
          <w:divBdr>
            <w:top w:val="none" w:sz="0" w:space="0" w:color="auto"/>
            <w:left w:val="none" w:sz="0" w:space="0" w:color="auto"/>
            <w:bottom w:val="none" w:sz="0" w:space="0" w:color="auto"/>
            <w:right w:val="none" w:sz="0" w:space="0" w:color="auto"/>
          </w:divBdr>
        </w:div>
        <w:div w:id="1931812712">
          <w:marLeft w:val="480"/>
          <w:marRight w:val="0"/>
          <w:marTop w:val="0"/>
          <w:marBottom w:val="0"/>
          <w:divBdr>
            <w:top w:val="none" w:sz="0" w:space="0" w:color="auto"/>
            <w:left w:val="none" w:sz="0" w:space="0" w:color="auto"/>
            <w:bottom w:val="none" w:sz="0" w:space="0" w:color="auto"/>
            <w:right w:val="none" w:sz="0" w:space="0" w:color="auto"/>
          </w:divBdr>
        </w:div>
        <w:div w:id="2022198181">
          <w:marLeft w:val="480"/>
          <w:marRight w:val="0"/>
          <w:marTop w:val="0"/>
          <w:marBottom w:val="0"/>
          <w:divBdr>
            <w:top w:val="none" w:sz="0" w:space="0" w:color="auto"/>
            <w:left w:val="none" w:sz="0" w:space="0" w:color="auto"/>
            <w:bottom w:val="none" w:sz="0" w:space="0" w:color="auto"/>
            <w:right w:val="none" w:sz="0" w:space="0" w:color="auto"/>
          </w:divBdr>
        </w:div>
        <w:div w:id="2100519289">
          <w:marLeft w:val="480"/>
          <w:marRight w:val="0"/>
          <w:marTop w:val="0"/>
          <w:marBottom w:val="0"/>
          <w:divBdr>
            <w:top w:val="none" w:sz="0" w:space="0" w:color="auto"/>
            <w:left w:val="none" w:sz="0" w:space="0" w:color="auto"/>
            <w:bottom w:val="none" w:sz="0" w:space="0" w:color="auto"/>
            <w:right w:val="none" w:sz="0" w:space="0" w:color="auto"/>
          </w:divBdr>
        </w:div>
        <w:div w:id="2106883368">
          <w:marLeft w:val="480"/>
          <w:marRight w:val="0"/>
          <w:marTop w:val="0"/>
          <w:marBottom w:val="0"/>
          <w:divBdr>
            <w:top w:val="none" w:sz="0" w:space="0" w:color="auto"/>
            <w:left w:val="none" w:sz="0" w:space="0" w:color="auto"/>
            <w:bottom w:val="none" w:sz="0" w:space="0" w:color="auto"/>
            <w:right w:val="none" w:sz="0" w:space="0" w:color="auto"/>
          </w:divBdr>
        </w:div>
        <w:div w:id="2117672638">
          <w:marLeft w:val="480"/>
          <w:marRight w:val="0"/>
          <w:marTop w:val="0"/>
          <w:marBottom w:val="0"/>
          <w:divBdr>
            <w:top w:val="none" w:sz="0" w:space="0" w:color="auto"/>
            <w:left w:val="none" w:sz="0" w:space="0" w:color="auto"/>
            <w:bottom w:val="none" w:sz="0" w:space="0" w:color="auto"/>
            <w:right w:val="none" w:sz="0" w:space="0" w:color="auto"/>
          </w:divBdr>
        </w:div>
      </w:divsChild>
    </w:div>
    <w:div w:id="866287183">
      <w:bodyDiv w:val="1"/>
      <w:marLeft w:val="0"/>
      <w:marRight w:val="0"/>
      <w:marTop w:val="0"/>
      <w:marBottom w:val="0"/>
      <w:divBdr>
        <w:top w:val="none" w:sz="0" w:space="0" w:color="auto"/>
        <w:left w:val="none" w:sz="0" w:space="0" w:color="auto"/>
        <w:bottom w:val="none" w:sz="0" w:space="0" w:color="auto"/>
        <w:right w:val="none" w:sz="0" w:space="0" w:color="auto"/>
      </w:divBdr>
    </w:div>
    <w:div w:id="866941913">
      <w:bodyDiv w:val="1"/>
      <w:marLeft w:val="0"/>
      <w:marRight w:val="0"/>
      <w:marTop w:val="0"/>
      <w:marBottom w:val="0"/>
      <w:divBdr>
        <w:top w:val="none" w:sz="0" w:space="0" w:color="auto"/>
        <w:left w:val="none" w:sz="0" w:space="0" w:color="auto"/>
        <w:bottom w:val="none" w:sz="0" w:space="0" w:color="auto"/>
        <w:right w:val="none" w:sz="0" w:space="0" w:color="auto"/>
      </w:divBdr>
    </w:div>
    <w:div w:id="878398650">
      <w:bodyDiv w:val="1"/>
      <w:marLeft w:val="0"/>
      <w:marRight w:val="0"/>
      <w:marTop w:val="0"/>
      <w:marBottom w:val="0"/>
      <w:divBdr>
        <w:top w:val="none" w:sz="0" w:space="0" w:color="auto"/>
        <w:left w:val="none" w:sz="0" w:space="0" w:color="auto"/>
        <w:bottom w:val="none" w:sz="0" w:space="0" w:color="auto"/>
        <w:right w:val="none" w:sz="0" w:space="0" w:color="auto"/>
      </w:divBdr>
    </w:div>
    <w:div w:id="880823926">
      <w:bodyDiv w:val="1"/>
      <w:marLeft w:val="0"/>
      <w:marRight w:val="0"/>
      <w:marTop w:val="0"/>
      <w:marBottom w:val="0"/>
      <w:divBdr>
        <w:top w:val="none" w:sz="0" w:space="0" w:color="auto"/>
        <w:left w:val="none" w:sz="0" w:space="0" w:color="auto"/>
        <w:bottom w:val="none" w:sz="0" w:space="0" w:color="auto"/>
        <w:right w:val="none" w:sz="0" w:space="0" w:color="auto"/>
      </w:divBdr>
    </w:div>
    <w:div w:id="880898199">
      <w:bodyDiv w:val="1"/>
      <w:marLeft w:val="0"/>
      <w:marRight w:val="0"/>
      <w:marTop w:val="0"/>
      <w:marBottom w:val="0"/>
      <w:divBdr>
        <w:top w:val="none" w:sz="0" w:space="0" w:color="auto"/>
        <w:left w:val="none" w:sz="0" w:space="0" w:color="auto"/>
        <w:bottom w:val="none" w:sz="0" w:space="0" w:color="auto"/>
        <w:right w:val="none" w:sz="0" w:space="0" w:color="auto"/>
      </w:divBdr>
    </w:div>
    <w:div w:id="882328549">
      <w:bodyDiv w:val="1"/>
      <w:marLeft w:val="0"/>
      <w:marRight w:val="0"/>
      <w:marTop w:val="0"/>
      <w:marBottom w:val="0"/>
      <w:divBdr>
        <w:top w:val="none" w:sz="0" w:space="0" w:color="auto"/>
        <w:left w:val="none" w:sz="0" w:space="0" w:color="auto"/>
        <w:bottom w:val="none" w:sz="0" w:space="0" w:color="auto"/>
        <w:right w:val="none" w:sz="0" w:space="0" w:color="auto"/>
      </w:divBdr>
    </w:div>
    <w:div w:id="883953198">
      <w:bodyDiv w:val="1"/>
      <w:marLeft w:val="0"/>
      <w:marRight w:val="0"/>
      <w:marTop w:val="0"/>
      <w:marBottom w:val="0"/>
      <w:divBdr>
        <w:top w:val="none" w:sz="0" w:space="0" w:color="auto"/>
        <w:left w:val="none" w:sz="0" w:space="0" w:color="auto"/>
        <w:bottom w:val="none" w:sz="0" w:space="0" w:color="auto"/>
        <w:right w:val="none" w:sz="0" w:space="0" w:color="auto"/>
      </w:divBdr>
    </w:div>
    <w:div w:id="885919028">
      <w:bodyDiv w:val="1"/>
      <w:marLeft w:val="0"/>
      <w:marRight w:val="0"/>
      <w:marTop w:val="0"/>
      <w:marBottom w:val="0"/>
      <w:divBdr>
        <w:top w:val="none" w:sz="0" w:space="0" w:color="auto"/>
        <w:left w:val="none" w:sz="0" w:space="0" w:color="auto"/>
        <w:bottom w:val="none" w:sz="0" w:space="0" w:color="auto"/>
        <w:right w:val="none" w:sz="0" w:space="0" w:color="auto"/>
      </w:divBdr>
    </w:div>
    <w:div w:id="889151445">
      <w:bodyDiv w:val="1"/>
      <w:marLeft w:val="0"/>
      <w:marRight w:val="0"/>
      <w:marTop w:val="0"/>
      <w:marBottom w:val="0"/>
      <w:divBdr>
        <w:top w:val="none" w:sz="0" w:space="0" w:color="auto"/>
        <w:left w:val="none" w:sz="0" w:space="0" w:color="auto"/>
        <w:bottom w:val="none" w:sz="0" w:space="0" w:color="auto"/>
        <w:right w:val="none" w:sz="0" w:space="0" w:color="auto"/>
      </w:divBdr>
    </w:div>
    <w:div w:id="893350811">
      <w:bodyDiv w:val="1"/>
      <w:marLeft w:val="0"/>
      <w:marRight w:val="0"/>
      <w:marTop w:val="0"/>
      <w:marBottom w:val="0"/>
      <w:divBdr>
        <w:top w:val="none" w:sz="0" w:space="0" w:color="auto"/>
        <w:left w:val="none" w:sz="0" w:space="0" w:color="auto"/>
        <w:bottom w:val="none" w:sz="0" w:space="0" w:color="auto"/>
        <w:right w:val="none" w:sz="0" w:space="0" w:color="auto"/>
      </w:divBdr>
    </w:div>
    <w:div w:id="904266587">
      <w:bodyDiv w:val="1"/>
      <w:marLeft w:val="0"/>
      <w:marRight w:val="0"/>
      <w:marTop w:val="0"/>
      <w:marBottom w:val="0"/>
      <w:divBdr>
        <w:top w:val="none" w:sz="0" w:space="0" w:color="auto"/>
        <w:left w:val="none" w:sz="0" w:space="0" w:color="auto"/>
        <w:bottom w:val="none" w:sz="0" w:space="0" w:color="auto"/>
        <w:right w:val="none" w:sz="0" w:space="0" w:color="auto"/>
      </w:divBdr>
    </w:div>
    <w:div w:id="905529050">
      <w:bodyDiv w:val="1"/>
      <w:marLeft w:val="0"/>
      <w:marRight w:val="0"/>
      <w:marTop w:val="0"/>
      <w:marBottom w:val="0"/>
      <w:divBdr>
        <w:top w:val="none" w:sz="0" w:space="0" w:color="auto"/>
        <w:left w:val="none" w:sz="0" w:space="0" w:color="auto"/>
        <w:bottom w:val="none" w:sz="0" w:space="0" w:color="auto"/>
        <w:right w:val="none" w:sz="0" w:space="0" w:color="auto"/>
      </w:divBdr>
    </w:div>
    <w:div w:id="907226849">
      <w:bodyDiv w:val="1"/>
      <w:marLeft w:val="0"/>
      <w:marRight w:val="0"/>
      <w:marTop w:val="0"/>
      <w:marBottom w:val="0"/>
      <w:divBdr>
        <w:top w:val="none" w:sz="0" w:space="0" w:color="auto"/>
        <w:left w:val="none" w:sz="0" w:space="0" w:color="auto"/>
        <w:bottom w:val="none" w:sz="0" w:space="0" w:color="auto"/>
        <w:right w:val="none" w:sz="0" w:space="0" w:color="auto"/>
      </w:divBdr>
    </w:div>
    <w:div w:id="911155434">
      <w:bodyDiv w:val="1"/>
      <w:marLeft w:val="0"/>
      <w:marRight w:val="0"/>
      <w:marTop w:val="0"/>
      <w:marBottom w:val="0"/>
      <w:divBdr>
        <w:top w:val="none" w:sz="0" w:space="0" w:color="auto"/>
        <w:left w:val="none" w:sz="0" w:space="0" w:color="auto"/>
        <w:bottom w:val="none" w:sz="0" w:space="0" w:color="auto"/>
        <w:right w:val="none" w:sz="0" w:space="0" w:color="auto"/>
      </w:divBdr>
    </w:div>
    <w:div w:id="914821726">
      <w:bodyDiv w:val="1"/>
      <w:marLeft w:val="0"/>
      <w:marRight w:val="0"/>
      <w:marTop w:val="0"/>
      <w:marBottom w:val="0"/>
      <w:divBdr>
        <w:top w:val="none" w:sz="0" w:space="0" w:color="auto"/>
        <w:left w:val="none" w:sz="0" w:space="0" w:color="auto"/>
        <w:bottom w:val="none" w:sz="0" w:space="0" w:color="auto"/>
        <w:right w:val="none" w:sz="0" w:space="0" w:color="auto"/>
      </w:divBdr>
    </w:div>
    <w:div w:id="926380453">
      <w:bodyDiv w:val="1"/>
      <w:marLeft w:val="0"/>
      <w:marRight w:val="0"/>
      <w:marTop w:val="0"/>
      <w:marBottom w:val="0"/>
      <w:divBdr>
        <w:top w:val="none" w:sz="0" w:space="0" w:color="auto"/>
        <w:left w:val="none" w:sz="0" w:space="0" w:color="auto"/>
        <w:bottom w:val="none" w:sz="0" w:space="0" w:color="auto"/>
        <w:right w:val="none" w:sz="0" w:space="0" w:color="auto"/>
      </w:divBdr>
    </w:div>
    <w:div w:id="930161212">
      <w:bodyDiv w:val="1"/>
      <w:marLeft w:val="0"/>
      <w:marRight w:val="0"/>
      <w:marTop w:val="0"/>
      <w:marBottom w:val="0"/>
      <w:divBdr>
        <w:top w:val="none" w:sz="0" w:space="0" w:color="auto"/>
        <w:left w:val="none" w:sz="0" w:space="0" w:color="auto"/>
        <w:bottom w:val="none" w:sz="0" w:space="0" w:color="auto"/>
        <w:right w:val="none" w:sz="0" w:space="0" w:color="auto"/>
      </w:divBdr>
      <w:divsChild>
        <w:div w:id="30036957">
          <w:marLeft w:val="480"/>
          <w:marRight w:val="0"/>
          <w:marTop w:val="0"/>
          <w:marBottom w:val="0"/>
          <w:divBdr>
            <w:top w:val="none" w:sz="0" w:space="0" w:color="auto"/>
            <w:left w:val="none" w:sz="0" w:space="0" w:color="auto"/>
            <w:bottom w:val="none" w:sz="0" w:space="0" w:color="auto"/>
            <w:right w:val="none" w:sz="0" w:space="0" w:color="auto"/>
          </w:divBdr>
        </w:div>
        <w:div w:id="108673218">
          <w:marLeft w:val="480"/>
          <w:marRight w:val="0"/>
          <w:marTop w:val="0"/>
          <w:marBottom w:val="0"/>
          <w:divBdr>
            <w:top w:val="none" w:sz="0" w:space="0" w:color="auto"/>
            <w:left w:val="none" w:sz="0" w:space="0" w:color="auto"/>
            <w:bottom w:val="none" w:sz="0" w:space="0" w:color="auto"/>
            <w:right w:val="none" w:sz="0" w:space="0" w:color="auto"/>
          </w:divBdr>
        </w:div>
        <w:div w:id="235286914">
          <w:marLeft w:val="480"/>
          <w:marRight w:val="0"/>
          <w:marTop w:val="0"/>
          <w:marBottom w:val="0"/>
          <w:divBdr>
            <w:top w:val="none" w:sz="0" w:space="0" w:color="auto"/>
            <w:left w:val="none" w:sz="0" w:space="0" w:color="auto"/>
            <w:bottom w:val="none" w:sz="0" w:space="0" w:color="auto"/>
            <w:right w:val="none" w:sz="0" w:space="0" w:color="auto"/>
          </w:divBdr>
        </w:div>
        <w:div w:id="261572612">
          <w:marLeft w:val="480"/>
          <w:marRight w:val="0"/>
          <w:marTop w:val="0"/>
          <w:marBottom w:val="0"/>
          <w:divBdr>
            <w:top w:val="none" w:sz="0" w:space="0" w:color="auto"/>
            <w:left w:val="none" w:sz="0" w:space="0" w:color="auto"/>
            <w:bottom w:val="none" w:sz="0" w:space="0" w:color="auto"/>
            <w:right w:val="none" w:sz="0" w:space="0" w:color="auto"/>
          </w:divBdr>
        </w:div>
        <w:div w:id="329063462">
          <w:marLeft w:val="480"/>
          <w:marRight w:val="0"/>
          <w:marTop w:val="0"/>
          <w:marBottom w:val="0"/>
          <w:divBdr>
            <w:top w:val="none" w:sz="0" w:space="0" w:color="auto"/>
            <w:left w:val="none" w:sz="0" w:space="0" w:color="auto"/>
            <w:bottom w:val="none" w:sz="0" w:space="0" w:color="auto"/>
            <w:right w:val="none" w:sz="0" w:space="0" w:color="auto"/>
          </w:divBdr>
        </w:div>
        <w:div w:id="406658739">
          <w:marLeft w:val="480"/>
          <w:marRight w:val="0"/>
          <w:marTop w:val="0"/>
          <w:marBottom w:val="0"/>
          <w:divBdr>
            <w:top w:val="none" w:sz="0" w:space="0" w:color="auto"/>
            <w:left w:val="none" w:sz="0" w:space="0" w:color="auto"/>
            <w:bottom w:val="none" w:sz="0" w:space="0" w:color="auto"/>
            <w:right w:val="none" w:sz="0" w:space="0" w:color="auto"/>
          </w:divBdr>
        </w:div>
        <w:div w:id="418526049">
          <w:marLeft w:val="480"/>
          <w:marRight w:val="0"/>
          <w:marTop w:val="0"/>
          <w:marBottom w:val="0"/>
          <w:divBdr>
            <w:top w:val="none" w:sz="0" w:space="0" w:color="auto"/>
            <w:left w:val="none" w:sz="0" w:space="0" w:color="auto"/>
            <w:bottom w:val="none" w:sz="0" w:space="0" w:color="auto"/>
            <w:right w:val="none" w:sz="0" w:space="0" w:color="auto"/>
          </w:divBdr>
        </w:div>
        <w:div w:id="432676923">
          <w:marLeft w:val="480"/>
          <w:marRight w:val="0"/>
          <w:marTop w:val="0"/>
          <w:marBottom w:val="0"/>
          <w:divBdr>
            <w:top w:val="none" w:sz="0" w:space="0" w:color="auto"/>
            <w:left w:val="none" w:sz="0" w:space="0" w:color="auto"/>
            <w:bottom w:val="none" w:sz="0" w:space="0" w:color="auto"/>
            <w:right w:val="none" w:sz="0" w:space="0" w:color="auto"/>
          </w:divBdr>
        </w:div>
        <w:div w:id="490609035">
          <w:marLeft w:val="480"/>
          <w:marRight w:val="0"/>
          <w:marTop w:val="0"/>
          <w:marBottom w:val="0"/>
          <w:divBdr>
            <w:top w:val="none" w:sz="0" w:space="0" w:color="auto"/>
            <w:left w:val="none" w:sz="0" w:space="0" w:color="auto"/>
            <w:bottom w:val="none" w:sz="0" w:space="0" w:color="auto"/>
            <w:right w:val="none" w:sz="0" w:space="0" w:color="auto"/>
          </w:divBdr>
        </w:div>
        <w:div w:id="613097458">
          <w:marLeft w:val="480"/>
          <w:marRight w:val="0"/>
          <w:marTop w:val="0"/>
          <w:marBottom w:val="0"/>
          <w:divBdr>
            <w:top w:val="none" w:sz="0" w:space="0" w:color="auto"/>
            <w:left w:val="none" w:sz="0" w:space="0" w:color="auto"/>
            <w:bottom w:val="none" w:sz="0" w:space="0" w:color="auto"/>
            <w:right w:val="none" w:sz="0" w:space="0" w:color="auto"/>
          </w:divBdr>
        </w:div>
        <w:div w:id="627398380">
          <w:marLeft w:val="480"/>
          <w:marRight w:val="0"/>
          <w:marTop w:val="0"/>
          <w:marBottom w:val="0"/>
          <w:divBdr>
            <w:top w:val="none" w:sz="0" w:space="0" w:color="auto"/>
            <w:left w:val="none" w:sz="0" w:space="0" w:color="auto"/>
            <w:bottom w:val="none" w:sz="0" w:space="0" w:color="auto"/>
            <w:right w:val="none" w:sz="0" w:space="0" w:color="auto"/>
          </w:divBdr>
        </w:div>
        <w:div w:id="630479566">
          <w:marLeft w:val="480"/>
          <w:marRight w:val="0"/>
          <w:marTop w:val="0"/>
          <w:marBottom w:val="0"/>
          <w:divBdr>
            <w:top w:val="none" w:sz="0" w:space="0" w:color="auto"/>
            <w:left w:val="none" w:sz="0" w:space="0" w:color="auto"/>
            <w:bottom w:val="none" w:sz="0" w:space="0" w:color="auto"/>
            <w:right w:val="none" w:sz="0" w:space="0" w:color="auto"/>
          </w:divBdr>
        </w:div>
        <w:div w:id="676006747">
          <w:marLeft w:val="480"/>
          <w:marRight w:val="0"/>
          <w:marTop w:val="0"/>
          <w:marBottom w:val="0"/>
          <w:divBdr>
            <w:top w:val="none" w:sz="0" w:space="0" w:color="auto"/>
            <w:left w:val="none" w:sz="0" w:space="0" w:color="auto"/>
            <w:bottom w:val="none" w:sz="0" w:space="0" w:color="auto"/>
            <w:right w:val="none" w:sz="0" w:space="0" w:color="auto"/>
          </w:divBdr>
        </w:div>
        <w:div w:id="691688730">
          <w:marLeft w:val="480"/>
          <w:marRight w:val="0"/>
          <w:marTop w:val="0"/>
          <w:marBottom w:val="0"/>
          <w:divBdr>
            <w:top w:val="none" w:sz="0" w:space="0" w:color="auto"/>
            <w:left w:val="none" w:sz="0" w:space="0" w:color="auto"/>
            <w:bottom w:val="none" w:sz="0" w:space="0" w:color="auto"/>
            <w:right w:val="none" w:sz="0" w:space="0" w:color="auto"/>
          </w:divBdr>
        </w:div>
        <w:div w:id="692073415">
          <w:marLeft w:val="480"/>
          <w:marRight w:val="0"/>
          <w:marTop w:val="0"/>
          <w:marBottom w:val="0"/>
          <w:divBdr>
            <w:top w:val="none" w:sz="0" w:space="0" w:color="auto"/>
            <w:left w:val="none" w:sz="0" w:space="0" w:color="auto"/>
            <w:bottom w:val="none" w:sz="0" w:space="0" w:color="auto"/>
            <w:right w:val="none" w:sz="0" w:space="0" w:color="auto"/>
          </w:divBdr>
        </w:div>
        <w:div w:id="732123648">
          <w:marLeft w:val="480"/>
          <w:marRight w:val="0"/>
          <w:marTop w:val="0"/>
          <w:marBottom w:val="0"/>
          <w:divBdr>
            <w:top w:val="none" w:sz="0" w:space="0" w:color="auto"/>
            <w:left w:val="none" w:sz="0" w:space="0" w:color="auto"/>
            <w:bottom w:val="none" w:sz="0" w:space="0" w:color="auto"/>
            <w:right w:val="none" w:sz="0" w:space="0" w:color="auto"/>
          </w:divBdr>
        </w:div>
        <w:div w:id="859973306">
          <w:marLeft w:val="480"/>
          <w:marRight w:val="0"/>
          <w:marTop w:val="0"/>
          <w:marBottom w:val="0"/>
          <w:divBdr>
            <w:top w:val="none" w:sz="0" w:space="0" w:color="auto"/>
            <w:left w:val="none" w:sz="0" w:space="0" w:color="auto"/>
            <w:bottom w:val="none" w:sz="0" w:space="0" w:color="auto"/>
            <w:right w:val="none" w:sz="0" w:space="0" w:color="auto"/>
          </w:divBdr>
        </w:div>
        <w:div w:id="923027348">
          <w:marLeft w:val="480"/>
          <w:marRight w:val="0"/>
          <w:marTop w:val="0"/>
          <w:marBottom w:val="0"/>
          <w:divBdr>
            <w:top w:val="none" w:sz="0" w:space="0" w:color="auto"/>
            <w:left w:val="none" w:sz="0" w:space="0" w:color="auto"/>
            <w:bottom w:val="none" w:sz="0" w:space="0" w:color="auto"/>
            <w:right w:val="none" w:sz="0" w:space="0" w:color="auto"/>
          </w:divBdr>
        </w:div>
        <w:div w:id="928808240">
          <w:marLeft w:val="480"/>
          <w:marRight w:val="0"/>
          <w:marTop w:val="0"/>
          <w:marBottom w:val="0"/>
          <w:divBdr>
            <w:top w:val="none" w:sz="0" w:space="0" w:color="auto"/>
            <w:left w:val="none" w:sz="0" w:space="0" w:color="auto"/>
            <w:bottom w:val="none" w:sz="0" w:space="0" w:color="auto"/>
            <w:right w:val="none" w:sz="0" w:space="0" w:color="auto"/>
          </w:divBdr>
        </w:div>
        <w:div w:id="979846448">
          <w:marLeft w:val="480"/>
          <w:marRight w:val="0"/>
          <w:marTop w:val="0"/>
          <w:marBottom w:val="0"/>
          <w:divBdr>
            <w:top w:val="none" w:sz="0" w:space="0" w:color="auto"/>
            <w:left w:val="none" w:sz="0" w:space="0" w:color="auto"/>
            <w:bottom w:val="none" w:sz="0" w:space="0" w:color="auto"/>
            <w:right w:val="none" w:sz="0" w:space="0" w:color="auto"/>
          </w:divBdr>
        </w:div>
        <w:div w:id="1044477673">
          <w:marLeft w:val="480"/>
          <w:marRight w:val="0"/>
          <w:marTop w:val="0"/>
          <w:marBottom w:val="0"/>
          <w:divBdr>
            <w:top w:val="none" w:sz="0" w:space="0" w:color="auto"/>
            <w:left w:val="none" w:sz="0" w:space="0" w:color="auto"/>
            <w:bottom w:val="none" w:sz="0" w:space="0" w:color="auto"/>
            <w:right w:val="none" w:sz="0" w:space="0" w:color="auto"/>
          </w:divBdr>
        </w:div>
        <w:div w:id="1219365978">
          <w:marLeft w:val="480"/>
          <w:marRight w:val="0"/>
          <w:marTop w:val="0"/>
          <w:marBottom w:val="0"/>
          <w:divBdr>
            <w:top w:val="none" w:sz="0" w:space="0" w:color="auto"/>
            <w:left w:val="none" w:sz="0" w:space="0" w:color="auto"/>
            <w:bottom w:val="none" w:sz="0" w:space="0" w:color="auto"/>
            <w:right w:val="none" w:sz="0" w:space="0" w:color="auto"/>
          </w:divBdr>
        </w:div>
        <w:div w:id="1327661046">
          <w:marLeft w:val="480"/>
          <w:marRight w:val="0"/>
          <w:marTop w:val="0"/>
          <w:marBottom w:val="0"/>
          <w:divBdr>
            <w:top w:val="none" w:sz="0" w:space="0" w:color="auto"/>
            <w:left w:val="none" w:sz="0" w:space="0" w:color="auto"/>
            <w:bottom w:val="none" w:sz="0" w:space="0" w:color="auto"/>
            <w:right w:val="none" w:sz="0" w:space="0" w:color="auto"/>
          </w:divBdr>
        </w:div>
        <w:div w:id="1366099722">
          <w:marLeft w:val="480"/>
          <w:marRight w:val="0"/>
          <w:marTop w:val="0"/>
          <w:marBottom w:val="0"/>
          <w:divBdr>
            <w:top w:val="none" w:sz="0" w:space="0" w:color="auto"/>
            <w:left w:val="none" w:sz="0" w:space="0" w:color="auto"/>
            <w:bottom w:val="none" w:sz="0" w:space="0" w:color="auto"/>
            <w:right w:val="none" w:sz="0" w:space="0" w:color="auto"/>
          </w:divBdr>
        </w:div>
        <w:div w:id="1395160916">
          <w:marLeft w:val="480"/>
          <w:marRight w:val="0"/>
          <w:marTop w:val="0"/>
          <w:marBottom w:val="0"/>
          <w:divBdr>
            <w:top w:val="none" w:sz="0" w:space="0" w:color="auto"/>
            <w:left w:val="none" w:sz="0" w:space="0" w:color="auto"/>
            <w:bottom w:val="none" w:sz="0" w:space="0" w:color="auto"/>
            <w:right w:val="none" w:sz="0" w:space="0" w:color="auto"/>
          </w:divBdr>
        </w:div>
        <w:div w:id="1480263300">
          <w:marLeft w:val="480"/>
          <w:marRight w:val="0"/>
          <w:marTop w:val="0"/>
          <w:marBottom w:val="0"/>
          <w:divBdr>
            <w:top w:val="none" w:sz="0" w:space="0" w:color="auto"/>
            <w:left w:val="none" w:sz="0" w:space="0" w:color="auto"/>
            <w:bottom w:val="none" w:sz="0" w:space="0" w:color="auto"/>
            <w:right w:val="none" w:sz="0" w:space="0" w:color="auto"/>
          </w:divBdr>
        </w:div>
        <w:div w:id="1500853101">
          <w:marLeft w:val="480"/>
          <w:marRight w:val="0"/>
          <w:marTop w:val="0"/>
          <w:marBottom w:val="0"/>
          <w:divBdr>
            <w:top w:val="none" w:sz="0" w:space="0" w:color="auto"/>
            <w:left w:val="none" w:sz="0" w:space="0" w:color="auto"/>
            <w:bottom w:val="none" w:sz="0" w:space="0" w:color="auto"/>
            <w:right w:val="none" w:sz="0" w:space="0" w:color="auto"/>
          </w:divBdr>
        </w:div>
        <w:div w:id="1599829388">
          <w:marLeft w:val="480"/>
          <w:marRight w:val="0"/>
          <w:marTop w:val="0"/>
          <w:marBottom w:val="0"/>
          <w:divBdr>
            <w:top w:val="none" w:sz="0" w:space="0" w:color="auto"/>
            <w:left w:val="none" w:sz="0" w:space="0" w:color="auto"/>
            <w:bottom w:val="none" w:sz="0" w:space="0" w:color="auto"/>
            <w:right w:val="none" w:sz="0" w:space="0" w:color="auto"/>
          </w:divBdr>
        </w:div>
        <w:div w:id="1654140990">
          <w:marLeft w:val="480"/>
          <w:marRight w:val="0"/>
          <w:marTop w:val="0"/>
          <w:marBottom w:val="0"/>
          <w:divBdr>
            <w:top w:val="none" w:sz="0" w:space="0" w:color="auto"/>
            <w:left w:val="none" w:sz="0" w:space="0" w:color="auto"/>
            <w:bottom w:val="none" w:sz="0" w:space="0" w:color="auto"/>
            <w:right w:val="none" w:sz="0" w:space="0" w:color="auto"/>
          </w:divBdr>
        </w:div>
        <w:div w:id="1687170844">
          <w:marLeft w:val="480"/>
          <w:marRight w:val="0"/>
          <w:marTop w:val="0"/>
          <w:marBottom w:val="0"/>
          <w:divBdr>
            <w:top w:val="none" w:sz="0" w:space="0" w:color="auto"/>
            <w:left w:val="none" w:sz="0" w:space="0" w:color="auto"/>
            <w:bottom w:val="none" w:sz="0" w:space="0" w:color="auto"/>
            <w:right w:val="none" w:sz="0" w:space="0" w:color="auto"/>
          </w:divBdr>
        </w:div>
        <w:div w:id="1797066924">
          <w:marLeft w:val="480"/>
          <w:marRight w:val="0"/>
          <w:marTop w:val="0"/>
          <w:marBottom w:val="0"/>
          <w:divBdr>
            <w:top w:val="none" w:sz="0" w:space="0" w:color="auto"/>
            <w:left w:val="none" w:sz="0" w:space="0" w:color="auto"/>
            <w:bottom w:val="none" w:sz="0" w:space="0" w:color="auto"/>
            <w:right w:val="none" w:sz="0" w:space="0" w:color="auto"/>
          </w:divBdr>
        </w:div>
        <w:div w:id="1799489268">
          <w:marLeft w:val="480"/>
          <w:marRight w:val="0"/>
          <w:marTop w:val="0"/>
          <w:marBottom w:val="0"/>
          <w:divBdr>
            <w:top w:val="none" w:sz="0" w:space="0" w:color="auto"/>
            <w:left w:val="none" w:sz="0" w:space="0" w:color="auto"/>
            <w:bottom w:val="none" w:sz="0" w:space="0" w:color="auto"/>
            <w:right w:val="none" w:sz="0" w:space="0" w:color="auto"/>
          </w:divBdr>
        </w:div>
        <w:div w:id="1991399591">
          <w:marLeft w:val="480"/>
          <w:marRight w:val="0"/>
          <w:marTop w:val="0"/>
          <w:marBottom w:val="0"/>
          <w:divBdr>
            <w:top w:val="none" w:sz="0" w:space="0" w:color="auto"/>
            <w:left w:val="none" w:sz="0" w:space="0" w:color="auto"/>
            <w:bottom w:val="none" w:sz="0" w:space="0" w:color="auto"/>
            <w:right w:val="none" w:sz="0" w:space="0" w:color="auto"/>
          </w:divBdr>
        </w:div>
        <w:div w:id="2027709924">
          <w:marLeft w:val="480"/>
          <w:marRight w:val="0"/>
          <w:marTop w:val="0"/>
          <w:marBottom w:val="0"/>
          <w:divBdr>
            <w:top w:val="none" w:sz="0" w:space="0" w:color="auto"/>
            <w:left w:val="none" w:sz="0" w:space="0" w:color="auto"/>
            <w:bottom w:val="none" w:sz="0" w:space="0" w:color="auto"/>
            <w:right w:val="none" w:sz="0" w:space="0" w:color="auto"/>
          </w:divBdr>
        </w:div>
        <w:div w:id="2038384906">
          <w:marLeft w:val="480"/>
          <w:marRight w:val="0"/>
          <w:marTop w:val="0"/>
          <w:marBottom w:val="0"/>
          <w:divBdr>
            <w:top w:val="none" w:sz="0" w:space="0" w:color="auto"/>
            <w:left w:val="none" w:sz="0" w:space="0" w:color="auto"/>
            <w:bottom w:val="none" w:sz="0" w:space="0" w:color="auto"/>
            <w:right w:val="none" w:sz="0" w:space="0" w:color="auto"/>
          </w:divBdr>
        </w:div>
        <w:div w:id="2125224075">
          <w:marLeft w:val="480"/>
          <w:marRight w:val="0"/>
          <w:marTop w:val="0"/>
          <w:marBottom w:val="0"/>
          <w:divBdr>
            <w:top w:val="none" w:sz="0" w:space="0" w:color="auto"/>
            <w:left w:val="none" w:sz="0" w:space="0" w:color="auto"/>
            <w:bottom w:val="none" w:sz="0" w:space="0" w:color="auto"/>
            <w:right w:val="none" w:sz="0" w:space="0" w:color="auto"/>
          </w:divBdr>
        </w:div>
      </w:divsChild>
    </w:div>
    <w:div w:id="933588962">
      <w:bodyDiv w:val="1"/>
      <w:marLeft w:val="0"/>
      <w:marRight w:val="0"/>
      <w:marTop w:val="0"/>
      <w:marBottom w:val="0"/>
      <w:divBdr>
        <w:top w:val="none" w:sz="0" w:space="0" w:color="auto"/>
        <w:left w:val="none" w:sz="0" w:space="0" w:color="auto"/>
        <w:bottom w:val="none" w:sz="0" w:space="0" w:color="auto"/>
        <w:right w:val="none" w:sz="0" w:space="0" w:color="auto"/>
      </w:divBdr>
    </w:div>
    <w:div w:id="937178427">
      <w:bodyDiv w:val="1"/>
      <w:marLeft w:val="0"/>
      <w:marRight w:val="0"/>
      <w:marTop w:val="0"/>
      <w:marBottom w:val="0"/>
      <w:divBdr>
        <w:top w:val="none" w:sz="0" w:space="0" w:color="auto"/>
        <w:left w:val="none" w:sz="0" w:space="0" w:color="auto"/>
        <w:bottom w:val="none" w:sz="0" w:space="0" w:color="auto"/>
        <w:right w:val="none" w:sz="0" w:space="0" w:color="auto"/>
      </w:divBdr>
    </w:div>
    <w:div w:id="938101977">
      <w:bodyDiv w:val="1"/>
      <w:marLeft w:val="0"/>
      <w:marRight w:val="0"/>
      <w:marTop w:val="0"/>
      <w:marBottom w:val="0"/>
      <w:divBdr>
        <w:top w:val="none" w:sz="0" w:space="0" w:color="auto"/>
        <w:left w:val="none" w:sz="0" w:space="0" w:color="auto"/>
        <w:bottom w:val="none" w:sz="0" w:space="0" w:color="auto"/>
        <w:right w:val="none" w:sz="0" w:space="0" w:color="auto"/>
      </w:divBdr>
    </w:div>
    <w:div w:id="940531953">
      <w:bodyDiv w:val="1"/>
      <w:marLeft w:val="0"/>
      <w:marRight w:val="0"/>
      <w:marTop w:val="0"/>
      <w:marBottom w:val="0"/>
      <w:divBdr>
        <w:top w:val="none" w:sz="0" w:space="0" w:color="auto"/>
        <w:left w:val="none" w:sz="0" w:space="0" w:color="auto"/>
        <w:bottom w:val="none" w:sz="0" w:space="0" w:color="auto"/>
        <w:right w:val="none" w:sz="0" w:space="0" w:color="auto"/>
      </w:divBdr>
    </w:div>
    <w:div w:id="941498248">
      <w:bodyDiv w:val="1"/>
      <w:marLeft w:val="0"/>
      <w:marRight w:val="0"/>
      <w:marTop w:val="0"/>
      <w:marBottom w:val="0"/>
      <w:divBdr>
        <w:top w:val="none" w:sz="0" w:space="0" w:color="auto"/>
        <w:left w:val="none" w:sz="0" w:space="0" w:color="auto"/>
        <w:bottom w:val="none" w:sz="0" w:space="0" w:color="auto"/>
        <w:right w:val="none" w:sz="0" w:space="0" w:color="auto"/>
      </w:divBdr>
    </w:div>
    <w:div w:id="952712857">
      <w:bodyDiv w:val="1"/>
      <w:marLeft w:val="0"/>
      <w:marRight w:val="0"/>
      <w:marTop w:val="0"/>
      <w:marBottom w:val="0"/>
      <w:divBdr>
        <w:top w:val="none" w:sz="0" w:space="0" w:color="auto"/>
        <w:left w:val="none" w:sz="0" w:space="0" w:color="auto"/>
        <w:bottom w:val="none" w:sz="0" w:space="0" w:color="auto"/>
        <w:right w:val="none" w:sz="0" w:space="0" w:color="auto"/>
      </w:divBdr>
      <w:divsChild>
        <w:div w:id="19280609">
          <w:marLeft w:val="480"/>
          <w:marRight w:val="0"/>
          <w:marTop w:val="0"/>
          <w:marBottom w:val="0"/>
          <w:divBdr>
            <w:top w:val="none" w:sz="0" w:space="0" w:color="auto"/>
            <w:left w:val="none" w:sz="0" w:space="0" w:color="auto"/>
            <w:bottom w:val="none" w:sz="0" w:space="0" w:color="auto"/>
            <w:right w:val="none" w:sz="0" w:space="0" w:color="auto"/>
          </w:divBdr>
        </w:div>
        <w:div w:id="21445331">
          <w:marLeft w:val="480"/>
          <w:marRight w:val="0"/>
          <w:marTop w:val="0"/>
          <w:marBottom w:val="0"/>
          <w:divBdr>
            <w:top w:val="none" w:sz="0" w:space="0" w:color="auto"/>
            <w:left w:val="none" w:sz="0" w:space="0" w:color="auto"/>
            <w:bottom w:val="none" w:sz="0" w:space="0" w:color="auto"/>
            <w:right w:val="none" w:sz="0" w:space="0" w:color="auto"/>
          </w:divBdr>
        </w:div>
        <w:div w:id="157769795">
          <w:marLeft w:val="480"/>
          <w:marRight w:val="0"/>
          <w:marTop w:val="0"/>
          <w:marBottom w:val="0"/>
          <w:divBdr>
            <w:top w:val="none" w:sz="0" w:space="0" w:color="auto"/>
            <w:left w:val="none" w:sz="0" w:space="0" w:color="auto"/>
            <w:bottom w:val="none" w:sz="0" w:space="0" w:color="auto"/>
            <w:right w:val="none" w:sz="0" w:space="0" w:color="auto"/>
          </w:divBdr>
        </w:div>
        <w:div w:id="161631221">
          <w:marLeft w:val="480"/>
          <w:marRight w:val="0"/>
          <w:marTop w:val="0"/>
          <w:marBottom w:val="0"/>
          <w:divBdr>
            <w:top w:val="none" w:sz="0" w:space="0" w:color="auto"/>
            <w:left w:val="none" w:sz="0" w:space="0" w:color="auto"/>
            <w:bottom w:val="none" w:sz="0" w:space="0" w:color="auto"/>
            <w:right w:val="none" w:sz="0" w:space="0" w:color="auto"/>
          </w:divBdr>
        </w:div>
        <w:div w:id="168060693">
          <w:marLeft w:val="480"/>
          <w:marRight w:val="0"/>
          <w:marTop w:val="0"/>
          <w:marBottom w:val="0"/>
          <w:divBdr>
            <w:top w:val="none" w:sz="0" w:space="0" w:color="auto"/>
            <w:left w:val="none" w:sz="0" w:space="0" w:color="auto"/>
            <w:bottom w:val="none" w:sz="0" w:space="0" w:color="auto"/>
            <w:right w:val="none" w:sz="0" w:space="0" w:color="auto"/>
          </w:divBdr>
        </w:div>
        <w:div w:id="236280581">
          <w:marLeft w:val="480"/>
          <w:marRight w:val="0"/>
          <w:marTop w:val="0"/>
          <w:marBottom w:val="0"/>
          <w:divBdr>
            <w:top w:val="none" w:sz="0" w:space="0" w:color="auto"/>
            <w:left w:val="none" w:sz="0" w:space="0" w:color="auto"/>
            <w:bottom w:val="none" w:sz="0" w:space="0" w:color="auto"/>
            <w:right w:val="none" w:sz="0" w:space="0" w:color="auto"/>
          </w:divBdr>
        </w:div>
        <w:div w:id="238518134">
          <w:marLeft w:val="480"/>
          <w:marRight w:val="0"/>
          <w:marTop w:val="0"/>
          <w:marBottom w:val="0"/>
          <w:divBdr>
            <w:top w:val="none" w:sz="0" w:space="0" w:color="auto"/>
            <w:left w:val="none" w:sz="0" w:space="0" w:color="auto"/>
            <w:bottom w:val="none" w:sz="0" w:space="0" w:color="auto"/>
            <w:right w:val="none" w:sz="0" w:space="0" w:color="auto"/>
          </w:divBdr>
        </w:div>
        <w:div w:id="280843578">
          <w:marLeft w:val="480"/>
          <w:marRight w:val="0"/>
          <w:marTop w:val="0"/>
          <w:marBottom w:val="0"/>
          <w:divBdr>
            <w:top w:val="none" w:sz="0" w:space="0" w:color="auto"/>
            <w:left w:val="none" w:sz="0" w:space="0" w:color="auto"/>
            <w:bottom w:val="none" w:sz="0" w:space="0" w:color="auto"/>
            <w:right w:val="none" w:sz="0" w:space="0" w:color="auto"/>
          </w:divBdr>
        </w:div>
        <w:div w:id="352659414">
          <w:marLeft w:val="480"/>
          <w:marRight w:val="0"/>
          <w:marTop w:val="0"/>
          <w:marBottom w:val="0"/>
          <w:divBdr>
            <w:top w:val="none" w:sz="0" w:space="0" w:color="auto"/>
            <w:left w:val="none" w:sz="0" w:space="0" w:color="auto"/>
            <w:bottom w:val="none" w:sz="0" w:space="0" w:color="auto"/>
            <w:right w:val="none" w:sz="0" w:space="0" w:color="auto"/>
          </w:divBdr>
        </w:div>
        <w:div w:id="365956769">
          <w:marLeft w:val="480"/>
          <w:marRight w:val="0"/>
          <w:marTop w:val="0"/>
          <w:marBottom w:val="0"/>
          <w:divBdr>
            <w:top w:val="none" w:sz="0" w:space="0" w:color="auto"/>
            <w:left w:val="none" w:sz="0" w:space="0" w:color="auto"/>
            <w:bottom w:val="none" w:sz="0" w:space="0" w:color="auto"/>
            <w:right w:val="none" w:sz="0" w:space="0" w:color="auto"/>
          </w:divBdr>
        </w:div>
        <w:div w:id="402290558">
          <w:marLeft w:val="480"/>
          <w:marRight w:val="0"/>
          <w:marTop w:val="0"/>
          <w:marBottom w:val="0"/>
          <w:divBdr>
            <w:top w:val="none" w:sz="0" w:space="0" w:color="auto"/>
            <w:left w:val="none" w:sz="0" w:space="0" w:color="auto"/>
            <w:bottom w:val="none" w:sz="0" w:space="0" w:color="auto"/>
            <w:right w:val="none" w:sz="0" w:space="0" w:color="auto"/>
          </w:divBdr>
        </w:div>
        <w:div w:id="475340831">
          <w:marLeft w:val="480"/>
          <w:marRight w:val="0"/>
          <w:marTop w:val="0"/>
          <w:marBottom w:val="0"/>
          <w:divBdr>
            <w:top w:val="none" w:sz="0" w:space="0" w:color="auto"/>
            <w:left w:val="none" w:sz="0" w:space="0" w:color="auto"/>
            <w:bottom w:val="none" w:sz="0" w:space="0" w:color="auto"/>
            <w:right w:val="none" w:sz="0" w:space="0" w:color="auto"/>
          </w:divBdr>
        </w:div>
        <w:div w:id="485053554">
          <w:marLeft w:val="480"/>
          <w:marRight w:val="0"/>
          <w:marTop w:val="0"/>
          <w:marBottom w:val="0"/>
          <w:divBdr>
            <w:top w:val="none" w:sz="0" w:space="0" w:color="auto"/>
            <w:left w:val="none" w:sz="0" w:space="0" w:color="auto"/>
            <w:bottom w:val="none" w:sz="0" w:space="0" w:color="auto"/>
            <w:right w:val="none" w:sz="0" w:space="0" w:color="auto"/>
          </w:divBdr>
        </w:div>
        <w:div w:id="485056356">
          <w:marLeft w:val="480"/>
          <w:marRight w:val="0"/>
          <w:marTop w:val="0"/>
          <w:marBottom w:val="0"/>
          <w:divBdr>
            <w:top w:val="none" w:sz="0" w:space="0" w:color="auto"/>
            <w:left w:val="none" w:sz="0" w:space="0" w:color="auto"/>
            <w:bottom w:val="none" w:sz="0" w:space="0" w:color="auto"/>
            <w:right w:val="none" w:sz="0" w:space="0" w:color="auto"/>
          </w:divBdr>
        </w:div>
        <w:div w:id="513813012">
          <w:marLeft w:val="480"/>
          <w:marRight w:val="0"/>
          <w:marTop w:val="0"/>
          <w:marBottom w:val="0"/>
          <w:divBdr>
            <w:top w:val="none" w:sz="0" w:space="0" w:color="auto"/>
            <w:left w:val="none" w:sz="0" w:space="0" w:color="auto"/>
            <w:bottom w:val="none" w:sz="0" w:space="0" w:color="auto"/>
            <w:right w:val="none" w:sz="0" w:space="0" w:color="auto"/>
          </w:divBdr>
        </w:div>
        <w:div w:id="618680147">
          <w:marLeft w:val="480"/>
          <w:marRight w:val="0"/>
          <w:marTop w:val="0"/>
          <w:marBottom w:val="0"/>
          <w:divBdr>
            <w:top w:val="none" w:sz="0" w:space="0" w:color="auto"/>
            <w:left w:val="none" w:sz="0" w:space="0" w:color="auto"/>
            <w:bottom w:val="none" w:sz="0" w:space="0" w:color="auto"/>
            <w:right w:val="none" w:sz="0" w:space="0" w:color="auto"/>
          </w:divBdr>
        </w:div>
        <w:div w:id="663171039">
          <w:marLeft w:val="480"/>
          <w:marRight w:val="0"/>
          <w:marTop w:val="0"/>
          <w:marBottom w:val="0"/>
          <w:divBdr>
            <w:top w:val="none" w:sz="0" w:space="0" w:color="auto"/>
            <w:left w:val="none" w:sz="0" w:space="0" w:color="auto"/>
            <w:bottom w:val="none" w:sz="0" w:space="0" w:color="auto"/>
            <w:right w:val="none" w:sz="0" w:space="0" w:color="auto"/>
          </w:divBdr>
        </w:div>
        <w:div w:id="691298662">
          <w:marLeft w:val="480"/>
          <w:marRight w:val="0"/>
          <w:marTop w:val="0"/>
          <w:marBottom w:val="0"/>
          <w:divBdr>
            <w:top w:val="none" w:sz="0" w:space="0" w:color="auto"/>
            <w:left w:val="none" w:sz="0" w:space="0" w:color="auto"/>
            <w:bottom w:val="none" w:sz="0" w:space="0" w:color="auto"/>
            <w:right w:val="none" w:sz="0" w:space="0" w:color="auto"/>
          </w:divBdr>
        </w:div>
        <w:div w:id="870846771">
          <w:marLeft w:val="480"/>
          <w:marRight w:val="0"/>
          <w:marTop w:val="0"/>
          <w:marBottom w:val="0"/>
          <w:divBdr>
            <w:top w:val="none" w:sz="0" w:space="0" w:color="auto"/>
            <w:left w:val="none" w:sz="0" w:space="0" w:color="auto"/>
            <w:bottom w:val="none" w:sz="0" w:space="0" w:color="auto"/>
            <w:right w:val="none" w:sz="0" w:space="0" w:color="auto"/>
          </w:divBdr>
        </w:div>
        <w:div w:id="916092781">
          <w:marLeft w:val="480"/>
          <w:marRight w:val="0"/>
          <w:marTop w:val="0"/>
          <w:marBottom w:val="0"/>
          <w:divBdr>
            <w:top w:val="none" w:sz="0" w:space="0" w:color="auto"/>
            <w:left w:val="none" w:sz="0" w:space="0" w:color="auto"/>
            <w:bottom w:val="none" w:sz="0" w:space="0" w:color="auto"/>
            <w:right w:val="none" w:sz="0" w:space="0" w:color="auto"/>
          </w:divBdr>
        </w:div>
        <w:div w:id="926689415">
          <w:marLeft w:val="480"/>
          <w:marRight w:val="0"/>
          <w:marTop w:val="0"/>
          <w:marBottom w:val="0"/>
          <w:divBdr>
            <w:top w:val="none" w:sz="0" w:space="0" w:color="auto"/>
            <w:left w:val="none" w:sz="0" w:space="0" w:color="auto"/>
            <w:bottom w:val="none" w:sz="0" w:space="0" w:color="auto"/>
            <w:right w:val="none" w:sz="0" w:space="0" w:color="auto"/>
          </w:divBdr>
        </w:div>
        <w:div w:id="1029725583">
          <w:marLeft w:val="480"/>
          <w:marRight w:val="0"/>
          <w:marTop w:val="0"/>
          <w:marBottom w:val="0"/>
          <w:divBdr>
            <w:top w:val="none" w:sz="0" w:space="0" w:color="auto"/>
            <w:left w:val="none" w:sz="0" w:space="0" w:color="auto"/>
            <w:bottom w:val="none" w:sz="0" w:space="0" w:color="auto"/>
            <w:right w:val="none" w:sz="0" w:space="0" w:color="auto"/>
          </w:divBdr>
        </w:div>
        <w:div w:id="1123231476">
          <w:marLeft w:val="480"/>
          <w:marRight w:val="0"/>
          <w:marTop w:val="0"/>
          <w:marBottom w:val="0"/>
          <w:divBdr>
            <w:top w:val="none" w:sz="0" w:space="0" w:color="auto"/>
            <w:left w:val="none" w:sz="0" w:space="0" w:color="auto"/>
            <w:bottom w:val="none" w:sz="0" w:space="0" w:color="auto"/>
            <w:right w:val="none" w:sz="0" w:space="0" w:color="auto"/>
          </w:divBdr>
        </w:div>
        <w:div w:id="1132020642">
          <w:marLeft w:val="480"/>
          <w:marRight w:val="0"/>
          <w:marTop w:val="0"/>
          <w:marBottom w:val="0"/>
          <w:divBdr>
            <w:top w:val="none" w:sz="0" w:space="0" w:color="auto"/>
            <w:left w:val="none" w:sz="0" w:space="0" w:color="auto"/>
            <w:bottom w:val="none" w:sz="0" w:space="0" w:color="auto"/>
            <w:right w:val="none" w:sz="0" w:space="0" w:color="auto"/>
          </w:divBdr>
        </w:div>
        <w:div w:id="1139687052">
          <w:marLeft w:val="480"/>
          <w:marRight w:val="0"/>
          <w:marTop w:val="0"/>
          <w:marBottom w:val="0"/>
          <w:divBdr>
            <w:top w:val="none" w:sz="0" w:space="0" w:color="auto"/>
            <w:left w:val="none" w:sz="0" w:space="0" w:color="auto"/>
            <w:bottom w:val="none" w:sz="0" w:space="0" w:color="auto"/>
            <w:right w:val="none" w:sz="0" w:space="0" w:color="auto"/>
          </w:divBdr>
        </w:div>
        <w:div w:id="1167400743">
          <w:marLeft w:val="480"/>
          <w:marRight w:val="0"/>
          <w:marTop w:val="0"/>
          <w:marBottom w:val="0"/>
          <w:divBdr>
            <w:top w:val="none" w:sz="0" w:space="0" w:color="auto"/>
            <w:left w:val="none" w:sz="0" w:space="0" w:color="auto"/>
            <w:bottom w:val="none" w:sz="0" w:space="0" w:color="auto"/>
            <w:right w:val="none" w:sz="0" w:space="0" w:color="auto"/>
          </w:divBdr>
        </w:div>
        <w:div w:id="1334340667">
          <w:marLeft w:val="480"/>
          <w:marRight w:val="0"/>
          <w:marTop w:val="0"/>
          <w:marBottom w:val="0"/>
          <w:divBdr>
            <w:top w:val="none" w:sz="0" w:space="0" w:color="auto"/>
            <w:left w:val="none" w:sz="0" w:space="0" w:color="auto"/>
            <w:bottom w:val="none" w:sz="0" w:space="0" w:color="auto"/>
            <w:right w:val="none" w:sz="0" w:space="0" w:color="auto"/>
          </w:divBdr>
        </w:div>
        <w:div w:id="1421562693">
          <w:marLeft w:val="480"/>
          <w:marRight w:val="0"/>
          <w:marTop w:val="0"/>
          <w:marBottom w:val="0"/>
          <w:divBdr>
            <w:top w:val="none" w:sz="0" w:space="0" w:color="auto"/>
            <w:left w:val="none" w:sz="0" w:space="0" w:color="auto"/>
            <w:bottom w:val="none" w:sz="0" w:space="0" w:color="auto"/>
            <w:right w:val="none" w:sz="0" w:space="0" w:color="auto"/>
          </w:divBdr>
        </w:div>
        <w:div w:id="1465804597">
          <w:marLeft w:val="480"/>
          <w:marRight w:val="0"/>
          <w:marTop w:val="0"/>
          <w:marBottom w:val="0"/>
          <w:divBdr>
            <w:top w:val="none" w:sz="0" w:space="0" w:color="auto"/>
            <w:left w:val="none" w:sz="0" w:space="0" w:color="auto"/>
            <w:bottom w:val="none" w:sz="0" w:space="0" w:color="auto"/>
            <w:right w:val="none" w:sz="0" w:space="0" w:color="auto"/>
          </w:divBdr>
        </w:div>
        <w:div w:id="1480685149">
          <w:marLeft w:val="480"/>
          <w:marRight w:val="0"/>
          <w:marTop w:val="0"/>
          <w:marBottom w:val="0"/>
          <w:divBdr>
            <w:top w:val="none" w:sz="0" w:space="0" w:color="auto"/>
            <w:left w:val="none" w:sz="0" w:space="0" w:color="auto"/>
            <w:bottom w:val="none" w:sz="0" w:space="0" w:color="auto"/>
            <w:right w:val="none" w:sz="0" w:space="0" w:color="auto"/>
          </w:divBdr>
        </w:div>
        <w:div w:id="1553883481">
          <w:marLeft w:val="480"/>
          <w:marRight w:val="0"/>
          <w:marTop w:val="0"/>
          <w:marBottom w:val="0"/>
          <w:divBdr>
            <w:top w:val="none" w:sz="0" w:space="0" w:color="auto"/>
            <w:left w:val="none" w:sz="0" w:space="0" w:color="auto"/>
            <w:bottom w:val="none" w:sz="0" w:space="0" w:color="auto"/>
            <w:right w:val="none" w:sz="0" w:space="0" w:color="auto"/>
          </w:divBdr>
        </w:div>
        <w:div w:id="1627159689">
          <w:marLeft w:val="480"/>
          <w:marRight w:val="0"/>
          <w:marTop w:val="0"/>
          <w:marBottom w:val="0"/>
          <w:divBdr>
            <w:top w:val="none" w:sz="0" w:space="0" w:color="auto"/>
            <w:left w:val="none" w:sz="0" w:space="0" w:color="auto"/>
            <w:bottom w:val="none" w:sz="0" w:space="0" w:color="auto"/>
            <w:right w:val="none" w:sz="0" w:space="0" w:color="auto"/>
          </w:divBdr>
        </w:div>
        <w:div w:id="1747461096">
          <w:marLeft w:val="480"/>
          <w:marRight w:val="0"/>
          <w:marTop w:val="0"/>
          <w:marBottom w:val="0"/>
          <w:divBdr>
            <w:top w:val="none" w:sz="0" w:space="0" w:color="auto"/>
            <w:left w:val="none" w:sz="0" w:space="0" w:color="auto"/>
            <w:bottom w:val="none" w:sz="0" w:space="0" w:color="auto"/>
            <w:right w:val="none" w:sz="0" w:space="0" w:color="auto"/>
          </w:divBdr>
        </w:div>
        <w:div w:id="1769153209">
          <w:marLeft w:val="480"/>
          <w:marRight w:val="0"/>
          <w:marTop w:val="0"/>
          <w:marBottom w:val="0"/>
          <w:divBdr>
            <w:top w:val="none" w:sz="0" w:space="0" w:color="auto"/>
            <w:left w:val="none" w:sz="0" w:space="0" w:color="auto"/>
            <w:bottom w:val="none" w:sz="0" w:space="0" w:color="auto"/>
            <w:right w:val="none" w:sz="0" w:space="0" w:color="auto"/>
          </w:divBdr>
        </w:div>
        <w:div w:id="1906990577">
          <w:marLeft w:val="480"/>
          <w:marRight w:val="0"/>
          <w:marTop w:val="0"/>
          <w:marBottom w:val="0"/>
          <w:divBdr>
            <w:top w:val="none" w:sz="0" w:space="0" w:color="auto"/>
            <w:left w:val="none" w:sz="0" w:space="0" w:color="auto"/>
            <w:bottom w:val="none" w:sz="0" w:space="0" w:color="auto"/>
            <w:right w:val="none" w:sz="0" w:space="0" w:color="auto"/>
          </w:divBdr>
        </w:div>
        <w:div w:id="1982344171">
          <w:marLeft w:val="480"/>
          <w:marRight w:val="0"/>
          <w:marTop w:val="0"/>
          <w:marBottom w:val="0"/>
          <w:divBdr>
            <w:top w:val="none" w:sz="0" w:space="0" w:color="auto"/>
            <w:left w:val="none" w:sz="0" w:space="0" w:color="auto"/>
            <w:bottom w:val="none" w:sz="0" w:space="0" w:color="auto"/>
            <w:right w:val="none" w:sz="0" w:space="0" w:color="auto"/>
          </w:divBdr>
        </w:div>
      </w:divsChild>
    </w:div>
    <w:div w:id="960067778">
      <w:bodyDiv w:val="1"/>
      <w:marLeft w:val="0"/>
      <w:marRight w:val="0"/>
      <w:marTop w:val="0"/>
      <w:marBottom w:val="0"/>
      <w:divBdr>
        <w:top w:val="none" w:sz="0" w:space="0" w:color="auto"/>
        <w:left w:val="none" w:sz="0" w:space="0" w:color="auto"/>
        <w:bottom w:val="none" w:sz="0" w:space="0" w:color="auto"/>
        <w:right w:val="none" w:sz="0" w:space="0" w:color="auto"/>
      </w:divBdr>
      <w:divsChild>
        <w:div w:id="115101556">
          <w:marLeft w:val="480"/>
          <w:marRight w:val="0"/>
          <w:marTop w:val="0"/>
          <w:marBottom w:val="0"/>
          <w:divBdr>
            <w:top w:val="none" w:sz="0" w:space="0" w:color="auto"/>
            <w:left w:val="none" w:sz="0" w:space="0" w:color="auto"/>
            <w:bottom w:val="none" w:sz="0" w:space="0" w:color="auto"/>
            <w:right w:val="none" w:sz="0" w:space="0" w:color="auto"/>
          </w:divBdr>
        </w:div>
        <w:div w:id="136724037">
          <w:marLeft w:val="480"/>
          <w:marRight w:val="0"/>
          <w:marTop w:val="0"/>
          <w:marBottom w:val="0"/>
          <w:divBdr>
            <w:top w:val="none" w:sz="0" w:space="0" w:color="auto"/>
            <w:left w:val="none" w:sz="0" w:space="0" w:color="auto"/>
            <w:bottom w:val="none" w:sz="0" w:space="0" w:color="auto"/>
            <w:right w:val="none" w:sz="0" w:space="0" w:color="auto"/>
          </w:divBdr>
        </w:div>
        <w:div w:id="282276277">
          <w:marLeft w:val="480"/>
          <w:marRight w:val="0"/>
          <w:marTop w:val="0"/>
          <w:marBottom w:val="0"/>
          <w:divBdr>
            <w:top w:val="none" w:sz="0" w:space="0" w:color="auto"/>
            <w:left w:val="none" w:sz="0" w:space="0" w:color="auto"/>
            <w:bottom w:val="none" w:sz="0" w:space="0" w:color="auto"/>
            <w:right w:val="none" w:sz="0" w:space="0" w:color="auto"/>
          </w:divBdr>
        </w:div>
        <w:div w:id="308629659">
          <w:marLeft w:val="480"/>
          <w:marRight w:val="0"/>
          <w:marTop w:val="0"/>
          <w:marBottom w:val="0"/>
          <w:divBdr>
            <w:top w:val="none" w:sz="0" w:space="0" w:color="auto"/>
            <w:left w:val="none" w:sz="0" w:space="0" w:color="auto"/>
            <w:bottom w:val="none" w:sz="0" w:space="0" w:color="auto"/>
            <w:right w:val="none" w:sz="0" w:space="0" w:color="auto"/>
          </w:divBdr>
        </w:div>
        <w:div w:id="356545009">
          <w:marLeft w:val="480"/>
          <w:marRight w:val="0"/>
          <w:marTop w:val="0"/>
          <w:marBottom w:val="0"/>
          <w:divBdr>
            <w:top w:val="none" w:sz="0" w:space="0" w:color="auto"/>
            <w:left w:val="none" w:sz="0" w:space="0" w:color="auto"/>
            <w:bottom w:val="none" w:sz="0" w:space="0" w:color="auto"/>
            <w:right w:val="none" w:sz="0" w:space="0" w:color="auto"/>
          </w:divBdr>
        </w:div>
        <w:div w:id="412896565">
          <w:marLeft w:val="480"/>
          <w:marRight w:val="0"/>
          <w:marTop w:val="0"/>
          <w:marBottom w:val="0"/>
          <w:divBdr>
            <w:top w:val="none" w:sz="0" w:space="0" w:color="auto"/>
            <w:left w:val="none" w:sz="0" w:space="0" w:color="auto"/>
            <w:bottom w:val="none" w:sz="0" w:space="0" w:color="auto"/>
            <w:right w:val="none" w:sz="0" w:space="0" w:color="auto"/>
          </w:divBdr>
        </w:div>
        <w:div w:id="458232840">
          <w:marLeft w:val="480"/>
          <w:marRight w:val="0"/>
          <w:marTop w:val="0"/>
          <w:marBottom w:val="0"/>
          <w:divBdr>
            <w:top w:val="none" w:sz="0" w:space="0" w:color="auto"/>
            <w:left w:val="none" w:sz="0" w:space="0" w:color="auto"/>
            <w:bottom w:val="none" w:sz="0" w:space="0" w:color="auto"/>
            <w:right w:val="none" w:sz="0" w:space="0" w:color="auto"/>
          </w:divBdr>
        </w:div>
        <w:div w:id="538975149">
          <w:marLeft w:val="480"/>
          <w:marRight w:val="0"/>
          <w:marTop w:val="0"/>
          <w:marBottom w:val="0"/>
          <w:divBdr>
            <w:top w:val="none" w:sz="0" w:space="0" w:color="auto"/>
            <w:left w:val="none" w:sz="0" w:space="0" w:color="auto"/>
            <w:bottom w:val="none" w:sz="0" w:space="0" w:color="auto"/>
            <w:right w:val="none" w:sz="0" w:space="0" w:color="auto"/>
          </w:divBdr>
        </w:div>
        <w:div w:id="618993660">
          <w:marLeft w:val="480"/>
          <w:marRight w:val="0"/>
          <w:marTop w:val="0"/>
          <w:marBottom w:val="0"/>
          <w:divBdr>
            <w:top w:val="none" w:sz="0" w:space="0" w:color="auto"/>
            <w:left w:val="none" w:sz="0" w:space="0" w:color="auto"/>
            <w:bottom w:val="none" w:sz="0" w:space="0" w:color="auto"/>
            <w:right w:val="none" w:sz="0" w:space="0" w:color="auto"/>
          </w:divBdr>
        </w:div>
        <w:div w:id="644355255">
          <w:marLeft w:val="480"/>
          <w:marRight w:val="0"/>
          <w:marTop w:val="0"/>
          <w:marBottom w:val="0"/>
          <w:divBdr>
            <w:top w:val="none" w:sz="0" w:space="0" w:color="auto"/>
            <w:left w:val="none" w:sz="0" w:space="0" w:color="auto"/>
            <w:bottom w:val="none" w:sz="0" w:space="0" w:color="auto"/>
            <w:right w:val="none" w:sz="0" w:space="0" w:color="auto"/>
          </w:divBdr>
        </w:div>
        <w:div w:id="707098548">
          <w:marLeft w:val="480"/>
          <w:marRight w:val="0"/>
          <w:marTop w:val="0"/>
          <w:marBottom w:val="0"/>
          <w:divBdr>
            <w:top w:val="none" w:sz="0" w:space="0" w:color="auto"/>
            <w:left w:val="none" w:sz="0" w:space="0" w:color="auto"/>
            <w:bottom w:val="none" w:sz="0" w:space="0" w:color="auto"/>
            <w:right w:val="none" w:sz="0" w:space="0" w:color="auto"/>
          </w:divBdr>
        </w:div>
        <w:div w:id="709572752">
          <w:marLeft w:val="480"/>
          <w:marRight w:val="0"/>
          <w:marTop w:val="0"/>
          <w:marBottom w:val="0"/>
          <w:divBdr>
            <w:top w:val="none" w:sz="0" w:space="0" w:color="auto"/>
            <w:left w:val="none" w:sz="0" w:space="0" w:color="auto"/>
            <w:bottom w:val="none" w:sz="0" w:space="0" w:color="auto"/>
            <w:right w:val="none" w:sz="0" w:space="0" w:color="auto"/>
          </w:divBdr>
        </w:div>
        <w:div w:id="720254883">
          <w:marLeft w:val="480"/>
          <w:marRight w:val="0"/>
          <w:marTop w:val="0"/>
          <w:marBottom w:val="0"/>
          <w:divBdr>
            <w:top w:val="none" w:sz="0" w:space="0" w:color="auto"/>
            <w:left w:val="none" w:sz="0" w:space="0" w:color="auto"/>
            <w:bottom w:val="none" w:sz="0" w:space="0" w:color="auto"/>
            <w:right w:val="none" w:sz="0" w:space="0" w:color="auto"/>
          </w:divBdr>
        </w:div>
        <w:div w:id="948048178">
          <w:marLeft w:val="480"/>
          <w:marRight w:val="0"/>
          <w:marTop w:val="0"/>
          <w:marBottom w:val="0"/>
          <w:divBdr>
            <w:top w:val="none" w:sz="0" w:space="0" w:color="auto"/>
            <w:left w:val="none" w:sz="0" w:space="0" w:color="auto"/>
            <w:bottom w:val="none" w:sz="0" w:space="0" w:color="auto"/>
            <w:right w:val="none" w:sz="0" w:space="0" w:color="auto"/>
          </w:divBdr>
        </w:div>
        <w:div w:id="1028726782">
          <w:marLeft w:val="480"/>
          <w:marRight w:val="0"/>
          <w:marTop w:val="0"/>
          <w:marBottom w:val="0"/>
          <w:divBdr>
            <w:top w:val="none" w:sz="0" w:space="0" w:color="auto"/>
            <w:left w:val="none" w:sz="0" w:space="0" w:color="auto"/>
            <w:bottom w:val="none" w:sz="0" w:space="0" w:color="auto"/>
            <w:right w:val="none" w:sz="0" w:space="0" w:color="auto"/>
          </w:divBdr>
        </w:div>
        <w:div w:id="1104689667">
          <w:marLeft w:val="480"/>
          <w:marRight w:val="0"/>
          <w:marTop w:val="0"/>
          <w:marBottom w:val="0"/>
          <w:divBdr>
            <w:top w:val="none" w:sz="0" w:space="0" w:color="auto"/>
            <w:left w:val="none" w:sz="0" w:space="0" w:color="auto"/>
            <w:bottom w:val="none" w:sz="0" w:space="0" w:color="auto"/>
            <w:right w:val="none" w:sz="0" w:space="0" w:color="auto"/>
          </w:divBdr>
        </w:div>
        <w:div w:id="1153983404">
          <w:marLeft w:val="480"/>
          <w:marRight w:val="0"/>
          <w:marTop w:val="0"/>
          <w:marBottom w:val="0"/>
          <w:divBdr>
            <w:top w:val="none" w:sz="0" w:space="0" w:color="auto"/>
            <w:left w:val="none" w:sz="0" w:space="0" w:color="auto"/>
            <w:bottom w:val="none" w:sz="0" w:space="0" w:color="auto"/>
            <w:right w:val="none" w:sz="0" w:space="0" w:color="auto"/>
          </w:divBdr>
        </w:div>
        <w:div w:id="1315376375">
          <w:marLeft w:val="480"/>
          <w:marRight w:val="0"/>
          <w:marTop w:val="0"/>
          <w:marBottom w:val="0"/>
          <w:divBdr>
            <w:top w:val="none" w:sz="0" w:space="0" w:color="auto"/>
            <w:left w:val="none" w:sz="0" w:space="0" w:color="auto"/>
            <w:bottom w:val="none" w:sz="0" w:space="0" w:color="auto"/>
            <w:right w:val="none" w:sz="0" w:space="0" w:color="auto"/>
          </w:divBdr>
        </w:div>
        <w:div w:id="1344816469">
          <w:marLeft w:val="480"/>
          <w:marRight w:val="0"/>
          <w:marTop w:val="0"/>
          <w:marBottom w:val="0"/>
          <w:divBdr>
            <w:top w:val="none" w:sz="0" w:space="0" w:color="auto"/>
            <w:left w:val="none" w:sz="0" w:space="0" w:color="auto"/>
            <w:bottom w:val="none" w:sz="0" w:space="0" w:color="auto"/>
            <w:right w:val="none" w:sz="0" w:space="0" w:color="auto"/>
          </w:divBdr>
        </w:div>
        <w:div w:id="1562986663">
          <w:marLeft w:val="480"/>
          <w:marRight w:val="0"/>
          <w:marTop w:val="0"/>
          <w:marBottom w:val="0"/>
          <w:divBdr>
            <w:top w:val="none" w:sz="0" w:space="0" w:color="auto"/>
            <w:left w:val="none" w:sz="0" w:space="0" w:color="auto"/>
            <w:bottom w:val="none" w:sz="0" w:space="0" w:color="auto"/>
            <w:right w:val="none" w:sz="0" w:space="0" w:color="auto"/>
          </w:divBdr>
        </w:div>
        <w:div w:id="1578124558">
          <w:marLeft w:val="480"/>
          <w:marRight w:val="0"/>
          <w:marTop w:val="0"/>
          <w:marBottom w:val="0"/>
          <w:divBdr>
            <w:top w:val="none" w:sz="0" w:space="0" w:color="auto"/>
            <w:left w:val="none" w:sz="0" w:space="0" w:color="auto"/>
            <w:bottom w:val="none" w:sz="0" w:space="0" w:color="auto"/>
            <w:right w:val="none" w:sz="0" w:space="0" w:color="auto"/>
          </w:divBdr>
        </w:div>
        <w:div w:id="1631131832">
          <w:marLeft w:val="480"/>
          <w:marRight w:val="0"/>
          <w:marTop w:val="0"/>
          <w:marBottom w:val="0"/>
          <w:divBdr>
            <w:top w:val="none" w:sz="0" w:space="0" w:color="auto"/>
            <w:left w:val="none" w:sz="0" w:space="0" w:color="auto"/>
            <w:bottom w:val="none" w:sz="0" w:space="0" w:color="auto"/>
            <w:right w:val="none" w:sz="0" w:space="0" w:color="auto"/>
          </w:divBdr>
        </w:div>
        <w:div w:id="1655642478">
          <w:marLeft w:val="480"/>
          <w:marRight w:val="0"/>
          <w:marTop w:val="0"/>
          <w:marBottom w:val="0"/>
          <w:divBdr>
            <w:top w:val="none" w:sz="0" w:space="0" w:color="auto"/>
            <w:left w:val="none" w:sz="0" w:space="0" w:color="auto"/>
            <w:bottom w:val="none" w:sz="0" w:space="0" w:color="auto"/>
            <w:right w:val="none" w:sz="0" w:space="0" w:color="auto"/>
          </w:divBdr>
        </w:div>
        <w:div w:id="1755784930">
          <w:marLeft w:val="480"/>
          <w:marRight w:val="0"/>
          <w:marTop w:val="0"/>
          <w:marBottom w:val="0"/>
          <w:divBdr>
            <w:top w:val="none" w:sz="0" w:space="0" w:color="auto"/>
            <w:left w:val="none" w:sz="0" w:space="0" w:color="auto"/>
            <w:bottom w:val="none" w:sz="0" w:space="0" w:color="auto"/>
            <w:right w:val="none" w:sz="0" w:space="0" w:color="auto"/>
          </w:divBdr>
        </w:div>
        <w:div w:id="1762021309">
          <w:marLeft w:val="480"/>
          <w:marRight w:val="0"/>
          <w:marTop w:val="0"/>
          <w:marBottom w:val="0"/>
          <w:divBdr>
            <w:top w:val="none" w:sz="0" w:space="0" w:color="auto"/>
            <w:left w:val="none" w:sz="0" w:space="0" w:color="auto"/>
            <w:bottom w:val="none" w:sz="0" w:space="0" w:color="auto"/>
            <w:right w:val="none" w:sz="0" w:space="0" w:color="auto"/>
          </w:divBdr>
        </w:div>
        <w:div w:id="2117214495">
          <w:marLeft w:val="480"/>
          <w:marRight w:val="0"/>
          <w:marTop w:val="0"/>
          <w:marBottom w:val="0"/>
          <w:divBdr>
            <w:top w:val="none" w:sz="0" w:space="0" w:color="auto"/>
            <w:left w:val="none" w:sz="0" w:space="0" w:color="auto"/>
            <w:bottom w:val="none" w:sz="0" w:space="0" w:color="auto"/>
            <w:right w:val="none" w:sz="0" w:space="0" w:color="auto"/>
          </w:divBdr>
        </w:div>
        <w:div w:id="2133667564">
          <w:marLeft w:val="480"/>
          <w:marRight w:val="0"/>
          <w:marTop w:val="0"/>
          <w:marBottom w:val="0"/>
          <w:divBdr>
            <w:top w:val="none" w:sz="0" w:space="0" w:color="auto"/>
            <w:left w:val="none" w:sz="0" w:space="0" w:color="auto"/>
            <w:bottom w:val="none" w:sz="0" w:space="0" w:color="auto"/>
            <w:right w:val="none" w:sz="0" w:space="0" w:color="auto"/>
          </w:divBdr>
        </w:div>
      </w:divsChild>
    </w:div>
    <w:div w:id="962274345">
      <w:bodyDiv w:val="1"/>
      <w:marLeft w:val="0"/>
      <w:marRight w:val="0"/>
      <w:marTop w:val="0"/>
      <w:marBottom w:val="0"/>
      <w:divBdr>
        <w:top w:val="none" w:sz="0" w:space="0" w:color="auto"/>
        <w:left w:val="none" w:sz="0" w:space="0" w:color="auto"/>
        <w:bottom w:val="none" w:sz="0" w:space="0" w:color="auto"/>
        <w:right w:val="none" w:sz="0" w:space="0" w:color="auto"/>
      </w:divBdr>
    </w:div>
    <w:div w:id="968122434">
      <w:bodyDiv w:val="1"/>
      <w:marLeft w:val="0"/>
      <w:marRight w:val="0"/>
      <w:marTop w:val="0"/>
      <w:marBottom w:val="0"/>
      <w:divBdr>
        <w:top w:val="none" w:sz="0" w:space="0" w:color="auto"/>
        <w:left w:val="none" w:sz="0" w:space="0" w:color="auto"/>
        <w:bottom w:val="none" w:sz="0" w:space="0" w:color="auto"/>
        <w:right w:val="none" w:sz="0" w:space="0" w:color="auto"/>
      </w:divBdr>
    </w:div>
    <w:div w:id="971178044">
      <w:bodyDiv w:val="1"/>
      <w:marLeft w:val="0"/>
      <w:marRight w:val="0"/>
      <w:marTop w:val="0"/>
      <w:marBottom w:val="0"/>
      <w:divBdr>
        <w:top w:val="none" w:sz="0" w:space="0" w:color="auto"/>
        <w:left w:val="none" w:sz="0" w:space="0" w:color="auto"/>
        <w:bottom w:val="none" w:sz="0" w:space="0" w:color="auto"/>
        <w:right w:val="none" w:sz="0" w:space="0" w:color="auto"/>
      </w:divBdr>
    </w:div>
    <w:div w:id="971667379">
      <w:bodyDiv w:val="1"/>
      <w:marLeft w:val="0"/>
      <w:marRight w:val="0"/>
      <w:marTop w:val="0"/>
      <w:marBottom w:val="0"/>
      <w:divBdr>
        <w:top w:val="none" w:sz="0" w:space="0" w:color="auto"/>
        <w:left w:val="none" w:sz="0" w:space="0" w:color="auto"/>
        <w:bottom w:val="none" w:sz="0" w:space="0" w:color="auto"/>
        <w:right w:val="none" w:sz="0" w:space="0" w:color="auto"/>
      </w:divBdr>
      <w:divsChild>
        <w:div w:id="16005286">
          <w:marLeft w:val="480"/>
          <w:marRight w:val="0"/>
          <w:marTop w:val="0"/>
          <w:marBottom w:val="0"/>
          <w:divBdr>
            <w:top w:val="none" w:sz="0" w:space="0" w:color="auto"/>
            <w:left w:val="none" w:sz="0" w:space="0" w:color="auto"/>
            <w:bottom w:val="none" w:sz="0" w:space="0" w:color="auto"/>
            <w:right w:val="none" w:sz="0" w:space="0" w:color="auto"/>
          </w:divBdr>
        </w:div>
        <w:div w:id="28721434">
          <w:marLeft w:val="480"/>
          <w:marRight w:val="0"/>
          <w:marTop w:val="0"/>
          <w:marBottom w:val="0"/>
          <w:divBdr>
            <w:top w:val="none" w:sz="0" w:space="0" w:color="auto"/>
            <w:left w:val="none" w:sz="0" w:space="0" w:color="auto"/>
            <w:bottom w:val="none" w:sz="0" w:space="0" w:color="auto"/>
            <w:right w:val="none" w:sz="0" w:space="0" w:color="auto"/>
          </w:divBdr>
        </w:div>
        <w:div w:id="74204217">
          <w:marLeft w:val="480"/>
          <w:marRight w:val="0"/>
          <w:marTop w:val="0"/>
          <w:marBottom w:val="0"/>
          <w:divBdr>
            <w:top w:val="none" w:sz="0" w:space="0" w:color="auto"/>
            <w:left w:val="none" w:sz="0" w:space="0" w:color="auto"/>
            <w:bottom w:val="none" w:sz="0" w:space="0" w:color="auto"/>
            <w:right w:val="none" w:sz="0" w:space="0" w:color="auto"/>
          </w:divBdr>
        </w:div>
        <w:div w:id="183445830">
          <w:marLeft w:val="480"/>
          <w:marRight w:val="0"/>
          <w:marTop w:val="0"/>
          <w:marBottom w:val="0"/>
          <w:divBdr>
            <w:top w:val="none" w:sz="0" w:space="0" w:color="auto"/>
            <w:left w:val="none" w:sz="0" w:space="0" w:color="auto"/>
            <w:bottom w:val="none" w:sz="0" w:space="0" w:color="auto"/>
            <w:right w:val="none" w:sz="0" w:space="0" w:color="auto"/>
          </w:divBdr>
        </w:div>
        <w:div w:id="184757006">
          <w:marLeft w:val="480"/>
          <w:marRight w:val="0"/>
          <w:marTop w:val="0"/>
          <w:marBottom w:val="0"/>
          <w:divBdr>
            <w:top w:val="none" w:sz="0" w:space="0" w:color="auto"/>
            <w:left w:val="none" w:sz="0" w:space="0" w:color="auto"/>
            <w:bottom w:val="none" w:sz="0" w:space="0" w:color="auto"/>
            <w:right w:val="none" w:sz="0" w:space="0" w:color="auto"/>
          </w:divBdr>
        </w:div>
        <w:div w:id="196428592">
          <w:marLeft w:val="480"/>
          <w:marRight w:val="0"/>
          <w:marTop w:val="0"/>
          <w:marBottom w:val="0"/>
          <w:divBdr>
            <w:top w:val="none" w:sz="0" w:space="0" w:color="auto"/>
            <w:left w:val="none" w:sz="0" w:space="0" w:color="auto"/>
            <w:bottom w:val="none" w:sz="0" w:space="0" w:color="auto"/>
            <w:right w:val="none" w:sz="0" w:space="0" w:color="auto"/>
          </w:divBdr>
        </w:div>
        <w:div w:id="197474113">
          <w:marLeft w:val="480"/>
          <w:marRight w:val="0"/>
          <w:marTop w:val="0"/>
          <w:marBottom w:val="0"/>
          <w:divBdr>
            <w:top w:val="none" w:sz="0" w:space="0" w:color="auto"/>
            <w:left w:val="none" w:sz="0" w:space="0" w:color="auto"/>
            <w:bottom w:val="none" w:sz="0" w:space="0" w:color="auto"/>
            <w:right w:val="none" w:sz="0" w:space="0" w:color="auto"/>
          </w:divBdr>
        </w:div>
        <w:div w:id="362170066">
          <w:marLeft w:val="480"/>
          <w:marRight w:val="0"/>
          <w:marTop w:val="0"/>
          <w:marBottom w:val="0"/>
          <w:divBdr>
            <w:top w:val="none" w:sz="0" w:space="0" w:color="auto"/>
            <w:left w:val="none" w:sz="0" w:space="0" w:color="auto"/>
            <w:bottom w:val="none" w:sz="0" w:space="0" w:color="auto"/>
            <w:right w:val="none" w:sz="0" w:space="0" w:color="auto"/>
          </w:divBdr>
        </w:div>
        <w:div w:id="825051071">
          <w:marLeft w:val="480"/>
          <w:marRight w:val="0"/>
          <w:marTop w:val="0"/>
          <w:marBottom w:val="0"/>
          <w:divBdr>
            <w:top w:val="none" w:sz="0" w:space="0" w:color="auto"/>
            <w:left w:val="none" w:sz="0" w:space="0" w:color="auto"/>
            <w:bottom w:val="none" w:sz="0" w:space="0" w:color="auto"/>
            <w:right w:val="none" w:sz="0" w:space="0" w:color="auto"/>
          </w:divBdr>
        </w:div>
        <w:div w:id="849174668">
          <w:marLeft w:val="480"/>
          <w:marRight w:val="0"/>
          <w:marTop w:val="0"/>
          <w:marBottom w:val="0"/>
          <w:divBdr>
            <w:top w:val="none" w:sz="0" w:space="0" w:color="auto"/>
            <w:left w:val="none" w:sz="0" w:space="0" w:color="auto"/>
            <w:bottom w:val="none" w:sz="0" w:space="0" w:color="auto"/>
            <w:right w:val="none" w:sz="0" w:space="0" w:color="auto"/>
          </w:divBdr>
        </w:div>
        <w:div w:id="854533865">
          <w:marLeft w:val="480"/>
          <w:marRight w:val="0"/>
          <w:marTop w:val="0"/>
          <w:marBottom w:val="0"/>
          <w:divBdr>
            <w:top w:val="none" w:sz="0" w:space="0" w:color="auto"/>
            <w:left w:val="none" w:sz="0" w:space="0" w:color="auto"/>
            <w:bottom w:val="none" w:sz="0" w:space="0" w:color="auto"/>
            <w:right w:val="none" w:sz="0" w:space="0" w:color="auto"/>
          </w:divBdr>
        </w:div>
        <w:div w:id="919558964">
          <w:marLeft w:val="480"/>
          <w:marRight w:val="0"/>
          <w:marTop w:val="0"/>
          <w:marBottom w:val="0"/>
          <w:divBdr>
            <w:top w:val="none" w:sz="0" w:space="0" w:color="auto"/>
            <w:left w:val="none" w:sz="0" w:space="0" w:color="auto"/>
            <w:bottom w:val="none" w:sz="0" w:space="0" w:color="auto"/>
            <w:right w:val="none" w:sz="0" w:space="0" w:color="auto"/>
          </w:divBdr>
        </w:div>
        <w:div w:id="980618764">
          <w:marLeft w:val="480"/>
          <w:marRight w:val="0"/>
          <w:marTop w:val="0"/>
          <w:marBottom w:val="0"/>
          <w:divBdr>
            <w:top w:val="none" w:sz="0" w:space="0" w:color="auto"/>
            <w:left w:val="none" w:sz="0" w:space="0" w:color="auto"/>
            <w:bottom w:val="none" w:sz="0" w:space="0" w:color="auto"/>
            <w:right w:val="none" w:sz="0" w:space="0" w:color="auto"/>
          </w:divBdr>
        </w:div>
        <w:div w:id="1098527631">
          <w:marLeft w:val="480"/>
          <w:marRight w:val="0"/>
          <w:marTop w:val="0"/>
          <w:marBottom w:val="0"/>
          <w:divBdr>
            <w:top w:val="none" w:sz="0" w:space="0" w:color="auto"/>
            <w:left w:val="none" w:sz="0" w:space="0" w:color="auto"/>
            <w:bottom w:val="none" w:sz="0" w:space="0" w:color="auto"/>
            <w:right w:val="none" w:sz="0" w:space="0" w:color="auto"/>
          </w:divBdr>
        </w:div>
        <w:div w:id="1127775386">
          <w:marLeft w:val="480"/>
          <w:marRight w:val="0"/>
          <w:marTop w:val="0"/>
          <w:marBottom w:val="0"/>
          <w:divBdr>
            <w:top w:val="none" w:sz="0" w:space="0" w:color="auto"/>
            <w:left w:val="none" w:sz="0" w:space="0" w:color="auto"/>
            <w:bottom w:val="none" w:sz="0" w:space="0" w:color="auto"/>
            <w:right w:val="none" w:sz="0" w:space="0" w:color="auto"/>
          </w:divBdr>
        </w:div>
        <w:div w:id="1150168073">
          <w:marLeft w:val="480"/>
          <w:marRight w:val="0"/>
          <w:marTop w:val="0"/>
          <w:marBottom w:val="0"/>
          <w:divBdr>
            <w:top w:val="none" w:sz="0" w:space="0" w:color="auto"/>
            <w:left w:val="none" w:sz="0" w:space="0" w:color="auto"/>
            <w:bottom w:val="none" w:sz="0" w:space="0" w:color="auto"/>
            <w:right w:val="none" w:sz="0" w:space="0" w:color="auto"/>
          </w:divBdr>
        </w:div>
        <w:div w:id="1372075834">
          <w:marLeft w:val="480"/>
          <w:marRight w:val="0"/>
          <w:marTop w:val="0"/>
          <w:marBottom w:val="0"/>
          <w:divBdr>
            <w:top w:val="none" w:sz="0" w:space="0" w:color="auto"/>
            <w:left w:val="none" w:sz="0" w:space="0" w:color="auto"/>
            <w:bottom w:val="none" w:sz="0" w:space="0" w:color="auto"/>
            <w:right w:val="none" w:sz="0" w:space="0" w:color="auto"/>
          </w:divBdr>
        </w:div>
        <w:div w:id="1427072132">
          <w:marLeft w:val="480"/>
          <w:marRight w:val="0"/>
          <w:marTop w:val="0"/>
          <w:marBottom w:val="0"/>
          <w:divBdr>
            <w:top w:val="none" w:sz="0" w:space="0" w:color="auto"/>
            <w:left w:val="none" w:sz="0" w:space="0" w:color="auto"/>
            <w:bottom w:val="none" w:sz="0" w:space="0" w:color="auto"/>
            <w:right w:val="none" w:sz="0" w:space="0" w:color="auto"/>
          </w:divBdr>
        </w:div>
        <w:div w:id="1442871928">
          <w:marLeft w:val="480"/>
          <w:marRight w:val="0"/>
          <w:marTop w:val="0"/>
          <w:marBottom w:val="0"/>
          <w:divBdr>
            <w:top w:val="none" w:sz="0" w:space="0" w:color="auto"/>
            <w:left w:val="none" w:sz="0" w:space="0" w:color="auto"/>
            <w:bottom w:val="none" w:sz="0" w:space="0" w:color="auto"/>
            <w:right w:val="none" w:sz="0" w:space="0" w:color="auto"/>
          </w:divBdr>
        </w:div>
        <w:div w:id="1446390726">
          <w:marLeft w:val="480"/>
          <w:marRight w:val="0"/>
          <w:marTop w:val="0"/>
          <w:marBottom w:val="0"/>
          <w:divBdr>
            <w:top w:val="none" w:sz="0" w:space="0" w:color="auto"/>
            <w:left w:val="none" w:sz="0" w:space="0" w:color="auto"/>
            <w:bottom w:val="none" w:sz="0" w:space="0" w:color="auto"/>
            <w:right w:val="none" w:sz="0" w:space="0" w:color="auto"/>
          </w:divBdr>
        </w:div>
        <w:div w:id="1513181796">
          <w:marLeft w:val="480"/>
          <w:marRight w:val="0"/>
          <w:marTop w:val="0"/>
          <w:marBottom w:val="0"/>
          <w:divBdr>
            <w:top w:val="none" w:sz="0" w:space="0" w:color="auto"/>
            <w:left w:val="none" w:sz="0" w:space="0" w:color="auto"/>
            <w:bottom w:val="none" w:sz="0" w:space="0" w:color="auto"/>
            <w:right w:val="none" w:sz="0" w:space="0" w:color="auto"/>
          </w:divBdr>
        </w:div>
        <w:div w:id="1547402032">
          <w:marLeft w:val="480"/>
          <w:marRight w:val="0"/>
          <w:marTop w:val="0"/>
          <w:marBottom w:val="0"/>
          <w:divBdr>
            <w:top w:val="none" w:sz="0" w:space="0" w:color="auto"/>
            <w:left w:val="none" w:sz="0" w:space="0" w:color="auto"/>
            <w:bottom w:val="none" w:sz="0" w:space="0" w:color="auto"/>
            <w:right w:val="none" w:sz="0" w:space="0" w:color="auto"/>
          </w:divBdr>
        </w:div>
        <w:div w:id="1585147141">
          <w:marLeft w:val="480"/>
          <w:marRight w:val="0"/>
          <w:marTop w:val="0"/>
          <w:marBottom w:val="0"/>
          <w:divBdr>
            <w:top w:val="none" w:sz="0" w:space="0" w:color="auto"/>
            <w:left w:val="none" w:sz="0" w:space="0" w:color="auto"/>
            <w:bottom w:val="none" w:sz="0" w:space="0" w:color="auto"/>
            <w:right w:val="none" w:sz="0" w:space="0" w:color="auto"/>
          </w:divBdr>
        </w:div>
        <w:div w:id="1591045178">
          <w:marLeft w:val="480"/>
          <w:marRight w:val="0"/>
          <w:marTop w:val="0"/>
          <w:marBottom w:val="0"/>
          <w:divBdr>
            <w:top w:val="none" w:sz="0" w:space="0" w:color="auto"/>
            <w:left w:val="none" w:sz="0" w:space="0" w:color="auto"/>
            <w:bottom w:val="none" w:sz="0" w:space="0" w:color="auto"/>
            <w:right w:val="none" w:sz="0" w:space="0" w:color="auto"/>
          </w:divBdr>
        </w:div>
        <w:div w:id="1594430806">
          <w:marLeft w:val="480"/>
          <w:marRight w:val="0"/>
          <w:marTop w:val="0"/>
          <w:marBottom w:val="0"/>
          <w:divBdr>
            <w:top w:val="none" w:sz="0" w:space="0" w:color="auto"/>
            <w:left w:val="none" w:sz="0" w:space="0" w:color="auto"/>
            <w:bottom w:val="none" w:sz="0" w:space="0" w:color="auto"/>
            <w:right w:val="none" w:sz="0" w:space="0" w:color="auto"/>
          </w:divBdr>
        </w:div>
        <w:div w:id="1670328761">
          <w:marLeft w:val="480"/>
          <w:marRight w:val="0"/>
          <w:marTop w:val="0"/>
          <w:marBottom w:val="0"/>
          <w:divBdr>
            <w:top w:val="none" w:sz="0" w:space="0" w:color="auto"/>
            <w:left w:val="none" w:sz="0" w:space="0" w:color="auto"/>
            <w:bottom w:val="none" w:sz="0" w:space="0" w:color="auto"/>
            <w:right w:val="none" w:sz="0" w:space="0" w:color="auto"/>
          </w:divBdr>
        </w:div>
        <w:div w:id="1805738139">
          <w:marLeft w:val="480"/>
          <w:marRight w:val="0"/>
          <w:marTop w:val="0"/>
          <w:marBottom w:val="0"/>
          <w:divBdr>
            <w:top w:val="none" w:sz="0" w:space="0" w:color="auto"/>
            <w:left w:val="none" w:sz="0" w:space="0" w:color="auto"/>
            <w:bottom w:val="none" w:sz="0" w:space="0" w:color="auto"/>
            <w:right w:val="none" w:sz="0" w:space="0" w:color="auto"/>
          </w:divBdr>
        </w:div>
        <w:div w:id="1917279126">
          <w:marLeft w:val="480"/>
          <w:marRight w:val="0"/>
          <w:marTop w:val="0"/>
          <w:marBottom w:val="0"/>
          <w:divBdr>
            <w:top w:val="none" w:sz="0" w:space="0" w:color="auto"/>
            <w:left w:val="none" w:sz="0" w:space="0" w:color="auto"/>
            <w:bottom w:val="none" w:sz="0" w:space="0" w:color="auto"/>
            <w:right w:val="none" w:sz="0" w:space="0" w:color="auto"/>
          </w:divBdr>
        </w:div>
        <w:div w:id="1937596040">
          <w:marLeft w:val="480"/>
          <w:marRight w:val="0"/>
          <w:marTop w:val="0"/>
          <w:marBottom w:val="0"/>
          <w:divBdr>
            <w:top w:val="none" w:sz="0" w:space="0" w:color="auto"/>
            <w:left w:val="none" w:sz="0" w:space="0" w:color="auto"/>
            <w:bottom w:val="none" w:sz="0" w:space="0" w:color="auto"/>
            <w:right w:val="none" w:sz="0" w:space="0" w:color="auto"/>
          </w:divBdr>
        </w:div>
        <w:div w:id="1960987087">
          <w:marLeft w:val="480"/>
          <w:marRight w:val="0"/>
          <w:marTop w:val="0"/>
          <w:marBottom w:val="0"/>
          <w:divBdr>
            <w:top w:val="none" w:sz="0" w:space="0" w:color="auto"/>
            <w:left w:val="none" w:sz="0" w:space="0" w:color="auto"/>
            <w:bottom w:val="none" w:sz="0" w:space="0" w:color="auto"/>
            <w:right w:val="none" w:sz="0" w:space="0" w:color="auto"/>
          </w:divBdr>
        </w:div>
        <w:div w:id="2027050112">
          <w:marLeft w:val="480"/>
          <w:marRight w:val="0"/>
          <w:marTop w:val="0"/>
          <w:marBottom w:val="0"/>
          <w:divBdr>
            <w:top w:val="none" w:sz="0" w:space="0" w:color="auto"/>
            <w:left w:val="none" w:sz="0" w:space="0" w:color="auto"/>
            <w:bottom w:val="none" w:sz="0" w:space="0" w:color="auto"/>
            <w:right w:val="none" w:sz="0" w:space="0" w:color="auto"/>
          </w:divBdr>
        </w:div>
        <w:div w:id="2060351078">
          <w:marLeft w:val="480"/>
          <w:marRight w:val="0"/>
          <w:marTop w:val="0"/>
          <w:marBottom w:val="0"/>
          <w:divBdr>
            <w:top w:val="none" w:sz="0" w:space="0" w:color="auto"/>
            <w:left w:val="none" w:sz="0" w:space="0" w:color="auto"/>
            <w:bottom w:val="none" w:sz="0" w:space="0" w:color="auto"/>
            <w:right w:val="none" w:sz="0" w:space="0" w:color="auto"/>
          </w:divBdr>
        </w:div>
        <w:div w:id="2068796374">
          <w:marLeft w:val="480"/>
          <w:marRight w:val="0"/>
          <w:marTop w:val="0"/>
          <w:marBottom w:val="0"/>
          <w:divBdr>
            <w:top w:val="none" w:sz="0" w:space="0" w:color="auto"/>
            <w:left w:val="none" w:sz="0" w:space="0" w:color="auto"/>
            <w:bottom w:val="none" w:sz="0" w:space="0" w:color="auto"/>
            <w:right w:val="none" w:sz="0" w:space="0" w:color="auto"/>
          </w:divBdr>
        </w:div>
        <w:div w:id="2076854445">
          <w:marLeft w:val="480"/>
          <w:marRight w:val="0"/>
          <w:marTop w:val="0"/>
          <w:marBottom w:val="0"/>
          <w:divBdr>
            <w:top w:val="none" w:sz="0" w:space="0" w:color="auto"/>
            <w:left w:val="none" w:sz="0" w:space="0" w:color="auto"/>
            <w:bottom w:val="none" w:sz="0" w:space="0" w:color="auto"/>
            <w:right w:val="none" w:sz="0" w:space="0" w:color="auto"/>
          </w:divBdr>
        </w:div>
        <w:div w:id="2090957445">
          <w:marLeft w:val="480"/>
          <w:marRight w:val="0"/>
          <w:marTop w:val="0"/>
          <w:marBottom w:val="0"/>
          <w:divBdr>
            <w:top w:val="none" w:sz="0" w:space="0" w:color="auto"/>
            <w:left w:val="none" w:sz="0" w:space="0" w:color="auto"/>
            <w:bottom w:val="none" w:sz="0" w:space="0" w:color="auto"/>
            <w:right w:val="none" w:sz="0" w:space="0" w:color="auto"/>
          </w:divBdr>
        </w:div>
        <w:div w:id="2142110194">
          <w:marLeft w:val="480"/>
          <w:marRight w:val="0"/>
          <w:marTop w:val="0"/>
          <w:marBottom w:val="0"/>
          <w:divBdr>
            <w:top w:val="none" w:sz="0" w:space="0" w:color="auto"/>
            <w:left w:val="none" w:sz="0" w:space="0" w:color="auto"/>
            <w:bottom w:val="none" w:sz="0" w:space="0" w:color="auto"/>
            <w:right w:val="none" w:sz="0" w:space="0" w:color="auto"/>
          </w:divBdr>
        </w:div>
      </w:divsChild>
    </w:div>
    <w:div w:id="972948765">
      <w:bodyDiv w:val="1"/>
      <w:marLeft w:val="0"/>
      <w:marRight w:val="0"/>
      <w:marTop w:val="0"/>
      <w:marBottom w:val="0"/>
      <w:divBdr>
        <w:top w:val="none" w:sz="0" w:space="0" w:color="auto"/>
        <w:left w:val="none" w:sz="0" w:space="0" w:color="auto"/>
        <w:bottom w:val="none" w:sz="0" w:space="0" w:color="auto"/>
        <w:right w:val="none" w:sz="0" w:space="0" w:color="auto"/>
      </w:divBdr>
    </w:div>
    <w:div w:id="974408980">
      <w:bodyDiv w:val="1"/>
      <w:marLeft w:val="0"/>
      <w:marRight w:val="0"/>
      <w:marTop w:val="0"/>
      <w:marBottom w:val="0"/>
      <w:divBdr>
        <w:top w:val="none" w:sz="0" w:space="0" w:color="auto"/>
        <w:left w:val="none" w:sz="0" w:space="0" w:color="auto"/>
        <w:bottom w:val="none" w:sz="0" w:space="0" w:color="auto"/>
        <w:right w:val="none" w:sz="0" w:space="0" w:color="auto"/>
      </w:divBdr>
    </w:div>
    <w:div w:id="976254339">
      <w:bodyDiv w:val="1"/>
      <w:marLeft w:val="0"/>
      <w:marRight w:val="0"/>
      <w:marTop w:val="0"/>
      <w:marBottom w:val="0"/>
      <w:divBdr>
        <w:top w:val="none" w:sz="0" w:space="0" w:color="auto"/>
        <w:left w:val="none" w:sz="0" w:space="0" w:color="auto"/>
        <w:bottom w:val="none" w:sz="0" w:space="0" w:color="auto"/>
        <w:right w:val="none" w:sz="0" w:space="0" w:color="auto"/>
      </w:divBdr>
    </w:div>
    <w:div w:id="980109900">
      <w:bodyDiv w:val="1"/>
      <w:marLeft w:val="0"/>
      <w:marRight w:val="0"/>
      <w:marTop w:val="0"/>
      <w:marBottom w:val="0"/>
      <w:divBdr>
        <w:top w:val="none" w:sz="0" w:space="0" w:color="auto"/>
        <w:left w:val="none" w:sz="0" w:space="0" w:color="auto"/>
        <w:bottom w:val="none" w:sz="0" w:space="0" w:color="auto"/>
        <w:right w:val="none" w:sz="0" w:space="0" w:color="auto"/>
      </w:divBdr>
    </w:div>
    <w:div w:id="987713134">
      <w:bodyDiv w:val="1"/>
      <w:marLeft w:val="0"/>
      <w:marRight w:val="0"/>
      <w:marTop w:val="0"/>
      <w:marBottom w:val="0"/>
      <w:divBdr>
        <w:top w:val="none" w:sz="0" w:space="0" w:color="auto"/>
        <w:left w:val="none" w:sz="0" w:space="0" w:color="auto"/>
        <w:bottom w:val="none" w:sz="0" w:space="0" w:color="auto"/>
        <w:right w:val="none" w:sz="0" w:space="0" w:color="auto"/>
      </w:divBdr>
    </w:div>
    <w:div w:id="990254453">
      <w:bodyDiv w:val="1"/>
      <w:marLeft w:val="0"/>
      <w:marRight w:val="0"/>
      <w:marTop w:val="0"/>
      <w:marBottom w:val="0"/>
      <w:divBdr>
        <w:top w:val="none" w:sz="0" w:space="0" w:color="auto"/>
        <w:left w:val="none" w:sz="0" w:space="0" w:color="auto"/>
        <w:bottom w:val="none" w:sz="0" w:space="0" w:color="auto"/>
        <w:right w:val="none" w:sz="0" w:space="0" w:color="auto"/>
      </w:divBdr>
    </w:div>
    <w:div w:id="990865121">
      <w:bodyDiv w:val="1"/>
      <w:marLeft w:val="0"/>
      <w:marRight w:val="0"/>
      <w:marTop w:val="0"/>
      <w:marBottom w:val="0"/>
      <w:divBdr>
        <w:top w:val="none" w:sz="0" w:space="0" w:color="auto"/>
        <w:left w:val="none" w:sz="0" w:space="0" w:color="auto"/>
        <w:bottom w:val="none" w:sz="0" w:space="0" w:color="auto"/>
        <w:right w:val="none" w:sz="0" w:space="0" w:color="auto"/>
      </w:divBdr>
    </w:div>
    <w:div w:id="991637896">
      <w:bodyDiv w:val="1"/>
      <w:marLeft w:val="0"/>
      <w:marRight w:val="0"/>
      <w:marTop w:val="0"/>
      <w:marBottom w:val="0"/>
      <w:divBdr>
        <w:top w:val="none" w:sz="0" w:space="0" w:color="auto"/>
        <w:left w:val="none" w:sz="0" w:space="0" w:color="auto"/>
        <w:bottom w:val="none" w:sz="0" w:space="0" w:color="auto"/>
        <w:right w:val="none" w:sz="0" w:space="0" w:color="auto"/>
      </w:divBdr>
    </w:div>
    <w:div w:id="996307290">
      <w:bodyDiv w:val="1"/>
      <w:marLeft w:val="0"/>
      <w:marRight w:val="0"/>
      <w:marTop w:val="0"/>
      <w:marBottom w:val="0"/>
      <w:divBdr>
        <w:top w:val="none" w:sz="0" w:space="0" w:color="auto"/>
        <w:left w:val="none" w:sz="0" w:space="0" w:color="auto"/>
        <w:bottom w:val="none" w:sz="0" w:space="0" w:color="auto"/>
        <w:right w:val="none" w:sz="0" w:space="0" w:color="auto"/>
      </w:divBdr>
      <w:divsChild>
        <w:div w:id="198856638">
          <w:marLeft w:val="480"/>
          <w:marRight w:val="0"/>
          <w:marTop w:val="0"/>
          <w:marBottom w:val="0"/>
          <w:divBdr>
            <w:top w:val="none" w:sz="0" w:space="0" w:color="auto"/>
            <w:left w:val="none" w:sz="0" w:space="0" w:color="auto"/>
            <w:bottom w:val="none" w:sz="0" w:space="0" w:color="auto"/>
            <w:right w:val="none" w:sz="0" w:space="0" w:color="auto"/>
          </w:divBdr>
        </w:div>
        <w:div w:id="246505458">
          <w:marLeft w:val="480"/>
          <w:marRight w:val="0"/>
          <w:marTop w:val="0"/>
          <w:marBottom w:val="0"/>
          <w:divBdr>
            <w:top w:val="none" w:sz="0" w:space="0" w:color="auto"/>
            <w:left w:val="none" w:sz="0" w:space="0" w:color="auto"/>
            <w:bottom w:val="none" w:sz="0" w:space="0" w:color="auto"/>
            <w:right w:val="none" w:sz="0" w:space="0" w:color="auto"/>
          </w:divBdr>
        </w:div>
        <w:div w:id="289090557">
          <w:marLeft w:val="480"/>
          <w:marRight w:val="0"/>
          <w:marTop w:val="0"/>
          <w:marBottom w:val="0"/>
          <w:divBdr>
            <w:top w:val="none" w:sz="0" w:space="0" w:color="auto"/>
            <w:left w:val="none" w:sz="0" w:space="0" w:color="auto"/>
            <w:bottom w:val="none" w:sz="0" w:space="0" w:color="auto"/>
            <w:right w:val="none" w:sz="0" w:space="0" w:color="auto"/>
          </w:divBdr>
        </w:div>
        <w:div w:id="442697717">
          <w:marLeft w:val="480"/>
          <w:marRight w:val="0"/>
          <w:marTop w:val="0"/>
          <w:marBottom w:val="0"/>
          <w:divBdr>
            <w:top w:val="none" w:sz="0" w:space="0" w:color="auto"/>
            <w:left w:val="none" w:sz="0" w:space="0" w:color="auto"/>
            <w:bottom w:val="none" w:sz="0" w:space="0" w:color="auto"/>
            <w:right w:val="none" w:sz="0" w:space="0" w:color="auto"/>
          </w:divBdr>
        </w:div>
        <w:div w:id="446395793">
          <w:marLeft w:val="480"/>
          <w:marRight w:val="0"/>
          <w:marTop w:val="0"/>
          <w:marBottom w:val="0"/>
          <w:divBdr>
            <w:top w:val="none" w:sz="0" w:space="0" w:color="auto"/>
            <w:left w:val="none" w:sz="0" w:space="0" w:color="auto"/>
            <w:bottom w:val="none" w:sz="0" w:space="0" w:color="auto"/>
            <w:right w:val="none" w:sz="0" w:space="0" w:color="auto"/>
          </w:divBdr>
        </w:div>
        <w:div w:id="460851393">
          <w:marLeft w:val="480"/>
          <w:marRight w:val="0"/>
          <w:marTop w:val="0"/>
          <w:marBottom w:val="0"/>
          <w:divBdr>
            <w:top w:val="none" w:sz="0" w:space="0" w:color="auto"/>
            <w:left w:val="none" w:sz="0" w:space="0" w:color="auto"/>
            <w:bottom w:val="none" w:sz="0" w:space="0" w:color="auto"/>
            <w:right w:val="none" w:sz="0" w:space="0" w:color="auto"/>
          </w:divBdr>
        </w:div>
        <w:div w:id="466513778">
          <w:marLeft w:val="480"/>
          <w:marRight w:val="0"/>
          <w:marTop w:val="0"/>
          <w:marBottom w:val="0"/>
          <w:divBdr>
            <w:top w:val="none" w:sz="0" w:space="0" w:color="auto"/>
            <w:left w:val="none" w:sz="0" w:space="0" w:color="auto"/>
            <w:bottom w:val="none" w:sz="0" w:space="0" w:color="auto"/>
            <w:right w:val="none" w:sz="0" w:space="0" w:color="auto"/>
          </w:divBdr>
        </w:div>
        <w:div w:id="506939998">
          <w:marLeft w:val="480"/>
          <w:marRight w:val="0"/>
          <w:marTop w:val="0"/>
          <w:marBottom w:val="0"/>
          <w:divBdr>
            <w:top w:val="none" w:sz="0" w:space="0" w:color="auto"/>
            <w:left w:val="none" w:sz="0" w:space="0" w:color="auto"/>
            <w:bottom w:val="none" w:sz="0" w:space="0" w:color="auto"/>
            <w:right w:val="none" w:sz="0" w:space="0" w:color="auto"/>
          </w:divBdr>
        </w:div>
        <w:div w:id="572817347">
          <w:marLeft w:val="480"/>
          <w:marRight w:val="0"/>
          <w:marTop w:val="0"/>
          <w:marBottom w:val="0"/>
          <w:divBdr>
            <w:top w:val="none" w:sz="0" w:space="0" w:color="auto"/>
            <w:left w:val="none" w:sz="0" w:space="0" w:color="auto"/>
            <w:bottom w:val="none" w:sz="0" w:space="0" w:color="auto"/>
            <w:right w:val="none" w:sz="0" w:space="0" w:color="auto"/>
          </w:divBdr>
        </w:div>
        <w:div w:id="705983103">
          <w:marLeft w:val="480"/>
          <w:marRight w:val="0"/>
          <w:marTop w:val="0"/>
          <w:marBottom w:val="0"/>
          <w:divBdr>
            <w:top w:val="none" w:sz="0" w:space="0" w:color="auto"/>
            <w:left w:val="none" w:sz="0" w:space="0" w:color="auto"/>
            <w:bottom w:val="none" w:sz="0" w:space="0" w:color="auto"/>
            <w:right w:val="none" w:sz="0" w:space="0" w:color="auto"/>
          </w:divBdr>
        </w:div>
        <w:div w:id="791560713">
          <w:marLeft w:val="480"/>
          <w:marRight w:val="0"/>
          <w:marTop w:val="0"/>
          <w:marBottom w:val="0"/>
          <w:divBdr>
            <w:top w:val="none" w:sz="0" w:space="0" w:color="auto"/>
            <w:left w:val="none" w:sz="0" w:space="0" w:color="auto"/>
            <w:bottom w:val="none" w:sz="0" w:space="0" w:color="auto"/>
            <w:right w:val="none" w:sz="0" w:space="0" w:color="auto"/>
          </w:divBdr>
        </w:div>
        <w:div w:id="858659427">
          <w:marLeft w:val="480"/>
          <w:marRight w:val="0"/>
          <w:marTop w:val="0"/>
          <w:marBottom w:val="0"/>
          <w:divBdr>
            <w:top w:val="none" w:sz="0" w:space="0" w:color="auto"/>
            <w:left w:val="none" w:sz="0" w:space="0" w:color="auto"/>
            <w:bottom w:val="none" w:sz="0" w:space="0" w:color="auto"/>
            <w:right w:val="none" w:sz="0" w:space="0" w:color="auto"/>
          </w:divBdr>
        </w:div>
        <w:div w:id="896743682">
          <w:marLeft w:val="480"/>
          <w:marRight w:val="0"/>
          <w:marTop w:val="0"/>
          <w:marBottom w:val="0"/>
          <w:divBdr>
            <w:top w:val="none" w:sz="0" w:space="0" w:color="auto"/>
            <w:left w:val="none" w:sz="0" w:space="0" w:color="auto"/>
            <w:bottom w:val="none" w:sz="0" w:space="0" w:color="auto"/>
            <w:right w:val="none" w:sz="0" w:space="0" w:color="auto"/>
          </w:divBdr>
        </w:div>
        <w:div w:id="954209814">
          <w:marLeft w:val="480"/>
          <w:marRight w:val="0"/>
          <w:marTop w:val="0"/>
          <w:marBottom w:val="0"/>
          <w:divBdr>
            <w:top w:val="none" w:sz="0" w:space="0" w:color="auto"/>
            <w:left w:val="none" w:sz="0" w:space="0" w:color="auto"/>
            <w:bottom w:val="none" w:sz="0" w:space="0" w:color="auto"/>
            <w:right w:val="none" w:sz="0" w:space="0" w:color="auto"/>
          </w:divBdr>
        </w:div>
        <w:div w:id="992753713">
          <w:marLeft w:val="480"/>
          <w:marRight w:val="0"/>
          <w:marTop w:val="0"/>
          <w:marBottom w:val="0"/>
          <w:divBdr>
            <w:top w:val="none" w:sz="0" w:space="0" w:color="auto"/>
            <w:left w:val="none" w:sz="0" w:space="0" w:color="auto"/>
            <w:bottom w:val="none" w:sz="0" w:space="0" w:color="auto"/>
            <w:right w:val="none" w:sz="0" w:space="0" w:color="auto"/>
          </w:divBdr>
        </w:div>
        <w:div w:id="1002701347">
          <w:marLeft w:val="480"/>
          <w:marRight w:val="0"/>
          <w:marTop w:val="0"/>
          <w:marBottom w:val="0"/>
          <w:divBdr>
            <w:top w:val="none" w:sz="0" w:space="0" w:color="auto"/>
            <w:left w:val="none" w:sz="0" w:space="0" w:color="auto"/>
            <w:bottom w:val="none" w:sz="0" w:space="0" w:color="auto"/>
            <w:right w:val="none" w:sz="0" w:space="0" w:color="auto"/>
          </w:divBdr>
        </w:div>
        <w:div w:id="1019233310">
          <w:marLeft w:val="480"/>
          <w:marRight w:val="0"/>
          <w:marTop w:val="0"/>
          <w:marBottom w:val="0"/>
          <w:divBdr>
            <w:top w:val="none" w:sz="0" w:space="0" w:color="auto"/>
            <w:left w:val="none" w:sz="0" w:space="0" w:color="auto"/>
            <w:bottom w:val="none" w:sz="0" w:space="0" w:color="auto"/>
            <w:right w:val="none" w:sz="0" w:space="0" w:color="auto"/>
          </w:divBdr>
        </w:div>
        <w:div w:id="1047337784">
          <w:marLeft w:val="480"/>
          <w:marRight w:val="0"/>
          <w:marTop w:val="0"/>
          <w:marBottom w:val="0"/>
          <w:divBdr>
            <w:top w:val="none" w:sz="0" w:space="0" w:color="auto"/>
            <w:left w:val="none" w:sz="0" w:space="0" w:color="auto"/>
            <w:bottom w:val="none" w:sz="0" w:space="0" w:color="auto"/>
            <w:right w:val="none" w:sz="0" w:space="0" w:color="auto"/>
          </w:divBdr>
        </w:div>
        <w:div w:id="1304117881">
          <w:marLeft w:val="480"/>
          <w:marRight w:val="0"/>
          <w:marTop w:val="0"/>
          <w:marBottom w:val="0"/>
          <w:divBdr>
            <w:top w:val="none" w:sz="0" w:space="0" w:color="auto"/>
            <w:left w:val="none" w:sz="0" w:space="0" w:color="auto"/>
            <w:bottom w:val="none" w:sz="0" w:space="0" w:color="auto"/>
            <w:right w:val="none" w:sz="0" w:space="0" w:color="auto"/>
          </w:divBdr>
        </w:div>
        <w:div w:id="1363171248">
          <w:marLeft w:val="480"/>
          <w:marRight w:val="0"/>
          <w:marTop w:val="0"/>
          <w:marBottom w:val="0"/>
          <w:divBdr>
            <w:top w:val="none" w:sz="0" w:space="0" w:color="auto"/>
            <w:left w:val="none" w:sz="0" w:space="0" w:color="auto"/>
            <w:bottom w:val="none" w:sz="0" w:space="0" w:color="auto"/>
            <w:right w:val="none" w:sz="0" w:space="0" w:color="auto"/>
          </w:divBdr>
        </w:div>
        <w:div w:id="1454861880">
          <w:marLeft w:val="480"/>
          <w:marRight w:val="0"/>
          <w:marTop w:val="0"/>
          <w:marBottom w:val="0"/>
          <w:divBdr>
            <w:top w:val="none" w:sz="0" w:space="0" w:color="auto"/>
            <w:left w:val="none" w:sz="0" w:space="0" w:color="auto"/>
            <w:bottom w:val="none" w:sz="0" w:space="0" w:color="auto"/>
            <w:right w:val="none" w:sz="0" w:space="0" w:color="auto"/>
          </w:divBdr>
        </w:div>
        <w:div w:id="1483811463">
          <w:marLeft w:val="480"/>
          <w:marRight w:val="0"/>
          <w:marTop w:val="0"/>
          <w:marBottom w:val="0"/>
          <w:divBdr>
            <w:top w:val="none" w:sz="0" w:space="0" w:color="auto"/>
            <w:left w:val="none" w:sz="0" w:space="0" w:color="auto"/>
            <w:bottom w:val="none" w:sz="0" w:space="0" w:color="auto"/>
            <w:right w:val="none" w:sz="0" w:space="0" w:color="auto"/>
          </w:divBdr>
        </w:div>
        <w:div w:id="1559393552">
          <w:marLeft w:val="480"/>
          <w:marRight w:val="0"/>
          <w:marTop w:val="0"/>
          <w:marBottom w:val="0"/>
          <w:divBdr>
            <w:top w:val="none" w:sz="0" w:space="0" w:color="auto"/>
            <w:left w:val="none" w:sz="0" w:space="0" w:color="auto"/>
            <w:bottom w:val="none" w:sz="0" w:space="0" w:color="auto"/>
            <w:right w:val="none" w:sz="0" w:space="0" w:color="auto"/>
          </w:divBdr>
        </w:div>
        <w:div w:id="1666980906">
          <w:marLeft w:val="480"/>
          <w:marRight w:val="0"/>
          <w:marTop w:val="0"/>
          <w:marBottom w:val="0"/>
          <w:divBdr>
            <w:top w:val="none" w:sz="0" w:space="0" w:color="auto"/>
            <w:left w:val="none" w:sz="0" w:space="0" w:color="auto"/>
            <w:bottom w:val="none" w:sz="0" w:space="0" w:color="auto"/>
            <w:right w:val="none" w:sz="0" w:space="0" w:color="auto"/>
          </w:divBdr>
        </w:div>
        <w:div w:id="1694380118">
          <w:marLeft w:val="480"/>
          <w:marRight w:val="0"/>
          <w:marTop w:val="0"/>
          <w:marBottom w:val="0"/>
          <w:divBdr>
            <w:top w:val="none" w:sz="0" w:space="0" w:color="auto"/>
            <w:left w:val="none" w:sz="0" w:space="0" w:color="auto"/>
            <w:bottom w:val="none" w:sz="0" w:space="0" w:color="auto"/>
            <w:right w:val="none" w:sz="0" w:space="0" w:color="auto"/>
          </w:divBdr>
        </w:div>
        <w:div w:id="1829594711">
          <w:marLeft w:val="480"/>
          <w:marRight w:val="0"/>
          <w:marTop w:val="0"/>
          <w:marBottom w:val="0"/>
          <w:divBdr>
            <w:top w:val="none" w:sz="0" w:space="0" w:color="auto"/>
            <w:left w:val="none" w:sz="0" w:space="0" w:color="auto"/>
            <w:bottom w:val="none" w:sz="0" w:space="0" w:color="auto"/>
            <w:right w:val="none" w:sz="0" w:space="0" w:color="auto"/>
          </w:divBdr>
        </w:div>
        <w:div w:id="1843155326">
          <w:marLeft w:val="480"/>
          <w:marRight w:val="0"/>
          <w:marTop w:val="0"/>
          <w:marBottom w:val="0"/>
          <w:divBdr>
            <w:top w:val="none" w:sz="0" w:space="0" w:color="auto"/>
            <w:left w:val="none" w:sz="0" w:space="0" w:color="auto"/>
            <w:bottom w:val="none" w:sz="0" w:space="0" w:color="auto"/>
            <w:right w:val="none" w:sz="0" w:space="0" w:color="auto"/>
          </w:divBdr>
        </w:div>
        <w:div w:id="1923828731">
          <w:marLeft w:val="480"/>
          <w:marRight w:val="0"/>
          <w:marTop w:val="0"/>
          <w:marBottom w:val="0"/>
          <w:divBdr>
            <w:top w:val="none" w:sz="0" w:space="0" w:color="auto"/>
            <w:left w:val="none" w:sz="0" w:space="0" w:color="auto"/>
            <w:bottom w:val="none" w:sz="0" w:space="0" w:color="auto"/>
            <w:right w:val="none" w:sz="0" w:space="0" w:color="auto"/>
          </w:divBdr>
        </w:div>
        <w:div w:id="1926571738">
          <w:marLeft w:val="480"/>
          <w:marRight w:val="0"/>
          <w:marTop w:val="0"/>
          <w:marBottom w:val="0"/>
          <w:divBdr>
            <w:top w:val="none" w:sz="0" w:space="0" w:color="auto"/>
            <w:left w:val="none" w:sz="0" w:space="0" w:color="auto"/>
            <w:bottom w:val="none" w:sz="0" w:space="0" w:color="auto"/>
            <w:right w:val="none" w:sz="0" w:space="0" w:color="auto"/>
          </w:divBdr>
        </w:div>
        <w:div w:id="2053456227">
          <w:marLeft w:val="480"/>
          <w:marRight w:val="0"/>
          <w:marTop w:val="0"/>
          <w:marBottom w:val="0"/>
          <w:divBdr>
            <w:top w:val="none" w:sz="0" w:space="0" w:color="auto"/>
            <w:left w:val="none" w:sz="0" w:space="0" w:color="auto"/>
            <w:bottom w:val="none" w:sz="0" w:space="0" w:color="auto"/>
            <w:right w:val="none" w:sz="0" w:space="0" w:color="auto"/>
          </w:divBdr>
        </w:div>
        <w:div w:id="2106028920">
          <w:marLeft w:val="480"/>
          <w:marRight w:val="0"/>
          <w:marTop w:val="0"/>
          <w:marBottom w:val="0"/>
          <w:divBdr>
            <w:top w:val="none" w:sz="0" w:space="0" w:color="auto"/>
            <w:left w:val="none" w:sz="0" w:space="0" w:color="auto"/>
            <w:bottom w:val="none" w:sz="0" w:space="0" w:color="auto"/>
            <w:right w:val="none" w:sz="0" w:space="0" w:color="auto"/>
          </w:divBdr>
        </w:div>
        <w:div w:id="2121870505">
          <w:marLeft w:val="480"/>
          <w:marRight w:val="0"/>
          <w:marTop w:val="0"/>
          <w:marBottom w:val="0"/>
          <w:divBdr>
            <w:top w:val="none" w:sz="0" w:space="0" w:color="auto"/>
            <w:left w:val="none" w:sz="0" w:space="0" w:color="auto"/>
            <w:bottom w:val="none" w:sz="0" w:space="0" w:color="auto"/>
            <w:right w:val="none" w:sz="0" w:space="0" w:color="auto"/>
          </w:divBdr>
        </w:div>
        <w:div w:id="2136368440">
          <w:marLeft w:val="480"/>
          <w:marRight w:val="0"/>
          <w:marTop w:val="0"/>
          <w:marBottom w:val="0"/>
          <w:divBdr>
            <w:top w:val="none" w:sz="0" w:space="0" w:color="auto"/>
            <w:left w:val="none" w:sz="0" w:space="0" w:color="auto"/>
            <w:bottom w:val="none" w:sz="0" w:space="0" w:color="auto"/>
            <w:right w:val="none" w:sz="0" w:space="0" w:color="auto"/>
          </w:divBdr>
        </w:div>
      </w:divsChild>
    </w:div>
    <w:div w:id="998078843">
      <w:bodyDiv w:val="1"/>
      <w:marLeft w:val="0"/>
      <w:marRight w:val="0"/>
      <w:marTop w:val="0"/>
      <w:marBottom w:val="0"/>
      <w:divBdr>
        <w:top w:val="none" w:sz="0" w:space="0" w:color="auto"/>
        <w:left w:val="none" w:sz="0" w:space="0" w:color="auto"/>
        <w:bottom w:val="none" w:sz="0" w:space="0" w:color="auto"/>
        <w:right w:val="none" w:sz="0" w:space="0" w:color="auto"/>
      </w:divBdr>
    </w:div>
    <w:div w:id="1001541003">
      <w:bodyDiv w:val="1"/>
      <w:marLeft w:val="0"/>
      <w:marRight w:val="0"/>
      <w:marTop w:val="0"/>
      <w:marBottom w:val="0"/>
      <w:divBdr>
        <w:top w:val="none" w:sz="0" w:space="0" w:color="auto"/>
        <w:left w:val="none" w:sz="0" w:space="0" w:color="auto"/>
        <w:bottom w:val="none" w:sz="0" w:space="0" w:color="auto"/>
        <w:right w:val="none" w:sz="0" w:space="0" w:color="auto"/>
      </w:divBdr>
    </w:div>
    <w:div w:id="1005521726">
      <w:bodyDiv w:val="1"/>
      <w:marLeft w:val="0"/>
      <w:marRight w:val="0"/>
      <w:marTop w:val="0"/>
      <w:marBottom w:val="0"/>
      <w:divBdr>
        <w:top w:val="none" w:sz="0" w:space="0" w:color="auto"/>
        <w:left w:val="none" w:sz="0" w:space="0" w:color="auto"/>
        <w:bottom w:val="none" w:sz="0" w:space="0" w:color="auto"/>
        <w:right w:val="none" w:sz="0" w:space="0" w:color="auto"/>
      </w:divBdr>
    </w:div>
    <w:div w:id="1012606778">
      <w:bodyDiv w:val="1"/>
      <w:marLeft w:val="0"/>
      <w:marRight w:val="0"/>
      <w:marTop w:val="0"/>
      <w:marBottom w:val="0"/>
      <w:divBdr>
        <w:top w:val="none" w:sz="0" w:space="0" w:color="auto"/>
        <w:left w:val="none" w:sz="0" w:space="0" w:color="auto"/>
        <w:bottom w:val="none" w:sz="0" w:space="0" w:color="auto"/>
        <w:right w:val="none" w:sz="0" w:space="0" w:color="auto"/>
      </w:divBdr>
    </w:div>
    <w:div w:id="1014648461">
      <w:bodyDiv w:val="1"/>
      <w:marLeft w:val="0"/>
      <w:marRight w:val="0"/>
      <w:marTop w:val="0"/>
      <w:marBottom w:val="0"/>
      <w:divBdr>
        <w:top w:val="none" w:sz="0" w:space="0" w:color="auto"/>
        <w:left w:val="none" w:sz="0" w:space="0" w:color="auto"/>
        <w:bottom w:val="none" w:sz="0" w:space="0" w:color="auto"/>
        <w:right w:val="none" w:sz="0" w:space="0" w:color="auto"/>
      </w:divBdr>
      <w:divsChild>
        <w:div w:id="53238467">
          <w:marLeft w:val="480"/>
          <w:marRight w:val="0"/>
          <w:marTop w:val="0"/>
          <w:marBottom w:val="0"/>
          <w:divBdr>
            <w:top w:val="none" w:sz="0" w:space="0" w:color="auto"/>
            <w:left w:val="none" w:sz="0" w:space="0" w:color="auto"/>
            <w:bottom w:val="none" w:sz="0" w:space="0" w:color="auto"/>
            <w:right w:val="none" w:sz="0" w:space="0" w:color="auto"/>
          </w:divBdr>
        </w:div>
        <w:div w:id="222908371">
          <w:marLeft w:val="480"/>
          <w:marRight w:val="0"/>
          <w:marTop w:val="0"/>
          <w:marBottom w:val="0"/>
          <w:divBdr>
            <w:top w:val="none" w:sz="0" w:space="0" w:color="auto"/>
            <w:left w:val="none" w:sz="0" w:space="0" w:color="auto"/>
            <w:bottom w:val="none" w:sz="0" w:space="0" w:color="auto"/>
            <w:right w:val="none" w:sz="0" w:space="0" w:color="auto"/>
          </w:divBdr>
        </w:div>
        <w:div w:id="312955695">
          <w:marLeft w:val="480"/>
          <w:marRight w:val="0"/>
          <w:marTop w:val="0"/>
          <w:marBottom w:val="0"/>
          <w:divBdr>
            <w:top w:val="none" w:sz="0" w:space="0" w:color="auto"/>
            <w:left w:val="none" w:sz="0" w:space="0" w:color="auto"/>
            <w:bottom w:val="none" w:sz="0" w:space="0" w:color="auto"/>
            <w:right w:val="none" w:sz="0" w:space="0" w:color="auto"/>
          </w:divBdr>
        </w:div>
        <w:div w:id="380054694">
          <w:marLeft w:val="480"/>
          <w:marRight w:val="0"/>
          <w:marTop w:val="0"/>
          <w:marBottom w:val="0"/>
          <w:divBdr>
            <w:top w:val="none" w:sz="0" w:space="0" w:color="auto"/>
            <w:left w:val="none" w:sz="0" w:space="0" w:color="auto"/>
            <w:bottom w:val="none" w:sz="0" w:space="0" w:color="auto"/>
            <w:right w:val="none" w:sz="0" w:space="0" w:color="auto"/>
          </w:divBdr>
        </w:div>
        <w:div w:id="478228535">
          <w:marLeft w:val="480"/>
          <w:marRight w:val="0"/>
          <w:marTop w:val="0"/>
          <w:marBottom w:val="0"/>
          <w:divBdr>
            <w:top w:val="none" w:sz="0" w:space="0" w:color="auto"/>
            <w:left w:val="none" w:sz="0" w:space="0" w:color="auto"/>
            <w:bottom w:val="none" w:sz="0" w:space="0" w:color="auto"/>
            <w:right w:val="none" w:sz="0" w:space="0" w:color="auto"/>
          </w:divBdr>
        </w:div>
        <w:div w:id="481584588">
          <w:marLeft w:val="480"/>
          <w:marRight w:val="0"/>
          <w:marTop w:val="0"/>
          <w:marBottom w:val="0"/>
          <w:divBdr>
            <w:top w:val="none" w:sz="0" w:space="0" w:color="auto"/>
            <w:left w:val="none" w:sz="0" w:space="0" w:color="auto"/>
            <w:bottom w:val="none" w:sz="0" w:space="0" w:color="auto"/>
            <w:right w:val="none" w:sz="0" w:space="0" w:color="auto"/>
          </w:divBdr>
        </w:div>
        <w:div w:id="493687142">
          <w:marLeft w:val="480"/>
          <w:marRight w:val="0"/>
          <w:marTop w:val="0"/>
          <w:marBottom w:val="0"/>
          <w:divBdr>
            <w:top w:val="none" w:sz="0" w:space="0" w:color="auto"/>
            <w:left w:val="none" w:sz="0" w:space="0" w:color="auto"/>
            <w:bottom w:val="none" w:sz="0" w:space="0" w:color="auto"/>
            <w:right w:val="none" w:sz="0" w:space="0" w:color="auto"/>
          </w:divBdr>
        </w:div>
        <w:div w:id="494297310">
          <w:marLeft w:val="480"/>
          <w:marRight w:val="0"/>
          <w:marTop w:val="0"/>
          <w:marBottom w:val="0"/>
          <w:divBdr>
            <w:top w:val="none" w:sz="0" w:space="0" w:color="auto"/>
            <w:left w:val="none" w:sz="0" w:space="0" w:color="auto"/>
            <w:bottom w:val="none" w:sz="0" w:space="0" w:color="auto"/>
            <w:right w:val="none" w:sz="0" w:space="0" w:color="auto"/>
          </w:divBdr>
        </w:div>
        <w:div w:id="509220388">
          <w:marLeft w:val="480"/>
          <w:marRight w:val="0"/>
          <w:marTop w:val="0"/>
          <w:marBottom w:val="0"/>
          <w:divBdr>
            <w:top w:val="none" w:sz="0" w:space="0" w:color="auto"/>
            <w:left w:val="none" w:sz="0" w:space="0" w:color="auto"/>
            <w:bottom w:val="none" w:sz="0" w:space="0" w:color="auto"/>
            <w:right w:val="none" w:sz="0" w:space="0" w:color="auto"/>
          </w:divBdr>
        </w:div>
        <w:div w:id="589965707">
          <w:marLeft w:val="480"/>
          <w:marRight w:val="0"/>
          <w:marTop w:val="0"/>
          <w:marBottom w:val="0"/>
          <w:divBdr>
            <w:top w:val="none" w:sz="0" w:space="0" w:color="auto"/>
            <w:left w:val="none" w:sz="0" w:space="0" w:color="auto"/>
            <w:bottom w:val="none" w:sz="0" w:space="0" w:color="auto"/>
            <w:right w:val="none" w:sz="0" w:space="0" w:color="auto"/>
          </w:divBdr>
        </w:div>
        <w:div w:id="592014680">
          <w:marLeft w:val="480"/>
          <w:marRight w:val="0"/>
          <w:marTop w:val="0"/>
          <w:marBottom w:val="0"/>
          <w:divBdr>
            <w:top w:val="none" w:sz="0" w:space="0" w:color="auto"/>
            <w:left w:val="none" w:sz="0" w:space="0" w:color="auto"/>
            <w:bottom w:val="none" w:sz="0" w:space="0" w:color="auto"/>
            <w:right w:val="none" w:sz="0" w:space="0" w:color="auto"/>
          </w:divBdr>
        </w:div>
        <w:div w:id="643853214">
          <w:marLeft w:val="480"/>
          <w:marRight w:val="0"/>
          <w:marTop w:val="0"/>
          <w:marBottom w:val="0"/>
          <w:divBdr>
            <w:top w:val="none" w:sz="0" w:space="0" w:color="auto"/>
            <w:left w:val="none" w:sz="0" w:space="0" w:color="auto"/>
            <w:bottom w:val="none" w:sz="0" w:space="0" w:color="auto"/>
            <w:right w:val="none" w:sz="0" w:space="0" w:color="auto"/>
          </w:divBdr>
        </w:div>
        <w:div w:id="662242177">
          <w:marLeft w:val="480"/>
          <w:marRight w:val="0"/>
          <w:marTop w:val="0"/>
          <w:marBottom w:val="0"/>
          <w:divBdr>
            <w:top w:val="none" w:sz="0" w:space="0" w:color="auto"/>
            <w:left w:val="none" w:sz="0" w:space="0" w:color="auto"/>
            <w:bottom w:val="none" w:sz="0" w:space="0" w:color="auto"/>
            <w:right w:val="none" w:sz="0" w:space="0" w:color="auto"/>
          </w:divBdr>
        </w:div>
        <w:div w:id="671639982">
          <w:marLeft w:val="480"/>
          <w:marRight w:val="0"/>
          <w:marTop w:val="0"/>
          <w:marBottom w:val="0"/>
          <w:divBdr>
            <w:top w:val="none" w:sz="0" w:space="0" w:color="auto"/>
            <w:left w:val="none" w:sz="0" w:space="0" w:color="auto"/>
            <w:bottom w:val="none" w:sz="0" w:space="0" w:color="auto"/>
            <w:right w:val="none" w:sz="0" w:space="0" w:color="auto"/>
          </w:divBdr>
        </w:div>
        <w:div w:id="818496870">
          <w:marLeft w:val="480"/>
          <w:marRight w:val="0"/>
          <w:marTop w:val="0"/>
          <w:marBottom w:val="0"/>
          <w:divBdr>
            <w:top w:val="none" w:sz="0" w:space="0" w:color="auto"/>
            <w:left w:val="none" w:sz="0" w:space="0" w:color="auto"/>
            <w:bottom w:val="none" w:sz="0" w:space="0" w:color="auto"/>
            <w:right w:val="none" w:sz="0" w:space="0" w:color="auto"/>
          </w:divBdr>
        </w:div>
        <w:div w:id="961764319">
          <w:marLeft w:val="480"/>
          <w:marRight w:val="0"/>
          <w:marTop w:val="0"/>
          <w:marBottom w:val="0"/>
          <w:divBdr>
            <w:top w:val="none" w:sz="0" w:space="0" w:color="auto"/>
            <w:left w:val="none" w:sz="0" w:space="0" w:color="auto"/>
            <w:bottom w:val="none" w:sz="0" w:space="0" w:color="auto"/>
            <w:right w:val="none" w:sz="0" w:space="0" w:color="auto"/>
          </w:divBdr>
        </w:div>
        <w:div w:id="983970126">
          <w:marLeft w:val="480"/>
          <w:marRight w:val="0"/>
          <w:marTop w:val="0"/>
          <w:marBottom w:val="0"/>
          <w:divBdr>
            <w:top w:val="none" w:sz="0" w:space="0" w:color="auto"/>
            <w:left w:val="none" w:sz="0" w:space="0" w:color="auto"/>
            <w:bottom w:val="none" w:sz="0" w:space="0" w:color="auto"/>
            <w:right w:val="none" w:sz="0" w:space="0" w:color="auto"/>
          </w:divBdr>
        </w:div>
        <w:div w:id="987442941">
          <w:marLeft w:val="480"/>
          <w:marRight w:val="0"/>
          <w:marTop w:val="0"/>
          <w:marBottom w:val="0"/>
          <w:divBdr>
            <w:top w:val="none" w:sz="0" w:space="0" w:color="auto"/>
            <w:left w:val="none" w:sz="0" w:space="0" w:color="auto"/>
            <w:bottom w:val="none" w:sz="0" w:space="0" w:color="auto"/>
            <w:right w:val="none" w:sz="0" w:space="0" w:color="auto"/>
          </w:divBdr>
        </w:div>
        <w:div w:id="1009214597">
          <w:marLeft w:val="480"/>
          <w:marRight w:val="0"/>
          <w:marTop w:val="0"/>
          <w:marBottom w:val="0"/>
          <w:divBdr>
            <w:top w:val="none" w:sz="0" w:space="0" w:color="auto"/>
            <w:left w:val="none" w:sz="0" w:space="0" w:color="auto"/>
            <w:bottom w:val="none" w:sz="0" w:space="0" w:color="auto"/>
            <w:right w:val="none" w:sz="0" w:space="0" w:color="auto"/>
          </w:divBdr>
        </w:div>
        <w:div w:id="1043210059">
          <w:marLeft w:val="480"/>
          <w:marRight w:val="0"/>
          <w:marTop w:val="0"/>
          <w:marBottom w:val="0"/>
          <w:divBdr>
            <w:top w:val="none" w:sz="0" w:space="0" w:color="auto"/>
            <w:left w:val="none" w:sz="0" w:space="0" w:color="auto"/>
            <w:bottom w:val="none" w:sz="0" w:space="0" w:color="auto"/>
            <w:right w:val="none" w:sz="0" w:space="0" w:color="auto"/>
          </w:divBdr>
        </w:div>
        <w:div w:id="1048841285">
          <w:marLeft w:val="480"/>
          <w:marRight w:val="0"/>
          <w:marTop w:val="0"/>
          <w:marBottom w:val="0"/>
          <w:divBdr>
            <w:top w:val="none" w:sz="0" w:space="0" w:color="auto"/>
            <w:left w:val="none" w:sz="0" w:space="0" w:color="auto"/>
            <w:bottom w:val="none" w:sz="0" w:space="0" w:color="auto"/>
            <w:right w:val="none" w:sz="0" w:space="0" w:color="auto"/>
          </w:divBdr>
        </w:div>
        <w:div w:id="1089304429">
          <w:marLeft w:val="480"/>
          <w:marRight w:val="0"/>
          <w:marTop w:val="0"/>
          <w:marBottom w:val="0"/>
          <w:divBdr>
            <w:top w:val="none" w:sz="0" w:space="0" w:color="auto"/>
            <w:left w:val="none" w:sz="0" w:space="0" w:color="auto"/>
            <w:bottom w:val="none" w:sz="0" w:space="0" w:color="auto"/>
            <w:right w:val="none" w:sz="0" w:space="0" w:color="auto"/>
          </w:divBdr>
        </w:div>
        <w:div w:id="1108743437">
          <w:marLeft w:val="480"/>
          <w:marRight w:val="0"/>
          <w:marTop w:val="0"/>
          <w:marBottom w:val="0"/>
          <w:divBdr>
            <w:top w:val="none" w:sz="0" w:space="0" w:color="auto"/>
            <w:left w:val="none" w:sz="0" w:space="0" w:color="auto"/>
            <w:bottom w:val="none" w:sz="0" w:space="0" w:color="auto"/>
            <w:right w:val="none" w:sz="0" w:space="0" w:color="auto"/>
          </w:divBdr>
        </w:div>
        <w:div w:id="1234243072">
          <w:marLeft w:val="480"/>
          <w:marRight w:val="0"/>
          <w:marTop w:val="0"/>
          <w:marBottom w:val="0"/>
          <w:divBdr>
            <w:top w:val="none" w:sz="0" w:space="0" w:color="auto"/>
            <w:left w:val="none" w:sz="0" w:space="0" w:color="auto"/>
            <w:bottom w:val="none" w:sz="0" w:space="0" w:color="auto"/>
            <w:right w:val="none" w:sz="0" w:space="0" w:color="auto"/>
          </w:divBdr>
        </w:div>
        <w:div w:id="1247881643">
          <w:marLeft w:val="480"/>
          <w:marRight w:val="0"/>
          <w:marTop w:val="0"/>
          <w:marBottom w:val="0"/>
          <w:divBdr>
            <w:top w:val="none" w:sz="0" w:space="0" w:color="auto"/>
            <w:left w:val="none" w:sz="0" w:space="0" w:color="auto"/>
            <w:bottom w:val="none" w:sz="0" w:space="0" w:color="auto"/>
            <w:right w:val="none" w:sz="0" w:space="0" w:color="auto"/>
          </w:divBdr>
        </w:div>
        <w:div w:id="1250502770">
          <w:marLeft w:val="480"/>
          <w:marRight w:val="0"/>
          <w:marTop w:val="0"/>
          <w:marBottom w:val="0"/>
          <w:divBdr>
            <w:top w:val="none" w:sz="0" w:space="0" w:color="auto"/>
            <w:left w:val="none" w:sz="0" w:space="0" w:color="auto"/>
            <w:bottom w:val="none" w:sz="0" w:space="0" w:color="auto"/>
            <w:right w:val="none" w:sz="0" w:space="0" w:color="auto"/>
          </w:divBdr>
        </w:div>
        <w:div w:id="1279070587">
          <w:marLeft w:val="480"/>
          <w:marRight w:val="0"/>
          <w:marTop w:val="0"/>
          <w:marBottom w:val="0"/>
          <w:divBdr>
            <w:top w:val="none" w:sz="0" w:space="0" w:color="auto"/>
            <w:left w:val="none" w:sz="0" w:space="0" w:color="auto"/>
            <w:bottom w:val="none" w:sz="0" w:space="0" w:color="auto"/>
            <w:right w:val="none" w:sz="0" w:space="0" w:color="auto"/>
          </w:divBdr>
        </w:div>
        <w:div w:id="1404134275">
          <w:marLeft w:val="480"/>
          <w:marRight w:val="0"/>
          <w:marTop w:val="0"/>
          <w:marBottom w:val="0"/>
          <w:divBdr>
            <w:top w:val="none" w:sz="0" w:space="0" w:color="auto"/>
            <w:left w:val="none" w:sz="0" w:space="0" w:color="auto"/>
            <w:bottom w:val="none" w:sz="0" w:space="0" w:color="auto"/>
            <w:right w:val="none" w:sz="0" w:space="0" w:color="auto"/>
          </w:divBdr>
        </w:div>
        <w:div w:id="1490511373">
          <w:marLeft w:val="480"/>
          <w:marRight w:val="0"/>
          <w:marTop w:val="0"/>
          <w:marBottom w:val="0"/>
          <w:divBdr>
            <w:top w:val="none" w:sz="0" w:space="0" w:color="auto"/>
            <w:left w:val="none" w:sz="0" w:space="0" w:color="auto"/>
            <w:bottom w:val="none" w:sz="0" w:space="0" w:color="auto"/>
            <w:right w:val="none" w:sz="0" w:space="0" w:color="auto"/>
          </w:divBdr>
        </w:div>
        <w:div w:id="1495998261">
          <w:marLeft w:val="480"/>
          <w:marRight w:val="0"/>
          <w:marTop w:val="0"/>
          <w:marBottom w:val="0"/>
          <w:divBdr>
            <w:top w:val="none" w:sz="0" w:space="0" w:color="auto"/>
            <w:left w:val="none" w:sz="0" w:space="0" w:color="auto"/>
            <w:bottom w:val="none" w:sz="0" w:space="0" w:color="auto"/>
            <w:right w:val="none" w:sz="0" w:space="0" w:color="auto"/>
          </w:divBdr>
        </w:div>
        <w:div w:id="1536230040">
          <w:marLeft w:val="480"/>
          <w:marRight w:val="0"/>
          <w:marTop w:val="0"/>
          <w:marBottom w:val="0"/>
          <w:divBdr>
            <w:top w:val="none" w:sz="0" w:space="0" w:color="auto"/>
            <w:left w:val="none" w:sz="0" w:space="0" w:color="auto"/>
            <w:bottom w:val="none" w:sz="0" w:space="0" w:color="auto"/>
            <w:right w:val="none" w:sz="0" w:space="0" w:color="auto"/>
          </w:divBdr>
        </w:div>
        <w:div w:id="1577788180">
          <w:marLeft w:val="480"/>
          <w:marRight w:val="0"/>
          <w:marTop w:val="0"/>
          <w:marBottom w:val="0"/>
          <w:divBdr>
            <w:top w:val="none" w:sz="0" w:space="0" w:color="auto"/>
            <w:left w:val="none" w:sz="0" w:space="0" w:color="auto"/>
            <w:bottom w:val="none" w:sz="0" w:space="0" w:color="auto"/>
            <w:right w:val="none" w:sz="0" w:space="0" w:color="auto"/>
          </w:divBdr>
        </w:div>
        <w:div w:id="1650749504">
          <w:marLeft w:val="480"/>
          <w:marRight w:val="0"/>
          <w:marTop w:val="0"/>
          <w:marBottom w:val="0"/>
          <w:divBdr>
            <w:top w:val="none" w:sz="0" w:space="0" w:color="auto"/>
            <w:left w:val="none" w:sz="0" w:space="0" w:color="auto"/>
            <w:bottom w:val="none" w:sz="0" w:space="0" w:color="auto"/>
            <w:right w:val="none" w:sz="0" w:space="0" w:color="auto"/>
          </w:divBdr>
        </w:div>
        <w:div w:id="1853177177">
          <w:marLeft w:val="480"/>
          <w:marRight w:val="0"/>
          <w:marTop w:val="0"/>
          <w:marBottom w:val="0"/>
          <w:divBdr>
            <w:top w:val="none" w:sz="0" w:space="0" w:color="auto"/>
            <w:left w:val="none" w:sz="0" w:space="0" w:color="auto"/>
            <w:bottom w:val="none" w:sz="0" w:space="0" w:color="auto"/>
            <w:right w:val="none" w:sz="0" w:space="0" w:color="auto"/>
          </w:divBdr>
        </w:div>
        <w:div w:id="1866212935">
          <w:marLeft w:val="480"/>
          <w:marRight w:val="0"/>
          <w:marTop w:val="0"/>
          <w:marBottom w:val="0"/>
          <w:divBdr>
            <w:top w:val="none" w:sz="0" w:space="0" w:color="auto"/>
            <w:left w:val="none" w:sz="0" w:space="0" w:color="auto"/>
            <w:bottom w:val="none" w:sz="0" w:space="0" w:color="auto"/>
            <w:right w:val="none" w:sz="0" w:space="0" w:color="auto"/>
          </w:divBdr>
        </w:div>
        <w:div w:id="1982614609">
          <w:marLeft w:val="480"/>
          <w:marRight w:val="0"/>
          <w:marTop w:val="0"/>
          <w:marBottom w:val="0"/>
          <w:divBdr>
            <w:top w:val="none" w:sz="0" w:space="0" w:color="auto"/>
            <w:left w:val="none" w:sz="0" w:space="0" w:color="auto"/>
            <w:bottom w:val="none" w:sz="0" w:space="0" w:color="auto"/>
            <w:right w:val="none" w:sz="0" w:space="0" w:color="auto"/>
          </w:divBdr>
        </w:div>
      </w:divsChild>
    </w:div>
    <w:div w:id="1017661934">
      <w:bodyDiv w:val="1"/>
      <w:marLeft w:val="0"/>
      <w:marRight w:val="0"/>
      <w:marTop w:val="0"/>
      <w:marBottom w:val="0"/>
      <w:divBdr>
        <w:top w:val="none" w:sz="0" w:space="0" w:color="auto"/>
        <w:left w:val="none" w:sz="0" w:space="0" w:color="auto"/>
        <w:bottom w:val="none" w:sz="0" w:space="0" w:color="auto"/>
        <w:right w:val="none" w:sz="0" w:space="0" w:color="auto"/>
      </w:divBdr>
    </w:div>
    <w:div w:id="1018654526">
      <w:bodyDiv w:val="1"/>
      <w:marLeft w:val="0"/>
      <w:marRight w:val="0"/>
      <w:marTop w:val="0"/>
      <w:marBottom w:val="0"/>
      <w:divBdr>
        <w:top w:val="none" w:sz="0" w:space="0" w:color="auto"/>
        <w:left w:val="none" w:sz="0" w:space="0" w:color="auto"/>
        <w:bottom w:val="none" w:sz="0" w:space="0" w:color="auto"/>
        <w:right w:val="none" w:sz="0" w:space="0" w:color="auto"/>
      </w:divBdr>
    </w:div>
    <w:div w:id="1023434983">
      <w:bodyDiv w:val="1"/>
      <w:marLeft w:val="0"/>
      <w:marRight w:val="0"/>
      <w:marTop w:val="0"/>
      <w:marBottom w:val="0"/>
      <w:divBdr>
        <w:top w:val="none" w:sz="0" w:space="0" w:color="auto"/>
        <w:left w:val="none" w:sz="0" w:space="0" w:color="auto"/>
        <w:bottom w:val="none" w:sz="0" w:space="0" w:color="auto"/>
        <w:right w:val="none" w:sz="0" w:space="0" w:color="auto"/>
      </w:divBdr>
    </w:div>
    <w:div w:id="1026711924">
      <w:bodyDiv w:val="1"/>
      <w:marLeft w:val="0"/>
      <w:marRight w:val="0"/>
      <w:marTop w:val="0"/>
      <w:marBottom w:val="0"/>
      <w:divBdr>
        <w:top w:val="none" w:sz="0" w:space="0" w:color="auto"/>
        <w:left w:val="none" w:sz="0" w:space="0" w:color="auto"/>
        <w:bottom w:val="none" w:sz="0" w:space="0" w:color="auto"/>
        <w:right w:val="none" w:sz="0" w:space="0" w:color="auto"/>
      </w:divBdr>
    </w:div>
    <w:div w:id="1029069462">
      <w:bodyDiv w:val="1"/>
      <w:marLeft w:val="0"/>
      <w:marRight w:val="0"/>
      <w:marTop w:val="0"/>
      <w:marBottom w:val="0"/>
      <w:divBdr>
        <w:top w:val="none" w:sz="0" w:space="0" w:color="auto"/>
        <w:left w:val="none" w:sz="0" w:space="0" w:color="auto"/>
        <w:bottom w:val="none" w:sz="0" w:space="0" w:color="auto"/>
        <w:right w:val="none" w:sz="0" w:space="0" w:color="auto"/>
      </w:divBdr>
    </w:div>
    <w:div w:id="1030109843">
      <w:bodyDiv w:val="1"/>
      <w:marLeft w:val="0"/>
      <w:marRight w:val="0"/>
      <w:marTop w:val="0"/>
      <w:marBottom w:val="0"/>
      <w:divBdr>
        <w:top w:val="none" w:sz="0" w:space="0" w:color="auto"/>
        <w:left w:val="none" w:sz="0" w:space="0" w:color="auto"/>
        <w:bottom w:val="none" w:sz="0" w:space="0" w:color="auto"/>
        <w:right w:val="none" w:sz="0" w:space="0" w:color="auto"/>
      </w:divBdr>
    </w:div>
    <w:div w:id="1034038944">
      <w:bodyDiv w:val="1"/>
      <w:marLeft w:val="0"/>
      <w:marRight w:val="0"/>
      <w:marTop w:val="0"/>
      <w:marBottom w:val="0"/>
      <w:divBdr>
        <w:top w:val="none" w:sz="0" w:space="0" w:color="auto"/>
        <w:left w:val="none" w:sz="0" w:space="0" w:color="auto"/>
        <w:bottom w:val="none" w:sz="0" w:space="0" w:color="auto"/>
        <w:right w:val="none" w:sz="0" w:space="0" w:color="auto"/>
      </w:divBdr>
      <w:divsChild>
        <w:div w:id="35006261">
          <w:marLeft w:val="480"/>
          <w:marRight w:val="0"/>
          <w:marTop w:val="0"/>
          <w:marBottom w:val="0"/>
          <w:divBdr>
            <w:top w:val="none" w:sz="0" w:space="0" w:color="auto"/>
            <w:left w:val="none" w:sz="0" w:space="0" w:color="auto"/>
            <w:bottom w:val="none" w:sz="0" w:space="0" w:color="auto"/>
            <w:right w:val="none" w:sz="0" w:space="0" w:color="auto"/>
          </w:divBdr>
        </w:div>
        <w:div w:id="48237018">
          <w:marLeft w:val="480"/>
          <w:marRight w:val="0"/>
          <w:marTop w:val="0"/>
          <w:marBottom w:val="0"/>
          <w:divBdr>
            <w:top w:val="none" w:sz="0" w:space="0" w:color="auto"/>
            <w:left w:val="none" w:sz="0" w:space="0" w:color="auto"/>
            <w:bottom w:val="none" w:sz="0" w:space="0" w:color="auto"/>
            <w:right w:val="none" w:sz="0" w:space="0" w:color="auto"/>
          </w:divBdr>
        </w:div>
        <w:div w:id="105000911">
          <w:marLeft w:val="480"/>
          <w:marRight w:val="0"/>
          <w:marTop w:val="0"/>
          <w:marBottom w:val="0"/>
          <w:divBdr>
            <w:top w:val="none" w:sz="0" w:space="0" w:color="auto"/>
            <w:left w:val="none" w:sz="0" w:space="0" w:color="auto"/>
            <w:bottom w:val="none" w:sz="0" w:space="0" w:color="auto"/>
            <w:right w:val="none" w:sz="0" w:space="0" w:color="auto"/>
          </w:divBdr>
        </w:div>
        <w:div w:id="170410330">
          <w:marLeft w:val="480"/>
          <w:marRight w:val="0"/>
          <w:marTop w:val="0"/>
          <w:marBottom w:val="0"/>
          <w:divBdr>
            <w:top w:val="none" w:sz="0" w:space="0" w:color="auto"/>
            <w:left w:val="none" w:sz="0" w:space="0" w:color="auto"/>
            <w:bottom w:val="none" w:sz="0" w:space="0" w:color="auto"/>
            <w:right w:val="none" w:sz="0" w:space="0" w:color="auto"/>
          </w:divBdr>
        </w:div>
        <w:div w:id="174736771">
          <w:marLeft w:val="480"/>
          <w:marRight w:val="0"/>
          <w:marTop w:val="0"/>
          <w:marBottom w:val="0"/>
          <w:divBdr>
            <w:top w:val="none" w:sz="0" w:space="0" w:color="auto"/>
            <w:left w:val="none" w:sz="0" w:space="0" w:color="auto"/>
            <w:bottom w:val="none" w:sz="0" w:space="0" w:color="auto"/>
            <w:right w:val="none" w:sz="0" w:space="0" w:color="auto"/>
          </w:divBdr>
        </w:div>
        <w:div w:id="231543513">
          <w:marLeft w:val="480"/>
          <w:marRight w:val="0"/>
          <w:marTop w:val="0"/>
          <w:marBottom w:val="0"/>
          <w:divBdr>
            <w:top w:val="none" w:sz="0" w:space="0" w:color="auto"/>
            <w:left w:val="none" w:sz="0" w:space="0" w:color="auto"/>
            <w:bottom w:val="none" w:sz="0" w:space="0" w:color="auto"/>
            <w:right w:val="none" w:sz="0" w:space="0" w:color="auto"/>
          </w:divBdr>
        </w:div>
        <w:div w:id="283460039">
          <w:marLeft w:val="480"/>
          <w:marRight w:val="0"/>
          <w:marTop w:val="0"/>
          <w:marBottom w:val="0"/>
          <w:divBdr>
            <w:top w:val="none" w:sz="0" w:space="0" w:color="auto"/>
            <w:left w:val="none" w:sz="0" w:space="0" w:color="auto"/>
            <w:bottom w:val="none" w:sz="0" w:space="0" w:color="auto"/>
            <w:right w:val="none" w:sz="0" w:space="0" w:color="auto"/>
          </w:divBdr>
        </w:div>
        <w:div w:id="324862469">
          <w:marLeft w:val="480"/>
          <w:marRight w:val="0"/>
          <w:marTop w:val="0"/>
          <w:marBottom w:val="0"/>
          <w:divBdr>
            <w:top w:val="none" w:sz="0" w:space="0" w:color="auto"/>
            <w:left w:val="none" w:sz="0" w:space="0" w:color="auto"/>
            <w:bottom w:val="none" w:sz="0" w:space="0" w:color="auto"/>
            <w:right w:val="none" w:sz="0" w:space="0" w:color="auto"/>
          </w:divBdr>
        </w:div>
        <w:div w:id="344598149">
          <w:marLeft w:val="480"/>
          <w:marRight w:val="0"/>
          <w:marTop w:val="0"/>
          <w:marBottom w:val="0"/>
          <w:divBdr>
            <w:top w:val="none" w:sz="0" w:space="0" w:color="auto"/>
            <w:left w:val="none" w:sz="0" w:space="0" w:color="auto"/>
            <w:bottom w:val="none" w:sz="0" w:space="0" w:color="auto"/>
            <w:right w:val="none" w:sz="0" w:space="0" w:color="auto"/>
          </w:divBdr>
        </w:div>
        <w:div w:id="484708378">
          <w:marLeft w:val="480"/>
          <w:marRight w:val="0"/>
          <w:marTop w:val="0"/>
          <w:marBottom w:val="0"/>
          <w:divBdr>
            <w:top w:val="none" w:sz="0" w:space="0" w:color="auto"/>
            <w:left w:val="none" w:sz="0" w:space="0" w:color="auto"/>
            <w:bottom w:val="none" w:sz="0" w:space="0" w:color="auto"/>
            <w:right w:val="none" w:sz="0" w:space="0" w:color="auto"/>
          </w:divBdr>
        </w:div>
        <w:div w:id="715206543">
          <w:marLeft w:val="480"/>
          <w:marRight w:val="0"/>
          <w:marTop w:val="0"/>
          <w:marBottom w:val="0"/>
          <w:divBdr>
            <w:top w:val="none" w:sz="0" w:space="0" w:color="auto"/>
            <w:left w:val="none" w:sz="0" w:space="0" w:color="auto"/>
            <w:bottom w:val="none" w:sz="0" w:space="0" w:color="auto"/>
            <w:right w:val="none" w:sz="0" w:space="0" w:color="auto"/>
          </w:divBdr>
        </w:div>
        <w:div w:id="727801689">
          <w:marLeft w:val="480"/>
          <w:marRight w:val="0"/>
          <w:marTop w:val="0"/>
          <w:marBottom w:val="0"/>
          <w:divBdr>
            <w:top w:val="none" w:sz="0" w:space="0" w:color="auto"/>
            <w:left w:val="none" w:sz="0" w:space="0" w:color="auto"/>
            <w:bottom w:val="none" w:sz="0" w:space="0" w:color="auto"/>
            <w:right w:val="none" w:sz="0" w:space="0" w:color="auto"/>
          </w:divBdr>
        </w:div>
        <w:div w:id="950892163">
          <w:marLeft w:val="480"/>
          <w:marRight w:val="0"/>
          <w:marTop w:val="0"/>
          <w:marBottom w:val="0"/>
          <w:divBdr>
            <w:top w:val="none" w:sz="0" w:space="0" w:color="auto"/>
            <w:left w:val="none" w:sz="0" w:space="0" w:color="auto"/>
            <w:bottom w:val="none" w:sz="0" w:space="0" w:color="auto"/>
            <w:right w:val="none" w:sz="0" w:space="0" w:color="auto"/>
          </w:divBdr>
        </w:div>
        <w:div w:id="962275776">
          <w:marLeft w:val="480"/>
          <w:marRight w:val="0"/>
          <w:marTop w:val="0"/>
          <w:marBottom w:val="0"/>
          <w:divBdr>
            <w:top w:val="none" w:sz="0" w:space="0" w:color="auto"/>
            <w:left w:val="none" w:sz="0" w:space="0" w:color="auto"/>
            <w:bottom w:val="none" w:sz="0" w:space="0" w:color="auto"/>
            <w:right w:val="none" w:sz="0" w:space="0" w:color="auto"/>
          </w:divBdr>
        </w:div>
        <w:div w:id="1036347677">
          <w:marLeft w:val="480"/>
          <w:marRight w:val="0"/>
          <w:marTop w:val="0"/>
          <w:marBottom w:val="0"/>
          <w:divBdr>
            <w:top w:val="none" w:sz="0" w:space="0" w:color="auto"/>
            <w:left w:val="none" w:sz="0" w:space="0" w:color="auto"/>
            <w:bottom w:val="none" w:sz="0" w:space="0" w:color="auto"/>
            <w:right w:val="none" w:sz="0" w:space="0" w:color="auto"/>
          </w:divBdr>
        </w:div>
        <w:div w:id="1122501092">
          <w:marLeft w:val="480"/>
          <w:marRight w:val="0"/>
          <w:marTop w:val="0"/>
          <w:marBottom w:val="0"/>
          <w:divBdr>
            <w:top w:val="none" w:sz="0" w:space="0" w:color="auto"/>
            <w:left w:val="none" w:sz="0" w:space="0" w:color="auto"/>
            <w:bottom w:val="none" w:sz="0" w:space="0" w:color="auto"/>
            <w:right w:val="none" w:sz="0" w:space="0" w:color="auto"/>
          </w:divBdr>
        </w:div>
        <w:div w:id="1161198153">
          <w:marLeft w:val="480"/>
          <w:marRight w:val="0"/>
          <w:marTop w:val="0"/>
          <w:marBottom w:val="0"/>
          <w:divBdr>
            <w:top w:val="none" w:sz="0" w:space="0" w:color="auto"/>
            <w:left w:val="none" w:sz="0" w:space="0" w:color="auto"/>
            <w:bottom w:val="none" w:sz="0" w:space="0" w:color="auto"/>
            <w:right w:val="none" w:sz="0" w:space="0" w:color="auto"/>
          </w:divBdr>
        </w:div>
        <w:div w:id="1174805024">
          <w:marLeft w:val="480"/>
          <w:marRight w:val="0"/>
          <w:marTop w:val="0"/>
          <w:marBottom w:val="0"/>
          <w:divBdr>
            <w:top w:val="none" w:sz="0" w:space="0" w:color="auto"/>
            <w:left w:val="none" w:sz="0" w:space="0" w:color="auto"/>
            <w:bottom w:val="none" w:sz="0" w:space="0" w:color="auto"/>
            <w:right w:val="none" w:sz="0" w:space="0" w:color="auto"/>
          </w:divBdr>
        </w:div>
        <w:div w:id="1265066446">
          <w:marLeft w:val="480"/>
          <w:marRight w:val="0"/>
          <w:marTop w:val="0"/>
          <w:marBottom w:val="0"/>
          <w:divBdr>
            <w:top w:val="none" w:sz="0" w:space="0" w:color="auto"/>
            <w:left w:val="none" w:sz="0" w:space="0" w:color="auto"/>
            <w:bottom w:val="none" w:sz="0" w:space="0" w:color="auto"/>
            <w:right w:val="none" w:sz="0" w:space="0" w:color="auto"/>
          </w:divBdr>
        </w:div>
        <w:div w:id="1327319221">
          <w:marLeft w:val="480"/>
          <w:marRight w:val="0"/>
          <w:marTop w:val="0"/>
          <w:marBottom w:val="0"/>
          <w:divBdr>
            <w:top w:val="none" w:sz="0" w:space="0" w:color="auto"/>
            <w:left w:val="none" w:sz="0" w:space="0" w:color="auto"/>
            <w:bottom w:val="none" w:sz="0" w:space="0" w:color="auto"/>
            <w:right w:val="none" w:sz="0" w:space="0" w:color="auto"/>
          </w:divBdr>
        </w:div>
        <w:div w:id="1393502662">
          <w:marLeft w:val="480"/>
          <w:marRight w:val="0"/>
          <w:marTop w:val="0"/>
          <w:marBottom w:val="0"/>
          <w:divBdr>
            <w:top w:val="none" w:sz="0" w:space="0" w:color="auto"/>
            <w:left w:val="none" w:sz="0" w:space="0" w:color="auto"/>
            <w:bottom w:val="none" w:sz="0" w:space="0" w:color="auto"/>
            <w:right w:val="none" w:sz="0" w:space="0" w:color="auto"/>
          </w:divBdr>
        </w:div>
        <w:div w:id="1422405951">
          <w:marLeft w:val="480"/>
          <w:marRight w:val="0"/>
          <w:marTop w:val="0"/>
          <w:marBottom w:val="0"/>
          <w:divBdr>
            <w:top w:val="none" w:sz="0" w:space="0" w:color="auto"/>
            <w:left w:val="none" w:sz="0" w:space="0" w:color="auto"/>
            <w:bottom w:val="none" w:sz="0" w:space="0" w:color="auto"/>
            <w:right w:val="none" w:sz="0" w:space="0" w:color="auto"/>
          </w:divBdr>
        </w:div>
        <w:div w:id="1548493876">
          <w:marLeft w:val="480"/>
          <w:marRight w:val="0"/>
          <w:marTop w:val="0"/>
          <w:marBottom w:val="0"/>
          <w:divBdr>
            <w:top w:val="none" w:sz="0" w:space="0" w:color="auto"/>
            <w:left w:val="none" w:sz="0" w:space="0" w:color="auto"/>
            <w:bottom w:val="none" w:sz="0" w:space="0" w:color="auto"/>
            <w:right w:val="none" w:sz="0" w:space="0" w:color="auto"/>
          </w:divBdr>
        </w:div>
        <w:div w:id="1555968783">
          <w:marLeft w:val="480"/>
          <w:marRight w:val="0"/>
          <w:marTop w:val="0"/>
          <w:marBottom w:val="0"/>
          <w:divBdr>
            <w:top w:val="none" w:sz="0" w:space="0" w:color="auto"/>
            <w:left w:val="none" w:sz="0" w:space="0" w:color="auto"/>
            <w:bottom w:val="none" w:sz="0" w:space="0" w:color="auto"/>
            <w:right w:val="none" w:sz="0" w:space="0" w:color="auto"/>
          </w:divBdr>
        </w:div>
        <w:div w:id="1614288612">
          <w:marLeft w:val="480"/>
          <w:marRight w:val="0"/>
          <w:marTop w:val="0"/>
          <w:marBottom w:val="0"/>
          <w:divBdr>
            <w:top w:val="none" w:sz="0" w:space="0" w:color="auto"/>
            <w:left w:val="none" w:sz="0" w:space="0" w:color="auto"/>
            <w:bottom w:val="none" w:sz="0" w:space="0" w:color="auto"/>
            <w:right w:val="none" w:sz="0" w:space="0" w:color="auto"/>
          </w:divBdr>
        </w:div>
        <w:div w:id="1619338726">
          <w:marLeft w:val="480"/>
          <w:marRight w:val="0"/>
          <w:marTop w:val="0"/>
          <w:marBottom w:val="0"/>
          <w:divBdr>
            <w:top w:val="none" w:sz="0" w:space="0" w:color="auto"/>
            <w:left w:val="none" w:sz="0" w:space="0" w:color="auto"/>
            <w:bottom w:val="none" w:sz="0" w:space="0" w:color="auto"/>
            <w:right w:val="none" w:sz="0" w:space="0" w:color="auto"/>
          </w:divBdr>
        </w:div>
        <w:div w:id="1620717302">
          <w:marLeft w:val="480"/>
          <w:marRight w:val="0"/>
          <w:marTop w:val="0"/>
          <w:marBottom w:val="0"/>
          <w:divBdr>
            <w:top w:val="none" w:sz="0" w:space="0" w:color="auto"/>
            <w:left w:val="none" w:sz="0" w:space="0" w:color="auto"/>
            <w:bottom w:val="none" w:sz="0" w:space="0" w:color="auto"/>
            <w:right w:val="none" w:sz="0" w:space="0" w:color="auto"/>
          </w:divBdr>
        </w:div>
        <w:div w:id="1691177999">
          <w:marLeft w:val="480"/>
          <w:marRight w:val="0"/>
          <w:marTop w:val="0"/>
          <w:marBottom w:val="0"/>
          <w:divBdr>
            <w:top w:val="none" w:sz="0" w:space="0" w:color="auto"/>
            <w:left w:val="none" w:sz="0" w:space="0" w:color="auto"/>
            <w:bottom w:val="none" w:sz="0" w:space="0" w:color="auto"/>
            <w:right w:val="none" w:sz="0" w:space="0" w:color="auto"/>
          </w:divBdr>
        </w:div>
        <w:div w:id="1717730775">
          <w:marLeft w:val="480"/>
          <w:marRight w:val="0"/>
          <w:marTop w:val="0"/>
          <w:marBottom w:val="0"/>
          <w:divBdr>
            <w:top w:val="none" w:sz="0" w:space="0" w:color="auto"/>
            <w:left w:val="none" w:sz="0" w:space="0" w:color="auto"/>
            <w:bottom w:val="none" w:sz="0" w:space="0" w:color="auto"/>
            <w:right w:val="none" w:sz="0" w:space="0" w:color="auto"/>
          </w:divBdr>
        </w:div>
        <w:div w:id="1734817102">
          <w:marLeft w:val="480"/>
          <w:marRight w:val="0"/>
          <w:marTop w:val="0"/>
          <w:marBottom w:val="0"/>
          <w:divBdr>
            <w:top w:val="none" w:sz="0" w:space="0" w:color="auto"/>
            <w:left w:val="none" w:sz="0" w:space="0" w:color="auto"/>
            <w:bottom w:val="none" w:sz="0" w:space="0" w:color="auto"/>
            <w:right w:val="none" w:sz="0" w:space="0" w:color="auto"/>
          </w:divBdr>
        </w:div>
        <w:div w:id="1903320995">
          <w:marLeft w:val="480"/>
          <w:marRight w:val="0"/>
          <w:marTop w:val="0"/>
          <w:marBottom w:val="0"/>
          <w:divBdr>
            <w:top w:val="none" w:sz="0" w:space="0" w:color="auto"/>
            <w:left w:val="none" w:sz="0" w:space="0" w:color="auto"/>
            <w:bottom w:val="none" w:sz="0" w:space="0" w:color="auto"/>
            <w:right w:val="none" w:sz="0" w:space="0" w:color="auto"/>
          </w:divBdr>
        </w:div>
        <w:div w:id="1938175241">
          <w:marLeft w:val="480"/>
          <w:marRight w:val="0"/>
          <w:marTop w:val="0"/>
          <w:marBottom w:val="0"/>
          <w:divBdr>
            <w:top w:val="none" w:sz="0" w:space="0" w:color="auto"/>
            <w:left w:val="none" w:sz="0" w:space="0" w:color="auto"/>
            <w:bottom w:val="none" w:sz="0" w:space="0" w:color="auto"/>
            <w:right w:val="none" w:sz="0" w:space="0" w:color="auto"/>
          </w:divBdr>
        </w:div>
        <w:div w:id="1994719745">
          <w:marLeft w:val="480"/>
          <w:marRight w:val="0"/>
          <w:marTop w:val="0"/>
          <w:marBottom w:val="0"/>
          <w:divBdr>
            <w:top w:val="none" w:sz="0" w:space="0" w:color="auto"/>
            <w:left w:val="none" w:sz="0" w:space="0" w:color="auto"/>
            <w:bottom w:val="none" w:sz="0" w:space="0" w:color="auto"/>
            <w:right w:val="none" w:sz="0" w:space="0" w:color="auto"/>
          </w:divBdr>
        </w:div>
        <w:div w:id="2043237360">
          <w:marLeft w:val="480"/>
          <w:marRight w:val="0"/>
          <w:marTop w:val="0"/>
          <w:marBottom w:val="0"/>
          <w:divBdr>
            <w:top w:val="none" w:sz="0" w:space="0" w:color="auto"/>
            <w:left w:val="none" w:sz="0" w:space="0" w:color="auto"/>
            <w:bottom w:val="none" w:sz="0" w:space="0" w:color="auto"/>
            <w:right w:val="none" w:sz="0" w:space="0" w:color="auto"/>
          </w:divBdr>
        </w:div>
        <w:div w:id="2045324677">
          <w:marLeft w:val="480"/>
          <w:marRight w:val="0"/>
          <w:marTop w:val="0"/>
          <w:marBottom w:val="0"/>
          <w:divBdr>
            <w:top w:val="none" w:sz="0" w:space="0" w:color="auto"/>
            <w:left w:val="none" w:sz="0" w:space="0" w:color="auto"/>
            <w:bottom w:val="none" w:sz="0" w:space="0" w:color="auto"/>
            <w:right w:val="none" w:sz="0" w:space="0" w:color="auto"/>
          </w:divBdr>
        </w:div>
        <w:div w:id="2071807349">
          <w:marLeft w:val="480"/>
          <w:marRight w:val="0"/>
          <w:marTop w:val="0"/>
          <w:marBottom w:val="0"/>
          <w:divBdr>
            <w:top w:val="none" w:sz="0" w:space="0" w:color="auto"/>
            <w:left w:val="none" w:sz="0" w:space="0" w:color="auto"/>
            <w:bottom w:val="none" w:sz="0" w:space="0" w:color="auto"/>
            <w:right w:val="none" w:sz="0" w:space="0" w:color="auto"/>
          </w:divBdr>
        </w:div>
      </w:divsChild>
    </w:div>
    <w:div w:id="1039889501">
      <w:bodyDiv w:val="1"/>
      <w:marLeft w:val="0"/>
      <w:marRight w:val="0"/>
      <w:marTop w:val="0"/>
      <w:marBottom w:val="0"/>
      <w:divBdr>
        <w:top w:val="none" w:sz="0" w:space="0" w:color="auto"/>
        <w:left w:val="none" w:sz="0" w:space="0" w:color="auto"/>
        <w:bottom w:val="none" w:sz="0" w:space="0" w:color="auto"/>
        <w:right w:val="none" w:sz="0" w:space="0" w:color="auto"/>
      </w:divBdr>
    </w:div>
    <w:div w:id="1041515872">
      <w:bodyDiv w:val="1"/>
      <w:marLeft w:val="0"/>
      <w:marRight w:val="0"/>
      <w:marTop w:val="0"/>
      <w:marBottom w:val="0"/>
      <w:divBdr>
        <w:top w:val="none" w:sz="0" w:space="0" w:color="auto"/>
        <w:left w:val="none" w:sz="0" w:space="0" w:color="auto"/>
        <w:bottom w:val="none" w:sz="0" w:space="0" w:color="auto"/>
        <w:right w:val="none" w:sz="0" w:space="0" w:color="auto"/>
      </w:divBdr>
    </w:div>
    <w:div w:id="1065949792">
      <w:bodyDiv w:val="1"/>
      <w:marLeft w:val="0"/>
      <w:marRight w:val="0"/>
      <w:marTop w:val="0"/>
      <w:marBottom w:val="0"/>
      <w:divBdr>
        <w:top w:val="none" w:sz="0" w:space="0" w:color="auto"/>
        <w:left w:val="none" w:sz="0" w:space="0" w:color="auto"/>
        <w:bottom w:val="none" w:sz="0" w:space="0" w:color="auto"/>
        <w:right w:val="none" w:sz="0" w:space="0" w:color="auto"/>
      </w:divBdr>
    </w:div>
    <w:div w:id="1071467590">
      <w:bodyDiv w:val="1"/>
      <w:marLeft w:val="0"/>
      <w:marRight w:val="0"/>
      <w:marTop w:val="0"/>
      <w:marBottom w:val="0"/>
      <w:divBdr>
        <w:top w:val="none" w:sz="0" w:space="0" w:color="auto"/>
        <w:left w:val="none" w:sz="0" w:space="0" w:color="auto"/>
        <w:bottom w:val="none" w:sz="0" w:space="0" w:color="auto"/>
        <w:right w:val="none" w:sz="0" w:space="0" w:color="auto"/>
      </w:divBdr>
    </w:div>
    <w:div w:id="1072654467">
      <w:bodyDiv w:val="1"/>
      <w:marLeft w:val="0"/>
      <w:marRight w:val="0"/>
      <w:marTop w:val="0"/>
      <w:marBottom w:val="0"/>
      <w:divBdr>
        <w:top w:val="none" w:sz="0" w:space="0" w:color="auto"/>
        <w:left w:val="none" w:sz="0" w:space="0" w:color="auto"/>
        <w:bottom w:val="none" w:sz="0" w:space="0" w:color="auto"/>
        <w:right w:val="none" w:sz="0" w:space="0" w:color="auto"/>
      </w:divBdr>
    </w:div>
    <w:div w:id="1073509759">
      <w:bodyDiv w:val="1"/>
      <w:marLeft w:val="0"/>
      <w:marRight w:val="0"/>
      <w:marTop w:val="0"/>
      <w:marBottom w:val="0"/>
      <w:divBdr>
        <w:top w:val="none" w:sz="0" w:space="0" w:color="auto"/>
        <w:left w:val="none" w:sz="0" w:space="0" w:color="auto"/>
        <w:bottom w:val="none" w:sz="0" w:space="0" w:color="auto"/>
        <w:right w:val="none" w:sz="0" w:space="0" w:color="auto"/>
      </w:divBdr>
    </w:div>
    <w:div w:id="1084186856">
      <w:bodyDiv w:val="1"/>
      <w:marLeft w:val="0"/>
      <w:marRight w:val="0"/>
      <w:marTop w:val="0"/>
      <w:marBottom w:val="0"/>
      <w:divBdr>
        <w:top w:val="none" w:sz="0" w:space="0" w:color="auto"/>
        <w:left w:val="none" w:sz="0" w:space="0" w:color="auto"/>
        <w:bottom w:val="none" w:sz="0" w:space="0" w:color="auto"/>
        <w:right w:val="none" w:sz="0" w:space="0" w:color="auto"/>
      </w:divBdr>
    </w:div>
    <w:div w:id="1087074406">
      <w:bodyDiv w:val="1"/>
      <w:marLeft w:val="0"/>
      <w:marRight w:val="0"/>
      <w:marTop w:val="0"/>
      <w:marBottom w:val="0"/>
      <w:divBdr>
        <w:top w:val="none" w:sz="0" w:space="0" w:color="auto"/>
        <w:left w:val="none" w:sz="0" w:space="0" w:color="auto"/>
        <w:bottom w:val="none" w:sz="0" w:space="0" w:color="auto"/>
        <w:right w:val="none" w:sz="0" w:space="0" w:color="auto"/>
      </w:divBdr>
    </w:div>
    <w:div w:id="1091002376">
      <w:bodyDiv w:val="1"/>
      <w:marLeft w:val="0"/>
      <w:marRight w:val="0"/>
      <w:marTop w:val="0"/>
      <w:marBottom w:val="0"/>
      <w:divBdr>
        <w:top w:val="none" w:sz="0" w:space="0" w:color="auto"/>
        <w:left w:val="none" w:sz="0" w:space="0" w:color="auto"/>
        <w:bottom w:val="none" w:sz="0" w:space="0" w:color="auto"/>
        <w:right w:val="none" w:sz="0" w:space="0" w:color="auto"/>
      </w:divBdr>
    </w:div>
    <w:div w:id="1092778620">
      <w:bodyDiv w:val="1"/>
      <w:marLeft w:val="0"/>
      <w:marRight w:val="0"/>
      <w:marTop w:val="0"/>
      <w:marBottom w:val="0"/>
      <w:divBdr>
        <w:top w:val="none" w:sz="0" w:space="0" w:color="auto"/>
        <w:left w:val="none" w:sz="0" w:space="0" w:color="auto"/>
        <w:bottom w:val="none" w:sz="0" w:space="0" w:color="auto"/>
        <w:right w:val="none" w:sz="0" w:space="0" w:color="auto"/>
      </w:divBdr>
    </w:div>
    <w:div w:id="1098717720">
      <w:bodyDiv w:val="1"/>
      <w:marLeft w:val="0"/>
      <w:marRight w:val="0"/>
      <w:marTop w:val="0"/>
      <w:marBottom w:val="0"/>
      <w:divBdr>
        <w:top w:val="none" w:sz="0" w:space="0" w:color="auto"/>
        <w:left w:val="none" w:sz="0" w:space="0" w:color="auto"/>
        <w:bottom w:val="none" w:sz="0" w:space="0" w:color="auto"/>
        <w:right w:val="none" w:sz="0" w:space="0" w:color="auto"/>
      </w:divBdr>
    </w:div>
    <w:div w:id="1099519092">
      <w:bodyDiv w:val="1"/>
      <w:marLeft w:val="0"/>
      <w:marRight w:val="0"/>
      <w:marTop w:val="0"/>
      <w:marBottom w:val="0"/>
      <w:divBdr>
        <w:top w:val="none" w:sz="0" w:space="0" w:color="auto"/>
        <w:left w:val="none" w:sz="0" w:space="0" w:color="auto"/>
        <w:bottom w:val="none" w:sz="0" w:space="0" w:color="auto"/>
        <w:right w:val="none" w:sz="0" w:space="0" w:color="auto"/>
      </w:divBdr>
    </w:div>
    <w:div w:id="1106077757">
      <w:bodyDiv w:val="1"/>
      <w:marLeft w:val="0"/>
      <w:marRight w:val="0"/>
      <w:marTop w:val="0"/>
      <w:marBottom w:val="0"/>
      <w:divBdr>
        <w:top w:val="none" w:sz="0" w:space="0" w:color="auto"/>
        <w:left w:val="none" w:sz="0" w:space="0" w:color="auto"/>
        <w:bottom w:val="none" w:sz="0" w:space="0" w:color="auto"/>
        <w:right w:val="none" w:sz="0" w:space="0" w:color="auto"/>
      </w:divBdr>
    </w:div>
    <w:div w:id="1106313979">
      <w:bodyDiv w:val="1"/>
      <w:marLeft w:val="0"/>
      <w:marRight w:val="0"/>
      <w:marTop w:val="0"/>
      <w:marBottom w:val="0"/>
      <w:divBdr>
        <w:top w:val="none" w:sz="0" w:space="0" w:color="auto"/>
        <w:left w:val="none" w:sz="0" w:space="0" w:color="auto"/>
        <w:bottom w:val="none" w:sz="0" w:space="0" w:color="auto"/>
        <w:right w:val="none" w:sz="0" w:space="0" w:color="auto"/>
      </w:divBdr>
      <w:divsChild>
        <w:div w:id="10840517">
          <w:marLeft w:val="480"/>
          <w:marRight w:val="0"/>
          <w:marTop w:val="0"/>
          <w:marBottom w:val="0"/>
          <w:divBdr>
            <w:top w:val="none" w:sz="0" w:space="0" w:color="auto"/>
            <w:left w:val="none" w:sz="0" w:space="0" w:color="auto"/>
            <w:bottom w:val="none" w:sz="0" w:space="0" w:color="auto"/>
            <w:right w:val="none" w:sz="0" w:space="0" w:color="auto"/>
          </w:divBdr>
        </w:div>
        <w:div w:id="24142784">
          <w:marLeft w:val="480"/>
          <w:marRight w:val="0"/>
          <w:marTop w:val="0"/>
          <w:marBottom w:val="0"/>
          <w:divBdr>
            <w:top w:val="none" w:sz="0" w:space="0" w:color="auto"/>
            <w:left w:val="none" w:sz="0" w:space="0" w:color="auto"/>
            <w:bottom w:val="none" w:sz="0" w:space="0" w:color="auto"/>
            <w:right w:val="none" w:sz="0" w:space="0" w:color="auto"/>
          </w:divBdr>
        </w:div>
        <w:div w:id="164630862">
          <w:marLeft w:val="480"/>
          <w:marRight w:val="0"/>
          <w:marTop w:val="0"/>
          <w:marBottom w:val="0"/>
          <w:divBdr>
            <w:top w:val="none" w:sz="0" w:space="0" w:color="auto"/>
            <w:left w:val="none" w:sz="0" w:space="0" w:color="auto"/>
            <w:bottom w:val="none" w:sz="0" w:space="0" w:color="auto"/>
            <w:right w:val="none" w:sz="0" w:space="0" w:color="auto"/>
          </w:divBdr>
        </w:div>
        <w:div w:id="299312112">
          <w:marLeft w:val="480"/>
          <w:marRight w:val="0"/>
          <w:marTop w:val="0"/>
          <w:marBottom w:val="0"/>
          <w:divBdr>
            <w:top w:val="none" w:sz="0" w:space="0" w:color="auto"/>
            <w:left w:val="none" w:sz="0" w:space="0" w:color="auto"/>
            <w:bottom w:val="none" w:sz="0" w:space="0" w:color="auto"/>
            <w:right w:val="none" w:sz="0" w:space="0" w:color="auto"/>
          </w:divBdr>
        </w:div>
        <w:div w:id="304970124">
          <w:marLeft w:val="480"/>
          <w:marRight w:val="0"/>
          <w:marTop w:val="0"/>
          <w:marBottom w:val="0"/>
          <w:divBdr>
            <w:top w:val="none" w:sz="0" w:space="0" w:color="auto"/>
            <w:left w:val="none" w:sz="0" w:space="0" w:color="auto"/>
            <w:bottom w:val="none" w:sz="0" w:space="0" w:color="auto"/>
            <w:right w:val="none" w:sz="0" w:space="0" w:color="auto"/>
          </w:divBdr>
        </w:div>
        <w:div w:id="407266002">
          <w:marLeft w:val="480"/>
          <w:marRight w:val="0"/>
          <w:marTop w:val="0"/>
          <w:marBottom w:val="0"/>
          <w:divBdr>
            <w:top w:val="none" w:sz="0" w:space="0" w:color="auto"/>
            <w:left w:val="none" w:sz="0" w:space="0" w:color="auto"/>
            <w:bottom w:val="none" w:sz="0" w:space="0" w:color="auto"/>
            <w:right w:val="none" w:sz="0" w:space="0" w:color="auto"/>
          </w:divBdr>
        </w:div>
        <w:div w:id="432406672">
          <w:marLeft w:val="480"/>
          <w:marRight w:val="0"/>
          <w:marTop w:val="0"/>
          <w:marBottom w:val="0"/>
          <w:divBdr>
            <w:top w:val="none" w:sz="0" w:space="0" w:color="auto"/>
            <w:left w:val="none" w:sz="0" w:space="0" w:color="auto"/>
            <w:bottom w:val="none" w:sz="0" w:space="0" w:color="auto"/>
            <w:right w:val="none" w:sz="0" w:space="0" w:color="auto"/>
          </w:divBdr>
        </w:div>
        <w:div w:id="500701398">
          <w:marLeft w:val="480"/>
          <w:marRight w:val="0"/>
          <w:marTop w:val="0"/>
          <w:marBottom w:val="0"/>
          <w:divBdr>
            <w:top w:val="none" w:sz="0" w:space="0" w:color="auto"/>
            <w:left w:val="none" w:sz="0" w:space="0" w:color="auto"/>
            <w:bottom w:val="none" w:sz="0" w:space="0" w:color="auto"/>
            <w:right w:val="none" w:sz="0" w:space="0" w:color="auto"/>
          </w:divBdr>
        </w:div>
        <w:div w:id="648245513">
          <w:marLeft w:val="480"/>
          <w:marRight w:val="0"/>
          <w:marTop w:val="0"/>
          <w:marBottom w:val="0"/>
          <w:divBdr>
            <w:top w:val="none" w:sz="0" w:space="0" w:color="auto"/>
            <w:left w:val="none" w:sz="0" w:space="0" w:color="auto"/>
            <w:bottom w:val="none" w:sz="0" w:space="0" w:color="auto"/>
            <w:right w:val="none" w:sz="0" w:space="0" w:color="auto"/>
          </w:divBdr>
        </w:div>
        <w:div w:id="675696270">
          <w:marLeft w:val="480"/>
          <w:marRight w:val="0"/>
          <w:marTop w:val="0"/>
          <w:marBottom w:val="0"/>
          <w:divBdr>
            <w:top w:val="none" w:sz="0" w:space="0" w:color="auto"/>
            <w:left w:val="none" w:sz="0" w:space="0" w:color="auto"/>
            <w:bottom w:val="none" w:sz="0" w:space="0" w:color="auto"/>
            <w:right w:val="none" w:sz="0" w:space="0" w:color="auto"/>
          </w:divBdr>
        </w:div>
        <w:div w:id="705374173">
          <w:marLeft w:val="480"/>
          <w:marRight w:val="0"/>
          <w:marTop w:val="0"/>
          <w:marBottom w:val="0"/>
          <w:divBdr>
            <w:top w:val="none" w:sz="0" w:space="0" w:color="auto"/>
            <w:left w:val="none" w:sz="0" w:space="0" w:color="auto"/>
            <w:bottom w:val="none" w:sz="0" w:space="0" w:color="auto"/>
            <w:right w:val="none" w:sz="0" w:space="0" w:color="auto"/>
          </w:divBdr>
        </w:div>
        <w:div w:id="723680235">
          <w:marLeft w:val="480"/>
          <w:marRight w:val="0"/>
          <w:marTop w:val="0"/>
          <w:marBottom w:val="0"/>
          <w:divBdr>
            <w:top w:val="none" w:sz="0" w:space="0" w:color="auto"/>
            <w:left w:val="none" w:sz="0" w:space="0" w:color="auto"/>
            <w:bottom w:val="none" w:sz="0" w:space="0" w:color="auto"/>
            <w:right w:val="none" w:sz="0" w:space="0" w:color="auto"/>
          </w:divBdr>
        </w:div>
        <w:div w:id="1060059353">
          <w:marLeft w:val="480"/>
          <w:marRight w:val="0"/>
          <w:marTop w:val="0"/>
          <w:marBottom w:val="0"/>
          <w:divBdr>
            <w:top w:val="none" w:sz="0" w:space="0" w:color="auto"/>
            <w:left w:val="none" w:sz="0" w:space="0" w:color="auto"/>
            <w:bottom w:val="none" w:sz="0" w:space="0" w:color="auto"/>
            <w:right w:val="none" w:sz="0" w:space="0" w:color="auto"/>
          </w:divBdr>
        </w:div>
        <w:div w:id="1067612946">
          <w:marLeft w:val="480"/>
          <w:marRight w:val="0"/>
          <w:marTop w:val="0"/>
          <w:marBottom w:val="0"/>
          <w:divBdr>
            <w:top w:val="none" w:sz="0" w:space="0" w:color="auto"/>
            <w:left w:val="none" w:sz="0" w:space="0" w:color="auto"/>
            <w:bottom w:val="none" w:sz="0" w:space="0" w:color="auto"/>
            <w:right w:val="none" w:sz="0" w:space="0" w:color="auto"/>
          </w:divBdr>
        </w:div>
        <w:div w:id="1079254081">
          <w:marLeft w:val="480"/>
          <w:marRight w:val="0"/>
          <w:marTop w:val="0"/>
          <w:marBottom w:val="0"/>
          <w:divBdr>
            <w:top w:val="none" w:sz="0" w:space="0" w:color="auto"/>
            <w:left w:val="none" w:sz="0" w:space="0" w:color="auto"/>
            <w:bottom w:val="none" w:sz="0" w:space="0" w:color="auto"/>
            <w:right w:val="none" w:sz="0" w:space="0" w:color="auto"/>
          </w:divBdr>
        </w:div>
        <w:div w:id="1086195418">
          <w:marLeft w:val="480"/>
          <w:marRight w:val="0"/>
          <w:marTop w:val="0"/>
          <w:marBottom w:val="0"/>
          <w:divBdr>
            <w:top w:val="none" w:sz="0" w:space="0" w:color="auto"/>
            <w:left w:val="none" w:sz="0" w:space="0" w:color="auto"/>
            <w:bottom w:val="none" w:sz="0" w:space="0" w:color="auto"/>
            <w:right w:val="none" w:sz="0" w:space="0" w:color="auto"/>
          </w:divBdr>
        </w:div>
        <w:div w:id="1137146030">
          <w:marLeft w:val="480"/>
          <w:marRight w:val="0"/>
          <w:marTop w:val="0"/>
          <w:marBottom w:val="0"/>
          <w:divBdr>
            <w:top w:val="none" w:sz="0" w:space="0" w:color="auto"/>
            <w:left w:val="none" w:sz="0" w:space="0" w:color="auto"/>
            <w:bottom w:val="none" w:sz="0" w:space="0" w:color="auto"/>
            <w:right w:val="none" w:sz="0" w:space="0" w:color="auto"/>
          </w:divBdr>
        </w:div>
        <w:div w:id="1192764864">
          <w:marLeft w:val="480"/>
          <w:marRight w:val="0"/>
          <w:marTop w:val="0"/>
          <w:marBottom w:val="0"/>
          <w:divBdr>
            <w:top w:val="none" w:sz="0" w:space="0" w:color="auto"/>
            <w:left w:val="none" w:sz="0" w:space="0" w:color="auto"/>
            <w:bottom w:val="none" w:sz="0" w:space="0" w:color="auto"/>
            <w:right w:val="none" w:sz="0" w:space="0" w:color="auto"/>
          </w:divBdr>
        </w:div>
        <w:div w:id="1218862347">
          <w:marLeft w:val="480"/>
          <w:marRight w:val="0"/>
          <w:marTop w:val="0"/>
          <w:marBottom w:val="0"/>
          <w:divBdr>
            <w:top w:val="none" w:sz="0" w:space="0" w:color="auto"/>
            <w:left w:val="none" w:sz="0" w:space="0" w:color="auto"/>
            <w:bottom w:val="none" w:sz="0" w:space="0" w:color="auto"/>
            <w:right w:val="none" w:sz="0" w:space="0" w:color="auto"/>
          </w:divBdr>
        </w:div>
        <w:div w:id="1420711165">
          <w:marLeft w:val="480"/>
          <w:marRight w:val="0"/>
          <w:marTop w:val="0"/>
          <w:marBottom w:val="0"/>
          <w:divBdr>
            <w:top w:val="none" w:sz="0" w:space="0" w:color="auto"/>
            <w:left w:val="none" w:sz="0" w:space="0" w:color="auto"/>
            <w:bottom w:val="none" w:sz="0" w:space="0" w:color="auto"/>
            <w:right w:val="none" w:sz="0" w:space="0" w:color="auto"/>
          </w:divBdr>
        </w:div>
        <w:div w:id="1461265552">
          <w:marLeft w:val="480"/>
          <w:marRight w:val="0"/>
          <w:marTop w:val="0"/>
          <w:marBottom w:val="0"/>
          <w:divBdr>
            <w:top w:val="none" w:sz="0" w:space="0" w:color="auto"/>
            <w:left w:val="none" w:sz="0" w:space="0" w:color="auto"/>
            <w:bottom w:val="none" w:sz="0" w:space="0" w:color="auto"/>
            <w:right w:val="none" w:sz="0" w:space="0" w:color="auto"/>
          </w:divBdr>
        </w:div>
        <w:div w:id="1791390655">
          <w:marLeft w:val="480"/>
          <w:marRight w:val="0"/>
          <w:marTop w:val="0"/>
          <w:marBottom w:val="0"/>
          <w:divBdr>
            <w:top w:val="none" w:sz="0" w:space="0" w:color="auto"/>
            <w:left w:val="none" w:sz="0" w:space="0" w:color="auto"/>
            <w:bottom w:val="none" w:sz="0" w:space="0" w:color="auto"/>
            <w:right w:val="none" w:sz="0" w:space="0" w:color="auto"/>
          </w:divBdr>
        </w:div>
        <w:div w:id="1795562274">
          <w:marLeft w:val="480"/>
          <w:marRight w:val="0"/>
          <w:marTop w:val="0"/>
          <w:marBottom w:val="0"/>
          <w:divBdr>
            <w:top w:val="none" w:sz="0" w:space="0" w:color="auto"/>
            <w:left w:val="none" w:sz="0" w:space="0" w:color="auto"/>
            <w:bottom w:val="none" w:sz="0" w:space="0" w:color="auto"/>
            <w:right w:val="none" w:sz="0" w:space="0" w:color="auto"/>
          </w:divBdr>
        </w:div>
        <w:div w:id="1884710288">
          <w:marLeft w:val="480"/>
          <w:marRight w:val="0"/>
          <w:marTop w:val="0"/>
          <w:marBottom w:val="0"/>
          <w:divBdr>
            <w:top w:val="none" w:sz="0" w:space="0" w:color="auto"/>
            <w:left w:val="none" w:sz="0" w:space="0" w:color="auto"/>
            <w:bottom w:val="none" w:sz="0" w:space="0" w:color="auto"/>
            <w:right w:val="none" w:sz="0" w:space="0" w:color="auto"/>
          </w:divBdr>
        </w:div>
        <w:div w:id="1897011930">
          <w:marLeft w:val="480"/>
          <w:marRight w:val="0"/>
          <w:marTop w:val="0"/>
          <w:marBottom w:val="0"/>
          <w:divBdr>
            <w:top w:val="none" w:sz="0" w:space="0" w:color="auto"/>
            <w:left w:val="none" w:sz="0" w:space="0" w:color="auto"/>
            <w:bottom w:val="none" w:sz="0" w:space="0" w:color="auto"/>
            <w:right w:val="none" w:sz="0" w:space="0" w:color="auto"/>
          </w:divBdr>
        </w:div>
        <w:div w:id="1994946173">
          <w:marLeft w:val="480"/>
          <w:marRight w:val="0"/>
          <w:marTop w:val="0"/>
          <w:marBottom w:val="0"/>
          <w:divBdr>
            <w:top w:val="none" w:sz="0" w:space="0" w:color="auto"/>
            <w:left w:val="none" w:sz="0" w:space="0" w:color="auto"/>
            <w:bottom w:val="none" w:sz="0" w:space="0" w:color="auto"/>
            <w:right w:val="none" w:sz="0" w:space="0" w:color="auto"/>
          </w:divBdr>
        </w:div>
        <w:div w:id="2091344240">
          <w:marLeft w:val="480"/>
          <w:marRight w:val="0"/>
          <w:marTop w:val="0"/>
          <w:marBottom w:val="0"/>
          <w:divBdr>
            <w:top w:val="none" w:sz="0" w:space="0" w:color="auto"/>
            <w:left w:val="none" w:sz="0" w:space="0" w:color="auto"/>
            <w:bottom w:val="none" w:sz="0" w:space="0" w:color="auto"/>
            <w:right w:val="none" w:sz="0" w:space="0" w:color="auto"/>
          </w:divBdr>
        </w:div>
      </w:divsChild>
    </w:div>
    <w:div w:id="1110903420">
      <w:bodyDiv w:val="1"/>
      <w:marLeft w:val="0"/>
      <w:marRight w:val="0"/>
      <w:marTop w:val="0"/>
      <w:marBottom w:val="0"/>
      <w:divBdr>
        <w:top w:val="none" w:sz="0" w:space="0" w:color="auto"/>
        <w:left w:val="none" w:sz="0" w:space="0" w:color="auto"/>
        <w:bottom w:val="none" w:sz="0" w:space="0" w:color="auto"/>
        <w:right w:val="none" w:sz="0" w:space="0" w:color="auto"/>
      </w:divBdr>
    </w:div>
    <w:div w:id="1113864964">
      <w:bodyDiv w:val="1"/>
      <w:marLeft w:val="0"/>
      <w:marRight w:val="0"/>
      <w:marTop w:val="0"/>
      <w:marBottom w:val="0"/>
      <w:divBdr>
        <w:top w:val="none" w:sz="0" w:space="0" w:color="auto"/>
        <w:left w:val="none" w:sz="0" w:space="0" w:color="auto"/>
        <w:bottom w:val="none" w:sz="0" w:space="0" w:color="auto"/>
        <w:right w:val="none" w:sz="0" w:space="0" w:color="auto"/>
      </w:divBdr>
    </w:div>
    <w:div w:id="1116483025">
      <w:bodyDiv w:val="1"/>
      <w:marLeft w:val="0"/>
      <w:marRight w:val="0"/>
      <w:marTop w:val="0"/>
      <w:marBottom w:val="0"/>
      <w:divBdr>
        <w:top w:val="none" w:sz="0" w:space="0" w:color="auto"/>
        <w:left w:val="none" w:sz="0" w:space="0" w:color="auto"/>
        <w:bottom w:val="none" w:sz="0" w:space="0" w:color="auto"/>
        <w:right w:val="none" w:sz="0" w:space="0" w:color="auto"/>
      </w:divBdr>
    </w:div>
    <w:div w:id="1117682801">
      <w:bodyDiv w:val="1"/>
      <w:marLeft w:val="0"/>
      <w:marRight w:val="0"/>
      <w:marTop w:val="0"/>
      <w:marBottom w:val="0"/>
      <w:divBdr>
        <w:top w:val="none" w:sz="0" w:space="0" w:color="auto"/>
        <w:left w:val="none" w:sz="0" w:space="0" w:color="auto"/>
        <w:bottom w:val="none" w:sz="0" w:space="0" w:color="auto"/>
        <w:right w:val="none" w:sz="0" w:space="0" w:color="auto"/>
      </w:divBdr>
      <w:divsChild>
        <w:div w:id="39595130">
          <w:marLeft w:val="480"/>
          <w:marRight w:val="0"/>
          <w:marTop w:val="0"/>
          <w:marBottom w:val="0"/>
          <w:divBdr>
            <w:top w:val="none" w:sz="0" w:space="0" w:color="auto"/>
            <w:left w:val="none" w:sz="0" w:space="0" w:color="auto"/>
            <w:bottom w:val="none" w:sz="0" w:space="0" w:color="auto"/>
            <w:right w:val="none" w:sz="0" w:space="0" w:color="auto"/>
          </w:divBdr>
        </w:div>
        <w:div w:id="124736419">
          <w:marLeft w:val="480"/>
          <w:marRight w:val="0"/>
          <w:marTop w:val="0"/>
          <w:marBottom w:val="0"/>
          <w:divBdr>
            <w:top w:val="none" w:sz="0" w:space="0" w:color="auto"/>
            <w:left w:val="none" w:sz="0" w:space="0" w:color="auto"/>
            <w:bottom w:val="none" w:sz="0" w:space="0" w:color="auto"/>
            <w:right w:val="none" w:sz="0" w:space="0" w:color="auto"/>
          </w:divBdr>
        </w:div>
        <w:div w:id="131558078">
          <w:marLeft w:val="480"/>
          <w:marRight w:val="0"/>
          <w:marTop w:val="0"/>
          <w:marBottom w:val="0"/>
          <w:divBdr>
            <w:top w:val="none" w:sz="0" w:space="0" w:color="auto"/>
            <w:left w:val="none" w:sz="0" w:space="0" w:color="auto"/>
            <w:bottom w:val="none" w:sz="0" w:space="0" w:color="auto"/>
            <w:right w:val="none" w:sz="0" w:space="0" w:color="auto"/>
          </w:divBdr>
        </w:div>
        <w:div w:id="172764458">
          <w:marLeft w:val="480"/>
          <w:marRight w:val="0"/>
          <w:marTop w:val="0"/>
          <w:marBottom w:val="0"/>
          <w:divBdr>
            <w:top w:val="none" w:sz="0" w:space="0" w:color="auto"/>
            <w:left w:val="none" w:sz="0" w:space="0" w:color="auto"/>
            <w:bottom w:val="none" w:sz="0" w:space="0" w:color="auto"/>
            <w:right w:val="none" w:sz="0" w:space="0" w:color="auto"/>
          </w:divBdr>
        </w:div>
        <w:div w:id="179323768">
          <w:marLeft w:val="480"/>
          <w:marRight w:val="0"/>
          <w:marTop w:val="0"/>
          <w:marBottom w:val="0"/>
          <w:divBdr>
            <w:top w:val="none" w:sz="0" w:space="0" w:color="auto"/>
            <w:left w:val="none" w:sz="0" w:space="0" w:color="auto"/>
            <w:bottom w:val="none" w:sz="0" w:space="0" w:color="auto"/>
            <w:right w:val="none" w:sz="0" w:space="0" w:color="auto"/>
          </w:divBdr>
        </w:div>
        <w:div w:id="247425637">
          <w:marLeft w:val="480"/>
          <w:marRight w:val="0"/>
          <w:marTop w:val="0"/>
          <w:marBottom w:val="0"/>
          <w:divBdr>
            <w:top w:val="none" w:sz="0" w:space="0" w:color="auto"/>
            <w:left w:val="none" w:sz="0" w:space="0" w:color="auto"/>
            <w:bottom w:val="none" w:sz="0" w:space="0" w:color="auto"/>
            <w:right w:val="none" w:sz="0" w:space="0" w:color="auto"/>
          </w:divBdr>
        </w:div>
        <w:div w:id="358356517">
          <w:marLeft w:val="480"/>
          <w:marRight w:val="0"/>
          <w:marTop w:val="0"/>
          <w:marBottom w:val="0"/>
          <w:divBdr>
            <w:top w:val="none" w:sz="0" w:space="0" w:color="auto"/>
            <w:left w:val="none" w:sz="0" w:space="0" w:color="auto"/>
            <w:bottom w:val="none" w:sz="0" w:space="0" w:color="auto"/>
            <w:right w:val="none" w:sz="0" w:space="0" w:color="auto"/>
          </w:divBdr>
        </w:div>
        <w:div w:id="548033034">
          <w:marLeft w:val="480"/>
          <w:marRight w:val="0"/>
          <w:marTop w:val="0"/>
          <w:marBottom w:val="0"/>
          <w:divBdr>
            <w:top w:val="none" w:sz="0" w:space="0" w:color="auto"/>
            <w:left w:val="none" w:sz="0" w:space="0" w:color="auto"/>
            <w:bottom w:val="none" w:sz="0" w:space="0" w:color="auto"/>
            <w:right w:val="none" w:sz="0" w:space="0" w:color="auto"/>
          </w:divBdr>
        </w:div>
        <w:div w:id="575095550">
          <w:marLeft w:val="480"/>
          <w:marRight w:val="0"/>
          <w:marTop w:val="0"/>
          <w:marBottom w:val="0"/>
          <w:divBdr>
            <w:top w:val="none" w:sz="0" w:space="0" w:color="auto"/>
            <w:left w:val="none" w:sz="0" w:space="0" w:color="auto"/>
            <w:bottom w:val="none" w:sz="0" w:space="0" w:color="auto"/>
            <w:right w:val="none" w:sz="0" w:space="0" w:color="auto"/>
          </w:divBdr>
        </w:div>
        <w:div w:id="668757651">
          <w:marLeft w:val="480"/>
          <w:marRight w:val="0"/>
          <w:marTop w:val="0"/>
          <w:marBottom w:val="0"/>
          <w:divBdr>
            <w:top w:val="none" w:sz="0" w:space="0" w:color="auto"/>
            <w:left w:val="none" w:sz="0" w:space="0" w:color="auto"/>
            <w:bottom w:val="none" w:sz="0" w:space="0" w:color="auto"/>
            <w:right w:val="none" w:sz="0" w:space="0" w:color="auto"/>
          </w:divBdr>
        </w:div>
        <w:div w:id="687290298">
          <w:marLeft w:val="480"/>
          <w:marRight w:val="0"/>
          <w:marTop w:val="0"/>
          <w:marBottom w:val="0"/>
          <w:divBdr>
            <w:top w:val="none" w:sz="0" w:space="0" w:color="auto"/>
            <w:left w:val="none" w:sz="0" w:space="0" w:color="auto"/>
            <w:bottom w:val="none" w:sz="0" w:space="0" w:color="auto"/>
            <w:right w:val="none" w:sz="0" w:space="0" w:color="auto"/>
          </w:divBdr>
        </w:div>
        <w:div w:id="702362613">
          <w:marLeft w:val="480"/>
          <w:marRight w:val="0"/>
          <w:marTop w:val="0"/>
          <w:marBottom w:val="0"/>
          <w:divBdr>
            <w:top w:val="none" w:sz="0" w:space="0" w:color="auto"/>
            <w:left w:val="none" w:sz="0" w:space="0" w:color="auto"/>
            <w:bottom w:val="none" w:sz="0" w:space="0" w:color="auto"/>
            <w:right w:val="none" w:sz="0" w:space="0" w:color="auto"/>
          </w:divBdr>
        </w:div>
        <w:div w:id="717507807">
          <w:marLeft w:val="480"/>
          <w:marRight w:val="0"/>
          <w:marTop w:val="0"/>
          <w:marBottom w:val="0"/>
          <w:divBdr>
            <w:top w:val="none" w:sz="0" w:space="0" w:color="auto"/>
            <w:left w:val="none" w:sz="0" w:space="0" w:color="auto"/>
            <w:bottom w:val="none" w:sz="0" w:space="0" w:color="auto"/>
            <w:right w:val="none" w:sz="0" w:space="0" w:color="auto"/>
          </w:divBdr>
        </w:div>
        <w:div w:id="752775010">
          <w:marLeft w:val="480"/>
          <w:marRight w:val="0"/>
          <w:marTop w:val="0"/>
          <w:marBottom w:val="0"/>
          <w:divBdr>
            <w:top w:val="none" w:sz="0" w:space="0" w:color="auto"/>
            <w:left w:val="none" w:sz="0" w:space="0" w:color="auto"/>
            <w:bottom w:val="none" w:sz="0" w:space="0" w:color="auto"/>
            <w:right w:val="none" w:sz="0" w:space="0" w:color="auto"/>
          </w:divBdr>
        </w:div>
        <w:div w:id="790435741">
          <w:marLeft w:val="480"/>
          <w:marRight w:val="0"/>
          <w:marTop w:val="0"/>
          <w:marBottom w:val="0"/>
          <w:divBdr>
            <w:top w:val="none" w:sz="0" w:space="0" w:color="auto"/>
            <w:left w:val="none" w:sz="0" w:space="0" w:color="auto"/>
            <w:bottom w:val="none" w:sz="0" w:space="0" w:color="auto"/>
            <w:right w:val="none" w:sz="0" w:space="0" w:color="auto"/>
          </w:divBdr>
        </w:div>
        <w:div w:id="1015768745">
          <w:marLeft w:val="480"/>
          <w:marRight w:val="0"/>
          <w:marTop w:val="0"/>
          <w:marBottom w:val="0"/>
          <w:divBdr>
            <w:top w:val="none" w:sz="0" w:space="0" w:color="auto"/>
            <w:left w:val="none" w:sz="0" w:space="0" w:color="auto"/>
            <w:bottom w:val="none" w:sz="0" w:space="0" w:color="auto"/>
            <w:right w:val="none" w:sz="0" w:space="0" w:color="auto"/>
          </w:divBdr>
        </w:div>
        <w:div w:id="1051224722">
          <w:marLeft w:val="480"/>
          <w:marRight w:val="0"/>
          <w:marTop w:val="0"/>
          <w:marBottom w:val="0"/>
          <w:divBdr>
            <w:top w:val="none" w:sz="0" w:space="0" w:color="auto"/>
            <w:left w:val="none" w:sz="0" w:space="0" w:color="auto"/>
            <w:bottom w:val="none" w:sz="0" w:space="0" w:color="auto"/>
            <w:right w:val="none" w:sz="0" w:space="0" w:color="auto"/>
          </w:divBdr>
        </w:div>
        <w:div w:id="1053622898">
          <w:marLeft w:val="480"/>
          <w:marRight w:val="0"/>
          <w:marTop w:val="0"/>
          <w:marBottom w:val="0"/>
          <w:divBdr>
            <w:top w:val="none" w:sz="0" w:space="0" w:color="auto"/>
            <w:left w:val="none" w:sz="0" w:space="0" w:color="auto"/>
            <w:bottom w:val="none" w:sz="0" w:space="0" w:color="auto"/>
            <w:right w:val="none" w:sz="0" w:space="0" w:color="auto"/>
          </w:divBdr>
        </w:div>
        <w:div w:id="1071150253">
          <w:marLeft w:val="480"/>
          <w:marRight w:val="0"/>
          <w:marTop w:val="0"/>
          <w:marBottom w:val="0"/>
          <w:divBdr>
            <w:top w:val="none" w:sz="0" w:space="0" w:color="auto"/>
            <w:left w:val="none" w:sz="0" w:space="0" w:color="auto"/>
            <w:bottom w:val="none" w:sz="0" w:space="0" w:color="auto"/>
            <w:right w:val="none" w:sz="0" w:space="0" w:color="auto"/>
          </w:divBdr>
        </w:div>
        <w:div w:id="1175730527">
          <w:marLeft w:val="480"/>
          <w:marRight w:val="0"/>
          <w:marTop w:val="0"/>
          <w:marBottom w:val="0"/>
          <w:divBdr>
            <w:top w:val="none" w:sz="0" w:space="0" w:color="auto"/>
            <w:left w:val="none" w:sz="0" w:space="0" w:color="auto"/>
            <w:bottom w:val="none" w:sz="0" w:space="0" w:color="auto"/>
            <w:right w:val="none" w:sz="0" w:space="0" w:color="auto"/>
          </w:divBdr>
        </w:div>
        <w:div w:id="1189563565">
          <w:marLeft w:val="480"/>
          <w:marRight w:val="0"/>
          <w:marTop w:val="0"/>
          <w:marBottom w:val="0"/>
          <w:divBdr>
            <w:top w:val="none" w:sz="0" w:space="0" w:color="auto"/>
            <w:left w:val="none" w:sz="0" w:space="0" w:color="auto"/>
            <w:bottom w:val="none" w:sz="0" w:space="0" w:color="auto"/>
            <w:right w:val="none" w:sz="0" w:space="0" w:color="auto"/>
          </w:divBdr>
        </w:div>
        <w:div w:id="1217861629">
          <w:marLeft w:val="480"/>
          <w:marRight w:val="0"/>
          <w:marTop w:val="0"/>
          <w:marBottom w:val="0"/>
          <w:divBdr>
            <w:top w:val="none" w:sz="0" w:space="0" w:color="auto"/>
            <w:left w:val="none" w:sz="0" w:space="0" w:color="auto"/>
            <w:bottom w:val="none" w:sz="0" w:space="0" w:color="auto"/>
            <w:right w:val="none" w:sz="0" w:space="0" w:color="auto"/>
          </w:divBdr>
        </w:div>
        <w:div w:id="1256667129">
          <w:marLeft w:val="480"/>
          <w:marRight w:val="0"/>
          <w:marTop w:val="0"/>
          <w:marBottom w:val="0"/>
          <w:divBdr>
            <w:top w:val="none" w:sz="0" w:space="0" w:color="auto"/>
            <w:left w:val="none" w:sz="0" w:space="0" w:color="auto"/>
            <w:bottom w:val="none" w:sz="0" w:space="0" w:color="auto"/>
            <w:right w:val="none" w:sz="0" w:space="0" w:color="auto"/>
          </w:divBdr>
        </w:div>
        <w:div w:id="1303928015">
          <w:marLeft w:val="480"/>
          <w:marRight w:val="0"/>
          <w:marTop w:val="0"/>
          <w:marBottom w:val="0"/>
          <w:divBdr>
            <w:top w:val="none" w:sz="0" w:space="0" w:color="auto"/>
            <w:left w:val="none" w:sz="0" w:space="0" w:color="auto"/>
            <w:bottom w:val="none" w:sz="0" w:space="0" w:color="auto"/>
            <w:right w:val="none" w:sz="0" w:space="0" w:color="auto"/>
          </w:divBdr>
        </w:div>
        <w:div w:id="1357341251">
          <w:marLeft w:val="480"/>
          <w:marRight w:val="0"/>
          <w:marTop w:val="0"/>
          <w:marBottom w:val="0"/>
          <w:divBdr>
            <w:top w:val="none" w:sz="0" w:space="0" w:color="auto"/>
            <w:left w:val="none" w:sz="0" w:space="0" w:color="auto"/>
            <w:bottom w:val="none" w:sz="0" w:space="0" w:color="auto"/>
            <w:right w:val="none" w:sz="0" w:space="0" w:color="auto"/>
          </w:divBdr>
        </w:div>
        <w:div w:id="1509910172">
          <w:marLeft w:val="480"/>
          <w:marRight w:val="0"/>
          <w:marTop w:val="0"/>
          <w:marBottom w:val="0"/>
          <w:divBdr>
            <w:top w:val="none" w:sz="0" w:space="0" w:color="auto"/>
            <w:left w:val="none" w:sz="0" w:space="0" w:color="auto"/>
            <w:bottom w:val="none" w:sz="0" w:space="0" w:color="auto"/>
            <w:right w:val="none" w:sz="0" w:space="0" w:color="auto"/>
          </w:divBdr>
        </w:div>
        <w:div w:id="1620062628">
          <w:marLeft w:val="480"/>
          <w:marRight w:val="0"/>
          <w:marTop w:val="0"/>
          <w:marBottom w:val="0"/>
          <w:divBdr>
            <w:top w:val="none" w:sz="0" w:space="0" w:color="auto"/>
            <w:left w:val="none" w:sz="0" w:space="0" w:color="auto"/>
            <w:bottom w:val="none" w:sz="0" w:space="0" w:color="auto"/>
            <w:right w:val="none" w:sz="0" w:space="0" w:color="auto"/>
          </w:divBdr>
        </w:div>
        <w:div w:id="1624573221">
          <w:marLeft w:val="480"/>
          <w:marRight w:val="0"/>
          <w:marTop w:val="0"/>
          <w:marBottom w:val="0"/>
          <w:divBdr>
            <w:top w:val="none" w:sz="0" w:space="0" w:color="auto"/>
            <w:left w:val="none" w:sz="0" w:space="0" w:color="auto"/>
            <w:bottom w:val="none" w:sz="0" w:space="0" w:color="auto"/>
            <w:right w:val="none" w:sz="0" w:space="0" w:color="auto"/>
          </w:divBdr>
        </w:div>
        <w:div w:id="1739669631">
          <w:marLeft w:val="480"/>
          <w:marRight w:val="0"/>
          <w:marTop w:val="0"/>
          <w:marBottom w:val="0"/>
          <w:divBdr>
            <w:top w:val="none" w:sz="0" w:space="0" w:color="auto"/>
            <w:left w:val="none" w:sz="0" w:space="0" w:color="auto"/>
            <w:bottom w:val="none" w:sz="0" w:space="0" w:color="auto"/>
            <w:right w:val="none" w:sz="0" w:space="0" w:color="auto"/>
          </w:divBdr>
        </w:div>
        <w:div w:id="1830294335">
          <w:marLeft w:val="480"/>
          <w:marRight w:val="0"/>
          <w:marTop w:val="0"/>
          <w:marBottom w:val="0"/>
          <w:divBdr>
            <w:top w:val="none" w:sz="0" w:space="0" w:color="auto"/>
            <w:left w:val="none" w:sz="0" w:space="0" w:color="auto"/>
            <w:bottom w:val="none" w:sz="0" w:space="0" w:color="auto"/>
            <w:right w:val="none" w:sz="0" w:space="0" w:color="auto"/>
          </w:divBdr>
        </w:div>
        <w:div w:id="1874296087">
          <w:marLeft w:val="480"/>
          <w:marRight w:val="0"/>
          <w:marTop w:val="0"/>
          <w:marBottom w:val="0"/>
          <w:divBdr>
            <w:top w:val="none" w:sz="0" w:space="0" w:color="auto"/>
            <w:left w:val="none" w:sz="0" w:space="0" w:color="auto"/>
            <w:bottom w:val="none" w:sz="0" w:space="0" w:color="auto"/>
            <w:right w:val="none" w:sz="0" w:space="0" w:color="auto"/>
          </w:divBdr>
        </w:div>
        <w:div w:id="2033795367">
          <w:marLeft w:val="480"/>
          <w:marRight w:val="0"/>
          <w:marTop w:val="0"/>
          <w:marBottom w:val="0"/>
          <w:divBdr>
            <w:top w:val="none" w:sz="0" w:space="0" w:color="auto"/>
            <w:left w:val="none" w:sz="0" w:space="0" w:color="auto"/>
            <w:bottom w:val="none" w:sz="0" w:space="0" w:color="auto"/>
            <w:right w:val="none" w:sz="0" w:space="0" w:color="auto"/>
          </w:divBdr>
        </w:div>
        <w:div w:id="2037415804">
          <w:marLeft w:val="480"/>
          <w:marRight w:val="0"/>
          <w:marTop w:val="0"/>
          <w:marBottom w:val="0"/>
          <w:divBdr>
            <w:top w:val="none" w:sz="0" w:space="0" w:color="auto"/>
            <w:left w:val="none" w:sz="0" w:space="0" w:color="auto"/>
            <w:bottom w:val="none" w:sz="0" w:space="0" w:color="auto"/>
            <w:right w:val="none" w:sz="0" w:space="0" w:color="auto"/>
          </w:divBdr>
        </w:div>
        <w:div w:id="2074695190">
          <w:marLeft w:val="480"/>
          <w:marRight w:val="0"/>
          <w:marTop w:val="0"/>
          <w:marBottom w:val="0"/>
          <w:divBdr>
            <w:top w:val="none" w:sz="0" w:space="0" w:color="auto"/>
            <w:left w:val="none" w:sz="0" w:space="0" w:color="auto"/>
            <w:bottom w:val="none" w:sz="0" w:space="0" w:color="auto"/>
            <w:right w:val="none" w:sz="0" w:space="0" w:color="auto"/>
          </w:divBdr>
        </w:div>
        <w:div w:id="2093313059">
          <w:marLeft w:val="480"/>
          <w:marRight w:val="0"/>
          <w:marTop w:val="0"/>
          <w:marBottom w:val="0"/>
          <w:divBdr>
            <w:top w:val="none" w:sz="0" w:space="0" w:color="auto"/>
            <w:left w:val="none" w:sz="0" w:space="0" w:color="auto"/>
            <w:bottom w:val="none" w:sz="0" w:space="0" w:color="auto"/>
            <w:right w:val="none" w:sz="0" w:space="0" w:color="auto"/>
          </w:divBdr>
        </w:div>
        <w:div w:id="2140538046">
          <w:marLeft w:val="480"/>
          <w:marRight w:val="0"/>
          <w:marTop w:val="0"/>
          <w:marBottom w:val="0"/>
          <w:divBdr>
            <w:top w:val="none" w:sz="0" w:space="0" w:color="auto"/>
            <w:left w:val="none" w:sz="0" w:space="0" w:color="auto"/>
            <w:bottom w:val="none" w:sz="0" w:space="0" w:color="auto"/>
            <w:right w:val="none" w:sz="0" w:space="0" w:color="auto"/>
          </w:divBdr>
        </w:div>
      </w:divsChild>
    </w:div>
    <w:div w:id="1124347810">
      <w:bodyDiv w:val="1"/>
      <w:marLeft w:val="0"/>
      <w:marRight w:val="0"/>
      <w:marTop w:val="0"/>
      <w:marBottom w:val="0"/>
      <w:divBdr>
        <w:top w:val="none" w:sz="0" w:space="0" w:color="auto"/>
        <w:left w:val="none" w:sz="0" w:space="0" w:color="auto"/>
        <w:bottom w:val="none" w:sz="0" w:space="0" w:color="auto"/>
        <w:right w:val="none" w:sz="0" w:space="0" w:color="auto"/>
      </w:divBdr>
    </w:div>
    <w:div w:id="1134906504">
      <w:bodyDiv w:val="1"/>
      <w:marLeft w:val="0"/>
      <w:marRight w:val="0"/>
      <w:marTop w:val="0"/>
      <w:marBottom w:val="0"/>
      <w:divBdr>
        <w:top w:val="none" w:sz="0" w:space="0" w:color="auto"/>
        <w:left w:val="none" w:sz="0" w:space="0" w:color="auto"/>
        <w:bottom w:val="none" w:sz="0" w:space="0" w:color="auto"/>
        <w:right w:val="none" w:sz="0" w:space="0" w:color="auto"/>
      </w:divBdr>
    </w:div>
    <w:div w:id="1135486225">
      <w:bodyDiv w:val="1"/>
      <w:marLeft w:val="0"/>
      <w:marRight w:val="0"/>
      <w:marTop w:val="0"/>
      <w:marBottom w:val="0"/>
      <w:divBdr>
        <w:top w:val="none" w:sz="0" w:space="0" w:color="auto"/>
        <w:left w:val="none" w:sz="0" w:space="0" w:color="auto"/>
        <w:bottom w:val="none" w:sz="0" w:space="0" w:color="auto"/>
        <w:right w:val="none" w:sz="0" w:space="0" w:color="auto"/>
      </w:divBdr>
    </w:div>
    <w:div w:id="1144352843">
      <w:bodyDiv w:val="1"/>
      <w:marLeft w:val="0"/>
      <w:marRight w:val="0"/>
      <w:marTop w:val="0"/>
      <w:marBottom w:val="0"/>
      <w:divBdr>
        <w:top w:val="none" w:sz="0" w:space="0" w:color="auto"/>
        <w:left w:val="none" w:sz="0" w:space="0" w:color="auto"/>
        <w:bottom w:val="none" w:sz="0" w:space="0" w:color="auto"/>
        <w:right w:val="none" w:sz="0" w:space="0" w:color="auto"/>
      </w:divBdr>
    </w:div>
    <w:div w:id="1147237274">
      <w:bodyDiv w:val="1"/>
      <w:marLeft w:val="0"/>
      <w:marRight w:val="0"/>
      <w:marTop w:val="0"/>
      <w:marBottom w:val="0"/>
      <w:divBdr>
        <w:top w:val="none" w:sz="0" w:space="0" w:color="auto"/>
        <w:left w:val="none" w:sz="0" w:space="0" w:color="auto"/>
        <w:bottom w:val="none" w:sz="0" w:space="0" w:color="auto"/>
        <w:right w:val="none" w:sz="0" w:space="0" w:color="auto"/>
      </w:divBdr>
    </w:div>
    <w:div w:id="1147404819">
      <w:bodyDiv w:val="1"/>
      <w:marLeft w:val="0"/>
      <w:marRight w:val="0"/>
      <w:marTop w:val="0"/>
      <w:marBottom w:val="0"/>
      <w:divBdr>
        <w:top w:val="none" w:sz="0" w:space="0" w:color="auto"/>
        <w:left w:val="none" w:sz="0" w:space="0" w:color="auto"/>
        <w:bottom w:val="none" w:sz="0" w:space="0" w:color="auto"/>
        <w:right w:val="none" w:sz="0" w:space="0" w:color="auto"/>
      </w:divBdr>
    </w:div>
    <w:div w:id="1156872866">
      <w:bodyDiv w:val="1"/>
      <w:marLeft w:val="0"/>
      <w:marRight w:val="0"/>
      <w:marTop w:val="0"/>
      <w:marBottom w:val="0"/>
      <w:divBdr>
        <w:top w:val="none" w:sz="0" w:space="0" w:color="auto"/>
        <w:left w:val="none" w:sz="0" w:space="0" w:color="auto"/>
        <w:bottom w:val="none" w:sz="0" w:space="0" w:color="auto"/>
        <w:right w:val="none" w:sz="0" w:space="0" w:color="auto"/>
      </w:divBdr>
    </w:div>
    <w:div w:id="1159660560">
      <w:bodyDiv w:val="1"/>
      <w:marLeft w:val="0"/>
      <w:marRight w:val="0"/>
      <w:marTop w:val="0"/>
      <w:marBottom w:val="0"/>
      <w:divBdr>
        <w:top w:val="none" w:sz="0" w:space="0" w:color="auto"/>
        <w:left w:val="none" w:sz="0" w:space="0" w:color="auto"/>
        <w:bottom w:val="none" w:sz="0" w:space="0" w:color="auto"/>
        <w:right w:val="none" w:sz="0" w:space="0" w:color="auto"/>
      </w:divBdr>
    </w:div>
    <w:div w:id="1160389440">
      <w:bodyDiv w:val="1"/>
      <w:marLeft w:val="0"/>
      <w:marRight w:val="0"/>
      <w:marTop w:val="0"/>
      <w:marBottom w:val="0"/>
      <w:divBdr>
        <w:top w:val="none" w:sz="0" w:space="0" w:color="auto"/>
        <w:left w:val="none" w:sz="0" w:space="0" w:color="auto"/>
        <w:bottom w:val="none" w:sz="0" w:space="0" w:color="auto"/>
        <w:right w:val="none" w:sz="0" w:space="0" w:color="auto"/>
      </w:divBdr>
    </w:div>
    <w:div w:id="1161896936">
      <w:bodyDiv w:val="1"/>
      <w:marLeft w:val="0"/>
      <w:marRight w:val="0"/>
      <w:marTop w:val="0"/>
      <w:marBottom w:val="0"/>
      <w:divBdr>
        <w:top w:val="none" w:sz="0" w:space="0" w:color="auto"/>
        <w:left w:val="none" w:sz="0" w:space="0" w:color="auto"/>
        <w:bottom w:val="none" w:sz="0" w:space="0" w:color="auto"/>
        <w:right w:val="none" w:sz="0" w:space="0" w:color="auto"/>
      </w:divBdr>
    </w:div>
    <w:div w:id="1162815228">
      <w:bodyDiv w:val="1"/>
      <w:marLeft w:val="0"/>
      <w:marRight w:val="0"/>
      <w:marTop w:val="0"/>
      <w:marBottom w:val="0"/>
      <w:divBdr>
        <w:top w:val="none" w:sz="0" w:space="0" w:color="auto"/>
        <w:left w:val="none" w:sz="0" w:space="0" w:color="auto"/>
        <w:bottom w:val="none" w:sz="0" w:space="0" w:color="auto"/>
        <w:right w:val="none" w:sz="0" w:space="0" w:color="auto"/>
      </w:divBdr>
    </w:div>
    <w:div w:id="1164585780">
      <w:bodyDiv w:val="1"/>
      <w:marLeft w:val="0"/>
      <w:marRight w:val="0"/>
      <w:marTop w:val="0"/>
      <w:marBottom w:val="0"/>
      <w:divBdr>
        <w:top w:val="none" w:sz="0" w:space="0" w:color="auto"/>
        <w:left w:val="none" w:sz="0" w:space="0" w:color="auto"/>
        <w:bottom w:val="none" w:sz="0" w:space="0" w:color="auto"/>
        <w:right w:val="none" w:sz="0" w:space="0" w:color="auto"/>
      </w:divBdr>
    </w:div>
    <w:div w:id="1169129471">
      <w:bodyDiv w:val="1"/>
      <w:marLeft w:val="0"/>
      <w:marRight w:val="0"/>
      <w:marTop w:val="0"/>
      <w:marBottom w:val="0"/>
      <w:divBdr>
        <w:top w:val="none" w:sz="0" w:space="0" w:color="auto"/>
        <w:left w:val="none" w:sz="0" w:space="0" w:color="auto"/>
        <w:bottom w:val="none" w:sz="0" w:space="0" w:color="auto"/>
        <w:right w:val="none" w:sz="0" w:space="0" w:color="auto"/>
      </w:divBdr>
    </w:div>
    <w:div w:id="1172718941">
      <w:bodyDiv w:val="1"/>
      <w:marLeft w:val="0"/>
      <w:marRight w:val="0"/>
      <w:marTop w:val="0"/>
      <w:marBottom w:val="0"/>
      <w:divBdr>
        <w:top w:val="none" w:sz="0" w:space="0" w:color="auto"/>
        <w:left w:val="none" w:sz="0" w:space="0" w:color="auto"/>
        <w:bottom w:val="none" w:sz="0" w:space="0" w:color="auto"/>
        <w:right w:val="none" w:sz="0" w:space="0" w:color="auto"/>
      </w:divBdr>
      <w:divsChild>
        <w:div w:id="25445152">
          <w:marLeft w:val="480"/>
          <w:marRight w:val="0"/>
          <w:marTop w:val="0"/>
          <w:marBottom w:val="0"/>
          <w:divBdr>
            <w:top w:val="none" w:sz="0" w:space="0" w:color="auto"/>
            <w:left w:val="none" w:sz="0" w:space="0" w:color="auto"/>
            <w:bottom w:val="none" w:sz="0" w:space="0" w:color="auto"/>
            <w:right w:val="none" w:sz="0" w:space="0" w:color="auto"/>
          </w:divBdr>
        </w:div>
        <w:div w:id="77559274">
          <w:marLeft w:val="480"/>
          <w:marRight w:val="0"/>
          <w:marTop w:val="0"/>
          <w:marBottom w:val="0"/>
          <w:divBdr>
            <w:top w:val="none" w:sz="0" w:space="0" w:color="auto"/>
            <w:left w:val="none" w:sz="0" w:space="0" w:color="auto"/>
            <w:bottom w:val="none" w:sz="0" w:space="0" w:color="auto"/>
            <w:right w:val="none" w:sz="0" w:space="0" w:color="auto"/>
          </w:divBdr>
        </w:div>
        <w:div w:id="87387536">
          <w:marLeft w:val="480"/>
          <w:marRight w:val="0"/>
          <w:marTop w:val="0"/>
          <w:marBottom w:val="0"/>
          <w:divBdr>
            <w:top w:val="none" w:sz="0" w:space="0" w:color="auto"/>
            <w:left w:val="none" w:sz="0" w:space="0" w:color="auto"/>
            <w:bottom w:val="none" w:sz="0" w:space="0" w:color="auto"/>
            <w:right w:val="none" w:sz="0" w:space="0" w:color="auto"/>
          </w:divBdr>
        </w:div>
        <w:div w:id="88741736">
          <w:marLeft w:val="480"/>
          <w:marRight w:val="0"/>
          <w:marTop w:val="0"/>
          <w:marBottom w:val="0"/>
          <w:divBdr>
            <w:top w:val="none" w:sz="0" w:space="0" w:color="auto"/>
            <w:left w:val="none" w:sz="0" w:space="0" w:color="auto"/>
            <w:bottom w:val="none" w:sz="0" w:space="0" w:color="auto"/>
            <w:right w:val="none" w:sz="0" w:space="0" w:color="auto"/>
          </w:divBdr>
        </w:div>
        <w:div w:id="167596767">
          <w:marLeft w:val="480"/>
          <w:marRight w:val="0"/>
          <w:marTop w:val="0"/>
          <w:marBottom w:val="0"/>
          <w:divBdr>
            <w:top w:val="none" w:sz="0" w:space="0" w:color="auto"/>
            <w:left w:val="none" w:sz="0" w:space="0" w:color="auto"/>
            <w:bottom w:val="none" w:sz="0" w:space="0" w:color="auto"/>
            <w:right w:val="none" w:sz="0" w:space="0" w:color="auto"/>
          </w:divBdr>
        </w:div>
        <w:div w:id="239364540">
          <w:marLeft w:val="480"/>
          <w:marRight w:val="0"/>
          <w:marTop w:val="0"/>
          <w:marBottom w:val="0"/>
          <w:divBdr>
            <w:top w:val="none" w:sz="0" w:space="0" w:color="auto"/>
            <w:left w:val="none" w:sz="0" w:space="0" w:color="auto"/>
            <w:bottom w:val="none" w:sz="0" w:space="0" w:color="auto"/>
            <w:right w:val="none" w:sz="0" w:space="0" w:color="auto"/>
          </w:divBdr>
        </w:div>
        <w:div w:id="376247615">
          <w:marLeft w:val="480"/>
          <w:marRight w:val="0"/>
          <w:marTop w:val="0"/>
          <w:marBottom w:val="0"/>
          <w:divBdr>
            <w:top w:val="none" w:sz="0" w:space="0" w:color="auto"/>
            <w:left w:val="none" w:sz="0" w:space="0" w:color="auto"/>
            <w:bottom w:val="none" w:sz="0" w:space="0" w:color="auto"/>
            <w:right w:val="none" w:sz="0" w:space="0" w:color="auto"/>
          </w:divBdr>
        </w:div>
        <w:div w:id="446505552">
          <w:marLeft w:val="480"/>
          <w:marRight w:val="0"/>
          <w:marTop w:val="0"/>
          <w:marBottom w:val="0"/>
          <w:divBdr>
            <w:top w:val="none" w:sz="0" w:space="0" w:color="auto"/>
            <w:left w:val="none" w:sz="0" w:space="0" w:color="auto"/>
            <w:bottom w:val="none" w:sz="0" w:space="0" w:color="auto"/>
            <w:right w:val="none" w:sz="0" w:space="0" w:color="auto"/>
          </w:divBdr>
        </w:div>
        <w:div w:id="580211876">
          <w:marLeft w:val="480"/>
          <w:marRight w:val="0"/>
          <w:marTop w:val="0"/>
          <w:marBottom w:val="0"/>
          <w:divBdr>
            <w:top w:val="none" w:sz="0" w:space="0" w:color="auto"/>
            <w:left w:val="none" w:sz="0" w:space="0" w:color="auto"/>
            <w:bottom w:val="none" w:sz="0" w:space="0" w:color="auto"/>
            <w:right w:val="none" w:sz="0" w:space="0" w:color="auto"/>
          </w:divBdr>
        </w:div>
        <w:div w:id="636035399">
          <w:marLeft w:val="480"/>
          <w:marRight w:val="0"/>
          <w:marTop w:val="0"/>
          <w:marBottom w:val="0"/>
          <w:divBdr>
            <w:top w:val="none" w:sz="0" w:space="0" w:color="auto"/>
            <w:left w:val="none" w:sz="0" w:space="0" w:color="auto"/>
            <w:bottom w:val="none" w:sz="0" w:space="0" w:color="auto"/>
            <w:right w:val="none" w:sz="0" w:space="0" w:color="auto"/>
          </w:divBdr>
        </w:div>
        <w:div w:id="654378930">
          <w:marLeft w:val="480"/>
          <w:marRight w:val="0"/>
          <w:marTop w:val="0"/>
          <w:marBottom w:val="0"/>
          <w:divBdr>
            <w:top w:val="none" w:sz="0" w:space="0" w:color="auto"/>
            <w:left w:val="none" w:sz="0" w:space="0" w:color="auto"/>
            <w:bottom w:val="none" w:sz="0" w:space="0" w:color="auto"/>
            <w:right w:val="none" w:sz="0" w:space="0" w:color="auto"/>
          </w:divBdr>
        </w:div>
        <w:div w:id="678972906">
          <w:marLeft w:val="480"/>
          <w:marRight w:val="0"/>
          <w:marTop w:val="0"/>
          <w:marBottom w:val="0"/>
          <w:divBdr>
            <w:top w:val="none" w:sz="0" w:space="0" w:color="auto"/>
            <w:left w:val="none" w:sz="0" w:space="0" w:color="auto"/>
            <w:bottom w:val="none" w:sz="0" w:space="0" w:color="auto"/>
            <w:right w:val="none" w:sz="0" w:space="0" w:color="auto"/>
          </w:divBdr>
        </w:div>
        <w:div w:id="703602193">
          <w:marLeft w:val="480"/>
          <w:marRight w:val="0"/>
          <w:marTop w:val="0"/>
          <w:marBottom w:val="0"/>
          <w:divBdr>
            <w:top w:val="none" w:sz="0" w:space="0" w:color="auto"/>
            <w:left w:val="none" w:sz="0" w:space="0" w:color="auto"/>
            <w:bottom w:val="none" w:sz="0" w:space="0" w:color="auto"/>
            <w:right w:val="none" w:sz="0" w:space="0" w:color="auto"/>
          </w:divBdr>
        </w:div>
        <w:div w:id="770978253">
          <w:marLeft w:val="480"/>
          <w:marRight w:val="0"/>
          <w:marTop w:val="0"/>
          <w:marBottom w:val="0"/>
          <w:divBdr>
            <w:top w:val="none" w:sz="0" w:space="0" w:color="auto"/>
            <w:left w:val="none" w:sz="0" w:space="0" w:color="auto"/>
            <w:bottom w:val="none" w:sz="0" w:space="0" w:color="auto"/>
            <w:right w:val="none" w:sz="0" w:space="0" w:color="auto"/>
          </w:divBdr>
        </w:div>
        <w:div w:id="866991992">
          <w:marLeft w:val="480"/>
          <w:marRight w:val="0"/>
          <w:marTop w:val="0"/>
          <w:marBottom w:val="0"/>
          <w:divBdr>
            <w:top w:val="none" w:sz="0" w:space="0" w:color="auto"/>
            <w:left w:val="none" w:sz="0" w:space="0" w:color="auto"/>
            <w:bottom w:val="none" w:sz="0" w:space="0" w:color="auto"/>
            <w:right w:val="none" w:sz="0" w:space="0" w:color="auto"/>
          </w:divBdr>
        </w:div>
        <w:div w:id="1074476793">
          <w:marLeft w:val="480"/>
          <w:marRight w:val="0"/>
          <w:marTop w:val="0"/>
          <w:marBottom w:val="0"/>
          <w:divBdr>
            <w:top w:val="none" w:sz="0" w:space="0" w:color="auto"/>
            <w:left w:val="none" w:sz="0" w:space="0" w:color="auto"/>
            <w:bottom w:val="none" w:sz="0" w:space="0" w:color="auto"/>
            <w:right w:val="none" w:sz="0" w:space="0" w:color="auto"/>
          </w:divBdr>
        </w:div>
        <w:div w:id="1135568389">
          <w:marLeft w:val="480"/>
          <w:marRight w:val="0"/>
          <w:marTop w:val="0"/>
          <w:marBottom w:val="0"/>
          <w:divBdr>
            <w:top w:val="none" w:sz="0" w:space="0" w:color="auto"/>
            <w:left w:val="none" w:sz="0" w:space="0" w:color="auto"/>
            <w:bottom w:val="none" w:sz="0" w:space="0" w:color="auto"/>
            <w:right w:val="none" w:sz="0" w:space="0" w:color="auto"/>
          </w:divBdr>
        </w:div>
        <w:div w:id="1175992873">
          <w:marLeft w:val="480"/>
          <w:marRight w:val="0"/>
          <w:marTop w:val="0"/>
          <w:marBottom w:val="0"/>
          <w:divBdr>
            <w:top w:val="none" w:sz="0" w:space="0" w:color="auto"/>
            <w:left w:val="none" w:sz="0" w:space="0" w:color="auto"/>
            <w:bottom w:val="none" w:sz="0" w:space="0" w:color="auto"/>
            <w:right w:val="none" w:sz="0" w:space="0" w:color="auto"/>
          </w:divBdr>
        </w:div>
        <w:div w:id="1188718314">
          <w:marLeft w:val="480"/>
          <w:marRight w:val="0"/>
          <w:marTop w:val="0"/>
          <w:marBottom w:val="0"/>
          <w:divBdr>
            <w:top w:val="none" w:sz="0" w:space="0" w:color="auto"/>
            <w:left w:val="none" w:sz="0" w:space="0" w:color="auto"/>
            <w:bottom w:val="none" w:sz="0" w:space="0" w:color="auto"/>
            <w:right w:val="none" w:sz="0" w:space="0" w:color="auto"/>
          </w:divBdr>
        </w:div>
        <w:div w:id="1197812867">
          <w:marLeft w:val="480"/>
          <w:marRight w:val="0"/>
          <w:marTop w:val="0"/>
          <w:marBottom w:val="0"/>
          <w:divBdr>
            <w:top w:val="none" w:sz="0" w:space="0" w:color="auto"/>
            <w:left w:val="none" w:sz="0" w:space="0" w:color="auto"/>
            <w:bottom w:val="none" w:sz="0" w:space="0" w:color="auto"/>
            <w:right w:val="none" w:sz="0" w:space="0" w:color="auto"/>
          </w:divBdr>
        </w:div>
        <w:div w:id="1257132288">
          <w:marLeft w:val="480"/>
          <w:marRight w:val="0"/>
          <w:marTop w:val="0"/>
          <w:marBottom w:val="0"/>
          <w:divBdr>
            <w:top w:val="none" w:sz="0" w:space="0" w:color="auto"/>
            <w:left w:val="none" w:sz="0" w:space="0" w:color="auto"/>
            <w:bottom w:val="none" w:sz="0" w:space="0" w:color="auto"/>
            <w:right w:val="none" w:sz="0" w:space="0" w:color="auto"/>
          </w:divBdr>
        </w:div>
        <w:div w:id="1339890282">
          <w:marLeft w:val="480"/>
          <w:marRight w:val="0"/>
          <w:marTop w:val="0"/>
          <w:marBottom w:val="0"/>
          <w:divBdr>
            <w:top w:val="none" w:sz="0" w:space="0" w:color="auto"/>
            <w:left w:val="none" w:sz="0" w:space="0" w:color="auto"/>
            <w:bottom w:val="none" w:sz="0" w:space="0" w:color="auto"/>
            <w:right w:val="none" w:sz="0" w:space="0" w:color="auto"/>
          </w:divBdr>
        </w:div>
        <w:div w:id="1402558244">
          <w:marLeft w:val="480"/>
          <w:marRight w:val="0"/>
          <w:marTop w:val="0"/>
          <w:marBottom w:val="0"/>
          <w:divBdr>
            <w:top w:val="none" w:sz="0" w:space="0" w:color="auto"/>
            <w:left w:val="none" w:sz="0" w:space="0" w:color="auto"/>
            <w:bottom w:val="none" w:sz="0" w:space="0" w:color="auto"/>
            <w:right w:val="none" w:sz="0" w:space="0" w:color="auto"/>
          </w:divBdr>
        </w:div>
        <w:div w:id="1574657708">
          <w:marLeft w:val="480"/>
          <w:marRight w:val="0"/>
          <w:marTop w:val="0"/>
          <w:marBottom w:val="0"/>
          <w:divBdr>
            <w:top w:val="none" w:sz="0" w:space="0" w:color="auto"/>
            <w:left w:val="none" w:sz="0" w:space="0" w:color="auto"/>
            <w:bottom w:val="none" w:sz="0" w:space="0" w:color="auto"/>
            <w:right w:val="none" w:sz="0" w:space="0" w:color="auto"/>
          </w:divBdr>
        </w:div>
        <w:div w:id="1600674295">
          <w:marLeft w:val="480"/>
          <w:marRight w:val="0"/>
          <w:marTop w:val="0"/>
          <w:marBottom w:val="0"/>
          <w:divBdr>
            <w:top w:val="none" w:sz="0" w:space="0" w:color="auto"/>
            <w:left w:val="none" w:sz="0" w:space="0" w:color="auto"/>
            <w:bottom w:val="none" w:sz="0" w:space="0" w:color="auto"/>
            <w:right w:val="none" w:sz="0" w:space="0" w:color="auto"/>
          </w:divBdr>
        </w:div>
        <w:div w:id="1677267790">
          <w:marLeft w:val="480"/>
          <w:marRight w:val="0"/>
          <w:marTop w:val="0"/>
          <w:marBottom w:val="0"/>
          <w:divBdr>
            <w:top w:val="none" w:sz="0" w:space="0" w:color="auto"/>
            <w:left w:val="none" w:sz="0" w:space="0" w:color="auto"/>
            <w:bottom w:val="none" w:sz="0" w:space="0" w:color="auto"/>
            <w:right w:val="none" w:sz="0" w:space="0" w:color="auto"/>
          </w:divBdr>
        </w:div>
        <w:div w:id="1693145711">
          <w:marLeft w:val="480"/>
          <w:marRight w:val="0"/>
          <w:marTop w:val="0"/>
          <w:marBottom w:val="0"/>
          <w:divBdr>
            <w:top w:val="none" w:sz="0" w:space="0" w:color="auto"/>
            <w:left w:val="none" w:sz="0" w:space="0" w:color="auto"/>
            <w:bottom w:val="none" w:sz="0" w:space="0" w:color="auto"/>
            <w:right w:val="none" w:sz="0" w:space="0" w:color="auto"/>
          </w:divBdr>
        </w:div>
        <w:div w:id="1704943834">
          <w:marLeft w:val="480"/>
          <w:marRight w:val="0"/>
          <w:marTop w:val="0"/>
          <w:marBottom w:val="0"/>
          <w:divBdr>
            <w:top w:val="none" w:sz="0" w:space="0" w:color="auto"/>
            <w:left w:val="none" w:sz="0" w:space="0" w:color="auto"/>
            <w:bottom w:val="none" w:sz="0" w:space="0" w:color="auto"/>
            <w:right w:val="none" w:sz="0" w:space="0" w:color="auto"/>
          </w:divBdr>
        </w:div>
        <w:div w:id="1785076874">
          <w:marLeft w:val="480"/>
          <w:marRight w:val="0"/>
          <w:marTop w:val="0"/>
          <w:marBottom w:val="0"/>
          <w:divBdr>
            <w:top w:val="none" w:sz="0" w:space="0" w:color="auto"/>
            <w:left w:val="none" w:sz="0" w:space="0" w:color="auto"/>
            <w:bottom w:val="none" w:sz="0" w:space="0" w:color="auto"/>
            <w:right w:val="none" w:sz="0" w:space="0" w:color="auto"/>
          </w:divBdr>
        </w:div>
        <w:div w:id="1798450903">
          <w:marLeft w:val="480"/>
          <w:marRight w:val="0"/>
          <w:marTop w:val="0"/>
          <w:marBottom w:val="0"/>
          <w:divBdr>
            <w:top w:val="none" w:sz="0" w:space="0" w:color="auto"/>
            <w:left w:val="none" w:sz="0" w:space="0" w:color="auto"/>
            <w:bottom w:val="none" w:sz="0" w:space="0" w:color="auto"/>
            <w:right w:val="none" w:sz="0" w:space="0" w:color="auto"/>
          </w:divBdr>
        </w:div>
        <w:div w:id="2008551175">
          <w:marLeft w:val="480"/>
          <w:marRight w:val="0"/>
          <w:marTop w:val="0"/>
          <w:marBottom w:val="0"/>
          <w:divBdr>
            <w:top w:val="none" w:sz="0" w:space="0" w:color="auto"/>
            <w:left w:val="none" w:sz="0" w:space="0" w:color="auto"/>
            <w:bottom w:val="none" w:sz="0" w:space="0" w:color="auto"/>
            <w:right w:val="none" w:sz="0" w:space="0" w:color="auto"/>
          </w:divBdr>
        </w:div>
        <w:div w:id="2111969203">
          <w:marLeft w:val="480"/>
          <w:marRight w:val="0"/>
          <w:marTop w:val="0"/>
          <w:marBottom w:val="0"/>
          <w:divBdr>
            <w:top w:val="none" w:sz="0" w:space="0" w:color="auto"/>
            <w:left w:val="none" w:sz="0" w:space="0" w:color="auto"/>
            <w:bottom w:val="none" w:sz="0" w:space="0" w:color="auto"/>
            <w:right w:val="none" w:sz="0" w:space="0" w:color="auto"/>
          </w:divBdr>
        </w:div>
        <w:div w:id="2123919077">
          <w:marLeft w:val="480"/>
          <w:marRight w:val="0"/>
          <w:marTop w:val="0"/>
          <w:marBottom w:val="0"/>
          <w:divBdr>
            <w:top w:val="none" w:sz="0" w:space="0" w:color="auto"/>
            <w:left w:val="none" w:sz="0" w:space="0" w:color="auto"/>
            <w:bottom w:val="none" w:sz="0" w:space="0" w:color="auto"/>
            <w:right w:val="none" w:sz="0" w:space="0" w:color="auto"/>
          </w:divBdr>
        </w:div>
        <w:div w:id="2131628118">
          <w:marLeft w:val="480"/>
          <w:marRight w:val="0"/>
          <w:marTop w:val="0"/>
          <w:marBottom w:val="0"/>
          <w:divBdr>
            <w:top w:val="none" w:sz="0" w:space="0" w:color="auto"/>
            <w:left w:val="none" w:sz="0" w:space="0" w:color="auto"/>
            <w:bottom w:val="none" w:sz="0" w:space="0" w:color="auto"/>
            <w:right w:val="none" w:sz="0" w:space="0" w:color="auto"/>
          </w:divBdr>
        </w:div>
      </w:divsChild>
    </w:div>
    <w:div w:id="1174999531">
      <w:bodyDiv w:val="1"/>
      <w:marLeft w:val="0"/>
      <w:marRight w:val="0"/>
      <w:marTop w:val="0"/>
      <w:marBottom w:val="0"/>
      <w:divBdr>
        <w:top w:val="none" w:sz="0" w:space="0" w:color="auto"/>
        <w:left w:val="none" w:sz="0" w:space="0" w:color="auto"/>
        <w:bottom w:val="none" w:sz="0" w:space="0" w:color="auto"/>
        <w:right w:val="none" w:sz="0" w:space="0" w:color="auto"/>
      </w:divBdr>
    </w:div>
    <w:div w:id="1180238370">
      <w:bodyDiv w:val="1"/>
      <w:marLeft w:val="0"/>
      <w:marRight w:val="0"/>
      <w:marTop w:val="0"/>
      <w:marBottom w:val="0"/>
      <w:divBdr>
        <w:top w:val="none" w:sz="0" w:space="0" w:color="auto"/>
        <w:left w:val="none" w:sz="0" w:space="0" w:color="auto"/>
        <w:bottom w:val="none" w:sz="0" w:space="0" w:color="auto"/>
        <w:right w:val="none" w:sz="0" w:space="0" w:color="auto"/>
      </w:divBdr>
    </w:div>
    <w:div w:id="1180703672">
      <w:bodyDiv w:val="1"/>
      <w:marLeft w:val="0"/>
      <w:marRight w:val="0"/>
      <w:marTop w:val="0"/>
      <w:marBottom w:val="0"/>
      <w:divBdr>
        <w:top w:val="none" w:sz="0" w:space="0" w:color="auto"/>
        <w:left w:val="none" w:sz="0" w:space="0" w:color="auto"/>
        <w:bottom w:val="none" w:sz="0" w:space="0" w:color="auto"/>
        <w:right w:val="none" w:sz="0" w:space="0" w:color="auto"/>
      </w:divBdr>
    </w:div>
    <w:div w:id="1181044919">
      <w:bodyDiv w:val="1"/>
      <w:marLeft w:val="0"/>
      <w:marRight w:val="0"/>
      <w:marTop w:val="0"/>
      <w:marBottom w:val="0"/>
      <w:divBdr>
        <w:top w:val="none" w:sz="0" w:space="0" w:color="auto"/>
        <w:left w:val="none" w:sz="0" w:space="0" w:color="auto"/>
        <w:bottom w:val="none" w:sz="0" w:space="0" w:color="auto"/>
        <w:right w:val="none" w:sz="0" w:space="0" w:color="auto"/>
      </w:divBdr>
    </w:div>
    <w:div w:id="1181777214">
      <w:bodyDiv w:val="1"/>
      <w:marLeft w:val="0"/>
      <w:marRight w:val="0"/>
      <w:marTop w:val="0"/>
      <w:marBottom w:val="0"/>
      <w:divBdr>
        <w:top w:val="none" w:sz="0" w:space="0" w:color="auto"/>
        <w:left w:val="none" w:sz="0" w:space="0" w:color="auto"/>
        <w:bottom w:val="none" w:sz="0" w:space="0" w:color="auto"/>
        <w:right w:val="none" w:sz="0" w:space="0" w:color="auto"/>
      </w:divBdr>
    </w:div>
    <w:div w:id="1182627769">
      <w:bodyDiv w:val="1"/>
      <w:marLeft w:val="0"/>
      <w:marRight w:val="0"/>
      <w:marTop w:val="0"/>
      <w:marBottom w:val="0"/>
      <w:divBdr>
        <w:top w:val="none" w:sz="0" w:space="0" w:color="auto"/>
        <w:left w:val="none" w:sz="0" w:space="0" w:color="auto"/>
        <w:bottom w:val="none" w:sz="0" w:space="0" w:color="auto"/>
        <w:right w:val="none" w:sz="0" w:space="0" w:color="auto"/>
      </w:divBdr>
      <w:divsChild>
        <w:div w:id="31536437">
          <w:marLeft w:val="480"/>
          <w:marRight w:val="0"/>
          <w:marTop w:val="0"/>
          <w:marBottom w:val="0"/>
          <w:divBdr>
            <w:top w:val="none" w:sz="0" w:space="0" w:color="auto"/>
            <w:left w:val="none" w:sz="0" w:space="0" w:color="auto"/>
            <w:bottom w:val="none" w:sz="0" w:space="0" w:color="auto"/>
            <w:right w:val="none" w:sz="0" w:space="0" w:color="auto"/>
          </w:divBdr>
        </w:div>
        <w:div w:id="103772631">
          <w:marLeft w:val="480"/>
          <w:marRight w:val="0"/>
          <w:marTop w:val="0"/>
          <w:marBottom w:val="0"/>
          <w:divBdr>
            <w:top w:val="none" w:sz="0" w:space="0" w:color="auto"/>
            <w:left w:val="none" w:sz="0" w:space="0" w:color="auto"/>
            <w:bottom w:val="none" w:sz="0" w:space="0" w:color="auto"/>
            <w:right w:val="none" w:sz="0" w:space="0" w:color="auto"/>
          </w:divBdr>
        </w:div>
        <w:div w:id="115560805">
          <w:marLeft w:val="480"/>
          <w:marRight w:val="0"/>
          <w:marTop w:val="0"/>
          <w:marBottom w:val="0"/>
          <w:divBdr>
            <w:top w:val="none" w:sz="0" w:space="0" w:color="auto"/>
            <w:left w:val="none" w:sz="0" w:space="0" w:color="auto"/>
            <w:bottom w:val="none" w:sz="0" w:space="0" w:color="auto"/>
            <w:right w:val="none" w:sz="0" w:space="0" w:color="auto"/>
          </w:divBdr>
        </w:div>
        <w:div w:id="153643662">
          <w:marLeft w:val="480"/>
          <w:marRight w:val="0"/>
          <w:marTop w:val="0"/>
          <w:marBottom w:val="0"/>
          <w:divBdr>
            <w:top w:val="none" w:sz="0" w:space="0" w:color="auto"/>
            <w:left w:val="none" w:sz="0" w:space="0" w:color="auto"/>
            <w:bottom w:val="none" w:sz="0" w:space="0" w:color="auto"/>
            <w:right w:val="none" w:sz="0" w:space="0" w:color="auto"/>
          </w:divBdr>
        </w:div>
        <w:div w:id="265309272">
          <w:marLeft w:val="480"/>
          <w:marRight w:val="0"/>
          <w:marTop w:val="0"/>
          <w:marBottom w:val="0"/>
          <w:divBdr>
            <w:top w:val="none" w:sz="0" w:space="0" w:color="auto"/>
            <w:left w:val="none" w:sz="0" w:space="0" w:color="auto"/>
            <w:bottom w:val="none" w:sz="0" w:space="0" w:color="auto"/>
            <w:right w:val="none" w:sz="0" w:space="0" w:color="auto"/>
          </w:divBdr>
        </w:div>
        <w:div w:id="333533546">
          <w:marLeft w:val="480"/>
          <w:marRight w:val="0"/>
          <w:marTop w:val="0"/>
          <w:marBottom w:val="0"/>
          <w:divBdr>
            <w:top w:val="none" w:sz="0" w:space="0" w:color="auto"/>
            <w:left w:val="none" w:sz="0" w:space="0" w:color="auto"/>
            <w:bottom w:val="none" w:sz="0" w:space="0" w:color="auto"/>
            <w:right w:val="none" w:sz="0" w:space="0" w:color="auto"/>
          </w:divBdr>
        </w:div>
        <w:div w:id="595290006">
          <w:marLeft w:val="480"/>
          <w:marRight w:val="0"/>
          <w:marTop w:val="0"/>
          <w:marBottom w:val="0"/>
          <w:divBdr>
            <w:top w:val="none" w:sz="0" w:space="0" w:color="auto"/>
            <w:left w:val="none" w:sz="0" w:space="0" w:color="auto"/>
            <w:bottom w:val="none" w:sz="0" w:space="0" w:color="auto"/>
            <w:right w:val="none" w:sz="0" w:space="0" w:color="auto"/>
          </w:divBdr>
        </w:div>
        <w:div w:id="700714192">
          <w:marLeft w:val="480"/>
          <w:marRight w:val="0"/>
          <w:marTop w:val="0"/>
          <w:marBottom w:val="0"/>
          <w:divBdr>
            <w:top w:val="none" w:sz="0" w:space="0" w:color="auto"/>
            <w:left w:val="none" w:sz="0" w:space="0" w:color="auto"/>
            <w:bottom w:val="none" w:sz="0" w:space="0" w:color="auto"/>
            <w:right w:val="none" w:sz="0" w:space="0" w:color="auto"/>
          </w:divBdr>
        </w:div>
        <w:div w:id="755590583">
          <w:marLeft w:val="480"/>
          <w:marRight w:val="0"/>
          <w:marTop w:val="0"/>
          <w:marBottom w:val="0"/>
          <w:divBdr>
            <w:top w:val="none" w:sz="0" w:space="0" w:color="auto"/>
            <w:left w:val="none" w:sz="0" w:space="0" w:color="auto"/>
            <w:bottom w:val="none" w:sz="0" w:space="0" w:color="auto"/>
            <w:right w:val="none" w:sz="0" w:space="0" w:color="auto"/>
          </w:divBdr>
        </w:div>
        <w:div w:id="827406225">
          <w:marLeft w:val="480"/>
          <w:marRight w:val="0"/>
          <w:marTop w:val="0"/>
          <w:marBottom w:val="0"/>
          <w:divBdr>
            <w:top w:val="none" w:sz="0" w:space="0" w:color="auto"/>
            <w:left w:val="none" w:sz="0" w:space="0" w:color="auto"/>
            <w:bottom w:val="none" w:sz="0" w:space="0" w:color="auto"/>
            <w:right w:val="none" w:sz="0" w:space="0" w:color="auto"/>
          </w:divBdr>
        </w:div>
        <w:div w:id="845630967">
          <w:marLeft w:val="480"/>
          <w:marRight w:val="0"/>
          <w:marTop w:val="0"/>
          <w:marBottom w:val="0"/>
          <w:divBdr>
            <w:top w:val="none" w:sz="0" w:space="0" w:color="auto"/>
            <w:left w:val="none" w:sz="0" w:space="0" w:color="auto"/>
            <w:bottom w:val="none" w:sz="0" w:space="0" w:color="auto"/>
            <w:right w:val="none" w:sz="0" w:space="0" w:color="auto"/>
          </w:divBdr>
        </w:div>
        <w:div w:id="957874911">
          <w:marLeft w:val="480"/>
          <w:marRight w:val="0"/>
          <w:marTop w:val="0"/>
          <w:marBottom w:val="0"/>
          <w:divBdr>
            <w:top w:val="none" w:sz="0" w:space="0" w:color="auto"/>
            <w:left w:val="none" w:sz="0" w:space="0" w:color="auto"/>
            <w:bottom w:val="none" w:sz="0" w:space="0" w:color="auto"/>
            <w:right w:val="none" w:sz="0" w:space="0" w:color="auto"/>
          </w:divBdr>
        </w:div>
        <w:div w:id="975792112">
          <w:marLeft w:val="480"/>
          <w:marRight w:val="0"/>
          <w:marTop w:val="0"/>
          <w:marBottom w:val="0"/>
          <w:divBdr>
            <w:top w:val="none" w:sz="0" w:space="0" w:color="auto"/>
            <w:left w:val="none" w:sz="0" w:space="0" w:color="auto"/>
            <w:bottom w:val="none" w:sz="0" w:space="0" w:color="auto"/>
            <w:right w:val="none" w:sz="0" w:space="0" w:color="auto"/>
          </w:divBdr>
        </w:div>
        <w:div w:id="1009866690">
          <w:marLeft w:val="480"/>
          <w:marRight w:val="0"/>
          <w:marTop w:val="0"/>
          <w:marBottom w:val="0"/>
          <w:divBdr>
            <w:top w:val="none" w:sz="0" w:space="0" w:color="auto"/>
            <w:left w:val="none" w:sz="0" w:space="0" w:color="auto"/>
            <w:bottom w:val="none" w:sz="0" w:space="0" w:color="auto"/>
            <w:right w:val="none" w:sz="0" w:space="0" w:color="auto"/>
          </w:divBdr>
        </w:div>
        <w:div w:id="1074469077">
          <w:marLeft w:val="480"/>
          <w:marRight w:val="0"/>
          <w:marTop w:val="0"/>
          <w:marBottom w:val="0"/>
          <w:divBdr>
            <w:top w:val="none" w:sz="0" w:space="0" w:color="auto"/>
            <w:left w:val="none" w:sz="0" w:space="0" w:color="auto"/>
            <w:bottom w:val="none" w:sz="0" w:space="0" w:color="auto"/>
            <w:right w:val="none" w:sz="0" w:space="0" w:color="auto"/>
          </w:divBdr>
        </w:div>
        <w:div w:id="1094206799">
          <w:marLeft w:val="480"/>
          <w:marRight w:val="0"/>
          <w:marTop w:val="0"/>
          <w:marBottom w:val="0"/>
          <w:divBdr>
            <w:top w:val="none" w:sz="0" w:space="0" w:color="auto"/>
            <w:left w:val="none" w:sz="0" w:space="0" w:color="auto"/>
            <w:bottom w:val="none" w:sz="0" w:space="0" w:color="auto"/>
            <w:right w:val="none" w:sz="0" w:space="0" w:color="auto"/>
          </w:divBdr>
        </w:div>
        <w:div w:id="1226993680">
          <w:marLeft w:val="480"/>
          <w:marRight w:val="0"/>
          <w:marTop w:val="0"/>
          <w:marBottom w:val="0"/>
          <w:divBdr>
            <w:top w:val="none" w:sz="0" w:space="0" w:color="auto"/>
            <w:left w:val="none" w:sz="0" w:space="0" w:color="auto"/>
            <w:bottom w:val="none" w:sz="0" w:space="0" w:color="auto"/>
            <w:right w:val="none" w:sz="0" w:space="0" w:color="auto"/>
          </w:divBdr>
        </w:div>
        <w:div w:id="1286232199">
          <w:marLeft w:val="480"/>
          <w:marRight w:val="0"/>
          <w:marTop w:val="0"/>
          <w:marBottom w:val="0"/>
          <w:divBdr>
            <w:top w:val="none" w:sz="0" w:space="0" w:color="auto"/>
            <w:left w:val="none" w:sz="0" w:space="0" w:color="auto"/>
            <w:bottom w:val="none" w:sz="0" w:space="0" w:color="auto"/>
            <w:right w:val="none" w:sz="0" w:space="0" w:color="auto"/>
          </w:divBdr>
        </w:div>
        <w:div w:id="1303728235">
          <w:marLeft w:val="480"/>
          <w:marRight w:val="0"/>
          <w:marTop w:val="0"/>
          <w:marBottom w:val="0"/>
          <w:divBdr>
            <w:top w:val="none" w:sz="0" w:space="0" w:color="auto"/>
            <w:left w:val="none" w:sz="0" w:space="0" w:color="auto"/>
            <w:bottom w:val="none" w:sz="0" w:space="0" w:color="auto"/>
            <w:right w:val="none" w:sz="0" w:space="0" w:color="auto"/>
          </w:divBdr>
        </w:div>
        <w:div w:id="1319578970">
          <w:marLeft w:val="480"/>
          <w:marRight w:val="0"/>
          <w:marTop w:val="0"/>
          <w:marBottom w:val="0"/>
          <w:divBdr>
            <w:top w:val="none" w:sz="0" w:space="0" w:color="auto"/>
            <w:left w:val="none" w:sz="0" w:space="0" w:color="auto"/>
            <w:bottom w:val="none" w:sz="0" w:space="0" w:color="auto"/>
            <w:right w:val="none" w:sz="0" w:space="0" w:color="auto"/>
          </w:divBdr>
        </w:div>
        <w:div w:id="1323504651">
          <w:marLeft w:val="480"/>
          <w:marRight w:val="0"/>
          <w:marTop w:val="0"/>
          <w:marBottom w:val="0"/>
          <w:divBdr>
            <w:top w:val="none" w:sz="0" w:space="0" w:color="auto"/>
            <w:left w:val="none" w:sz="0" w:space="0" w:color="auto"/>
            <w:bottom w:val="none" w:sz="0" w:space="0" w:color="auto"/>
            <w:right w:val="none" w:sz="0" w:space="0" w:color="auto"/>
          </w:divBdr>
        </w:div>
        <w:div w:id="1348799418">
          <w:marLeft w:val="480"/>
          <w:marRight w:val="0"/>
          <w:marTop w:val="0"/>
          <w:marBottom w:val="0"/>
          <w:divBdr>
            <w:top w:val="none" w:sz="0" w:space="0" w:color="auto"/>
            <w:left w:val="none" w:sz="0" w:space="0" w:color="auto"/>
            <w:bottom w:val="none" w:sz="0" w:space="0" w:color="auto"/>
            <w:right w:val="none" w:sz="0" w:space="0" w:color="auto"/>
          </w:divBdr>
        </w:div>
        <w:div w:id="1378120923">
          <w:marLeft w:val="480"/>
          <w:marRight w:val="0"/>
          <w:marTop w:val="0"/>
          <w:marBottom w:val="0"/>
          <w:divBdr>
            <w:top w:val="none" w:sz="0" w:space="0" w:color="auto"/>
            <w:left w:val="none" w:sz="0" w:space="0" w:color="auto"/>
            <w:bottom w:val="none" w:sz="0" w:space="0" w:color="auto"/>
            <w:right w:val="none" w:sz="0" w:space="0" w:color="auto"/>
          </w:divBdr>
        </w:div>
        <w:div w:id="1399863585">
          <w:marLeft w:val="480"/>
          <w:marRight w:val="0"/>
          <w:marTop w:val="0"/>
          <w:marBottom w:val="0"/>
          <w:divBdr>
            <w:top w:val="none" w:sz="0" w:space="0" w:color="auto"/>
            <w:left w:val="none" w:sz="0" w:space="0" w:color="auto"/>
            <w:bottom w:val="none" w:sz="0" w:space="0" w:color="auto"/>
            <w:right w:val="none" w:sz="0" w:space="0" w:color="auto"/>
          </w:divBdr>
        </w:div>
        <w:div w:id="1554660667">
          <w:marLeft w:val="480"/>
          <w:marRight w:val="0"/>
          <w:marTop w:val="0"/>
          <w:marBottom w:val="0"/>
          <w:divBdr>
            <w:top w:val="none" w:sz="0" w:space="0" w:color="auto"/>
            <w:left w:val="none" w:sz="0" w:space="0" w:color="auto"/>
            <w:bottom w:val="none" w:sz="0" w:space="0" w:color="auto"/>
            <w:right w:val="none" w:sz="0" w:space="0" w:color="auto"/>
          </w:divBdr>
        </w:div>
        <w:div w:id="1577009009">
          <w:marLeft w:val="480"/>
          <w:marRight w:val="0"/>
          <w:marTop w:val="0"/>
          <w:marBottom w:val="0"/>
          <w:divBdr>
            <w:top w:val="none" w:sz="0" w:space="0" w:color="auto"/>
            <w:left w:val="none" w:sz="0" w:space="0" w:color="auto"/>
            <w:bottom w:val="none" w:sz="0" w:space="0" w:color="auto"/>
            <w:right w:val="none" w:sz="0" w:space="0" w:color="auto"/>
          </w:divBdr>
        </w:div>
        <w:div w:id="1695113125">
          <w:marLeft w:val="480"/>
          <w:marRight w:val="0"/>
          <w:marTop w:val="0"/>
          <w:marBottom w:val="0"/>
          <w:divBdr>
            <w:top w:val="none" w:sz="0" w:space="0" w:color="auto"/>
            <w:left w:val="none" w:sz="0" w:space="0" w:color="auto"/>
            <w:bottom w:val="none" w:sz="0" w:space="0" w:color="auto"/>
            <w:right w:val="none" w:sz="0" w:space="0" w:color="auto"/>
          </w:divBdr>
        </w:div>
        <w:div w:id="1721828606">
          <w:marLeft w:val="480"/>
          <w:marRight w:val="0"/>
          <w:marTop w:val="0"/>
          <w:marBottom w:val="0"/>
          <w:divBdr>
            <w:top w:val="none" w:sz="0" w:space="0" w:color="auto"/>
            <w:left w:val="none" w:sz="0" w:space="0" w:color="auto"/>
            <w:bottom w:val="none" w:sz="0" w:space="0" w:color="auto"/>
            <w:right w:val="none" w:sz="0" w:space="0" w:color="auto"/>
          </w:divBdr>
        </w:div>
        <w:div w:id="1743408764">
          <w:marLeft w:val="480"/>
          <w:marRight w:val="0"/>
          <w:marTop w:val="0"/>
          <w:marBottom w:val="0"/>
          <w:divBdr>
            <w:top w:val="none" w:sz="0" w:space="0" w:color="auto"/>
            <w:left w:val="none" w:sz="0" w:space="0" w:color="auto"/>
            <w:bottom w:val="none" w:sz="0" w:space="0" w:color="auto"/>
            <w:right w:val="none" w:sz="0" w:space="0" w:color="auto"/>
          </w:divBdr>
        </w:div>
        <w:div w:id="1797524277">
          <w:marLeft w:val="480"/>
          <w:marRight w:val="0"/>
          <w:marTop w:val="0"/>
          <w:marBottom w:val="0"/>
          <w:divBdr>
            <w:top w:val="none" w:sz="0" w:space="0" w:color="auto"/>
            <w:left w:val="none" w:sz="0" w:space="0" w:color="auto"/>
            <w:bottom w:val="none" w:sz="0" w:space="0" w:color="auto"/>
            <w:right w:val="none" w:sz="0" w:space="0" w:color="auto"/>
          </w:divBdr>
        </w:div>
        <w:div w:id="2047019010">
          <w:marLeft w:val="480"/>
          <w:marRight w:val="0"/>
          <w:marTop w:val="0"/>
          <w:marBottom w:val="0"/>
          <w:divBdr>
            <w:top w:val="none" w:sz="0" w:space="0" w:color="auto"/>
            <w:left w:val="none" w:sz="0" w:space="0" w:color="auto"/>
            <w:bottom w:val="none" w:sz="0" w:space="0" w:color="auto"/>
            <w:right w:val="none" w:sz="0" w:space="0" w:color="auto"/>
          </w:divBdr>
        </w:div>
        <w:div w:id="2057001845">
          <w:marLeft w:val="480"/>
          <w:marRight w:val="0"/>
          <w:marTop w:val="0"/>
          <w:marBottom w:val="0"/>
          <w:divBdr>
            <w:top w:val="none" w:sz="0" w:space="0" w:color="auto"/>
            <w:left w:val="none" w:sz="0" w:space="0" w:color="auto"/>
            <w:bottom w:val="none" w:sz="0" w:space="0" w:color="auto"/>
            <w:right w:val="none" w:sz="0" w:space="0" w:color="auto"/>
          </w:divBdr>
        </w:div>
        <w:div w:id="2100709398">
          <w:marLeft w:val="480"/>
          <w:marRight w:val="0"/>
          <w:marTop w:val="0"/>
          <w:marBottom w:val="0"/>
          <w:divBdr>
            <w:top w:val="none" w:sz="0" w:space="0" w:color="auto"/>
            <w:left w:val="none" w:sz="0" w:space="0" w:color="auto"/>
            <w:bottom w:val="none" w:sz="0" w:space="0" w:color="auto"/>
            <w:right w:val="none" w:sz="0" w:space="0" w:color="auto"/>
          </w:divBdr>
        </w:div>
      </w:divsChild>
    </w:div>
    <w:div w:id="1182939239">
      <w:bodyDiv w:val="1"/>
      <w:marLeft w:val="0"/>
      <w:marRight w:val="0"/>
      <w:marTop w:val="0"/>
      <w:marBottom w:val="0"/>
      <w:divBdr>
        <w:top w:val="none" w:sz="0" w:space="0" w:color="auto"/>
        <w:left w:val="none" w:sz="0" w:space="0" w:color="auto"/>
        <w:bottom w:val="none" w:sz="0" w:space="0" w:color="auto"/>
        <w:right w:val="none" w:sz="0" w:space="0" w:color="auto"/>
      </w:divBdr>
    </w:div>
    <w:div w:id="1183519554">
      <w:bodyDiv w:val="1"/>
      <w:marLeft w:val="0"/>
      <w:marRight w:val="0"/>
      <w:marTop w:val="0"/>
      <w:marBottom w:val="0"/>
      <w:divBdr>
        <w:top w:val="none" w:sz="0" w:space="0" w:color="auto"/>
        <w:left w:val="none" w:sz="0" w:space="0" w:color="auto"/>
        <w:bottom w:val="none" w:sz="0" w:space="0" w:color="auto"/>
        <w:right w:val="none" w:sz="0" w:space="0" w:color="auto"/>
      </w:divBdr>
    </w:div>
    <w:div w:id="1185905927">
      <w:bodyDiv w:val="1"/>
      <w:marLeft w:val="0"/>
      <w:marRight w:val="0"/>
      <w:marTop w:val="0"/>
      <w:marBottom w:val="0"/>
      <w:divBdr>
        <w:top w:val="none" w:sz="0" w:space="0" w:color="auto"/>
        <w:left w:val="none" w:sz="0" w:space="0" w:color="auto"/>
        <w:bottom w:val="none" w:sz="0" w:space="0" w:color="auto"/>
        <w:right w:val="none" w:sz="0" w:space="0" w:color="auto"/>
      </w:divBdr>
      <w:divsChild>
        <w:div w:id="47344988">
          <w:marLeft w:val="480"/>
          <w:marRight w:val="0"/>
          <w:marTop w:val="0"/>
          <w:marBottom w:val="0"/>
          <w:divBdr>
            <w:top w:val="none" w:sz="0" w:space="0" w:color="auto"/>
            <w:left w:val="none" w:sz="0" w:space="0" w:color="auto"/>
            <w:bottom w:val="none" w:sz="0" w:space="0" w:color="auto"/>
            <w:right w:val="none" w:sz="0" w:space="0" w:color="auto"/>
          </w:divBdr>
        </w:div>
        <w:div w:id="87433918">
          <w:marLeft w:val="480"/>
          <w:marRight w:val="0"/>
          <w:marTop w:val="0"/>
          <w:marBottom w:val="0"/>
          <w:divBdr>
            <w:top w:val="none" w:sz="0" w:space="0" w:color="auto"/>
            <w:left w:val="none" w:sz="0" w:space="0" w:color="auto"/>
            <w:bottom w:val="none" w:sz="0" w:space="0" w:color="auto"/>
            <w:right w:val="none" w:sz="0" w:space="0" w:color="auto"/>
          </w:divBdr>
        </w:div>
        <w:div w:id="121267310">
          <w:marLeft w:val="480"/>
          <w:marRight w:val="0"/>
          <w:marTop w:val="0"/>
          <w:marBottom w:val="0"/>
          <w:divBdr>
            <w:top w:val="none" w:sz="0" w:space="0" w:color="auto"/>
            <w:left w:val="none" w:sz="0" w:space="0" w:color="auto"/>
            <w:bottom w:val="none" w:sz="0" w:space="0" w:color="auto"/>
            <w:right w:val="none" w:sz="0" w:space="0" w:color="auto"/>
          </w:divBdr>
        </w:div>
        <w:div w:id="128017754">
          <w:marLeft w:val="480"/>
          <w:marRight w:val="0"/>
          <w:marTop w:val="0"/>
          <w:marBottom w:val="0"/>
          <w:divBdr>
            <w:top w:val="none" w:sz="0" w:space="0" w:color="auto"/>
            <w:left w:val="none" w:sz="0" w:space="0" w:color="auto"/>
            <w:bottom w:val="none" w:sz="0" w:space="0" w:color="auto"/>
            <w:right w:val="none" w:sz="0" w:space="0" w:color="auto"/>
          </w:divBdr>
        </w:div>
        <w:div w:id="140848716">
          <w:marLeft w:val="480"/>
          <w:marRight w:val="0"/>
          <w:marTop w:val="0"/>
          <w:marBottom w:val="0"/>
          <w:divBdr>
            <w:top w:val="none" w:sz="0" w:space="0" w:color="auto"/>
            <w:left w:val="none" w:sz="0" w:space="0" w:color="auto"/>
            <w:bottom w:val="none" w:sz="0" w:space="0" w:color="auto"/>
            <w:right w:val="none" w:sz="0" w:space="0" w:color="auto"/>
          </w:divBdr>
        </w:div>
        <w:div w:id="224341988">
          <w:marLeft w:val="480"/>
          <w:marRight w:val="0"/>
          <w:marTop w:val="0"/>
          <w:marBottom w:val="0"/>
          <w:divBdr>
            <w:top w:val="none" w:sz="0" w:space="0" w:color="auto"/>
            <w:left w:val="none" w:sz="0" w:space="0" w:color="auto"/>
            <w:bottom w:val="none" w:sz="0" w:space="0" w:color="auto"/>
            <w:right w:val="none" w:sz="0" w:space="0" w:color="auto"/>
          </w:divBdr>
        </w:div>
        <w:div w:id="350181584">
          <w:marLeft w:val="480"/>
          <w:marRight w:val="0"/>
          <w:marTop w:val="0"/>
          <w:marBottom w:val="0"/>
          <w:divBdr>
            <w:top w:val="none" w:sz="0" w:space="0" w:color="auto"/>
            <w:left w:val="none" w:sz="0" w:space="0" w:color="auto"/>
            <w:bottom w:val="none" w:sz="0" w:space="0" w:color="auto"/>
            <w:right w:val="none" w:sz="0" w:space="0" w:color="auto"/>
          </w:divBdr>
        </w:div>
        <w:div w:id="531767787">
          <w:marLeft w:val="480"/>
          <w:marRight w:val="0"/>
          <w:marTop w:val="0"/>
          <w:marBottom w:val="0"/>
          <w:divBdr>
            <w:top w:val="none" w:sz="0" w:space="0" w:color="auto"/>
            <w:left w:val="none" w:sz="0" w:space="0" w:color="auto"/>
            <w:bottom w:val="none" w:sz="0" w:space="0" w:color="auto"/>
            <w:right w:val="none" w:sz="0" w:space="0" w:color="auto"/>
          </w:divBdr>
        </w:div>
        <w:div w:id="531891382">
          <w:marLeft w:val="480"/>
          <w:marRight w:val="0"/>
          <w:marTop w:val="0"/>
          <w:marBottom w:val="0"/>
          <w:divBdr>
            <w:top w:val="none" w:sz="0" w:space="0" w:color="auto"/>
            <w:left w:val="none" w:sz="0" w:space="0" w:color="auto"/>
            <w:bottom w:val="none" w:sz="0" w:space="0" w:color="auto"/>
            <w:right w:val="none" w:sz="0" w:space="0" w:color="auto"/>
          </w:divBdr>
        </w:div>
        <w:div w:id="544755468">
          <w:marLeft w:val="480"/>
          <w:marRight w:val="0"/>
          <w:marTop w:val="0"/>
          <w:marBottom w:val="0"/>
          <w:divBdr>
            <w:top w:val="none" w:sz="0" w:space="0" w:color="auto"/>
            <w:left w:val="none" w:sz="0" w:space="0" w:color="auto"/>
            <w:bottom w:val="none" w:sz="0" w:space="0" w:color="auto"/>
            <w:right w:val="none" w:sz="0" w:space="0" w:color="auto"/>
          </w:divBdr>
        </w:div>
        <w:div w:id="656303442">
          <w:marLeft w:val="480"/>
          <w:marRight w:val="0"/>
          <w:marTop w:val="0"/>
          <w:marBottom w:val="0"/>
          <w:divBdr>
            <w:top w:val="none" w:sz="0" w:space="0" w:color="auto"/>
            <w:left w:val="none" w:sz="0" w:space="0" w:color="auto"/>
            <w:bottom w:val="none" w:sz="0" w:space="0" w:color="auto"/>
            <w:right w:val="none" w:sz="0" w:space="0" w:color="auto"/>
          </w:divBdr>
        </w:div>
        <w:div w:id="698627050">
          <w:marLeft w:val="480"/>
          <w:marRight w:val="0"/>
          <w:marTop w:val="0"/>
          <w:marBottom w:val="0"/>
          <w:divBdr>
            <w:top w:val="none" w:sz="0" w:space="0" w:color="auto"/>
            <w:left w:val="none" w:sz="0" w:space="0" w:color="auto"/>
            <w:bottom w:val="none" w:sz="0" w:space="0" w:color="auto"/>
            <w:right w:val="none" w:sz="0" w:space="0" w:color="auto"/>
          </w:divBdr>
        </w:div>
        <w:div w:id="761143307">
          <w:marLeft w:val="480"/>
          <w:marRight w:val="0"/>
          <w:marTop w:val="0"/>
          <w:marBottom w:val="0"/>
          <w:divBdr>
            <w:top w:val="none" w:sz="0" w:space="0" w:color="auto"/>
            <w:left w:val="none" w:sz="0" w:space="0" w:color="auto"/>
            <w:bottom w:val="none" w:sz="0" w:space="0" w:color="auto"/>
            <w:right w:val="none" w:sz="0" w:space="0" w:color="auto"/>
          </w:divBdr>
        </w:div>
        <w:div w:id="785275958">
          <w:marLeft w:val="480"/>
          <w:marRight w:val="0"/>
          <w:marTop w:val="0"/>
          <w:marBottom w:val="0"/>
          <w:divBdr>
            <w:top w:val="none" w:sz="0" w:space="0" w:color="auto"/>
            <w:left w:val="none" w:sz="0" w:space="0" w:color="auto"/>
            <w:bottom w:val="none" w:sz="0" w:space="0" w:color="auto"/>
            <w:right w:val="none" w:sz="0" w:space="0" w:color="auto"/>
          </w:divBdr>
        </w:div>
        <w:div w:id="859197438">
          <w:marLeft w:val="480"/>
          <w:marRight w:val="0"/>
          <w:marTop w:val="0"/>
          <w:marBottom w:val="0"/>
          <w:divBdr>
            <w:top w:val="none" w:sz="0" w:space="0" w:color="auto"/>
            <w:left w:val="none" w:sz="0" w:space="0" w:color="auto"/>
            <w:bottom w:val="none" w:sz="0" w:space="0" w:color="auto"/>
            <w:right w:val="none" w:sz="0" w:space="0" w:color="auto"/>
          </w:divBdr>
        </w:div>
        <w:div w:id="871766721">
          <w:marLeft w:val="480"/>
          <w:marRight w:val="0"/>
          <w:marTop w:val="0"/>
          <w:marBottom w:val="0"/>
          <w:divBdr>
            <w:top w:val="none" w:sz="0" w:space="0" w:color="auto"/>
            <w:left w:val="none" w:sz="0" w:space="0" w:color="auto"/>
            <w:bottom w:val="none" w:sz="0" w:space="0" w:color="auto"/>
            <w:right w:val="none" w:sz="0" w:space="0" w:color="auto"/>
          </w:divBdr>
        </w:div>
        <w:div w:id="921179210">
          <w:marLeft w:val="480"/>
          <w:marRight w:val="0"/>
          <w:marTop w:val="0"/>
          <w:marBottom w:val="0"/>
          <w:divBdr>
            <w:top w:val="none" w:sz="0" w:space="0" w:color="auto"/>
            <w:left w:val="none" w:sz="0" w:space="0" w:color="auto"/>
            <w:bottom w:val="none" w:sz="0" w:space="0" w:color="auto"/>
            <w:right w:val="none" w:sz="0" w:space="0" w:color="auto"/>
          </w:divBdr>
        </w:div>
        <w:div w:id="947666490">
          <w:marLeft w:val="480"/>
          <w:marRight w:val="0"/>
          <w:marTop w:val="0"/>
          <w:marBottom w:val="0"/>
          <w:divBdr>
            <w:top w:val="none" w:sz="0" w:space="0" w:color="auto"/>
            <w:left w:val="none" w:sz="0" w:space="0" w:color="auto"/>
            <w:bottom w:val="none" w:sz="0" w:space="0" w:color="auto"/>
            <w:right w:val="none" w:sz="0" w:space="0" w:color="auto"/>
          </w:divBdr>
        </w:div>
        <w:div w:id="967660570">
          <w:marLeft w:val="480"/>
          <w:marRight w:val="0"/>
          <w:marTop w:val="0"/>
          <w:marBottom w:val="0"/>
          <w:divBdr>
            <w:top w:val="none" w:sz="0" w:space="0" w:color="auto"/>
            <w:left w:val="none" w:sz="0" w:space="0" w:color="auto"/>
            <w:bottom w:val="none" w:sz="0" w:space="0" w:color="auto"/>
            <w:right w:val="none" w:sz="0" w:space="0" w:color="auto"/>
          </w:divBdr>
        </w:div>
        <w:div w:id="982002118">
          <w:marLeft w:val="480"/>
          <w:marRight w:val="0"/>
          <w:marTop w:val="0"/>
          <w:marBottom w:val="0"/>
          <w:divBdr>
            <w:top w:val="none" w:sz="0" w:space="0" w:color="auto"/>
            <w:left w:val="none" w:sz="0" w:space="0" w:color="auto"/>
            <w:bottom w:val="none" w:sz="0" w:space="0" w:color="auto"/>
            <w:right w:val="none" w:sz="0" w:space="0" w:color="auto"/>
          </w:divBdr>
        </w:div>
        <w:div w:id="1122308922">
          <w:marLeft w:val="480"/>
          <w:marRight w:val="0"/>
          <w:marTop w:val="0"/>
          <w:marBottom w:val="0"/>
          <w:divBdr>
            <w:top w:val="none" w:sz="0" w:space="0" w:color="auto"/>
            <w:left w:val="none" w:sz="0" w:space="0" w:color="auto"/>
            <w:bottom w:val="none" w:sz="0" w:space="0" w:color="auto"/>
            <w:right w:val="none" w:sz="0" w:space="0" w:color="auto"/>
          </w:divBdr>
        </w:div>
        <w:div w:id="1220941385">
          <w:marLeft w:val="480"/>
          <w:marRight w:val="0"/>
          <w:marTop w:val="0"/>
          <w:marBottom w:val="0"/>
          <w:divBdr>
            <w:top w:val="none" w:sz="0" w:space="0" w:color="auto"/>
            <w:left w:val="none" w:sz="0" w:space="0" w:color="auto"/>
            <w:bottom w:val="none" w:sz="0" w:space="0" w:color="auto"/>
            <w:right w:val="none" w:sz="0" w:space="0" w:color="auto"/>
          </w:divBdr>
        </w:div>
        <w:div w:id="1277525267">
          <w:marLeft w:val="480"/>
          <w:marRight w:val="0"/>
          <w:marTop w:val="0"/>
          <w:marBottom w:val="0"/>
          <w:divBdr>
            <w:top w:val="none" w:sz="0" w:space="0" w:color="auto"/>
            <w:left w:val="none" w:sz="0" w:space="0" w:color="auto"/>
            <w:bottom w:val="none" w:sz="0" w:space="0" w:color="auto"/>
            <w:right w:val="none" w:sz="0" w:space="0" w:color="auto"/>
          </w:divBdr>
        </w:div>
        <w:div w:id="1349986116">
          <w:marLeft w:val="480"/>
          <w:marRight w:val="0"/>
          <w:marTop w:val="0"/>
          <w:marBottom w:val="0"/>
          <w:divBdr>
            <w:top w:val="none" w:sz="0" w:space="0" w:color="auto"/>
            <w:left w:val="none" w:sz="0" w:space="0" w:color="auto"/>
            <w:bottom w:val="none" w:sz="0" w:space="0" w:color="auto"/>
            <w:right w:val="none" w:sz="0" w:space="0" w:color="auto"/>
          </w:divBdr>
        </w:div>
        <w:div w:id="1469470871">
          <w:marLeft w:val="480"/>
          <w:marRight w:val="0"/>
          <w:marTop w:val="0"/>
          <w:marBottom w:val="0"/>
          <w:divBdr>
            <w:top w:val="none" w:sz="0" w:space="0" w:color="auto"/>
            <w:left w:val="none" w:sz="0" w:space="0" w:color="auto"/>
            <w:bottom w:val="none" w:sz="0" w:space="0" w:color="auto"/>
            <w:right w:val="none" w:sz="0" w:space="0" w:color="auto"/>
          </w:divBdr>
        </w:div>
        <w:div w:id="1470130780">
          <w:marLeft w:val="480"/>
          <w:marRight w:val="0"/>
          <w:marTop w:val="0"/>
          <w:marBottom w:val="0"/>
          <w:divBdr>
            <w:top w:val="none" w:sz="0" w:space="0" w:color="auto"/>
            <w:left w:val="none" w:sz="0" w:space="0" w:color="auto"/>
            <w:bottom w:val="none" w:sz="0" w:space="0" w:color="auto"/>
            <w:right w:val="none" w:sz="0" w:space="0" w:color="auto"/>
          </w:divBdr>
        </w:div>
        <w:div w:id="1511871256">
          <w:marLeft w:val="480"/>
          <w:marRight w:val="0"/>
          <w:marTop w:val="0"/>
          <w:marBottom w:val="0"/>
          <w:divBdr>
            <w:top w:val="none" w:sz="0" w:space="0" w:color="auto"/>
            <w:left w:val="none" w:sz="0" w:space="0" w:color="auto"/>
            <w:bottom w:val="none" w:sz="0" w:space="0" w:color="auto"/>
            <w:right w:val="none" w:sz="0" w:space="0" w:color="auto"/>
          </w:divBdr>
        </w:div>
        <w:div w:id="1599370732">
          <w:marLeft w:val="480"/>
          <w:marRight w:val="0"/>
          <w:marTop w:val="0"/>
          <w:marBottom w:val="0"/>
          <w:divBdr>
            <w:top w:val="none" w:sz="0" w:space="0" w:color="auto"/>
            <w:left w:val="none" w:sz="0" w:space="0" w:color="auto"/>
            <w:bottom w:val="none" w:sz="0" w:space="0" w:color="auto"/>
            <w:right w:val="none" w:sz="0" w:space="0" w:color="auto"/>
          </w:divBdr>
        </w:div>
        <w:div w:id="1716347304">
          <w:marLeft w:val="480"/>
          <w:marRight w:val="0"/>
          <w:marTop w:val="0"/>
          <w:marBottom w:val="0"/>
          <w:divBdr>
            <w:top w:val="none" w:sz="0" w:space="0" w:color="auto"/>
            <w:left w:val="none" w:sz="0" w:space="0" w:color="auto"/>
            <w:bottom w:val="none" w:sz="0" w:space="0" w:color="auto"/>
            <w:right w:val="none" w:sz="0" w:space="0" w:color="auto"/>
          </w:divBdr>
        </w:div>
        <w:div w:id="1803813801">
          <w:marLeft w:val="480"/>
          <w:marRight w:val="0"/>
          <w:marTop w:val="0"/>
          <w:marBottom w:val="0"/>
          <w:divBdr>
            <w:top w:val="none" w:sz="0" w:space="0" w:color="auto"/>
            <w:left w:val="none" w:sz="0" w:space="0" w:color="auto"/>
            <w:bottom w:val="none" w:sz="0" w:space="0" w:color="auto"/>
            <w:right w:val="none" w:sz="0" w:space="0" w:color="auto"/>
          </w:divBdr>
        </w:div>
        <w:div w:id="1892032494">
          <w:marLeft w:val="480"/>
          <w:marRight w:val="0"/>
          <w:marTop w:val="0"/>
          <w:marBottom w:val="0"/>
          <w:divBdr>
            <w:top w:val="none" w:sz="0" w:space="0" w:color="auto"/>
            <w:left w:val="none" w:sz="0" w:space="0" w:color="auto"/>
            <w:bottom w:val="none" w:sz="0" w:space="0" w:color="auto"/>
            <w:right w:val="none" w:sz="0" w:space="0" w:color="auto"/>
          </w:divBdr>
        </w:div>
        <w:div w:id="1994989669">
          <w:marLeft w:val="480"/>
          <w:marRight w:val="0"/>
          <w:marTop w:val="0"/>
          <w:marBottom w:val="0"/>
          <w:divBdr>
            <w:top w:val="none" w:sz="0" w:space="0" w:color="auto"/>
            <w:left w:val="none" w:sz="0" w:space="0" w:color="auto"/>
            <w:bottom w:val="none" w:sz="0" w:space="0" w:color="auto"/>
            <w:right w:val="none" w:sz="0" w:space="0" w:color="auto"/>
          </w:divBdr>
        </w:div>
        <w:div w:id="2032606379">
          <w:marLeft w:val="480"/>
          <w:marRight w:val="0"/>
          <w:marTop w:val="0"/>
          <w:marBottom w:val="0"/>
          <w:divBdr>
            <w:top w:val="none" w:sz="0" w:space="0" w:color="auto"/>
            <w:left w:val="none" w:sz="0" w:space="0" w:color="auto"/>
            <w:bottom w:val="none" w:sz="0" w:space="0" w:color="auto"/>
            <w:right w:val="none" w:sz="0" w:space="0" w:color="auto"/>
          </w:divBdr>
        </w:div>
        <w:div w:id="2039700063">
          <w:marLeft w:val="480"/>
          <w:marRight w:val="0"/>
          <w:marTop w:val="0"/>
          <w:marBottom w:val="0"/>
          <w:divBdr>
            <w:top w:val="none" w:sz="0" w:space="0" w:color="auto"/>
            <w:left w:val="none" w:sz="0" w:space="0" w:color="auto"/>
            <w:bottom w:val="none" w:sz="0" w:space="0" w:color="auto"/>
            <w:right w:val="none" w:sz="0" w:space="0" w:color="auto"/>
          </w:divBdr>
        </w:div>
        <w:div w:id="2072456041">
          <w:marLeft w:val="480"/>
          <w:marRight w:val="0"/>
          <w:marTop w:val="0"/>
          <w:marBottom w:val="0"/>
          <w:divBdr>
            <w:top w:val="none" w:sz="0" w:space="0" w:color="auto"/>
            <w:left w:val="none" w:sz="0" w:space="0" w:color="auto"/>
            <w:bottom w:val="none" w:sz="0" w:space="0" w:color="auto"/>
            <w:right w:val="none" w:sz="0" w:space="0" w:color="auto"/>
          </w:divBdr>
        </w:div>
      </w:divsChild>
    </w:div>
    <w:div w:id="1195001070">
      <w:bodyDiv w:val="1"/>
      <w:marLeft w:val="0"/>
      <w:marRight w:val="0"/>
      <w:marTop w:val="0"/>
      <w:marBottom w:val="0"/>
      <w:divBdr>
        <w:top w:val="none" w:sz="0" w:space="0" w:color="auto"/>
        <w:left w:val="none" w:sz="0" w:space="0" w:color="auto"/>
        <w:bottom w:val="none" w:sz="0" w:space="0" w:color="auto"/>
        <w:right w:val="none" w:sz="0" w:space="0" w:color="auto"/>
      </w:divBdr>
    </w:div>
    <w:div w:id="1196967930">
      <w:bodyDiv w:val="1"/>
      <w:marLeft w:val="0"/>
      <w:marRight w:val="0"/>
      <w:marTop w:val="0"/>
      <w:marBottom w:val="0"/>
      <w:divBdr>
        <w:top w:val="none" w:sz="0" w:space="0" w:color="auto"/>
        <w:left w:val="none" w:sz="0" w:space="0" w:color="auto"/>
        <w:bottom w:val="none" w:sz="0" w:space="0" w:color="auto"/>
        <w:right w:val="none" w:sz="0" w:space="0" w:color="auto"/>
      </w:divBdr>
    </w:div>
    <w:div w:id="1200316731">
      <w:bodyDiv w:val="1"/>
      <w:marLeft w:val="0"/>
      <w:marRight w:val="0"/>
      <w:marTop w:val="0"/>
      <w:marBottom w:val="0"/>
      <w:divBdr>
        <w:top w:val="none" w:sz="0" w:space="0" w:color="auto"/>
        <w:left w:val="none" w:sz="0" w:space="0" w:color="auto"/>
        <w:bottom w:val="none" w:sz="0" w:space="0" w:color="auto"/>
        <w:right w:val="none" w:sz="0" w:space="0" w:color="auto"/>
      </w:divBdr>
    </w:div>
    <w:div w:id="1201088509">
      <w:bodyDiv w:val="1"/>
      <w:marLeft w:val="0"/>
      <w:marRight w:val="0"/>
      <w:marTop w:val="0"/>
      <w:marBottom w:val="0"/>
      <w:divBdr>
        <w:top w:val="none" w:sz="0" w:space="0" w:color="auto"/>
        <w:left w:val="none" w:sz="0" w:space="0" w:color="auto"/>
        <w:bottom w:val="none" w:sz="0" w:space="0" w:color="auto"/>
        <w:right w:val="none" w:sz="0" w:space="0" w:color="auto"/>
      </w:divBdr>
    </w:div>
    <w:div w:id="1202740609">
      <w:bodyDiv w:val="1"/>
      <w:marLeft w:val="0"/>
      <w:marRight w:val="0"/>
      <w:marTop w:val="0"/>
      <w:marBottom w:val="0"/>
      <w:divBdr>
        <w:top w:val="none" w:sz="0" w:space="0" w:color="auto"/>
        <w:left w:val="none" w:sz="0" w:space="0" w:color="auto"/>
        <w:bottom w:val="none" w:sz="0" w:space="0" w:color="auto"/>
        <w:right w:val="none" w:sz="0" w:space="0" w:color="auto"/>
      </w:divBdr>
    </w:div>
    <w:div w:id="1205828884">
      <w:bodyDiv w:val="1"/>
      <w:marLeft w:val="0"/>
      <w:marRight w:val="0"/>
      <w:marTop w:val="0"/>
      <w:marBottom w:val="0"/>
      <w:divBdr>
        <w:top w:val="none" w:sz="0" w:space="0" w:color="auto"/>
        <w:left w:val="none" w:sz="0" w:space="0" w:color="auto"/>
        <w:bottom w:val="none" w:sz="0" w:space="0" w:color="auto"/>
        <w:right w:val="none" w:sz="0" w:space="0" w:color="auto"/>
      </w:divBdr>
    </w:div>
    <w:div w:id="1216350300">
      <w:bodyDiv w:val="1"/>
      <w:marLeft w:val="0"/>
      <w:marRight w:val="0"/>
      <w:marTop w:val="0"/>
      <w:marBottom w:val="0"/>
      <w:divBdr>
        <w:top w:val="none" w:sz="0" w:space="0" w:color="auto"/>
        <w:left w:val="none" w:sz="0" w:space="0" w:color="auto"/>
        <w:bottom w:val="none" w:sz="0" w:space="0" w:color="auto"/>
        <w:right w:val="none" w:sz="0" w:space="0" w:color="auto"/>
      </w:divBdr>
    </w:div>
    <w:div w:id="1220942579">
      <w:bodyDiv w:val="1"/>
      <w:marLeft w:val="0"/>
      <w:marRight w:val="0"/>
      <w:marTop w:val="0"/>
      <w:marBottom w:val="0"/>
      <w:divBdr>
        <w:top w:val="none" w:sz="0" w:space="0" w:color="auto"/>
        <w:left w:val="none" w:sz="0" w:space="0" w:color="auto"/>
        <w:bottom w:val="none" w:sz="0" w:space="0" w:color="auto"/>
        <w:right w:val="none" w:sz="0" w:space="0" w:color="auto"/>
      </w:divBdr>
    </w:div>
    <w:div w:id="1224411427">
      <w:bodyDiv w:val="1"/>
      <w:marLeft w:val="0"/>
      <w:marRight w:val="0"/>
      <w:marTop w:val="0"/>
      <w:marBottom w:val="0"/>
      <w:divBdr>
        <w:top w:val="none" w:sz="0" w:space="0" w:color="auto"/>
        <w:left w:val="none" w:sz="0" w:space="0" w:color="auto"/>
        <w:bottom w:val="none" w:sz="0" w:space="0" w:color="auto"/>
        <w:right w:val="none" w:sz="0" w:space="0" w:color="auto"/>
      </w:divBdr>
    </w:div>
    <w:div w:id="1226376140">
      <w:bodyDiv w:val="1"/>
      <w:marLeft w:val="0"/>
      <w:marRight w:val="0"/>
      <w:marTop w:val="0"/>
      <w:marBottom w:val="0"/>
      <w:divBdr>
        <w:top w:val="none" w:sz="0" w:space="0" w:color="auto"/>
        <w:left w:val="none" w:sz="0" w:space="0" w:color="auto"/>
        <w:bottom w:val="none" w:sz="0" w:space="0" w:color="auto"/>
        <w:right w:val="none" w:sz="0" w:space="0" w:color="auto"/>
      </w:divBdr>
    </w:div>
    <w:div w:id="1226573160">
      <w:bodyDiv w:val="1"/>
      <w:marLeft w:val="0"/>
      <w:marRight w:val="0"/>
      <w:marTop w:val="0"/>
      <w:marBottom w:val="0"/>
      <w:divBdr>
        <w:top w:val="none" w:sz="0" w:space="0" w:color="auto"/>
        <w:left w:val="none" w:sz="0" w:space="0" w:color="auto"/>
        <w:bottom w:val="none" w:sz="0" w:space="0" w:color="auto"/>
        <w:right w:val="none" w:sz="0" w:space="0" w:color="auto"/>
      </w:divBdr>
    </w:div>
    <w:div w:id="1231622061">
      <w:bodyDiv w:val="1"/>
      <w:marLeft w:val="0"/>
      <w:marRight w:val="0"/>
      <w:marTop w:val="0"/>
      <w:marBottom w:val="0"/>
      <w:divBdr>
        <w:top w:val="none" w:sz="0" w:space="0" w:color="auto"/>
        <w:left w:val="none" w:sz="0" w:space="0" w:color="auto"/>
        <w:bottom w:val="none" w:sz="0" w:space="0" w:color="auto"/>
        <w:right w:val="none" w:sz="0" w:space="0" w:color="auto"/>
      </w:divBdr>
    </w:div>
    <w:div w:id="1240752268">
      <w:bodyDiv w:val="1"/>
      <w:marLeft w:val="0"/>
      <w:marRight w:val="0"/>
      <w:marTop w:val="0"/>
      <w:marBottom w:val="0"/>
      <w:divBdr>
        <w:top w:val="none" w:sz="0" w:space="0" w:color="auto"/>
        <w:left w:val="none" w:sz="0" w:space="0" w:color="auto"/>
        <w:bottom w:val="none" w:sz="0" w:space="0" w:color="auto"/>
        <w:right w:val="none" w:sz="0" w:space="0" w:color="auto"/>
      </w:divBdr>
    </w:div>
    <w:div w:id="1241283166">
      <w:bodyDiv w:val="1"/>
      <w:marLeft w:val="0"/>
      <w:marRight w:val="0"/>
      <w:marTop w:val="0"/>
      <w:marBottom w:val="0"/>
      <w:divBdr>
        <w:top w:val="none" w:sz="0" w:space="0" w:color="auto"/>
        <w:left w:val="none" w:sz="0" w:space="0" w:color="auto"/>
        <w:bottom w:val="none" w:sz="0" w:space="0" w:color="auto"/>
        <w:right w:val="none" w:sz="0" w:space="0" w:color="auto"/>
      </w:divBdr>
    </w:div>
    <w:div w:id="1241717395">
      <w:bodyDiv w:val="1"/>
      <w:marLeft w:val="0"/>
      <w:marRight w:val="0"/>
      <w:marTop w:val="0"/>
      <w:marBottom w:val="0"/>
      <w:divBdr>
        <w:top w:val="none" w:sz="0" w:space="0" w:color="auto"/>
        <w:left w:val="none" w:sz="0" w:space="0" w:color="auto"/>
        <w:bottom w:val="none" w:sz="0" w:space="0" w:color="auto"/>
        <w:right w:val="none" w:sz="0" w:space="0" w:color="auto"/>
      </w:divBdr>
      <w:divsChild>
        <w:div w:id="58863631">
          <w:marLeft w:val="480"/>
          <w:marRight w:val="0"/>
          <w:marTop w:val="0"/>
          <w:marBottom w:val="0"/>
          <w:divBdr>
            <w:top w:val="none" w:sz="0" w:space="0" w:color="auto"/>
            <w:left w:val="none" w:sz="0" w:space="0" w:color="auto"/>
            <w:bottom w:val="none" w:sz="0" w:space="0" w:color="auto"/>
            <w:right w:val="none" w:sz="0" w:space="0" w:color="auto"/>
          </w:divBdr>
        </w:div>
        <w:div w:id="98378782">
          <w:marLeft w:val="480"/>
          <w:marRight w:val="0"/>
          <w:marTop w:val="0"/>
          <w:marBottom w:val="0"/>
          <w:divBdr>
            <w:top w:val="none" w:sz="0" w:space="0" w:color="auto"/>
            <w:left w:val="none" w:sz="0" w:space="0" w:color="auto"/>
            <w:bottom w:val="none" w:sz="0" w:space="0" w:color="auto"/>
            <w:right w:val="none" w:sz="0" w:space="0" w:color="auto"/>
          </w:divBdr>
        </w:div>
        <w:div w:id="118375091">
          <w:marLeft w:val="480"/>
          <w:marRight w:val="0"/>
          <w:marTop w:val="0"/>
          <w:marBottom w:val="0"/>
          <w:divBdr>
            <w:top w:val="none" w:sz="0" w:space="0" w:color="auto"/>
            <w:left w:val="none" w:sz="0" w:space="0" w:color="auto"/>
            <w:bottom w:val="none" w:sz="0" w:space="0" w:color="auto"/>
            <w:right w:val="none" w:sz="0" w:space="0" w:color="auto"/>
          </w:divBdr>
        </w:div>
        <w:div w:id="162403838">
          <w:marLeft w:val="480"/>
          <w:marRight w:val="0"/>
          <w:marTop w:val="0"/>
          <w:marBottom w:val="0"/>
          <w:divBdr>
            <w:top w:val="none" w:sz="0" w:space="0" w:color="auto"/>
            <w:left w:val="none" w:sz="0" w:space="0" w:color="auto"/>
            <w:bottom w:val="none" w:sz="0" w:space="0" w:color="auto"/>
            <w:right w:val="none" w:sz="0" w:space="0" w:color="auto"/>
          </w:divBdr>
        </w:div>
        <w:div w:id="169874810">
          <w:marLeft w:val="480"/>
          <w:marRight w:val="0"/>
          <w:marTop w:val="0"/>
          <w:marBottom w:val="0"/>
          <w:divBdr>
            <w:top w:val="none" w:sz="0" w:space="0" w:color="auto"/>
            <w:left w:val="none" w:sz="0" w:space="0" w:color="auto"/>
            <w:bottom w:val="none" w:sz="0" w:space="0" w:color="auto"/>
            <w:right w:val="none" w:sz="0" w:space="0" w:color="auto"/>
          </w:divBdr>
        </w:div>
        <w:div w:id="170070532">
          <w:marLeft w:val="480"/>
          <w:marRight w:val="0"/>
          <w:marTop w:val="0"/>
          <w:marBottom w:val="0"/>
          <w:divBdr>
            <w:top w:val="none" w:sz="0" w:space="0" w:color="auto"/>
            <w:left w:val="none" w:sz="0" w:space="0" w:color="auto"/>
            <w:bottom w:val="none" w:sz="0" w:space="0" w:color="auto"/>
            <w:right w:val="none" w:sz="0" w:space="0" w:color="auto"/>
          </w:divBdr>
        </w:div>
        <w:div w:id="185099845">
          <w:marLeft w:val="480"/>
          <w:marRight w:val="0"/>
          <w:marTop w:val="0"/>
          <w:marBottom w:val="0"/>
          <w:divBdr>
            <w:top w:val="none" w:sz="0" w:space="0" w:color="auto"/>
            <w:left w:val="none" w:sz="0" w:space="0" w:color="auto"/>
            <w:bottom w:val="none" w:sz="0" w:space="0" w:color="auto"/>
            <w:right w:val="none" w:sz="0" w:space="0" w:color="auto"/>
          </w:divBdr>
        </w:div>
        <w:div w:id="242877643">
          <w:marLeft w:val="480"/>
          <w:marRight w:val="0"/>
          <w:marTop w:val="0"/>
          <w:marBottom w:val="0"/>
          <w:divBdr>
            <w:top w:val="none" w:sz="0" w:space="0" w:color="auto"/>
            <w:left w:val="none" w:sz="0" w:space="0" w:color="auto"/>
            <w:bottom w:val="none" w:sz="0" w:space="0" w:color="auto"/>
            <w:right w:val="none" w:sz="0" w:space="0" w:color="auto"/>
          </w:divBdr>
        </w:div>
        <w:div w:id="246111408">
          <w:marLeft w:val="480"/>
          <w:marRight w:val="0"/>
          <w:marTop w:val="0"/>
          <w:marBottom w:val="0"/>
          <w:divBdr>
            <w:top w:val="none" w:sz="0" w:space="0" w:color="auto"/>
            <w:left w:val="none" w:sz="0" w:space="0" w:color="auto"/>
            <w:bottom w:val="none" w:sz="0" w:space="0" w:color="auto"/>
            <w:right w:val="none" w:sz="0" w:space="0" w:color="auto"/>
          </w:divBdr>
        </w:div>
        <w:div w:id="292954515">
          <w:marLeft w:val="480"/>
          <w:marRight w:val="0"/>
          <w:marTop w:val="0"/>
          <w:marBottom w:val="0"/>
          <w:divBdr>
            <w:top w:val="none" w:sz="0" w:space="0" w:color="auto"/>
            <w:left w:val="none" w:sz="0" w:space="0" w:color="auto"/>
            <w:bottom w:val="none" w:sz="0" w:space="0" w:color="auto"/>
            <w:right w:val="none" w:sz="0" w:space="0" w:color="auto"/>
          </w:divBdr>
        </w:div>
        <w:div w:id="336734221">
          <w:marLeft w:val="480"/>
          <w:marRight w:val="0"/>
          <w:marTop w:val="0"/>
          <w:marBottom w:val="0"/>
          <w:divBdr>
            <w:top w:val="none" w:sz="0" w:space="0" w:color="auto"/>
            <w:left w:val="none" w:sz="0" w:space="0" w:color="auto"/>
            <w:bottom w:val="none" w:sz="0" w:space="0" w:color="auto"/>
            <w:right w:val="none" w:sz="0" w:space="0" w:color="auto"/>
          </w:divBdr>
        </w:div>
        <w:div w:id="363948571">
          <w:marLeft w:val="480"/>
          <w:marRight w:val="0"/>
          <w:marTop w:val="0"/>
          <w:marBottom w:val="0"/>
          <w:divBdr>
            <w:top w:val="none" w:sz="0" w:space="0" w:color="auto"/>
            <w:left w:val="none" w:sz="0" w:space="0" w:color="auto"/>
            <w:bottom w:val="none" w:sz="0" w:space="0" w:color="auto"/>
            <w:right w:val="none" w:sz="0" w:space="0" w:color="auto"/>
          </w:divBdr>
        </w:div>
        <w:div w:id="547574077">
          <w:marLeft w:val="480"/>
          <w:marRight w:val="0"/>
          <w:marTop w:val="0"/>
          <w:marBottom w:val="0"/>
          <w:divBdr>
            <w:top w:val="none" w:sz="0" w:space="0" w:color="auto"/>
            <w:left w:val="none" w:sz="0" w:space="0" w:color="auto"/>
            <w:bottom w:val="none" w:sz="0" w:space="0" w:color="auto"/>
            <w:right w:val="none" w:sz="0" w:space="0" w:color="auto"/>
          </w:divBdr>
        </w:div>
        <w:div w:id="656420227">
          <w:marLeft w:val="480"/>
          <w:marRight w:val="0"/>
          <w:marTop w:val="0"/>
          <w:marBottom w:val="0"/>
          <w:divBdr>
            <w:top w:val="none" w:sz="0" w:space="0" w:color="auto"/>
            <w:left w:val="none" w:sz="0" w:space="0" w:color="auto"/>
            <w:bottom w:val="none" w:sz="0" w:space="0" w:color="auto"/>
            <w:right w:val="none" w:sz="0" w:space="0" w:color="auto"/>
          </w:divBdr>
        </w:div>
        <w:div w:id="659887158">
          <w:marLeft w:val="480"/>
          <w:marRight w:val="0"/>
          <w:marTop w:val="0"/>
          <w:marBottom w:val="0"/>
          <w:divBdr>
            <w:top w:val="none" w:sz="0" w:space="0" w:color="auto"/>
            <w:left w:val="none" w:sz="0" w:space="0" w:color="auto"/>
            <w:bottom w:val="none" w:sz="0" w:space="0" w:color="auto"/>
            <w:right w:val="none" w:sz="0" w:space="0" w:color="auto"/>
          </w:divBdr>
        </w:div>
        <w:div w:id="910308979">
          <w:marLeft w:val="480"/>
          <w:marRight w:val="0"/>
          <w:marTop w:val="0"/>
          <w:marBottom w:val="0"/>
          <w:divBdr>
            <w:top w:val="none" w:sz="0" w:space="0" w:color="auto"/>
            <w:left w:val="none" w:sz="0" w:space="0" w:color="auto"/>
            <w:bottom w:val="none" w:sz="0" w:space="0" w:color="auto"/>
            <w:right w:val="none" w:sz="0" w:space="0" w:color="auto"/>
          </w:divBdr>
        </w:div>
        <w:div w:id="992569072">
          <w:marLeft w:val="480"/>
          <w:marRight w:val="0"/>
          <w:marTop w:val="0"/>
          <w:marBottom w:val="0"/>
          <w:divBdr>
            <w:top w:val="none" w:sz="0" w:space="0" w:color="auto"/>
            <w:left w:val="none" w:sz="0" w:space="0" w:color="auto"/>
            <w:bottom w:val="none" w:sz="0" w:space="0" w:color="auto"/>
            <w:right w:val="none" w:sz="0" w:space="0" w:color="auto"/>
          </w:divBdr>
        </w:div>
        <w:div w:id="1030490300">
          <w:marLeft w:val="480"/>
          <w:marRight w:val="0"/>
          <w:marTop w:val="0"/>
          <w:marBottom w:val="0"/>
          <w:divBdr>
            <w:top w:val="none" w:sz="0" w:space="0" w:color="auto"/>
            <w:left w:val="none" w:sz="0" w:space="0" w:color="auto"/>
            <w:bottom w:val="none" w:sz="0" w:space="0" w:color="auto"/>
            <w:right w:val="none" w:sz="0" w:space="0" w:color="auto"/>
          </w:divBdr>
        </w:div>
        <w:div w:id="1168204471">
          <w:marLeft w:val="480"/>
          <w:marRight w:val="0"/>
          <w:marTop w:val="0"/>
          <w:marBottom w:val="0"/>
          <w:divBdr>
            <w:top w:val="none" w:sz="0" w:space="0" w:color="auto"/>
            <w:left w:val="none" w:sz="0" w:space="0" w:color="auto"/>
            <w:bottom w:val="none" w:sz="0" w:space="0" w:color="auto"/>
            <w:right w:val="none" w:sz="0" w:space="0" w:color="auto"/>
          </w:divBdr>
        </w:div>
        <w:div w:id="1230964570">
          <w:marLeft w:val="480"/>
          <w:marRight w:val="0"/>
          <w:marTop w:val="0"/>
          <w:marBottom w:val="0"/>
          <w:divBdr>
            <w:top w:val="none" w:sz="0" w:space="0" w:color="auto"/>
            <w:left w:val="none" w:sz="0" w:space="0" w:color="auto"/>
            <w:bottom w:val="none" w:sz="0" w:space="0" w:color="auto"/>
            <w:right w:val="none" w:sz="0" w:space="0" w:color="auto"/>
          </w:divBdr>
        </w:div>
        <w:div w:id="1233396131">
          <w:marLeft w:val="480"/>
          <w:marRight w:val="0"/>
          <w:marTop w:val="0"/>
          <w:marBottom w:val="0"/>
          <w:divBdr>
            <w:top w:val="none" w:sz="0" w:space="0" w:color="auto"/>
            <w:left w:val="none" w:sz="0" w:space="0" w:color="auto"/>
            <w:bottom w:val="none" w:sz="0" w:space="0" w:color="auto"/>
            <w:right w:val="none" w:sz="0" w:space="0" w:color="auto"/>
          </w:divBdr>
        </w:div>
        <w:div w:id="1401099359">
          <w:marLeft w:val="480"/>
          <w:marRight w:val="0"/>
          <w:marTop w:val="0"/>
          <w:marBottom w:val="0"/>
          <w:divBdr>
            <w:top w:val="none" w:sz="0" w:space="0" w:color="auto"/>
            <w:left w:val="none" w:sz="0" w:space="0" w:color="auto"/>
            <w:bottom w:val="none" w:sz="0" w:space="0" w:color="auto"/>
            <w:right w:val="none" w:sz="0" w:space="0" w:color="auto"/>
          </w:divBdr>
        </w:div>
        <w:div w:id="1474955076">
          <w:marLeft w:val="480"/>
          <w:marRight w:val="0"/>
          <w:marTop w:val="0"/>
          <w:marBottom w:val="0"/>
          <w:divBdr>
            <w:top w:val="none" w:sz="0" w:space="0" w:color="auto"/>
            <w:left w:val="none" w:sz="0" w:space="0" w:color="auto"/>
            <w:bottom w:val="none" w:sz="0" w:space="0" w:color="auto"/>
            <w:right w:val="none" w:sz="0" w:space="0" w:color="auto"/>
          </w:divBdr>
        </w:div>
        <w:div w:id="1556578139">
          <w:marLeft w:val="480"/>
          <w:marRight w:val="0"/>
          <w:marTop w:val="0"/>
          <w:marBottom w:val="0"/>
          <w:divBdr>
            <w:top w:val="none" w:sz="0" w:space="0" w:color="auto"/>
            <w:left w:val="none" w:sz="0" w:space="0" w:color="auto"/>
            <w:bottom w:val="none" w:sz="0" w:space="0" w:color="auto"/>
            <w:right w:val="none" w:sz="0" w:space="0" w:color="auto"/>
          </w:divBdr>
        </w:div>
        <w:div w:id="1558082066">
          <w:marLeft w:val="480"/>
          <w:marRight w:val="0"/>
          <w:marTop w:val="0"/>
          <w:marBottom w:val="0"/>
          <w:divBdr>
            <w:top w:val="none" w:sz="0" w:space="0" w:color="auto"/>
            <w:left w:val="none" w:sz="0" w:space="0" w:color="auto"/>
            <w:bottom w:val="none" w:sz="0" w:space="0" w:color="auto"/>
            <w:right w:val="none" w:sz="0" w:space="0" w:color="auto"/>
          </w:divBdr>
        </w:div>
        <w:div w:id="1573854316">
          <w:marLeft w:val="480"/>
          <w:marRight w:val="0"/>
          <w:marTop w:val="0"/>
          <w:marBottom w:val="0"/>
          <w:divBdr>
            <w:top w:val="none" w:sz="0" w:space="0" w:color="auto"/>
            <w:left w:val="none" w:sz="0" w:space="0" w:color="auto"/>
            <w:bottom w:val="none" w:sz="0" w:space="0" w:color="auto"/>
            <w:right w:val="none" w:sz="0" w:space="0" w:color="auto"/>
          </w:divBdr>
        </w:div>
        <w:div w:id="1624768554">
          <w:marLeft w:val="480"/>
          <w:marRight w:val="0"/>
          <w:marTop w:val="0"/>
          <w:marBottom w:val="0"/>
          <w:divBdr>
            <w:top w:val="none" w:sz="0" w:space="0" w:color="auto"/>
            <w:left w:val="none" w:sz="0" w:space="0" w:color="auto"/>
            <w:bottom w:val="none" w:sz="0" w:space="0" w:color="auto"/>
            <w:right w:val="none" w:sz="0" w:space="0" w:color="auto"/>
          </w:divBdr>
        </w:div>
        <w:div w:id="1676617106">
          <w:marLeft w:val="480"/>
          <w:marRight w:val="0"/>
          <w:marTop w:val="0"/>
          <w:marBottom w:val="0"/>
          <w:divBdr>
            <w:top w:val="none" w:sz="0" w:space="0" w:color="auto"/>
            <w:left w:val="none" w:sz="0" w:space="0" w:color="auto"/>
            <w:bottom w:val="none" w:sz="0" w:space="0" w:color="auto"/>
            <w:right w:val="none" w:sz="0" w:space="0" w:color="auto"/>
          </w:divBdr>
        </w:div>
        <w:div w:id="1745486918">
          <w:marLeft w:val="480"/>
          <w:marRight w:val="0"/>
          <w:marTop w:val="0"/>
          <w:marBottom w:val="0"/>
          <w:divBdr>
            <w:top w:val="none" w:sz="0" w:space="0" w:color="auto"/>
            <w:left w:val="none" w:sz="0" w:space="0" w:color="auto"/>
            <w:bottom w:val="none" w:sz="0" w:space="0" w:color="auto"/>
            <w:right w:val="none" w:sz="0" w:space="0" w:color="auto"/>
          </w:divBdr>
        </w:div>
        <w:div w:id="1774131807">
          <w:marLeft w:val="480"/>
          <w:marRight w:val="0"/>
          <w:marTop w:val="0"/>
          <w:marBottom w:val="0"/>
          <w:divBdr>
            <w:top w:val="none" w:sz="0" w:space="0" w:color="auto"/>
            <w:left w:val="none" w:sz="0" w:space="0" w:color="auto"/>
            <w:bottom w:val="none" w:sz="0" w:space="0" w:color="auto"/>
            <w:right w:val="none" w:sz="0" w:space="0" w:color="auto"/>
          </w:divBdr>
        </w:div>
        <w:div w:id="1873228380">
          <w:marLeft w:val="480"/>
          <w:marRight w:val="0"/>
          <w:marTop w:val="0"/>
          <w:marBottom w:val="0"/>
          <w:divBdr>
            <w:top w:val="none" w:sz="0" w:space="0" w:color="auto"/>
            <w:left w:val="none" w:sz="0" w:space="0" w:color="auto"/>
            <w:bottom w:val="none" w:sz="0" w:space="0" w:color="auto"/>
            <w:right w:val="none" w:sz="0" w:space="0" w:color="auto"/>
          </w:divBdr>
        </w:div>
        <w:div w:id="1915122423">
          <w:marLeft w:val="480"/>
          <w:marRight w:val="0"/>
          <w:marTop w:val="0"/>
          <w:marBottom w:val="0"/>
          <w:divBdr>
            <w:top w:val="none" w:sz="0" w:space="0" w:color="auto"/>
            <w:left w:val="none" w:sz="0" w:space="0" w:color="auto"/>
            <w:bottom w:val="none" w:sz="0" w:space="0" w:color="auto"/>
            <w:right w:val="none" w:sz="0" w:space="0" w:color="auto"/>
          </w:divBdr>
        </w:div>
        <w:div w:id="1958566173">
          <w:marLeft w:val="480"/>
          <w:marRight w:val="0"/>
          <w:marTop w:val="0"/>
          <w:marBottom w:val="0"/>
          <w:divBdr>
            <w:top w:val="none" w:sz="0" w:space="0" w:color="auto"/>
            <w:left w:val="none" w:sz="0" w:space="0" w:color="auto"/>
            <w:bottom w:val="none" w:sz="0" w:space="0" w:color="auto"/>
            <w:right w:val="none" w:sz="0" w:space="0" w:color="auto"/>
          </w:divBdr>
        </w:div>
        <w:div w:id="2052075084">
          <w:marLeft w:val="480"/>
          <w:marRight w:val="0"/>
          <w:marTop w:val="0"/>
          <w:marBottom w:val="0"/>
          <w:divBdr>
            <w:top w:val="none" w:sz="0" w:space="0" w:color="auto"/>
            <w:left w:val="none" w:sz="0" w:space="0" w:color="auto"/>
            <w:bottom w:val="none" w:sz="0" w:space="0" w:color="auto"/>
            <w:right w:val="none" w:sz="0" w:space="0" w:color="auto"/>
          </w:divBdr>
        </w:div>
        <w:div w:id="2123069801">
          <w:marLeft w:val="480"/>
          <w:marRight w:val="0"/>
          <w:marTop w:val="0"/>
          <w:marBottom w:val="0"/>
          <w:divBdr>
            <w:top w:val="none" w:sz="0" w:space="0" w:color="auto"/>
            <w:left w:val="none" w:sz="0" w:space="0" w:color="auto"/>
            <w:bottom w:val="none" w:sz="0" w:space="0" w:color="auto"/>
            <w:right w:val="none" w:sz="0" w:space="0" w:color="auto"/>
          </w:divBdr>
        </w:div>
        <w:div w:id="2140025163">
          <w:marLeft w:val="480"/>
          <w:marRight w:val="0"/>
          <w:marTop w:val="0"/>
          <w:marBottom w:val="0"/>
          <w:divBdr>
            <w:top w:val="none" w:sz="0" w:space="0" w:color="auto"/>
            <w:left w:val="none" w:sz="0" w:space="0" w:color="auto"/>
            <w:bottom w:val="none" w:sz="0" w:space="0" w:color="auto"/>
            <w:right w:val="none" w:sz="0" w:space="0" w:color="auto"/>
          </w:divBdr>
        </w:div>
      </w:divsChild>
    </w:div>
    <w:div w:id="1245073417">
      <w:bodyDiv w:val="1"/>
      <w:marLeft w:val="0"/>
      <w:marRight w:val="0"/>
      <w:marTop w:val="0"/>
      <w:marBottom w:val="0"/>
      <w:divBdr>
        <w:top w:val="none" w:sz="0" w:space="0" w:color="auto"/>
        <w:left w:val="none" w:sz="0" w:space="0" w:color="auto"/>
        <w:bottom w:val="none" w:sz="0" w:space="0" w:color="auto"/>
        <w:right w:val="none" w:sz="0" w:space="0" w:color="auto"/>
      </w:divBdr>
    </w:div>
    <w:div w:id="1246109657">
      <w:bodyDiv w:val="1"/>
      <w:marLeft w:val="0"/>
      <w:marRight w:val="0"/>
      <w:marTop w:val="0"/>
      <w:marBottom w:val="0"/>
      <w:divBdr>
        <w:top w:val="none" w:sz="0" w:space="0" w:color="auto"/>
        <w:left w:val="none" w:sz="0" w:space="0" w:color="auto"/>
        <w:bottom w:val="none" w:sz="0" w:space="0" w:color="auto"/>
        <w:right w:val="none" w:sz="0" w:space="0" w:color="auto"/>
      </w:divBdr>
      <w:divsChild>
        <w:div w:id="32316577">
          <w:marLeft w:val="480"/>
          <w:marRight w:val="0"/>
          <w:marTop w:val="0"/>
          <w:marBottom w:val="0"/>
          <w:divBdr>
            <w:top w:val="none" w:sz="0" w:space="0" w:color="auto"/>
            <w:left w:val="none" w:sz="0" w:space="0" w:color="auto"/>
            <w:bottom w:val="none" w:sz="0" w:space="0" w:color="auto"/>
            <w:right w:val="none" w:sz="0" w:space="0" w:color="auto"/>
          </w:divBdr>
        </w:div>
        <w:div w:id="188223482">
          <w:marLeft w:val="480"/>
          <w:marRight w:val="0"/>
          <w:marTop w:val="0"/>
          <w:marBottom w:val="0"/>
          <w:divBdr>
            <w:top w:val="none" w:sz="0" w:space="0" w:color="auto"/>
            <w:left w:val="none" w:sz="0" w:space="0" w:color="auto"/>
            <w:bottom w:val="none" w:sz="0" w:space="0" w:color="auto"/>
            <w:right w:val="none" w:sz="0" w:space="0" w:color="auto"/>
          </w:divBdr>
        </w:div>
        <w:div w:id="232201661">
          <w:marLeft w:val="480"/>
          <w:marRight w:val="0"/>
          <w:marTop w:val="0"/>
          <w:marBottom w:val="0"/>
          <w:divBdr>
            <w:top w:val="none" w:sz="0" w:space="0" w:color="auto"/>
            <w:left w:val="none" w:sz="0" w:space="0" w:color="auto"/>
            <w:bottom w:val="none" w:sz="0" w:space="0" w:color="auto"/>
            <w:right w:val="none" w:sz="0" w:space="0" w:color="auto"/>
          </w:divBdr>
        </w:div>
        <w:div w:id="335886497">
          <w:marLeft w:val="480"/>
          <w:marRight w:val="0"/>
          <w:marTop w:val="0"/>
          <w:marBottom w:val="0"/>
          <w:divBdr>
            <w:top w:val="none" w:sz="0" w:space="0" w:color="auto"/>
            <w:left w:val="none" w:sz="0" w:space="0" w:color="auto"/>
            <w:bottom w:val="none" w:sz="0" w:space="0" w:color="auto"/>
            <w:right w:val="none" w:sz="0" w:space="0" w:color="auto"/>
          </w:divBdr>
        </w:div>
        <w:div w:id="360278095">
          <w:marLeft w:val="480"/>
          <w:marRight w:val="0"/>
          <w:marTop w:val="0"/>
          <w:marBottom w:val="0"/>
          <w:divBdr>
            <w:top w:val="none" w:sz="0" w:space="0" w:color="auto"/>
            <w:left w:val="none" w:sz="0" w:space="0" w:color="auto"/>
            <w:bottom w:val="none" w:sz="0" w:space="0" w:color="auto"/>
            <w:right w:val="none" w:sz="0" w:space="0" w:color="auto"/>
          </w:divBdr>
        </w:div>
        <w:div w:id="405763364">
          <w:marLeft w:val="480"/>
          <w:marRight w:val="0"/>
          <w:marTop w:val="0"/>
          <w:marBottom w:val="0"/>
          <w:divBdr>
            <w:top w:val="none" w:sz="0" w:space="0" w:color="auto"/>
            <w:left w:val="none" w:sz="0" w:space="0" w:color="auto"/>
            <w:bottom w:val="none" w:sz="0" w:space="0" w:color="auto"/>
            <w:right w:val="none" w:sz="0" w:space="0" w:color="auto"/>
          </w:divBdr>
        </w:div>
        <w:div w:id="440688845">
          <w:marLeft w:val="480"/>
          <w:marRight w:val="0"/>
          <w:marTop w:val="0"/>
          <w:marBottom w:val="0"/>
          <w:divBdr>
            <w:top w:val="none" w:sz="0" w:space="0" w:color="auto"/>
            <w:left w:val="none" w:sz="0" w:space="0" w:color="auto"/>
            <w:bottom w:val="none" w:sz="0" w:space="0" w:color="auto"/>
            <w:right w:val="none" w:sz="0" w:space="0" w:color="auto"/>
          </w:divBdr>
        </w:div>
        <w:div w:id="488793413">
          <w:marLeft w:val="480"/>
          <w:marRight w:val="0"/>
          <w:marTop w:val="0"/>
          <w:marBottom w:val="0"/>
          <w:divBdr>
            <w:top w:val="none" w:sz="0" w:space="0" w:color="auto"/>
            <w:left w:val="none" w:sz="0" w:space="0" w:color="auto"/>
            <w:bottom w:val="none" w:sz="0" w:space="0" w:color="auto"/>
            <w:right w:val="none" w:sz="0" w:space="0" w:color="auto"/>
          </w:divBdr>
        </w:div>
        <w:div w:id="524710617">
          <w:marLeft w:val="480"/>
          <w:marRight w:val="0"/>
          <w:marTop w:val="0"/>
          <w:marBottom w:val="0"/>
          <w:divBdr>
            <w:top w:val="none" w:sz="0" w:space="0" w:color="auto"/>
            <w:left w:val="none" w:sz="0" w:space="0" w:color="auto"/>
            <w:bottom w:val="none" w:sz="0" w:space="0" w:color="auto"/>
            <w:right w:val="none" w:sz="0" w:space="0" w:color="auto"/>
          </w:divBdr>
        </w:div>
        <w:div w:id="546530045">
          <w:marLeft w:val="480"/>
          <w:marRight w:val="0"/>
          <w:marTop w:val="0"/>
          <w:marBottom w:val="0"/>
          <w:divBdr>
            <w:top w:val="none" w:sz="0" w:space="0" w:color="auto"/>
            <w:left w:val="none" w:sz="0" w:space="0" w:color="auto"/>
            <w:bottom w:val="none" w:sz="0" w:space="0" w:color="auto"/>
            <w:right w:val="none" w:sz="0" w:space="0" w:color="auto"/>
          </w:divBdr>
        </w:div>
        <w:div w:id="637879361">
          <w:marLeft w:val="480"/>
          <w:marRight w:val="0"/>
          <w:marTop w:val="0"/>
          <w:marBottom w:val="0"/>
          <w:divBdr>
            <w:top w:val="none" w:sz="0" w:space="0" w:color="auto"/>
            <w:left w:val="none" w:sz="0" w:space="0" w:color="auto"/>
            <w:bottom w:val="none" w:sz="0" w:space="0" w:color="auto"/>
            <w:right w:val="none" w:sz="0" w:space="0" w:color="auto"/>
          </w:divBdr>
        </w:div>
        <w:div w:id="641078856">
          <w:marLeft w:val="480"/>
          <w:marRight w:val="0"/>
          <w:marTop w:val="0"/>
          <w:marBottom w:val="0"/>
          <w:divBdr>
            <w:top w:val="none" w:sz="0" w:space="0" w:color="auto"/>
            <w:left w:val="none" w:sz="0" w:space="0" w:color="auto"/>
            <w:bottom w:val="none" w:sz="0" w:space="0" w:color="auto"/>
            <w:right w:val="none" w:sz="0" w:space="0" w:color="auto"/>
          </w:divBdr>
        </w:div>
        <w:div w:id="666516619">
          <w:marLeft w:val="480"/>
          <w:marRight w:val="0"/>
          <w:marTop w:val="0"/>
          <w:marBottom w:val="0"/>
          <w:divBdr>
            <w:top w:val="none" w:sz="0" w:space="0" w:color="auto"/>
            <w:left w:val="none" w:sz="0" w:space="0" w:color="auto"/>
            <w:bottom w:val="none" w:sz="0" w:space="0" w:color="auto"/>
            <w:right w:val="none" w:sz="0" w:space="0" w:color="auto"/>
          </w:divBdr>
        </w:div>
        <w:div w:id="723717103">
          <w:marLeft w:val="480"/>
          <w:marRight w:val="0"/>
          <w:marTop w:val="0"/>
          <w:marBottom w:val="0"/>
          <w:divBdr>
            <w:top w:val="none" w:sz="0" w:space="0" w:color="auto"/>
            <w:left w:val="none" w:sz="0" w:space="0" w:color="auto"/>
            <w:bottom w:val="none" w:sz="0" w:space="0" w:color="auto"/>
            <w:right w:val="none" w:sz="0" w:space="0" w:color="auto"/>
          </w:divBdr>
        </w:div>
        <w:div w:id="732317758">
          <w:marLeft w:val="480"/>
          <w:marRight w:val="0"/>
          <w:marTop w:val="0"/>
          <w:marBottom w:val="0"/>
          <w:divBdr>
            <w:top w:val="none" w:sz="0" w:space="0" w:color="auto"/>
            <w:left w:val="none" w:sz="0" w:space="0" w:color="auto"/>
            <w:bottom w:val="none" w:sz="0" w:space="0" w:color="auto"/>
            <w:right w:val="none" w:sz="0" w:space="0" w:color="auto"/>
          </w:divBdr>
        </w:div>
        <w:div w:id="740760492">
          <w:marLeft w:val="480"/>
          <w:marRight w:val="0"/>
          <w:marTop w:val="0"/>
          <w:marBottom w:val="0"/>
          <w:divBdr>
            <w:top w:val="none" w:sz="0" w:space="0" w:color="auto"/>
            <w:left w:val="none" w:sz="0" w:space="0" w:color="auto"/>
            <w:bottom w:val="none" w:sz="0" w:space="0" w:color="auto"/>
            <w:right w:val="none" w:sz="0" w:space="0" w:color="auto"/>
          </w:divBdr>
        </w:div>
        <w:div w:id="748505082">
          <w:marLeft w:val="480"/>
          <w:marRight w:val="0"/>
          <w:marTop w:val="0"/>
          <w:marBottom w:val="0"/>
          <w:divBdr>
            <w:top w:val="none" w:sz="0" w:space="0" w:color="auto"/>
            <w:left w:val="none" w:sz="0" w:space="0" w:color="auto"/>
            <w:bottom w:val="none" w:sz="0" w:space="0" w:color="auto"/>
            <w:right w:val="none" w:sz="0" w:space="0" w:color="auto"/>
          </w:divBdr>
        </w:div>
        <w:div w:id="870609301">
          <w:marLeft w:val="480"/>
          <w:marRight w:val="0"/>
          <w:marTop w:val="0"/>
          <w:marBottom w:val="0"/>
          <w:divBdr>
            <w:top w:val="none" w:sz="0" w:space="0" w:color="auto"/>
            <w:left w:val="none" w:sz="0" w:space="0" w:color="auto"/>
            <w:bottom w:val="none" w:sz="0" w:space="0" w:color="auto"/>
            <w:right w:val="none" w:sz="0" w:space="0" w:color="auto"/>
          </w:divBdr>
        </w:div>
        <w:div w:id="874391003">
          <w:marLeft w:val="480"/>
          <w:marRight w:val="0"/>
          <w:marTop w:val="0"/>
          <w:marBottom w:val="0"/>
          <w:divBdr>
            <w:top w:val="none" w:sz="0" w:space="0" w:color="auto"/>
            <w:left w:val="none" w:sz="0" w:space="0" w:color="auto"/>
            <w:bottom w:val="none" w:sz="0" w:space="0" w:color="auto"/>
            <w:right w:val="none" w:sz="0" w:space="0" w:color="auto"/>
          </w:divBdr>
        </w:div>
        <w:div w:id="929049122">
          <w:marLeft w:val="480"/>
          <w:marRight w:val="0"/>
          <w:marTop w:val="0"/>
          <w:marBottom w:val="0"/>
          <w:divBdr>
            <w:top w:val="none" w:sz="0" w:space="0" w:color="auto"/>
            <w:left w:val="none" w:sz="0" w:space="0" w:color="auto"/>
            <w:bottom w:val="none" w:sz="0" w:space="0" w:color="auto"/>
            <w:right w:val="none" w:sz="0" w:space="0" w:color="auto"/>
          </w:divBdr>
        </w:div>
        <w:div w:id="938828511">
          <w:marLeft w:val="480"/>
          <w:marRight w:val="0"/>
          <w:marTop w:val="0"/>
          <w:marBottom w:val="0"/>
          <w:divBdr>
            <w:top w:val="none" w:sz="0" w:space="0" w:color="auto"/>
            <w:left w:val="none" w:sz="0" w:space="0" w:color="auto"/>
            <w:bottom w:val="none" w:sz="0" w:space="0" w:color="auto"/>
            <w:right w:val="none" w:sz="0" w:space="0" w:color="auto"/>
          </w:divBdr>
        </w:div>
        <w:div w:id="963266040">
          <w:marLeft w:val="480"/>
          <w:marRight w:val="0"/>
          <w:marTop w:val="0"/>
          <w:marBottom w:val="0"/>
          <w:divBdr>
            <w:top w:val="none" w:sz="0" w:space="0" w:color="auto"/>
            <w:left w:val="none" w:sz="0" w:space="0" w:color="auto"/>
            <w:bottom w:val="none" w:sz="0" w:space="0" w:color="auto"/>
            <w:right w:val="none" w:sz="0" w:space="0" w:color="auto"/>
          </w:divBdr>
        </w:div>
        <w:div w:id="1096174132">
          <w:marLeft w:val="480"/>
          <w:marRight w:val="0"/>
          <w:marTop w:val="0"/>
          <w:marBottom w:val="0"/>
          <w:divBdr>
            <w:top w:val="none" w:sz="0" w:space="0" w:color="auto"/>
            <w:left w:val="none" w:sz="0" w:space="0" w:color="auto"/>
            <w:bottom w:val="none" w:sz="0" w:space="0" w:color="auto"/>
            <w:right w:val="none" w:sz="0" w:space="0" w:color="auto"/>
          </w:divBdr>
        </w:div>
        <w:div w:id="1157839710">
          <w:marLeft w:val="480"/>
          <w:marRight w:val="0"/>
          <w:marTop w:val="0"/>
          <w:marBottom w:val="0"/>
          <w:divBdr>
            <w:top w:val="none" w:sz="0" w:space="0" w:color="auto"/>
            <w:left w:val="none" w:sz="0" w:space="0" w:color="auto"/>
            <w:bottom w:val="none" w:sz="0" w:space="0" w:color="auto"/>
            <w:right w:val="none" w:sz="0" w:space="0" w:color="auto"/>
          </w:divBdr>
        </w:div>
        <w:div w:id="1217011699">
          <w:marLeft w:val="480"/>
          <w:marRight w:val="0"/>
          <w:marTop w:val="0"/>
          <w:marBottom w:val="0"/>
          <w:divBdr>
            <w:top w:val="none" w:sz="0" w:space="0" w:color="auto"/>
            <w:left w:val="none" w:sz="0" w:space="0" w:color="auto"/>
            <w:bottom w:val="none" w:sz="0" w:space="0" w:color="auto"/>
            <w:right w:val="none" w:sz="0" w:space="0" w:color="auto"/>
          </w:divBdr>
        </w:div>
        <w:div w:id="1239635903">
          <w:marLeft w:val="480"/>
          <w:marRight w:val="0"/>
          <w:marTop w:val="0"/>
          <w:marBottom w:val="0"/>
          <w:divBdr>
            <w:top w:val="none" w:sz="0" w:space="0" w:color="auto"/>
            <w:left w:val="none" w:sz="0" w:space="0" w:color="auto"/>
            <w:bottom w:val="none" w:sz="0" w:space="0" w:color="auto"/>
            <w:right w:val="none" w:sz="0" w:space="0" w:color="auto"/>
          </w:divBdr>
        </w:div>
        <w:div w:id="1247883012">
          <w:marLeft w:val="480"/>
          <w:marRight w:val="0"/>
          <w:marTop w:val="0"/>
          <w:marBottom w:val="0"/>
          <w:divBdr>
            <w:top w:val="none" w:sz="0" w:space="0" w:color="auto"/>
            <w:left w:val="none" w:sz="0" w:space="0" w:color="auto"/>
            <w:bottom w:val="none" w:sz="0" w:space="0" w:color="auto"/>
            <w:right w:val="none" w:sz="0" w:space="0" w:color="auto"/>
          </w:divBdr>
        </w:div>
        <w:div w:id="1309360449">
          <w:marLeft w:val="480"/>
          <w:marRight w:val="0"/>
          <w:marTop w:val="0"/>
          <w:marBottom w:val="0"/>
          <w:divBdr>
            <w:top w:val="none" w:sz="0" w:space="0" w:color="auto"/>
            <w:left w:val="none" w:sz="0" w:space="0" w:color="auto"/>
            <w:bottom w:val="none" w:sz="0" w:space="0" w:color="auto"/>
            <w:right w:val="none" w:sz="0" w:space="0" w:color="auto"/>
          </w:divBdr>
        </w:div>
        <w:div w:id="1326087590">
          <w:marLeft w:val="480"/>
          <w:marRight w:val="0"/>
          <w:marTop w:val="0"/>
          <w:marBottom w:val="0"/>
          <w:divBdr>
            <w:top w:val="none" w:sz="0" w:space="0" w:color="auto"/>
            <w:left w:val="none" w:sz="0" w:space="0" w:color="auto"/>
            <w:bottom w:val="none" w:sz="0" w:space="0" w:color="auto"/>
            <w:right w:val="none" w:sz="0" w:space="0" w:color="auto"/>
          </w:divBdr>
        </w:div>
        <w:div w:id="1328627376">
          <w:marLeft w:val="480"/>
          <w:marRight w:val="0"/>
          <w:marTop w:val="0"/>
          <w:marBottom w:val="0"/>
          <w:divBdr>
            <w:top w:val="none" w:sz="0" w:space="0" w:color="auto"/>
            <w:left w:val="none" w:sz="0" w:space="0" w:color="auto"/>
            <w:bottom w:val="none" w:sz="0" w:space="0" w:color="auto"/>
            <w:right w:val="none" w:sz="0" w:space="0" w:color="auto"/>
          </w:divBdr>
        </w:div>
        <w:div w:id="1341004504">
          <w:marLeft w:val="480"/>
          <w:marRight w:val="0"/>
          <w:marTop w:val="0"/>
          <w:marBottom w:val="0"/>
          <w:divBdr>
            <w:top w:val="none" w:sz="0" w:space="0" w:color="auto"/>
            <w:left w:val="none" w:sz="0" w:space="0" w:color="auto"/>
            <w:bottom w:val="none" w:sz="0" w:space="0" w:color="auto"/>
            <w:right w:val="none" w:sz="0" w:space="0" w:color="auto"/>
          </w:divBdr>
        </w:div>
        <w:div w:id="1436707219">
          <w:marLeft w:val="480"/>
          <w:marRight w:val="0"/>
          <w:marTop w:val="0"/>
          <w:marBottom w:val="0"/>
          <w:divBdr>
            <w:top w:val="none" w:sz="0" w:space="0" w:color="auto"/>
            <w:left w:val="none" w:sz="0" w:space="0" w:color="auto"/>
            <w:bottom w:val="none" w:sz="0" w:space="0" w:color="auto"/>
            <w:right w:val="none" w:sz="0" w:space="0" w:color="auto"/>
          </w:divBdr>
        </w:div>
        <w:div w:id="1682854787">
          <w:marLeft w:val="480"/>
          <w:marRight w:val="0"/>
          <w:marTop w:val="0"/>
          <w:marBottom w:val="0"/>
          <w:divBdr>
            <w:top w:val="none" w:sz="0" w:space="0" w:color="auto"/>
            <w:left w:val="none" w:sz="0" w:space="0" w:color="auto"/>
            <w:bottom w:val="none" w:sz="0" w:space="0" w:color="auto"/>
            <w:right w:val="none" w:sz="0" w:space="0" w:color="auto"/>
          </w:divBdr>
        </w:div>
        <w:div w:id="1928611528">
          <w:marLeft w:val="480"/>
          <w:marRight w:val="0"/>
          <w:marTop w:val="0"/>
          <w:marBottom w:val="0"/>
          <w:divBdr>
            <w:top w:val="none" w:sz="0" w:space="0" w:color="auto"/>
            <w:left w:val="none" w:sz="0" w:space="0" w:color="auto"/>
            <w:bottom w:val="none" w:sz="0" w:space="0" w:color="auto"/>
            <w:right w:val="none" w:sz="0" w:space="0" w:color="auto"/>
          </w:divBdr>
        </w:div>
        <w:div w:id="1980067791">
          <w:marLeft w:val="480"/>
          <w:marRight w:val="0"/>
          <w:marTop w:val="0"/>
          <w:marBottom w:val="0"/>
          <w:divBdr>
            <w:top w:val="none" w:sz="0" w:space="0" w:color="auto"/>
            <w:left w:val="none" w:sz="0" w:space="0" w:color="auto"/>
            <w:bottom w:val="none" w:sz="0" w:space="0" w:color="auto"/>
            <w:right w:val="none" w:sz="0" w:space="0" w:color="auto"/>
          </w:divBdr>
        </w:div>
        <w:div w:id="1996564671">
          <w:marLeft w:val="480"/>
          <w:marRight w:val="0"/>
          <w:marTop w:val="0"/>
          <w:marBottom w:val="0"/>
          <w:divBdr>
            <w:top w:val="none" w:sz="0" w:space="0" w:color="auto"/>
            <w:left w:val="none" w:sz="0" w:space="0" w:color="auto"/>
            <w:bottom w:val="none" w:sz="0" w:space="0" w:color="auto"/>
            <w:right w:val="none" w:sz="0" w:space="0" w:color="auto"/>
          </w:divBdr>
        </w:div>
      </w:divsChild>
    </w:div>
    <w:div w:id="1248997075">
      <w:bodyDiv w:val="1"/>
      <w:marLeft w:val="0"/>
      <w:marRight w:val="0"/>
      <w:marTop w:val="0"/>
      <w:marBottom w:val="0"/>
      <w:divBdr>
        <w:top w:val="none" w:sz="0" w:space="0" w:color="auto"/>
        <w:left w:val="none" w:sz="0" w:space="0" w:color="auto"/>
        <w:bottom w:val="none" w:sz="0" w:space="0" w:color="auto"/>
        <w:right w:val="none" w:sz="0" w:space="0" w:color="auto"/>
      </w:divBdr>
    </w:div>
    <w:div w:id="1249146458">
      <w:bodyDiv w:val="1"/>
      <w:marLeft w:val="0"/>
      <w:marRight w:val="0"/>
      <w:marTop w:val="0"/>
      <w:marBottom w:val="0"/>
      <w:divBdr>
        <w:top w:val="none" w:sz="0" w:space="0" w:color="auto"/>
        <w:left w:val="none" w:sz="0" w:space="0" w:color="auto"/>
        <w:bottom w:val="none" w:sz="0" w:space="0" w:color="auto"/>
        <w:right w:val="none" w:sz="0" w:space="0" w:color="auto"/>
      </w:divBdr>
    </w:div>
    <w:div w:id="1250431147">
      <w:bodyDiv w:val="1"/>
      <w:marLeft w:val="0"/>
      <w:marRight w:val="0"/>
      <w:marTop w:val="0"/>
      <w:marBottom w:val="0"/>
      <w:divBdr>
        <w:top w:val="none" w:sz="0" w:space="0" w:color="auto"/>
        <w:left w:val="none" w:sz="0" w:space="0" w:color="auto"/>
        <w:bottom w:val="none" w:sz="0" w:space="0" w:color="auto"/>
        <w:right w:val="none" w:sz="0" w:space="0" w:color="auto"/>
      </w:divBdr>
    </w:div>
    <w:div w:id="1250775818">
      <w:bodyDiv w:val="1"/>
      <w:marLeft w:val="0"/>
      <w:marRight w:val="0"/>
      <w:marTop w:val="0"/>
      <w:marBottom w:val="0"/>
      <w:divBdr>
        <w:top w:val="none" w:sz="0" w:space="0" w:color="auto"/>
        <w:left w:val="none" w:sz="0" w:space="0" w:color="auto"/>
        <w:bottom w:val="none" w:sz="0" w:space="0" w:color="auto"/>
        <w:right w:val="none" w:sz="0" w:space="0" w:color="auto"/>
      </w:divBdr>
    </w:div>
    <w:div w:id="1252466857">
      <w:bodyDiv w:val="1"/>
      <w:marLeft w:val="0"/>
      <w:marRight w:val="0"/>
      <w:marTop w:val="0"/>
      <w:marBottom w:val="0"/>
      <w:divBdr>
        <w:top w:val="none" w:sz="0" w:space="0" w:color="auto"/>
        <w:left w:val="none" w:sz="0" w:space="0" w:color="auto"/>
        <w:bottom w:val="none" w:sz="0" w:space="0" w:color="auto"/>
        <w:right w:val="none" w:sz="0" w:space="0" w:color="auto"/>
      </w:divBdr>
    </w:div>
    <w:div w:id="1252621774">
      <w:bodyDiv w:val="1"/>
      <w:marLeft w:val="0"/>
      <w:marRight w:val="0"/>
      <w:marTop w:val="0"/>
      <w:marBottom w:val="0"/>
      <w:divBdr>
        <w:top w:val="none" w:sz="0" w:space="0" w:color="auto"/>
        <w:left w:val="none" w:sz="0" w:space="0" w:color="auto"/>
        <w:bottom w:val="none" w:sz="0" w:space="0" w:color="auto"/>
        <w:right w:val="none" w:sz="0" w:space="0" w:color="auto"/>
      </w:divBdr>
    </w:div>
    <w:div w:id="1253275983">
      <w:bodyDiv w:val="1"/>
      <w:marLeft w:val="0"/>
      <w:marRight w:val="0"/>
      <w:marTop w:val="0"/>
      <w:marBottom w:val="0"/>
      <w:divBdr>
        <w:top w:val="none" w:sz="0" w:space="0" w:color="auto"/>
        <w:left w:val="none" w:sz="0" w:space="0" w:color="auto"/>
        <w:bottom w:val="none" w:sz="0" w:space="0" w:color="auto"/>
        <w:right w:val="none" w:sz="0" w:space="0" w:color="auto"/>
      </w:divBdr>
    </w:div>
    <w:div w:id="1253703864">
      <w:bodyDiv w:val="1"/>
      <w:marLeft w:val="0"/>
      <w:marRight w:val="0"/>
      <w:marTop w:val="0"/>
      <w:marBottom w:val="0"/>
      <w:divBdr>
        <w:top w:val="none" w:sz="0" w:space="0" w:color="auto"/>
        <w:left w:val="none" w:sz="0" w:space="0" w:color="auto"/>
        <w:bottom w:val="none" w:sz="0" w:space="0" w:color="auto"/>
        <w:right w:val="none" w:sz="0" w:space="0" w:color="auto"/>
      </w:divBdr>
    </w:div>
    <w:div w:id="1253900400">
      <w:bodyDiv w:val="1"/>
      <w:marLeft w:val="0"/>
      <w:marRight w:val="0"/>
      <w:marTop w:val="0"/>
      <w:marBottom w:val="0"/>
      <w:divBdr>
        <w:top w:val="none" w:sz="0" w:space="0" w:color="auto"/>
        <w:left w:val="none" w:sz="0" w:space="0" w:color="auto"/>
        <w:bottom w:val="none" w:sz="0" w:space="0" w:color="auto"/>
        <w:right w:val="none" w:sz="0" w:space="0" w:color="auto"/>
      </w:divBdr>
    </w:div>
    <w:div w:id="1255897727">
      <w:bodyDiv w:val="1"/>
      <w:marLeft w:val="0"/>
      <w:marRight w:val="0"/>
      <w:marTop w:val="0"/>
      <w:marBottom w:val="0"/>
      <w:divBdr>
        <w:top w:val="none" w:sz="0" w:space="0" w:color="auto"/>
        <w:left w:val="none" w:sz="0" w:space="0" w:color="auto"/>
        <w:bottom w:val="none" w:sz="0" w:space="0" w:color="auto"/>
        <w:right w:val="none" w:sz="0" w:space="0" w:color="auto"/>
      </w:divBdr>
      <w:divsChild>
        <w:div w:id="41562875">
          <w:marLeft w:val="480"/>
          <w:marRight w:val="0"/>
          <w:marTop w:val="0"/>
          <w:marBottom w:val="0"/>
          <w:divBdr>
            <w:top w:val="none" w:sz="0" w:space="0" w:color="auto"/>
            <w:left w:val="none" w:sz="0" w:space="0" w:color="auto"/>
            <w:bottom w:val="none" w:sz="0" w:space="0" w:color="auto"/>
            <w:right w:val="none" w:sz="0" w:space="0" w:color="auto"/>
          </w:divBdr>
        </w:div>
        <w:div w:id="42406982">
          <w:marLeft w:val="480"/>
          <w:marRight w:val="0"/>
          <w:marTop w:val="0"/>
          <w:marBottom w:val="0"/>
          <w:divBdr>
            <w:top w:val="none" w:sz="0" w:space="0" w:color="auto"/>
            <w:left w:val="none" w:sz="0" w:space="0" w:color="auto"/>
            <w:bottom w:val="none" w:sz="0" w:space="0" w:color="auto"/>
            <w:right w:val="none" w:sz="0" w:space="0" w:color="auto"/>
          </w:divBdr>
        </w:div>
        <w:div w:id="45613378">
          <w:marLeft w:val="480"/>
          <w:marRight w:val="0"/>
          <w:marTop w:val="0"/>
          <w:marBottom w:val="0"/>
          <w:divBdr>
            <w:top w:val="none" w:sz="0" w:space="0" w:color="auto"/>
            <w:left w:val="none" w:sz="0" w:space="0" w:color="auto"/>
            <w:bottom w:val="none" w:sz="0" w:space="0" w:color="auto"/>
            <w:right w:val="none" w:sz="0" w:space="0" w:color="auto"/>
          </w:divBdr>
        </w:div>
        <w:div w:id="107627096">
          <w:marLeft w:val="480"/>
          <w:marRight w:val="0"/>
          <w:marTop w:val="0"/>
          <w:marBottom w:val="0"/>
          <w:divBdr>
            <w:top w:val="none" w:sz="0" w:space="0" w:color="auto"/>
            <w:left w:val="none" w:sz="0" w:space="0" w:color="auto"/>
            <w:bottom w:val="none" w:sz="0" w:space="0" w:color="auto"/>
            <w:right w:val="none" w:sz="0" w:space="0" w:color="auto"/>
          </w:divBdr>
        </w:div>
        <w:div w:id="111560828">
          <w:marLeft w:val="480"/>
          <w:marRight w:val="0"/>
          <w:marTop w:val="0"/>
          <w:marBottom w:val="0"/>
          <w:divBdr>
            <w:top w:val="none" w:sz="0" w:space="0" w:color="auto"/>
            <w:left w:val="none" w:sz="0" w:space="0" w:color="auto"/>
            <w:bottom w:val="none" w:sz="0" w:space="0" w:color="auto"/>
            <w:right w:val="none" w:sz="0" w:space="0" w:color="auto"/>
          </w:divBdr>
        </w:div>
        <w:div w:id="345519155">
          <w:marLeft w:val="480"/>
          <w:marRight w:val="0"/>
          <w:marTop w:val="0"/>
          <w:marBottom w:val="0"/>
          <w:divBdr>
            <w:top w:val="none" w:sz="0" w:space="0" w:color="auto"/>
            <w:left w:val="none" w:sz="0" w:space="0" w:color="auto"/>
            <w:bottom w:val="none" w:sz="0" w:space="0" w:color="auto"/>
            <w:right w:val="none" w:sz="0" w:space="0" w:color="auto"/>
          </w:divBdr>
        </w:div>
        <w:div w:id="401754816">
          <w:marLeft w:val="480"/>
          <w:marRight w:val="0"/>
          <w:marTop w:val="0"/>
          <w:marBottom w:val="0"/>
          <w:divBdr>
            <w:top w:val="none" w:sz="0" w:space="0" w:color="auto"/>
            <w:left w:val="none" w:sz="0" w:space="0" w:color="auto"/>
            <w:bottom w:val="none" w:sz="0" w:space="0" w:color="auto"/>
            <w:right w:val="none" w:sz="0" w:space="0" w:color="auto"/>
          </w:divBdr>
        </w:div>
        <w:div w:id="490560184">
          <w:marLeft w:val="480"/>
          <w:marRight w:val="0"/>
          <w:marTop w:val="0"/>
          <w:marBottom w:val="0"/>
          <w:divBdr>
            <w:top w:val="none" w:sz="0" w:space="0" w:color="auto"/>
            <w:left w:val="none" w:sz="0" w:space="0" w:color="auto"/>
            <w:bottom w:val="none" w:sz="0" w:space="0" w:color="auto"/>
            <w:right w:val="none" w:sz="0" w:space="0" w:color="auto"/>
          </w:divBdr>
        </w:div>
        <w:div w:id="550770288">
          <w:marLeft w:val="480"/>
          <w:marRight w:val="0"/>
          <w:marTop w:val="0"/>
          <w:marBottom w:val="0"/>
          <w:divBdr>
            <w:top w:val="none" w:sz="0" w:space="0" w:color="auto"/>
            <w:left w:val="none" w:sz="0" w:space="0" w:color="auto"/>
            <w:bottom w:val="none" w:sz="0" w:space="0" w:color="auto"/>
            <w:right w:val="none" w:sz="0" w:space="0" w:color="auto"/>
          </w:divBdr>
        </w:div>
        <w:div w:id="596334082">
          <w:marLeft w:val="480"/>
          <w:marRight w:val="0"/>
          <w:marTop w:val="0"/>
          <w:marBottom w:val="0"/>
          <w:divBdr>
            <w:top w:val="none" w:sz="0" w:space="0" w:color="auto"/>
            <w:left w:val="none" w:sz="0" w:space="0" w:color="auto"/>
            <w:bottom w:val="none" w:sz="0" w:space="0" w:color="auto"/>
            <w:right w:val="none" w:sz="0" w:space="0" w:color="auto"/>
          </w:divBdr>
        </w:div>
        <w:div w:id="746534252">
          <w:marLeft w:val="480"/>
          <w:marRight w:val="0"/>
          <w:marTop w:val="0"/>
          <w:marBottom w:val="0"/>
          <w:divBdr>
            <w:top w:val="none" w:sz="0" w:space="0" w:color="auto"/>
            <w:left w:val="none" w:sz="0" w:space="0" w:color="auto"/>
            <w:bottom w:val="none" w:sz="0" w:space="0" w:color="auto"/>
            <w:right w:val="none" w:sz="0" w:space="0" w:color="auto"/>
          </w:divBdr>
        </w:div>
        <w:div w:id="777021924">
          <w:marLeft w:val="480"/>
          <w:marRight w:val="0"/>
          <w:marTop w:val="0"/>
          <w:marBottom w:val="0"/>
          <w:divBdr>
            <w:top w:val="none" w:sz="0" w:space="0" w:color="auto"/>
            <w:left w:val="none" w:sz="0" w:space="0" w:color="auto"/>
            <w:bottom w:val="none" w:sz="0" w:space="0" w:color="auto"/>
            <w:right w:val="none" w:sz="0" w:space="0" w:color="auto"/>
          </w:divBdr>
        </w:div>
        <w:div w:id="805856619">
          <w:marLeft w:val="480"/>
          <w:marRight w:val="0"/>
          <w:marTop w:val="0"/>
          <w:marBottom w:val="0"/>
          <w:divBdr>
            <w:top w:val="none" w:sz="0" w:space="0" w:color="auto"/>
            <w:left w:val="none" w:sz="0" w:space="0" w:color="auto"/>
            <w:bottom w:val="none" w:sz="0" w:space="0" w:color="auto"/>
            <w:right w:val="none" w:sz="0" w:space="0" w:color="auto"/>
          </w:divBdr>
        </w:div>
        <w:div w:id="868568006">
          <w:marLeft w:val="480"/>
          <w:marRight w:val="0"/>
          <w:marTop w:val="0"/>
          <w:marBottom w:val="0"/>
          <w:divBdr>
            <w:top w:val="none" w:sz="0" w:space="0" w:color="auto"/>
            <w:left w:val="none" w:sz="0" w:space="0" w:color="auto"/>
            <w:bottom w:val="none" w:sz="0" w:space="0" w:color="auto"/>
            <w:right w:val="none" w:sz="0" w:space="0" w:color="auto"/>
          </w:divBdr>
        </w:div>
        <w:div w:id="893351512">
          <w:marLeft w:val="480"/>
          <w:marRight w:val="0"/>
          <w:marTop w:val="0"/>
          <w:marBottom w:val="0"/>
          <w:divBdr>
            <w:top w:val="none" w:sz="0" w:space="0" w:color="auto"/>
            <w:left w:val="none" w:sz="0" w:space="0" w:color="auto"/>
            <w:bottom w:val="none" w:sz="0" w:space="0" w:color="auto"/>
            <w:right w:val="none" w:sz="0" w:space="0" w:color="auto"/>
          </w:divBdr>
        </w:div>
        <w:div w:id="976183692">
          <w:marLeft w:val="480"/>
          <w:marRight w:val="0"/>
          <w:marTop w:val="0"/>
          <w:marBottom w:val="0"/>
          <w:divBdr>
            <w:top w:val="none" w:sz="0" w:space="0" w:color="auto"/>
            <w:left w:val="none" w:sz="0" w:space="0" w:color="auto"/>
            <w:bottom w:val="none" w:sz="0" w:space="0" w:color="auto"/>
            <w:right w:val="none" w:sz="0" w:space="0" w:color="auto"/>
          </w:divBdr>
        </w:div>
        <w:div w:id="1056899093">
          <w:marLeft w:val="480"/>
          <w:marRight w:val="0"/>
          <w:marTop w:val="0"/>
          <w:marBottom w:val="0"/>
          <w:divBdr>
            <w:top w:val="none" w:sz="0" w:space="0" w:color="auto"/>
            <w:left w:val="none" w:sz="0" w:space="0" w:color="auto"/>
            <w:bottom w:val="none" w:sz="0" w:space="0" w:color="auto"/>
            <w:right w:val="none" w:sz="0" w:space="0" w:color="auto"/>
          </w:divBdr>
        </w:div>
        <w:div w:id="1070157662">
          <w:marLeft w:val="480"/>
          <w:marRight w:val="0"/>
          <w:marTop w:val="0"/>
          <w:marBottom w:val="0"/>
          <w:divBdr>
            <w:top w:val="none" w:sz="0" w:space="0" w:color="auto"/>
            <w:left w:val="none" w:sz="0" w:space="0" w:color="auto"/>
            <w:bottom w:val="none" w:sz="0" w:space="0" w:color="auto"/>
            <w:right w:val="none" w:sz="0" w:space="0" w:color="auto"/>
          </w:divBdr>
        </w:div>
        <w:div w:id="1083069585">
          <w:marLeft w:val="480"/>
          <w:marRight w:val="0"/>
          <w:marTop w:val="0"/>
          <w:marBottom w:val="0"/>
          <w:divBdr>
            <w:top w:val="none" w:sz="0" w:space="0" w:color="auto"/>
            <w:left w:val="none" w:sz="0" w:space="0" w:color="auto"/>
            <w:bottom w:val="none" w:sz="0" w:space="0" w:color="auto"/>
            <w:right w:val="none" w:sz="0" w:space="0" w:color="auto"/>
          </w:divBdr>
        </w:div>
        <w:div w:id="1085806875">
          <w:marLeft w:val="480"/>
          <w:marRight w:val="0"/>
          <w:marTop w:val="0"/>
          <w:marBottom w:val="0"/>
          <w:divBdr>
            <w:top w:val="none" w:sz="0" w:space="0" w:color="auto"/>
            <w:left w:val="none" w:sz="0" w:space="0" w:color="auto"/>
            <w:bottom w:val="none" w:sz="0" w:space="0" w:color="auto"/>
            <w:right w:val="none" w:sz="0" w:space="0" w:color="auto"/>
          </w:divBdr>
        </w:div>
        <w:div w:id="1118064553">
          <w:marLeft w:val="480"/>
          <w:marRight w:val="0"/>
          <w:marTop w:val="0"/>
          <w:marBottom w:val="0"/>
          <w:divBdr>
            <w:top w:val="none" w:sz="0" w:space="0" w:color="auto"/>
            <w:left w:val="none" w:sz="0" w:space="0" w:color="auto"/>
            <w:bottom w:val="none" w:sz="0" w:space="0" w:color="auto"/>
            <w:right w:val="none" w:sz="0" w:space="0" w:color="auto"/>
          </w:divBdr>
        </w:div>
        <w:div w:id="1176724800">
          <w:marLeft w:val="480"/>
          <w:marRight w:val="0"/>
          <w:marTop w:val="0"/>
          <w:marBottom w:val="0"/>
          <w:divBdr>
            <w:top w:val="none" w:sz="0" w:space="0" w:color="auto"/>
            <w:left w:val="none" w:sz="0" w:space="0" w:color="auto"/>
            <w:bottom w:val="none" w:sz="0" w:space="0" w:color="auto"/>
            <w:right w:val="none" w:sz="0" w:space="0" w:color="auto"/>
          </w:divBdr>
        </w:div>
        <w:div w:id="1177619277">
          <w:marLeft w:val="480"/>
          <w:marRight w:val="0"/>
          <w:marTop w:val="0"/>
          <w:marBottom w:val="0"/>
          <w:divBdr>
            <w:top w:val="none" w:sz="0" w:space="0" w:color="auto"/>
            <w:left w:val="none" w:sz="0" w:space="0" w:color="auto"/>
            <w:bottom w:val="none" w:sz="0" w:space="0" w:color="auto"/>
            <w:right w:val="none" w:sz="0" w:space="0" w:color="auto"/>
          </w:divBdr>
        </w:div>
        <w:div w:id="1222014309">
          <w:marLeft w:val="480"/>
          <w:marRight w:val="0"/>
          <w:marTop w:val="0"/>
          <w:marBottom w:val="0"/>
          <w:divBdr>
            <w:top w:val="none" w:sz="0" w:space="0" w:color="auto"/>
            <w:left w:val="none" w:sz="0" w:space="0" w:color="auto"/>
            <w:bottom w:val="none" w:sz="0" w:space="0" w:color="auto"/>
            <w:right w:val="none" w:sz="0" w:space="0" w:color="auto"/>
          </w:divBdr>
        </w:div>
        <w:div w:id="1229921189">
          <w:marLeft w:val="480"/>
          <w:marRight w:val="0"/>
          <w:marTop w:val="0"/>
          <w:marBottom w:val="0"/>
          <w:divBdr>
            <w:top w:val="none" w:sz="0" w:space="0" w:color="auto"/>
            <w:left w:val="none" w:sz="0" w:space="0" w:color="auto"/>
            <w:bottom w:val="none" w:sz="0" w:space="0" w:color="auto"/>
            <w:right w:val="none" w:sz="0" w:space="0" w:color="auto"/>
          </w:divBdr>
        </w:div>
        <w:div w:id="1257514427">
          <w:marLeft w:val="480"/>
          <w:marRight w:val="0"/>
          <w:marTop w:val="0"/>
          <w:marBottom w:val="0"/>
          <w:divBdr>
            <w:top w:val="none" w:sz="0" w:space="0" w:color="auto"/>
            <w:left w:val="none" w:sz="0" w:space="0" w:color="auto"/>
            <w:bottom w:val="none" w:sz="0" w:space="0" w:color="auto"/>
            <w:right w:val="none" w:sz="0" w:space="0" w:color="auto"/>
          </w:divBdr>
        </w:div>
        <w:div w:id="1320572524">
          <w:marLeft w:val="480"/>
          <w:marRight w:val="0"/>
          <w:marTop w:val="0"/>
          <w:marBottom w:val="0"/>
          <w:divBdr>
            <w:top w:val="none" w:sz="0" w:space="0" w:color="auto"/>
            <w:left w:val="none" w:sz="0" w:space="0" w:color="auto"/>
            <w:bottom w:val="none" w:sz="0" w:space="0" w:color="auto"/>
            <w:right w:val="none" w:sz="0" w:space="0" w:color="auto"/>
          </w:divBdr>
        </w:div>
        <w:div w:id="1339649573">
          <w:marLeft w:val="480"/>
          <w:marRight w:val="0"/>
          <w:marTop w:val="0"/>
          <w:marBottom w:val="0"/>
          <w:divBdr>
            <w:top w:val="none" w:sz="0" w:space="0" w:color="auto"/>
            <w:left w:val="none" w:sz="0" w:space="0" w:color="auto"/>
            <w:bottom w:val="none" w:sz="0" w:space="0" w:color="auto"/>
            <w:right w:val="none" w:sz="0" w:space="0" w:color="auto"/>
          </w:divBdr>
        </w:div>
        <w:div w:id="1358655980">
          <w:marLeft w:val="480"/>
          <w:marRight w:val="0"/>
          <w:marTop w:val="0"/>
          <w:marBottom w:val="0"/>
          <w:divBdr>
            <w:top w:val="none" w:sz="0" w:space="0" w:color="auto"/>
            <w:left w:val="none" w:sz="0" w:space="0" w:color="auto"/>
            <w:bottom w:val="none" w:sz="0" w:space="0" w:color="auto"/>
            <w:right w:val="none" w:sz="0" w:space="0" w:color="auto"/>
          </w:divBdr>
        </w:div>
        <w:div w:id="1362317156">
          <w:marLeft w:val="480"/>
          <w:marRight w:val="0"/>
          <w:marTop w:val="0"/>
          <w:marBottom w:val="0"/>
          <w:divBdr>
            <w:top w:val="none" w:sz="0" w:space="0" w:color="auto"/>
            <w:left w:val="none" w:sz="0" w:space="0" w:color="auto"/>
            <w:bottom w:val="none" w:sz="0" w:space="0" w:color="auto"/>
            <w:right w:val="none" w:sz="0" w:space="0" w:color="auto"/>
          </w:divBdr>
        </w:div>
        <w:div w:id="1389843670">
          <w:marLeft w:val="480"/>
          <w:marRight w:val="0"/>
          <w:marTop w:val="0"/>
          <w:marBottom w:val="0"/>
          <w:divBdr>
            <w:top w:val="none" w:sz="0" w:space="0" w:color="auto"/>
            <w:left w:val="none" w:sz="0" w:space="0" w:color="auto"/>
            <w:bottom w:val="none" w:sz="0" w:space="0" w:color="auto"/>
            <w:right w:val="none" w:sz="0" w:space="0" w:color="auto"/>
          </w:divBdr>
        </w:div>
        <w:div w:id="1633632312">
          <w:marLeft w:val="480"/>
          <w:marRight w:val="0"/>
          <w:marTop w:val="0"/>
          <w:marBottom w:val="0"/>
          <w:divBdr>
            <w:top w:val="none" w:sz="0" w:space="0" w:color="auto"/>
            <w:left w:val="none" w:sz="0" w:space="0" w:color="auto"/>
            <w:bottom w:val="none" w:sz="0" w:space="0" w:color="auto"/>
            <w:right w:val="none" w:sz="0" w:space="0" w:color="auto"/>
          </w:divBdr>
        </w:div>
        <w:div w:id="1775593914">
          <w:marLeft w:val="480"/>
          <w:marRight w:val="0"/>
          <w:marTop w:val="0"/>
          <w:marBottom w:val="0"/>
          <w:divBdr>
            <w:top w:val="none" w:sz="0" w:space="0" w:color="auto"/>
            <w:left w:val="none" w:sz="0" w:space="0" w:color="auto"/>
            <w:bottom w:val="none" w:sz="0" w:space="0" w:color="auto"/>
            <w:right w:val="none" w:sz="0" w:space="0" w:color="auto"/>
          </w:divBdr>
        </w:div>
        <w:div w:id="1834295814">
          <w:marLeft w:val="480"/>
          <w:marRight w:val="0"/>
          <w:marTop w:val="0"/>
          <w:marBottom w:val="0"/>
          <w:divBdr>
            <w:top w:val="none" w:sz="0" w:space="0" w:color="auto"/>
            <w:left w:val="none" w:sz="0" w:space="0" w:color="auto"/>
            <w:bottom w:val="none" w:sz="0" w:space="0" w:color="auto"/>
            <w:right w:val="none" w:sz="0" w:space="0" w:color="auto"/>
          </w:divBdr>
        </w:div>
        <w:div w:id="1871651612">
          <w:marLeft w:val="480"/>
          <w:marRight w:val="0"/>
          <w:marTop w:val="0"/>
          <w:marBottom w:val="0"/>
          <w:divBdr>
            <w:top w:val="none" w:sz="0" w:space="0" w:color="auto"/>
            <w:left w:val="none" w:sz="0" w:space="0" w:color="auto"/>
            <w:bottom w:val="none" w:sz="0" w:space="0" w:color="auto"/>
            <w:right w:val="none" w:sz="0" w:space="0" w:color="auto"/>
          </w:divBdr>
        </w:div>
        <w:div w:id="2032683531">
          <w:marLeft w:val="480"/>
          <w:marRight w:val="0"/>
          <w:marTop w:val="0"/>
          <w:marBottom w:val="0"/>
          <w:divBdr>
            <w:top w:val="none" w:sz="0" w:space="0" w:color="auto"/>
            <w:left w:val="none" w:sz="0" w:space="0" w:color="auto"/>
            <w:bottom w:val="none" w:sz="0" w:space="0" w:color="auto"/>
            <w:right w:val="none" w:sz="0" w:space="0" w:color="auto"/>
          </w:divBdr>
        </w:div>
      </w:divsChild>
    </w:div>
    <w:div w:id="1263761687">
      <w:bodyDiv w:val="1"/>
      <w:marLeft w:val="0"/>
      <w:marRight w:val="0"/>
      <w:marTop w:val="0"/>
      <w:marBottom w:val="0"/>
      <w:divBdr>
        <w:top w:val="none" w:sz="0" w:space="0" w:color="auto"/>
        <w:left w:val="none" w:sz="0" w:space="0" w:color="auto"/>
        <w:bottom w:val="none" w:sz="0" w:space="0" w:color="auto"/>
        <w:right w:val="none" w:sz="0" w:space="0" w:color="auto"/>
      </w:divBdr>
    </w:div>
    <w:div w:id="1264995159">
      <w:bodyDiv w:val="1"/>
      <w:marLeft w:val="0"/>
      <w:marRight w:val="0"/>
      <w:marTop w:val="0"/>
      <w:marBottom w:val="0"/>
      <w:divBdr>
        <w:top w:val="none" w:sz="0" w:space="0" w:color="auto"/>
        <w:left w:val="none" w:sz="0" w:space="0" w:color="auto"/>
        <w:bottom w:val="none" w:sz="0" w:space="0" w:color="auto"/>
        <w:right w:val="none" w:sz="0" w:space="0" w:color="auto"/>
      </w:divBdr>
    </w:div>
    <w:div w:id="1265845501">
      <w:bodyDiv w:val="1"/>
      <w:marLeft w:val="0"/>
      <w:marRight w:val="0"/>
      <w:marTop w:val="0"/>
      <w:marBottom w:val="0"/>
      <w:divBdr>
        <w:top w:val="none" w:sz="0" w:space="0" w:color="auto"/>
        <w:left w:val="none" w:sz="0" w:space="0" w:color="auto"/>
        <w:bottom w:val="none" w:sz="0" w:space="0" w:color="auto"/>
        <w:right w:val="none" w:sz="0" w:space="0" w:color="auto"/>
      </w:divBdr>
    </w:div>
    <w:div w:id="1272662748">
      <w:bodyDiv w:val="1"/>
      <w:marLeft w:val="0"/>
      <w:marRight w:val="0"/>
      <w:marTop w:val="0"/>
      <w:marBottom w:val="0"/>
      <w:divBdr>
        <w:top w:val="none" w:sz="0" w:space="0" w:color="auto"/>
        <w:left w:val="none" w:sz="0" w:space="0" w:color="auto"/>
        <w:bottom w:val="none" w:sz="0" w:space="0" w:color="auto"/>
        <w:right w:val="none" w:sz="0" w:space="0" w:color="auto"/>
      </w:divBdr>
    </w:div>
    <w:div w:id="1275096786">
      <w:bodyDiv w:val="1"/>
      <w:marLeft w:val="0"/>
      <w:marRight w:val="0"/>
      <w:marTop w:val="0"/>
      <w:marBottom w:val="0"/>
      <w:divBdr>
        <w:top w:val="none" w:sz="0" w:space="0" w:color="auto"/>
        <w:left w:val="none" w:sz="0" w:space="0" w:color="auto"/>
        <w:bottom w:val="none" w:sz="0" w:space="0" w:color="auto"/>
        <w:right w:val="none" w:sz="0" w:space="0" w:color="auto"/>
      </w:divBdr>
    </w:div>
    <w:div w:id="1278638956">
      <w:bodyDiv w:val="1"/>
      <w:marLeft w:val="0"/>
      <w:marRight w:val="0"/>
      <w:marTop w:val="0"/>
      <w:marBottom w:val="0"/>
      <w:divBdr>
        <w:top w:val="none" w:sz="0" w:space="0" w:color="auto"/>
        <w:left w:val="none" w:sz="0" w:space="0" w:color="auto"/>
        <w:bottom w:val="none" w:sz="0" w:space="0" w:color="auto"/>
        <w:right w:val="none" w:sz="0" w:space="0" w:color="auto"/>
      </w:divBdr>
    </w:div>
    <w:div w:id="1280259929">
      <w:bodyDiv w:val="1"/>
      <w:marLeft w:val="0"/>
      <w:marRight w:val="0"/>
      <w:marTop w:val="0"/>
      <w:marBottom w:val="0"/>
      <w:divBdr>
        <w:top w:val="none" w:sz="0" w:space="0" w:color="auto"/>
        <w:left w:val="none" w:sz="0" w:space="0" w:color="auto"/>
        <w:bottom w:val="none" w:sz="0" w:space="0" w:color="auto"/>
        <w:right w:val="none" w:sz="0" w:space="0" w:color="auto"/>
      </w:divBdr>
      <w:divsChild>
        <w:div w:id="6760840">
          <w:marLeft w:val="480"/>
          <w:marRight w:val="0"/>
          <w:marTop w:val="0"/>
          <w:marBottom w:val="0"/>
          <w:divBdr>
            <w:top w:val="none" w:sz="0" w:space="0" w:color="auto"/>
            <w:left w:val="none" w:sz="0" w:space="0" w:color="auto"/>
            <w:bottom w:val="none" w:sz="0" w:space="0" w:color="auto"/>
            <w:right w:val="none" w:sz="0" w:space="0" w:color="auto"/>
          </w:divBdr>
        </w:div>
        <w:div w:id="16781629">
          <w:marLeft w:val="480"/>
          <w:marRight w:val="0"/>
          <w:marTop w:val="0"/>
          <w:marBottom w:val="0"/>
          <w:divBdr>
            <w:top w:val="none" w:sz="0" w:space="0" w:color="auto"/>
            <w:left w:val="none" w:sz="0" w:space="0" w:color="auto"/>
            <w:bottom w:val="none" w:sz="0" w:space="0" w:color="auto"/>
            <w:right w:val="none" w:sz="0" w:space="0" w:color="auto"/>
          </w:divBdr>
        </w:div>
        <w:div w:id="75321054">
          <w:marLeft w:val="480"/>
          <w:marRight w:val="0"/>
          <w:marTop w:val="0"/>
          <w:marBottom w:val="0"/>
          <w:divBdr>
            <w:top w:val="none" w:sz="0" w:space="0" w:color="auto"/>
            <w:left w:val="none" w:sz="0" w:space="0" w:color="auto"/>
            <w:bottom w:val="none" w:sz="0" w:space="0" w:color="auto"/>
            <w:right w:val="none" w:sz="0" w:space="0" w:color="auto"/>
          </w:divBdr>
        </w:div>
        <w:div w:id="93861863">
          <w:marLeft w:val="480"/>
          <w:marRight w:val="0"/>
          <w:marTop w:val="0"/>
          <w:marBottom w:val="0"/>
          <w:divBdr>
            <w:top w:val="none" w:sz="0" w:space="0" w:color="auto"/>
            <w:left w:val="none" w:sz="0" w:space="0" w:color="auto"/>
            <w:bottom w:val="none" w:sz="0" w:space="0" w:color="auto"/>
            <w:right w:val="none" w:sz="0" w:space="0" w:color="auto"/>
          </w:divBdr>
        </w:div>
        <w:div w:id="96602469">
          <w:marLeft w:val="480"/>
          <w:marRight w:val="0"/>
          <w:marTop w:val="0"/>
          <w:marBottom w:val="0"/>
          <w:divBdr>
            <w:top w:val="none" w:sz="0" w:space="0" w:color="auto"/>
            <w:left w:val="none" w:sz="0" w:space="0" w:color="auto"/>
            <w:bottom w:val="none" w:sz="0" w:space="0" w:color="auto"/>
            <w:right w:val="none" w:sz="0" w:space="0" w:color="auto"/>
          </w:divBdr>
        </w:div>
        <w:div w:id="304742671">
          <w:marLeft w:val="480"/>
          <w:marRight w:val="0"/>
          <w:marTop w:val="0"/>
          <w:marBottom w:val="0"/>
          <w:divBdr>
            <w:top w:val="none" w:sz="0" w:space="0" w:color="auto"/>
            <w:left w:val="none" w:sz="0" w:space="0" w:color="auto"/>
            <w:bottom w:val="none" w:sz="0" w:space="0" w:color="auto"/>
            <w:right w:val="none" w:sz="0" w:space="0" w:color="auto"/>
          </w:divBdr>
        </w:div>
        <w:div w:id="331758124">
          <w:marLeft w:val="480"/>
          <w:marRight w:val="0"/>
          <w:marTop w:val="0"/>
          <w:marBottom w:val="0"/>
          <w:divBdr>
            <w:top w:val="none" w:sz="0" w:space="0" w:color="auto"/>
            <w:left w:val="none" w:sz="0" w:space="0" w:color="auto"/>
            <w:bottom w:val="none" w:sz="0" w:space="0" w:color="auto"/>
            <w:right w:val="none" w:sz="0" w:space="0" w:color="auto"/>
          </w:divBdr>
        </w:div>
        <w:div w:id="345403571">
          <w:marLeft w:val="480"/>
          <w:marRight w:val="0"/>
          <w:marTop w:val="0"/>
          <w:marBottom w:val="0"/>
          <w:divBdr>
            <w:top w:val="none" w:sz="0" w:space="0" w:color="auto"/>
            <w:left w:val="none" w:sz="0" w:space="0" w:color="auto"/>
            <w:bottom w:val="none" w:sz="0" w:space="0" w:color="auto"/>
            <w:right w:val="none" w:sz="0" w:space="0" w:color="auto"/>
          </w:divBdr>
        </w:div>
        <w:div w:id="441804238">
          <w:marLeft w:val="480"/>
          <w:marRight w:val="0"/>
          <w:marTop w:val="0"/>
          <w:marBottom w:val="0"/>
          <w:divBdr>
            <w:top w:val="none" w:sz="0" w:space="0" w:color="auto"/>
            <w:left w:val="none" w:sz="0" w:space="0" w:color="auto"/>
            <w:bottom w:val="none" w:sz="0" w:space="0" w:color="auto"/>
            <w:right w:val="none" w:sz="0" w:space="0" w:color="auto"/>
          </w:divBdr>
        </w:div>
        <w:div w:id="454062034">
          <w:marLeft w:val="480"/>
          <w:marRight w:val="0"/>
          <w:marTop w:val="0"/>
          <w:marBottom w:val="0"/>
          <w:divBdr>
            <w:top w:val="none" w:sz="0" w:space="0" w:color="auto"/>
            <w:left w:val="none" w:sz="0" w:space="0" w:color="auto"/>
            <w:bottom w:val="none" w:sz="0" w:space="0" w:color="auto"/>
            <w:right w:val="none" w:sz="0" w:space="0" w:color="auto"/>
          </w:divBdr>
        </w:div>
        <w:div w:id="634145477">
          <w:marLeft w:val="480"/>
          <w:marRight w:val="0"/>
          <w:marTop w:val="0"/>
          <w:marBottom w:val="0"/>
          <w:divBdr>
            <w:top w:val="none" w:sz="0" w:space="0" w:color="auto"/>
            <w:left w:val="none" w:sz="0" w:space="0" w:color="auto"/>
            <w:bottom w:val="none" w:sz="0" w:space="0" w:color="auto"/>
            <w:right w:val="none" w:sz="0" w:space="0" w:color="auto"/>
          </w:divBdr>
        </w:div>
        <w:div w:id="643313840">
          <w:marLeft w:val="480"/>
          <w:marRight w:val="0"/>
          <w:marTop w:val="0"/>
          <w:marBottom w:val="0"/>
          <w:divBdr>
            <w:top w:val="none" w:sz="0" w:space="0" w:color="auto"/>
            <w:left w:val="none" w:sz="0" w:space="0" w:color="auto"/>
            <w:bottom w:val="none" w:sz="0" w:space="0" w:color="auto"/>
            <w:right w:val="none" w:sz="0" w:space="0" w:color="auto"/>
          </w:divBdr>
        </w:div>
        <w:div w:id="835803125">
          <w:marLeft w:val="480"/>
          <w:marRight w:val="0"/>
          <w:marTop w:val="0"/>
          <w:marBottom w:val="0"/>
          <w:divBdr>
            <w:top w:val="none" w:sz="0" w:space="0" w:color="auto"/>
            <w:left w:val="none" w:sz="0" w:space="0" w:color="auto"/>
            <w:bottom w:val="none" w:sz="0" w:space="0" w:color="auto"/>
            <w:right w:val="none" w:sz="0" w:space="0" w:color="auto"/>
          </w:divBdr>
        </w:div>
        <w:div w:id="949825424">
          <w:marLeft w:val="480"/>
          <w:marRight w:val="0"/>
          <w:marTop w:val="0"/>
          <w:marBottom w:val="0"/>
          <w:divBdr>
            <w:top w:val="none" w:sz="0" w:space="0" w:color="auto"/>
            <w:left w:val="none" w:sz="0" w:space="0" w:color="auto"/>
            <w:bottom w:val="none" w:sz="0" w:space="0" w:color="auto"/>
            <w:right w:val="none" w:sz="0" w:space="0" w:color="auto"/>
          </w:divBdr>
        </w:div>
        <w:div w:id="968438880">
          <w:marLeft w:val="480"/>
          <w:marRight w:val="0"/>
          <w:marTop w:val="0"/>
          <w:marBottom w:val="0"/>
          <w:divBdr>
            <w:top w:val="none" w:sz="0" w:space="0" w:color="auto"/>
            <w:left w:val="none" w:sz="0" w:space="0" w:color="auto"/>
            <w:bottom w:val="none" w:sz="0" w:space="0" w:color="auto"/>
            <w:right w:val="none" w:sz="0" w:space="0" w:color="auto"/>
          </w:divBdr>
        </w:div>
        <w:div w:id="1055855149">
          <w:marLeft w:val="480"/>
          <w:marRight w:val="0"/>
          <w:marTop w:val="0"/>
          <w:marBottom w:val="0"/>
          <w:divBdr>
            <w:top w:val="none" w:sz="0" w:space="0" w:color="auto"/>
            <w:left w:val="none" w:sz="0" w:space="0" w:color="auto"/>
            <w:bottom w:val="none" w:sz="0" w:space="0" w:color="auto"/>
            <w:right w:val="none" w:sz="0" w:space="0" w:color="auto"/>
          </w:divBdr>
        </w:div>
        <w:div w:id="1089959290">
          <w:marLeft w:val="480"/>
          <w:marRight w:val="0"/>
          <w:marTop w:val="0"/>
          <w:marBottom w:val="0"/>
          <w:divBdr>
            <w:top w:val="none" w:sz="0" w:space="0" w:color="auto"/>
            <w:left w:val="none" w:sz="0" w:space="0" w:color="auto"/>
            <w:bottom w:val="none" w:sz="0" w:space="0" w:color="auto"/>
            <w:right w:val="none" w:sz="0" w:space="0" w:color="auto"/>
          </w:divBdr>
        </w:div>
        <w:div w:id="1146703999">
          <w:marLeft w:val="480"/>
          <w:marRight w:val="0"/>
          <w:marTop w:val="0"/>
          <w:marBottom w:val="0"/>
          <w:divBdr>
            <w:top w:val="none" w:sz="0" w:space="0" w:color="auto"/>
            <w:left w:val="none" w:sz="0" w:space="0" w:color="auto"/>
            <w:bottom w:val="none" w:sz="0" w:space="0" w:color="auto"/>
            <w:right w:val="none" w:sz="0" w:space="0" w:color="auto"/>
          </w:divBdr>
        </w:div>
        <w:div w:id="1151286271">
          <w:marLeft w:val="480"/>
          <w:marRight w:val="0"/>
          <w:marTop w:val="0"/>
          <w:marBottom w:val="0"/>
          <w:divBdr>
            <w:top w:val="none" w:sz="0" w:space="0" w:color="auto"/>
            <w:left w:val="none" w:sz="0" w:space="0" w:color="auto"/>
            <w:bottom w:val="none" w:sz="0" w:space="0" w:color="auto"/>
            <w:right w:val="none" w:sz="0" w:space="0" w:color="auto"/>
          </w:divBdr>
        </w:div>
        <w:div w:id="1171800693">
          <w:marLeft w:val="480"/>
          <w:marRight w:val="0"/>
          <w:marTop w:val="0"/>
          <w:marBottom w:val="0"/>
          <w:divBdr>
            <w:top w:val="none" w:sz="0" w:space="0" w:color="auto"/>
            <w:left w:val="none" w:sz="0" w:space="0" w:color="auto"/>
            <w:bottom w:val="none" w:sz="0" w:space="0" w:color="auto"/>
            <w:right w:val="none" w:sz="0" w:space="0" w:color="auto"/>
          </w:divBdr>
        </w:div>
        <w:div w:id="1210268852">
          <w:marLeft w:val="480"/>
          <w:marRight w:val="0"/>
          <w:marTop w:val="0"/>
          <w:marBottom w:val="0"/>
          <w:divBdr>
            <w:top w:val="none" w:sz="0" w:space="0" w:color="auto"/>
            <w:left w:val="none" w:sz="0" w:space="0" w:color="auto"/>
            <w:bottom w:val="none" w:sz="0" w:space="0" w:color="auto"/>
            <w:right w:val="none" w:sz="0" w:space="0" w:color="auto"/>
          </w:divBdr>
        </w:div>
        <w:div w:id="1356150559">
          <w:marLeft w:val="480"/>
          <w:marRight w:val="0"/>
          <w:marTop w:val="0"/>
          <w:marBottom w:val="0"/>
          <w:divBdr>
            <w:top w:val="none" w:sz="0" w:space="0" w:color="auto"/>
            <w:left w:val="none" w:sz="0" w:space="0" w:color="auto"/>
            <w:bottom w:val="none" w:sz="0" w:space="0" w:color="auto"/>
            <w:right w:val="none" w:sz="0" w:space="0" w:color="auto"/>
          </w:divBdr>
        </w:div>
        <w:div w:id="1470391670">
          <w:marLeft w:val="480"/>
          <w:marRight w:val="0"/>
          <w:marTop w:val="0"/>
          <w:marBottom w:val="0"/>
          <w:divBdr>
            <w:top w:val="none" w:sz="0" w:space="0" w:color="auto"/>
            <w:left w:val="none" w:sz="0" w:space="0" w:color="auto"/>
            <w:bottom w:val="none" w:sz="0" w:space="0" w:color="auto"/>
            <w:right w:val="none" w:sz="0" w:space="0" w:color="auto"/>
          </w:divBdr>
        </w:div>
        <w:div w:id="1566603914">
          <w:marLeft w:val="480"/>
          <w:marRight w:val="0"/>
          <w:marTop w:val="0"/>
          <w:marBottom w:val="0"/>
          <w:divBdr>
            <w:top w:val="none" w:sz="0" w:space="0" w:color="auto"/>
            <w:left w:val="none" w:sz="0" w:space="0" w:color="auto"/>
            <w:bottom w:val="none" w:sz="0" w:space="0" w:color="auto"/>
            <w:right w:val="none" w:sz="0" w:space="0" w:color="auto"/>
          </w:divBdr>
        </w:div>
        <w:div w:id="1578323036">
          <w:marLeft w:val="480"/>
          <w:marRight w:val="0"/>
          <w:marTop w:val="0"/>
          <w:marBottom w:val="0"/>
          <w:divBdr>
            <w:top w:val="none" w:sz="0" w:space="0" w:color="auto"/>
            <w:left w:val="none" w:sz="0" w:space="0" w:color="auto"/>
            <w:bottom w:val="none" w:sz="0" w:space="0" w:color="auto"/>
            <w:right w:val="none" w:sz="0" w:space="0" w:color="auto"/>
          </w:divBdr>
        </w:div>
        <w:div w:id="1632246355">
          <w:marLeft w:val="480"/>
          <w:marRight w:val="0"/>
          <w:marTop w:val="0"/>
          <w:marBottom w:val="0"/>
          <w:divBdr>
            <w:top w:val="none" w:sz="0" w:space="0" w:color="auto"/>
            <w:left w:val="none" w:sz="0" w:space="0" w:color="auto"/>
            <w:bottom w:val="none" w:sz="0" w:space="0" w:color="auto"/>
            <w:right w:val="none" w:sz="0" w:space="0" w:color="auto"/>
          </w:divBdr>
        </w:div>
        <w:div w:id="1734355522">
          <w:marLeft w:val="480"/>
          <w:marRight w:val="0"/>
          <w:marTop w:val="0"/>
          <w:marBottom w:val="0"/>
          <w:divBdr>
            <w:top w:val="none" w:sz="0" w:space="0" w:color="auto"/>
            <w:left w:val="none" w:sz="0" w:space="0" w:color="auto"/>
            <w:bottom w:val="none" w:sz="0" w:space="0" w:color="auto"/>
            <w:right w:val="none" w:sz="0" w:space="0" w:color="auto"/>
          </w:divBdr>
        </w:div>
        <w:div w:id="1741514932">
          <w:marLeft w:val="480"/>
          <w:marRight w:val="0"/>
          <w:marTop w:val="0"/>
          <w:marBottom w:val="0"/>
          <w:divBdr>
            <w:top w:val="none" w:sz="0" w:space="0" w:color="auto"/>
            <w:left w:val="none" w:sz="0" w:space="0" w:color="auto"/>
            <w:bottom w:val="none" w:sz="0" w:space="0" w:color="auto"/>
            <w:right w:val="none" w:sz="0" w:space="0" w:color="auto"/>
          </w:divBdr>
        </w:div>
        <w:div w:id="1844281075">
          <w:marLeft w:val="480"/>
          <w:marRight w:val="0"/>
          <w:marTop w:val="0"/>
          <w:marBottom w:val="0"/>
          <w:divBdr>
            <w:top w:val="none" w:sz="0" w:space="0" w:color="auto"/>
            <w:left w:val="none" w:sz="0" w:space="0" w:color="auto"/>
            <w:bottom w:val="none" w:sz="0" w:space="0" w:color="auto"/>
            <w:right w:val="none" w:sz="0" w:space="0" w:color="auto"/>
          </w:divBdr>
        </w:div>
        <w:div w:id="1964071321">
          <w:marLeft w:val="480"/>
          <w:marRight w:val="0"/>
          <w:marTop w:val="0"/>
          <w:marBottom w:val="0"/>
          <w:divBdr>
            <w:top w:val="none" w:sz="0" w:space="0" w:color="auto"/>
            <w:left w:val="none" w:sz="0" w:space="0" w:color="auto"/>
            <w:bottom w:val="none" w:sz="0" w:space="0" w:color="auto"/>
            <w:right w:val="none" w:sz="0" w:space="0" w:color="auto"/>
          </w:divBdr>
        </w:div>
        <w:div w:id="2025133838">
          <w:marLeft w:val="480"/>
          <w:marRight w:val="0"/>
          <w:marTop w:val="0"/>
          <w:marBottom w:val="0"/>
          <w:divBdr>
            <w:top w:val="none" w:sz="0" w:space="0" w:color="auto"/>
            <w:left w:val="none" w:sz="0" w:space="0" w:color="auto"/>
            <w:bottom w:val="none" w:sz="0" w:space="0" w:color="auto"/>
            <w:right w:val="none" w:sz="0" w:space="0" w:color="auto"/>
          </w:divBdr>
        </w:div>
        <w:div w:id="2052411179">
          <w:marLeft w:val="480"/>
          <w:marRight w:val="0"/>
          <w:marTop w:val="0"/>
          <w:marBottom w:val="0"/>
          <w:divBdr>
            <w:top w:val="none" w:sz="0" w:space="0" w:color="auto"/>
            <w:left w:val="none" w:sz="0" w:space="0" w:color="auto"/>
            <w:bottom w:val="none" w:sz="0" w:space="0" w:color="auto"/>
            <w:right w:val="none" w:sz="0" w:space="0" w:color="auto"/>
          </w:divBdr>
        </w:div>
        <w:div w:id="2086299754">
          <w:marLeft w:val="480"/>
          <w:marRight w:val="0"/>
          <w:marTop w:val="0"/>
          <w:marBottom w:val="0"/>
          <w:divBdr>
            <w:top w:val="none" w:sz="0" w:space="0" w:color="auto"/>
            <w:left w:val="none" w:sz="0" w:space="0" w:color="auto"/>
            <w:bottom w:val="none" w:sz="0" w:space="0" w:color="auto"/>
            <w:right w:val="none" w:sz="0" w:space="0" w:color="auto"/>
          </w:divBdr>
        </w:div>
        <w:div w:id="2090493126">
          <w:marLeft w:val="480"/>
          <w:marRight w:val="0"/>
          <w:marTop w:val="0"/>
          <w:marBottom w:val="0"/>
          <w:divBdr>
            <w:top w:val="none" w:sz="0" w:space="0" w:color="auto"/>
            <w:left w:val="none" w:sz="0" w:space="0" w:color="auto"/>
            <w:bottom w:val="none" w:sz="0" w:space="0" w:color="auto"/>
            <w:right w:val="none" w:sz="0" w:space="0" w:color="auto"/>
          </w:divBdr>
        </w:div>
        <w:div w:id="2114157871">
          <w:marLeft w:val="480"/>
          <w:marRight w:val="0"/>
          <w:marTop w:val="0"/>
          <w:marBottom w:val="0"/>
          <w:divBdr>
            <w:top w:val="none" w:sz="0" w:space="0" w:color="auto"/>
            <w:left w:val="none" w:sz="0" w:space="0" w:color="auto"/>
            <w:bottom w:val="none" w:sz="0" w:space="0" w:color="auto"/>
            <w:right w:val="none" w:sz="0" w:space="0" w:color="auto"/>
          </w:divBdr>
        </w:div>
        <w:div w:id="2137748483">
          <w:marLeft w:val="480"/>
          <w:marRight w:val="0"/>
          <w:marTop w:val="0"/>
          <w:marBottom w:val="0"/>
          <w:divBdr>
            <w:top w:val="none" w:sz="0" w:space="0" w:color="auto"/>
            <w:left w:val="none" w:sz="0" w:space="0" w:color="auto"/>
            <w:bottom w:val="none" w:sz="0" w:space="0" w:color="auto"/>
            <w:right w:val="none" w:sz="0" w:space="0" w:color="auto"/>
          </w:divBdr>
        </w:div>
      </w:divsChild>
    </w:div>
    <w:div w:id="1281570816">
      <w:bodyDiv w:val="1"/>
      <w:marLeft w:val="0"/>
      <w:marRight w:val="0"/>
      <w:marTop w:val="0"/>
      <w:marBottom w:val="0"/>
      <w:divBdr>
        <w:top w:val="none" w:sz="0" w:space="0" w:color="auto"/>
        <w:left w:val="none" w:sz="0" w:space="0" w:color="auto"/>
        <w:bottom w:val="none" w:sz="0" w:space="0" w:color="auto"/>
        <w:right w:val="none" w:sz="0" w:space="0" w:color="auto"/>
      </w:divBdr>
    </w:div>
    <w:div w:id="1285309808">
      <w:bodyDiv w:val="1"/>
      <w:marLeft w:val="0"/>
      <w:marRight w:val="0"/>
      <w:marTop w:val="0"/>
      <w:marBottom w:val="0"/>
      <w:divBdr>
        <w:top w:val="none" w:sz="0" w:space="0" w:color="auto"/>
        <w:left w:val="none" w:sz="0" w:space="0" w:color="auto"/>
        <w:bottom w:val="none" w:sz="0" w:space="0" w:color="auto"/>
        <w:right w:val="none" w:sz="0" w:space="0" w:color="auto"/>
      </w:divBdr>
    </w:div>
    <w:div w:id="1285573601">
      <w:bodyDiv w:val="1"/>
      <w:marLeft w:val="0"/>
      <w:marRight w:val="0"/>
      <w:marTop w:val="0"/>
      <w:marBottom w:val="0"/>
      <w:divBdr>
        <w:top w:val="none" w:sz="0" w:space="0" w:color="auto"/>
        <w:left w:val="none" w:sz="0" w:space="0" w:color="auto"/>
        <w:bottom w:val="none" w:sz="0" w:space="0" w:color="auto"/>
        <w:right w:val="none" w:sz="0" w:space="0" w:color="auto"/>
      </w:divBdr>
    </w:div>
    <w:div w:id="1287195831">
      <w:bodyDiv w:val="1"/>
      <w:marLeft w:val="0"/>
      <w:marRight w:val="0"/>
      <w:marTop w:val="0"/>
      <w:marBottom w:val="0"/>
      <w:divBdr>
        <w:top w:val="none" w:sz="0" w:space="0" w:color="auto"/>
        <w:left w:val="none" w:sz="0" w:space="0" w:color="auto"/>
        <w:bottom w:val="none" w:sz="0" w:space="0" w:color="auto"/>
        <w:right w:val="none" w:sz="0" w:space="0" w:color="auto"/>
      </w:divBdr>
    </w:div>
    <w:div w:id="1288777193">
      <w:bodyDiv w:val="1"/>
      <w:marLeft w:val="0"/>
      <w:marRight w:val="0"/>
      <w:marTop w:val="0"/>
      <w:marBottom w:val="0"/>
      <w:divBdr>
        <w:top w:val="none" w:sz="0" w:space="0" w:color="auto"/>
        <w:left w:val="none" w:sz="0" w:space="0" w:color="auto"/>
        <w:bottom w:val="none" w:sz="0" w:space="0" w:color="auto"/>
        <w:right w:val="none" w:sz="0" w:space="0" w:color="auto"/>
      </w:divBdr>
    </w:div>
    <w:div w:id="1289237959">
      <w:bodyDiv w:val="1"/>
      <w:marLeft w:val="0"/>
      <w:marRight w:val="0"/>
      <w:marTop w:val="0"/>
      <w:marBottom w:val="0"/>
      <w:divBdr>
        <w:top w:val="none" w:sz="0" w:space="0" w:color="auto"/>
        <w:left w:val="none" w:sz="0" w:space="0" w:color="auto"/>
        <w:bottom w:val="none" w:sz="0" w:space="0" w:color="auto"/>
        <w:right w:val="none" w:sz="0" w:space="0" w:color="auto"/>
      </w:divBdr>
      <w:divsChild>
        <w:div w:id="101727790">
          <w:marLeft w:val="480"/>
          <w:marRight w:val="0"/>
          <w:marTop w:val="0"/>
          <w:marBottom w:val="0"/>
          <w:divBdr>
            <w:top w:val="none" w:sz="0" w:space="0" w:color="auto"/>
            <w:left w:val="none" w:sz="0" w:space="0" w:color="auto"/>
            <w:bottom w:val="none" w:sz="0" w:space="0" w:color="auto"/>
            <w:right w:val="none" w:sz="0" w:space="0" w:color="auto"/>
          </w:divBdr>
        </w:div>
        <w:div w:id="142820773">
          <w:marLeft w:val="480"/>
          <w:marRight w:val="0"/>
          <w:marTop w:val="0"/>
          <w:marBottom w:val="0"/>
          <w:divBdr>
            <w:top w:val="none" w:sz="0" w:space="0" w:color="auto"/>
            <w:left w:val="none" w:sz="0" w:space="0" w:color="auto"/>
            <w:bottom w:val="none" w:sz="0" w:space="0" w:color="auto"/>
            <w:right w:val="none" w:sz="0" w:space="0" w:color="auto"/>
          </w:divBdr>
        </w:div>
        <w:div w:id="236400859">
          <w:marLeft w:val="480"/>
          <w:marRight w:val="0"/>
          <w:marTop w:val="0"/>
          <w:marBottom w:val="0"/>
          <w:divBdr>
            <w:top w:val="none" w:sz="0" w:space="0" w:color="auto"/>
            <w:left w:val="none" w:sz="0" w:space="0" w:color="auto"/>
            <w:bottom w:val="none" w:sz="0" w:space="0" w:color="auto"/>
            <w:right w:val="none" w:sz="0" w:space="0" w:color="auto"/>
          </w:divBdr>
        </w:div>
        <w:div w:id="241376223">
          <w:marLeft w:val="480"/>
          <w:marRight w:val="0"/>
          <w:marTop w:val="0"/>
          <w:marBottom w:val="0"/>
          <w:divBdr>
            <w:top w:val="none" w:sz="0" w:space="0" w:color="auto"/>
            <w:left w:val="none" w:sz="0" w:space="0" w:color="auto"/>
            <w:bottom w:val="none" w:sz="0" w:space="0" w:color="auto"/>
            <w:right w:val="none" w:sz="0" w:space="0" w:color="auto"/>
          </w:divBdr>
        </w:div>
        <w:div w:id="255408513">
          <w:marLeft w:val="480"/>
          <w:marRight w:val="0"/>
          <w:marTop w:val="0"/>
          <w:marBottom w:val="0"/>
          <w:divBdr>
            <w:top w:val="none" w:sz="0" w:space="0" w:color="auto"/>
            <w:left w:val="none" w:sz="0" w:space="0" w:color="auto"/>
            <w:bottom w:val="none" w:sz="0" w:space="0" w:color="auto"/>
            <w:right w:val="none" w:sz="0" w:space="0" w:color="auto"/>
          </w:divBdr>
        </w:div>
        <w:div w:id="296838425">
          <w:marLeft w:val="480"/>
          <w:marRight w:val="0"/>
          <w:marTop w:val="0"/>
          <w:marBottom w:val="0"/>
          <w:divBdr>
            <w:top w:val="none" w:sz="0" w:space="0" w:color="auto"/>
            <w:left w:val="none" w:sz="0" w:space="0" w:color="auto"/>
            <w:bottom w:val="none" w:sz="0" w:space="0" w:color="auto"/>
            <w:right w:val="none" w:sz="0" w:space="0" w:color="auto"/>
          </w:divBdr>
        </w:div>
        <w:div w:id="382217500">
          <w:marLeft w:val="480"/>
          <w:marRight w:val="0"/>
          <w:marTop w:val="0"/>
          <w:marBottom w:val="0"/>
          <w:divBdr>
            <w:top w:val="none" w:sz="0" w:space="0" w:color="auto"/>
            <w:left w:val="none" w:sz="0" w:space="0" w:color="auto"/>
            <w:bottom w:val="none" w:sz="0" w:space="0" w:color="auto"/>
            <w:right w:val="none" w:sz="0" w:space="0" w:color="auto"/>
          </w:divBdr>
        </w:div>
        <w:div w:id="478157932">
          <w:marLeft w:val="480"/>
          <w:marRight w:val="0"/>
          <w:marTop w:val="0"/>
          <w:marBottom w:val="0"/>
          <w:divBdr>
            <w:top w:val="none" w:sz="0" w:space="0" w:color="auto"/>
            <w:left w:val="none" w:sz="0" w:space="0" w:color="auto"/>
            <w:bottom w:val="none" w:sz="0" w:space="0" w:color="auto"/>
            <w:right w:val="none" w:sz="0" w:space="0" w:color="auto"/>
          </w:divBdr>
        </w:div>
        <w:div w:id="501504803">
          <w:marLeft w:val="480"/>
          <w:marRight w:val="0"/>
          <w:marTop w:val="0"/>
          <w:marBottom w:val="0"/>
          <w:divBdr>
            <w:top w:val="none" w:sz="0" w:space="0" w:color="auto"/>
            <w:left w:val="none" w:sz="0" w:space="0" w:color="auto"/>
            <w:bottom w:val="none" w:sz="0" w:space="0" w:color="auto"/>
            <w:right w:val="none" w:sz="0" w:space="0" w:color="auto"/>
          </w:divBdr>
        </w:div>
        <w:div w:id="538510672">
          <w:marLeft w:val="480"/>
          <w:marRight w:val="0"/>
          <w:marTop w:val="0"/>
          <w:marBottom w:val="0"/>
          <w:divBdr>
            <w:top w:val="none" w:sz="0" w:space="0" w:color="auto"/>
            <w:left w:val="none" w:sz="0" w:space="0" w:color="auto"/>
            <w:bottom w:val="none" w:sz="0" w:space="0" w:color="auto"/>
            <w:right w:val="none" w:sz="0" w:space="0" w:color="auto"/>
          </w:divBdr>
        </w:div>
        <w:div w:id="569727375">
          <w:marLeft w:val="480"/>
          <w:marRight w:val="0"/>
          <w:marTop w:val="0"/>
          <w:marBottom w:val="0"/>
          <w:divBdr>
            <w:top w:val="none" w:sz="0" w:space="0" w:color="auto"/>
            <w:left w:val="none" w:sz="0" w:space="0" w:color="auto"/>
            <w:bottom w:val="none" w:sz="0" w:space="0" w:color="auto"/>
            <w:right w:val="none" w:sz="0" w:space="0" w:color="auto"/>
          </w:divBdr>
        </w:div>
        <w:div w:id="667513135">
          <w:marLeft w:val="480"/>
          <w:marRight w:val="0"/>
          <w:marTop w:val="0"/>
          <w:marBottom w:val="0"/>
          <w:divBdr>
            <w:top w:val="none" w:sz="0" w:space="0" w:color="auto"/>
            <w:left w:val="none" w:sz="0" w:space="0" w:color="auto"/>
            <w:bottom w:val="none" w:sz="0" w:space="0" w:color="auto"/>
            <w:right w:val="none" w:sz="0" w:space="0" w:color="auto"/>
          </w:divBdr>
        </w:div>
        <w:div w:id="687802782">
          <w:marLeft w:val="480"/>
          <w:marRight w:val="0"/>
          <w:marTop w:val="0"/>
          <w:marBottom w:val="0"/>
          <w:divBdr>
            <w:top w:val="none" w:sz="0" w:space="0" w:color="auto"/>
            <w:left w:val="none" w:sz="0" w:space="0" w:color="auto"/>
            <w:bottom w:val="none" w:sz="0" w:space="0" w:color="auto"/>
            <w:right w:val="none" w:sz="0" w:space="0" w:color="auto"/>
          </w:divBdr>
        </w:div>
        <w:div w:id="706293296">
          <w:marLeft w:val="480"/>
          <w:marRight w:val="0"/>
          <w:marTop w:val="0"/>
          <w:marBottom w:val="0"/>
          <w:divBdr>
            <w:top w:val="none" w:sz="0" w:space="0" w:color="auto"/>
            <w:left w:val="none" w:sz="0" w:space="0" w:color="auto"/>
            <w:bottom w:val="none" w:sz="0" w:space="0" w:color="auto"/>
            <w:right w:val="none" w:sz="0" w:space="0" w:color="auto"/>
          </w:divBdr>
        </w:div>
        <w:div w:id="873268981">
          <w:marLeft w:val="480"/>
          <w:marRight w:val="0"/>
          <w:marTop w:val="0"/>
          <w:marBottom w:val="0"/>
          <w:divBdr>
            <w:top w:val="none" w:sz="0" w:space="0" w:color="auto"/>
            <w:left w:val="none" w:sz="0" w:space="0" w:color="auto"/>
            <w:bottom w:val="none" w:sz="0" w:space="0" w:color="auto"/>
            <w:right w:val="none" w:sz="0" w:space="0" w:color="auto"/>
          </w:divBdr>
        </w:div>
        <w:div w:id="892932980">
          <w:marLeft w:val="480"/>
          <w:marRight w:val="0"/>
          <w:marTop w:val="0"/>
          <w:marBottom w:val="0"/>
          <w:divBdr>
            <w:top w:val="none" w:sz="0" w:space="0" w:color="auto"/>
            <w:left w:val="none" w:sz="0" w:space="0" w:color="auto"/>
            <w:bottom w:val="none" w:sz="0" w:space="0" w:color="auto"/>
            <w:right w:val="none" w:sz="0" w:space="0" w:color="auto"/>
          </w:divBdr>
        </w:div>
        <w:div w:id="1080832891">
          <w:marLeft w:val="480"/>
          <w:marRight w:val="0"/>
          <w:marTop w:val="0"/>
          <w:marBottom w:val="0"/>
          <w:divBdr>
            <w:top w:val="none" w:sz="0" w:space="0" w:color="auto"/>
            <w:left w:val="none" w:sz="0" w:space="0" w:color="auto"/>
            <w:bottom w:val="none" w:sz="0" w:space="0" w:color="auto"/>
            <w:right w:val="none" w:sz="0" w:space="0" w:color="auto"/>
          </w:divBdr>
        </w:div>
        <w:div w:id="1125781496">
          <w:marLeft w:val="480"/>
          <w:marRight w:val="0"/>
          <w:marTop w:val="0"/>
          <w:marBottom w:val="0"/>
          <w:divBdr>
            <w:top w:val="none" w:sz="0" w:space="0" w:color="auto"/>
            <w:left w:val="none" w:sz="0" w:space="0" w:color="auto"/>
            <w:bottom w:val="none" w:sz="0" w:space="0" w:color="auto"/>
            <w:right w:val="none" w:sz="0" w:space="0" w:color="auto"/>
          </w:divBdr>
        </w:div>
        <w:div w:id="1194734780">
          <w:marLeft w:val="480"/>
          <w:marRight w:val="0"/>
          <w:marTop w:val="0"/>
          <w:marBottom w:val="0"/>
          <w:divBdr>
            <w:top w:val="none" w:sz="0" w:space="0" w:color="auto"/>
            <w:left w:val="none" w:sz="0" w:space="0" w:color="auto"/>
            <w:bottom w:val="none" w:sz="0" w:space="0" w:color="auto"/>
            <w:right w:val="none" w:sz="0" w:space="0" w:color="auto"/>
          </w:divBdr>
        </w:div>
        <w:div w:id="1268081206">
          <w:marLeft w:val="480"/>
          <w:marRight w:val="0"/>
          <w:marTop w:val="0"/>
          <w:marBottom w:val="0"/>
          <w:divBdr>
            <w:top w:val="none" w:sz="0" w:space="0" w:color="auto"/>
            <w:left w:val="none" w:sz="0" w:space="0" w:color="auto"/>
            <w:bottom w:val="none" w:sz="0" w:space="0" w:color="auto"/>
            <w:right w:val="none" w:sz="0" w:space="0" w:color="auto"/>
          </w:divBdr>
        </w:div>
        <w:div w:id="1269970331">
          <w:marLeft w:val="480"/>
          <w:marRight w:val="0"/>
          <w:marTop w:val="0"/>
          <w:marBottom w:val="0"/>
          <w:divBdr>
            <w:top w:val="none" w:sz="0" w:space="0" w:color="auto"/>
            <w:left w:val="none" w:sz="0" w:space="0" w:color="auto"/>
            <w:bottom w:val="none" w:sz="0" w:space="0" w:color="auto"/>
            <w:right w:val="none" w:sz="0" w:space="0" w:color="auto"/>
          </w:divBdr>
        </w:div>
        <w:div w:id="1306592516">
          <w:marLeft w:val="480"/>
          <w:marRight w:val="0"/>
          <w:marTop w:val="0"/>
          <w:marBottom w:val="0"/>
          <w:divBdr>
            <w:top w:val="none" w:sz="0" w:space="0" w:color="auto"/>
            <w:left w:val="none" w:sz="0" w:space="0" w:color="auto"/>
            <w:bottom w:val="none" w:sz="0" w:space="0" w:color="auto"/>
            <w:right w:val="none" w:sz="0" w:space="0" w:color="auto"/>
          </w:divBdr>
        </w:div>
        <w:div w:id="1310397610">
          <w:marLeft w:val="480"/>
          <w:marRight w:val="0"/>
          <w:marTop w:val="0"/>
          <w:marBottom w:val="0"/>
          <w:divBdr>
            <w:top w:val="none" w:sz="0" w:space="0" w:color="auto"/>
            <w:left w:val="none" w:sz="0" w:space="0" w:color="auto"/>
            <w:bottom w:val="none" w:sz="0" w:space="0" w:color="auto"/>
            <w:right w:val="none" w:sz="0" w:space="0" w:color="auto"/>
          </w:divBdr>
        </w:div>
        <w:div w:id="1354840661">
          <w:marLeft w:val="480"/>
          <w:marRight w:val="0"/>
          <w:marTop w:val="0"/>
          <w:marBottom w:val="0"/>
          <w:divBdr>
            <w:top w:val="none" w:sz="0" w:space="0" w:color="auto"/>
            <w:left w:val="none" w:sz="0" w:space="0" w:color="auto"/>
            <w:bottom w:val="none" w:sz="0" w:space="0" w:color="auto"/>
            <w:right w:val="none" w:sz="0" w:space="0" w:color="auto"/>
          </w:divBdr>
        </w:div>
        <w:div w:id="1375734242">
          <w:marLeft w:val="480"/>
          <w:marRight w:val="0"/>
          <w:marTop w:val="0"/>
          <w:marBottom w:val="0"/>
          <w:divBdr>
            <w:top w:val="none" w:sz="0" w:space="0" w:color="auto"/>
            <w:left w:val="none" w:sz="0" w:space="0" w:color="auto"/>
            <w:bottom w:val="none" w:sz="0" w:space="0" w:color="auto"/>
            <w:right w:val="none" w:sz="0" w:space="0" w:color="auto"/>
          </w:divBdr>
        </w:div>
        <w:div w:id="1377655928">
          <w:marLeft w:val="480"/>
          <w:marRight w:val="0"/>
          <w:marTop w:val="0"/>
          <w:marBottom w:val="0"/>
          <w:divBdr>
            <w:top w:val="none" w:sz="0" w:space="0" w:color="auto"/>
            <w:left w:val="none" w:sz="0" w:space="0" w:color="auto"/>
            <w:bottom w:val="none" w:sz="0" w:space="0" w:color="auto"/>
            <w:right w:val="none" w:sz="0" w:space="0" w:color="auto"/>
          </w:divBdr>
        </w:div>
        <w:div w:id="1395548278">
          <w:marLeft w:val="480"/>
          <w:marRight w:val="0"/>
          <w:marTop w:val="0"/>
          <w:marBottom w:val="0"/>
          <w:divBdr>
            <w:top w:val="none" w:sz="0" w:space="0" w:color="auto"/>
            <w:left w:val="none" w:sz="0" w:space="0" w:color="auto"/>
            <w:bottom w:val="none" w:sz="0" w:space="0" w:color="auto"/>
            <w:right w:val="none" w:sz="0" w:space="0" w:color="auto"/>
          </w:divBdr>
        </w:div>
        <w:div w:id="1490705723">
          <w:marLeft w:val="480"/>
          <w:marRight w:val="0"/>
          <w:marTop w:val="0"/>
          <w:marBottom w:val="0"/>
          <w:divBdr>
            <w:top w:val="none" w:sz="0" w:space="0" w:color="auto"/>
            <w:left w:val="none" w:sz="0" w:space="0" w:color="auto"/>
            <w:bottom w:val="none" w:sz="0" w:space="0" w:color="auto"/>
            <w:right w:val="none" w:sz="0" w:space="0" w:color="auto"/>
          </w:divBdr>
        </w:div>
        <w:div w:id="1538159663">
          <w:marLeft w:val="480"/>
          <w:marRight w:val="0"/>
          <w:marTop w:val="0"/>
          <w:marBottom w:val="0"/>
          <w:divBdr>
            <w:top w:val="none" w:sz="0" w:space="0" w:color="auto"/>
            <w:left w:val="none" w:sz="0" w:space="0" w:color="auto"/>
            <w:bottom w:val="none" w:sz="0" w:space="0" w:color="auto"/>
            <w:right w:val="none" w:sz="0" w:space="0" w:color="auto"/>
          </w:divBdr>
        </w:div>
        <w:div w:id="1554190590">
          <w:marLeft w:val="480"/>
          <w:marRight w:val="0"/>
          <w:marTop w:val="0"/>
          <w:marBottom w:val="0"/>
          <w:divBdr>
            <w:top w:val="none" w:sz="0" w:space="0" w:color="auto"/>
            <w:left w:val="none" w:sz="0" w:space="0" w:color="auto"/>
            <w:bottom w:val="none" w:sz="0" w:space="0" w:color="auto"/>
            <w:right w:val="none" w:sz="0" w:space="0" w:color="auto"/>
          </w:divBdr>
        </w:div>
        <w:div w:id="1643654383">
          <w:marLeft w:val="480"/>
          <w:marRight w:val="0"/>
          <w:marTop w:val="0"/>
          <w:marBottom w:val="0"/>
          <w:divBdr>
            <w:top w:val="none" w:sz="0" w:space="0" w:color="auto"/>
            <w:left w:val="none" w:sz="0" w:space="0" w:color="auto"/>
            <w:bottom w:val="none" w:sz="0" w:space="0" w:color="auto"/>
            <w:right w:val="none" w:sz="0" w:space="0" w:color="auto"/>
          </w:divBdr>
        </w:div>
        <w:div w:id="2084136543">
          <w:marLeft w:val="480"/>
          <w:marRight w:val="0"/>
          <w:marTop w:val="0"/>
          <w:marBottom w:val="0"/>
          <w:divBdr>
            <w:top w:val="none" w:sz="0" w:space="0" w:color="auto"/>
            <w:left w:val="none" w:sz="0" w:space="0" w:color="auto"/>
            <w:bottom w:val="none" w:sz="0" w:space="0" w:color="auto"/>
            <w:right w:val="none" w:sz="0" w:space="0" w:color="auto"/>
          </w:divBdr>
        </w:div>
        <w:div w:id="2123381545">
          <w:marLeft w:val="480"/>
          <w:marRight w:val="0"/>
          <w:marTop w:val="0"/>
          <w:marBottom w:val="0"/>
          <w:divBdr>
            <w:top w:val="none" w:sz="0" w:space="0" w:color="auto"/>
            <w:left w:val="none" w:sz="0" w:space="0" w:color="auto"/>
            <w:bottom w:val="none" w:sz="0" w:space="0" w:color="auto"/>
            <w:right w:val="none" w:sz="0" w:space="0" w:color="auto"/>
          </w:divBdr>
        </w:div>
      </w:divsChild>
    </w:div>
    <w:div w:id="1289504497">
      <w:bodyDiv w:val="1"/>
      <w:marLeft w:val="0"/>
      <w:marRight w:val="0"/>
      <w:marTop w:val="0"/>
      <w:marBottom w:val="0"/>
      <w:divBdr>
        <w:top w:val="none" w:sz="0" w:space="0" w:color="auto"/>
        <w:left w:val="none" w:sz="0" w:space="0" w:color="auto"/>
        <w:bottom w:val="none" w:sz="0" w:space="0" w:color="auto"/>
        <w:right w:val="none" w:sz="0" w:space="0" w:color="auto"/>
      </w:divBdr>
    </w:div>
    <w:div w:id="1298682108">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6350520">
      <w:bodyDiv w:val="1"/>
      <w:marLeft w:val="0"/>
      <w:marRight w:val="0"/>
      <w:marTop w:val="0"/>
      <w:marBottom w:val="0"/>
      <w:divBdr>
        <w:top w:val="none" w:sz="0" w:space="0" w:color="auto"/>
        <w:left w:val="none" w:sz="0" w:space="0" w:color="auto"/>
        <w:bottom w:val="none" w:sz="0" w:space="0" w:color="auto"/>
        <w:right w:val="none" w:sz="0" w:space="0" w:color="auto"/>
      </w:divBdr>
      <w:divsChild>
        <w:div w:id="4021553">
          <w:marLeft w:val="480"/>
          <w:marRight w:val="0"/>
          <w:marTop w:val="0"/>
          <w:marBottom w:val="0"/>
          <w:divBdr>
            <w:top w:val="none" w:sz="0" w:space="0" w:color="auto"/>
            <w:left w:val="none" w:sz="0" w:space="0" w:color="auto"/>
            <w:bottom w:val="none" w:sz="0" w:space="0" w:color="auto"/>
            <w:right w:val="none" w:sz="0" w:space="0" w:color="auto"/>
          </w:divBdr>
        </w:div>
        <w:div w:id="4674217">
          <w:marLeft w:val="480"/>
          <w:marRight w:val="0"/>
          <w:marTop w:val="0"/>
          <w:marBottom w:val="0"/>
          <w:divBdr>
            <w:top w:val="none" w:sz="0" w:space="0" w:color="auto"/>
            <w:left w:val="none" w:sz="0" w:space="0" w:color="auto"/>
            <w:bottom w:val="none" w:sz="0" w:space="0" w:color="auto"/>
            <w:right w:val="none" w:sz="0" w:space="0" w:color="auto"/>
          </w:divBdr>
        </w:div>
        <w:div w:id="30039735">
          <w:marLeft w:val="480"/>
          <w:marRight w:val="0"/>
          <w:marTop w:val="0"/>
          <w:marBottom w:val="0"/>
          <w:divBdr>
            <w:top w:val="none" w:sz="0" w:space="0" w:color="auto"/>
            <w:left w:val="none" w:sz="0" w:space="0" w:color="auto"/>
            <w:bottom w:val="none" w:sz="0" w:space="0" w:color="auto"/>
            <w:right w:val="none" w:sz="0" w:space="0" w:color="auto"/>
          </w:divBdr>
        </w:div>
        <w:div w:id="110515978">
          <w:marLeft w:val="480"/>
          <w:marRight w:val="0"/>
          <w:marTop w:val="0"/>
          <w:marBottom w:val="0"/>
          <w:divBdr>
            <w:top w:val="none" w:sz="0" w:space="0" w:color="auto"/>
            <w:left w:val="none" w:sz="0" w:space="0" w:color="auto"/>
            <w:bottom w:val="none" w:sz="0" w:space="0" w:color="auto"/>
            <w:right w:val="none" w:sz="0" w:space="0" w:color="auto"/>
          </w:divBdr>
        </w:div>
        <w:div w:id="144788052">
          <w:marLeft w:val="480"/>
          <w:marRight w:val="0"/>
          <w:marTop w:val="0"/>
          <w:marBottom w:val="0"/>
          <w:divBdr>
            <w:top w:val="none" w:sz="0" w:space="0" w:color="auto"/>
            <w:left w:val="none" w:sz="0" w:space="0" w:color="auto"/>
            <w:bottom w:val="none" w:sz="0" w:space="0" w:color="auto"/>
            <w:right w:val="none" w:sz="0" w:space="0" w:color="auto"/>
          </w:divBdr>
        </w:div>
        <w:div w:id="151914248">
          <w:marLeft w:val="480"/>
          <w:marRight w:val="0"/>
          <w:marTop w:val="0"/>
          <w:marBottom w:val="0"/>
          <w:divBdr>
            <w:top w:val="none" w:sz="0" w:space="0" w:color="auto"/>
            <w:left w:val="none" w:sz="0" w:space="0" w:color="auto"/>
            <w:bottom w:val="none" w:sz="0" w:space="0" w:color="auto"/>
            <w:right w:val="none" w:sz="0" w:space="0" w:color="auto"/>
          </w:divBdr>
        </w:div>
        <w:div w:id="178664602">
          <w:marLeft w:val="480"/>
          <w:marRight w:val="0"/>
          <w:marTop w:val="0"/>
          <w:marBottom w:val="0"/>
          <w:divBdr>
            <w:top w:val="none" w:sz="0" w:space="0" w:color="auto"/>
            <w:left w:val="none" w:sz="0" w:space="0" w:color="auto"/>
            <w:bottom w:val="none" w:sz="0" w:space="0" w:color="auto"/>
            <w:right w:val="none" w:sz="0" w:space="0" w:color="auto"/>
          </w:divBdr>
        </w:div>
        <w:div w:id="217786217">
          <w:marLeft w:val="480"/>
          <w:marRight w:val="0"/>
          <w:marTop w:val="0"/>
          <w:marBottom w:val="0"/>
          <w:divBdr>
            <w:top w:val="none" w:sz="0" w:space="0" w:color="auto"/>
            <w:left w:val="none" w:sz="0" w:space="0" w:color="auto"/>
            <w:bottom w:val="none" w:sz="0" w:space="0" w:color="auto"/>
            <w:right w:val="none" w:sz="0" w:space="0" w:color="auto"/>
          </w:divBdr>
        </w:div>
        <w:div w:id="221449426">
          <w:marLeft w:val="480"/>
          <w:marRight w:val="0"/>
          <w:marTop w:val="0"/>
          <w:marBottom w:val="0"/>
          <w:divBdr>
            <w:top w:val="none" w:sz="0" w:space="0" w:color="auto"/>
            <w:left w:val="none" w:sz="0" w:space="0" w:color="auto"/>
            <w:bottom w:val="none" w:sz="0" w:space="0" w:color="auto"/>
            <w:right w:val="none" w:sz="0" w:space="0" w:color="auto"/>
          </w:divBdr>
        </w:div>
        <w:div w:id="357004218">
          <w:marLeft w:val="480"/>
          <w:marRight w:val="0"/>
          <w:marTop w:val="0"/>
          <w:marBottom w:val="0"/>
          <w:divBdr>
            <w:top w:val="none" w:sz="0" w:space="0" w:color="auto"/>
            <w:left w:val="none" w:sz="0" w:space="0" w:color="auto"/>
            <w:bottom w:val="none" w:sz="0" w:space="0" w:color="auto"/>
            <w:right w:val="none" w:sz="0" w:space="0" w:color="auto"/>
          </w:divBdr>
        </w:div>
        <w:div w:id="444930556">
          <w:marLeft w:val="480"/>
          <w:marRight w:val="0"/>
          <w:marTop w:val="0"/>
          <w:marBottom w:val="0"/>
          <w:divBdr>
            <w:top w:val="none" w:sz="0" w:space="0" w:color="auto"/>
            <w:left w:val="none" w:sz="0" w:space="0" w:color="auto"/>
            <w:bottom w:val="none" w:sz="0" w:space="0" w:color="auto"/>
            <w:right w:val="none" w:sz="0" w:space="0" w:color="auto"/>
          </w:divBdr>
        </w:div>
        <w:div w:id="556431149">
          <w:marLeft w:val="480"/>
          <w:marRight w:val="0"/>
          <w:marTop w:val="0"/>
          <w:marBottom w:val="0"/>
          <w:divBdr>
            <w:top w:val="none" w:sz="0" w:space="0" w:color="auto"/>
            <w:left w:val="none" w:sz="0" w:space="0" w:color="auto"/>
            <w:bottom w:val="none" w:sz="0" w:space="0" w:color="auto"/>
            <w:right w:val="none" w:sz="0" w:space="0" w:color="auto"/>
          </w:divBdr>
        </w:div>
        <w:div w:id="573008761">
          <w:marLeft w:val="480"/>
          <w:marRight w:val="0"/>
          <w:marTop w:val="0"/>
          <w:marBottom w:val="0"/>
          <w:divBdr>
            <w:top w:val="none" w:sz="0" w:space="0" w:color="auto"/>
            <w:left w:val="none" w:sz="0" w:space="0" w:color="auto"/>
            <w:bottom w:val="none" w:sz="0" w:space="0" w:color="auto"/>
            <w:right w:val="none" w:sz="0" w:space="0" w:color="auto"/>
          </w:divBdr>
        </w:div>
        <w:div w:id="693700274">
          <w:marLeft w:val="480"/>
          <w:marRight w:val="0"/>
          <w:marTop w:val="0"/>
          <w:marBottom w:val="0"/>
          <w:divBdr>
            <w:top w:val="none" w:sz="0" w:space="0" w:color="auto"/>
            <w:left w:val="none" w:sz="0" w:space="0" w:color="auto"/>
            <w:bottom w:val="none" w:sz="0" w:space="0" w:color="auto"/>
            <w:right w:val="none" w:sz="0" w:space="0" w:color="auto"/>
          </w:divBdr>
        </w:div>
        <w:div w:id="821577517">
          <w:marLeft w:val="480"/>
          <w:marRight w:val="0"/>
          <w:marTop w:val="0"/>
          <w:marBottom w:val="0"/>
          <w:divBdr>
            <w:top w:val="none" w:sz="0" w:space="0" w:color="auto"/>
            <w:left w:val="none" w:sz="0" w:space="0" w:color="auto"/>
            <w:bottom w:val="none" w:sz="0" w:space="0" w:color="auto"/>
            <w:right w:val="none" w:sz="0" w:space="0" w:color="auto"/>
          </w:divBdr>
        </w:div>
        <w:div w:id="840780591">
          <w:marLeft w:val="480"/>
          <w:marRight w:val="0"/>
          <w:marTop w:val="0"/>
          <w:marBottom w:val="0"/>
          <w:divBdr>
            <w:top w:val="none" w:sz="0" w:space="0" w:color="auto"/>
            <w:left w:val="none" w:sz="0" w:space="0" w:color="auto"/>
            <w:bottom w:val="none" w:sz="0" w:space="0" w:color="auto"/>
            <w:right w:val="none" w:sz="0" w:space="0" w:color="auto"/>
          </w:divBdr>
        </w:div>
        <w:div w:id="897277709">
          <w:marLeft w:val="480"/>
          <w:marRight w:val="0"/>
          <w:marTop w:val="0"/>
          <w:marBottom w:val="0"/>
          <w:divBdr>
            <w:top w:val="none" w:sz="0" w:space="0" w:color="auto"/>
            <w:left w:val="none" w:sz="0" w:space="0" w:color="auto"/>
            <w:bottom w:val="none" w:sz="0" w:space="0" w:color="auto"/>
            <w:right w:val="none" w:sz="0" w:space="0" w:color="auto"/>
          </w:divBdr>
        </w:div>
        <w:div w:id="906525919">
          <w:marLeft w:val="480"/>
          <w:marRight w:val="0"/>
          <w:marTop w:val="0"/>
          <w:marBottom w:val="0"/>
          <w:divBdr>
            <w:top w:val="none" w:sz="0" w:space="0" w:color="auto"/>
            <w:left w:val="none" w:sz="0" w:space="0" w:color="auto"/>
            <w:bottom w:val="none" w:sz="0" w:space="0" w:color="auto"/>
            <w:right w:val="none" w:sz="0" w:space="0" w:color="auto"/>
          </w:divBdr>
        </w:div>
        <w:div w:id="939332904">
          <w:marLeft w:val="480"/>
          <w:marRight w:val="0"/>
          <w:marTop w:val="0"/>
          <w:marBottom w:val="0"/>
          <w:divBdr>
            <w:top w:val="none" w:sz="0" w:space="0" w:color="auto"/>
            <w:left w:val="none" w:sz="0" w:space="0" w:color="auto"/>
            <w:bottom w:val="none" w:sz="0" w:space="0" w:color="auto"/>
            <w:right w:val="none" w:sz="0" w:space="0" w:color="auto"/>
          </w:divBdr>
        </w:div>
        <w:div w:id="1018312896">
          <w:marLeft w:val="480"/>
          <w:marRight w:val="0"/>
          <w:marTop w:val="0"/>
          <w:marBottom w:val="0"/>
          <w:divBdr>
            <w:top w:val="none" w:sz="0" w:space="0" w:color="auto"/>
            <w:left w:val="none" w:sz="0" w:space="0" w:color="auto"/>
            <w:bottom w:val="none" w:sz="0" w:space="0" w:color="auto"/>
            <w:right w:val="none" w:sz="0" w:space="0" w:color="auto"/>
          </w:divBdr>
        </w:div>
        <w:div w:id="1219319524">
          <w:marLeft w:val="480"/>
          <w:marRight w:val="0"/>
          <w:marTop w:val="0"/>
          <w:marBottom w:val="0"/>
          <w:divBdr>
            <w:top w:val="none" w:sz="0" w:space="0" w:color="auto"/>
            <w:left w:val="none" w:sz="0" w:space="0" w:color="auto"/>
            <w:bottom w:val="none" w:sz="0" w:space="0" w:color="auto"/>
            <w:right w:val="none" w:sz="0" w:space="0" w:color="auto"/>
          </w:divBdr>
        </w:div>
        <w:div w:id="1276139892">
          <w:marLeft w:val="480"/>
          <w:marRight w:val="0"/>
          <w:marTop w:val="0"/>
          <w:marBottom w:val="0"/>
          <w:divBdr>
            <w:top w:val="none" w:sz="0" w:space="0" w:color="auto"/>
            <w:left w:val="none" w:sz="0" w:space="0" w:color="auto"/>
            <w:bottom w:val="none" w:sz="0" w:space="0" w:color="auto"/>
            <w:right w:val="none" w:sz="0" w:space="0" w:color="auto"/>
          </w:divBdr>
        </w:div>
        <w:div w:id="1326863288">
          <w:marLeft w:val="480"/>
          <w:marRight w:val="0"/>
          <w:marTop w:val="0"/>
          <w:marBottom w:val="0"/>
          <w:divBdr>
            <w:top w:val="none" w:sz="0" w:space="0" w:color="auto"/>
            <w:left w:val="none" w:sz="0" w:space="0" w:color="auto"/>
            <w:bottom w:val="none" w:sz="0" w:space="0" w:color="auto"/>
            <w:right w:val="none" w:sz="0" w:space="0" w:color="auto"/>
          </w:divBdr>
        </w:div>
        <w:div w:id="1349142048">
          <w:marLeft w:val="480"/>
          <w:marRight w:val="0"/>
          <w:marTop w:val="0"/>
          <w:marBottom w:val="0"/>
          <w:divBdr>
            <w:top w:val="none" w:sz="0" w:space="0" w:color="auto"/>
            <w:left w:val="none" w:sz="0" w:space="0" w:color="auto"/>
            <w:bottom w:val="none" w:sz="0" w:space="0" w:color="auto"/>
            <w:right w:val="none" w:sz="0" w:space="0" w:color="auto"/>
          </w:divBdr>
        </w:div>
        <w:div w:id="1464034301">
          <w:marLeft w:val="480"/>
          <w:marRight w:val="0"/>
          <w:marTop w:val="0"/>
          <w:marBottom w:val="0"/>
          <w:divBdr>
            <w:top w:val="none" w:sz="0" w:space="0" w:color="auto"/>
            <w:left w:val="none" w:sz="0" w:space="0" w:color="auto"/>
            <w:bottom w:val="none" w:sz="0" w:space="0" w:color="auto"/>
            <w:right w:val="none" w:sz="0" w:space="0" w:color="auto"/>
          </w:divBdr>
        </w:div>
        <w:div w:id="1471821878">
          <w:marLeft w:val="480"/>
          <w:marRight w:val="0"/>
          <w:marTop w:val="0"/>
          <w:marBottom w:val="0"/>
          <w:divBdr>
            <w:top w:val="none" w:sz="0" w:space="0" w:color="auto"/>
            <w:left w:val="none" w:sz="0" w:space="0" w:color="auto"/>
            <w:bottom w:val="none" w:sz="0" w:space="0" w:color="auto"/>
            <w:right w:val="none" w:sz="0" w:space="0" w:color="auto"/>
          </w:divBdr>
        </w:div>
        <w:div w:id="1664385003">
          <w:marLeft w:val="480"/>
          <w:marRight w:val="0"/>
          <w:marTop w:val="0"/>
          <w:marBottom w:val="0"/>
          <w:divBdr>
            <w:top w:val="none" w:sz="0" w:space="0" w:color="auto"/>
            <w:left w:val="none" w:sz="0" w:space="0" w:color="auto"/>
            <w:bottom w:val="none" w:sz="0" w:space="0" w:color="auto"/>
            <w:right w:val="none" w:sz="0" w:space="0" w:color="auto"/>
          </w:divBdr>
        </w:div>
        <w:div w:id="1683315958">
          <w:marLeft w:val="480"/>
          <w:marRight w:val="0"/>
          <w:marTop w:val="0"/>
          <w:marBottom w:val="0"/>
          <w:divBdr>
            <w:top w:val="none" w:sz="0" w:space="0" w:color="auto"/>
            <w:left w:val="none" w:sz="0" w:space="0" w:color="auto"/>
            <w:bottom w:val="none" w:sz="0" w:space="0" w:color="auto"/>
            <w:right w:val="none" w:sz="0" w:space="0" w:color="auto"/>
          </w:divBdr>
        </w:div>
        <w:div w:id="1692098413">
          <w:marLeft w:val="480"/>
          <w:marRight w:val="0"/>
          <w:marTop w:val="0"/>
          <w:marBottom w:val="0"/>
          <w:divBdr>
            <w:top w:val="none" w:sz="0" w:space="0" w:color="auto"/>
            <w:left w:val="none" w:sz="0" w:space="0" w:color="auto"/>
            <w:bottom w:val="none" w:sz="0" w:space="0" w:color="auto"/>
            <w:right w:val="none" w:sz="0" w:space="0" w:color="auto"/>
          </w:divBdr>
        </w:div>
        <w:div w:id="1714037250">
          <w:marLeft w:val="480"/>
          <w:marRight w:val="0"/>
          <w:marTop w:val="0"/>
          <w:marBottom w:val="0"/>
          <w:divBdr>
            <w:top w:val="none" w:sz="0" w:space="0" w:color="auto"/>
            <w:left w:val="none" w:sz="0" w:space="0" w:color="auto"/>
            <w:bottom w:val="none" w:sz="0" w:space="0" w:color="auto"/>
            <w:right w:val="none" w:sz="0" w:space="0" w:color="auto"/>
          </w:divBdr>
        </w:div>
        <w:div w:id="1731273413">
          <w:marLeft w:val="480"/>
          <w:marRight w:val="0"/>
          <w:marTop w:val="0"/>
          <w:marBottom w:val="0"/>
          <w:divBdr>
            <w:top w:val="none" w:sz="0" w:space="0" w:color="auto"/>
            <w:left w:val="none" w:sz="0" w:space="0" w:color="auto"/>
            <w:bottom w:val="none" w:sz="0" w:space="0" w:color="auto"/>
            <w:right w:val="none" w:sz="0" w:space="0" w:color="auto"/>
          </w:divBdr>
        </w:div>
        <w:div w:id="1811166439">
          <w:marLeft w:val="480"/>
          <w:marRight w:val="0"/>
          <w:marTop w:val="0"/>
          <w:marBottom w:val="0"/>
          <w:divBdr>
            <w:top w:val="none" w:sz="0" w:space="0" w:color="auto"/>
            <w:left w:val="none" w:sz="0" w:space="0" w:color="auto"/>
            <w:bottom w:val="none" w:sz="0" w:space="0" w:color="auto"/>
            <w:right w:val="none" w:sz="0" w:space="0" w:color="auto"/>
          </w:divBdr>
        </w:div>
        <w:div w:id="1929003660">
          <w:marLeft w:val="480"/>
          <w:marRight w:val="0"/>
          <w:marTop w:val="0"/>
          <w:marBottom w:val="0"/>
          <w:divBdr>
            <w:top w:val="none" w:sz="0" w:space="0" w:color="auto"/>
            <w:left w:val="none" w:sz="0" w:space="0" w:color="auto"/>
            <w:bottom w:val="none" w:sz="0" w:space="0" w:color="auto"/>
            <w:right w:val="none" w:sz="0" w:space="0" w:color="auto"/>
          </w:divBdr>
        </w:div>
        <w:div w:id="1937210850">
          <w:marLeft w:val="480"/>
          <w:marRight w:val="0"/>
          <w:marTop w:val="0"/>
          <w:marBottom w:val="0"/>
          <w:divBdr>
            <w:top w:val="none" w:sz="0" w:space="0" w:color="auto"/>
            <w:left w:val="none" w:sz="0" w:space="0" w:color="auto"/>
            <w:bottom w:val="none" w:sz="0" w:space="0" w:color="auto"/>
            <w:right w:val="none" w:sz="0" w:space="0" w:color="auto"/>
          </w:divBdr>
        </w:div>
        <w:div w:id="1937667813">
          <w:marLeft w:val="480"/>
          <w:marRight w:val="0"/>
          <w:marTop w:val="0"/>
          <w:marBottom w:val="0"/>
          <w:divBdr>
            <w:top w:val="none" w:sz="0" w:space="0" w:color="auto"/>
            <w:left w:val="none" w:sz="0" w:space="0" w:color="auto"/>
            <w:bottom w:val="none" w:sz="0" w:space="0" w:color="auto"/>
            <w:right w:val="none" w:sz="0" w:space="0" w:color="auto"/>
          </w:divBdr>
        </w:div>
        <w:div w:id="1955865980">
          <w:marLeft w:val="480"/>
          <w:marRight w:val="0"/>
          <w:marTop w:val="0"/>
          <w:marBottom w:val="0"/>
          <w:divBdr>
            <w:top w:val="none" w:sz="0" w:space="0" w:color="auto"/>
            <w:left w:val="none" w:sz="0" w:space="0" w:color="auto"/>
            <w:bottom w:val="none" w:sz="0" w:space="0" w:color="auto"/>
            <w:right w:val="none" w:sz="0" w:space="0" w:color="auto"/>
          </w:divBdr>
        </w:div>
      </w:divsChild>
    </w:div>
    <w:div w:id="1307273295">
      <w:bodyDiv w:val="1"/>
      <w:marLeft w:val="0"/>
      <w:marRight w:val="0"/>
      <w:marTop w:val="0"/>
      <w:marBottom w:val="0"/>
      <w:divBdr>
        <w:top w:val="none" w:sz="0" w:space="0" w:color="auto"/>
        <w:left w:val="none" w:sz="0" w:space="0" w:color="auto"/>
        <w:bottom w:val="none" w:sz="0" w:space="0" w:color="auto"/>
        <w:right w:val="none" w:sz="0" w:space="0" w:color="auto"/>
      </w:divBdr>
    </w:div>
    <w:div w:id="1311793098">
      <w:bodyDiv w:val="1"/>
      <w:marLeft w:val="0"/>
      <w:marRight w:val="0"/>
      <w:marTop w:val="0"/>
      <w:marBottom w:val="0"/>
      <w:divBdr>
        <w:top w:val="none" w:sz="0" w:space="0" w:color="auto"/>
        <w:left w:val="none" w:sz="0" w:space="0" w:color="auto"/>
        <w:bottom w:val="none" w:sz="0" w:space="0" w:color="auto"/>
        <w:right w:val="none" w:sz="0" w:space="0" w:color="auto"/>
      </w:divBdr>
    </w:div>
    <w:div w:id="1314332763">
      <w:bodyDiv w:val="1"/>
      <w:marLeft w:val="0"/>
      <w:marRight w:val="0"/>
      <w:marTop w:val="0"/>
      <w:marBottom w:val="0"/>
      <w:divBdr>
        <w:top w:val="none" w:sz="0" w:space="0" w:color="auto"/>
        <w:left w:val="none" w:sz="0" w:space="0" w:color="auto"/>
        <w:bottom w:val="none" w:sz="0" w:space="0" w:color="auto"/>
        <w:right w:val="none" w:sz="0" w:space="0" w:color="auto"/>
      </w:divBdr>
      <w:divsChild>
        <w:div w:id="20861468">
          <w:marLeft w:val="480"/>
          <w:marRight w:val="0"/>
          <w:marTop w:val="0"/>
          <w:marBottom w:val="0"/>
          <w:divBdr>
            <w:top w:val="none" w:sz="0" w:space="0" w:color="auto"/>
            <w:left w:val="none" w:sz="0" w:space="0" w:color="auto"/>
            <w:bottom w:val="none" w:sz="0" w:space="0" w:color="auto"/>
            <w:right w:val="none" w:sz="0" w:space="0" w:color="auto"/>
          </w:divBdr>
        </w:div>
        <w:div w:id="80952816">
          <w:marLeft w:val="480"/>
          <w:marRight w:val="0"/>
          <w:marTop w:val="0"/>
          <w:marBottom w:val="0"/>
          <w:divBdr>
            <w:top w:val="none" w:sz="0" w:space="0" w:color="auto"/>
            <w:left w:val="none" w:sz="0" w:space="0" w:color="auto"/>
            <w:bottom w:val="none" w:sz="0" w:space="0" w:color="auto"/>
            <w:right w:val="none" w:sz="0" w:space="0" w:color="auto"/>
          </w:divBdr>
        </w:div>
        <w:div w:id="165288600">
          <w:marLeft w:val="480"/>
          <w:marRight w:val="0"/>
          <w:marTop w:val="0"/>
          <w:marBottom w:val="0"/>
          <w:divBdr>
            <w:top w:val="none" w:sz="0" w:space="0" w:color="auto"/>
            <w:left w:val="none" w:sz="0" w:space="0" w:color="auto"/>
            <w:bottom w:val="none" w:sz="0" w:space="0" w:color="auto"/>
            <w:right w:val="none" w:sz="0" w:space="0" w:color="auto"/>
          </w:divBdr>
        </w:div>
        <w:div w:id="214508832">
          <w:marLeft w:val="480"/>
          <w:marRight w:val="0"/>
          <w:marTop w:val="0"/>
          <w:marBottom w:val="0"/>
          <w:divBdr>
            <w:top w:val="none" w:sz="0" w:space="0" w:color="auto"/>
            <w:left w:val="none" w:sz="0" w:space="0" w:color="auto"/>
            <w:bottom w:val="none" w:sz="0" w:space="0" w:color="auto"/>
            <w:right w:val="none" w:sz="0" w:space="0" w:color="auto"/>
          </w:divBdr>
        </w:div>
        <w:div w:id="255287942">
          <w:marLeft w:val="480"/>
          <w:marRight w:val="0"/>
          <w:marTop w:val="0"/>
          <w:marBottom w:val="0"/>
          <w:divBdr>
            <w:top w:val="none" w:sz="0" w:space="0" w:color="auto"/>
            <w:left w:val="none" w:sz="0" w:space="0" w:color="auto"/>
            <w:bottom w:val="none" w:sz="0" w:space="0" w:color="auto"/>
            <w:right w:val="none" w:sz="0" w:space="0" w:color="auto"/>
          </w:divBdr>
        </w:div>
        <w:div w:id="286130621">
          <w:marLeft w:val="480"/>
          <w:marRight w:val="0"/>
          <w:marTop w:val="0"/>
          <w:marBottom w:val="0"/>
          <w:divBdr>
            <w:top w:val="none" w:sz="0" w:space="0" w:color="auto"/>
            <w:left w:val="none" w:sz="0" w:space="0" w:color="auto"/>
            <w:bottom w:val="none" w:sz="0" w:space="0" w:color="auto"/>
            <w:right w:val="none" w:sz="0" w:space="0" w:color="auto"/>
          </w:divBdr>
        </w:div>
        <w:div w:id="525484634">
          <w:marLeft w:val="480"/>
          <w:marRight w:val="0"/>
          <w:marTop w:val="0"/>
          <w:marBottom w:val="0"/>
          <w:divBdr>
            <w:top w:val="none" w:sz="0" w:space="0" w:color="auto"/>
            <w:left w:val="none" w:sz="0" w:space="0" w:color="auto"/>
            <w:bottom w:val="none" w:sz="0" w:space="0" w:color="auto"/>
            <w:right w:val="none" w:sz="0" w:space="0" w:color="auto"/>
          </w:divBdr>
        </w:div>
        <w:div w:id="589392891">
          <w:marLeft w:val="480"/>
          <w:marRight w:val="0"/>
          <w:marTop w:val="0"/>
          <w:marBottom w:val="0"/>
          <w:divBdr>
            <w:top w:val="none" w:sz="0" w:space="0" w:color="auto"/>
            <w:left w:val="none" w:sz="0" w:space="0" w:color="auto"/>
            <w:bottom w:val="none" w:sz="0" w:space="0" w:color="auto"/>
            <w:right w:val="none" w:sz="0" w:space="0" w:color="auto"/>
          </w:divBdr>
        </w:div>
        <w:div w:id="590162083">
          <w:marLeft w:val="480"/>
          <w:marRight w:val="0"/>
          <w:marTop w:val="0"/>
          <w:marBottom w:val="0"/>
          <w:divBdr>
            <w:top w:val="none" w:sz="0" w:space="0" w:color="auto"/>
            <w:left w:val="none" w:sz="0" w:space="0" w:color="auto"/>
            <w:bottom w:val="none" w:sz="0" w:space="0" w:color="auto"/>
            <w:right w:val="none" w:sz="0" w:space="0" w:color="auto"/>
          </w:divBdr>
        </w:div>
        <w:div w:id="639072181">
          <w:marLeft w:val="480"/>
          <w:marRight w:val="0"/>
          <w:marTop w:val="0"/>
          <w:marBottom w:val="0"/>
          <w:divBdr>
            <w:top w:val="none" w:sz="0" w:space="0" w:color="auto"/>
            <w:left w:val="none" w:sz="0" w:space="0" w:color="auto"/>
            <w:bottom w:val="none" w:sz="0" w:space="0" w:color="auto"/>
            <w:right w:val="none" w:sz="0" w:space="0" w:color="auto"/>
          </w:divBdr>
        </w:div>
        <w:div w:id="740637656">
          <w:marLeft w:val="480"/>
          <w:marRight w:val="0"/>
          <w:marTop w:val="0"/>
          <w:marBottom w:val="0"/>
          <w:divBdr>
            <w:top w:val="none" w:sz="0" w:space="0" w:color="auto"/>
            <w:left w:val="none" w:sz="0" w:space="0" w:color="auto"/>
            <w:bottom w:val="none" w:sz="0" w:space="0" w:color="auto"/>
            <w:right w:val="none" w:sz="0" w:space="0" w:color="auto"/>
          </w:divBdr>
        </w:div>
        <w:div w:id="818769076">
          <w:marLeft w:val="480"/>
          <w:marRight w:val="0"/>
          <w:marTop w:val="0"/>
          <w:marBottom w:val="0"/>
          <w:divBdr>
            <w:top w:val="none" w:sz="0" w:space="0" w:color="auto"/>
            <w:left w:val="none" w:sz="0" w:space="0" w:color="auto"/>
            <w:bottom w:val="none" w:sz="0" w:space="0" w:color="auto"/>
            <w:right w:val="none" w:sz="0" w:space="0" w:color="auto"/>
          </w:divBdr>
        </w:div>
        <w:div w:id="886061692">
          <w:marLeft w:val="480"/>
          <w:marRight w:val="0"/>
          <w:marTop w:val="0"/>
          <w:marBottom w:val="0"/>
          <w:divBdr>
            <w:top w:val="none" w:sz="0" w:space="0" w:color="auto"/>
            <w:left w:val="none" w:sz="0" w:space="0" w:color="auto"/>
            <w:bottom w:val="none" w:sz="0" w:space="0" w:color="auto"/>
            <w:right w:val="none" w:sz="0" w:space="0" w:color="auto"/>
          </w:divBdr>
        </w:div>
        <w:div w:id="904030581">
          <w:marLeft w:val="480"/>
          <w:marRight w:val="0"/>
          <w:marTop w:val="0"/>
          <w:marBottom w:val="0"/>
          <w:divBdr>
            <w:top w:val="none" w:sz="0" w:space="0" w:color="auto"/>
            <w:left w:val="none" w:sz="0" w:space="0" w:color="auto"/>
            <w:bottom w:val="none" w:sz="0" w:space="0" w:color="auto"/>
            <w:right w:val="none" w:sz="0" w:space="0" w:color="auto"/>
          </w:divBdr>
        </w:div>
        <w:div w:id="964434638">
          <w:marLeft w:val="480"/>
          <w:marRight w:val="0"/>
          <w:marTop w:val="0"/>
          <w:marBottom w:val="0"/>
          <w:divBdr>
            <w:top w:val="none" w:sz="0" w:space="0" w:color="auto"/>
            <w:left w:val="none" w:sz="0" w:space="0" w:color="auto"/>
            <w:bottom w:val="none" w:sz="0" w:space="0" w:color="auto"/>
            <w:right w:val="none" w:sz="0" w:space="0" w:color="auto"/>
          </w:divBdr>
        </w:div>
        <w:div w:id="1170756759">
          <w:marLeft w:val="480"/>
          <w:marRight w:val="0"/>
          <w:marTop w:val="0"/>
          <w:marBottom w:val="0"/>
          <w:divBdr>
            <w:top w:val="none" w:sz="0" w:space="0" w:color="auto"/>
            <w:left w:val="none" w:sz="0" w:space="0" w:color="auto"/>
            <w:bottom w:val="none" w:sz="0" w:space="0" w:color="auto"/>
            <w:right w:val="none" w:sz="0" w:space="0" w:color="auto"/>
          </w:divBdr>
        </w:div>
        <w:div w:id="1222063238">
          <w:marLeft w:val="480"/>
          <w:marRight w:val="0"/>
          <w:marTop w:val="0"/>
          <w:marBottom w:val="0"/>
          <w:divBdr>
            <w:top w:val="none" w:sz="0" w:space="0" w:color="auto"/>
            <w:left w:val="none" w:sz="0" w:space="0" w:color="auto"/>
            <w:bottom w:val="none" w:sz="0" w:space="0" w:color="auto"/>
            <w:right w:val="none" w:sz="0" w:space="0" w:color="auto"/>
          </w:divBdr>
        </w:div>
        <w:div w:id="1263489912">
          <w:marLeft w:val="480"/>
          <w:marRight w:val="0"/>
          <w:marTop w:val="0"/>
          <w:marBottom w:val="0"/>
          <w:divBdr>
            <w:top w:val="none" w:sz="0" w:space="0" w:color="auto"/>
            <w:left w:val="none" w:sz="0" w:space="0" w:color="auto"/>
            <w:bottom w:val="none" w:sz="0" w:space="0" w:color="auto"/>
            <w:right w:val="none" w:sz="0" w:space="0" w:color="auto"/>
          </w:divBdr>
        </w:div>
        <w:div w:id="1306281720">
          <w:marLeft w:val="480"/>
          <w:marRight w:val="0"/>
          <w:marTop w:val="0"/>
          <w:marBottom w:val="0"/>
          <w:divBdr>
            <w:top w:val="none" w:sz="0" w:space="0" w:color="auto"/>
            <w:left w:val="none" w:sz="0" w:space="0" w:color="auto"/>
            <w:bottom w:val="none" w:sz="0" w:space="0" w:color="auto"/>
            <w:right w:val="none" w:sz="0" w:space="0" w:color="auto"/>
          </w:divBdr>
        </w:div>
        <w:div w:id="1348945552">
          <w:marLeft w:val="480"/>
          <w:marRight w:val="0"/>
          <w:marTop w:val="0"/>
          <w:marBottom w:val="0"/>
          <w:divBdr>
            <w:top w:val="none" w:sz="0" w:space="0" w:color="auto"/>
            <w:left w:val="none" w:sz="0" w:space="0" w:color="auto"/>
            <w:bottom w:val="none" w:sz="0" w:space="0" w:color="auto"/>
            <w:right w:val="none" w:sz="0" w:space="0" w:color="auto"/>
          </w:divBdr>
        </w:div>
        <w:div w:id="1395007068">
          <w:marLeft w:val="480"/>
          <w:marRight w:val="0"/>
          <w:marTop w:val="0"/>
          <w:marBottom w:val="0"/>
          <w:divBdr>
            <w:top w:val="none" w:sz="0" w:space="0" w:color="auto"/>
            <w:left w:val="none" w:sz="0" w:space="0" w:color="auto"/>
            <w:bottom w:val="none" w:sz="0" w:space="0" w:color="auto"/>
            <w:right w:val="none" w:sz="0" w:space="0" w:color="auto"/>
          </w:divBdr>
        </w:div>
        <w:div w:id="1519347500">
          <w:marLeft w:val="480"/>
          <w:marRight w:val="0"/>
          <w:marTop w:val="0"/>
          <w:marBottom w:val="0"/>
          <w:divBdr>
            <w:top w:val="none" w:sz="0" w:space="0" w:color="auto"/>
            <w:left w:val="none" w:sz="0" w:space="0" w:color="auto"/>
            <w:bottom w:val="none" w:sz="0" w:space="0" w:color="auto"/>
            <w:right w:val="none" w:sz="0" w:space="0" w:color="auto"/>
          </w:divBdr>
        </w:div>
        <w:div w:id="1552838590">
          <w:marLeft w:val="480"/>
          <w:marRight w:val="0"/>
          <w:marTop w:val="0"/>
          <w:marBottom w:val="0"/>
          <w:divBdr>
            <w:top w:val="none" w:sz="0" w:space="0" w:color="auto"/>
            <w:left w:val="none" w:sz="0" w:space="0" w:color="auto"/>
            <w:bottom w:val="none" w:sz="0" w:space="0" w:color="auto"/>
            <w:right w:val="none" w:sz="0" w:space="0" w:color="auto"/>
          </w:divBdr>
        </w:div>
        <w:div w:id="1553495508">
          <w:marLeft w:val="480"/>
          <w:marRight w:val="0"/>
          <w:marTop w:val="0"/>
          <w:marBottom w:val="0"/>
          <w:divBdr>
            <w:top w:val="none" w:sz="0" w:space="0" w:color="auto"/>
            <w:left w:val="none" w:sz="0" w:space="0" w:color="auto"/>
            <w:bottom w:val="none" w:sz="0" w:space="0" w:color="auto"/>
            <w:right w:val="none" w:sz="0" w:space="0" w:color="auto"/>
          </w:divBdr>
        </w:div>
        <w:div w:id="1584678143">
          <w:marLeft w:val="480"/>
          <w:marRight w:val="0"/>
          <w:marTop w:val="0"/>
          <w:marBottom w:val="0"/>
          <w:divBdr>
            <w:top w:val="none" w:sz="0" w:space="0" w:color="auto"/>
            <w:left w:val="none" w:sz="0" w:space="0" w:color="auto"/>
            <w:bottom w:val="none" w:sz="0" w:space="0" w:color="auto"/>
            <w:right w:val="none" w:sz="0" w:space="0" w:color="auto"/>
          </w:divBdr>
        </w:div>
        <w:div w:id="1584802028">
          <w:marLeft w:val="480"/>
          <w:marRight w:val="0"/>
          <w:marTop w:val="0"/>
          <w:marBottom w:val="0"/>
          <w:divBdr>
            <w:top w:val="none" w:sz="0" w:space="0" w:color="auto"/>
            <w:left w:val="none" w:sz="0" w:space="0" w:color="auto"/>
            <w:bottom w:val="none" w:sz="0" w:space="0" w:color="auto"/>
            <w:right w:val="none" w:sz="0" w:space="0" w:color="auto"/>
          </w:divBdr>
        </w:div>
        <w:div w:id="1722242193">
          <w:marLeft w:val="480"/>
          <w:marRight w:val="0"/>
          <w:marTop w:val="0"/>
          <w:marBottom w:val="0"/>
          <w:divBdr>
            <w:top w:val="none" w:sz="0" w:space="0" w:color="auto"/>
            <w:left w:val="none" w:sz="0" w:space="0" w:color="auto"/>
            <w:bottom w:val="none" w:sz="0" w:space="0" w:color="auto"/>
            <w:right w:val="none" w:sz="0" w:space="0" w:color="auto"/>
          </w:divBdr>
        </w:div>
        <w:div w:id="1722902545">
          <w:marLeft w:val="480"/>
          <w:marRight w:val="0"/>
          <w:marTop w:val="0"/>
          <w:marBottom w:val="0"/>
          <w:divBdr>
            <w:top w:val="none" w:sz="0" w:space="0" w:color="auto"/>
            <w:left w:val="none" w:sz="0" w:space="0" w:color="auto"/>
            <w:bottom w:val="none" w:sz="0" w:space="0" w:color="auto"/>
            <w:right w:val="none" w:sz="0" w:space="0" w:color="auto"/>
          </w:divBdr>
        </w:div>
        <w:div w:id="1759986776">
          <w:marLeft w:val="480"/>
          <w:marRight w:val="0"/>
          <w:marTop w:val="0"/>
          <w:marBottom w:val="0"/>
          <w:divBdr>
            <w:top w:val="none" w:sz="0" w:space="0" w:color="auto"/>
            <w:left w:val="none" w:sz="0" w:space="0" w:color="auto"/>
            <w:bottom w:val="none" w:sz="0" w:space="0" w:color="auto"/>
            <w:right w:val="none" w:sz="0" w:space="0" w:color="auto"/>
          </w:divBdr>
        </w:div>
        <w:div w:id="1770930600">
          <w:marLeft w:val="480"/>
          <w:marRight w:val="0"/>
          <w:marTop w:val="0"/>
          <w:marBottom w:val="0"/>
          <w:divBdr>
            <w:top w:val="none" w:sz="0" w:space="0" w:color="auto"/>
            <w:left w:val="none" w:sz="0" w:space="0" w:color="auto"/>
            <w:bottom w:val="none" w:sz="0" w:space="0" w:color="auto"/>
            <w:right w:val="none" w:sz="0" w:space="0" w:color="auto"/>
          </w:divBdr>
        </w:div>
        <w:div w:id="1960990978">
          <w:marLeft w:val="480"/>
          <w:marRight w:val="0"/>
          <w:marTop w:val="0"/>
          <w:marBottom w:val="0"/>
          <w:divBdr>
            <w:top w:val="none" w:sz="0" w:space="0" w:color="auto"/>
            <w:left w:val="none" w:sz="0" w:space="0" w:color="auto"/>
            <w:bottom w:val="none" w:sz="0" w:space="0" w:color="auto"/>
            <w:right w:val="none" w:sz="0" w:space="0" w:color="auto"/>
          </w:divBdr>
        </w:div>
        <w:div w:id="1962152734">
          <w:marLeft w:val="480"/>
          <w:marRight w:val="0"/>
          <w:marTop w:val="0"/>
          <w:marBottom w:val="0"/>
          <w:divBdr>
            <w:top w:val="none" w:sz="0" w:space="0" w:color="auto"/>
            <w:left w:val="none" w:sz="0" w:space="0" w:color="auto"/>
            <w:bottom w:val="none" w:sz="0" w:space="0" w:color="auto"/>
            <w:right w:val="none" w:sz="0" w:space="0" w:color="auto"/>
          </w:divBdr>
        </w:div>
        <w:div w:id="1969235962">
          <w:marLeft w:val="480"/>
          <w:marRight w:val="0"/>
          <w:marTop w:val="0"/>
          <w:marBottom w:val="0"/>
          <w:divBdr>
            <w:top w:val="none" w:sz="0" w:space="0" w:color="auto"/>
            <w:left w:val="none" w:sz="0" w:space="0" w:color="auto"/>
            <w:bottom w:val="none" w:sz="0" w:space="0" w:color="auto"/>
            <w:right w:val="none" w:sz="0" w:space="0" w:color="auto"/>
          </w:divBdr>
        </w:div>
        <w:div w:id="1987777214">
          <w:marLeft w:val="480"/>
          <w:marRight w:val="0"/>
          <w:marTop w:val="0"/>
          <w:marBottom w:val="0"/>
          <w:divBdr>
            <w:top w:val="none" w:sz="0" w:space="0" w:color="auto"/>
            <w:left w:val="none" w:sz="0" w:space="0" w:color="auto"/>
            <w:bottom w:val="none" w:sz="0" w:space="0" w:color="auto"/>
            <w:right w:val="none" w:sz="0" w:space="0" w:color="auto"/>
          </w:divBdr>
        </w:div>
        <w:div w:id="2051218687">
          <w:marLeft w:val="480"/>
          <w:marRight w:val="0"/>
          <w:marTop w:val="0"/>
          <w:marBottom w:val="0"/>
          <w:divBdr>
            <w:top w:val="none" w:sz="0" w:space="0" w:color="auto"/>
            <w:left w:val="none" w:sz="0" w:space="0" w:color="auto"/>
            <w:bottom w:val="none" w:sz="0" w:space="0" w:color="auto"/>
            <w:right w:val="none" w:sz="0" w:space="0" w:color="auto"/>
          </w:divBdr>
        </w:div>
        <w:div w:id="2118478609">
          <w:marLeft w:val="480"/>
          <w:marRight w:val="0"/>
          <w:marTop w:val="0"/>
          <w:marBottom w:val="0"/>
          <w:divBdr>
            <w:top w:val="none" w:sz="0" w:space="0" w:color="auto"/>
            <w:left w:val="none" w:sz="0" w:space="0" w:color="auto"/>
            <w:bottom w:val="none" w:sz="0" w:space="0" w:color="auto"/>
            <w:right w:val="none" w:sz="0" w:space="0" w:color="auto"/>
          </w:divBdr>
        </w:div>
      </w:divsChild>
    </w:div>
    <w:div w:id="1317881038">
      <w:bodyDiv w:val="1"/>
      <w:marLeft w:val="0"/>
      <w:marRight w:val="0"/>
      <w:marTop w:val="0"/>
      <w:marBottom w:val="0"/>
      <w:divBdr>
        <w:top w:val="none" w:sz="0" w:space="0" w:color="auto"/>
        <w:left w:val="none" w:sz="0" w:space="0" w:color="auto"/>
        <w:bottom w:val="none" w:sz="0" w:space="0" w:color="auto"/>
        <w:right w:val="none" w:sz="0" w:space="0" w:color="auto"/>
      </w:divBdr>
    </w:div>
    <w:div w:id="1319849589">
      <w:bodyDiv w:val="1"/>
      <w:marLeft w:val="0"/>
      <w:marRight w:val="0"/>
      <w:marTop w:val="0"/>
      <w:marBottom w:val="0"/>
      <w:divBdr>
        <w:top w:val="none" w:sz="0" w:space="0" w:color="auto"/>
        <w:left w:val="none" w:sz="0" w:space="0" w:color="auto"/>
        <w:bottom w:val="none" w:sz="0" w:space="0" w:color="auto"/>
        <w:right w:val="none" w:sz="0" w:space="0" w:color="auto"/>
      </w:divBdr>
    </w:div>
    <w:div w:id="1320233718">
      <w:bodyDiv w:val="1"/>
      <w:marLeft w:val="0"/>
      <w:marRight w:val="0"/>
      <w:marTop w:val="0"/>
      <w:marBottom w:val="0"/>
      <w:divBdr>
        <w:top w:val="none" w:sz="0" w:space="0" w:color="auto"/>
        <w:left w:val="none" w:sz="0" w:space="0" w:color="auto"/>
        <w:bottom w:val="none" w:sz="0" w:space="0" w:color="auto"/>
        <w:right w:val="none" w:sz="0" w:space="0" w:color="auto"/>
      </w:divBdr>
    </w:div>
    <w:div w:id="1326085600">
      <w:bodyDiv w:val="1"/>
      <w:marLeft w:val="0"/>
      <w:marRight w:val="0"/>
      <w:marTop w:val="0"/>
      <w:marBottom w:val="0"/>
      <w:divBdr>
        <w:top w:val="none" w:sz="0" w:space="0" w:color="auto"/>
        <w:left w:val="none" w:sz="0" w:space="0" w:color="auto"/>
        <w:bottom w:val="none" w:sz="0" w:space="0" w:color="auto"/>
        <w:right w:val="none" w:sz="0" w:space="0" w:color="auto"/>
      </w:divBdr>
    </w:div>
    <w:div w:id="1333291473">
      <w:bodyDiv w:val="1"/>
      <w:marLeft w:val="0"/>
      <w:marRight w:val="0"/>
      <w:marTop w:val="0"/>
      <w:marBottom w:val="0"/>
      <w:divBdr>
        <w:top w:val="none" w:sz="0" w:space="0" w:color="auto"/>
        <w:left w:val="none" w:sz="0" w:space="0" w:color="auto"/>
        <w:bottom w:val="none" w:sz="0" w:space="0" w:color="auto"/>
        <w:right w:val="none" w:sz="0" w:space="0" w:color="auto"/>
      </w:divBdr>
    </w:div>
    <w:div w:id="1333294362">
      <w:bodyDiv w:val="1"/>
      <w:marLeft w:val="0"/>
      <w:marRight w:val="0"/>
      <w:marTop w:val="0"/>
      <w:marBottom w:val="0"/>
      <w:divBdr>
        <w:top w:val="none" w:sz="0" w:space="0" w:color="auto"/>
        <w:left w:val="none" w:sz="0" w:space="0" w:color="auto"/>
        <w:bottom w:val="none" w:sz="0" w:space="0" w:color="auto"/>
        <w:right w:val="none" w:sz="0" w:space="0" w:color="auto"/>
      </w:divBdr>
    </w:div>
    <w:div w:id="1340892000">
      <w:bodyDiv w:val="1"/>
      <w:marLeft w:val="0"/>
      <w:marRight w:val="0"/>
      <w:marTop w:val="0"/>
      <w:marBottom w:val="0"/>
      <w:divBdr>
        <w:top w:val="none" w:sz="0" w:space="0" w:color="auto"/>
        <w:left w:val="none" w:sz="0" w:space="0" w:color="auto"/>
        <w:bottom w:val="none" w:sz="0" w:space="0" w:color="auto"/>
        <w:right w:val="none" w:sz="0" w:space="0" w:color="auto"/>
      </w:divBdr>
      <w:divsChild>
        <w:div w:id="23676568">
          <w:marLeft w:val="480"/>
          <w:marRight w:val="0"/>
          <w:marTop w:val="0"/>
          <w:marBottom w:val="0"/>
          <w:divBdr>
            <w:top w:val="none" w:sz="0" w:space="0" w:color="auto"/>
            <w:left w:val="none" w:sz="0" w:space="0" w:color="auto"/>
            <w:bottom w:val="none" w:sz="0" w:space="0" w:color="auto"/>
            <w:right w:val="none" w:sz="0" w:space="0" w:color="auto"/>
          </w:divBdr>
        </w:div>
        <w:div w:id="236206415">
          <w:marLeft w:val="480"/>
          <w:marRight w:val="0"/>
          <w:marTop w:val="0"/>
          <w:marBottom w:val="0"/>
          <w:divBdr>
            <w:top w:val="none" w:sz="0" w:space="0" w:color="auto"/>
            <w:left w:val="none" w:sz="0" w:space="0" w:color="auto"/>
            <w:bottom w:val="none" w:sz="0" w:space="0" w:color="auto"/>
            <w:right w:val="none" w:sz="0" w:space="0" w:color="auto"/>
          </w:divBdr>
        </w:div>
        <w:div w:id="269704419">
          <w:marLeft w:val="480"/>
          <w:marRight w:val="0"/>
          <w:marTop w:val="0"/>
          <w:marBottom w:val="0"/>
          <w:divBdr>
            <w:top w:val="none" w:sz="0" w:space="0" w:color="auto"/>
            <w:left w:val="none" w:sz="0" w:space="0" w:color="auto"/>
            <w:bottom w:val="none" w:sz="0" w:space="0" w:color="auto"/>
            <w:right w:val="none" w:sz="0" w:space="0" w:color="auto"/>
          </w:divBdr>
        </w:div>
        <w:div w:id="335305144">
          <w:marLeft w:val="480"/>
          <w:marRight w:val="0"/>
          <w:marTop w:val="0"/>
          <w:marBottom w:val="0"/>
          <w:divBdr>
            <w:top w:val="none" w:sz="0" w:space="0" w:color="auto"/>
            <w:left w:val="none" w:sz="0" w:space="0" w:color="auto"/>
            <w:bottom w:val="none" w:sz="0" w:space="0" w:color="auto"/>
            <w:right w:val="none" w:sz="0" w:space="0" w:color="auto"/>
          </w:divBdr>
        </w:div>
        <w:div w:id="538200347">
          <w:marLeft w:val="480"/>
          <w:marRight w:val="0"/>
          <w:marTop w:val="0"/>
          <w:marBottom w:val="0"/>
          <w:divBdr>
            <w:top w:val="none" w:sz="0" w:space="0" w:color="auto"/>
            <w:left w:val="none" w:sz="0" w:space="0" w:color="auto"/>
            <w:bottom w:val="none" w:sz="0" w:space="0" w:color="auto"/>
            <w:right w:val="none" w:sz="0" w:space="0" w:color="auto"/>
          </w:divBdr>
        </w:div>
        <w:div w:id="551237536">
          <w:marLeft w:val="480"/>
          <w:marRight w:val="0"/>
          <w:marTop w:val="0"/>
          <w:marBottom w:val="0"/>
          <w:divBdr>
            <w:top w:val="none" w:sz="0" w:space="0" w:color="auto"/>
            <w:left w:val="none" w:sz="0" w:space="0" w:color="auto"/>
            <w:bottom w:val="none" w:sz="0" w:space="0" w:color="auto"/>
            <w:right w:val="none" w:sz="0" w:space="0" w:color="auto"/>
          </w:divBdr>
        </w:div>
        <w:div w:id="656766282">
          <w:marLeft w:val="480"/>
          <w:marRight w:val="0"/>
          <w:marTop w:val="0"/>
          <w:marBottom w:val="0"/>
          <w:divBdr>
            <w:top w:val="none" w:sz="0" w:space="0" w:color="auto"/>
            <w:left w:val="none" w:sz="0" w:space="0" w:color="auto"/>
            <w:bottom w:val="none" w:sz="0" w:space="0" w:color="auto"/>
            <w:right w:val="none" w:sz="0" w:space="0" w:color="auto"/>
          </w:divBdr>
        </w:div>
        <w:div w:id="775828029">
          <w:marLeft w:val="480"/>
          <w:marRight w:val="0"/>
          <w:marTop w:val="0"/>
          <w:marBottom w:val="0"/>
          <w:divBdr>
            <w:top w:val="none" w:sz="0" w:space="0" w:color="auto"/>
            <w:left w:val="none" w:sz="0" w:space="0" w:color="auto"/>
            <w:bottom w:val="none" w:sz="0" w:space="0" w:color="auto"/>
            <w:right w:val="none" w:sz="0" w:space="0" w:color="auto"/>
          </w:divBdr>
        </w:div>
        <w:div w:id="790131260">
          <w:marLeft w:val="480"/>
          <w:marRight w:val="0"/>
          <w:marTop w:val="0"/>
          <w:marBottom w:val="0"/>
          <w:divBdr>
            <w:top w:val="none" w:sz="0" w:space="0" w:color="auto"/>
            <w:left w:val="none" w:sz="0" w:space="0" w:color="auto"/>
            <w:bottom w:val="none" w:sz="0" w:space="0" w:color="auto"/>
            <w:right w:val="none" w:sz="0" w:space="0" w:color="auto"/>
          </w:divBdr>
        </w:div>
        <w:div w:id="907376871">
          <w:marLeft w:val="480"/>
          <w:marRight w:val="0"/>
          <w:marTop w:val="0"/>
          <w:marBottom w:val="0"/>
          <w:divBdr>
            <w:top w:val="none" w:sz="0" w:space="0" w:color="auto"/>
            <w:left w:val="none" w:sz="0" w:space="0" w:color="auto"/>
            <w:bottom w:val="none" w:sz="0" w:space="0" w:color="auto"/>
            <w:right w:val="none" w:sz="0" w:space="0" w:color="auto"/>
          </w:divBdr>
        </w:div>
        <w:div w:id="1020087369">
          <w:marLeft w:val="480"/>
          <w:marRight w:val="0"/>
          <w:marTop w:val="0"/>
          <w:marBottom w:val="0"/>
          <w:divBdr>
            <w:top w:val="none" w:sz="0" w:space="0" w:color="auto"/>
            <w:left w:val="none" w:sz="0" w:space="0" w:color="auto"/>
            <w:bottom w:val="none" w:sz="0" w:space="0" w:color="auto"/>
            <w:right w:val="none" w:sz="0" w:space="0" w:color="auto"/>
          </w:divBdr>
        </w:div>
        <w:div w:id="1033115079">
          <w:marLeft w:val="480"/>
          <w:marRight w:val="0"/>
          <w:marTop w:val="0"/>
          <w:marBottom w:val="0"/>
          <w:divBdr>
            <w:top w:val="none" w:sz="0" w:space="0" w:color="auto"/>
            <w:left w:val="none" w:sz="0" w:space="0" w:color="auto"/>
            <w:bottom w:val="none" w:sz="0" w:space="0" w:color="auto"/>
            <w:right w:val="none" w:sz="0" w:space="0" w:color="auto"/>
          </w:divBdr>
        </w:div>
        <w:div w:id="1075740511">
          <w:marLeft w:val="480"/>
          <w:marRight w:val="0"/>
          <w:marTop w:val="0"/>
          <w:marBottom w:val="0"/>
          <w:divBdr>
            <w:top w:val="none" w:sz="0" w:space="0" w:color="auto"/>
            <w:left w:val="none" w:sz="0" w:space="0" w:color="auto"/>
            <w:bottom w:val="none" w:sz="0" w:space="0" w:color="auto"/>
            <w:right w:val="none" w:sz="0" w:space="0" w:color="auto"/>
          </w:divBdr>
        </w:div>
        <w:div w:id="1132288255">
          <w:marLeft w:val="480"/>
          <w:marRight w:val="0"/>
          <w:marTop w:val="0"/>
          <w:marBottom w:val="0"/>
          <w:divBdr>
            <w:top w:val="none" w:sz="0" w:space="0" w:color="auto"/>
            <w:left w:val="none" w:sz="0" w:space="0" w:color="auto"/>
            <w:bottom w:val="none" w:sz="0" w:space="0" w:color="auto"/>
            <w:right w:val="none" w:sz="0" w:space="0" w:color="auto"/>
          </w:divBdr>
        </w:div>
        <w:div w:id="1212882615">
          <w:marLeft w:val="480"/>
          <w:marRight w:val="0"/>
          <w:marTop w:val="0"/>
          <w:marBottom w:val="0"/>
          <w:divBdr>
            <w:top w:val="none" w:sz="0" w:space="0" w:color="auto"/>
            <w:left w:val="none" w:sz="0" w:space="0" w:color="auto"/>
            <w:bottom w:val="none" w:sz="0" w:space="0" w:color="auto"/>
            <w:right w:val="none" w:sz="0" w:space="0" w:color="auto"/>
          </w:divBdr>
        </w:div>
        <w:div w:id="1260214125">
          <w:marLeft w:val="480"/>
          <w:marRight w:val="0"/>
          <w:marTop w:val="0"/>
          <w:marBottom w:val="0"/>
          <w:divBdr>
            <w:top w:val="none" w:sz="0" w:space="0" w:color="auto"/>
            <w:left w:val="none" w:sz="0" w:space="0" w:color="auto"/>
            <w:bottom w:val="none" w:sz="0" w:space="0" w:color="auto"/>
            <w:right w:val="none" w:sz="0" w:space="0" w:color="auto"/>
          </w:divBdr>
        </w:div>
        <w:div w:id="1260716697">
          <w:marLeft w:val="480"/>
          <w:marRight w:val="0"/>
          <w:marTop w:val="0"/>
          <w:marBottom w:val="0"/>
          <w:divBdr>
            <w:top w:val="none" w:sz="0" w:space="0" w:color="auto"/>
            <w:left w:val="none" w:sz="0" w:space="0" w:color="auto"/>
            <w:bottom w:val="none" w:sz="0" w:space="0" w:color="auto"/>
            <w:right w:val="none" w:sz="0" w:space="0" w:color="auto"/>
          </w:divBdr>
        </w:div>
        <w:div w:id="1392121555">
          <w:marLeft w:val="480"/>
          <w:marRight w:val="0"/>
          <w:marTop w:val="0"/>
          <w:marBottom w:val="0"/>
          <w:divBdr>
            <w:top w:val="none" w:sz="0" w:space="0" w:color="auto"/>
            <w:left w:val="none" w:sz="0" w:space="0" w:color="auto"/>
            <w:bottom w:val="none" w:sz="0" w:space="0" w:color="auto"/>
            <w:right w:val="none" w:sz="0" w:space="0" w:color="auto"/>
          </w:divBdr>
        </w:div>
        <w:div w:id="1502624979">
          <w:marLeft w:val="480"/>
          <w:marRight w:val="0"/>
          <w:marTop w:val="0"/>
          <w:marBottom w:val="0"/>
          <w:divBdr>
            <w:top w:val="none" w:sz="0" w:space="0" w:color="auto"/>
            <w:left w:val="none" w:sz="0" w:space="0" w:color="auto"/>
            <w:bottom w:val="none" w:sz="0" w:space="0" w:color="auto"/>
            <w:right w:val="none" w:sz="0" w:space="0" w:color="auto"/>
          </w:divBdr>
        </w:div>
        <w:div w:id="1592548205">
          <w:marLeft w:val="480"/>
          <w:marRight w:val="0"/>
          <w:marTop w:val="0"/>
          <w:marBottom w:val="0"/>
          <w:divBdr>
            <w:top w:val="none" w:sz="0" w:space="0" w:color="auto"/>
            <w:left w:val="none" w:sz="0" w:space="0" w:color="auto"/>
            <w:bottom w:val="none" w:sz="0" w:space="0" w:color="auto"/>
            <w:right w:val="none" w:sz="0" w:space="0" w:color="auto"/>
          </w:divBdr>
        </w:div>
        <w:div w:id="1646085904">
          <w:marLeft w:val="480"/>
          <w:marRight w:val="0"/>
          <w:marTop w:val="0"/>
          <w:marBottom w:val="0"/>
          <w:divBdr>
            <w:top w:val="none" w:sz="0" w:space="0" w:color="auto"/>
            <w:left w:val="none" w:sz="0" w:space="0" w:color="auto"/>
            <w:bottom w:val="none" w:sz="0" w:space="0" w:color="auto"/>
            <w:right w:val="none" w:sz="0" w:space="0" w:color="auto"/>
          </w:divBdr>
        </w:div>
        <w:div w:id="1716927803">
          <w:marLeft w:val="480"/>
          <w:marRight w:val="0"/>
          <w:marTop w:val="0"/>
          <w:marBottom w:val="0"/>
          <w:divBdr>
            <w:top w:val="none" w:sz="0" w:space="0" w:color="auto"/>
            <w:left w:val="none" w:sz="0" w:space="0" w:color="auto"/>
            <w:bottom w:val="none" w:sz="0" w:space="0" w:color="auto"/>
            <w:right w:val="none" w:sz="0" w:space="0" w:color="auto"/>
          </w:divBdr>
        </w:div>
        <w:div w:id="1771390747">
          <w:marLeft w:val="480"/>
          <w:marRight w:val="0"/>
          <w:marTop w:val="0"/>
          <w:marBottom w:val="0"/>
          <w:divBdr>
            <w:top w:val="none" w:sz="0" w:space="0" w:color="auto"/>
            <w:left w:val="none" w:sz="0" w:space="0" w:color="auto"/>
            <w:bottom w:val="none" w:sz="0" w:space="0" w:color="auto"/>
            <w:right w:val="none" w:sz="0" w:space="0" w:color="auto"/>
          </w:divBdr>
        </w:div>
        <w:div w:id="1779332795">
          <w:marLeft w:val="480"/>
          <w:marRight w:val="0"/>
          <w:marTop w:val="0"/>
          <w:marBottom w:val="0"/>
          <w:divBdr>
            <w:top w:val="none" w:sz="0" w:space="0" w:color="auto"/>
            <w:left w:val="none" w:sz="0" w:space="0" w:color="auto"/>
            <w:bottom w:val="none" w:sz="0" w:space="0" w:color="auto"/>
            <w:right w:val="none" w:sz="0" w:space="0" w:color="auto"/>
          </w:divBdr>
        </w:div>
        <w:div w:id="2069303472">
          <w:marLeft w:val="480"/>
          <w:marRight w:val="0"/>
          <w:marTop w:val="0"/>
          <w:marBottom w:val="0"/>
          <w:divBdr>
            <w:top w:val="none" w:sz="0" w:space="0" w:color="auto"/>
            <w:left w:val="none" w:sz="0" w:space="0" w:color="auto"/>
            <w:bottom w:val="none" w:sz="0" w:space="0" w:color="auto"/>
            <w:right w:val="none" w:sz="0" w:space="0" w:color="auto"/>
          </w:divBdr>
        </w:div>
        <w:div w:id="2120247999">
          <w:marLeft w:val="480"/>
          <w:marRight w:val="0"/>
          <w:marTop w:val="0"/>
          <w:marBottom w:val="0"/>
          <w:divBdr>
            <w:top w:val="none" w:sz="0" w:space="0" w:color="auto"/>
            <w:left w:val="none" w:sz="0" w:space="0" w:color="auto"/>
            <w:bottom w:val="none" w:sz="0" w:space="0" w:color="auto"/>
            <w:right w:val="none" w:sz="0" w:space="0" w:color="auto"/>
          </w:divBdr>
        </w:div>
        <w:div w:id="2145003182">
          <w:marLeft w:val="480"/>
          <w:marRight w:val="0"/>
          <w:marTop w:val="0"/>
          <w:marBottom w:val="0"/>
          <w:divBdr>
            <w:top w:val="none" w:sz="0" w:space="0" w:color="auto"/>
            <w:left w:val="none" w:sz="0" w:space="0" w:color="auto"/>
            <w:bottom w:val="none" w:sz="0" w:space="0" w:color="auto"/>
            <w:right w:val="none" w:sz="0" w:space="0" w:color="auto"/>
          </w:divBdr>
        </w:div>
      </w:divsChild>
    </w:div>
    <w:div w:id="1347905705">
      <w:bodyDiv w:val="1"/>
      <w:marLeft w:val="0"/>
      <w:marRight w:val="0"/>
      <w:marTop w:val="0"/>
      <w:marBottom w:val="0"/>
      <w:divBdr>
        <w:top w:val="none" w:sz="0" w:space="0" w:color="auto"/>
        <w:left w:val="none" w:sz="0" w:space="0" w:color="auto"/>
        <w:bottom w:val="none" w:sz="0" w:space="0" w:color="auto"/>
        <w:right w:val="none" w:sz="0" w:space="0" w:color="auto"/>
      </w:divBdr>
    </w:div>
    <w:div w:id="1349722374">
      <w:bodyDiv w:val="1"/>
      <w:marLeft w:val="0"/>
      <w:marRight w:val="0"/>
      <w:marTop w:val="0"/>
      <w:marBottom w:val="0"/>
      <w:divBdr>
        <w:top w:val="none" w:sz="0" w:space="0" w:color="auto"/>
        <w:left w:val="none" w:sz="0" w:space="0" w:color="auto"/>
        <w:bottom w:val="none" w:sz="0" w:space="0" w:color="auto"/>
        <w:right w:val="none" w:sz="0" w:space="0" w:color="auto"/>
      </w:divBdr>
    </w:div>
    <w:div w:id="1353147781">
      <w:bodyDiv w:val="1"/>
      <w:marLeft w:val="0"/>
      <w:marRight w:val="0"/>
      <w:marTop w:val="0"/>
      <w:marBottom w:val="0"/>
      <w:divBdr>
        <w:top w:val="none" w:sz="0" w:space="0" w:color="auto"/>
        <w:left w:val="none" w:sz="0" w:space="0" w:color="auto"/>
        <w:bottom w:val="none" w:sz="0" w:space="0" w:color="auto"/>
        <w:right w:val="none" w:sz="0" w:space="0" w:color="auto"/>
      </w:divBdr>
    </w:div>
    <w:div w:id="1362362462">
      <w:bodyDiv w:val="1"/>
      <w:marLeft w:val="0"/>
      <w:marRight w:val="0"/>
      <w:marTop w:val="0"/>
      <w:marBottom w:val="0"/>
      <w:divBdr>
        <w:top w:val="none" w:sz="0" w:space="0" w:color="auto"/>
        <w:left w:val="none" w:sz="0" w:space="0" w:color="auto"/>
        <w:bottom w:val="none" w:sz="0" w:space="0" w:color="auto"/>
        <w:right w:val="none" w:sz="0" w:space="0" w:color="auto"/>
      </w:divBdr>
    </w:div>
    <w:div w:id="1366297028">
      <w:bodyDiv w:val="1"/>
      <w:marLeft w:val="0"/>
      <w:marRight w:val="0"/>
      <w:marTop w:val="0"/>
      <w:marBottom w:val="0"/>
      <w:divBdr>
        <w:top w:val="none" w:sz="0" w:space="0" w:color="auto"/>
        <w:left w:val="none" w:sz="0" w:space="0" w:color="auto"/>
        <w:bottom w:val="none" w:sz="0" w:space="0" w:color="auto"/>
        <w:right w:val="none" w:sz="0" w:space="0" w:color="auto"/>
      </w:divBdr>
    </w:div>
    <w:div w:id="1378358231">
      <w:bodyDiv w:val="1"/>
      <w:marLeft w:val="0"/>
      <w:marRight w:val="0"/>
      <w:marTop w:val="0"/>
      <w:marBottom w:val="0"/>
      <w:divBdr>
        <w:top w:val="none" w:sz="0" w:space="0" w:color="auto"/>
        <w:left w:val="none" w:sz="0" w:space="0" w:color="auto"/>
        <w:bottom w:val="none" w:sz="0" w:space="0" w:color="auto"/>
        <w:right w:val="none" w:sz="0" w:space="0" w:color="auto"/>
      </w:divBdr>
    </w:div>
    <w:div w:id="1378627992">
      <w:bodyDiv w:val="1"/>
      <w:marLeft w:val="0"/>
      <w:marRight w:val="0"/>
      <w:marTop w:val="0"/>
      <w:marBottom w:val="0"/>
      <w:divBdr>
        <w:top w:val="none" w:sz="0" w:space="0" w:color="auto"/>
        <w:left w:val="none" w:sz="0" w:space="0" w:color="auto"/>
        <w:bottom w:val="none" w:sz="0" w:space="0" w:color="auto"/>
        <w:right w:val="none" w:sz="0" w:space="0" w:color="auto"/>
      </w:divBdr>
      <w:divsChild>
        <w:div w:id="49816837">
          <w:marLeft w:val="480"/>
          <w:marRight w:val="0"/>
          <w:marTop w:val="0"/>
          <w:marBottom w:val="0"/>
          <w:divBdr>
            <w:top w:val="none" w:sz="0" w:space="0" w:color="auto"/>
            <w:left w:val="none" w:sz="0" w:space="0" w:color="auto"/>
            <w:bottom w:val="none" w:sz="0" w:space="0" w:color="auto"/>
            <w:right w:val="none" w:sz="0" w:space="0" w:color="auto"/>
          </w:divBdr>
        </w:div>
        <w:div w:id="77021591">
          <w:marLeft w:val="480"/>
          <w:marRight w:val="0"/>
          <w:marTop w:val="0"/>
          <w:marBottom w:val="0"/>
          <w:divBdr>
            <w:top w:val="none" w:sz="0" w:space="0" w:color="auto"/>
            <w:left w:val="none" w:sz="0" w:space="0" w:color="auto"/>
            <w:bottom w:val="none" w:sz="0" w:space="0" w:color="auto"/>
            <w:right w:val="none" w:sz="0" w:space="0" w:color="auto"/>
          </w:divBdr>
        </w:div>
        <w:div w:id="91636213">
          <w:marLeft w:val="480"/>
          <w:marRight w:val="0"/>
          <w:marTop w:val="0"/>
          <w:marBottom w:val="0"/>
          <w:divBdr>
            <w:top w:val="none" w:sz="0" w:space="0" w:color="auto"/>
            <w:left w:val="none" w:sz="0" w:space="0" w:color="auto"/>
            <w:bottom w:val="none" w:sz="0" w:space="0" w:color="auto"/>
            <w:right w:val="none" w:sz="0" w:space="0" w:color="auto"/>
          </w:divBdr>
        </w:div>
        <w:div w:id="119346530">
          <w:marLeft w:val="480"/>
          <w:marRight w:val="0"/>
          <w:marTop w:val="0"/>
          <w:marBottom w:val="0"/>
          <w:divBdr>
            <w:top w:val="none" w:sz="0" w:space="0" w:color="auto"/>
            <w:left w:val="none" w:sz="0" w:space="0" w:color="auto"/>
            <w:bottom w:val="none" w:sz="0" w:space="0" w:color="auto"/>
            <w:right w:val="none" w:sz="0" w:space="0" w:color="auto"/>
          </w:divBdr>
        </w:div>
        <w:div w:id="331491890">
          <w:marLeft w:val="480"/>
          <w:marRight w:val="0"/>
          <w:marTop w:val="0"/>
          <w:marBottom w:val="0"/>
          <w:divBdr>
            <w:top w:val="none" w:sz="0" w:space="0" w:color="auto"/>
            <w:left w:val="none" w:sz="0" w:space="0" w:color="auto"/>
            <w:bottom w:val="none" w:sz="0" w:space="0" w:color="auto"/>
            <w:right w:val="none" w:sz="0" w:space="0" w:color="auto"/>
          </w:divBdr>
        </w:div>
        <w:div w:id="340739537">
          <w:marLeft w:val="480"/>
          <w:marRight w:val="0"/>
          <w:marTop w:val="0"/>
          <w:marBottom w:val="0"/>
          <w:divBdr>
            <w:top w:val="none" w:sz="0" w:space="0" w:color="auto"/>
            <w:left w:val="none" w:sz="0" w:space="0" w:color="auto"/>
            <w:bottom w:val="none" w:sz="0" w:space="0" w:color="auto"/>
            <w:right w:val="none" w:sz="0" w:space="0" w:color="auto"/>
          </w:divBdr>
        </w:div>
        <w:div w:id="356933506">
          <w:marLeft w:val="480"/>
          <w:marRight w:val="0"/>
          <w:marTop w:val="0"/>
          <w:marBottom w:val="0"/>
          <w:divBdr>
            <w:top w:val="none" w:sz="0" w:space="0" w:color="auto"/>
            <w:left w:val="none" w:sz="0" w:space="0" w:color="auto"/>
            <w:bottom w:val="none" w:sz="0" w:space="0" w:color="auto"/>
            <w:right w:val="none" w:sz="0" w:space="0" w:color="auto"/>
          </w:divBdr>
        </w:div>
        <w:div w:id="377364149">
          <w:marLeft w:val="480"/>
          <w:marRight w:val="0"/>
          <w:marTop w:val="0"/>
          <w:marBottom w:val="0"/>
          <w:divBdr>
            <w:top w:val="none" w:sz="0" w:space="0" w:color="auto"/>
            <w:left w:val="none" w:sz="0" w:space="0" w:color="auto"/>
            <w:bottom w:val="none" w:sz="0" w:space="0" w:color="auto"/>
            <w:right w:val="none" w:sz="0" w:space="0" w:color="auto"/>
          </w:divBdr>
        </w:div>
        <w:div w:id="377894723">
          <w:marLeft w:val="480"/>
          <w:marRight w:val="0"/>
          <w:marTop w:val="0"/>
          <w:marBottom w:val="0"/>
          <w:divBdr>
            <w:top w:val="none" w:sz="0" w:space="0" w:color="auto"/>
            <w:left w:val="none" w:sz="0" w:space="0" w:color="auto"/>
            <w:bottom w:val="none" w:sz="0" w:space="0" w:color="auto"/>
            <w:right w:val="none" w:sz="0" w:space="0" w:color="auto"/>
          </w:divBdr>
        </w:div>
        <w:div w:id="523330839">
          <w:marLeft w:val="480"/>
          <w:marRight w:val="0"/>
          <w:marTop w:val="0"/>
          <w:marBottom w:val="0"/>
          <w:divBdr>
            <w:top w:val="none" w:sz="0" w:space="0" w:color="auto"/>
            <w:left w:val="none" w:sz="0" w:space="0" w:color="auto"/>
            <w:bottom w:val="none" w:sz="0" w:space="0" w:color="auto"/>
            <w:right w:val="none" w:sz="0" w:space="0" w:color="auto"/>
          </w:divBdr>
        </w:div>
        <w:div w:id="617415526">
          <w:marLeft w:val="480"/>
          <w:marRight w:val="0"/>
          <w:marTop w:val="0"/>
          <w:marBottom w:val="0"/>
          <w:divBdr>
            <w:top w:val="none" w:sz="0" w:space="0" w:color="auto"/>
            <w:left w:val="none" w:sz="0" w:space="0" w:color="auto"/>
            <w:bottom w:val="none" w:sz="0" w:space="0" w:color="auto"/>
            <w:right w:val="none" w:sz="0" w:space="0" w:color="auto"/>
          </w:divBdr>
        </w:div>
        <w:div w:id="633147367">
          <w:marLeft w:val="480"/>
          <w:marRight w:val="0"/>
          <w:marTop w:val="0"/>
          <w:marBottom w:val="0"/>
          <w:divBdr>
            <w:top w:val="none" w:sz="0" w:space="0" w:color="auto"/>
            <w:left w:val="none" w:sz="0" w:space="0" w:color="auto"/>
            <w:bottom w:val="none" w:sz="0" w:space="0" w:color="auto"/>
            <w:right w:val="none" w:sz="0" w:space="0" w:color="auto"/>
          </w:divBdr>
        </w:div>
        <w:div w:id="656229309">
          <w:marLeft w:val="480"/>
          <w:marRight w:val="0"/>
          <w:marTop w:val="0"/>
          <w:marBottom w:val="0"/>
          <w:divBdr>
            <w:top w:val="none" w:sz="0" w:space="0" w:color="auto"/>
            <w:left w:val="none" w:sz="0" w:space="0" w:color="auto"/>
            <w:bottom w:val="none" w:sz="0" w:space="0" w:color="auto"/>
            <w:right w:val="none" w:sz="0" w:space="0" w:color="auto"/>
          </w:divBdr>
        </w:div>
        <w:div w:id="679739683">
          <w:marLeft w:val="480"/>
          <w:marRight w:val="0"/>
          <w:marTop w:val="0"/>
          <w:marBottom w:val="0"/>
          <w:divBdr>
            <w:top w:val="none" w:sz="0" w:space="0" w:color="auto"/>
            <w:left w:val="none" w:sz="0" w:space="0" w:color="auto"/>
            <w:bottom w:val="none" w:sz="0" w:space="0" w:color="auto"/>
            <w:right w:val="none" w:sz="0" w:space="0" w:color="auto"/>
          </w:divBdr>
        </w:div>
        <w:div w:id="735905330">
          <w:marLeft w:val="480"/>
          <w:marRight w:val="0"/>
          <w:marTop w:val="0"/>
          <w:marBottom w:val="0"/>
          <w:divBdr>
            <w:top w:val="none" w:sz="0" w:space="0" w:color="auto"/>
            <w:left w:val="none" w:sz="0" w:space="0" w:color="auto"/>
            <w:bottom w:val="none" w:sz="0" w:space="0" w:color="auto"/>
            <w:right w:val="none" w:sz="0" w:space="0" w:color="auto"/>
          </w:divBdr>
        </w:div>
        <w:div w:id="741291692">
          <w:marLeft w:val="480"/>
          <w:marRight w:val="0"/>
          <w:marTop w:val="0"/>
          <w:marBottom w:val="0"/>
          <w:divBdr>
            <w:top w:val="none" w:sz="0" w:space="0" w:color="auto"/>
            <w:left w:val="none" w:sz="0" w:space="0" w:color="auto"/>
            <w:bottom w:val="none" w:sz="0" w:space="0" w:color="auto"/>
            <w:right w:val="none" w:sz="0" w:space="0" w:color="auto"/>
          </w:divBdr>
        </w:div>
        <w:div w:id="744231650">
          <w:marLeft w:val="480"/>
          <w:marRight w:val="0"/>
          <w:marTop w:val="0"/>
          <w:marBottom w:val="0"/>
          <w:divBdr>
            <w:top w:val="none" w:sz="0" w:space="0" w:color="auto"/>
            <w:left w:val="none" w:sz="0" w:space="0" w:color="auto"/>
            <w:bottom w:val="none" w:sz="0" w:space="0" w:color="auto"/>
            <w:right w:val="none" w:sz="0" w:space="0" w:color="auto"/>
          </w:divBdr>
        </w:div>
        <w:div w:id="837035594">
          <w:marLeft w:val="480"/>
          <w:marRight w:val="0"/>
          <w:marTop w:val="0"/>
          <w:marBottom w:val="0"/>
          <w:divBdr>
            <w:top w:val="none" w:sz="0" w:space="0" w:color="auto"/>
            <w:left w:val="none" w:sz="0" w:space="0" w:color="auto"/>
            <w:bottom w:val="none" w:sz="0" w:space="0" w:color="auto"/>
            <w:right w:val="none" w:sz="0" w:space="0" w:color="auto"/>
          </w:divBdr>
        </w:div>
        <w:div w:id="882600792">
          <w:marLeft w:val="480"/>
          <w:marRight w:val="0"/>
          <w:marTop w:val="0"/>
          <w:marBottom w:val="0"/>
          <w:divBdr>
            <w:top w:val="none" w:sz="0" w:space="0" w:color="auto"/>
            <w:left w:val="none" w:sz="0" w:space="0" w:color="auto"/>
            <w:bottom w:val="none" w:sz="0" w:space="0" w:color="auto"/>
            <w:right w:val="none" w:sz="0" w:space="0" w:color="auto"/>
          </w:divBdr>
        </w:div>
        <w:div w:id="884947476">
          <w:marLeft w:val="480"/>
          <w:marRight w:val="0"/>
          <w:marTop w:val="0"/>
          <w:marBottom w:val="0"/>
          <w:divBdr>
            <w:top w:val="none" w:sz="0" w:space="0" w:color="auto"/>
            <w:left w:val="none" w:sz="0" w:space="0" w:color="auto"/>
            <w:bottom w:val="none" w:sz="0" w:space="0" w:color="auto"/>
            <w:right w:val="none" w:sz="0" w:space="0" w:color="auto"/>
          </w:divBdr>
        </w:div>
        <w:div w:id="885028905">
          <w:marLeft w:val="480"/>
          <w:marRight w:val="0"/>
          <w:marTop w:val="0"/>
          <w:marBottom w:val="0"/>
          <w:divBdr>
            <w:top w:val="none" w:sz="0" w:space="0" w:color="auto"/>
            <w:left w:val="none" w:sz="0" w:space="0" w:color="auto"/>
            <w:bottom w:val="none" w:sz="0" w:space="0" w:color="auto"/>
            <w:right w:val="none" w:sz="0" w:space="0" w:color="auto"/>
          </w:divBdr>
        </w:div>
        <w:div w:id="897284246">
          <w:marLeft w:val="480"/>
          <w:marRight w:val="0"/>
          <w:marTop w:val="0"/>
          <w:marBottom w:val="0"/>
          <w:divBdr>
            <w:top w:val="none" w:sz="0" w:space="0" w:color="auto"/>
            <w:left w:val="none" w:sz="0" w:space="0" w:color="auto"/>
            <w:bottom w:val="none" w:sz="0" w:space="0" w:color="auto"/>
            <w:right w:val="none" w:sz="0" w:space="0" w:color="auto"/>
          </w:divBdr>
        </w:div>
        <w:div w:id="909848131">
          <w:marLeft w:val="480"/>
          <w:marRight w:val="0"/>
          <w:marTop w:val="0"/>
          <w:marBottom w:val="0"/>
          <w:divBdr>
            <w:top w:val="none" w:sz="0" w:space="0" w:color="auto"/>
            <w:left w:val="none" w:sz="0" w:space="0" w:color="auto"/>
            <w:bottom w:val="none" w:sz="0" w:space="0" w:color="auto"/>
            <w:right w:val="none" w:sz="0" w:space="0" w:color="auto"/>
          </w:divBdr>
        </w:div>
        <w:div w:id="955018090">
          <w:marLeft w:val="480"/>
          <w:marRight w:val="0"/>
          <w:marTop w:val="0"/>
          <w:marBottom w:val="0"/>
          <w:divBdr>
            <w:top w:val="none" w:sz="0" w:space="0" w:color="auto"/>
            <w:left w:val="none" w:sz="0" w:space="0" w:color="auto"/>
            <w:bottom w:val="none" w:sz="0" w:space="0" w:color="auto"/>
            <w:right w:val="none" w:sz="0" w:space="0" w:color="auto"/>
          </w:divBdr>
        </w:div>
        <w:div w:id="1360468678">
          <w:marLeft w:val="480"/>
          <w:marRight w:val="0"/>
          <w:marTop w:val="0"/>
          <w:marBottom w:val="0"/>
          <w:divBdr>
            <w:top w:val="none" w:sz="0" w:space="0" w:color="auto"/>
            <w:left w:val="none" w:sz="0" w:space="0" w:color="auto"/>
            <w:bottom w:val="none" w:sz="0" w:space="0" w:color="auto"/>
            <w:right w:val="none" w:sz="0" w:space="0" w:color="auto"/>
          </w:divBdr>
        </w:div>
        <w:div w:id="1455714921">
          <w:marLeft w:val="480"/>
          <w:marRight w:val="0"/>
          <w:marTop w:val="0"/>
          <w:marBottom w:val="0"/>
          <w:divBdr>
            <w:top w:val="none" w:sz="0" w:space="0" w:color="auto"/>
            <w:left w:val="none" w:sz="0" w:space="0" w:color="auto"/>
            <w:bottom w:val="none" w:sz="0" w:space="0" w:color="auto"/>
            <w:right w:val="none" w:sz="0" w:space="0" w:color="auto"/>
          </w:divBdr>
        </w:div>
        <w:div w:id="1481657964">
          <w:marLeft w:val="480"/>
          <w:marRight w:val="0"/>
          <w:marTop w:val="0"/>
          <w:marBottom w:val="0"/>
          <w:divBdr>
            <w:top w:val="none" w:sz="0" w:space="0" w:color="auto"/>
            <w:left w:val="none" w:sz="0" w:space="0" w:color="auto"/>
            <w:bottom w:val="none" w:sz="0" w:space="0" w:color="auto"/>
            <w:right w:val="none" w:sz="0" w:space="0" w:color="auto"/>
          </w:divBdr>
        </w:div>
        <w:div w:id="1506627181">
          <w:marLeft w:val="480"/>
          <w:marRight w:val="0"/>
          <w:marTop w:val="0"/>
          <w:marBottom w:val="0"/>
          <w:divBdr>
            <w:top w:val="none" w:sz="0" w:space="0" w:color="auto"/>
            <w:left w:val="none" w:sz="0" w:space="0" w:color="auto"/>
            <w:bottom w:val="none" w:sz="0" w:space="0" w:color="auto"/>
            <w:right w:val="none" w:sz="0" w:space="0" w:color="auto"/>
          </w:divBdr>
        </w:div>
        <w:div w:id="1511942642">
          <w:marLeft w:val="480"/>
          <w:marRight w:val="0"/>
          <w:marTop w:val="0"/>
          <w:marBottom w:val="0"/>
          <w:divBdr>
            <w:top w:val="none" w:sz="0" w:space="0" w:color="auto"/>
            <w:left w:val="none" w:sz="0" w:space="0" w:color="auto"/>
            <w:bottom w:val="none" w:sz="0" w:space="0" w:color="auto"/>
            <w:right w:val="none" w:sz="0" w:space="0" w:color="auto"/>
          </w:divBdr>
        </w:div>
        <w:div w:id="1624076417">
          <w:marLeft w:val="480"/>
          <w:marRight w:val="0"/>
          <w:marTop w:val="0"/>
          <w:marBottom w:val="0"/>
          <w:divBdr>
            <w:top w:val="none" w:sz="0" w:space="0" w:color="auto"/>
            <w:left w:val="none" w:sz="0" w:space="0" w:color="auto"/>
            <w:bottom w:val="none" w:sz="0" w:space="0" w:color="auto"/>
            <w:right w:val="none" w:sz="0" w:space="0" w:color="auto"/>
          </w:divBdr>
        </w:div>
        <w:div w:id="1638562154">
          <w:marLeft w:val="480"/>
          <w:marRight w:val="0"/>
          <w:marTop w:val="0"/>
          <w:marBottom w:val="0"/>
          <w:divBdr>
            <w:top w:val="none" w:sz="0" w:space="0" w:color="auto"/>
            <w:left w:val="none" w:sz="0" w:space="0" w:color="auto"/>
            <w:bottom w:val="none" w:sz="0" w:space="0" w:color="auto"/>
            <w:right w:val="none" w:sz="0" w:space="0" w:color="auto"/>
          </w:divBdr>
        </w:div>
        <w:div w:id="1789201904">
          <w:marLeft w:val="480"/>
          <w:marRight w:val="0"/>
          <w:marTop w:val="0"/>
          <w:marBottom w:val="0"/>
          <w:divBdr>
            <w:top w:val="none" w:sz="0" w:space="0" w:color="auto"/>
            <w:left w:val="none" w:sz="0" w:space="0" w:color="auto"/>
            <w:bottom w:val="none" w:sz="0" w:space="0" w:color="auto"/>
            <w:right w:val="none" w:sz="0" w:space="0" w:color="auto"/>
          </w:divBdr>
        </w:div>
        <w:div w:id="1841459362">
          <w:marLeft w:val="480"/>
          <w:marRight w:val="0"/>
          <w:marTop w:val="0"/>
          <w:marBottom w:val="0"/>
          <w:divBdr>
            <w:top w:val="none" w:sz="0" w:space="0" w:color="auto"/>
            <w:left w:val="none" w:sz="0" w:space="0" w:color="auto"/>
            <w:bottom w:val="none" w:sz="0" w:space="0" w:color="auto"/>
            <w:right w:val="none" w:sz="0" w:space="0" w:color="auto"/>
          </w:divBdr>
        </w:div>
        <w:div w:id="1919824493">
          <w:marLeft w:val="480"/>
          <w:marRight w:val="0"/>
          <w:marTop w:val="0"/>
          <w:marBottom w:val="0"/>
          <w:divBdr>
            <w:top w:val="none" w:sz="0" w:space="0" w:color="auto"/>
            <w:left w:val="none" w:sz="0" w:space="0" w:color="auto"/>
            <w:bottom w:val="none" w:sz="0" w:space="0" w:color="auto"/>
            <w:right w:val="none" w:sz="0" w:space="0" w:color="auto"/>
          </w:divBdr>
        </w:div>
        <w:div w:id="1982805923">
          <w:marLeft w:val="480"/>
          <w:marRight w:val="0"/>
          <w:marTop w:val="0"/>
          <w:marBottom w:val="0"/>
          <w:divBdr>
            <w:top w:val="none" w:sz="0" w:space="0" w:color="auto"/>
            <w:left w:val="none" w:sz="0" w:space="0" w:color="auto"/>
            <w:bottom w:val="none" w:sz="0" w:space="0" w:color="auto"/>
            <w:right w:val="none" w:sz="0" w:space="0" w:color="auto"/>
          </w:divBdr>
        </w:div>
        <w:div w:id="2060277666">
          <w:marLeft w:val="480"/>
          <w:marRight w:val="0"/>
          <w:marTop w:val="0"/>
          <w:marBottom w:val="0"/>
          <w:divBdr>
            <w:top w:val="none" w:sz="0" w:space="0" w:color="auto"/>
            <w:left w:val="none" w:sz="0" w:space="0" w:color="auto"/>
            <w:bottom w:val="none" w:sz="0" w:space="0" w:color="auto"/>
            <w:right w:val="none" w:sz="0" w:space="0" w:color="auto"/>
          </w:divBdr>
        </w:div>
      </w:divsChild>
    </w:div>
    <w:div w:id="1379821573">
      <w:bodyDiv w:val="1"/>
      <w:marLeft w:val="0"/>
      <w:marRight w:val="0"/>
      <w:marTop w:val="0"/>
      <w:marBottom w:val="0"/>
      <w:divBdr>
        <w:top w:val="none" w:sz="0" w:space="0" w:color="auto"/>
        <w:left w:val="none" w:sz="0" w:space="0" w:color="auto"/>
        <w:bottom w:val="none" w:sz="0" w:space="0" w:color="auto"/>
        <w:right w:val="none" w:sz="0" w:space="0" w:color="auto"/>
      </w:divBdr>
    </w:div>
    <w:div w:id="1381318766">
      <w:bodyDiv w:val="1"/>
      <w:marLeft w:val="0"/>
      <w:marRight w:val="0"/>
      <w:marTop w:val="0"/>
      <w:marBottom w:val="0"/>
      <w:divBdr>
        <w:top w:val="none" w:sz="0" w:space="0" w:color="auto"/>
        <w:left w:val="none" w:sz="0" w:space="0" w:color="auto"/>
        <w:bottom w:val="none" w:sz="0" w:space="0" w:color="auto"/>
        <w:right w:val="none" w:sz="0" w:space="0" w:color="auto"/>
      </w:divBdr>
    </w:div>
    <w:div w:id="1382166318">
      <w:bodyDiv w:val="1"/>
      <w:marLeft w:val="0"/>
      <w:marRight w:val="0"/>
      <w:marTop w:val="0"/>
      <w:marBottom w:val="0"/>
      <w:divBdr>
        <w:top w:val="none" w:sz="0" w:space="0" w:color="auto"/>
        <w:left w:val="none" w:sz="0" w:space="0" w:color="auto"/>
        <w:bottom w:val="none" w:sz="0" w:space="0" w:color="auto"/>
        <w:right w:val="none" w:sz="0" w:space="0" w:color="auto"/>
      </w:divBdr>
      <w:divsChild>
        <w:div w:id="69890542">
          <w:marLeft w:val="480"/>
          <w:marRight w:val="0"/>
          <w:marTop w:val="0"/>
          <w:marBottom w:val="0"/>
          <w:divBdr>
            <w:top w:val="none" w:sz="0" w:space="0" w:color="auto"/>
            <w:left w:val="none" w:sz="0" w:space="0" w:color="auto"/>
            <w:bottom w:val="none" w:sz="0" w:space="0" w:color="auto"/>
            <w:right w:val="none" w:sz="0" w:space="0" w:color="auto"/>
          </w:divBdr>
        </w:div>
        <w:div w:id="74013546">
          <w:marLeft w:val="480"/>
          <w:marRight w:val="0"/>
          <w:marTop w:val="0"/>
          <w:marBottom w:val="0"/>
          <w:divBdr>
            <w:top w:val="none" w:sz="0" w:space="0" w:color="auto"/>
            <w:left w:val="none" w:sz="0" w:space="0" w:color="auto"/>
            <w:bottom w:val="none" w:sz="0" w:space="0" w:color="auto"/>
            <w:right w:val="none" w:sz="0" w:space="0" w:color="auto"/>
          </w:divBdr>
        </w:div>
        <w:div w:id="95178124">
          <w:marLeft w:val="480"/>
          <w:marRight w:val="0"/>
          <w:marTop w:val="0"/>
          <w:marBottom w:val="0"/>
          <w:divBdr>
            <w:top w:val="none" w:sz="0" w:space="0" w:color="auto"/>
            <w:left w:val="none" w:sz="0" w:space="0" w:color="auto"/>
            <w:bottom w:val="none" w:sz="0" w:space="0" w:color="auto"/>
            <w:right w:val="none" w:sz="0" w:space="0" w:color="auto"/>
          </w:divBdr>
        </w:div>
        <w:div w:id="254827666">
          <w:marLeft w:val="480"/>
          <w:marRight w:val="0"/>
          <w:marTop w:val="0"/>
          <w:marBottom w:val="0"/>
          <w:divBdr>
            <w:top w:val="none" w:sz="0" w:space="0" w:color="auto"/>
            <w:left w:val="none" w:sz="0" w:space="0" w:color="auto"/>
            <w:bottom w:val="none" w:sz="0" w:space="0" w:color="auto"/>
            <w:right w:val="none" w:sz="0" w:space="0" w:color="auto"/>
          </w:divBdr>
        </w:div>
        <w:div w:id="284391412">
          <w:marLeft w:val="480"/>
          <w:marRight w:val="0"/>
          <w:marTop w:val="0"/>
          <w:marBottom w:val="0"/>
          <w:divBdr>
            <w:top w:val="none" w:sz="0" w:space="0" w:color="auto"/>
            <w:left w:val="none" w:sz="0" w:space="0" w:color="auto"/>
            <w:bottom w:val="none" w:sz="0" w:space="0" w:color="auto"/>
            <w:right w:val="none" w:sz="0" w:space="0" w:color="auto"/>
          </w:divBdr>
        </w:div>
        <w:div w:id="336199705">
          <w:marLeft w:val="480"/>
          <w:marRight w:val="0"/>
          <w:marTop w:val="0"/>
          <w:marBottom w:val="0"/>
          <w:divBdr>
            <w:top w:val="none" w:sz="0" w:space="0" w:color="auto"/>
            <w:left w:val="none" w:sz="0" w:space="0" w:color="auto"/>
            <w:bottom w:val="none" w:sz="0" w:space="0" w:color="auto"/>
            <w:right w:val="none" w:sz="0" w:space="0" w:color="auto"/>
          </w:divBdr>
        </w:div>
        <w:div w:id="448280641">
          <w:marLeft w:val="480"/>
          <w:marRight w:val="0"/>
          <w:marTop w:val="0"/>
          <w:marBottom w:val="0"/>
          <w:divBdr>
            <w:top w:val="none" w:sz="0" w:space="0" w:color="auto"/>
            <w:left w:val="none" w:sz="0" w:space="0" w:color="auto"/>
            <w:bottom w:val="none" w:sz="0" w:space="0" w:color="auto"/>
            <w:right w:val="none" w:sz="0" w:space="0" w:color="auto"/>
          </w:divBdr>
        </w:div>
        <w:div w:id="492794020">
          <w:marLeft w:val="480"/>
          <w:marRight w:val="0"/>
          <w:marTop w:val="0"/>
          <w:marBottom w:val="0"/>
          <w:divBdr>
            <w:top w:val="none" w:sz="0" w:space="0" w:color="auto"/>
            <w:left w:val="none" w:sz="0" w:space="0" w:color="auto"/>
            <w:bottom w:val="none" w:sz="0" w:space="0" w:color="auto"/>
            <w:right w:val="none" w:sz="0" w:space="0" w:color="auto"/>
          </w:divBdr>
        </w:div>
        <w:div w:id="503934038">
          <w:marLeft w:val="480"/>
          <w:marRight w:val="0"/>
          <w:marTop w:val="0"/>
          <w:marBottom w:val="0"/>
          <w:divBdr>
            <w:top w:val="none" w:sz="0" w:space="0" w:color="auto"/>
            <w:left w:val="none" w:sz="0" w:space="0" w:color="auto"/>
            <w:bottom w:val="none" w:sz="0" w:space="0" w:color="auto"/>
            <w:right w:val="none" w:sz="0" w:space="0" w:color="auto"/>
          </w:divBdr>
        </w:div>
        <w:div w:id="529418535">
          <w:marLeft w:val="480"/>
          <w:marRight w:val="0"/>
          <w:marTop w:val="0"/>
          <w:marBottom w:val="0"/>
          <w:divBdr>
            <w:top w:val="none" w:sz="0" w:space="0" w:color="auto"/>
            <w:left w:val="none" w:sz="0" w:space="0" w:color="auto"/>
            <w:bottom w:val="none" w:sz="0" w:space="0" w:color="auto"/>
            <w:right w:val="none" w:sz="0" w:space="0" w:color="auto"/>
          </w:divBdr>
        </w:div>
        <w:div w:id="574903718">
          <w:marLeft w:val="480"/>
          <w:marRight w:val="0"/>
          <w:marTop w:val="0"/>
          <w:marBottom w:val="0"/>
          <w:divBdr>
            <w:top w:val="none" w:sz="0" w:space="0" w:color="auto"/>
            <w:left w:val="none" w:sz="0" w:space="0" w:color="auto"/>
            <w:bottom w:val="none" w:sz="0" w:space="0" w:color="auto"/>
            <w:right w:val="none" w:sz="0" w:space="0" w:color="auto"/>
          </w:divBdr>
        </w:div>
        <w:div w:id="650448704">
          <w:marLeft w:val="480"/>
          <w:marRight w:val="0"/>
          <w:marTop w:val="0"/>
          <w:marBottom w:val="0"/>
          <w:divBdr>
            <w:top w:val="none" w:sz="0" w:space="0" w:color="auto"/>
            <w:left w:val="none" w:sz="0" w:space="0" w:color="auto"/>
            <w:bottom w:val="none" w:sz="0" w:space="0" w:color="auto"/>
            <w:right w:val="none" w:sz="0" w:space="0" w:color="auto"/>
          </w:divBdr>
        </w:div>
        <w:div w:id="672609432">
          <w:marLeft w:val="480"/>
          <w:marRight w:val="0"/>
          <w:marTop w:val="0"/>
          <w:marBottom w:val="0"/>
          <w:divBdr>
            <w:top w:val="none" w:sz="0" w:space="0" w:color="auto"/>
            <w:left w:val="none" w:sz="0" w:space="0" w:color="auto"/>
            <w:bottom w:val="none" w:sz="0" w:space="0" w:color="auto"/>
            <w:right w:val="none" w:sz="0" w:space="0" w:color="auto"/>
          </w:divBdr>
        </w:div>
        <w:div w:id="673648359">
          <w:marLeft w:val="480"/>
          <w:marRight w:val="0"/>
          <w:marTop w:val="0"/>
          <w:marBottom w:val="0"/>
          <w:divBdr>
            <w:top w:val="none" w:sz="0" w:space="0" w:color="auto"/>
            <w:left w:val="none" w:sz="0" w:space="0" w:color="auto"/>
            <w:bottom w:val="none" w:sz="0" w:space="0" w:color="auto"/>
            <w:right w:val="none" w:sz="0" w:space="0" w:color="auto"/>
          </w:divBdr>
        </w:div>
        <w:div w:id="683173335">
          <w:marLeft w:val="480"/>
          <w:marRight w:val="0"/>
          <w:marTop w:val="0"/>
          <w:marBottom w:val="0"/>
          <w:divBdr>
            <w:top w:val="none" w:sz="0" w:space="0" w:color="auto"/>
            <w:left w:val="none" w:sz="0" w:space="0" w:color="auto"/>
            <w:bottom w:val="none" w:sz="0" w:space="0" w:color="auto"/>
            <w:right w:val="none" w:sz="0" w:space="0" w:color="auto"/>
          </w:divBdr>
        </w:div>
        <w:div w:id="744836897">
          <w:marLeft w:val="480"/>
          <w:marRight w:val="0"/>
          <w:marTop w:val="0"/>
          <w:marBottom w:val="0"/>
          <w:divBdr>
            <w:top w:val="none" w:sz="0" w:space="0" w:color="auto"/>
            <w:left w:val="none" w:sz="0" w:space="0" w:color="auto"/>
            <w:bottom w:val="none" w:sz="0" w:space="0" w:color="auto"/>
            <w:right w:val="none" w:sz="0" w:space="0" w:color="auto"/>
          </w:divBdr>
        </w:div>
        <w:div w:id="801271095">
          <w:marLeft w:val="480"/>
          <w:marRight w:val="0"/>
          <w:marTop w:val="0"/>
          <w:marBottom w:val="0"/>
          <w:divBdr>
            <w:top w:val="none" w:sz="0" w:space="0" w:color="auto"/>
            <w:left w:val="none" w:sz="0" w:space="0" w:color="auto"/>
            <w:bottom w:val="none" w:sz="0" w:space="0" w:color="auto"/>
            <w:right w:val="none" w:sz="0" w:space="0" w:color="auto"/>
          </w:divBdr>
        </w:div>
        <w:div w:id="889461958">
          <w:marLeft w:val="480"/>
          <w:marRight w:val="0"/>
          <w:marTop w:val="0"/>
          <w:marBottom w:val="0"/>
          <w:divBdr>
            <w:top w:val="none" w:sz="0" w:space="0" w:color="auto"/>
            <w:left w:val="none" w:sz="0" w:space="0" w:color="auto"/>
            <w:bottom w:val="none" w:sz="0" w:space="0" w:color="auto"/>
            <w:right w:val="none" w:sz="0" w:space="0" w:color="auto"/>
          </w:divBdr>
        </w:div>
        <w:div w:id="895774549">
          <w:marLeft w:val="480"/>
          <w:marRight w:val="0"/>
          <w:marTop w:val="0"/>
          <w:marBottom w:val="0"/>
          <w:divBdr>
            <w:top w:val="none" w:sz="0" w:space="0" w:color="auto"/>
            <w:left w:val="none" w:sz="0" w:space="0" w:color="auto"/>
            <w:bottom w:val="none" w:sz="0" w:space="0" w:color="auto"/>
            <w:right w:val="none" w:sz="0" w:space="0" w:color="auto"/>
          </w:divBdr>
        </w:div>
        <w:div w:id="983897823">
          <w:marLeft w:val="480"/>
          <w:marRight w:val="0"/>
          <w:marTop w:val="0"/>
          <w:marBottom w:val="0"/>
          <w:divBdr>
            <w:top w:val="none" w:sz="0" w:space="0" w:color="auto"/>
            <w:left w:val="none" w:sz="0" w:space="0" w:color="auto"/>
            <w:bottom w:val="none" w:sz="0" w:space="0" w:color="auto"/>
            <w:right w:val="none" w:sz="0" w:space="0" w:color="auto"/>
          </w:divBdr>
        </w:div>
        <w:div w:id="1164590048">
          <w:marLeft w:val="480"/>
          <w:marRight w:val="0"/>
          <w:marTop w:val="0"/>
          <w:marBottom w:val="0"/>
          <w:divBdr>
            <w:top w:val="none" w:sz="0" w:space="0" w:color="auto"/>
            <w:left w:val="none" w:sz="0" w:space="0" w:color="auto"/>
            <w:bottom w:val="none" w:sz="0" w:space="0" w:color="auto"/>
            <w:right w:val="none" w:sz="0" w:space="0" w:color="auto"/>
          </w:divBdr>
        </w:div>
        <w:div w:id="1166437969">
          <w:marLeft w:val="480"/>
          <w:marRight w:val="0"/>
          <w:marTop w:val="0"/>
          <w:marBottom w:val="0"/>
          <w:divBdr>
            <w:top w:val="none" w:sz="0" w:space="0" w:color="auto"/>
            <w:left w:val="none" w:sz="0" w:space="0" w:color="auto"/>
            <w:bottom w:val="none" w:sz="0" w:space="0" w:color="auto"/>
            <w:right w:val="none" w:sz="0" w:space="0" w:color="auto"/>
          </w:divBdr>
        </w:div>
        <w:div w:id="1235048310">
          <w:marLeft w:val="480"/>
          <w:marRight w:val="0"/>
          <w:marTop w:val="0"/>
          <w:marBottom w:val="0"/>
          <w:divBdr>
            <w:top w:val="none" w:sz="0" w:space="0" w:color="auto"/>
            <w:left w:val="none" w:sz="0" w:space="0" w:color="auto"/>
            <w:bottom w:val="none" w:sz="0" w:space="0" w:color="auto"/>
            <w:right w:val="none" w:sz="0" w:space="0" w:color="auto"/>
          </w:divBdr>
        </w:div>
        <w:div w:id="1392270498">
          <w:marLeft w:val="480"/>
          <w:marRight w:val="0"/>
          <w:marTop w:val="0"/>
          <w:marBottom w:val="0"/>
          <w:divBdr>
            <w:top w:val="none" w:sz="0" w:space="0" w:color="auto"/>
            <w:left w:val="none" w:sz="0" w:space="0" w:color="auto"/>
            <w:bottom w:val="none" w:sz="0" w:space="0" w:color="auto"/>
            <w:right w:val="none" w:sz="0" w:space="0" w:color="auto"/>
          </w:divBdr>
        </w:div>
        <w:div w:id="1546016647">
          <w:marLeft w:val="480"/>
          <w:marRight w:val="0"/>
          <w:marTop w:val="0"/>
          <w:marBottom w:val="0"/>
          <w:divBdr>
            <w:top w:val="none" w:sz="0" w:space="0" w:color="auto"/>
            <w:left w:val="none" w:sz="0" w:space="0" w:color="auto"/>
            <w:bottom w:val="none" w:sz="0" w:space="0" w:color="auto"/>
            <w:right w:val="none" w:sz="0" w:space="0" w:color="auto"/>
          </w:divBdr>
        </w:div>
        <w:div w:id="1582908309">
          <w:marLeft w:val="480"/>
          <w:marRight w:val="0"/>
          <w:marTop w:val="0"/>
          <w:marBottom w:val="0"/>
          <w:divBdr>
            <w:top w:val="none" w:sz="0" w:space="0" w:color="auto"/>
            <w:left w:val="none" w:sz="0" w:space="0" w:color="auto"/>
            <w:bottom w:val="none" w:sz="0" w:space="0" w:color="auto"/>
            <w:right w:val="none" w:sz="0" w:space="0" w:color="auto"/>
          </w:divBdr>
        </w:div>
        <w:div w:id="1656686074">
          <w:marLeft w:val="480"/>
          <w:marRight w:val="0"/>
          <w:marTop w:val="0"/>
          <w:marBottom w:val="0"/>
          <w:divBdr>
            <w:top w:val="none" w:sz="0" w:space="0" w:color="auto"/>
            <w:left w:val="none" w:sz="0" w:space="0" w:color="auto"/>
            <w:bottom w:val="none" w:sz="0" w:space="0" w:color="auto"/>
            <w:right w:val="none" w:sz="0" w:space="0" w:color="auto"/>
          </w:divBdr>
        </w:div>
        <w:div w:id="1703897934">
          <w:marLeft w:val="480"/>
          <w:marRight w:val="0"/>
          <w:marTop w:val="0"/>
          <w:marBottom w:val="0"/>
          <w:divBdr>
            <w:top w:val="none" w:sz="0" w:space="0" w:color="auto"/>
            <w:left w:val="none" w:sz="0" w:space="0" w:color="auto"/>
            <w:bottom w:val="none" w:sz="0" w:space="0" w:color="auto"/>
            <w:right w:val="none" w:sz="0" w:space="0" w:color="auto"/>
          </w:divBdr>
        </w:div>
        <w:div w:id="1755741445">
          <w:marLeft w:val="480"/>
          <w:marRight w:val="0"/>
          <w:marTop w:val="0"/>
          <w:marBottom w:val="0"/>
          <w:divBdr>
            <w:top w:val="none" w:sz="0" w:space="0" w:color="auto"/>
            <w:left w:val="none" w:sz="0" w:space="0" w:color="auto"/>
            <w:bottom w:val="none" w:sz="0" w:space="0" w:color="auto"/>
            <w:right w:val="none" w:sz="0" w:space="0" w:color="auto"/>
          </w:divBdr>
        </w:div>
        <w:div w:id="1778669872">
          <w:marLeft w:val="480"/>
          <w:marRight w:val="0"/>
          <w:marTop w:val="0"/>
          <w:marBottom w:val="0"/>
          <w:divBdr>
            <w:top w:val="none" w:sz="0" w:space="0" w:color="auto"/>
            <w:left w:val="none" w:sz="0" w:space="0" w:color="auto"/>
            <w:bottom w:val="none" w:sz="0" w:space="0" w:color="auto"/>
            <w:right w:val="none" w:sz="0" w:space="0" w:color="auto"/>
          </w:divBdr>
        </w:div>
        <w:div w:id="1866941585">
          <w:marLeft w:val="480"/>
          <w:marRight w:val="0"/>
          <w:marTop w:val="0"/>
          <w:marBottom w:val="0"/>
          <w:divBdr>
            <w:top w:val="none" w:sz="0" w:space="0" w:color="auto"/>
            <w:left w:val="none" w:sz="0" w:space="0" w:color="auto"/>
            <w:bottom w:val="none" w:sz="0" w:space="0" w:color="auto"/>
            <w:right w:val="none" w:sz="0" w:space="0" w:color="auto"/>
          </w:divBdr>
        </w:div>
        <w:div w:id="1938824665">
          <w:marLeft w:val="480"/>
          <w:marRight w:val="0"/>
          <w:marTop w:val="0"/>
          <w:marBottom w:val="0"/>
          <w:divBdr>
            <w:top w:val="none" w:sz="0" w:space="0" w:color="auto"/>
            <w:left w:val="none" w:sz="0" w:space="0" w:color="auto"/>
            <w:bottom w:val="none" w:sz="0" w:space="0" w:color="auto"/>
            <w:right w:val="none" w:sz="0" w:space="0" w:color="auto"/>
          </w:divBdr>
        </w:div>
        <w:div w:id="1942374488">
          <w:marLeft w:val="480"/>
          <w:marRight w:val="0"/>
          <w:marTop w:val="0"/>
          <w:marBottom w:val="0"/>
          <w:divBdr>
            <w:top w:val="none" w:sz="0" w:space="0" w:color="auto"/>
            <w:left w:val="none" w:sz="0" w:space="0" w:color="auto"/>
            <w:bottom w:val="none" w:sz="0" w:space="0" w:color="auto"/>
            <w:right w:val="none" w:sz="0" w:space="0" w:color="auto"/>
          </w:divBdr>
        </w:div>
        <w:div w:id="1979726523">
          <w:marLeft w:val="480"/>
          <w:marRight w:val="0"/>
          <w:marTop w:val="0"/>
          <w:marBottom w:val="0"/>
          <w:divBdr>
            <w:top w:val="none" w:sz="0" w:space="0" w:color="auto"/>
            <w:left w:val="none" w:sz="0" w:space="0" w:color="auto"/>
            <w:bottom w:val="none" w:sz="0" w:space="0" w:color="auto"/>
            <w:right w:val="none" w:sz="0" w:space="0" w:color="auto"/>
          </w:divBdr>
        </w:div>
        <w:div w:id="2034525951">
          <w:marLeft w:val="480"/>
          <w:marRight w:val="0"/>
          <w:marTop w:val="0"/>
          <w:marBottom w:val="0"/>
          <w:divBdr>
            <w:top w:val="none" w:sz="0" w:space="0" w:color="auto"/>
            <w:left w:val="none" w:sz="0" w:space="0" w:color="auto"/>
            <w:bottom w:val="none" w:sz="0" w:space="0" w:color="auto"/>
            <w:right w:val="none" w:sz="0" w:space="0" w:color="auto"/>
          </w:divBdr>
        </w:div>
        <w:div w:id="2104951635">
          <w:marLeft w:val="480"/>
          <w:marRight w:val="0"/>
          <w:marTop w:val="0"/>
          <w:marBottom w:val="0"/>
          <w:divBdr>
            <w:top w:val="none" w:sz="0" w:space="0" w:color="auto"/>
            <w:left w:val="none" w:sz="0" w:space="0" w:color="auto"/>
            <w:bottom w:val="none" w:sz="0" w:space="0" w:color="auto"/>
            <w:right w:val="none" w:sz="0" w:space="0" w:color="auto"/>
          </w:divBdr>
        </w:div>
      </w:divsChild>
    </w:div>
    <w:div w:id="1382752042">
      <w:bodyDiv w:val="1"/>
      <w:marLeft w:val="0"/>
      <w:marRight w:val="0"/>
      <w:marTop w:val="0"/>
      <w:marBottom w:val="0"/>
      <w:divBdr>
        <w:top w:val="none" w:sz="0" w:space="0" w:color="auto"/>
        <w:left w:val="none" w:sz="0" w:space="0" w:color="auto"/>
        <w:bottom w:val="none" w:sz="0" w:space="0" w:color="auto"/>
        <w:right w:val="none" w:sz="0" w:space="0" w:color="auto"/>
      </w:divBdr>
      <w:divsChild>
        <w:div w:id="109514563">
          <w:marLeft w:val="480"/>
          <w:marRight w:val="0"/>
          <w:marTop w:val="0"/>
          <w:marBottom w:val="0"/>
          <w:divBdr>
            <w:top w:val="none" w:sz="0" w:space="0" w:color="auto"/>
            <w:left w:val="none" w:sz="0" w:space="0" w:color="auto"/>
            <w:bottom w:val="none" w:sz="0" w:space="0" w:color="auto"/>
            <w:right w:val="none" w:sz="0" w:space="0" w:color="auto"/>
          </w:divBdr>
        </w:div>
        <w:div w:id="149906322">
          <w:marLeft w:val="480"/>
          <w:marRight w:val="0"/>
          <w:marTop w:val="0"/>
          <w:marBottom w:val="0"/>
          <w:divBdr>
            <w:top w:val="none" w:sz="0" w:space="0" w:color="auto"/>
            <w:left w:val="none" w:sz="0" w:space="0" w:color="auto"/>
            <w:bottom w:val="none" w:sz="0" w:space="0" w:color="auto"/>
            <w:right w:val="none" w:sz="0" w:space="0" w:color="auto"/>
          </w:divBdr>
        </w:div>
        <w:div w:id="163404576">
          <w:marLeft w:val="480"/>
          <w:marRight w:val="0"/>
          <w:marTop w:val="0"/>
          <w:marBottom w:val="0"/>
          <w:divBdr>
            <w:top w:val="none" w:sz="0" w:space="0" w:color="auto"/>
            <w:left w:val="none" w:sz="0" w:space="0" w:color="auto"/>
            <w:bottom w:val="none" w:sz="0" w:space="0" w:color="auto"/>
            <w:right w:val="none" w:sz="0" w:space="0" w:color="auto"/>
          </w:divBdr>
        </w:div>
        <w:div w:id="174074748">
          <w:marLeft w:val="480"/>
          <w:marRight w:val="0"/>
          <w:marTop w:val="0"/>
          <w:marBottom w:val="0"/>
          <w:divBdr>
            <w:top w:val="none" w:sz="0" w:space="0" w:color="auto"/>
            <w:left w:val="none" w:sz="0" w:space="0" w:color="auto"/>
            <w:bottom w:val="none" w:sz="0" w:space="0" w:color="auto"/>
            <w:right w:val="none" w:sz="0" w:space="0" w:color="auto"/>
          </w:divBdr>
        </w:div>
        <w:div w:id="385614067">
          <w:marLeft w:val="480"/>
          <w:marRight w:val="0"/>
          <w:marTop w:val="0"/>
          <w:marBottom w:val="0"/>
          <w:divBdr>
            <w:top w:val="none" w:sz="0" w:space="0" w:color="auto"/>
            <w:left w:val="none" w:sz="0" w:space="0" w:color="auto"/>
            <w:bottom w:val="none" w:sz="0" w:space="0" w:color="auto"/>
            <w:right w:val="none" w:sz="0" w:space="0" w:color="auto"/>
          </w:divBdr>
        </w:div>
        <w:div w:id="484901142">
          <w:marLeft w:val="480"/>
          <w:marRight w:val="0"/>
          <w:marTop w:val="0"/>
          <w:marBottom w:val="0"/>
          <w:divBdr>
            <w:top w:val="none" w:sz="0" w:space="0" w:color="auto"/>
            <w:left w:val="none" w:sz="0" w:space="0" w:color="auto"/>
            <w:bottom w:val="none" w:sz="0" w:space="0" w:color="auto"/>
            <w:right w:val="none" w:sz="0" w:space="0" w:color="auto"/>
          </w:divBdr>
        </w:div>
        <w:div w:id="485517942">
          <w:marLeft w:val="480"/>
          <w:marRight w:val="0"/>
          <w:marTop w:val="0"/>
          <w:marBottom w:val="0"/>
          <w:divBdr>
            <w:top w:val="none" w:sz="0" w:space="0" w:color="auto"/>
            <w:left w:val="none" w:sz="0" w:space="0" w:color="auto"/>
            <w:bottom w:val="none" w:sz="0" w:space="0" w:color="auto"/>
            <w:right w:val="none" w:sz="0" w:space="0" w:color="auto"/>
          </w:divBdr>
        </w:div>
        <w:div w:id="490413023">
          <w:marLeft w:val="480"/>
          <w:marRight w:val="0"/>
          <w:marTop w:val="0"/>
          <w:marBottom w:val="0"/>
          <w:divBdr>
            <w:top w:val="none" w:sz="0" w:space="0" w:color="auto"/>
            <w:left w:val="none" w:sz="0" w:space="0" w:color="auto"/>
            <w:bottom w:val="none" w:sz="0" w:space="0" w:color="auto"/>
            <w:right w:val="none" w:sz="0" w:space="0" w:color="auto"/>
          </w:divBdr>
        </w:div>
        <w:div w:id="638532420">
          <w:marLeft w:val="480"/>
          <w:marRight w:val="0"/>
          <w:marTop w:val="0"/>
          <w:marBottom w:val="0"/>
          <w:divBdr>
            <w:top w:val="none" w:sz="0" w:space="0" w:color="auto"/>
            <w:left w:val="none" w:sz="0" w:space="0" w:color="auto"/>
            <w:bottom w:val="none" w:sz="0" w:space="0" w:color="auto"/>
            <w:right w:val="none" w:sz="0" w:space="0" w:color="auto"/>
          </w:divBdr>
        </w:div>
        <w:div w:id="665212987">
          <w:marLeft w:val="480"/>
          <w:marRight w:val="0"/>
          <w:marTop w:val="0"/>
          <w:marBottom w:val="0"/>
          <w:divBdr>
            <w:top w:val="none" w:sz="0" w:space="0" w:color="auto"/>
            <w:left w:val="none" w:sz="0" w:space="0" w:color="auto"/>
            <w:bottom w:val="none" w:sz="0" w:space="0" w:color="auto"/>
            <w:right w:val="none" w:sz="0" w:space="0" w:color="auto"/>
          </w:divBdr>
        </w:div>
        <w:div w:id="748422863">
          <w:marLeft w:val="480"/>
          <w:marRight w:val="0"/>
          <w:marTop w:val="0"/>
          <w:marBottom w:val="0"/>
          <w:divBdr>
            <w:top w:val="none" w:sz="0" w:space="0" w:color="auto"/>
            <w:left w:val="none" w:sz="0" w:space="0" w:color="auto"/>
            <w:bottom w:val="none" w:sz="0" w:space="0" w:color="auto"/>
            <w:right w:val="none" w:sz="0" w:space="0" w:color="auto"/>
          </w:divBdr>
        </w:div>
        <w:div w:id="757598901">
          <w:marLeft w:val="480"/>
          <w:marRight w:val="0"/>
          <w:marTop w:val="0"/>
          <w:marBottom w:val="0"/>
          <w:divBdr>
            <w:top w:val="none" w:sz="0" w:space="0" w:color="auto"/>
            <w:left w:val="none" w:sz="0" w:space="0" w:color="auto"/>
            <w:bottom w:val="none" w:sz="0" w:space="0" w:color="auto"/>
            <w:right w:val="none" w:sz="0" w:space="0" w:color="auto"/>
          </w:divBdr>
        </w:div>
        <w:div w:id="826048474">
          <w:marLeft w:val="480"/>
          <w:marRight w:val="0"/>
          <w:marTop w:val="0"/>
          <w:marBottom w:val="0"/>
          <w:divBdr>
            <w:top w:val="none" w:sz="0" w:space="0" w:color="auto"/>
            <w:left w:val="none" w:sz="0" w:space="0" w:color="auto"/>
            <w:bottom w:val="none" w:sz="0" w:space="0" w:color="auto"/>
            <w:right w:val="none" w:sz="0" w:space="0" w:color="auto"/>
          </w:divBdr>
        </w:div>
        <w:div w:id="890652945">
          <w:marLeft w:val="480"/>
          <w:marRight w:val="0"/>
          <w:marTop w:val="0"/>
          <w:marBottom w:val="0"/>
          <w:divBdr>
            <w:top w:val="none" w:sz="0" w:space="0" w:color="auto"/>
            <w:left w:val="none" w:sz="0" w:space="0" w:color="auto"/>
            <w:bottom w:val="none" w:sz="0" w:space="0" w:color="auto"/>
            <w:right w:val="none" w:sz="0" w:space="0" w:color="auto"/>
          </w:divBdr>
        </w:div>
        <w:div w:id="892547466">
          <w:marLeft w:val="480"/>
          <w:marRight w:val="0"/>
          <w:marTop w:val="0"/>
          <w:marBottom w:val="0"/>
          <w:divBdr>
            <w:top w:val="none" w:sz="0" w:space="0" w:color="auto"/>
            <w:left w:val="none" w:sz="0" w:space="0" w:color="auto"/>
            <w:bottom w:val="none" w:sz="0" w:space="0" w:color="auto"/>
            <w:right w:val="none" w:sz="0" w:space="0" w:color="auto"/>
          </w:divBdr>
        </w:div>
        <w:div w:id="896866705">
          <w:marLeft w:val="480"/>
          <w:marRight w:val="0"/>
          <w:marTop w:val="0"/>
          <w:marBottom w:val="0"/>
          <w:divBdr>
            <w:top w:val="none" w:sz="0" w:space="0" w:color="auto"/>
            <w:left w:val="none" w:sz="0" w:space="0" w:color="auto"/>
            <w:bottom w:val="none" w:sz="0" w:space="0" w:color="auto"/>
            <w:right w:val="none" w:sz="0" w:space="0" w:color="auto"/>
          </w:divBdr>
        </w:div>
        <w:div w:id="951202547">
          <w:marLeft w:val="480"/>
          <w:marRight w:val="0"/>
          <w:marTop w:val="0"/>
          <w:marBottom w:val="0"/>
          <w:divBdr>
            <w:top w:val="none" w:sz="0" w:space="0" w:color="auto"/>
            <w:left w:val="none" w:sz="0" w:space="0" w:color="auto"/>
            <w:bottom w:val="none" w:sz="0" w:space="0" w:color="auto"/>
            <w:right w:val="none" w:sz="0" w:space="0" w:color="auto"/>
          </w:divBdr>
        </w:div>
        <w:div w:id="1043871441">
          <w:marLeft w:val="480"/>
          <w:marRight w:val="0"/>
          <w:marTop w:val="0"/>
          <w:marBottom w:val="0"/>
          <w:divBdr>
            <w:top w:val="none" w:sz="0" w:space="0" w:color="auto"/>
            <w:left w:val="none" w:sz="0" w:space="0" w:color="auto"/>
            <w:bottom w:val="none" w:sz="0" w:space="0" w:color="auto"/>
            <w:right w:val="none" w:sz="0" w:space="0" w:color="auto"/>
          </w:divBdr>
        </w:div>
        <w:div w:id="1046952262">
          <w:marLeft w:val="480"/>
          <w:marRight w:val="0"/>
          <w:marTop w:val="0"/>
          <w:marBottom w:val="0"/>
          <w:divBdr>
            <w:top w:val="none" w:sz="0" w:space="0" w:color="auto"/>
            <w:left w:val="none" w:sz="0" w:space="0" w:color="auto"/>
            <w:bottom w:val="none" w:sz="0" w:space="0" w:color="auto"/>
            <w:right w:val="none" w:sz="0" w:space="0" w:color="auto"/>
          </w:divBdr>
        </w:div>
        <w:div w:id="1114442221">
          <w:marLeft w:val="480"/>
          <w:marRight w:val="0"/>
          <w:marTop w:val="0"/>
          <w:marBottom w:val="0"/>
          <w:divBdr>
            <w:top w:val="none" w:sz="0" w:space="0" w:color="auto"/>
            <w:left w:val="none" w:sz="0" w:space="0" w:color="auto"/>
            <w:bottom w:val="none" w:sz="0" w:space="0" w:color="auto"/>
            <w:right w:val="none" w:sz="0" w:space="0" w:color="auto"/>
          </w:divBdr>
        </w:div>
        <w:div w:id="1201747668">
          <w:marLeft w:val="480"/>
          <w:marRight w:val="0"/>
          <w:marTop w:val="0"/>
          <w:marBottom w:val="0"/>
          <w:divBdr>
            <w:top w:val="none" w:sz="0" w:space="0" w:color="auto"/>
            <w:left w:val="none" w:sz="0" w:space="0" w:color="auto"/>
            <w:bottom w:val="none" w:sz="0" w:space="0" w:color="auto"/>
            <w:right w:val="none" w:sz="0" w:space="0" w:color="auto"/>
          </w:divBdr>
        </w:div>
        <w:div w:id="1221554498">
          <w:marLeft w:val="480"/>
          <w:marRight w:val="0"/>
          <w:marTop w:val="0"/>
          <w:marBottom w:val="0"/>
          <w:divBdr>
            <w:top w:val="none" w:sz="0" w:space="0" w:color="auto"/>
            <w:left w:val="none" w:sz="0" w:space="0" w:color="auto"/>
            <w:bottom w:val="none" w:sz="0" w:space="0" w:color="auto"/>
            <w:right w:val="none" w:sz="0" w:space="0" w:color="auto"/>
          </w:divBdr>
        </w:div>
        <w:div w:id="1357387872">
          <w:marLeft w:val="480"/>
          <w:marRight w:val="0"/>
          <w:marTop w:val="0"/>
          <w:marBottom w:val="0"/>
          <w:divBdr>
            <w:top w:val="none" w:sz="0" w:space="0" w:color="auto"/>
            <w:left w:val="none" w:sz="0" w:space="0" w:color="auto"/>
            <w:bottom w:val="none" w:sz="0" w:space="0" w:color="auto"/>
            <w:right w:val="none" w:sz="0" w:space="0" w:color="auto"/>
          </w:divBdr>
        </w:div>
        <w:div w:id="1374307881">
          <w:marLeft w:val="480"/>
          <w:marRight w:val="0"/>
          <w:marTop w:val="0"/>
          <w:marBottom w:val="0"/>
          <w:divBdr>
            <w:top w:val="none" w:sz="0" w:space="0" w:color="auto"/>
            <w:left w:val="none" w:sz="0" w:space="0" w:color="auto"/>
            <w:bottom w:val="none" w:sz="0" w:space="0" w:color="auto"/>
            <w:right w:val="none" w:sz="0" w:space="0" w:color="auto"/>
          </w:divBdr>
        </w:div>
        <w:div w:id="1409689384">
          <w:marLeft w:val="480"/>
          <w:marRight w:val="0"/>
          <w:marTop w:val="0"/>
          <w:marBottom w:val="0"/>
          <w:divBdr>
            <w:top w:val="none" w:sz="0" w:space="0" w:color="auto"/>
            <w:left w:val="none" w:sz="0" w:space="0" w:color="auto"/>
            <w:bottom w:val="none" w:sz="0" w:space="0" w:color="auto"/>
            <w:right w:val="none" w:sz="0" w:space="0" w:color="auto"/>
          </w:divBdr>
        </w:div>
        <w:div w:id="1444616386">
          <w:marLeft w:val="480"/>
          <w:marRight w:val="0"/>
          <w:marTop w:val="0"/>
          <w:marBottom w:val="0"/>
          <w:divBdr>
            <w:top w:val="none" w:sz="0" w:space="0" w:color="auto"/>
            <w:left w:val="none" w:sz="0" w:space="0" w:color="auto"/>
            <w:bottom w:val="none" w:sz="0" w:space="0" w:color="auto"/>
            <w:right w:val="none" w:sz="0" w:space="0" w:color="auto"/>
          </w:divBdr>
        </w:div>
        <w:div w:id="1489975543">
          <w:marLeft w:val="480"/>
          <w:marRight w:val="0"/>
          <w:marTop w:val="0"/>
          <w:marBottom w:val="0"/>
          <w:divBdr>
            <w:top w:val="none" w:sz="0" w:space="0" w:color="auto"/>
            <w:left w:val="none" w:sz="0" w:space="0" w:color="auto"/>
            <w:bottom w:val="none" w:sz="0" w:space="0" w:color="auto"/>
            <w:right w:val="none" w:sz="0" w:space="0" w:color="auto"/>
          </w:divBdr>
        </w:div>
        <w:div w:id="1552423362">
          <w:marLeft w:val="480"/>
          <w:marRight w:val="0"/>
          <w:marTop w:val="0"/>
          <w:marBottom w:val="0"/>
          <w:divBdr>
            <w:top w:val="none" w:sz="0" w:space="0" w:color="auto"/>
            <w:left w:val="none" w:sz="0" w:space="0" w:color="auto"/>
            <w:bottom w:val="none" w:sz="0" w:space="0" w:color="auto"/>
            <w:right w:val="none" w:sz="0" w:space="0" w:color="auto"/>
          </w:divBdr>
        </w:div>
        <w:div w:id="1635520661">
          <w:marLeft w:val="480"/>
          <w:marRight w:val="0"/>
          <w:marTop w:val="0"/>
          <w:marBottom w:val="0"/>
          <w:divBdr>
            <w:top w:val="none" w:sz="0" w:space="0" w:color="auto"/>
            <w:left w:val="none" w:sz="0" w:space="0" w:color="auto"/>
            <w:bottom w:val="none" w:sz="0" w:space="0" w:color="auto"/>
            <w:right w:val="none" w:sz="0" w:space="0" w:color="auto"/>
          </w:divBdr>
        </w:div>
        <w:div w:id="1704672439">
          <w:marLeft w:val="480"/>
          <w:marRight w:val="0"/>
          <w:marTop w:val="0"/>
          <w:marBottom w:val="0"/>
          <w:divBdr>
            <w:top w:val="none" w:sz="0" w:space="0" w:color="auto"/>
            <w:left w:val="none" w:sz="0" w:space="0" w:color="auto"/>
            <w:bottom w:val="none" w:sz="0" w:space="0" w:color="auto"/>
            <w:right w:val="none" w:sz="0" w:space="0" w:color="auto"/>
          </w:divBdr>
        </w:div>
        <w:div w:id="1740596781">
          <w:marLeft w:val="480"/>
          <w:marRight w:val="0"/>
          <w:marTop w:val="0"/>
          <w:marBottom w:val="0"/>
          <w:divBdr>
            <w:top w:val="none" w:sz="0" w:space="0" w:color="auto"/>
            <w:left w:val="none" w:sz="0" w:space="0" w:color="auto"/>
            <w:bottom w:val="none" w:sz="0" w:space="0" w:color="auto"/>
            <w:right w:val="none" w:sz="0" w:space="0" w:color="auto"/>
          </w:divBdr>
        </w:div>
        <w:div w:id="1754355423">
          <w:marLeft w:val="480"/>
          <w:marRight w:val="0"/>
          <w:marTop w:val="0"/>
          <w:marBottom w:val="0"/>
          <w:divBdr>
            <w:top w:val="none" w:sz="0" w:space="0" w:color="auto"/>
            <w:left w:val="none" w:sz="0" w:space="0" w:color="auto"/>
            <w:bottom w:val="none" w:sz="0" w:space="0" w:color="auto"/>
            <w:right w:val="none" w:sz="0" w:space="0" w:color="auto"/>
          </w:divBdr>
        </w:div>
        <w:div w:id="1785418011">
          <w:marLeft w:val="480"/>
          <w:marRight w:val="0"/>
          <w:marTop w:val="0"/>
          <w:marBottom w:val="0"/>
          <w:divBdr>
            <w:top w:val="none" w:sz="0" w:space="0" w:color="auto"/>
            <w:left w:val="none" w:sz="0" w:space="0" w:color="auto"/>
            <w:bottom w:val="none" w:sz="0" w:space="0" w:color="auto"/>
            <w:right w:val="none" w:sz="0" w:space="0" w:color="auto"/>
          </w:divBdr>
        </w:div>
        <w:div w:id="1795521273">
          <w:marLeft w:val="480"/>
          <w:marRight w:val="0"/>
          <w:marTop w:val="0"/>
          <w:marBottom w:val="0"/>
          <w:divBdr>
            <w:top w:val="none" w:sz="0" w:space="0" w:color="auto"/>
            <w:left w:val="none" w:sz="0" w:space="0" w:color="auto"/>
            <w:bottom w:val="none" w:sz="0" w:space="0" w:color="auto"/>
            <w:right w:val="none" w:sz="0" w:space="0" w:color="auto"/>
          </w:divBdr>
        </w:div>
        <w:div w:id="2039693433">
          <w:marLeft w:val="480"/>
          <w:marRight w:val="0"/>
          <w:marTop w:val="0"/>
          <w:marBottom w:val="0"/>
          <w:divBdr>
            <w:top w:val="none" w:sz="0" w:space="0" w:color="auto"/>
            <w:left w:val="none" w:sz="0" w:space="0" w:color="auto"/>
            <w:bottom w:val="none" w:sz="0" w:space="0" w:color="auto"/>
            <w:right w:val="none" w:sz="0" w:space="0" w:color="auto"/>
          </w:divBdr>
        </w:div>
        <w:div w:id="2116441948">
          <w:marLeft w:val="480"/>
          <w:marRight w:val="0"/>
          <w:marTop w:val="0"/>
          <w:marBottom w:val="0"/>
          <w:divBdr>
            <w:top w:val="none" w:sz="0" w:space="0" w:color="auto"/>
            <w:left w:val="none" w:sz="0" w:space="0" w:color="auto"/>
            <w:bottom w:val="none" w:sz="0" w:space="0" w:color="auto"/>
            <w:right w:val="none" w:sz="0" w:space="0" w:color="auto"/>
          </w:divBdr>
        </w:div>
      </w:divsChild>
    </w:div>
    <w:div w:id="1385442660">
      <w:bodyDiv w:val="1"/>
      <w:marLeft w:val="0"/>
      <w:marRight w:val="0"/>
      <w:marTop w:val="0"/>
      <w:marBottom w:val="0"/>
      <w:divBdr>
        <w:top w:val="none" w:sz="0" w:space="0" w:color="auto"/>
        <w:left w:val="none" w:sz="0" w:space="0" w:color="auto"/>
        <w:bottom w:val="none" w:sz="0" w:space="0" w:color="auto"/>
        <w:right w:val="none" w:sz="0" w:space="0" w:color="auto"/>
      </w:divBdr>
    </w:div>
    <w:div w:id="1393507598">
      <w:bodyDiv w:val="1"/>
      <w:marLeft w:val="0"/>
      <w:marRight w:val="0"/>
      <w:marTop w:val="0"/>
      <w:marBottom w:val="0"/>
      <w:divBdr>
        <w:top w:val="none" w:sz="0" w:space="0" w:color="auto"/>
        <w:left w:val="none" w:sz="0" w:space="0" w:color="auto"/>
        <w:bottom w:val="none" w:sz="0" w:space="0" w:color="auto"/>
        <w:right w:val="none" w:sz="0" w:space="0" w:color="auto"/>
      </w:divBdr>
    </w:div>
    <w:div w:id="1404646599">
      <w:bodyDiv w:val="1"/>
      <w:marLeft w:val="0"/>
      <w:marRight w:val="0"/>
      <w:marTop w:val="0"/>
      <w:marBottom w:val="0"/>
      <w:divBdr>
        <w:top w:val="none" w:sz="0" w:space="0" w:color="auto"/>
        <w:left w:val="none" w:sz="0" w:space="0" w:color="auto"/>
        <w:bottom w:val="none" w:sz="0" w:space="0" w:color="auto"/>
        <w:right w:val="none" w:sz="0" w:space="0" w:color="auto"/>
      </w:divBdr>
    </w:div>
    <w:div w:id="1406147491">
      <w:bodyDiv w:val="1"/>
      <w:marLeft w:val="0"/>
      <w:marRight w:val="0"/>
      <w:marTop w:val="0"/>
      <w:marBottom w:val="0"/>
      <w:divBdr>
        <w:top w:val="none" w:sz="0" w:space="0" w:color="auto"/>
        <w:left w:val="none" w:sz="0" w:space="0" w:color="auto"/>
        <w:bottom w:val="none" w:sz="0" w:space="0" w:color="auto"/>
        <w:right w:val="none" w:sz="0" w:space="0" w:color="auto"/>
      </w:divBdr>
    </w:div>
    <w:div w:id="1416172009">
      <w:bodyDiv w:val="1"/>
      <w:marLeft w:val="0"/>
      <w:marRight w:val="0"/>
      <w:marTop w:val="0"/>
      <w:marBottom w:val="0"/>
      <w:divBdr>
        <w:top w:val="none" w:sz="0" w:space="0" w:color="auto"/>
        <w:left w:val="none" w:sz="0" w:space="0" w:color="auto"/>
        <w:bottom w:val="none" w:sz="0" w:space="0" w:color="auto"/>
        <w:right w:val="none" w:sz="0" w:space="0" w:color="auto"/>
      </w:divBdr>
    </w:div>
    <w:div w:id="1416198853">
      <w:bodyDiv w:val="1"/>
      <w:marLeft w:val="0"/>
      <w:marRight w:val="0"/>
      <w:marTop w:val="0"/>
      <w:marBottom w:val="0"/>
      <w:divBdr>
        <w:top w:val="none" w:sz="0" w:space="0" w:color="auto"/>
        <w:left w:val="none" w:sz="0" w:space="0" w:color="auto"/>
        <w:bottom w:val="none" w:sz="0" w:space="0" w:color="auto"/>
        <w:right w:val="none" w:sz="0" w:space="0" w:color="auto"/>
      </w:divBdr>
    </w:div>
    <w:div w:id="1418331916">
      <w:bodyDiv w:val="1"/>
      <w:marLeft w:val="0"/>
      <w:marRight w:val="0"/>
      <w:marTop w:val="0"/>
      <w:marBottom w:val="0"/>
      <w:divBdr>
        <w:top w:val="none" w:sz="0" w:space="0" w:color="auto"/>
        <w:left w:val="none" w:sz="0" w:space="0" w:color="auto"/>
        <w:bottom w:val="none" w:sz="0" w:space="0" w:color="auto"/>
        <w:right w:val="none" w:sz="0" w:space="0" w:color="auto"/>
      </w:divBdr>
    </w:div>
    <w:div w:id="1421759392">
      <w:bodyDiv w:val="1"/>
      <w:marLeft w:val="0"/>
      <w:marRight w:val="0"/>
      <w:marTop w:val="0"/>
      <w:marBottom w:val="0"/>
      <w:divBdr>
        <w:top w:val="none" w:sz="0" w:space="0" w:color="auto"/>
        <w:left w:val="none" w:sz="0" w:space="0" w:color="auto"/>
        <w:bottom w:val="none" w:sz="0" w:space="0" w:color="auto"/>
        <w:right w:val="none" w:sz="0" w:space="0" w:color="auto"/>
      </w:divBdr>
    </w:div>
    <w:div w:id="1422024451">
      <w:bodyDiv w:val="1"/>
      <w:marLeft w:val="0"/>
      <w:marRight w:val="0"/>
      <w:marTop w:val="0"/>
      <w:marBottom w:val="0"/>
      <w:divBdr>
        <w:top w:val="none" w:sz="0" w:space="0" w:color="auto"/>
        <w:left w:val="none" w:sz="0" w:space="0" w:color="auto"/>
        <w:bottom w:val="none" w:sz="0" w:space="0" w:color="auto"/>
        <w:right w:val="none" w:sz="0" w:space="0" w:color="auto"/>
      </w:divBdr>
    </w:div>
    <w:div w:id="1425153561">
      <w:bodyDiv w:val="1"/>
      <w:marLeft w:val="0"/>
      <w:marRight w:val="0"/>
      <w:marTop w:val="0"/>
      <w:marBottom w:val="0"/>
      <w:divBdr>
        <w:top w:val="none" w:sz="0" w:space="0" w:color="auto"/>
        <w:left w:val="none" w:sz="0" w:space="0" w:color="auto"/>
        <w:bottom w:val="none" w:sz="0" w:space="0" w:color="auto"/>
        <w:right w:val="none" w:sz="0" w:space="0" w:color="auto"/>
      </w:divBdr>
    </w:div>
    <w:div w:id="1425178091">
      <w:bodyDiv w:val="1"/>
      <w:marLeft w:val="0"/>
      <w:marRight w:val="0"/>
      <w:marTop w:val="0"/>
      <w:marBottom w:val="0"/>
      <w:divBdr>
        <w:top w:val="none" w:sz="0" w:space="0" w:color="auto"/>
        <w:left w:val="none" w:sz="0" w:space="0" w:color="auto"/>
        <w:bottom w:val="none" w:sz="0" w:space="0" w:color="auto"/>
        <w:right w:val="none" w:sz="0" w:space="0" w:color="auto"/>
      </w:divBdr>
    </w:div>
    <w:div w:id="1425955108">
      <w:bodyDiv w:val="1"/>
      <w:marLeft w:val="0"/>
      <w:marRight w:val="0"/>
      <w:marTop w:val="0"/>
      <w:marBottom w:val="0"/>
      <w:divBdr>
        <w:top w:val="none" w:sz="0" w:space="0" w:color="auto"/>
        <w:left w:val="none" w:sz="0" w:space="0" w:color="auto"/>
        <w:bottom w:val="none" w:sz="0" w:space="0" w:color="auto"/>
        <w:right w:val="none" w:sz="0" w:space="0" w:color="auto"/>
      </w:divBdr>
    </w:div>
    <w:div w:id="1429034954">
      <w:bodyDiv w:val="1"/>
      <w:marLeft w:val="0"/>
      <w:marRight w:val="0"/>
      <w:marTop w:val="0"/>
      <w:marBottom w:val="0"/>
      <w:divBdr>
        <w:top w:val="none" w:sz="0" w:space="0" w:color="auto"/>
        <w:left w:val="none" w:sz="0" w:space="0" w:color="auto"/>
        <w:bottom w:val="none" w:sz="0" w:space="0" w:color="auto"/>
        <w:right w:val="none" w:sz="0" w:space="0" w:color="auto"/>
      </w:divBdr>
    </w:div>
    <w:div w:id="1431076113">
      <w:bodyDiv w:val="1"/>
      <w:marLeft w:val="0"/>
      <w:marRight w:val="0"/>
      <w:marTop w:val="0"/>
      <w:marBottom w:val="0"/>
      <w:divBdr>
        <w:top w:val="none" w:sz="0" w:space="0" w:color="auto"/>
        <w:left w:val="none" w:sz="0" w:space="0" w:color="auto"/>
        <w:bottom w:val="none" w:sz="0" w:space="0" w:color="auto"/>
        <w:right w:val="none" w:sz="0" w:space="0" w:color="auto"/>
      </w:divBdr>
      <w:divsChild>
        <w:div w:id="69625573">
          <w:marLeft w:val="480"/>
          <w:marRight w:val="0"/>
          <w:marTop w:val="0"/>
          <w:marBottom w:val="0"/>
          <w:divBdr>
            <w:top w:val="none" w:sz="0" w:space="0" w:color="auto"/>
            <w:left w:val="none" w:sz="0" w:space="0" w:color="auto"/>
            <w:bottom w:val="none" w:sz="0" w:space="0" w:color="auto"/>
            <w:right w:val="none" w:sz="0" w:space="0" w:color="auto"/>
          </w:divBdr>
        </w:div>
        <w:div w:id="86776203">
          <w:marLeft w:val="480"/>
          <w:marRight w:val="0"/>
          <w:marTop w:val="0"/>
          <w:marBottom w:val="0"/>
          <w:divBdr>
            <w:top w:val="none" w:sz="0" w:space="0" w:color="auto"/>
            <w:left w:val="none" w:sz="0" w:space="0" w:color="auto"/>
            <w:bottom w:val="none" w:sz="0" w:space="0" w:color="auto"/>
            <w:right w:val="none" w:sz="0" w:space="0" w:color="auto"/>
          </w:divBdr>
        </w:div>
        <w:div w:id="116877699">
          <w:marLeft w:val="480"/>
          <w:marRight w:val="0"/>
          <w:marTop w:val="0"/>
          <w:marBottom w:val="0"/>
          <w:divBdr>
            <w:top w:val="none" w:sz="0" w:space="0" w:color="auto"/>
            <w:left w:val="none" w:sz="0" w:space="0" w:color="auto"/>
            <w:bottom w:val="none" w:sz="0" w:space="0" w:color="auto"/>
            <w:right w:val="none" w:sz="0" w:space="0" w:color="auto"/>
          </w:divBdr>
        </w:div>
        <w:div w:id="203754686">
          <w:marLeft w:val="480"/>
          <w:marRight w:val="0"/>
          <w:marTop w:val="0"/>
          <w:marBottom w:val="0"/>
          <w:divBdr>
            <w:top w:val="none" w:sz="0" w:space="0" w:color="auto"/>
            <w:left w:val="none" w:sz="0" w:space="0" w:color="auto"/>
            <w:bottom w:val="none" w:sz="0" w:space="0" w:color="auto"/>
            <w:right w:val="none" w:sz="0" w:space="0" w:color="auto"/>
          </w:divBdr>
        </w:div>
        <w:div w:id="295533242">
          <w:marLeft w:val="480"/>
          <w:marRight w:val="0"/>
          <w:marTop w:val="0"/>
          <w:marBottom w:val="0"/>
          <w:divBdr>
            <w:top w:val="none" w:sz="0" w:space="0" w:color="auto"/>
            <w:left w:val="none" w:sz="0" w:space="0" w:color="auto"/>
            <w:bottom w:val="none" w:sz="0" w:space="0" w:color="auto"/>
            <w:right w:val="none" w:sz="0" w:space="0" w:color="auto"/>
          </w:divBdr>
        </w:div>
        <w:div w:id="395468423">
          <w:marLeft w:val="480"/>
          <w:marRight w:val="0"/>
          <w:marTop w:val="0"/>
          <w:marBottom w:val="0"/>
          <w:divBdr>
            <w:top w:val="none" w:sz="0" w:space="0" w:color="auto"/>
            <w:left w:val="none" w:sz="0" w:space="0" w:color="auto"/>
            <w:bottom w:val="none" w:sz="0" w:space="0" w:color="auto"/>
            <w:right w:val="none" w:sz="0" w:space="0" w:color="auto"/>
          </w:divBdr>
        </w:div>
        <w:div w:id="485243317">
          <w:marLeft w:val="480"/>
          <w:marRight w:val="0"/>
          <w:marTop w:val="0"/>
          <w:marBottom w:val="0"/>
          <w:divBdr>
            <w:top w:val="none" w:sz="0" w:space="0" w:color="auto"/>
            <w:left w:val="none" w:sz="0" w:space="0" w:color="auto"/>
            <w:bottom w:val="none" w:sz="0" w:space="0" w:color="auto"/>
            <w:right w:val="none" w:sz="0" w:space="0" w:color="auto"/>
          </w:divBdr>
        </w:div>
        <w:div w:id="492992142">
          <w:marLeft w:val="480"/>
          <w:marRight w:val="0"/>
          <w:marTop w:val="0"/>
          <w:marBottom w:val="0"/>
          <w:divBdr>
            <w:top w:val="none" w:sz="0" w:space="0" w:color="auto"/>
            <w:left w:val="none" w:sz="0" w:space="0" w:color="auto"/>
            <w:bottom w:val="none" w:sz="0" w:space="0" w:color="auto"/>
            <w:right w:val="none" w:sz="0" w:space="0" w:color="auto"/>
          </w:divBdr>
        </w:div>
        <w:div w:id="500585266">
          <w:marLeft w:val="480"/>
          <w:marRight w:val="0"/>
          <w:marTop w:val="0"/>
          <w:marBottom w:val="0"/>
          <w:divBdr>
            <w:top w:val="none" w:sz="0" w:space="0" w:color="auto"/>
            <w:left w:val="none" w:sz="0" w:space="0" w:color="auto"/>
            <w:bottom w:val="none" w:sz="0" w:space="0" w:color="auto"/>
            <w:right w:val="none" w:sz="0" w:space="0" w:color="auto"/>
          </w:divBdr>
        </w:div>
        <w:div w:id="627663728">
          <w:marLeft w:val="480"/>
          <w:marRight w:val="0"/>
          <w:marTop w:val="0"/>
          <w:marBottom w:val="0"/>
          <w:divBdr>
            <w:top w:val="none" w:sz="0" w:space="0" w:color="auto"/>
            <w:left w:val="none" w:sz="0" w:space="0" w:color="auto"/>
            <w:bottom w:val="none" w:sz="0" w:space="0" w:color="auto"/>
            <w:right w:val="none" w:sz="0" w:space="0" w:color="auto"/>
          </w:divBdr>
        </w:div>
        <w:div w:id="707997640">
          <w:marLeft w:val="480"/>
          <w:marRight w:val="0"/>
          <w:marTop w:val="0"/>
          <w:marBottom w:val="0"/>
          <w:divBdr>
            <w:top w:val="none" w:sz="0" w:space="0" w:color="auto"/>
            <w:left w:val="none" w:sz="0" w:space="0" w:color="auto"/>
            <w:bottom w:val="none" w:sz="0" w:space="0" w:color="auto"/>
            <w:right w:val="none" w:sz="0" w:space="0" w:color="auto"/>
          </w:divBdr>
        </w:div>
        <w:div w:id="746923499">
          <w:marLeft w:val="480"/>
          <w:marRight w:val="0"/>
          <w:marTop w:val="0"/>
          <w:marBottom w:val="0"/>
          <w:divBdr>
            <w:top w:val="none" w:sz="0" w:space="0" w:color="auto"/>
            <w:left w:val="none" w:sz="0" w:space="0" w:color="auto"/>
            <w:bottom w:val="none" w:sz="0" w:space="0" w:color="auto"/>
            <w:right w:val="none" w:sz="0" w:space="0" w:color="auto"/>
          </w:divBdr>
        </w:div>
        <w:div w:id="748499654">
          <w:marLeft w:val="480"/>
          <w:marRight w:val="0"/>
          <w:marTop w:val="0"/>
          <w:marBottom w:val="0"/>
          <w:divBdr>
            <w:top w:val="none" w:sz="0" w:space="0" w:color="auto"/>
            <w:left w:val="none" w:sz="0" w:space="0" w:color="auto"/>
            <w:bottom w:val="none" w:sz="0" w:space="0" w:color="auto"/>
            <w:right w:val="none" w:sz="0" w:space="0" w:color="auto"/>
          </w:divBdr>
        </w:div>
        <w:div w:id="858738831">
          <w:marLeft w:val="480"/>
          <w:marRight w:val="0"/>
          <w:marTop w:val="0"/>
          <w:marBottom w:val="0"/>
          <w:divBdr>
            <w:top w:val="none" w:sz="0" w:space="0" w:color="auto"/>
            <w:left w:val="none" w:sz="0" w:space="0" w:color="auto"/>
            <w:bottom w:val="none" w:sz="0" w:space="0" w:color="auto"/>
            <w:right w:val="none" w:sz="0" w:space="0" w:color="auto"/>
          </w:divBdr>
        </w:div>
        <w:div w:id="893393468">
          <w:marLeft w:val="480"/>
          <w:marRight w:val="0"/>
          <w:marTop w:val="0"/>
          <w:marBottom w:val="0"/>
          <w:divBdr>
            <w:top w:val="none" w:sz="0" w:space="0" w:color="auto"/>
            <w:left w:val="none" w:sz="0" w:space="0" w:color="auto"/>
            <w:bottom w:val="none" w:sz="0" w:space="0" w:color="auto"/>
            <w:right w:val="none" w:sz="0" w:space="0" w:color="auto"/>
          </w:divBdr>
        </w:div>
        <w:div w:id="1020400424">
          <w:marLeft w:val="480"/>
          <w:marRight w:val="0"/>
          <w:marTop w:val="0"/>
          <w:marBottom w:val="0"/>
          <w:divBdr>
            <w:top w:val="none" w:sz="0" w:space="0" w:color="auto"/>
            <w:left w:val="none" w:sz="0" w:space="0" w:color="auto"/>
            <w:bottom w:val="none" w:sz="0" w:space="0" w:color="auto"/>
            <w:right w:val="none" w:sz="0" w:space="0" w:color="auto"/>
          </w:divBdr>
        </w:div>
        <w:div w:id="1059938717">
          <w:marLeft w:val="480"/>
          <w:marRight w:val="0"/>
          <w:marTop w:val="0"/>
          <w:marBottom w:val="0"/>
          <w:divBdr>
            <w:top w:val="none" w:sz="0" w:space="0" w:color="auto"/>
            <w:left w:val="none" w:sz="0" w:space="0" w:color="auto"/>
            <w:bottom w:val="none" w:sz="0" w:space="0" w:color="auto"/>
            <w:right w:val="none" w:sz="0" w:space="0" w:color="auto"/>
          </w:divBdr>
        </w:div>
        <w:div w:id="1141578759">
          <w:marLeft w:val="480"/>
          <w:marRight w:val="0"/>
          <w:marTop w:val="0"/>
          <w:marBottom w:val="0"/>
          <w:divBdr>
            <w:top w:val="none" w:sz="0" w:space="0" w:color="auto"/>
            <w:left w:val="none" w:sz="0" w:space="0" w:color="auto"/>
            <w:bottom w:val="none" w:sz="0" w:space="0" w:color="auto"/>
            <w:right w:val="none" w:sz="0" w:space="0" w:color="auto"/>
          </w:divBdr>
        </w:div>
        <w:div w:id="1252356595">
          <w:marLeft w:val="480"/>
          <w:marRight w:val="0"/>
          <w:marTop w:val="0"/>
          <w:marBottom w:val="0"/>
          <w:divBdr>
            <w:top w:val="none" w:sz="0" w:space="0" w:color="auto"/>
            <w:left w:val="none" w:sz="0" w:space="0" w:color="auto"/>
            <w:bottom w:val="none" w:sz="0" w:space="0" w:color="auto"/>
            <w:right w:val="none" w:sz="0" w:space="0" w:color="auto"/>
          </w:divBdr>
        </w:div>
        <w:div w:id="1279489277">
          <w:marLeft w:val="480"/>
          <w:marRight w:val="0"/>
          <w:marTop w:val="0"/>
          <w:marBottom w:val="0"/>
          <w:divBdr>
            <w:top w:val="none" w:sz="0" w:space="0" w:color="auto"/>
            <w:left w:val="none" w:sz="0" w:space="0" w:color="auto"/>
            <w:bottom w:val="none" w:sz="0" w:space="0" w:color="auto"/>
            <w:right w:val="none" w:sz="0" w:space="0" w:color="auto"/>
          </w:divBdr>
        </w:div>
        <w:div w:id="1320308041">
          <w:marLeft w:val="480"/>
          <w:marRight w:val="0"/>
          <w:marTop w:val="0"/>
          <w:marBottom w:val="0"/>
          <w:divBdr>
            <w:top w:val="none" w:sz="0" w:space="0" w:color="auto"/>
            <w:left w:val="none" w:sz="0" w:space="0" w:color="auto"/>
            <w:bottom w:val="none" w:sz="0" w:space="0" w:color="auto"/>
            <w:right w:val="none" w:sz="0" w:space="0" w:color="auto"/>
          </w:divBdr>
        </w:div>
        <w:div w:id="1356467171">
          <w:marLeft w:val="480"/>
          <w:marRight w:val="0"/>
          <w:marTop w:val="0"/>
          <w:marBottom w:val="0"/>
          <w:divBdr>
            <w:top w:val="none" w:sz="0" w:space="0" w:color="auto"/>
            <w:left w:val="none" w:sz="0" w:space="0" w:color="auto"/>
            <w:bottom w:val="none" w:sz="0" w:space="0" w:color="auto"/>
            <w:right w:val="none" w:sz="0" w:space="0" w:color="auto"/>
          </w:divBdr>
        </w:div>
        <w:div w:id="1463116338">
          <w:marLeft w:val="480"/>
          <w:marRight w:val="0"/>
          <w:marTop w:val="0"/>
          <w:marBottom w:val="0"/>
          <w:divBdr>
            <w:top w:val="none" w:sz="0" w:space="0" w:color="auto"/>
            <w:left w:val="none" w:sz="0" w:space="0" w:color="auto"/>
            <w:bottom w:val="none" w:sz="0" w:space="0" w:color="auto"/>
            <w:right w:val="none" w:sz="0" w:space="0" w:color="auto"/>
          </w:divBdr>
        </w:div>
        <w:div w:id="1508327740">
          <w:marLeft w:val="480"/>
          <w:marRight w:val="0"/>
          <w:marTop w:val="0"/>
          <w:marBottom w:val="0"/>
          <w:divBdr>
            <w:top w:val="none" w:sz="0" w:space="0" w:color="auto"/>
            <w:left w:val="none" w:sz="0" w:space="0" w:color="auto"/>
            <w:bottom w:val="none" w:sz="0" w:space="0" w:color="auto"/>
            <w:right w:val="none" w:sz="0" w:space="0" w:color="auto"/>
          </w:divBdr>
        </w:div>
        <w:div w:id="1526627400">
          <w:marLeft w:val="480"/>
          <w:marRight w:val="0"/>
          <w:marTop w:val="0"/>
          <w:marBottom w:val="0"/>
          <w:divBdr>
            <w:top w:val="none" w:sz="0" w:space="0" w:color="auto"/>
            <w:left w:val="none" w:sz="0" w:space="0" w:color="auto"/>
            <w:bottom w:val="none" w:sz="0" w:space="0" w:color="auto"/>
            <w:right w:val="none" w:sz="0" w:space="0" w:color="auto"/>
          </w:divBdr>
        </w:div>
        <w:div w:id="1602689979">
          <w:marLeft w:val="480"/>
          <w:marRight w:val="0"/>
          <w:marTop w:val="0"/>
          <w:marBottom w:val="0"/>
          <w:divBdr>
            <w:top w:val="none" w:sz="0" w:space="0" w:color="auto"/>
            <w:left w:val="none" w:sz="0" w:space="0" w:color="auto"/>
            <w:bottom w:val="none" w:sz="0" w:space="0" w:color="auto"/>
            <w:right w:val="none" w:sz="0" w:space="0" w:color="auto"/>
          </w:divBdr>
        </w:div>
        <w:div w:id="1612664562">
          <w:marLeft w:val="480"/>
          <w:marRight w:val="0"/>
          <w:marTop w:val="0"/>
          <w:marBottom w:val="0"/>
          <w:divBdr>
            <w:top w:val="none" w:sz="0" w:space="0" w:color="auto"/>
            <w:left w:val="none" w:sz="0" w:space="0" w:color="auto"/>
            <w:bottom w:val="none" w:sz="0" w:space="0" w:color="auto"/>
            <w:right w:val="none" w:sz="0" w:space="0" w:color="auto"/>
          </w:divBdr>
        </w:div>
        <w:div w:id="1737390687">
          <w:marLeft w:val="480"/>
          <w:marRight w:val="0"/>
          <w:marTop w:val="0"/>
          <w:marBottom w:val="0"/>
          <w:divBdr>
            <w:top w:val="none" w:sz="0" w:space="0" w:color="auto"/>
            <w:left w:val="none" w:sz="0" w:space="0" w:color="auto"/>
            <w:bottom w:val="none" w:sz="0" w:space="0" w:color="auto"/>
            <w:right w:val="none" w:sz="0" w:space="0" w:color="auto"/>
          </w:divBdr>
        </w:div>
        <w:div w:id="1860925942">
          <w:marLeft w:val="480"/>
          <w:marRight w:val="0"/>
          <w:marTop w:val="0"/>
          <w:marBottom w:val="0"/>
          <w:divBdr>
            <w:top w:val="none" w:sz="0" w:space="0" w:color="auto"/>
            <w:left w:val="none" w:sz="0" w:space="0" w:color="auto"/>
            <w:bottom w:val="none" w:sz="0" w:space="0" w:color="auto"/>
            <w:right w:val="none" w:sz="0" w:space="0" w:color="auto"/>
          </w:divBdr>
        </w:div>
        <w:div w:id="1948922569">
          <w:marLeft w:val="480"/>
          <w:marRight w:val="0"/>
          <w:marTop w:val="0"/>
          <w:marBottom w:val="0"/>
          <w:divBdr>
            <w:top w:val="none" w:sz="0" w:space="0" w:color="auto"/>
            <w:left w:val="none" w:sz="0" w:space="0" w:color="auto"/>
            <w:bottom w:val="none" w:sz="0" w:space="0" w:color="auto"/>
            <w:right w:val="none" w:sz="0" w:space="0" w:color="auto"/>
          </w:divBdr>
        </w:div>
        <w:div w:id="1956716678">
          <w:marLeft w:val="480"/>
          <w:marRight w:val="0"/>
          <w:marTop w:val="0"/>
          <w:marBottom w:val="0"/>
          <w:divBdr>
            <w:top w:val="none" w:sz="0" w:space="0" w:color="auto"/>
            <w:left w:val="none" w:sz="0" w:space="0" w:color="auto"/>
            <w:bottom w:val="none" w:sz="0" w:space="0" w:color="auto"/>
            <w:right w:val="none" w:sz="0" w:space="0" w:color="auto"/>
          </w:divBdr>
        </w:div>
        <w:div w:id="1997800516">
          <w:marLeft w:val="480"/>
          <w:marRight w:val="0"/>
          <w:marTop w:val="0"/>
          <w:marBottom w:val="0"/>
          <w:divBdr>
            <w:top w:val="none" w:sz="0" w:space="0" w:color="auto"/>
            <w:left w:val="none" w:sz="0" w:space="0" w:color="auto"/>
            <w:bottom w:val="none" w:sz="0" w:space="0" w:color="auto"/>
            <w:right w:val="none" w:sz="0" w:space="0" w:color="auto"/>
          </w:divBdr>
        </w:div>
        <w:div w:id="2052420211">
          <w:marLeft w:val="480"/>
          <w:marRight w:val="0"/>
          <w:marTop w:val="0"/>
          <w:marBottom w:val="0"/>
          <w:divBdr>
            <w:top w:val="none" w:sz="0" w:space="0" w:color="auto"/>
            <w:left w:val="none" w:sz="0" w:space="0" w:color="auto"/>
            <w:bottom w:val="none" w:sz="0" w:space="0" w:color="auto"/>
            <w:right w:val="none" w:sz="0" w:space="0" w:color="auto"/>
          </w:divBdr>
        </w:div>
        <w:div w:id="2069835211">
          <w:marLeft w:val="480"/>
          <w:marRight w:val="0"/>
          <w:marTop w:val="0"/>
          <w:marBottom w:val="0"/>
          <w:divBdr>
            <w:top w:val="none" w:sz="0" w:space="0" w:color="auto"/>
            <w:left w:val="none" w:sz="0" w:space="0" w:color="auto"/>
            <w:bottom w:val="none" w:sz="0" w:space="0" w:color="auto"/>
            <w:right w:val="none" w:sz="0" w:space="0" w:color="auto"/>
          </w:divBdr>
        </w:div>
      </w:divsChild>
    </w:div>
    <w:div w:id="1435246576">
      <w:bodyDiv w:val="1"/>
      <w:marLeft w:val="0"/>
      <w:marRight w:val="0"/>
      <w:marTop w:val="0"/>
      <w:marBottom w:val="0"/>
      <w:divBdr>
        <w:top w:val="none" w:sz="0" w:space="0" w:color="auto"/>
        <w:left w:val="none" w:sz="0" w:space="0" w:color="auto"/>
        <w:bottom w:val="none" w:sz="0" w:space="0" w:color="auto"/>
        <w:right w:val="none" w:sz="0" w:space="0" w:color="auto"/>
      </w:divBdr>
    </w:div>
    <w:div w:id="1436243985">
      <w:bodyDiv w:val="1"/>
      <w:marLeft w:val="0"/>
      <w:marRight w:val="0"/>
      <w:marTop w:val="0"/>
      <w:marBottom w:val="0"/>
      <w:divBdr>
        <w:top w:val="none" w:sz="0" w:space="0" w:color="auto"/>
        <w:left w:val="none" w:sz="0" w:space="0" w:color="auto"/>
        <w:bottom w:val="none" w:sz="0" w:space="0" w:color="auto"/>
        <w:right w:val="none" w:sz="0" w:space="0" w:color="auto"/>
      </w:divBdr>
    </w:div>
    <w:div w:id="1438788959">
      <w:bodyDiv w:val="1"/>
      <w:marLeft w:val="0"/>
      <w:marRight w:val="0"/>
      <w:marTop w:val="0"/>
      <w:marBottom w:val="0"/>
      <w:divBdr>
        <w:top w:val="none" w:sz="0" w:space="0" w:color="auto"/>
        <w:left w:val="none" w:sz="0" w:space="0" w:color="auto"/>
        <w:bottom w:val="none" w:sz="0" w:space="0" w:color="auto"/>
        <w:right w:val="none" w:sz="0" w:space="0" w:color="auto"/>
      </w:divBdr>
    </w:div>
    <w:div w:id="1446148576">
      <w:bodyDiv w:val="1"/>
      <w:marLeft w:val="0"/>
      <w:marRight w:val="0"/>
      <w:marTop w:val="0"/>
      <w:marBottom w:val="0"/>
      <w:divBdr>
        <w:top w:val="none" w:sz="0" w:space="0" w:color="auto"/>
        <w:left w:val="none" w:sz="0" w:space="0" w:color="auto"/>
        <w:bottom w:val="none" w:sz="0" w:space="0" w:color="auto"/>
        <w:right w:val="none" w:sz="0" w:space="0" w:color="auto"/>
      </w:divBdr>
    </w:div>
    <w:div w:id="1460150937">
      <w:bodyDiv w:val="1"/>
      <w:marLeft w:val="0"/>
      <w:marRight w:val="0"/>
      <w:marTop w:val="0"/>
      <w:marBottom w:val="0"/>
      <w:divBdr>
        <w:top w:val="none" w:sz="0" w:space="0" w:color="auto"/>
        <w:left w:val="none" w:sz="0" w:space="0" w:color="auto"/>
        <w:bottom w:val="none" w:sz="0" w:space="0" w:color="auto"/>
        <w:right w:val="none" w:sz="0" w:space="0" w:color="auto"/>
      </w:divBdr>
    </w:div>
    <w:div w:id="1463158189">
      <w:bodyDiv w:val="1"/>
      <w:marLeft w:val="0"/>
      <w:marRight w:val="0"/>
      <w:marTop w:val="0"/>
      <w:marBottom w:val="0"/>
      <w:divBdr>
        <w:top w:val="none" w:sz="0" w:space="0" w:color="auto"/>
        <w:left w:val="none" w:sz="0" w:space="0" w:color="auto"/>
        <w:bottom w:val="none" w:sz="0" w:space="0" w:color="auto"/>
        <w:right w:val="none" w:sz="0" w:space="0" w:color="auto"/>
      </w:divBdr>
    </w:div>
    <w:div w:id="1466897839">
      <w:bodyDiv w:val="1"/>
      <w:marLeft w:val="0"/>
      <w:marRight w:val="0"/>
      <w:marTop w:val="0"/>
      <w:marBottom w:val="0"/>
      <w:divBdr>
        <w:top w:val="none" w:sz="0" w:space="0" w:color="auto"/>
        <w:left w:val="none" w:sz="0" w:space="0" w:color="auto"/>
        <w:bottom w:val="none" w:sz="0" w:space="0" w:color="auto"/>
        <w:right w:val="none" w:sz="0" w:space="0" w:color="auto"/>
      </w:divBdr>
    </w:div>
    <w:div w:id="1472940375">
      <w:bodyDiv w:val="1"/>
      <w:marLeft w:val="0"/>
      <w:marRight w:val="0"/>
      <w:marTop w:val="0"/>
      <w:marBottom w:val="0"/>
      <w:divBdr>
        <w:top w:val="none" w:sz="0" w:space="0" w:color="auto"/>
        <w:left w:val="none" w:sz="0" w:space="0" w:color="auto"/>
        <w:bottom w:val="none" w:sz="0" w:space="0" w:color="auto"/>
        <w:right w:val="none" w:sz="0" w:space="0" w:color="auto"/>
      </w:divBdr>
    </w:div>
    <w:div w:id="1476406957">
      <w:bodyDiv w:val="1"/>
      <w:marLeft w:val="0"/>
      <w:marRight w:val="0"/>
      <w:marTop w:val="0"/>
      <w:marBottom w:val="0"/>
      <w:divBdr>
        <w:top w:val="none" w:sz="0" w:space="0" w:color="auto"/>
        <w:left w:val="none" w:sz="0" w:space="0" w:color="auto"/>
        <w:bottom w:val="none" w:sz="0" w:space="0" w:color="auto"/>
        <w:right w:val="none" w:sz="0" w:space="0" w:color="auto"/>
      </w:divBdr>
    </w:div>
    <w:div w:id="1481969536">
      <w:bodyDiv w:val="1"/>
      <w:marLeft w:val="0"/>
      <w:marRight w:val="0"/>
      <w:marTop w:val="0"/>
      <w:marBottom w:val="0"/>
      <w:divBdr>
        <w:top w:val="none" w:sz="0" w:space="0" w:color="auto"/>
        <w:left w:val="none" w:sz="0" w:space="0" w:color="auto"/>
        <w:bottom w:val="none" w:sz="0" w:space="0" w:color="auto"/>
        <w:right w:val="none" w:sz="0" w:space="0" w:color="auto"/>
      </w:divBdr>
    </w:div>
    <w:div w:id="1482041390">
      <w:bodyDiv w:val="1"/>
      <w:marLeft w:val="0"/>
      <w:marRight w:val="0"/>
      <w:marTop w:val="0"/>
      <w:marBottom w:val="0"/>
      <w:divBdr>
        <w:top w:val="none" w:sz="0" w:space="0" w:color="auto"/>
        <w:left w:val="none" w:sz="0" w:space="0" w:color="auto"/>
        <w:bottom w:val="none" w:sz="0" w:space="0" w:color="auto"/>
        <w:right w:val="none" w:sz="0" w:space="0" w:color="auto"/>
      </w:divBdr>
    </w:div>
    <w:div w:id="1487278741">
      <w:bodyDiv w:val="1"/>
      <w:marLeft w:val="0"/>
      <w:marRight w:val="0"/>
      <w:marTop w:val="0"/>
      <w:marBottom w:val="0"/>
      <w:divBdr>
        <w:top w:val="none" w:sz="0" w:space="0" w:color="auto"/>
        <w:left w:val="none" w:sz="0" w:space="0" w:color="auto"/>
        <w:bottom w:val="none" w:sz="0" w:space="0" w:color="auto"/>
        <w:right w:val="none" w:sz="0" w:space="0" w:color="auto"/>
      </w:divBdr>
    </w:div>
    <w:div w:id="1493714165">
      <w:bodyDiv w:val="1"/>
      <w:marLeft w:val="0"/>
      <w:marRight w:val="0"/>
      <w:marTop w:val="0"/>
      <w:marBottom w:val="0"/>
      <w:divBdr>
        <w:top w:val="none" w:sz="0" w:space="0" w:color="auto"/>
        <w:left w:val="none" w:sz="0" w:space="0" w:color="auto"/>
        <w:bottom w:val="none" w:sz="0" w:space="0" w:color="auto"/>
        <w:right w:val="none" w:sz="0" w:space="0" w:color="auto"/>
      </w:divBdr>
      <w:divsChild>
        <w:div w:id="74521261">
          <w:marLeft w:val="480"/>
          <w:marRight w:val="0"/>
          <w:marTop w:val="0"/>
          <w:marBottom w:val="0"/>
          <w:divBdr>
            <w:top w:val="none" w:sz="0" w:space="0" w:color="auto"/>
            <w:left w:val="none" w:sz="0" w:space="0" w:color="auto"/>
            <w:bottom w:val="none" w:sz="0" w:space="0" w:color="auto"/>
            <w:right w:val="none" w:sz="0" w:space="0" w:color="auto"/>
          </w:divBdr>
        </w:div>
        <w:div w:id="228002759">
          <w:marLeft w:val="480"/>
          <w:marRight w:val="0"/>
          <w:marTop w:val="0"/>
          <w:marBottom w:val="0"/>
          <w:divBdr>
            <w:top w:val="none" w:sz="0" w:space="0" w:color="auto"/>
            <w:left w:val="none" w:sz="0" w:space="0" w:color="auto"/>
            <w:bottom w:val="none" w:sz="0" w:space="0" w:color="auto"/>
            <w:right w:val="none" w:sz="0" w:space="0" w:color="auto"/>
          </w:divBdr>
        </w:div>
        <w:div w:id="304504102">
          <w:marLeft w:val="480"/>
          <w:marRight w:val="0"/>
          <w:marTop w:val="0"/>
          <w:marBottom w:val="0"/>
          <w:divBdr>
            <w:top w:val="none" w:sz="0" w:space="0" w:color="auto"/>
            <w:left w:val="none" w:sz="0" w:space="0" w:color="auto"/>
            <w:bottom w:val="none" w:sz="0" w:space="0" w:color="auto"/>
            <w:right w:val="none" w:sz="0" w:space="0" w:color="auto"/>
          </w:divBdr>
        </w:div>
        <w:div w:id="305478888">
          <w:marLeft w:val="480"/>
          <w:marRight w:val="0"/>
          <w:marTop w:val="0"/>
          <w:marBottom w:val="0"/>
          <w:divBdr>
            <w:top w:val="none" w:sz="0" w:space="0" w:color="auto"/>
            <w:left w:val="none" w:sz="0" w:space="0" w:color="auto"/>
            <w:bottom w:val="none" w:sz="0" w:space="0" w:color="auto"/>
            <w:right w:val="none" w:sz="0" w:space="0" w:color="auto"/>
          </w:divBdr>
        </w:div>
        <w:div w:id="393889178">
          <w:marLeft w:val="480"/>
          <w:marRight w:val="0"/>
          <w:marTop w:val="0"/>
          <w:marBottom w:val="0"/>
          <w:divBdr>
            <w:top w:val="none" w:sz="0" w:space="0" w:color="auto"/>
            <w:left w:val="none" w:sz="0" w:space="0" w:color="auto"/>
            <w:bottom w:val="none" w:sz="0" w:space="0" w:color="auto"/>
            <w:right w:val="none" w:sz="0" w:space="0" w:color="auto"/>
          </w:divBdr>
        </w:div>
        <w:div w:id="400711256">
          <w:marLeft w:val="480"/>
          <w:marRight w:val="0"/>
          <w:marTop w:val="0"/>
          <w:marBottom w:val="0"/>
          <w:divBdr>
            <w:top w:val="none" w:sz="0" w:space="0" w:color="auto"/>
            <w:left w:val="none" w:sz="0" w:space="0" w:color="auto"/>
            <w:bottom w:val="none" w:sz="0" w:space="0" w:color="auto"/>
            <w:right w:val="none" w:sz="0" w:space="0" w:color="auto"/>
          </w:divBdr>
        </w:div>
        <w:div w:id="418449202">
          <w:marLeft w:val="480"/>
          <w:marRight w:val="0"/>
          <w:marTop w:val="0"/>
          <w:marBottom w:val="0"/>
          <w:divBdr>
            <w:top w:val="none" w:sz="0" w:space="0" w:color="auto"/>
            <w:left w:val="none" w:sz="0" w:space="0" w:color="auto"/>
            <w:bottom w:val="none" w:sz="0" w:space="0" w:color="auto"/>
            <w:right w:val="none" w:sz="0" w:space="0" w:color="auto"/>
          </w:divBdr>
        </w:div>
        <w:div w:id="465438000">
          <w:marLeft w:val="480"/>
          <w:marRight w:val="0"/>
          <w:marTop w:val="0"/>
          <w:marBottom w:val="0"/>
          <w:divBdr>
            <w:top w:val="none" w:sz="0" w:space="0" w:color="auto"/>
            <w:left w:val="none" w:sz="0" w:space="0" w:color="auto"/>
            <w:bottom w:val="none" w:sz="0" w:space="0" w:color="auto"/>
            <w:right w:val="none" w:sz="0" w:space="0" w:color="auto"/>
          </w:divBdr>
        </w:div>
        <w:div w:id="484593586">
          <w:marLeft w:val="480"/>
          <w:marRight w:val="0"/>
          <w:marTop w:val="0"/>
          <w:marBottom w:val="0"/>
          <w:divBdr>
            <w:top w:val="none" w:sz="0" w:space="0" w:color="auto"/>
            <w:left w:val="none" w:sz="0" w:space="0" w:color="auto"/>
            <w:bottom w:val="none" w:sz="0" w:space="0" w:color="auto"/>
            <w:right w:val="none" w:sz="0" w:space="0" w:color="auto"/>
          </w:divBdr>
        </w:div>
        <w:div w:id="521434009">
          <w:marLeft w:val="480"/>
          <w:marRight w:val="0"/>
          <w:marTop w:val="0"/>
          <w:marBottom w:val="0"/>
          <w:divBdr>
            <w:top w:val="none" w:sz="0" w:space="0" w:color="auto"/>
            <w:left w:val="none" w:sz="0" w:space="0" w:color="auto"/>
            <w:bottom w:val="none" w:sz="0" w:space="0" w:color="auto"/>
            <w:right w:val="none" w:sz="0" w:space="0" w:color="auto"/>
          </w:divBdr>
        </w:div>
        <w:div w:id="577178167">
          <w:marLeft w:val="480"/>
          <w:marRight w:val="0"/>
          <w:marTop w:val="0"/>
          <w:marBottom w:val="0"/>
          <w:divBdr>
            <w:top w:val="none" w:sz="0" w:space="0" w:color="auto"/>
            <w:left w:val="none" w:sz="0" w:space="0" w:color="auto"/>
            <w:bottom w:val="none" w:sz="0" w:space="0" w:color="auto"/>
            <w:right w:val="none" w:sz="0" w:space="0" w:color="auto"/>
          </w:divBdr>
        </w:div>
        <w:div w:id="586772740">
          <w:marLeft w:val="480"/>
          <w:marRight w:val="0"/>
          <w:marTop w:val="0"/>
          <w:marBottom w:val="0"/>
          <w:divBdr>
            <w:top w:val="none" w:sz="0" w:space="0" w:color="auto"/>
            <w:left w:val="none" w:sz="0" w:space="0" w:color="auto"/>
            <w:bottom w:val="none" w:sz="0" w:space="0" w:color="auto"/>
            <w:right w:val="none" w:sz="0" w:space="0" w:color="auto"/>
          </w:divBdr>
        </w:div>
        <w:div w:id="638189726">
          <w:marLeft w:val="480"/>
          <w:marRight w:val="0"/>
          <w:marTop w:val="0"/>
          <w:marBottom w:val="0"/>
          <w:divBdr>
            <w:top w:val="none" w:sz="0" w:space="0" w:color="auto"/>
            <w:left w:val="none" w:sz="0" w:space="0" w:color="auto"/>
            <w:bottom w:val="none" w:sz="0" w:space="0" w:color="auto"/>
            <w:right w:val="none" w:sz="0" w:space="0" w:color="auto"/>
          </w:divBdr>
        </w:div>
        <w:div w:id="651446680">
          <w:marLeft w:val="480"/>
          <w:marRight w:val="0"/>
          <w:marTop w:val="0"/>
          <w:marBottom w:val="0"/>
          <w:divBdr>
            <w:top w:val="none" w:sz="0" w:space="0" w:color="auto"/>
            <w:left w:val="none" w:sz="0" w:space="0" w:color="auto"/>
            <w:bottom w:val="none" w:sz="0" w:space="0" w:color="auto"/>
            <w:right w:val="none" w:sz="0" w:space="0" w:color="auto"/>
          </w:divBdr>
        </w:div>
        <w:div w:id="824400430">
          <w:marLeft w:val="480"/>
          <w:marRight w:val="0"/>
          <w:marTop w:val="0"/>
          <w:marBottom w:val="0"/>
          <w:divBdr>
            <w:top w:val="none" w:sz="0" w:space="0" w:color="auto"/>
            <w:left w:val="none" w:sz="0" w:space="0" w:color="auto"/>
            <w:bottom w:val="none" w:sz="0" w:space="0" w:color="auto"/>
            <w:right w:val="none" w:sz="0" w:space="0" w:color="auto"/>
          </w:divBdr>
        </w:div>
        <w:div w:id="846285916">
          <w:marLeft w:val="480"/>
          <w:marRight w:val="0"/>
          <w:marTop w:val="0"/>
          <w:marBottom w:val="0"/>
          <w:divBdr>
            <w:top w:val="none" w:sz="0" w:space="0" w:color="auto"/>
            <w:left w:val="none" w:sz="0" w:space="0" w:color="auto"/>
            <w:bottom w:val="none" w:sz="0" w:space="0" w:color="auto"/>
            <w:right w:val="none" w:sz="0" w:space="0" w:color="auto"/>
          </w:divBdr>
        </w:div>
        <w:div w:id="921109258">
          <w:marLeft w:val="480"/>
          <w:marRight w:val="0"/>
          <w:marTop w:val="0"/>
          <w:marBottom w:val="0"/>
          <w:divBdr>
            <w:top w:val="none" w:sz="0" w:space="0" w:color="auto"/>
            <w:left w:val="none" w:sz="0" w:space="0" w:color="auto"/>
            <w:bottom w:val="none" w:sz="0" w:space="0" w:color="auto"/>
            <w:right w:val="none" w:sz="0" w:space="0" w:color="auto"/>
          </w:divBdr>
        </w:div>
        <w:div w:id="963462160">
          <w:marLeft w:val="480"/>
          <w:marRight w:val="0"/>
          <w:marTop w:val="0"/>
          <w:marBottom w:val="0"/>
          <w:divBdr>
            <w:top w:val="none" w:sz="0" w:space="0" w:color="auto"/>
            <w:left w:val="none" w:sz="0" w:space="0" w:color="auto"/>
            <w:bottom w:val="none" w:sz="0" w:space="0" w:color="auto"/>
            <w:right w:val="none" w:sz="0" w:space="0" w:color="auto"/>
          </w:divBdr>
        </w:div>
        <w:div w:id="999961319">
          <w:marLeft w:val="480"/>
          <w:marRight w:val="0"/>
          <w:marTop w:val="0"/>
          <w:marBottom w:val="0"/>
          <w:divBdr>
            <w:top w:val="none" w:sz="0" w:space="0" w:color="auto"/>
            <w:left w:val="none" w:sz="0" w:space="0" w:color="auto"/>
            <w:bottom w:val="none" w:sz="0" w:space="0" w:color="auto"/>
            <w:right w:val="none" w:sz="0" w:space="0" w:color="auto"/>
          </w:divBdr>
        </w:div>
        <w:div w:id="1019700816">
          <w:marLeft w:val="480"/>
          <w:marRight w:val="0"/>
          <w:marTop w:val="0"/>
          <w:marBottom w:val="0"/>
          <w:divBdr>
            <w:top w:val="none" w:sz="0" w:space="0" w:color="auto"/>
            <w:left w:val="none" w:sz="0" w:space="0" w:color="auto"/>
            <w:bottom w:val="none" w:sz="0" w:space="0" w:color="auto"/>
            <w:right w:val="none" w:sz="0" w:space="0" w:color="auto"/>
          </w:divBdr>
        </w:div>
        <w:div w:id="1062755914">
          <w:marLeft w:val="480"/>
          <w:marRight w:val="0"/>
          <w:marTop w:val="0"/>
          <w:marBottom w:val="0"/>
          <w:divBdr>
            <w:top w:val="none" w:sz="0" w:space="0" w:color="auto"/>
            <w:left w:val="none" w:sz="0" w:space="0" w:color="auto"/>
            <w:bottom w:val="none" w:sz="0" w:space="0" w:color="auto"/>
            <w:right w:val="none" w:sz="0" w:space="0" w:color="auto"/>
          </w:divBdr>
        </w:div>
        <w:div w:id="1078818892">
          <w:marLeft w:val="480"/>
          <w:marRight w:val="0"/>
          <w:marTop w:val="0"/>
          <w:marBottom w:val="0"/>
          <w:divBdr>
            <w:top w:val="none" w:sz="0" w:space="0" w:color="auto"/>
            <w:left w:val="none" w:sz="0" w:space="0" w:color="auto"/>
            <w:bottom w:val="none" w:sz="0" w:space="0" w:color="auto"/>
            <w:right w:val="none" w:sz="0" w:space="0" w:color="auto"/>
          </w:divBdr>
        </w:div>
        <w:div w:id="1152066147">
          <w:marLeft w:val="480"/>
          <w:marRight w:val="0"/>
          <w:marTop w:val="0"/>
          <w:marBottom w:val="0"/>
          <w:divBdr>
            <w:top w:val="none" w:sz="0" w:space="0" w:color="auto"/>
            <w:left w:val="none" w:sz="0" w:space="0" w:color="auto"/>
            <w:bottom w:val="none" w:sz="0" w:space="0" w:color="auto"/>
            <w:right w:val="none" w:sz="0" w:space="0" w:color="auto"/>
          </w:divBdr>
        </w:div>
        <w:div w:id="1242443048">
          <w:marLeft w:val="480"/>
          <w:marRight w:val="0"/>
          <w:marTop w:val="0"/>
          <w:marBottom w:val="0"/>
          <w:divBdr>
            <w:top w:val="none" w:sz="0" w:space="0" w:color="auto"/>
            <w:left w:val="none" w:sz="0" w:space="0" w:color="auto"/>
            <w:bottom w:val="none" w:sz="0" w:space="0" w:color="auto"/>
            <w:right w:val="none" w:sz="0" w:space="0" w:color="auto"/>
          </w:divBdr>
        </w:div>
        <w:div w:id="1246761726">
          <w:marLeft w:val="480"/>
          <w:marRight w:val="0"/>
          <w:marTop w:val="0"/>
          <w:marBottom w:val="0"/>
          <w:divBdr>
            <w:top w:val="none" w:sz="0" w:space="0" w:color="auto"/>
            <w:left w:val="none" w:sz="0" w:space="0" w:color="auto"/>
            <w:bottom w:val="none" w:sz="0" w:space="0" w:color="auto"/>
            <w:right w:val="none" w:sz="0" w:space="0" w:color="auto"/>
          </w:divBdr>
        </w:div>
        <w:div w:id="1269464095">
          <w:marLeft w:val="480"/>
          <w:marRight w:val="0"/>
          <w:marTop w:val="0"/>
          <w:marBottom w:val="0"/>
          <w:divBdr>
            <w:top w:val="none" w:sz="0" w:space="0" w:color="auto"/>
            <w:left w:val="none" w:sz="0" w:space="0" w:color="auto"/>
            <w:bottom w:val="none" w:sz="0" w:space="0" w:color="auto"/>
            <w:right w:val="none" w:sz="0" w:space="0" w:color="auto"/>
          </w:divBdr>
        </w:div>
        <w:div w:id="1317222927">
          <w:marLeft w:val="480"/>
          <w:marRight w:val="0"/>
          <w:marTop w:val="0"/>
          <w:marBottom w:val="0"/>
          <w:divBdr>
            <w:top w:val="none" w:sz="0" w:space="0" w:color="auto"/>
            <w:left w:val="none" w:sz="0" w:space="0" w:color="auto"/>
            <w:bottom w:val="none" w:sz="0" w:space="0" w:color="auto"/>
            <w:right w:val="none" w:sz="0" w:space="0" w:color="auto"/>
          </w:divBdr>
        </w:div>
        <w:div w:id="1398091998">
          <w:marLeft w:val="480"/>
          <w:marRight w:val="0"/>
          <w:marTop w:val="0"/>
          <w:marBottom w:val="0"/>
          <w:divBdr>
            <w:top w:val="none" w:sz="0" w:space="0" w:color="auto"/>
            <w:left w:val="none" w:sz="0" w:space="0" w:color="auto"/>
            <w:bottom w:val="none" w:sz="0" w:space="0" w:color="auto"/>
            <w:right w:val="none" w:sz="0" w:space="0" w:color="auto"/>
          </w:divBdr>
        </w:div>
        <w:div w:id="1475096715">
          <w:marLeft w:val="480"/>
          <w:marRight w:val="0"/>
          <w:marTop w:val="0"/>
          <w:marBottom w:val="0"/>
          <w:divBdr>
            <w:top w:val="none" w:sz="0" w:space="0" w:color="auto"/>
            <w:left w:val="none" w:sz="0" w:space="0" w:color="auto"/>
            <w:bottom w:val="none" w:sz="0" w:space="0" w:color="auto"/>
            <w:right w:val="none" w:sz="0" w:space="0" w:color="auto"/>
          </w:divBdr>
        </w:div>
        <w:div w:id="1619600063">
          <w:marLeft w:val="480"/>
          <w:marRight w:val="0"/>
          <w:marTop w:val="0"/>
          <w:marBottom w:val="0"/>
          <w:divBdr>
            <w:top w:val="none" w:sz="0" w:space="0" w:color="auto"/>
            <w:left w:val="none" w:sz="0" w:space="0" w:color="auto"/>
            <w:bottom w:val="none" w:sz="0" w:space="0" w:color="auto"/>
            <w:right w:val="none" w:sz="0" w:space="0" w:color="auto"/>
          </w:divBdr>
        </w:div>
        <w:div w:id="1782919694">
          <w:marLeft w:val="480"/>
          <w:marRight w:val="0"/>
          <w:marTop w:val="0"/>
          <w:marBottom w:val="0"/>
          <w:divBdr>
            <w:top w:val="none" w:sz="0" w:space="0" w:color="auto"/>
            <w:left w:val="none" w:sz="0" w:space="0" w:color="auto"/>
            <w:bottom w:val="none" w:sz="0" w:space="0" w:color="auto"/>
            <w:right w:val="none" w:sz="0" w:space="0" w:color="auto"/>
          </w:divBdr>
        </w:div>
        <w:div w:id="1887792946">
          <w:marLeft w:val="480"/>
          <w:marRight w:val="0"/>
          <w:marTop w:val="0"/>
          <w:marBottom w:val="0"/>
          <w:divBdr>
            <w:top w:val="none" w:sz="0" w:space="0" w:color="auto"/>
            <w:left w:val="none" w:sz="0" w:space="0" w:color="auto"/>
            <w:bottom w:val="none" w:sz="0" w:space="0" w:color="auto"/>
            <w:right w:val="none" w:sz="0" w:space="0" w:color="auto"/>
          </w:divBdr>
        </w:div>
        <w:div w:id="1954290563">
          <w:marLeft w:val="480"/>
          <w:marRight w:val="0"/>
          <w:marTop w:val="0"/>
          <w:marBottom w:val="0"/>
          <w:divBdr>
            <w:top w:val="none" w:sz="0" w:space="0" w:color="auto"/>
            <w:left w:val="none" w:sz="0" w:space="0" w:color="auto"/>
            <w:bottom w:val="none" w:sz="0" w:space="0" w:color="auto"/>
            <w:right w:val="none" w:sz="0" w:space="0" w:color="auto"/>
          </w:divBdr>
        </w:div>
        <w:div w:id="1971205918">
          <w:marLeft w:val="480"/>
          <w:marRight w:val="0"/>
          <w:marTop w:val="0"/>
          <w:marBottom w:val="0"/>
          <w:divBdr>
            <w:top w:val="none" w:sz="0" w:space="0" w:color="auto"/>
            <w:left w:val="none" w:sz="0" w:space="0" w:color="auto"/>
            <w:bottom w:val="none" w:sz="0" w:space="0" w:color="auto"/>
            <w:right w:val="none" w:sz="0" w:space="0" w:color="auto"/>
          </w:divBdr>
        </w:div>
        <w:div w:id="2092966626">
          <w:marLeft w:val="480"/>
          <w:marRight w:val="0"/>
          <w:marTop w:val="0"/>
          <w:marBottom w:val="0"/>
          <w:divBdr>
            <w:top w:val="none" w:sz="0" w:space="0" w:color="auto"/>
            <w:left w:val="none" w:sz="0" w:space="0" w:color="auto"/>
            <w:bottom w:val="none" w:sz="0" w:space="0" w:color="auto"/>
            <w:right w:val="none" w:sz="0" w:space="0" w:color="auto"/>
          </w:divBdr>
        </w:div>
        <w:div w:id="2105764075">
          <w:marLeft w:val="480"/>
          <w:marRight w:val="0"/>
          <w:marTop w:val="0"/>
          <w:marBottom w:val="0"/>
          <w:divBdr>
            <w:top w:val="none" w:sz="0" w:space="0" w:color="auto"/>
            <w:left w:val="none" w:sz="0" w:space="0" w:color="auto"/>
            <w:bottom w:val="none" w:sz="0" w:space="0" w:color="auto"/>
            <w:right w:val="none" w:sz="0" w:space="0" w:color="auto"/>
          </w:divBdr>
        </w:div>
      </w:divsChild>
    </w:div>
    <w:div w:id="1493764307">
      <w:bodyDiv w:val="1"/>
      <w:marLeft w:val="0"/>
      <w:marRight w:val="0"/>
      <w:marTop w:val="0"/>
      <w:marBottom w:val="0"/>
      <w:divBdr>
        <w:top w:val="none" w:sz="0" w:space="0" w:color="auto"/>
        <w:left w:val="none" w:sz="0" w:space="0" w:color="auto"/>
        <w:bottom w:val="none" w:sz="0" w:space="0" w:color="auto"/>
        <w:right w:val="none" w:sz="0" w:space="0" w:color="auto"/>
      </w:divBdr>
    </w:div>
    <w:div w:id="1497764559">
      <w:bodyDiv w:val="1"/>
      <w:marLeft w:val="0"/>
      <w:marRight w:val="0"/>
      <w:marTop w:val="0"/>
      <w:marBottom w:val="0"/>
      <w:divBdr>
        <w:top w:val="none" w:sz="0" w:space="0" w:color="auto"/>
        <w:left w:val="none" w:sz="0" w:space="0" w:color="auto"/>
        <w:bottom w:val="none" w:sz="0" w:space="0" w:color="auto"/>
        <w:right w:val="none" w:sz="0" w:space="0" w:color="auto"/>
      </w:divBdr>
    </w:div>
    <w:div w:id="1503230913">
      <w:bodyDiv w:val="1"/>
      <w:marLeft w:val="0"/>
      <w:marRight w:val="0"/>
      <w:marTop w:val="0"/>
      <w:marBottom w:val="0"/>
      <w:divBdr>
        <w:top w:val="none" w:sz="0" w:space="0" w:color="auto"/>
        <w:left w:val="none" w:sz="0" w:space="0" w:color="auto"/>
        <w:bottom w:val="none" w:sz="0" w:space="0" w:color="auto"/>
        <w:right w:val="none" w:sz="0" w:space="0" w:color="auto"/>
      </w:divBdr>
    </w:div>
    <w:div w:id="1503356073">
      <w:bodyDiv w:val="1"/>
      <w:marLeft w:val="0"/>
      <w:marRight w:val="0"/>
      <w:marTop w:val="0"/>
      <w:marBottom w:val="0"/>
      <w:divBdr>
        <w:top w:val="none" w:sz="0" w:space="0" w:color="auto"/>
        <w:left w:val="none" w:sz="0" w:space="0" w:color="auto"/>
        <w:bottom w:val="none" w:sz="0" w:space="0" w:color="auto"/>
        <w:right w:val="none" w:sz="0" w:space="0" w:color="auto"/>
      </w:divBdr>
    </w:div>
    <w:div w:id="1506283894">
      <w:bodyDiv w:val="1"/>
      <w:marLeft w:val="0"/>
      <w:marRight w:val="0"/>
      <w:marTop w:val="0"/>
      <w:marBottom w:val="0"/>
      <w:divBdr>
        <w:top w:val="none" w:sz="0" w:space="0" w:color="auto"/>
        <w:left w:val="none" w:sz="0" w:space="0" w:color="auto"/>
        <w:bottom w:val="none" w:sz="0" w:space="0" w:color="auto"/>
        <w:right w:val="none" w:sz="0" w:space="0" w:color="auto"/>
      </w:divBdr>
      <w:divsChild>
        <w:div w:id="47268041">
          <w:marLeft w:val="480"/>
          <w:marRight w:val="0"/>
          <w:marTop w:val="0"/>
          <w:marBottom w:val="0"/>
          <w:divBdr>
            <w:top w:val="none" w:sz="0" w:space="0" w:color="auto"/>
            <w:left w:val="none" w:sz="0" w:space="0" w:color="auto"/>
            <w:bottom w:val="none" w:sz="0" w:space="0" w:color="auto"/>
            <w:right w:val="none" w:sz="0" w:space="0" w:color="auto"/>
          </w:divBdr>
        </w:div>
        <w:div w:id="192498986">
          <w:marLeft w:val="480"/>
          <w:marRight w:val="0"/>
          <w:marTop w:val="0"/>
          <w:marBottom w:val="0"/>
          <w:divBdr>
            <w:top w:val="none" w:sz="0" w:space="0" w:color="auto"/>
            <w:left w:val="none" w:sz="0" w:space="0" w:color="auto"/>
            <w:bottom w:val="none" w:sz="0" w:space="0" w:color="auto"/>
            <w:right w:val="none" w:sz="0" w:space="0" w:color="auto"/>
          </w:divBdr>
        </w:div>
        <w:div w:id="271743475">
          <w:marLeft w:val="480"/>
          <w:marRight w:val="0"/>
          <w:marTop w:val="0"/>
          <w:marBottom w:val="0"/>
          <w:divBdr>
            <w:top w:val="none" w:sz="0" w:space="0" w:color="auto"/>
            <w:left w:val="none" w:sz="0" w:space="0" w:color="auto"/>
            <w:bottom w:val="none" w:sz="0" w:space="0" w:color="auto"/>
            <w:right w:val="none" w:sz="0" w:space="0" w:color="auto"/>
          </w:divBdr>
        </w:div>
        <w:div w:id="343678886">
          <w:marLeft w:val="480"/>
          <w:marRight w:val="0"/>
          <w:marTop w:val="0"/>
          <w:marBottom w:val="0"/>
          <w:divBdr>
            <w:top w:val="none" w:sz="0" w:space="0" w:color="auto"/>
            <w:left w:val="none" w:sz="0" w:space="0" w:color="auto"/>
            <w:bottom w:val="none" w:sz="0" w:space="0" w:color="auto"/>
            <w:right w:val="none" w:sz="0" w:space="0" w:color="auto"/>
          </w:divBdr>
        </w:div>
        <w:div w:id="434986126">
          <w:marLeft w:val="480"/>
          <w:marRight w:val="0"/>
          <w:marTop w:val="0"/>
          <w:marBottom w:val="0"/>
          <w:divBdr>
            <w:top w:val="none" w:sz="0" w:space="0" w:color="auto"/>
            <w:left w:val="none" w:sz="0" w:space="0" w:color="auto"/>
            <w:bottom w:val="none" w:sz="0" w:space="0" w:color="auto"/>
            <w:right w:val="none" w:sz="0" w:space="0" w:color="auto"/>
          </w:divBdr>
        </w:div>
        <w:div w:id="467478361">
          <w:marLeft w:val="480"/>
          <w:marRight w:val="0"/>
          <w:marTop w:val="0"/>
          <w:marBottom w:val="0"/>
          <w:divBdr>
            <w:top w:val="none" w:sz="0" w:space="0" w:color="auto"/>
            <w:left w:val="none" w:sz="0" w:space="0" w:color="auto"/>
            <w:bottom w:val="none" w:sz="0" w:space="0" w:color="auto"/>
            <w:right w:val="none" w:sz="0" w:space="0" w:color="auto"/>
          </w:divBdr>
        </w:div>
        <w:div w:id="473375404">
          <w:marLeft w:val="480"/>
          <w:marRight w:val="0"/>
          <w:marTop w:val="0"/>
          <w:marBottom w:val="0"/>
          <w:divBdr>
            <w:top w:val="none" w:sz="0" w:space="0" w:color="auto"/>
            <w:left w:val="none" w:sz="0" w:space="0" w:color="auto"/>
            <w:bottom w:val="none" w:sz="0" w:space="0" w:color="auto"/>
            <w:right w:val="none" w:sz="0" w:space="0" w:color="auto"/>
          </w:divBdr>
        </w:div>
        <w:div w:id="540168387">
          <w:marLeft w:val="480"/>
          <w:marRight w:val="0"/>
          <w:marTop w:val="0"/>
          <w:marBottom w:val="0"/>
          <w:divBdr>
            <w:top w:val="none" w:sz="0" w:space="0" w:color="auto"/>
            <w:left w:val="none" w:sz="0" w:space="0" w:color="auto"/>
            <w:bottom w:val="none" w:sz="0" w:space="0" w:color="auto"/>
            <w:right w:val="none" w:sz="0" w:space="0" w:color="auto"/>
          </w:divBdr>
        </w:div>
        <w:div w:id="599216345">
          <w:marLeft w:val="480"/>
          <w:marRight w:val="0"/>
          <w:marTop w:val="0"/>
          <w:marBottom w:val="0"/>
          <w:divBdr>
            <w:top w:val="none" w:sz="0" w:space="0" w:color="auto"/>
            <w:left w:val="none" w:sz="0" w:space="0" w:color="auto"/>
            <w:bottom w:val="none" w:sz="0" w:space="0" w:color="auto"/>
            <w:right w:val="none" w:sz="0" w:space="0" w:color="auto"/>
          </w:divBdr>
        </w:div>
        <w:div w:id="629897361">
          <w:marLeft w:val="480"/>
          <w:marRight w:val="0"/>
          <w:marTop w:val="0"/>
          <w:marBottom w:val="0"/>
          <w:divBdr>
            <w:top w:val="none" w:sz="0" w:space="0" w:color="auto"/>
            <w:left w:val="none" w:sz="0" w:space="0" w:color="auto"/>
            <w:bottom w:val="none" w:sz="0" w:space="0" w:color="auto"/>
            <w:right w:val="none" w:sz="0" w:space="0" w:color="auto"/>
          </w:divBdr>
        </w:div>
        <w:div w:id="650908235">
          <w:marLeft w:val="480"/>
          <w:marRight w:val="0"/>
          <w:marTop w:val="0"/>
          <w:marBottom w:val="0"/>
          <w:divBdr>
            <w:top w:val="none" w:sz="0" w:space="0" w:color="auto"/>
            <w:left w:val="none" w:sz="0" w:space="0" w:color="auto"/>
            <w:bottom w:val="none" w:sz="0" w:space="0" w:color="auto"/>
            <w:right w:val="none" w:sz="0" w:space="0" w:color="auto"/>
          </w:divBdr>
        </w:div>
        <w:div w:id="783422397">
          <w:marLeft w:val="480"/>
          <w:marRight w:val="0"/>
          <w:marTop w:val="0"/>
          <w:marBottom w:val="0"/>
          <w:divBdr>
            <w:top w:val="none" w:sz="0" w:space="0" w:color="auto"/>
            <w:left w:val="none" w:sz="0" w:space="0" w:color="auto"/>
            <w:bottom w:val="none" w:sz="0" w:space="0" w:color="auto"/>
            <w:right w:val="none" w:sz="0" w:space="0" w:color="auto"/>
          </w:divBdr>
        </w:div>
        <w:div w:id="802039032">
          <w:marLeft w:val="480"/>
          <w:marRight w:val="0"/>
          <w:marTop w:val="0"/>
          <w:marBottom w:val="0"/>
          <w:divBdr>
            <w:top w:val="none" w:sz="0" w:space="0" w:color="auto"/>
            <w:left w:val="none" w:sz="0" w:space="0" w:color="auto"/>
            <w:bottom w:val="none" w:sz="0" w:space="0" w:color="auto"/>
            <w:right w:val="none" w:sz="0" w:space="0" w:color="auto"/>
          </w:divBdr>
        </w:div>
        <w:div w:id="835613690">
          <w:marLeft w:val="480"/>
          <w:marRight w:val="0"/>
          <w:marTop w:val="0"/>
          <w:marBottom w:val="0"/>
          <w:divBdr>
            <w:top w:val="none" w:sz="0" w:space="0" w:color="auto"/>
            <w:left w:val="none" w:sz="0" w:space="0" w:color="auto"/>
            <w:bottom w:val="none" w:sz="0" w:space="0" w:color="auto"/>
            <w:right w:val="none" w:sz="0" w:space="0" w:color="auto"/>
          </w:divBdr>
        </w:div>
        <w:div w:id="844632633">
          <w:marLeft w:val="480"/>
          <w:marRight w:val="0"/>
          <w:marTop w:val="0"/>
          <w:marBottom w:val="0"/>
          <w:divBdr>
            <w:top w:val="none" w:sz="0" w:space="0" w:color="auto"/>
            <w:left w:val="none" w:sz="0" w:space="0" w:color="auto"/>
            <w:bottom w:val="none" w:sz="0" w:space="0" w:color="auto"/>
            <w:right w:val="none" w:sz="0" w:space="0" w:color="auto"/>
          </w:divBdr>
        </w:div>
        <w:div w:id="856695377">
          <w:marLeft w:val="480"/>
          <w:marRight w:val="0"/>
          <w:marTop w:val="0"/>
          <w:marBottom w:val="0"/>
          <w:divBdr>
            <w:top w:val="none" w:sz="0" w:space="0" w:color="auto"/>
            <w:left w:val="none" w:sz="0" w:space="0" w:color="auto"/>
            <w:bottom w:val="none" w:sz="0" w:space="0" w:color="auto"/>
            <w:right w:val="none" w:sz="0" w:space="0" w:color="auto"/>
          </w:divBdr>
        </w:div>
        <w:div w:id="894195690">
          <w:marLeft w:val="480"/>
          <w:marRight w:val="0"/>
          <w:marTop w:val="0"/>
          <w:marBottom w:val="0"/>
          <w:divBdr>
            <w:top w:val="none" w:sz="0" w:space="0" w:color="auto"/>
            <w:left w:val="none" w:sz="0" w:space="0" w:color="auto"/>
            <w:bottom w:val="none" w:sz="0" w:space="0" w:color="auto"/>
            <w:right w:val="none" w:sz="0" w:space="0" w:color="auto"/>
          </w:divBdr>
        </w:div>
        <w:div w:id="972638037">
          <w:marLeft w:val="480"/>
          <w:marRight w:val="0"/>
          <w:marTop w:val="0"/>
          <w:marBottom w:val="0"/>
          <w:divBdr>
            <w:top w:val="none" w:sz="0" w:space="0" w:color="auto"/>
            <w:left w:val="none" w:sz="0" w:space="0" w:color="auto"/>
            <w:bottom w:val="none" w:sz="0" w:space="0" w:color="auto"/>
            <w:right w:val="none" w:sz="0" w:space="0" w:color="auto"/>
          </w:divBdr>
        </w:div>
        <w:div w:id="1000231356">
          <w:marLeft w:val="480"/>
          <w:marRight w:val="0"/>
          <w:marTop w:val="0"/>
          <w:marBottom w:val="0"/>
          <w:divBdr>
            <w:top w:val="none" w:sz="0" w:space="0" w:color="auto"/>
            <w:left w:val="none" w:sz="0" w:space="0" w:color="auto"/>
            <w:bottom w:val="none" w:sz="0" w:space="0" w:color="auto"/>
            <w:right w:val="none" w:sz="0" w:space="0" w:color="auto"/>
          </w:divBdr>
        </w:div>
        <w:div w:id="1024941166">
          <w:marLeft w:val="480"/>
          <w:marRight w:val="0"/>
          <w:marTop w:val="0"/>
          <w:marBottom w:val="0"/>
          <w:divBdr>
            <w:top w:val="none" w:sz="0" w:space="0" w:color="auto"/>
            <w:left w:val="none" w:sz="0" w:space="0" w:color="auto"/>
            <w:bottom w:val="none" w:sz="0" w:space="0" w:color="auto"/>
            <w:right w:val="none" w:sz="0" w:space="0" w:color="auto"/>
          </w:divBdr>
        </w:div>
        <w:div w:id="1123695321">
          <w:marLeft w:val="480"/>
          <w:marRight w:val="0"/>
          <w:marTop w:val="0"/>
          <w:marBottom w:val="0"/>
          <w:divBdr>
            <w:top w:val="none" w:sz="0" w:space="0" w:color="auto"/>
            <w:left w:val="none" w:sz="0" w:space="0" w:color="auto"/>
            <w:bottom w:val="none" w:sz="0" w:space="0" w:color="auto"/>
            <w:right w:val="none" w:sz="0" w:space="0" w:color="auto"/>
          </w:divBdr>
        </w:div>
        <w:div w:id="1140347766">
          <w:marLeft w:val="480"/>
          <w:marRight w:val="0"/>
          <w:marTop w:val="0"/>
          <w:marBottom w:val="0"/>
          <w:divBdr>
            <w:top w:val="none" w:sz="0" w:space="0" w:color="auto"/>
            <w:left w:val="none" w:sz="0" w:space="0" w:color="auto"/>
            <w:bottom w:val="none" w:sz="0" w:space="0" w:color="auto"/>
            <w:right w:val="none" w:sz="0" w:space="0" w:color="auto"/>
          </w:divBdr>
        </w:div>
        <w:div w:id="1205363859">
          <w:marLeft w:val="480"/>
          <w:marRight w:val="0"/>
          <w:marTop w:val="0"/>
          <w:marBottom w:val="0"/>
          <w:divBdr>
            <w:top w:val="none" w:sz="0" w:space="0" w:color="auto"/>
            <w:left w:val="none" w:sz="0" w:space="0" w:color="auto"/>
            <w:bottom w:val="none" w:sz="0" w:space="0" w:color="auto"/>
            <w:right w:val="none" w:sz="0" w:space="0" w:color="auto"/>
          </w:divBdr>
        </w:div>
        <w:div w:id="1232615912">
          <w:marLeft w:val="480"/>
          <w:marRight w:val="0"/>
          <w:marTop w:val="0"/>
          <w:marBottom w:val="0"/>
          <w:divBdr>
            <w:top w:val="none" w:sz="0" w:space="0" w:color="auto"/>
            <w:left w:val="none" w:sz="0" w:space="0" w:color="auto"/>
            <w:bottom w:val="none" w:sz="0" w:space="0" w:color="auto"/>
            <w:right w:val="none" w:sz="0" w:space="0" w:color="auto"/>
          </w:divBdr>
        </w:div>
        <w:div w:id="1289047756">
          <w:marLeft w:val="480"/>
          <w:marRight w:val="0"/>
          <w:marTop w:val="0"/>
          <w:marBottom w:val="0"/>
          <w:divBdr>
            <w:top w:val="none" w:sz="0" w:space="0" w:color="auto"/>
            <w:left w:val="none" w:sz="0" w:space="0" w:color="auto"/>
            <w:bottom w:val="none" w:sz="0" w:space="0" w:color="auto"/>
            <w:right w:val="none" w:sz="0" w:space="0" w:color="auto"/>
          </w:divBdr>
        </w:div>
        <w:div w:id="1527987724">
          <w:marLeft w:val="480"/>
          <w:marRight w:val="0"/>
          <w:marTop w:val="0"/>
          <w:marBottom w:val="0"/>
          <w:divBdr>
            <w:top w:val="none" w:sz="0" w:space="0" w:color="auto"/>
            <w:left w:val="none" w:sz="0" w:space="0" w:color="auto"/>
            <w:bottom w:val="none" w:sz="0" w:space="0" w:color="auto"/>
            <w:right w:val="none" w:sz="0" w:space="0" w:color="auto"/>
          </w:divBdr>
        </w:div>
        <w:div w:id="1575047349">
          <w:marLeft w:val="480"/>
          <w:marRight w:val="0"/>
          <w:marTop w:val="0"/>
          <w:marBottom w:val="0"/>
          <w:divBdr>
            <w:top w:val="none" w:sz="0" w:space="0" w:color="auto"/>
            <w:left w:val="none" w:sz="0" w:space="0" w:color="auto"/>
            <w:bottom w:val="none" w:sz="0" w:space="0" w:color="auto"/>
            <w:right w:val="none" w:sz="0" w:space="0" w:color="auto"/>
          </w:divBdr>
        </w:div>
        <w:div w:id="1616910308">
          <w:marLeft w:val="480"/>
          <w:marRight w:val="0"/>
          <w:marTop w:val="0"/>
          <w:marBottom w:val="0"/>
          <w:divBdr>
            <w:top w:val="none" w:sz="0" w:space="0" w:color="auto"/>
            <w:left w:val="none" w:sz="0" w:space="0" w:color="auto"/>
            <w:bottom w:val="none" w:sz="0" w:space="0" w:color="auto"/>
            <w:right w:val="none" w:sz="0" w:space="0" w:color="auto"/>
          </w:divBdr>
        </w:div>
        <w:div w:id="1631091483">
          <w:marLeft w:val="480"/>
          <w:marRight w:val="0"/>
          <w:marTop w:val="0"/>
          <w:marBottom w:val="0"/>
          <w:divBdr>
            <w:top w:val="none" w:sz="0" w:space="0" w:color="auto"/>
            <w:left w:val="none" w:sz="0" w:space="0" w:color="auto"/>
            <w:bottom w:val="none" w:sz="0" w:space="0" w:color="auto"/>
            <w:right w:val="none" w:sz="0" w:space="0" w:color="auto"/>
          </w:divBdr>
        </w:div>
        <w:div w:id="1648050525">
          <w:marLeft w:val="480"/>
          <w:marRight w:val="0"/>
          <w:marTop w:val="0"/>
          <w:marBottom w:val="0"/>
          <w:divBdr>
            <w:top w:val="none" w:sz="0" w:space="0" w:color="auto"/>
            <w:left w:val="none" w:sz="0" w:space="0" w:color="auto"/>
            <w:bottom w:val="none" w:sz="0" w:space="0" w:color="auto"/>
            <w:right w:val="none" w:sz="0" w:space="0" w:color="auto"/>
          </w:divBdr>
        </w:div>
        <w:div w:id="1751000885">
          <w:marLeft w:val="480"/>
          <w:marRight w:val="0"/>
          <w:marTop w:val="0"/>
          <w:marBottom w:val="0"/>
          <w:divBdr>
            <w:top w:val="none" w:sz="0" w:space="0" w:color="auto"/>
            <w:left w:val="none" w:sz="0" w:space="0" w:color="auto"/>
            <w:bottom w:val="none" w:sz="0" w:space="0" w:color="auto"/>
            <w:right w:val="none" w:sz="0" w:space="0" w:color="auto"/>
          </w:divBdr>
        </w:div>
        <w:div w:id="1760447709">
          <w:marLeft w:val="480"/>
          <w:marRight w:val="0"/>
          <w:marTop w:val="0"/>
          <w:marBottom w:val="0"/>
          <w:divBdr>
            <w:top w:val="none" w:sz="0" w:space="0" w:color="auto"/>
            <w:left w:val="none" w:sz="0" w:space="0" w:color="auto"/>
            <w:bottom w:val="none" w:sz="0" w:space="0" w:color="auto"/>
            <w:right w:val="none" w:sz="0" w:space="0" w:color="auto"/>
          </w:divBdr>
        </w:div>
        <w:div w:id="1765223526">
          <w:marLeft w:val="480"/>
          <w:marRight w:val="0"/>
          <w:marTop w:val="0"/>
          <w:marBottom w:val="0"/>
          <w:divBdr>
            <w:top w:val="none" w:sz="0" w:space="0" w:color="auto"/>
            <w:left w:val="none" w:sz="0" w:space="0" w:color="auto"/>
            <w:bottom w:val="none" w:sz="0" w:space="0" w:color="auto"/>
            <w:right w:val="none" w:sz="0" w:space="0" w:color="auto"/>
          </w:divBdr>
        </w:div>
        <w:div w:id="1952011053">
          <w:marLeft w:val="480"/>
          <w:marRight w:val="0"/>
          <w:marTop w:val="0"/>
          <w:marBottom w:val="0"/>
          <w:divBdr>
            <w:top w:val="none" w:sz="0" w:space="0" w:color="auto"/>
            <w:left w:val="none" w:sz="0" w:space="0" w:color="auto"/>
            <w:bottom w:val="none" w:sz="0" w:space="0" w:color="auto"/>
            <w:right w:val="none" w:sz="0" w:space="0" w:color="auto"/>
          </w:divBdr>
        </w:div>
        <w:div w:id="2069961265">
          <w:marLeft w:val="480"/>
          <w:marRight w:val="0"/>
          <w:marTop w:val="0"/>
          <w:marBottom w:val="0"/>
          <w:divBdr>
            <w:top w:val="none" w:sz="0" w:space="0" w:color="auto"/>
            <w:left w:val="none" w:sz="0" w:space="0" w:color="auto"/>
            <w:bottom w:val="none" w:sz="0" w:space="0" w:color="auto"/>
            <w:right w:val="none" w:sz="0" w:space="0" w:color="auto"/>
          </w:divBdr>
        </w:div>
      </w:divsChild>
    </w:div>
    <w:div w:id="1509363490">
      <w:bodyDiv w:val="1"/>
      <w:marLeft w:val="0"/>
      <w:marRight w:val="0"/>
      <w:marTop w:val="0"/>
      <w:marBottom w:val="0"/>
      <w:divBdr>
        <w:top w:val="none" w:sz="0" w:space="0" w:color="auto"/>
        <w:left w:val="none" w:sz="0" w:space="0" w:color="auto"/>
        <w:bottom w:val="none" w:sz="0" w:space="0" w:color="auto"/>
        <w:right w:val="none" w:sz="0" w:space="0" w:color="auto"/>
      </w:divBdr>
    </w:div>
    <w:div w:id="1517234075">
      <w:bodyDiv w:val="1"/>
      <w:marLeft w:val="0"/>
      <w:marRight w:val="0"/>
      <w:marTop w:val="0"/>
      <w:marBottom w:val="0"/>
      <w:divBdr>
        <w:top w:val="none" w:sz="0" w:space="0" w:color="auto"/>
        <w:left w:val="none" w:sz="0" w:space="0" w:color="auto"/>
        <w:bottom w:val="none" w:sz="0" w:space="0" w:color="auto"/>
        <w:right w:val="none" w:sz="0" w:space="0" w:color="auto"/>
      </w:divBdr>
    </w:div>
    <w:div w:id="1520704994">
      <w:bodyDiv w:val="1"/>
      <w:marLeft w:val="0"/>
      <w:marRight w:val="0"/>
      <w:marTop w:val="0"/>
      <w:marBottom w:val="0"/>
      <w:divBdr>
        <w:top w:val="none" w:sz="0" w:space="0" w:color="auto"/>
        <w:left w:val="none" w:sz="0" w:space="0" w:color="auto"/>
        <w:bottom w:val="none" w:sz="0" w:space="0" w:color="auto"/>
        <w:right w:val="none" w:sz="0" w:space="0" w:color="auto"/>
      </w:divBdr>
    </w:div>
    <w:div w:id="1525287686">
      <w:bodyDiv w:val="1"/>
      <w:marLeft w:val="0"/>
      <w:marRight w:val="0"/>
      <w:marTop w:val="0"/>
      <w:marBottom w:val="0"/>
      <w:divBdr>
        <w:top w:val="none" w:sz="0" w:space="0" w:color="auto"/>
        <w:left w:val="none" w:sz="0" w:space="0" w:color="auto"/>
        <w:bottom w:val="none" w:sz="0" w:space="0" w:color="auto"/>
        <w:right w:val="none" w:sz="0" w:space="0" w:color="auto"/>
      </w:divBdr>
      <w:divsChild>
        <w:div w:id="2562119">
          <w:marLeft w:val="480"/>
          <w:marRight w:val="0"/>
          <w:marTop w:val="0"/>
          <w:marBottom w:val="0"/>
          <w:divBdr>
            <w:top w:val="none" w:sz="0" w:space="0" w:color="auto"/>
            <w:left w:val="none" w:sz="0" w:space="0" w:color="auto"/>
            <w:bottom w:val="none" w:sz="0" w:space="0" w:color="auto"/>
            <w:right w:val="none" w:sz="0" w:space="0" w:color="auto"/>
          </w:divBdr>
        </w:div>
        <w:div w:id="2898225">
          <w:marLeft w:val="480"/>
          <w:marRight w:val="0"/>
          <w:marTop w:val="0"/>
          <w:marBottom w:val="0"/>
          <w:divBdr>
            <w:top w:val="none" w:sz="0" w:space="0" w:color="auto"/>
            <w:left w:val="none" w:sz="0" w:space="0" w:color="auto"/>
            <w:bottom w:val="none" w:sz="0" w:space="0" w:color="auto"/>
            <w:right w:val="none" w:sz="0" w:space="0" w:color="auto"/>
          </w:divBdr>
        </w:div>
        <w:div w:id="75131563">
          <w:marLeft w:val="480"/>
          <w:marRight w:val="0"/>
          <w:marTop w:val="0"/>
          <w:marBottom w:val="0"/>
          <w:divBdr>
            <w:top w:val="none" w:sz="0" w:space="0" w:color="auto"/>
            <w:left w:val="none" w:sz="0" w:space="0" w:color="auto"/>
            <w:bottom w:val="none" w:sz="0" w:space="0" w:color="auto"/>
            <w:right w:val="none" w:sz="0" w:space="0" w:color="auto"/>
          </w:divBdr>
        </w:div>
        <w:div w:id="293294151">
          <w:marLeft w:val="480"/>
          <w:marRight w:val="0"/>
          <w:marTop w:val="0"/>
          <w:marBottom w:val="0"/>
          <w:divBdr>
            <w:top w:val="none" w:sz="0" w:space="0" w:color="auto"/>
            <w:left w:val="none" w:sz="0" w:space="0" w:color="auto"/>
            <w:bottom w:val="none" w:sz="0" w:space="0" w:color="auto"/>
            <w:right w:val="none" w:sz="0" w:space="0" w:color="auto"/>
          </w:divBdr>
        </w:div>
        <w:div w:id="372000403">
          <w:marLeft w:val="480"/>
          <w:marRight w:val="0"/>
          <w:marTop w:val="0"/>
          <w:marBottom w:val="0"/>
          <w:divBdr>
            <w:top w:val="none" w:sz="0" w:space="0" w:color="auto"/>
            <w:left w:val="none" w:sz="0" w:space="0" w:color="auto"/>
            <w:bottom w:val="none" w:sz="0" w:space="0" w:color="auto"/>
            <w:right w:val="none" w:sz="0" w:space="0" w:color="auto"/>
          </w:divBdr>
        </w:div>
        <w:div w:id="435635302">
          <w:marLeft w:val="480"/>
          <w:marRight w:val="0"/>
          <w:marTop w:val="0"/>
          <w:marBottom w:val="0"/>
          <w:divBdr>
            <w:top w:val="none" w:sz="0" w:space="0" w:color="auto"/>
            <w:left w:val="none" w:sz="0" w:space="0" w:color="auto"/>
            <w:bottom w:val="none" w:sz="0" w:space="0" w:color="auto"/>
            <w:right w:val="none" w:sz="0" w:space="0" w:color="auto"/>
          </w:divBdr>
        </w:div>
        <w:div w:id="511382552">
          <w:marLeft w:val="480"/>
          <w:marRight w:val="0"/>
          <w:marTop w:val="0"/>
          <w:marBottom w:val="0"/>
          <w:divBdr>
            <w:top w:val="none" w:sz="0" w:space="0" w:color="auto"/>
            <w:left w:val="none" w:sz="0" w:space="0" w:color="auto"/>
            <w:bottom w:val="none" w:sz="0" w:space="0" w:color="auto"/>
            <w:right w:val="none" w:sz="0" w:space="0" w:color="auto"/>
          </w:divBdr>
        </w:div>
        <w:div w:id="560092380">
          <w:marLeft w:val="480"/>
          <w:marRight w:val="0"/>
          <w:marTop w:val="0"/>
          <w:marBottom w:val="0"/>
          <w:divBdr>
            <w:top w:val="none" w:sz="0" w:space="0" w:color="auto"/>
            <w:left w:val="none" w:sz="0" w:space="0" w:color="auto"/>
            <w:bottom w:val="none" w:sz="0" w:space="0" w:color="auto"/>
            <w:right w:val="none" w:sz="0" w:space="0" w:color="auto"/>
          </w:divBdr>
        </w:div>
        <w:div w:id="579101140">
          <w:marLeft w:val="480"/>
          <w:marRight w:val="0"/>
          <w:marTop w:val="0"/>
          <w:marBottom w:val="0"/>
          <w:divBdr>
            <w:top w:val="none" w:sz="0" w:space="0" w:color="auto"/>
            <w:left w:val="none" w:sz="0" w:space="0" w:color="auto"/>
            <w:bottom w:val="none" w:sz="0" w:space="0" w:color="auto"/>
            <w:right w:val="none" w:sz="0" w:space="0" w:color="auto"/>
          </w:divBdr>
        </w:div>
        <w:div w:id="595018574">
          <w:marLeft w:val="480"/>
          <w:marRight w:val="0"/>
          <w:marTop w:val="0"/>
          <w:marBottom w:val="0"/>
          <w:divBdr>
            <w:top w:val="none" w:sz="0" w:space="0" w:color="auto"/>
            <w:left w:val="none" w:sz="0" w:space="0" w:color="auto"/>
            <w:bottom w:val="none" w:sz="0" w:space="0" w:color="auto"/>
            <w:right w:val="none" w:sz="0" w:space="0" w:color="auto"/>
          </w:divBdr>
        </w:div>
        <w:div w:id="616179425">
          <w:marLeft w:val="480"/>
          <w:marRight w:val="0"/>
          <w:marTop w:val="0"/>
          <w:marBottom w:val="0"/>
          <w:divBdr>
            <w:top w:val="none" w:sz="0" w:space="0" w:color="auto"/>
            <w:left w:val="none" w:sz="0" w:space="0" w:color="auto"/>
            <w:bottom w:val="none" w:sz="0" w:space="0" w:color="auto"/>
            <w:right w:val="none" w:sz="0" w:space="0" w:color="auto"/>
          </w:divBdr>
        </w:div>
        <w:div w:id="663557520">
          <w:marLeft w:val="480"/>
          <w:marRight w:val="0"/>
          <w:marTop w:val="0"/>
          <w:marBottom w:val="0"/>
          <w:divBdr>
            <w:top w:val="none" w:sz="0" w:space="0" w:color="auto"/>
            <w:left w:val="none" w:sz="0" w:space="0" w:color="auto"/>
            <w:bottom w:val="none" w:sz="0" w:space="0" w:color="auto"/>
            <w:right w:val="none" w:sz="0" w:space="0" w:color="auto"/>
          </w:divBdr>
        </w:div>
        <w:div w:id="679702048">
          <w:marLeft w:val="480"/>
          <w:marRight w:val="0"/>
          <w:marTop w:val="0"/>
          <w:marBottom w:val="0"/>
          <w:divBdr>
            <w:top w:val="none" w:sz="0" w:space="0" w:color="auto"/>
            <w:left w:val="none" w:sz="0" w:space="0" w:color="auto"/>
            <w:bottom w:val="none" w:sz="0" w:space="0" w:color="auto"/>
            <w:right w:val="none" w:sz="0" w:space="0" w:color="auto"/>
          </w:divBdr>
        </w:div>
        <w:div w:id="687832198">
          <w:marLeft w:val="480"/>
          <w:marRight w:val="0"/>
          <w:marTop w:val="0"/>
          <w:marBottom w:val="0"/>
          <w:divBdr>
            <w:top w:val="none" w:sz="0" w:space="0" w:color="auto"/>
            <w:left w:val="none" w:sz="0" w:space="0" w:color="auto"/>
            <w:bottom w:val="none" w:sz="0" w:space="0" w:color="auto"/>
            <w:right w:val="none" w:sz="0" w:space="0" w:color="auto"/>
          </w:divBdr>
        </w:div>
        <w:div w:id="848955772">
          <w:marLeft w:val="480"/>
          <w:marRight w:val="0"/>
          <w:marTop w:val="0"/>
          <w:marBottom w:val="0"/>
          <w:divBdr>
            <w:top w:val="none" w:sz="0" w:space="0" w:color="auto"/>
            <w:left w:val="none" w:sz="0" w:space="0" w:color="auto"/>
            <w:bottom w:val="none" w:sz="0" w:space="0" w:color="auto"/>
            <w:right w:val="none" w:sz="0" w:space="0" w:color="auto"/>
          </w:divBdr>
        </w:div>
        <w:div w:id="867838618">
          <w:marLeft w:val="480"/>
          <w:marRight w:val="0"/>
          <w:marTop w:val="0"/>
          <w:marBottom w:val="0"/>
          <w:divBdr>
            <w:top w:val="none" w:sz="0" w:space="0" w:color="auto"/>
            <w:left w:val="none" w:sz="0" w:space="0" w:color="auto"/>
            <w:bottom w:val="none" w:sz="0" w:space="0" w:color="auto"/>
            <w:right w:val="none" w:sz="0" w:space="0" w:color="auto"/>
          </w:divBdr>
        </w:div>
        <w:div w:id="952597202">
          <w:marLeft w:val="480"/>
          <w:marRight w:val="0"/>
          <w:marTop w:val="0"/>
          <w:marBottom w:val="0"/>
          <w:divBdr>
            <w:top w:val="none" w:sz="0" w:space="0" w:color="auto"/>
            <w:left w:val="none" w:sz="0" w:space="0" w:color="auto"/>
            <w:bottom w:val="none" w:sz="0" w:space="0" w:color="auto"/>
            <w:right w:val="none" w:sz="0" w:space="0" w:color="auto"/>
          </w:divBdr>
        </w:div>
        <w:div w:id="1019503058">
          <w:marLeft w:val="480"/>
          <w:marRight w:val="0"/>
          <w:marTop w:val="0"/>
          <w:marBottom w:val="0"/>
          <w:divBdr>
            <w:top w:val="none" w:sz="0" w:space="0" w:color="auto"/>
            <w:left w:val="none" w:sz="0" w:space="0" w:color="auto"/>
            <w:bottom w:val="none" w:sz="0" w:space="0" w:color="auto"/>
            <w:right w:val="none" w:sz="0" w:space="0" w:color="auto"/>
          </w:divBdr>
        </w:div>
        <w:div w:id="1078937141">
          <w:marLeft w:val="480"/>
          <w:marRight w:val="0"/>
          <w:marTop w:val="0"/>
          <w:marBottom w:val="0"/>
          <w:divBdr>
            <w:top w:val="none" w:sz="0" w:space="0" w:color="auto"/>
            <w:left w:val="none" w:sz="0" w:space="0" w:color="auto"/>
            <w:bottom w:val="none" w:sz="0" w:space="0" w:color="auto"/>
            <w:right w:val="none" w:sz="0" w:space="0" w:color="auto"/>
          </w:divBdr>
        </w:div>
        <w:div w:id="1133014356">
          <w:marLeft w:val="480"/>
          <w:marRight w:val="0"/>
          <w:marTop w:val="0"/>
          <w:marBottom w:val="0"/>
          <w:divBdr>
            <w:top w:val="none" w:sz="0" w:space="0" w:color="auto"/>
            <w:left w:val="none" w:sz="0" w:space="0" w:color="auto"/>
            <w:bottom w:val="none" w:sz="0" w:space="0" w:color="auto"/>
            <w:right w:val="none" w:sz="0" w:space="0" w:color="auto"/>
          </w:divBdr>
        </w:div>
        <w:div w:id="1174150772">
          <w:marLeft w:val="480"/>
          <w:marRight w:val="0"/>
          <w:marTop w:val="0"/>
          <w:marBottom w:val="0"/>
          <w:divBdr>
            <w:top w:val="none" w:sz="0" w:space="0" w:color="auto"/>
            <w:left w:val="none" w:sz="0" w:space="0" w:color="auto"/>
            <w:bottom w:val="none" w:sz="0" w:space="0" w:color="auto"/>
            <w:right w:val="none" w:sz="0" w:space="0" w:color="auto"/>
          </w:divBdr>
        </w:div>
        <w:div w:id="1214997725">
          <w:marLeft w:val="480"/>
          <w:marRight w:val="0"/>
          <w:marTop w:val="0"/>
          <w:marBottom w:val="0"/>
          <w:divBdr>
            <w:top w:val="none" w:sz="0" w:space="0" w:color="auto"/>
            <w:left w:val="none" w:sz="0" w:space="0" w:color="auto"/>
            <w:bottom w:val="none" w:sz="0" w:space="0" w:color="auto"/>
            <w:right w:val="none" w:sz="0" w:space="0" w:color="auto"/>
          </w:divBdr>
        </w:div>
        <w:div w:id="1226187616">
          <w:marLeft w:val="480"/>
          <w:marRight w:val="0"/>
          <w:marTop w:val="0"/>
          <w:marBottom w:val="0"/>
          <w:divBdr>
            <w:top w:val="none" w:sz="0" w:space="0" w:color="auto"/>
            <w:left w:val="none" w:sz="0" w:space="0" w:color="auto"/>
            <w:bottom w:val="none" w:sz="0" w:space="0" w:color="auto"/>
            <w:right w:val="none" w:sz="0" w:space="0" w:color="auto"/>
          </w:divBdr>
        </w:div>
        <w:div w:id="1262953483">
          <w:marLeft w:val="480"/>
          <w:marRight w:val="0"/>
          <w:marTop w:val="0"/>
          <w:marBottom w:val="0"/>
          <w:divBdr>
            <w:top w:val="none" w:sz="0" w:space="0" w:color="auto"/>
            <w:left w:val="none" w:sz="0" w:space="0" w:color="auto"/>
            <w:bottom w:val="none" w:sz="0" w:space="0" w:color="auto"/>
            <w:right w:val="none" w:sz="0" w:space="0" w:color="auto"/>
          </w:divBdr>
        </w:div>
        <w:div w:id="1301106343">
          <w:marLeft w:val="480"/>
          <w:marRight w:val="0"/>
          <w:marTop w:val="0"/>
          <w:marBottom w:val="0"/>
          <w:divBdr>
            <w:top w:val="none" w:sz="0" w:space="0" w:color="auto"/>
            <w:left w:val="none" w:sz="0" w:space="0" w:color="auto"/>
            <w:bottom w:val="none" w:sz="0" w:space="0" w:color="auto"/>
            <w:right w:val="none" w:sz="0" w:space="0" w:color="auto"/>
          </w:divBdr>
        </w:div>
        <w:div w:id="1305433008">
          <w:marLeft w:val="480"/>
          <w:marRight w:val="0"/>
          <w:marTop w:val="0"/>
          <w:marBottom w:val="0"/>
          <w:divBdr>
            <w:top w:val="none" w:sz="0" w:space="0" w:color="auto"/>
            <w:left w:val="none" w:sz="0" w:space="0" w:color="auto"/>
            <w:bottom w:val="none" w:sz="0" w:space="0" w:color="auto"/>
            <w:right w:val="none" w:sz="0" w:space="0" w:color="auto"/>
          </w:divBdr>
        </w:div>
        <w:div w:id="1381321546">
          <w:marLeft w:val="480"/>
          <w:marRight w:val="0"/>
          <w:marTop w:val="0"/>
          <w:marBottom w:val="0"/>
          <w:divBdr>
            <w:top w:val="none" w:sz="0" w:space="0" w:color="auto"/>
            <w:left w:val="none" w:sz="0" w:space="0" w:color="auto"/>
            <w:bottom w:val="none" w:sz="0" w:space="0" w:color="auto"/>
            <w:right w:val="none" w:sz="0" w:space="0" w:color="auto"/>
          </w:divBdr>
        </w:div>
        <w:div w:id="1391807494">
          <w:marLeft w:val="480"/>
          <w:marRight w:val="0"/>
          <w:marTop w:val="0"/>
          <w:marBottom w:val="0"/>
          <w:divBdr>
            <w:top w:val="none" w:sz="0" w:space="0" w:color="auto"/>
            <w:left w:val="none" w:sz="0" w:space="0" w:color="auto"/>
            <w:bottom w:val="none" w:sz="0" w:space="0" w:color="auto"/>
            <w:right w:val="none" w:sz="0" w:space="0" w:color="auto"/>
          </w:divBdr>
        </w:div>
        <w:div w:id="1417628456">
          <w:marLeft w:val="480"/>
          <w:marRight w:val="0"/>
          <w:marTop w:val="0"/>
          <w:marBottom w:val="0"/>
          <w:divBdr>
            <w:top w:val="none" w:sz="0" w:space="0" w:color="auto"/>
            <w:left w:val="none" w:sz="0" w:space="0" w:color="auto"/>
            <w:bottom w:val="none" w:sz="0" w:space="0" w:color="auto"/>
            <w:right w:val="none" w:sz="0" w:space="0" w:color="auto"/>
          </w:divBdr>
        </w:div>
        <w:div w:id="1437746015">
          <w:marLeft w:val="480"/>
          <w:marRight w:val="0"/>
          <w:marTop w:val="0"/>
          <w:marBottom w:val="0"/>
          <w:divBdr>
            <w:top w:val="none" w:sz="0" w:space="0" w:color="auto"/>
            <w:left w:val="none" w:sz="0" w:space="0" w:color="auto"/>
            <w:bottom w:val="none" w:sz="0" w:space="0" w:color="auto"/>
            <w:right w:val="none" w:sz="0" w:space="0" w:color="auto"/>
          </w:divBdr>
        </w:div>
        <w:div w:id="1519925549">
          <w:marLeft w:val="480"/>
          <w:marRight w:val="0"/>
          <w:marTop w:val="0"/>
          <w:marBottom w:val="0"/>
          <w:divBdr>
            <w:top w:val="none" w:sz="0" w:space="0" w:color="auto"/>
            <w:left w:val="none" w:sz="0" w:space="0" w:color="auto"/>
            <w:bottom w:val="none" w:sz="0" w:space="0" w:color="auto"/>
            <w:right w:val="none" w:sz="0" w:space="0" w:color="auto"/>
          </w:divBdr>
        </w:div>
        <w:div w:id="1711222305">
          <w:marLeft w:val="480"/>
          <w:marRight w:val="0"/>
          <w:marTop w:val="0"/>
          <w:marBottom w:val="0"/>
          <w:divBdr>
            <w:top w:val="none" w:sz="0" w:space="0" w:color="auto"/>
            <w:left w:val="none" w:sz="0" w:space="0" w:color="auto"/>
            <w:bottom w:val="none" w:sz="0" w:space="0" w:color="auto"/>
            <w:right w:val="none" w:sz="0" w:space="0" w:color="auto"/>
          </w:divBdr>
        </w:div>
        <w:div w:id="1880775895">
          <w:marLeft w:val="480"/>
          <w:marRight w:val="0"/>
          <w:marTop w:val="0"/>
          <w:marBottom w:val="0"/>
          <w:divBdr>
            <w:top w:val="none" w:sz="0" w:space="0" w:color="auto"/>
            <w:left w:val="none" w:sz="0" w:space="0" w:color="auto"/>
            <w:bottom w:val="none" w:sz="0" w:space="0" w:color="auto"/>
            <w:right w:val="none" w:sz="0" w:space="0" w:color="auto"/>
          </w:divBdr>
        </w:div>
        <w:div w:id="1960987991">
          <w:marLeft w:val="480"/>
          <w:marRight w:val="0"/>
          <w:marTop w:val="0"/>
          <w:marBottom w:val="0"/>
          <w:divBdr>
            <w:top w:val="none" w:sz="0" w:space="0" w:color="auto"/>
            <w:left w:val="none" w:sz="0" w:space="0" w:color="auto"/>
            <w:bottom w:val="none" w:sz="0" w:space="0" w:color="auto"/>
            <w:right w:val="none" w:sz="0" w:space="0" w:color="auto"/>
          </w:divBdr>
        </w:div>
        <w:div w:id="1969043560">
          <w:marLeft w:val="480"/>
          <w:marRight w:val="0"/>
          <w:marTop w:val="0"/>
          <w:marBottom w:val="0"/>
          <w:divBdr>
            <w:top w:val="none" w:sz="0" w:space="0" w:color="auto"/>
            <w:left w:val="none" w:sz="0" w:space="0" w:color="auto"/>
            <w:bottom w:val="none" w:sz="0" w:space="0" w:color="auto"/>
            <w:right w:val="none" w:sz="0" w:space="0" w:color="auto"/>
          </w:divBdr>
        </w:div>
        <w:div w:id="2140297235">
          <w:marLeft w:val="480"/>
          <w:marRight w:val="0"/>
          <w:marTop w:val="0"/>
          <w:marBottom w:val="0"/>
          <w:divBdr>
            <w:top w:val="none" w:sz="0" w:space="0" w:color="auto"/>
            <w:left w:val="none" w:sz="0" w:space="0" w:color="auto"/>
            <w:bottom w:val="none" w:sz="0" w:space="0" w:color="auto"/>
            <w:right w:val="none" w:sz="0" w:space="0" w:color="auto"/>
          </w:divBdr>
        </w:div>
      </w:divsChild>
    </w:div>
    <w:div w:id="1535116677">
      <w:bodyDiv w:val="1"/>
      <w:marLeft w:val="0"/>
      <w:marRight w:val="0"/>
      <w:marTop w:val="0"/>
      <w:marBottom w:val="0"/>
      <w:divBdr>
        <w:top w:val="none" w:sz="0" w:space="0" w:color="auto"/>
        <w:left w:val="none" w:sz="0" w:space="0" w:color="auto"/>
        <w:bottom w:val="none" w:sz="0" w:space="0" w:color="auto"/>
        <w:right w:val="none" w:sz="0" w:space="0" w:color="auto"/>
      </w:divBdr>
    </w:div>
    <w:div w:id="1541089511">
      <w:bodyDiv w:val="1"/>
      <w:marLeft w:val="0"/>
      <w:marRight w:val="0"/>
      <w:marTop w:val="0"/>
      <w:marBottom w:val="0"/>
      <w:divBdr>
        <w:top w:val="none" w:sz="0" w:space="0" w:color="auto"/>
        <w:left w:val="none" w:sz="0" w:space="0" w:color="auto"/>
        <w:bottom w:val="none" w:sz="0" w:space="0" w:color="auto"/>
        <w:right w:val="none" w:sz="0" w:space="0" w:color="auto"/>
      </w:divBdr>
    </w:div>
    <w:div w:id="1548492914">
      <w:bodyDiv w:val="1"/>
      <w:marLeft w:val="0"/>
      <w:marRight w:val="0"/>
      <w:marTop w:val="0"/>
      <w:marBottom w:val="0"/>
      <w:divBdr>
        <w:top w:val="none" w:sz="0" w:space="0" w:color="auto"/>
        <w:left w:val="none" w:sz="0" w:space="0" w:color="auto"/>
        <w:bottom w:val="none" w:sz="0" w:space="0" w:color="auto"/>
        <w:right w:val="none" w:sz="0" w:space="0" w:color="auto"/>
      </w:divBdr>
    </w:div>
    <w:div w:id="1553228805">
      <w:bodyDiv w:val="1"/>
      <w:marLeft w:val="0"/>
      <w:marRight w:val="0"/>
      <w:marTop w:val="0"/>
      <w:marBottom w:val="0"/>
      <w:divBdr>
        <w:top w:val="none" w:sz="0" w:space="0" w:color="auto"/>
        <w:left w:val="none" w:sz="0" w:space="0" w:color="auto"/>
        <w:bottom w:val="none" w:sz="0" w:space="0" w:color="auto"/>
        <w:right w:val="none" w:sz="0" w:space="0" w:color="auto"/>
      </w:divBdr>
    </w:div>
    <w:div w:id="1555503591">
      <w:bodyDiv w:val="1"/>
      <w:marLeft w:val="0"/>
      <w:marRight w:val="0"/>
      <w:marTop w:val="0"/>
      <w:marBottom w:val="0"/>
      <w:divBdr>
        <w:top w:val="none" w:sz="0" w:space="0" w:color="auto"/>
        <w:left w:val="none" w:sz="0" w:space="0" w:color="auto"/>
        <w:bottom w:val="none" w:sz="0" w:space="0" w:color="auto"/>
        <w:right w:val="none" w:sz="0" w:space="0" w:color="auto"/>
      </w:divBdr>
    </w:div>
    <w:div w:id="1559320017">
      <w:bodyDiv w:val="1"/>
      <w:marLeft w:val="0"/>
      <w:marRight w:val="0"/>
      <w:marTop w:val="0"/>
      <w:marBottom w:val="0"/>
      <w:divBdr>
        <w:top w:val="none" w:sz="0" w:space="0" w:color="auto"/>
        <w:left w:val="none" w:sz="0" w:space="0" w:color="auto"/>
        <w:bottom w:val="none" w:sz="0" w:space="0" w:color="auto"/>
        <w:right w:val="none" w:sz="0" w:space="0" w:color="auto"/>
      </w:divBdr>
    </w:div>
    <w:div w:id="1560165917">
      <w:bodyDiv w:val="1"/>
      <w:marLeft w:val="0"/>
      <w:marRight w:val="0"/>
      <w:marTop w:val="0"/>
      <w:marBottom w:val="0"/>
      <w:divBdr>
        <w:top w:val="none" w:sz="0" w:space="0" w:color="auto"/>
        <w:left w:val="none" w:sz="0" w:space="0" w:color="auto"/>
        <w:bottom w:val="none" w:sz="0" w:space="0" w:color="auto"/>
        <w:right w:val="none" w:sz="0" w:space="0" w:color="auto"/>
      </w:divBdr>
    </w:div>
    <w:div w:id="1561095391">
      <w:bodyDiv w:val="1"/>
      <w:marLeft w:val="0"/>
      <w:marRight w:val="0"/>
      <w:marTop w:val="0"/>
      <w:marBottom w:val="0"/>
      <w:divBdr>
        <w:top w:val="none" w:sz="0" w:space="0" w:color="auto"/>
        <w:left w:val="none" w:sz="0" w:space="0" w:color="auto"/>
        <w:bottom w:val="none" w:sz="0" w:space="0" w:color="auto"/>
        <w:right w:val="none" w:sz="0" w:space="0" w:color="auto"/>
      </w:divBdr>
    </w:div>
    <w:div w:id="1569414919">
      <w:bodyDiv w:val="1"/>
      <w:marLeft w:val="0"/>
      <w:marRight w:val="0"/>
      <w:marTop w:val="0"/>
      <w:marBottom w:val="0"/>
      <w:divBdr>
        <w:top w:val="none" w:sz="0" w:space="0" w:color="auto"/>
        <w:left w:val="none" w:sz="0" w:space="0" w:color="auto"/>
        <w:bottom w:val="none" w:sz="0" w:space="0" w:color="auto"/>
        <w:right w:val="none" w:sz="0" w:space="0" w:color="auto"/>
      </w:divBdr>
    </w:div>
    <w:div w:id="1577860608">
      <w:bodyDiv w:val="1"/>
      <w:marLeft w:val="0"/>
      <w:marRight w:val="0"/>
      <w:marTop w:val="0"/>
      <w:marBottom w:val="0"/>
      <w:divBdr>
        <w:top w:val="none" w:sz="0" w:space="0" w:color="auto"/>
        <w:left w:val="none" w:sz="0" w:space="0" w:color="auto"/>
        <w:bottom w:val="none" w:sz="0" w:space="0" w:color="auto"/>
        <w:right w:val="none" w:sz="0" w:space="0" w:color="auto"/>
      </w:divBdr>
    </w:div>
    <w:div w:id="1578204420">
      <w:bodyDiv w:val="1"/>
      <w:marLeft w:val="0"/>
      <w:marRight w:val="0"/>
      <w:marTop w:val="0"/>
      <w:marBottom w:val="0"/>
      <w:divBdr>
        <w:top w:val="none" w:sz="0" w:space="0" w:color="auto"/>
        <w:left w:val="none" w:sz="0" w:space="0" w:color="auto"/>
        <w:bottom w:val="none" w:sz="0" w:space="0" w:color="auto"/>
        <w:right w:val="none" w:sz="0" w:space="0" w:color="auto"/>
      </w:divBdr>
      <w:divsChild>
        <w:div w:id="4552675">
          <w:marLeft w:val="480"/>
          <w:marRight w:val="0"/>
          <w:marTop w:val="0"/>
          <w:marBottom w:val="0"/>
          <w:divBdr>
            <w:top w:val="none" w:sz="0" w:space="0" w:color="auto"/>
            <w:left w:val="none" w:sz="0" w:space="0" w:color="auto"/>
            <w:bottom w:val="none" w:sz="0" w:space="0" w:color="auto"/>
            <w:right w:val="none" w:sz="0" w:space="0" w:color="auto"/>
          </w:divBdr>
        </w:div>
        <w:div w:id="48307877">
          <w:marLeft w:val="480"/>
          <w:marRight w:val="0"/>
          <w:marTop w:val="0"/>
          <w:marBottom w:val="0"/>
          <w:divBdr>
            <w:top w:val="none" w:sz="0" w:space="0" w:color="auto"/>
            <w:left w:val="none" w:sz="0" w:space="0" w:color="auto"/>
            <w:bottom w:val="none" w:sz="0" w:space="0" w:color="auto"/>
            <w:right w:val="none" w:sz="0" w:space="0" w:color="auto"/>
          </w:divBdr>
        </w:div>
        <w:div w:id="105082090">
          <w:marLeft w:val="480"/>
          <w:marRight w:val="0"/>
          <w:marTop w:val="0"/>
          <w:marBottom w:val="0"/>
          <w:divBdr>
            <w:top w:val="none" w:sz="0" w:space="0" w:color="auto"/>
            <w:left w:val="none" w:sz="0" w:space="0" w:color="auto"/>
            <w:bottom w:val="none" w:sz="0" w:space="0" w:color="auto"/>
            <w:right w:val="none" w:sz="0" w:space="0" w:color="auto"/>
          </w:divBdr>
        </w:div>
        <w:div w:id="143745248">
          <w:marLeft w:val="480"/>
          <w:marRight w:val="0"/>
          <w:marTop w:val="0"/>
          <w:marBottom w:val="0"/>
          <w:divBdr>
            <w:top w:val="none" w:sz="0" w:space="0" w:color="auto"/>
            <w:left w:val="none" w:sz="0" w:space="0" w:color="auto"/>
            <w:bottom w:val="none" w:sz="0" w:space="0" w:color="auto"/>
            <w:right w:val="none" w:sz="0" w:space="0" w:color="auto"/>
          </w:divBdr>
        </w:div>
        <w:div w:id="228854708">
          <w:marLeft w:val="480"/>
          <w:marRight w:val="0"/>
          <w:marTop w:val="0"/>
          <w:marBottom w:val="0"/>
          <w:divBdr>
            <w:top w:val="none" w:sz="0" w:space="0" w:color="auto"/>
            <w:left w:val="none" w:sz="0" w:space="0" w:color="auto"/>
            <w:bottom w:val="none" w:sz="0" w:space="0" w:color="auto"/>
            <w:right w:val="none" w:sz="0" w:space="0" w:color="auto"/>
          </w:divBdr>
        </w:div>
        <w:div w:id="256716798">
          <w:marLeft w:val="480"/>
          <w:marRight w:val="0"/>
          <w:marTop w:val="0"/>
          <w:marBottom w:val="0"/>
          <w:divBdr>
            <w:top w:val="none" w:sz="0" w:space="0" w:color="auto"/>
            <w:left w:val="none" w:sz="0" w:space="0" w:color="auto"/>
            <w:bottom w:val="none" w:sz="0" w:space="0" w:color="auto"/>
            <w:right w:val="none" w:sz="0" w:space="0" w:color="auto"/>
          </w:divBdr>
        </w:div>
        <w:div w:id="257296628">
          <w:marLeft w:val="480"/>
          <w:marRight w:val="0"/>
          <w:marTop w:val="0"/>
          <w:marBottom w:val="0"/>
          <w:divBdr>
            <w:top w:val="none" w:sz="0" w:space="0" w:color="auto"/>
            <w:left w:val="none" w:sz="0" w:space="0" w:color="auto"/>
            <w:bottom w:val="none" w:sz="0" w:space="0" w:color="auto"/>
            <w:right w:val="none" w:sz="0" w:space="0" w:color="auto"/>
          </w:divBdr>
        </w:div>
        <w:div w:id="289434137">
          <w:marLeft w:val="480"/>
          <w:marRight w:val="0"/>
          <w:marTop w:val="0"/>
          <w:marBottom w:val="0"/>
          <w:divBdr>
            <w:top w:val="none" w:sz="0" w:space="0" w:color="auto"/>
            <w:left w:val="none" w:sz="0" w:space="0" w:color="auto"/>
            <w:bottom w:val="none" w:sz="0" w:space="0" w:color="auto"/>
            <w:right w:val="none" w:sz="0" w:space="0" w:color="auto"/>
          </w:divBdr>
        </w:div>
        <w:div w:id="335885692">
          <w:marLeft w:val="480"/>
          <w:marRight w:val="0"/>
          <w:marTop w:val="0"/>
          <w:marBottom w:val="0"/>
          <w:divBdr>
            <w:top w:val="none" w:sz="0" w:space="0" w:color="auto"/>
            <w:left w:val="none" w:sz="0" w:space="0" w:color="auto"/>
            <w:bottom w:val="none" w:sz="0" w:space="0" w:color="auto"/>
            <w:right w:val="none" w:sz="0" w:space="0" w:color="auto"/>
          </w:divBdr>
        </w:div>
        <w:div w:id="584648983">
          <w:marLeft w:val="480"/>
          <w:marRight w:val="0"/>
          <w:marTop w:val="0"/>
          <w:marBottom w:val="0"/>
          <w:divBdr>
            <w:top w:val="none" w:sz="0" w:space="0" w:color="auto"/>
            <w:left w:val="none" w:sz="0" w:space="0" w:color="auto"/>
            <w:bottom w:val="none" w:sz="0" w:space="0" w:color="auto"/>
            <w:right w:val="none" w:sz="0" w:space="0" w:color="auto"/>
          </w:divBdr>
        </w:div>
        <w:div w:id="591470212">
          <w:marLeft w:val="480"/>
          <w:marRight w:val="0"/>
          <w:marTop w:val="0"/>
          <w:marBottom w:val="0"/>
          <w:divBdr>
            <w:top w:val="none" w:sz="0" w:space="0" w:color="auto"/>
            <w:left w:val="none" w:sz="0" w:space="0" w:color="auto"/>
            <w:bottom w:val="none" w:sz="0" w:space="0" w:color="auto"/>
            <w:right w:val="none" w:sz="0" w:space="0" w:color="auto"/>
          </w:divBdr>
        </w:div>
        <w:div w:id="630786082">
          <w:marLeft w:val="480"/>
          <w:marRight w:val="0"/>
          <w:marTop w:val="0"/>
          <w:marBottom w:val="0"/>
          <w:divBdr>
            <w:top w:val="none" w:sz="0" w:space="0" w:color="auto"/>
            <w:left w:val="none" w:sz="0" w:space="0" w:color="auto"/>
            <w:bottom w:val="none" w:sz="0" w:space="0" w:color="auto"/>
            <w:right w:val="none" w:sz="0" w:space="0" w:color="auto"/>
          </w:divBdr>
        </w:div>
        <w:div w:id="714547098">
          <w:marLeft w:val="480"/>
          <w:marRight w:val="0"/>
          <w:marTop w:val="0"/>
          <w:marBottom w:val="0"/>
          <w:divBdr>
            <w:top w:val="none" w:sz="0" w:space="0" w:color="auto"/>
            <w:left w:val="none" w:sz="0" w:space="0" w:color="auto"/>
            <w:bottom w:val="none" w:sz="0" w:space="0" w:color="auto"/>
            <w:right w:val="none" w:sz="0" w:space="0" w:color="auto"/>
          </w:divBdr>
        </w:div>
        <w:div w:id="839278508">
          <w:marLeft w:val="480"/>
          <w:marRight w:val="0"/>
          <w:marTop w:val="0"/>
          <w:marBottom w:val="0"/>
          <w:divBdr>
            <w:top w:val="none" w:sz="0" w:space="0" w:color="auto"/>
            <w:left w:val="none" w:sz="0" w:space="0" w:color="auto"/>
            <w:bottom w:val="none" w:sz="0" w:space="0" w:color="auto"/>
            <w:right w:val="none" w:sz="0" w:space="0" w:color="auto"/>
          </w:divBdr>
        </w:div>
        <w:div w:id="933129851">
          <w:marLeft w:val="480"/>
          <w:marRight w:val="0"/>
          <w:marTop w:val="0"/>
          <w:marBottom w:val="0"/>
          <w:divBdr>
            <w:top w:val="none" w:sz="0" w:space="0" w:color="auto"/>
            <w:left w:val="none" w:sz="0" w:space="0" w:color="auto"/>
            <w:bottom w:val="none" w:sz="0" w:space="0" w:color="auto"/>
            <w:right w:val="none" w:sz="0" w:space="0" w:color="auto"/>
          </w:divBdr>
        </w:div>
        <w:div w:id="936712924">
          <w:marLeft w:val="480"/>
          <w:marRight w:val="0"/>
          <w:marTop w:val="0"/>
          <w:marBottom w:val="0"/>
          <w:divBdr>
            <w:top w:val="none" w:sz="0" w:space="0" w:color="auto"/>
            <w:left w:val="none" w:sz="0" w:space="0" w:color="auto"/>
            <w:bottom w:val="none" w:sz="0" w:space="0" w:color="auto"/>
            <w:right w:val="none" w:sz="0" w:space="0" w:color="auto"/>
          </w:divBdr>
        </w:div>
        <w:div w:id="962613635">
          <w:marLeft w:val="480"/>
          <w:marRight w:val="0"/>
          <w:marTop w:val="0"/>
          <w:marBottom w:val="0"/>
          <w:divBdr>
            <w:top w:val="none" w:sz="0" w:space="0" w:color="auto"/>
            <w:left w:val="none" w:sz="0" w:space="0" w:color="auto"/>
            <w:bottom w:val="none" w:sz="0" w:space="0" w:color="auto"/>
            <w:right w:val="none" w:sz="0" w:space="0" w:color="auto"/>
          </w:divBdr>
        </w:div>
        <w:div w:id="995917285">
          <w:marLeft w:val="480"/>
          <w:marRight w:val="0"/>
          <w:marTop w:val="0"/>
          <w:marBottom w:val="0"/>
          <w:divBdr>
            <w:top w:val="none" w:sz="0" w:space="0" w:color="auto"/>
            <w:left w:val="none" w:sz="0" w:space="0" w:color="auto"/>
            <w:bottom w:val="none" w:sz="0" w:space="0" w:color="auto"/>
            <w:right w:val="none" w:sz="0" w:space="0" w:color="auto"/>
          </w:divBdr>
        </w:div>
        <w:div w:id="1093470917">
          <w:marLeft w:val="480"/>
          <w:marRight w:val="0"/>
          <w:marTop w:val="0"/>
          <w:marBottom w:val="0"/>
          <w:divBdr>
            <w:top w:val="none" w:sz="0" w:space="0" w:color="auto"/>
            <w:left w:val="none" w:sz="0" w:space="0" w:color="auto"/>
            <w:bottom w:val="none" w:sz="0" w:space="0" w:color="auto"/>
            <w:right w:val="none" w:sz="0" w:space="0" w:color="auto"/>
          </w:divBdr>
        </w:div>
        <w:div w:id="1187019226">
          <w:marLeft w:val="480"/>
          <w:marRight w:val="0"/>
          <w:marTop w:val="0"/>
          <w:marBottom w:val="0"/>
          <w:divBdr>
            <w:top w:val="none" w:sz="0" w:space="0" w:color="auto"/>
            <w:left w:val="none" w:sz="0" w:space="0" w:color="auto"/>
            <w:bottom w:val="none" w:sz="0" w:space="0" w:color="auto"/>
            <w:right w:val="none" w:sz="0" w:space="0" w:color="auto"/>
          </w:divBdr>
        </w:div>
        <w:div w:id="1196504585">
          <w:marLeft w:val="480"/>
          <w:marRight w:val="0"/>
          <w:marTop w:val="0"/>
          <w:marBottom w:val="0"/>
          <w:divBdr>
            <w:top w:val="none" w:sz="0" w:space="0" w:color="auto"/>
            <w:left w:val="none" w:sz="0" w:space="0" w:color="auto"/>
            <w:bottom w:val="none" w:sz="0" w:space="0" w:color="auto"/>
            <w:right w:val="none" w:sz="0" w:space="0" w:color="auto"/>
          </w:divBdr>
        </w:div>
        <w:div w:id="1244343053">
          <w:marLeft w:val="480"/>
          <w:marRight w:val="0"/>
          <w:marTop w:val="0"/>
          <w:marBottom w:val="0"/>
          <w:divBdr>
            <w:top w:val="none" w:sz="0" w:space="0" w:color="auto"/>
            <w:left w:val="none" w:sz="0" w:space="0" w:color="auto"/>
            <w:bottom w:val="none" w:sz="0" w:space="0" w:color="auto"/>
            <w:right w:val="none" w:sz="0" w:space="0" w:color="auto"/>
          </w:divBdr>
        </w:div>
        <w:div w:id="1372805762">
          <w:marLeft w:val="480"/>
          <w:marRight w:val="0"/>
          <w:marTop w:val="0"/>
          <w:marBottom w:val="0"/>
          <w:divBdr>
            <w:top w:val="none" w:sz="0" w:space="0" w:color="auto"/>
            <w:left w:val="none" w:sz="0" w:space="0" w:color="auto"/>
            <w:bottom w:val="none" w:sz="0" w:space="0" w:color="auto"/>
            <w:right w:val="none" w:sz="0" w:space="0" w:color="auto"/>
          </w:divBdr>
        </w:div>
        <w:div w:id="1429693145">
          <w:marLeft w:val="480"/>
          <w:marRight w:val="0"/>
          <w:marTop w:val="0"/>
          <w:marBottom w:val="0"/>
          <w:divBdr>
            <w:top w:val="none" w:sz="0" w:space="0" w:color="auto"/>
            <w:left w:val="none" w:sz="0" w:space="0" w:color="auto"/>
            <w:bottom w:val="none" w:sz="0" w:space="0" w:color="auto"/>
            <w:right w:val="none" w:sz="0" w:space="0" w:color="auto"/>
          </w:divBdr>
        </w:div>
        <w:div w:id="1444885934">
          <w:marLeft w:val="480"/>
          <w:marRight w:val="0"/>
          <w:marTop w:val="0"/>
          <w:marBottom w:val="0"/>
          <w:divBdr>
            <w:top w:val="none" w:sz="0" w:space="0" w:color="auto"/>
            <w:left w:val="none" w:sz="0" w:space="0" w:color="auto"/>
            <w:bottom w:val="none" w:sz="0" w:space="0" w:color="auto"/>
            <w:right w:val="none" w:sz="0" w:space="0" w:color="auto"/>
          </w:divBdr>
        </w:div>
        <w:div w:id="1588809574">
          <w:marLeft w:val="480"/>
          <w:marRight w:val="0"/>
          <w:marTop w:val="0"/>
          <w:marBottom w:val="0"/>
          <w:divBdr>
            <w:top w:val="none" w:sz="0" w:space="0" w:color="auto"/>
            <w:left w:val="none" w:sz="0" w:space="0" w:color="auto"/>
            <w:bottom w:val="none" w:sz="0" w:space="0" w:color="auto"/>
            <w:right w:val="none" w:sz="0" w:space="0" w:color="auto"/>
          </w:divBdr>
        </w:div>
        <w:div w:id="1603293449">
          <w:marLeft w:val="480"/>
          <w:marRight w:val="0"/>
          <w:marTop w:val="0"/>
          <w:marBottom w:val="0"/>
          <w:divBdr>
            <w:top w:val="none" w:sz="0" w:space="0" w:color="auto"/>
            <w:left w:val="none" w:sz="0" w:space="0" w:color="auto"/>
            <w:bottom w:val="none" w:sz="0" w:space="0" w:color="auto"/>
            <w:right w:val="none" w:sz="0" w:space="0" w:color="auto"/>
          </w:divBdr>
        </w:div>
        <w:div w:id="1664966014">
          <w:marLeft w:val="480"/>
          <w:marRight w:val="0"/>
          <w:marTop w:val="0"/>
          <w:marBottom w:val="0"/>
          <w:divBdr>
            <w:top w:val="none" w:sz="0" w:space="0" w:color="auto"/>
            <w:left w:val="none" w:sz="0" w:space="0" w:color="auto"/>
            <w:bottom w:val="none" w:sz="0" w:space="0" w:color="auto"/>
            <w:right w:val="none" w:sz="0" w:space="0" w:color="auto"/>
          </w:divBdr>
        </w:div>
        <w:div w:id="1728990271">
          <w:marLeft w:val="480"/>
          <w:marRight w:val="0"/>
          <w:marTop w:val="0"/>
          <w:marBottom w:val="0"/>
          <w:divBdr>
            <w:top w:val="none" w:sz="0" w:space="0" w:color="auto"/>
            <w:left w:val="none" w:sz="0" w:space="0" w:color="auto"/>
            <w:bottom w:val="none" w:sz="0" w:space="0" w:color="auto"/>
            <w:right w:val="none" w:sz="0" w:space="0" w:color="auto"/>
          </w:divBdr>
        </w:div>
        <w:div w:id="1767537439">
          <w:marLeft w:val="480"/>
          <w:marRight w:val="0"/>
          <w:marTop w:val="0"/>
          <w:marBottom w:val="0"/>
          <w:divBdr>
            <w:top w:val="none" w:sz="0" w:space="0" w:color="auto"/>
            <w:left w:val="none" w:sz="0" w:space="0" w:color="auto"/>
            <w:bottom w:val="none" w:sz="0" w:space="0" w:color="auto"/>
            <w:right w:val="none" w:sz="0" w:space="0" w:color="auto"/>
          </w:divBdr>
        </w:div>
        <w:div w:id="1885673858">
          <w:marLeft w:val="480"/>
          <w:marRight w:val="0"/>
          <w:marTop w:val="0"/>
          <w:marBottom w:val="0"/>
          <w:divBdr>
            <w:top w:val="none" w:sz="0" w:space="0" w:color="auto"/>
            <w:left w:val="none" w:sz="0" w:space="0" w:color="auto"/>
            <w:bottom w:val="none" w:sz="0" w:space="0" w:color="auto"/>
            <w:right w:val="none" w:sz="0" w:space="0" w:color="auto"/>
          </w:divBdr>
        </w:div>
        <w:div w:id="1899196609">
          <w:marLeft w:val="480"/>
          <w:marRight w:val="0"/>
          <w:marTop w:val="0"/>
          <w:marBottom w:val="0"/>
          <w:divBdr>
            <w:top w:val="none" w:sz="0" w:space="0" w:color="auto"/>
            <w:left w:val="none" w:sz="0" w:space="0" w:color="auto"/>
            <w:bottom w:val="none" w:sz="0" w:space="0" w:color="auto"/>
            <w:right w:val="none" w:sz="0" w:space="0" w:color="auto"/>
          </w:divBdr>
        </w:div>
        <w:div w:id="1914731300">
          <w:marLeft w:val="480"/>
          <w:marRight w:val="0"/>
          <w:marTop w:val="0"/>
          <w:marBottom w:val="0"/>
          <w:divBdr>
            <w:top w:val="none" w:sz="0" w:space="0" w:color="auto"/>
            <w:left w:val="none" w:sz="0" w:space="0" w:color="auto"/>
            <w:bottom w:val="none" w:sz="0" w:space="0" w:color="auto"/>
            <w:right w:val="none" w:sz="0" w:space="0" w:color="auto"/>
          </w:divBdr>
        </w:div>
        <w:div w:id="2028167040">
          <w:marLeft w:val="480"/>
          <w:marRight w:val="0"/>
          <w:marTop w:val="0"/>
          <w:marBottom w:val="0"/>
          <w:divBdr>
            <w:top w:val="none" w:sz="0" w:space="0" w:color="auto"/>
            <w:left w:val="none" w:sz="0" w:space="0" w:color="auto"/>
            <w:bottom w:val="none" w:sz="0" w:space="0" w:color="auto"/>
            <w:right w:val="none" w:sz="0" w:space="0" w:color="auto"/>
          </w:divBdr>
        </w:div>
        <w:div w:id="2058815573">
          <w:marLeft w:val="480"/>
          <w:marRight w:val="0"/>
          <w:marTop w:val="0"/>
          <w:marBottom w:val="0"/>
          <w:divBdr>
            <w:top w:val="none" w:sz="0" w:space="0" w:color="auto"/>
            <w:left w:val="none" w:sz="0" w:space="0" w:color="auto"/>
            <w:bottom w:val="none" w:sz="0" w:space="0" w:color="auto"/>
            <w:right w:val="none" w:sz="0" w:space="0" w:color="auto"/>
          </w:divBdr>
        </w:div>
        <w:div w:id="2091734004">
          <w:marLeft w:val="480"/>
          <w:marRight w:val="0"/>
          <w:marTop w:val="0"/>
          <w:marBottom w:val="0"/>
          <w:divBdr>
            <w:top w:val="none" w:sz="0" w:space="0" w:color="auto"/>
            <w:left w:val="none" w:sz="0" w:space="0" w:color="auto"/>
            <w:bottom w:val="none" w:sz="0" w:space="0" w:color="auto"/>
            <w:right w:val="none" w:sz="0" w:space="0" w:color="auto"/>
          </w:divBdr>
        </w:div>
      </w:divsChild>
    </w:div>
    <w:div w:id="1579947891">
      <w:bodyDiv w:val="1"/>
      <w:marLeft w:val="0"/>
      <w:marRight w:val="0"/>
      <w:marTop w:val="0"/>
      <w:marBottom w:val="0"/>
      <w:divBdr>
        <w:top w:val="none" w:sz="0" w:space="0" w:color="auto"/>
        <w:left w:val="none" w:sz="0" w:space="0" w:color="auto"/>
        <w:bottom w:val="none" w:sz="0" w:space="0" w:color="auto"/>
        <w:right w:val="none" w:sz="0" w:space="0" w:color="auto"/>
      </w:divBdr>
    </w:div>
    <w:div w:id="1589576729">
      <w:bodyDiv w:val="1"/>
      <w:marLeft w:val="0"/>
      <w:marRight w:val="0"/>
      <w:marTop w:val="0"/>
      <w:marBottom w:val="0"/>
      <w:divBdr>
        <w:top w:val="none" w:sz="0" w:space="0" w:color="auto"/>
        <w:left w:val="none" w:sz="0" w:space="0" w:color="auto"/>
        <w:bottom w:val="none" w:sz="0" w:space="0" w:color="auto"/>
        <w:right w:val="none" w:sz="0" w:space="0" w:color="auto"/>
      </w:divBdr>
      <w:divsChild>
        <w:div w:id="17432838">
          <w:marLeft w:val="480"/>
          <w:marRight w:val="0"/>
          <w:marTop w:val="0"/>
          <w:marBottom w:val="0"/>
          <w:divBdr>
            <w:top w:val="none" w:sz="0" w:space="0" w:color="auto"/>
            <w:left w:val="none" w:sz="0" w:space="0" w:color="auto"/>
            <w:bottom w:val="none" w:sz="0" w:space="0" w:color="auto"/>
            <w:right w:val="none" w:sz="0" w:space="0" w:color="auto"/>
          </w:divBdr>
        </w:div>
        <w:div w:id="89862971">
          <w:marLeft w:val="480"/>
          <w:marRight w:val="0"/>
          <w:marTop w:val="0"/>
          <w:marBottom w:val="0"/>
          <w:divBdr>
            <w:top w:val="none" w:sz="0" w:space="0" w:color="auto"/>
            <w:left w:val="none" w:sz="0" w:space="0" w:color="auto"/>
            <w:bottom w:val="none" w:sz="0" w:space="0" w:color="auto"/>
            <w:right w:val="none" w:sz="0" w:space="0" w:color="auto"/>
          </w:divBdr>
        </w:div>
        <w:div w:id="103041070">
          <w:marLeft w:val="480"/>
          <w:marRight w:val="0"/>
          <w:marTop w:val="0"/>
          <w:marBottom w:val="0"/>
          <w:divBdr>
            <w:top w:val="none" w:sz="0" w:space="0" w:color="auto"/>
            <w:left w:val="none" w:sz="0" w:space="0" w:color="auto"/>
            <w:bottom w:val="none" w:sz="0" w:space="0" w:color="auto"/>
            <w:right w:val="none" w:sz="0" w:space="0" w:color="auto"/>
          </w:divBdr>
        </w:div>
        <w:div w:id="142162055">
          <w:marLeft w:val="480"/>
          <w:marRight w:val="0"/>
          <w:marTop w:val="0"/>
          <w:marBottom w:val="0"/>
          <w:divBdr>
            <w:top w:val="none" w:sz="0" w:space="0" w:color="auto"/>
            <w:left w:val="none" w:sz="0" w:space="0" w:color="auto"/>
            <w:bottom w:val="none" w:sz="0" w:space="0" w:color="auto"/>
            <w:right w:val="none" w:sz="0" w:space="0" w:color="auto"/>
          </w:divBdr>
        </w:div>
        <w:div w:id="151022825">
          <w:marLeft w:val="480"/>
          <w:marRight w:val="0"/>
          <w:marTop w:val="0"/>
          <w:marBottom w:val="0"/>
          <w:divBdr>
            <w:top w:val="none" w:sz="0" w:space="0" w:color="auto"/>
            <w:left w:val="none" w:sz="0" w:space="0" w:color="auto"/>
            <w:bottom w:val="none" w:sz="0" w:space="0" w:color="auto"/>
            <w:right w:val="none" w:sz="0" w:space="0" w:color="auto"/>
          </w:divBdr>
        </w:div>
        <w:div w:id="156504339">
          <w:marLeft w:val="480"/>
          <w:marRight w:val="0"/>
          <w:marTop w:val="0"/>
          <w:marBottom w:val="0"/>
          <w:divBdr>
            <w:top w:val="none" w:sz="0" w:space="0" w:color="auto"/>
            <w:left w:val="none" w:sz="0" w:space="0" w:color="auto"/>
            <w:bottom w:val="none" w:sz="0" w:space="0" w:color="auto"/>
            <w:right w:val="none" w:sz="0" w:space="0" w:color="auto"/>
          </w:divBdr>
        </w:div>
        <w:div w:id="227226733">
          <w:marLeft w:val="480"/>
          <w:marRight w:val="0"/>
          <w:marTop w:val="0"/>
          <w:marBottom w:val="0"/>
          <w:divBdr>
            <w:top w:val="none" w:sz="0" w:space="0" w:color="auto"/>
            <w:left w:val="none" w:sz="0" w:space="0" w:color="auto"/>
            <w:bottom w:val="none" w:sz="0" w:space="0" w:color="auto"/>
            <w:right w:val="none" w:sz="0" w:space="0" w:color="auto"/>
          </w:divBdr>
        </w:div>
        <w:div w:id="253437064">
          <w:marLeft w:val="480"/>
          <w:marRight w:val="0"/>
          <w:marTop w:val="0"/>
          <w:marBottom w:val="0"/>
          <w:divBdr>
            <w:top w:val="none" w:sz="0" w:space="0" w:color="auto"/>
            <w:left w:val="none" w:sz="0" w:space="0" w:color="auto"/>
            <w:bottom w:val="none" w:sz="0" w:space="0" w:color="auto"/>
            <w:right w:val="none" w:sz="0" w:space="0" w:color="auto"/>
          </w:divBdr>
        </w:div>
        <w:div w:id="281692420">
          <w:marLeft w:val="480"/>
          <w:marRight w:val="0"/>
          <w:marTop w:val="0"/>
          <w:marBottom w:val="0"/>
          <w:divBdr>
            <w:top w:val="none" w:sz="0" w:space="0" w:color="auto"/>
            <w:left w:val="none" w:sz="0" w:space="0" w:color="auto"/>
            <w:bottom w:val="none" w:sz="0" w:space="0" w:color="auto"/>
            <w:right w:val="none" w:sz="0" w:space="0" w:color="auto"/>
          </w:divBdr>
        </w:div>
        <w:div w:id="517276326">
          <w:marLeft w:val="480"/>
          <w:marRight w:val="0"/>
          <w:marTop w:val="0"/>
          <w:marBottom w:val="0"/>
          <w:divBdr>
            <w:top w:val="none" w:sz="0" w:space="0" w:color="auto"/>
            <w:left w:val="none" w:sz="0" w:space="0" w:color="auto"/>
            <w:bottom w:val="none" w:sz="0" w:space="0" w:color="auto"/>
            <w:right w:val="none" w:sz="0" w:space="0" w:color="auto"/>
          </w:divBdr>
        </w:div>
        <w:div w:id="540214405">
          <w:marLeft w:val="480"/>
          <w:marRight w:val="0"/>
          <w:marTop w:val="0"/>
          <w:marBottom w:val="0"/>
          <w:divBdr>
            <w:top w:val="none" w:sz="0" w:space="0" w:color="auto"/>
            <w:left w:val="none" w:sz="0" w:space="0" w:color="auto"/>
            <w:bottom w:val="none" w:sz="0" w:space="0" w:color="auto"/>
            <w:right w:val="none" w:sz="0" w:space="0" w:color="auto"/>
          </w:divBdr>
        </w:div>
        <w:div w:id="581914315">
          <w:marLeft w:val="480"/>
          <w:marRight w:val="0"/>
          <w:marTop w:val="0"/>
          <w:marBottom w:val="0"/>
          <w:divBdr>
            <w:top w:val="none" w:sz="0" w:space="0" w:color="auto"/>
            <w:left w:val="none" w:sz="0" w:space="0" w:color="auto"/>
            <w:bottom w:val="none" w:sz="0" w:space="0" w:color="auto"/>
            <w:right w:val="none" w:sz="0" w:space="0" w:color="auto"/>
          </w:divBdr>
        </w:div>
        <w:div w:id="588003253">
          <w:marLeft w:val="480"/>
          <w:marRight w:val="0"/>
          <w:marTop w:val="0"/>
          <w:marBottom w:val="0"/>
          <w:divBdr>
            <w:top w:val="none" w:sz="0" w:space="0" w:color="auto"/>
            <w:left w:val="none" w:sz="0" w:space="0" w:color="auto"/>
            <w:bottom w:val="none" w:sz="0" w:space="0" w:color="auto"/>
            <w:right w:val="none" w:sz="0" w:space="0" w:color="auto"/>
          </w:divBdr>
        </w:div>
        <w:div w:id="712459244">
          <w:marLeft w:val="480"/>
          <w:marRight w:val="0"/>
          <w:marTop w:val="0"/>
          <w:marBottom w:val="0"/>
          <w:divBdr>
            <w:top w:val="none" w:sz="0" w:space="0" w:color="auto"/>
            <w:left w:val="none" w:sz="0" w:space="0" w:color="auto"/>
            <w:bottom w:val="none" w:sz="0" w:space="0" w:color="auto"/>
            <w:right w:val="none" w:sz="0" w:space="0" w:color="auto"/>
          </w:divBdr>
        </w:div>
        <w:div w:id="738676743">
          <w:marLeft w:val="480"/>
          <w:marRight w:val="0"/>
          <w:marTop w:val="0"/>
          <w:marBottom w:val="0"/>
          <w:divBdr>
            <w:top w:val="none" w:sz="0" w:space="0" w:color="auto"/>
            <w:left w:val="none" w:sz="0" w:space="0" w:color="auto"/>
            <w:bottom w:val="none" w:sz="0" w:space="0" w:color="auto"/>
            <w:right w:val="none" w:sz="0" w:space="0" w:color="auto"/>
          </w:divBdr>
        </w:div>
        <w:div w:id="922378781">
          <w:marLeft w:val="480"/>
          <w:marRight w:val="0"/>
          <w:marTop w:val="0"/>
          <w:marBottom w:val="0"/>
          <w:divBdr>
            <w:top w:val="none" w:sz="0" w:space="0" w:color="auto"/>
            <w:left w:val="none" w:sz="0" w:space="0" w:color="auto"/>
            <w:bottom w:val="none" w:sz="0" w:space="0" w:color="auto"/>
            <w:right w:val="none" w:sz="0" w:space="0" w:color="auto"/>
          </w:divBdr>
        </w:div>
        <w:div w:id="975331223">
          <w:marLeft w:val="480"/>
          <w:marRight w:val="0"/>
          <w:marTop w:val="0"/>
          <w:marBottom w:val="0"/>
          <w:divBdr>
            <w:top w:val="none" w:sz="0" w:space="0" w:color="auto"/>
            <w:left w:val="none" w:sz="0" w:space="0" w:color="auto"/>
            <w:bottom w:val="none" w:sz="0" w:space="0" w:color="auto"/>
            <w:right w:val="none" w:sz="0" w:space="0" w:color="auto"/>
          </w:divBdr>
        </w:div>
        <w:div w:id="1017729174">
          <w:marLeft w:val="480"/>
          <w:marRight w:val="0"/>
          <w:marTop w:val="0"/>
          <w:marBottom w:val="0"/>
          <w:divBdr>
            <w:top w:val="none" w:sz="0" w:space="0" w:color="auto"/>
            <w:left w:val="none" w:sz="0" w:space="0" w:color="auto"/>
            <w:bottom w:val="none" w:sz="0" w:space="0" w:color="auto"/>
            <w:right w:val="none" w:sz="0" w:space="0" w:color="auto"/>
          </w:divBdr>
        </w:div>
        <w:div w:id="1151364894">
          <w:marLeft w:val="480"/>
          <w:marRight w:val="0"/>
          <w:marTop w:val="0"/>
          <w:marBottom w:val="0"/>
          <w:divBdr>
            <w:top w:val="none" w:sz="0" w:space="0" w:color="auto"/>
            <w:left w:val="none" w:sz="0" w:space="0" w:color="auto"/>
            <w:bottom w:val="none" w:sz="0" w:space="0" w:color="auto"/>
            <w:right w:val="none" w:sz="0" w:space="0" w:color="auto"/>
          </w:divBdr>
        </w:div>
        <w:div w:id="1198928690">
          <w:marLeft w:val="480"/>
          <w:marRight w:val="0"/>
          <w:marTop w:val="0"/>
          <w:marBottom w:val="0"/>
          <w:divBdr>
            <w:top w:val="none" w:sz="0" w:space="0" w:color="auto"/>
            <w:left w:val="none" w:sz="0" w:space="0" w:color="auto"/>
            <w:bottom w:val="none" w:sz="0" w:space="0" w:color="auto"/>
            <w:right w:val="none" w:sz="0" w:space="0" w:color="auto"/>
          </w:divBdr>
        </w:div>
        <w:div w:id="1262907188">
          <w:marLeft w:val="480"/>
          <w:marRight w:val="0"/>
          <w:marTop w:val="0"/>
          <w:marBottom w:val="0"/>
          <w:divBdr>
            <w:top w:val="none" w:sz="0" w:space="0" w:color="auto"/>
            <w:left w:val="none" w:sz="0" w:space="0" w:color="auto"/>
            <w:bottom w:val="none" w:sz="0" w:space="0" w:color="auto"/>
            <w:right w:val="none" w:sz="0" w:space="0" w:color="auto"/>
          </w:divBdr>
        </w:div>
        <w:div w:id="1282763741">
          <w:marLeft w:val="480"/>
          <w:marRight w:val="0"/>
          <w:marTop w:val="0"/>
          <w:marBottom w:val="0"/>
          <w:divBdr>
            <w:top w:val="none" w:sz="0" w:space="0" w:color="auto"/>
            <w:left w:val="none" w:sz="0" w:space="0" w:color="auto"/>
            <w:bottom w:val="none" w:sz="0" w:space="0" w:color="auto"/>
            <w:right w:val="none" w:sz="0" w:space="0" w:color="auto"/>
          </w:divBdr>
        </w:div>
        <w:div w:id="1327368841">
          <w:marLeft w:val="480"/>
          <w:marRight w:val="0"/>
          <w:marTop w:val="0"/>
          <w:marBottom w:val="0"/>
          <w:divBdr>
            <w:top w:val="none" w:sz="0" w:space="0" w:color="auto"/>
            <w:left w:val="none" w:sz="0" w:space="0" w:color="auto"/>
            <w:bottom w:val="none" w:sz="0" w:space="0" w:color="auto"/>
            <w:right w:val="none" w:sz="0" w:space="0" w:color="auto"/>
          </w:divBdr>
        </w:div>
        <w:div w:id="1546602442">
          <w:marLeft w:val="480"/>
          <w:marRight w:val="0"/>
          <w:marTop w:val="0"/>
          <w:marBottom w:val="0"/>
          <w:divBdr>
            <w:top w:val="none" w:sz="0" w:space="0" w:color="auto"/>
            <w:left w:val="none" w:sz="0" w:space="0" w:color="auto"/>
            <w:bottom w:val="none" w:sz="0" w:space="0" w:color="auto"/>
            <w:right w:val="none" w:sz="0" w:space="0" w:color="auto"/>
          </w:divBdr>
        </w:div>
        <w:div w:id="1578705425">
          <w:marLeft w:val="480"/>
          <w:marRight w:val="0"/>
          <w:marTop w:val="0"/>
          <w:marBottom w:val="0"/>
          <w:divBdr>
            <w:top w:val="none" w:sz="0" w:space="0" w:color="auto"/>
            <w:left w:val="none" w:sz="0" w:space="0" w:color="auto"/>
            <w:bottom w:val="none" w:sz="0" w:space="0" w:color="auto"/>
            <w:right w:val="none" w:sz="0" w:space="0" w:color="auto"/>
          </w:divBdr>
        </w:div>
        <w:div w:id="1594431113">
          <w:marLeft w:val="480"/>
          <w:marRight w:val="0"/>
          <w:marTop w:val="0"/>
          <w:marBottom w:val="0"/>
          <w:divBdr>
            <w:top w:val="none" w:sz="0" w:space="0" w:color="auto"/>
            <w:left w:val="none" w:sz="0" w:space="0" w:color="auto"/>
            <w:bottom w:val="none" w:sz="0" w:space="0" w:color="auto"/>
            <w:right w:val="none" w:sz="0" w:space="0" w:color="auto"/>
          </w:divBdr>
        </w:div>
        <w:div w:id="1639920093">
          <w:marLeft w:val="480"/>
          <w:marRight w:val="0"/>
          <w:marTop w:val="0"/>
          <w:marBottom w:val="0"/>
          <w:divBdr>
            <w:top w:val="none" w:sz="0" w:space="0" w:color="auto"/>
            <w:left w:val="none" w:sz="0" w:space="0" w:color="auto"/>
            <w:bottom w:val="none" w:sz="0" w:space="0" w:color="auto"/>
            <w:right w:val="none" w:sz="0" w:space="0" w:color="auto"/>
          </w:divBdr>
        </w:div>
        <w:div w:id="1704749423">
          <w:marLeft w:val="480"/>
          <w:marRight w:val="0"/>
          <w:marTop w:val="0"/>
          <w:marBottom w:val="0"/>
          <w:divBdr>
            <w:top w:val="none" w:sz="0" w:space="0" w:color="auto"/>
            <w:left w:val="none" w:sz="0" w:space="0" w:color="auto"/>
            <w:bottom w:val="none" w:sz="0" w:space="0" w:color="auto"/>
            <w:right w:val="none" w:sz="0" w:space="0" w:color="auto"/>
          </w:divBdr>
        </w:div>
        <w:div w:id="1717700676">
          <w:marLeft w:val="480"/>
          <w:marRight w:val="0"/>
          <w:marTop w:val="0"/>
          <w:marBottom w:val="0"/>
          <w:divBdr>
            <w:top w:val="none" w:sz="0" w:space="0" w:color="auto"/>
            <w:left w:val="none" w:sz="0" w:space="0" w:color="auto"/>
            <w:bottom w:val="none" w:sz="0" w:space="0" w:color="auto"/>
            <w:right w:val="none" w:sz="0" w:space="0" w:color="auto"/>
          </w:divBdr>
        </w:div>
        <w:div w:id="1776899806">
          <w:marLeft w:val="480"/>
          <w:marRight w:val="0"/>
          <w:marTop w:val="0"/>
          <w:marBottom w:val="0"/>
          <w:divBdr>
            <w:top w:val="none" w:sz="0" w:space="0" w:color="auto"/>
            <w:left w:val="none" w:sz="0" w:space="0" w:color="auto"/>
            <w:bottom w:val="none" w:sz="0" w:space="0" w:color="auto"/>
            <w:right w:val="none" w:sz="0" w:space="0" w:color="auto"/>
          </w:divBdr>
        </w:div>
        <w:div w:id="1777675779">
          <w:marLeft w:val="480"/>
          <w:marRight w:val="0"/>
          <w:marTop w:val="0"/>
          <w:marBottom w:val="0"/>
          <w:divBdr>
            <w:top w:val="none" w:sz="0" w:space="0" w:color="auto"/>
            <w:left w:val="none" w:sz="0" w:space="0" w:color="auto"/>
            <w:bottom w:val="none" w:sz="0" w:space="0" w:color="auto"/>
            <w:right w:val="none" w:sz="0" w:space="0" w:color="auto"/>
          </w:divBdr>
        </w:div>
        <w:div w:id="1782987958">
          <w:marLeft w:val="480"/>
          <w:marRight w:val="0"/>
          <w:marTop w:val="0"/>
          <w:marBottom w:val="0"/>
          <w:divBdr>
            <w:top w:val="none" w:sz="0" w:space="0" w:color="auto"/>
            <w:left w:val="none" w:sz="0" w:space="0" w:color="auto"/>
            <w:bottom w:val="none" w:sz="0" w:space="0" w:color="auto"/>
            <w:right w:val="none" w:sz="0" w:space="0" w:color="auto"/>
          </w:divBdr>
        </w:div>
        <w:div w:id="1825313252">
          <w:marLeft w:val="480"/>
          <w:marRight w:val="0"/>
          <w:marTop w:val="0"/>
          <w:marBottom w:val="0"/>
          <w:divBdr>
            <w:top w:val="none" w:sz="0" w:space="0" w:color="auto"/>
            <w:left w:val="none" w:sz="0" w:space="0" w:color="auto"/>
            <w:bottom w:val="none" w:sz="0" w:space="0" w:color="auto"/>
            <w:right w:val="none" w:sz="0" w:space="0" w:color="auto"/>
          </w:divBdr>
        </w:div>
        <w:div w:id="1920939786">
          <w:marLeft w:val="480"/>
          <w:marRight w:val="0"/>
          <w:marTop w:val="0"/>
          <w:marBottom w:val="0"/>
          <w:divBdr>
            <w:top w:val="none" w:sz="0" w:space="0" w:color="auto"/>
            <w:left w:val="none" w:sz="0" w:space="0" w:color="auto"/>
            <w:bottom w:val="none" w:sz="0" w:space="0" w:color="auto"/>
            <w:right w:val="none" w:sz="0" w:space="0" w:color="auto"/>
          </w:divBdr>
        </w:div>
        <w:div w:id="1987784940">
          <w:marLeft w:val="480"/>
          <w:marRight w:val="0"/>
          <w:marTop w:val="0"/>
          <w:marBottom w:val="0"/>
          <w:divBdr>
            <w:top w:val="none" w:sz="0" w:space="0" w:color="auto"/>
            <w:left w:val="none" w:sz="0" w:space="0" w:color="auto"/>
            <w:bottom w:val="none" w:sz="0" w:space="0" w:color="auto"/>
            <w:right w:val="none" w:sz="0" w:space="0" w:color="auto"/>
          </w:divBdr>
        </w:div>
        <w:div w:id="2070183871">
          <w:marLeft w:val="480"/>
          <w:marRight w:val="0"/>
          <w:marTop w:val="0"/>
          <w:marBottom w:val="0"/>
          <w:divBdr>
            <w:top w:val="none" w:sz="0" w:space="0" w:color="auto"/>
            <w:left w:val="none" w:sz="0" w:space="0" w:color="auto"/>
            <w:bottom w:val="none" w:sz="0" w:space="0" w:color="auto"/>
            <w:right w:val="none" w:sz="0" w:space="0" w:color="auto"/>
          </w:divBdr>
        </w:div>
      </w:divsChild>
    </w:div>
    <w:div w:id="1595553127">
      <w:bodyDiv w:val="1"/>
      <w:marLeft w:val="0"/>
      <w:marRight w:val="0"/>
      <w:marTop w:val="0"/>
      <w:marBottom w:val="0"/>
      <w:divBdr>
        <w:top w:val="none" w:sz="0" w:space="0" w:color="auto"/>
        <w:left w:val="none" w:sz="0" w:space="0" w:color="auto"/>
        <w:bottom w:val="none" w:sz="0" w:space="0" w:color="auto"/>
        <w:right w:val="none" w:sz="0" w:space="0" w:color="auto"/>
      </w:divBdr>
    </w:div>
    <w:div w:id="1602449557">
      <w:bodyDiv w:val="1"/>
      <w:marLeft w:val="0"/>
      <w:marRight w:val="0"/>
      <w:marTop w:val="0"/>
      <w:marBottom w:val="0"/>
      <w:divBdr>
        <w:top w:val="none" w:sz="0" w:space="0" w:color="auto"/>
        <w:left w:val="none" w:sz="0" w:space="0" w:color="auto"/>
        <w:bottom w:val="none" w:sz="0" w:space="0" w:color="auto"/>
        <w:right w:val="none" w:sz="0" w:space="0" w:color="auto"/>
      </w:divBdr>
    </w:div>
    <w:div w:id="1609581317">
      <w:bodyDiv w:val="1"/>
      <w:marLeft w:val="0"/>
      <w:marRight w:val="0"/>
      <w:marTop w:val="0"/>
      <w:marBottom w:val="0"/>
      <w:divBdr>
        <w:top w:val="none" w:sz="0" w:space="0" w:color="auto"/>
        <w:left w:val="none" w:sz="0" w:space="0" w:color="auto"/>
        <w:bottom w:val="none" w:sz="0" w:space="0" w:color="auto"/>
        <w:right w:val="none" w:sz="0" w:space="0" w:color="auto"/>
      </w:divBdr>
    </w:div>
    <w:div w:id="1617642693">
      <w:bodyDiv w:val="1"/>
      <w:marLeft w:val="0"/>
      <w:marRight w:val="0"/>
      <w:marTop w:val="0"/>
      <w:marBottom w:val="0"/>
      <w:divBdr>
        <w:top w:val="none" w:sz="0" w:space="0" w:color="auto"/>
        <w:left w:val="none" w:sz="0" w:space="0" w:color="auto"/>
        <w:bottom w:val="none" w:sz="0" w:space="0" w:color="auto"/>
        <w:right w:val="none" w:sz="0" w:space="0" w:color="auto"/>
      </w:divBdr>
    </w:div>
    <w:div w:id="1622415797">
      <w:bodyDiv w:val="1"/>
      <w:marLeft w:val="0"/>
      <w:marRight w:val="0"/>
      <w:marTop w:val="0"/>
      <w:marBottom w:val="0"/>
      <w:divBdr>
        <w:top w:val="none" w:sz="0" w:space="0" w:color="auto"/>
        <w:left w:val="none" w:sz="0" w:space="0" w:color="auto"/>
        <w:bottom w:val="none" w:sz="0" w:space="0" w:color="auto"/>
        <w:right w:val="none" w:sz="0" w:space="0" w:color="auto"/>
      </w:divBdr>
    </w:div>
    <w:div w:id="1623924200">
      <w:bodyDiv w:val="1"/>
      <w:marLeft w:val="0"/>
      <w:marRight w:val="0"/>
      <w:marTop w:val="0"/>
      <w:marBottom w:val="0"/>
      <w:divBdr>
        <w:top w:val="none" w:sz="0" w:space="0" w:color="auto"/>
        <w:left w:val="none" w:sz="0" w:space="0" w:color="auto"/>
        <w:bottom w:val="none" w:sz="0" w:space="0" w:color="auto"/>
        <w:right w:val="none" w:sz="0" w:space="0" w:color="auto"/>
      </w:divBdr>
    </w:div>
    <w:div w:id="1626422343">
      <w:bodyDiv w:val="1"/>
      <w:marLeft w:val="0"/>
      <w:marRight w:val="0"/>
      <w:marTop w:val="0"/>
      <w:marBottom w:val="0"/>
      <w:divBdr>
        <w:top w:val="none" w:sz="0" w:space="0" w:color="auto"/>
        <w:left w:val="none" w:sz="0" w:space="0" w:color="auto"/>
        <w:bottom w:val="none" w:sz="0" w:space="0" w:color="auto"/>
        <w:right w:val="none" w:sz="0" w:space="0" w:color="auto"/>
      </w:divBdr>
      <w:divsChild>
        <w:div w:id="12809269">
          <w:marLeft w:val="480"/>
          <w:marRight w:val="0"/>
          <w:marTop w:val="0"/>
          <w:marBottom w:val="0"/>
          <w:divBdr>
            <w:top w:val="none" w:sz="0" w:space="0" w:color="auto"/>
            <w:left w:val="none" w:sz="0" w:space="0" w:color="auto"/>
            <w:bottom w:val="none" w:sz="0" w:space="0" w:color="auto"/>
            <w:right w:val="none" w:sz="0" w:space="0" w:color="auto"/>
          </w:divBdr>
        </w:div>
        <w:div w:id="66002455">
          <w:marLeft w:val="480"/>
          <w:marRight w:val="0"/>
          <w:marTop w:val="0"/>
          <w:marBottom w:val="0"/>
          <w:divBdr>
            <w:top w:val="none" w:sz="0" w:space="0" w:color="auto"/>
            <w:left w:val="none" w:sz="0" w:space="0" w:color="auto"/>
            <w:bottom w:val="none" w:sz="0" w:space="0" w:color="auto"/>
            <w:right w:val="none" w:sz="0" w:space="0" w:color="auto"/>
          </w:divBdr>
        </w:div>
        <w:div w:id="96096467">
          <w:marLeft w:val="480"/>
          <w:marRight w:val="0"/>
          <w:marTop w:val="0"/>
          <w:marBottom w:val="0"/>
          <w:divBdr>
            <w:top w:val="none" w:sz="0" w:space="0" w:color="auto"/>
            <w:left w:val="none" w:sz="0" w:space="0" w:color="auto"/>
            <w:bottom w:val="none" w:sz="0" w:space="0" w:color="auto"/>
            <w:right w:val="none" w:sz="0" w:space="0" w:color="auto"/>
          </w:divBdr>
        </w:div>
        <w:div w:id="451628717">
          <w:marLeft w:val="480"/>
          <w:marRight w:val="0"/>
          <w:marTop w:val="0"/>
          <w:marBottom w:val="0"/>
          <w:divBdr>
            <w:top w:val="none" w:sz="0" w:space="0" w:color="auto"/>
            <w:left w:val="none" w:sz="0" w:space="0" w:color="auto"/>
            <w:bottom w:val="none" w:sz="0" w:space="0" w:color="auto"/>
            <w:right w:val="none" w:sz="0" w:space="0" w:color="auto"/>
          </w:divBdr>
        </w:div>
        <w:div w:id="464081386">
          <w:marLeft w:val="480"/>
          <w:marRight w:val="0"/>
          <w:marTop w:val="0"/>
          <w:marBottom w:val="0"/>
          <w:divBdr>
            <w:top w:val="none" w:sz="0" w:space="0" w:color="auto"/>
            <w:left w:val="none" w:sz="0" w:space="0" w:color="auto"/>
            <w:bottom w:val="none" w:sz="0" w:space="0" w:color="auto"/>
            <w:right w:val="none" w:sz="0" w:space="0" w:color="auto"/>
          </w:divBdr>
        </w:div>
        <w:div w:id="465971731">
          <w:marLeft w:val="480"/>
          <w:marRight w:val="0"/>
          <w:marTop w:val="0"/>
          <w:marBottom w:val="0"/>
          <w:divBdr>
            <w:top w:val="none" w:sz="0" w:space="0" w:color="auto"/>
            <w:left w:val="none" w:sz="0" w:space="0" w:color="auto"/>
            <w:bottom w:val="none" w:sz="0" w:space="0" w:color="auto"/>
            <w:right w:val="none" w:sz="0" w:space="0" w:color="auto"/>
          </w:divBdr>
        </w:div>
        <w:div w:id="630403609">
          <w:marLeft w:val="480"/>
          <w:marRight w:val="0"/>
          <w:marTop w:val="0"/>
          <w:marBottom w:val="0"/>
          <w:divBdr>
            <w:top w:val="none" w:sz="0" w:space="0" w:color="auto"/>
            <w:left w:val="none" w:sz="0" w:space="0" w:color="auto"/>
            <w:bottom w:val="none" w:sz="0" w:space="0" w:color="auto"/>
            <w:right w:val="none" w:sz="0" w:space="0" w:color="auto"/>
          </w:divBdr>
        </w:div>
        <w:div w:id="636764313">
          <w:marLeft w:val="480"/>
          <w:marRight w:val="0"/>
          <w:marTop w:val="0"/>
          <w:marBottom w:val="0"/>
          <w:divBdr>
            <w:top w:val="none" w:sz="0" w:space="0" w:color="auto"/>
            <w:left w:val="none" w:sz="0" w:space="0" w:color="auto"/>
            <w:bottom w:val="none" w:sz="0" w:space="0" w:color="auto"/>
            <w:right w:val="none" w:sz="0" w:space="0" w:color="auto"/>
          </w:divBdr>
        </w:div>
        <w:div w:id="647173252">
          <w:marLeft w:val="480"/>
          <w:marRight w:val="0"/>
          <w:marTop w:val="0"/>
          <w:marBottom w:val="0"/>
          <w:divBdr>
            <w:top w:val="none" w:sz="0" w:space="0" w:color="auto"/>
            <w:left w:val="none" w:sz="0" w:space="0" w:color="auto"/>
            <w:bottom w:val="none" w:sz="0" w:space="0" w:color="auto"/>
            <w:right w:val="none" w:sz="0" w:space="0" w:color="auto"/>
          </w:divBdr>
        </w:div>
        <w:div w:id="738132727">
          <w:marLeft w:val="480"/>
          <w:marRight w:val="0"/>
          <w:marTop w:val="0"/>
          <w:marBottom w:val="0"/>
          <w:divBdr>
            <w:top w:val="none" w:sz="0" w:space="0" w:color="auto"/>
            <w:left w:val="none" w:sz="0" w:space="0" w:color="auto"/>
            <w:bottom w:val="none" w:sz="0" w:space="0" w:color="auto"/>
            <w:right w:val="none" w:sz="0" w:space="0" w:color="auto"/>
          </w:divBdr>
        </w:div>
        <w:div w:id="764349139">
          <w:marLeft w:val="480"/>
          <w:marRight w:val="0"/>
          <w:marTop w:val="0"/>
          <w:marBottom w:val="0"/>
          <w:divBdr>
            <w:top w:val="none" w:sz="0" w:space="0" w:color="auto"/>
            <w:left w:val="none" w:sz="0" w:space="0" w:color="auto"/>
            <w:bottom w:val="none" w:sz="0" w:space="0" w:color="auto"/>
            <w:right w:val="none" w:sz="0" w:space="0" w:color="auto"/>
          </w:divBdr>
        </w:div>
        <w:div w:id="915552707">
          <w:marLeft w:val="480"/>
          <w:marRight w:val="0"/>
          <w:marTop w:val="0"/>
          <w:marBottom w:val="0"/>
          <w:divBdr>
            <w:top w:val="none" w:sz="0" w:space="0" w:color="auto"/>
            <w:left w:val="none" w:sz="0" w:space="0" w:color="auto"/>
            <w:bottom w:val="none" w:sz="0" w:space="0" w:color="auto"/>
            <w:right w:val="none" w:sz="0" w:space="0" w:color="auto"/>
          </w:divBdr>
        </w:div>
        <w:div w:id="930577876">
          <w:marLeft w:val="480"/>
          <w:marRight w:val="0"/>
          <w:marTop w:val="0"/>
          <w:marBottom w:val="0"/>
          <w:divBdr>
            <w:top w:val="none" w:sz="0" w:space="0" w:color="auto"/>
            <w:left w:val="none" w:sz="0" w:space="0" w:color="auto"/>
            <w:bottom w:val="none" w:sz="0" w:space="0" w:color="auto"/>
            <w:right w:val="none" w:sz="0" w:space="0" w:color="auto"/>
          </w:divBdr>
        </w:div>
        <w:div w:id="936208283">
          <w:marLeft w:val="480"/>
          <w:marRight w:val="0"/>
          <w:marTop w:val="0"/>
          <w:marBottom w:val="0"/>
          <w:divBdr>
            <w:top w:val="none" w:sz="0" w:space="0" w:color="auto"/>
            <w:left w:val="none" w:sz="0" w:space="0" w:color="auto"/>
            <w:bottom w:val="none" w:sz="0" w:space="0" w:color="auto"/>
            <w:right w:val="none" w:sz="0" w:space="0" w:color="auto"/>
          </w:divBdr>
        </w:div>
        <w:div w:id="948316694">
          <w:marLeft w:val="480"/>
          <w:marRight w:val="0"/>
          <w:marTop w:val="0"/>
          <w:marBottom w:val="0"/>
          <w:divBdr>
            <w:top w:val="none" w:sz="0" w:space="0" w:color="auto"/>
            <w:left w:val="none" w:sz="0" w:space="0" w:color="auto"/>
            <w:bottom w:val="none" w:sz="0" w:space="0" w:color="auto"/>
            <w:right w:val="none" w:sz="0" w:space="0" w:color="auto"/>
          </w:divBdr>
        </w:div>
        <w:div w:id="956371561">
          <w:marLeft w:val="480"/>
          <w:marRight w:val="0"/>
          <w:marTop w:val="0"/>
          <w:marBottom w:val="0"/>
          <w:divBdr>
            <w:top w:val="none" w:sz="0" w:space="0" w:color="auto"/>
            <w:left w:val="none" w:sz="0" w:space="0" w:color="auto"/>
            <w:bottom w:val="none" w:sz="0" w:space="0" w:color="auto"/>
            <w:right w:val="none" w:sz="0" w:space="0" w:color="auto"/>
          </w:divBdr>
        </w:div>
        <w:div w:id="959915186">
          <w:marLeft w:val="480"/>
          <w:marRight w:val="0"/>
          <w:marTop w:val="0"/>
          <w:marBottom w:val="0"/>
          <w:divBdr>
            <w:top w:val="none" w:sz="0" w:space="0" w:color="auto"/>
            <w:left w:val="none" w:sz="0" w:space="0" w:color="auto"/>
            <w:bottom w:val="none" w:sz="0" w:space="0" w:color="auto"/>
            <w:right w:val="none" w:sz="0" w:space="0" w:color="auto"/>
          </w:divBdr>
        </w:div>
        <w:div w:id="996686248">
          <w:marLeft w:val="480"/>
          <w:marRight w:val="0"/>
          <w:marTop w:val="0"/>
          <w:marBottom w:val="0"/>
          <w:divBdr>
            <w:top w:val="none" w:sz="0" w:space="0" w:color="auto"/>
            <w:left w:val="none" w:sz="0" w:space="0" w:color="auto"/>
            <w:bottom w:val="none" w:sz="0" w:space="0" w:color="auto"/>
            <w:right w:val="none" w:sz="0" w:space="0" w:color="auto"/>
          </w:divBdr>
        </w:div>
        <w:div w:id="1009482938">
          <w:marLeft w:val="480"/>
          <w:marRight w:val="0"/>
          <w:marTop w:val="0"/>
          <w:marBottom w:val="0"/>
          <w:divBdr>
            <w:top w:val="none" w:sz="0" w:space="0" w:color="auto"/>
            <w:left w:val="none" w:sz="0" w:space="0" w:color="auto"/>
            <w:bottom w:val="none" w:sz="0" w:space="0" w:color="auto"/>
            <w:right w:val="none" w:sz="0" w:space="0" w:color="auto"/>
          </w:divBdr>
        </w:div>
        <w:div w:id="1040976528">
          <w:marLeft w:val="480"/>
          <w:marRight w:val="0"/>
          <w:marTop w:val="0"/>
          <w:marBottom w:val="0"/>
          <w:divBdr>
            <w:top w:val="none" w:sz="0" w:space="0" w:color="auto"/>
            <w:left w:val="none" w:sz="0" w:space="0" w:color="auto"/>
            <w:bottom w:val="none" w:sz="0" w:space="0" w:color="auto"/>
            <w:right w:val="none" w:sz="0" w:space="0" w:color="auto"/>
          </w:divBdr>
        </w:div>
        <w:div w:id="1155298121">
          <w:marLeft w:val="480"/>
          <w:marRight w:val="0"/>
          <w:marTop w:val="0"/>
          <w:marBottom w:val="0"/>
          <w:divBdr>
            <w:top w:val="none" w:sz="0" w:space="0" w:color="auto"/>
            <w:left w:val="none" w:sz="0" w:space="0" w:color="auto"/>
            <w:bottom w:val="none" w:sz="0" w:space="0" w:color="auto"/>
            <w:right w:val="none" w:sz="0" w:space="0" w:color="auto"/>
          </w:divBdr>
        </w:div>
        <w:div w:id="1208420168">
          <w:marLeft w:val="480"/>
          <w:marRight w:val="0"/>
          <w:marTop w:val="0"/>
          <w:marBottom w:val="0"/>
          <w:divBdr>
            <w:top w:val="none" w:sz="0" w:space="0" w:color="auto"/>
            <w:left w:val="none" w:sz="0" w:space="0" w:color="auto"/>
            <w:bottom w:val="none" w:sz="0" w:space="0" w:color="auto"/>
            <w:right w:val="none" w:sz="0" w:space="0" w:color="auto"/>
          </w:divBdr>
        </w:div>
        <w:div w:id="1537547330">
          <w:marLeft w:val="480"/>
          <w:marRight w:val="0"/>
          <w:marTop w:val="0"/>
          <w:marBottom w:val="0"/>
          <w:divBdr>
            <w:top w:val="none" w:sz="0" w:space="0" w:color="auto"/>
            <w:left w:val="none" w:sz="0" w:space="0" w:color="auto"/>
            <w:bottom w:val="none" w:sz="0" w:space="0" w:color="auto"/>
            <w:right w:val="none" w:sz="0" w:space="0" w:color="auto"/>
          </w:divBdr>
        </w:div>
        <w:div w:id="1652060936">
          <w:marLeft w:val="480"/>
          <w:marRight w:val="0"/>
          <w:marTop w:val="0"/>
          <w:marBottom w:val="0"/>
          <w:divBdr>
            <w:top w:val="none" w:sz="0" w:space="0" w:color="auto"/>
            <w:left w:val="none" w:sz="0" w:space="0" w:color="auto"/>
            <w:bottom w:val="none" w:sz="0" w:space="0" w:color="auto"/>
            <w:right w:val="none" w:sz="0" w:space="0" w:color="auto"/>
          </w:divBdr>
        </w:div>
        <w:div w:id="1692993627">
          <w:marLeft w:val="480"/>
          <w:marRight w:val="0"/>
          <w:marTop w:val="0"/>
          <w:marBottom w:val="0"/>
          <w:divBdr>
            <w:top w:val="none" w:sz="0" w:space="0" w:color="auto"/>
            <w:left w:val="none" w:sz="0" w:space="0" w:color="auto"/>
            <w:bottom w:val="none" w:sz="0" w:space="0" w:color="auto"/>
            <w:right w:val="none" w:sz="0" w:space="0" w:color="auto"/>
          </w:divBdr>
        </w:div>
        <w:div w:id="1758015268">
          <w:marLeft w:val="480"/>
          <w:marRight w:val="0"/>
          <w:marTop w:val="0"/>
          <w:marBottom w:val="0"/>
          <w:divBdr>
            <w:top w:val="none" w:sz="0" w:space="0" w:color="auto"/>
            <w:left w:val="none" w:sz="0" w:space="0" w:color="auto"/>
            <w:bottom w:val="none" w:sz="0" w:space="0" w:color="auto"/>
            <w:right w:val="none" w:sz="0" w:space="0" w:color="auto"/>
          </w:divBdr>
        </w:div>
        <w:div w:id="1763574128">
          <w:marLeft w:val="480"/>
          <w:marRight w:val="0"/>
          <w:marTop w:val="0"/>
          <w:marBottom w:val="0"/>
          <w:divBdr>
            <w:top w:val="none" w:sz="0" w:space="0" w:color="auto"/>
            <w:left w:val="none" w:sz="0" w:space="0" w:color="auto"/>
            <w:bottom w:val="none" w:sz="0" w:space="0" w:color="auto"/>
            <w:right w:val="none" w:sz="0" w:space="0" w:color="auto"/>
          </w:divBdr>
        </w:div>
        <w:div w:id="1807427740">
          <w:marLeft w:val="480"/>
          <w:marRight w:val="0"/>
          <w:marTop w:val="0"/>
          <w:marBottom w:val="0"/>
          <w:divBdr>
            <w:top w:val="none" w:sz="0" w:space="0" w:color="auto"/>
            <w:left w:val="none" w:sz="0" w:space="0" w:color="auto"/>
            <w:bottom w:val="none" w:sz="0" w:space="0" w:color="auto"/>
            <w:right w:val="none" w:sz="0" w:space="0" w:color="auto"/>
          </w:divBdr>
        </w:div>
        <w:div w:id="1918322022">
          <w:marLeft w:val="480"/>
          <w:marRight w:val="0"/>
          <w:marTop w:val="0"/>
          <w:marBottom w:val="0"/>
          <w:divBdr>
            <w:top w:val="none" w:sz="0" w:space="0" w:color="auto"/>
            <w:left w:val="none" w:sz="0" w:space="0" w:color="auto"/>
            <w:bottom w:val="none" w:sz="0" w:space="0" w:color="auto"/>
            <w:right w:val="none" w:sz="0" w:space="0" w:color="auto"/>
          </w:divBdr>
        </w:div>
        <w:div w:id="1947883395">
          <w:marLeft w:val="480"/>
          <w:marRight w:val="0"/>
          <w:marTop w:val="0"/>
          <w:marBottom w:val="0"/>
          <w:divBdr>
            <w:top w:val="none" w:sz="0" w:space="0" w:color="auto"/>
            <w:left w:val="none" w:sz="0" w:space="0" w:color="auto"/>
            <w:bottom w:val="none" w:sz="0" w:space="0" w:color="auto"/>
            <w:right w:val="none" w:sz="0" w:space="0" w:color="auto"/>
          </w:divBdr>
        </w:div>
        <w:div w:id="2033721402">
          <w:marLeft w:val="480"/>
          <w:marRight w:val="0"/>
          <w:marTop w:val="0"/>
          <w:marBottom w:val="0"/>
          <w:divBdr>
            <w:top w:val="none" w:sz="0" w:space="0" w:color="auto"/>
            <w:left w:val="none" w:sz="0" w:space="0" w:color="auto"/>
            <w:bottom w:val="none" w:sz="0" w:space="0" w:color="auto"/>
            <w:right w:val="none" w:sz="0" w:space="0" w:color="auto"/>
          </w:divBdr>
        </w:div>
        <w:div w:id="2093156937">
          <w:marLeft w:val="480"/>
          <w:marRight w:val="0"/>
          <w:marTop w:val="0"/>
          <w:marBottom w:val="0"/>
          <w:divBdr>
            <w:top w:val="none" w:sz="0" w:space="0" w:color="auto"/>
            <w:left w:val="none" w:sz="0" w:space="0" w:color="auto"/>
            <w:bottom w:val="none" w:sz="0" w:space="0" w:color="auto"/>
            <w:right w:val="none" w:sz="0" w:space="0" w:color="auto"/>
          </w:divBdr>
        </w:div>
        <w:div w:id="2106925945">
          <w:marLeft w:val="480"/>
          <w:marRight w:val="0"/>
          <w:marTop w:val="0"/>
          <w:marBottom w:val="0"/>
          <w:divBdr>
            <w:top w:val="none" w:sz="0" w:space="0" w:color="auto"/>
            <w:left w:val="none" w:sz="0" w:space="0" w:color="auto"/>
            <w:bottom w:val="none" w:sz="0" w:space="0" w:color="auto"/>
            <w:right w:val="none" w:sz="0" w:space="0" w:color="auto"/>
          </w:divBdr>
        </w:div>
      </w:divsChild>
    </w:div>
    <w:div w:id="1629893939">
      <w:bodyDiv w:val="1"/>
      <w:marLeft w:val="0"/>
      <w:marRight w:val="0"/>
      <w:marTop w:val="0"/>
      <w:marBottom w:val="0"/>
      <w:divBdr>
        <w:top w:val="none" w:sz="0" w:space="0" w:color="auto"/>
        <w:left w:val="none" w:sz="0" w:space="0" w:color="auto"/>
        <w:bottom w:val="none" w:sz="0" w:space="0" w:color="auto"/>
        <w:right w:val="none" w:sz="0" w:space="0" w:color="auto"/>
      </w:divBdr>
    </w:div>
    <w:div w:id="1630279919">
      <w:bodyDiv w:val="1"/>
      <w:marLeft w:val="0"/>
      <w:marRight w:val="0"/>
      <w:marTop w:val="0"/>
      <w:marBottom w:val="0"/>
      <w:divBdr>
        <w:top w:val="none" w:sz="0" w:space="0" w:color="auto"/>
        <w:left w:val="none" w:sz="0" w:space="0" w:color="auto"/>
        <w:bottom w:val="none" w:sz="0" w:space="0" w:color="auto"/>
        <w:right w:val="none" w:sz="0" w:space="0" w:color="auto"/>
      </w:divBdr>
    </w:div>
    <w:div w:id="1634092486">
      <w:bodyDiv w:val="1"/>
      <w:marLeft w:val="0"/>
      <w:marRight w:val="0"/>
      <w:marTop w:val="0"/>
      <w:marBottom w:val="0"/>
      <w:divBdr>
        <w:top w:val="none" w:sz="0" w:space="0" w:color="auto"/>
        <w:left w:val="none" w:sz="0" w:space="0" w:color="auto"/>
        <w:bottom w:val="none" w:sz="0" w:space="0" w:color="auto"/>
        <w:right w:val="none" w:sz="0" w:space="0" w:color="auto"/>
      </w:divBdr>
      <w:divsChild>
        <w:div w:id="53899405">
          <w:marLeft w:val="480"/>
          <w:marRight w:val="0"/>
          <w:marTop w:val="0"/>
          <w:marBottom w:val="0"/>
          <w:divBdr>
            <w:top w:val="none" w:sz="0" w:space="0" w:color="auto"/>
            <w:left w:val="none" w:sz="0" w:space="0" w:color="auto"/>
            <w:bottom w:val="none" w:sz="0" w:space="0" w:color="auto"/>
            <w:right w:val="none" w:sz="0" w:space="0" w:color="auto"/>
          </w:divBdr>
        </w:div>
        <w:div w:id="54090638">
          <w:marLeft w:val="480"/>
          <w:marRight w:val="0"/>
          <w:marTop w:val="0"/>
          <w:marBottom w:val="0"/>
          <w:divBdr>
            <w:top w:val="none" w:sz="0" w:space="0" w:color="auto"/>
            <w:left w:val="none" w:sz="0" w:space="0" w:color="auto"/>
            <w:bottom w:val="none" w:sz="0" w:space="0" w:color="auto"/>
            <w:right w:val="none" w:sz="0" w:space="0" w:color="auto"/>
          </w:divBdr>
        </w:div>
        <w:div w:id="64186211">
          <w:marLeft w:val="480"/>
          <w:marRight w:val="0"/>
          <w:marTop w:val="0"/>
          <w:marBottom w:val="0"/>
          <w:divBdr>
            <w:top w:val="none" w:sz="0" w:space="0" w:color="auto"/>
            <w:left w:val="none" w:sz="0" w:space="0" w:color="auto"/>
            <w:bottom w:val="none" w:sz="0" w:space="0" w:color="auto"/>
            <w:right w:val="none" w:sz="0" w:space="0" w:color="auto"/>
          </w:divBdr>
        </w:div>
        <w:div w:id="95757415">
          <w:marLeft w:val="480"/>
          <w:marRight w:val="0"/>
          <w:marTop w:val="0"/>
          <w:marBottom w:val="0"/>
          <w:divBdr>
            <w:top w:val="none" w:sz="0" w:space="0" w:color="auto"/>
            <w:left w:val="none" w:sz="0" w:space="0" w:color="auto"/>
            <w:bottom w:val="none" w:sz="0" w:space="0" w:color="auto"/>
            <w:right w:val="none" w:sz="0" w:space="0" w:color="auto"/>
          </w:divBdr>
        </w:div>
        <w:div w:id="108864768">
          <w:marLeft w:val="480"/>
          <w:marRight w:val="0"/>
          <w:marTop w:val="0"/>
          <w:marBottom w:val="0"/>
          <w:divBdr>
            <w:top w:val="none" w:sz="0" w:space="0" w:color="auto"/>
            <w:left w:val="none" w:sz="0" w:space="0" w:color="auto"/>
            <w:bottom w:val="none" w:sz="0" w:space="0" w:color="auto"/>
            <w:right w:val="none" w:sz="0" w:space="0" w:color="auto"/>
          </w:divBdr>
        </w:div>
        <w:div w:id="117572436">
          <w:marLeft w:val="480"/>
          <w:marRight w:val="0"/>
          <w:marTop w:val="0"/>
          <w:marBottom w:val="0"/>
          <w:divBdr>
            <w:top w:val="none" w:sz="0" w:space="0" w:color="auto"/>
            <w:left w:val="none" w:sz="0" w:space="0" w:color="auto"/>
            <w:bottom w:val="none" w:sz="0" w:space="0" w:color="auto"/>
            <w:right w:val="none" w:sz="0" w:space="0" w:color="auto"/>
          </w:divBdr>
        </w:div>
        <w:div w:id="121307452">
          <w:marLeft w:val="480"/>
          <w:marRight w:val="0"/>
          <w:marTop w:val="0"/>
          <w:marBottom w:val="0"/>
          <w:divBdr>
            <w:top w:val="none" w:sz="0" w:space="0" w:color="auto"/>
            <w:left w:val="none" w:sz="0" w:space="0" w:color="auto"/>
            <w:bottom w:val="none" w:sz="0" w:space="0" w:color="auto"/>
            <w:right w:val="none" w:sz="0" w:space="0" w:color="auto"/>
          </w:divBdr>
        </w:div>
        <w:div w:id="140659431">
          <w:marLeft w:val="480"/>
          <w:marRight w:val="0"/>
          <w:marTop w:val="0"/>
          <w:marBottom w:val="0"/>
          <w:divBdr>
            <w:top w:val="none" w:sz="0" w:space="0" w:color="auto"/>
            <w:left w:val="none" w:sz="0" w:space="0" w:color="auto"/>
            <w:bottom w:val="none" w:sz="0" w:space="0" w:color="auto"/>
            <w:right w:val="none" w:sz="0" w:space="0" w:color="auto"/>
          </w:divBdr>
        </w:div>
        <w:div w:id="211578809">
          <w:marLeft w:val="480"/>
          <w:marRight w:val="0"/>
          <w:marTop w:val="0"/>
          <w:marBottom w:val="0"/>
          <w:divBdr>
            <w:top w:val="none" w:sz="0" w:space="0" w:color="auto"/>
            <w:left w:val="none" w:sz="0" w:space="0" w:color="auto"/>
            <w:bottom w:val="none" w:sz="0" w:space="0" w:color="auto"/>
            <w:right w:val="none" w:sz="0" w:space="0" w:color="auto"/>
          </w:divBdr>
        </w:div>
        <w:div w:id="294216240">
          <w:marLeft w:val="480"/>
          <w:marRight w:val="0"/>
          <w:marTop w:val="0"/>
          <w:marBottom w:val="0"/>
          <w:divBdr>
            <w:top w:val="none" w:sz="0" w:space="0" w:color="auto"/>
            <w:left w:val="none" w:sz="0" w:space="0" w:color="auto"/>
            <w:bottom w:val="none" w:sz="0" w:space="0" w:color="auto"/>
            <w:right w:val="none" w:sz="0" w:space="0" w:color="auto"/>
          </w:divBdr>
        </w:div>
        <w:div w:id="318270495">
          <w:marLeft w:val="480"/>
          <w:marRight w:val="0"/>
          <w:marTop w:val="0"/>
          <w:marBottom w:val="0"/>
          <w:divBdr>
            <w:top w:val="none" w:sz="0" w:space="0" w:color="auto"/>
            <w:left w:val="none" w:sz="0" w:space="0" w:color="auto"/>
            <w:bottom w:val="none" w:sz="0" w:space="0" w:color="auto"/>
            <w:right w:val="none" w:sz="0" w:space="0" w:color="auto"/>
          </w:divBdr>
        </w:div>
        <w:div w:id="345987675">
          <w:marLeft w:val="480"/>
          <w:marRight w:val="0"/>
          <w:marTop w:val="0"/>
          <w:marBottom w:val="0"/>
          <w:divBdr>
            <w:top w:val="none" w:sz="0" w:space="0" w:color="auto"/>
            <w:left w:val="none" w:sz="0" w:space="0" w:color="auto"/>
            <w:bottom w:val="none" w:sz="0" w:space="0" w:color="auto"/>
            <w:right w:val="none" w:sz="0" w:space="0" w:color="auto"/>
          </w:divBdr>
        </w:div>
        <w:div w:id="397872732">
          <w:marLeft w:val="480"/>
          <w:marRight w:val="0"/>
          <w:marTop w:val="0"/>
          <w:marBottom w:val="0"/>
          <w:divBdr>
            <w:top w:val="none" w:sz="0" w:space="0" w:color="auto"/>
            <w:left w:val="none" w:sz="0" w:space="0" w:color="auto"/>
            <w:bottom w:val="none" w:sz="0" w:space="0" w:color="auto"/>
            <w:right w:val="none" w:sz="0" w:space="0" w:color="auto"/>
          </w:divBdr>
        </w:div>
        <w:div w:id="486825409">
          <w:marLeft w:val="480"/>
          <w:marRight w:val="0"/>
          <w:marTop w:val="0"/>
          <w:marBottom w:val="0"/>
          <w:divBdr>
            <w:top w:val="none" w:sz="0" w:space="0" w:color="auto"/>
            <w:left w:val="none" w:sz="0" w:space="0" w:color="auto"/>
            <w:bottom w:val="none" w:sz="0" w:space="0" w:color="auto"/>
            <w:right w:val="none" w:sz="0" w:space="0" w:color="auto"/>
          </w:divBdr>
        </w:div>
        <w:div w:id="517887740">
          <w:marLeft w:val="480"/>
          <w:marRight w:val="0"/>
          <w:marTop w:val="0"/>
          <w:marBottom w:val="0"/>
          <w:divBdr>
            <w:top w:val="none" w:sz="0" w:space="0" w:color="auto"/>
            <w:left w:val="none" w:sz="0" w:space="0" w:color="auto"/>
            <w:bottom w:val="none" w:sz="0" w:space="0" w:color="auto"/>
            <w:right w:val="none" w:sz="0" w:space="0" w:color="auto"/>
          </w:divBdr>
        </w:div>
        <w:div w:id="548498564">
          <w:marLeft w:val="480"/>
          <w:marRight w:val="0"/>
          <w:marTop w:val="0"/>
          <w:marBottom w:val="0"/>
          <w:divBdr>
            <w:top w:val="none" w:sz="0" w:space="0" w:color="auto"/>
            <w:left w:val="none" w:sz="0" w:space="0" w:color="auto"/>
            <w:bottom w:val="none" w:sz="0" w:space="0" w:color="auto"/>
            <w:right w:val="none" w:sz="0" w:space="0" w:color="auto"/>
          </w:divBdr>
        </w:div>
        <w:div w:id="574557146">
          <w:marLeft w:val="480"/>
          <w:marRight w:val="0"/>
          <w:marTop w:val="0"/>
          <w:marBottom w:val="0"/>
          <w:divBdr>
            <w:top w:val="none" w:sz="0" w:space="0" w:color="auto"/>
            <w:left w:val="none" w:sz="0" w:space="0" w:color="auto"/>
            <w:bottom w:val="none" w:sz="0" w:space="0" w:color="auto"/>
            <w:right w:val="none" w:sz="0" w:space="0" w:color="auto"/>
          </w:divBdr>
        </w:div>
        <w:div w:id="608004539">
          <w:marLeft w:val="480"/>
          <w:marRight w:val="0"/>
          <w:marTop w:val="0"/>
          <w:marBottom w:val="0"/>
          <w:divBdr>
            <w:top w:val="none" w:sz="0" w:space="0" w:color="auto"/>
            <w:left w:val="none" w:sz="0" w:space="0" w:color="auto"/>
            <w:bottom w:val="none" w:sz="0" w:space="0" w:color="auto"/>
            <w:right w:val="none" w:sz="0" w:space="0" w:color="auto"/>
          </w:divBdr>
        </w:div>
        <w:div w:id="608974701">
          <w:marLeft w:val="480"/>
          <w:marRight w:val="0"/>
          <w:marTop w:val="0"/>
          <w:marBottom w:val="0"/>
          <w:divBdr>
            <w:top w:val="none" w:sz="0" w:space="0" w:color="auto"/>
            <w:left w:val="none" w:sz="0" w:space="0" w:color="auto"/>
            <w:bottom w:val="none" w:sz="0" w:space="0" w:color="auto"/>
            <w:right w:val="none" w:sz="0" w:space="0" w:color="auto"/>
          </w:divBdr>
        </w:div>
        <w:div w:id="656690855">
          <w:marLeft w:val="480"/>
          <w:marRight w:val="0"/>
          <w:marTop w:val="0"/>
          <w:marBottom w:val="0"/>
          <w:divBdr>
            <w:top w:val="none" w:sz="0" w:space="0" w:color="auto"/>
            <w:left w:val="none" w:sz="0" w:space="0" w:color="auto"/>
            <w:bottom w:val="none" w:sz="0" w:space="0" w:color="auto"/>
            <w:right w:val="none" w:sz="0" w:space="0" w:color="auto"/>
          </w:divBdr>
        </w:div>
        <w:div w:id="835072678">
          <w:marLeft w:val="480"/>
          <w:marRight w:val="0"/>
          <w:marTop w:val="0"/>
          <w:marBottom w:val="0"/>
          <w:divBdr>
            <w:top w:val="none" w:sz="0" w:space="0" w:color="auto"/>
            <w:left w:val="none" w:sz="0" w:space="0" w:color="auto"/>
            <w:bottom w:val="none" w:sz="0" w:space="0" w:color="auto"/>
            <w:right w:val="none" w:sz="0" w:space="0" w:color="auto"/>
          </w:divBdr>
        </w:div>
        <w:div w:id="1079836907">
          <w:marLeft w:val="480"/>
          <w:marRight w:val="0"/>
          <w:marTop w:val="0"/>
          <w:marBottom w:val="0"/>
          <w:divBdr>
            <w:top w:val="none" w:sz="0" w:space="0" w:color="auto"/>
            <w:left w:val="none" w:sz="0" w:space="0" w:color="auto"/>
            <w:bottom w:val="none" w:sz="0" w:space="0" w:color="auto"/>
            <w:right w:val="none" w:sz="0" w:space="0" w:color="auto"/>
          </w:divBdr>
        </w:div>
        <w:div w:id="1091438849">
          <w:marLeft w:val="480"/>
          <w:marRight w:val="0"/>
          <w:marTop w:val="0"/>
          <w:marBottom w:val="0"/>
          <w:divBdr>
            <w:top w:val="none" w:sz="0" w:space="0" w:color="auto"/>
            <w:left w:val="none" w:sz="0" w:space="0" w:color="auto"/>
            <w:bottom w:val="none" w:sz="0" w:space="0" w:color="auto"/>
            <w:right w:val="none" w:sz="0" w:space="0" w:color="auto"/>
          </w:divBdr>
        </w:div>
        <w:div w:id="1097597081">
          <w:marLeft w:val="480"/>
          <w:marRight w:val="0"/>
          <w:marTop w:val="0"/>
          <w:marBottom w:val="0"/>
          <w:divBdr>
            <w:top w:val="none" w:sz="0" w:space="0" w:color="auto"/>
            <w:left w:val="none" w:sz="0" w:space="0" w:color="auto"/>
            <w:bottom w:val="none" w:sz="0" w:space="0" w:color="auto"/>
            <w:right w:val="none" w:sz="0" w:space="0" w:color="auto"/>
          </w:divBdr>
        </w:div>
        <w:div w:id="1138957153">
          <w:marLeft w:val="480"/>
          <w:marRight w:val="0"/>
          <w:marTop w:val="0"/>
          <w:marBottom w:val="0"/>
          <w:divBdr>
            <w:top w:val="none" w:sz="0" w:space="0" w:color="auto"/>
            <w:left w:val="none" w:sz="0" w:space="0" w:color="auto"/>
            <w:bottom w:val="none" w:sz="0" w:space="0" w:color="auto"/>
            <w:right w:val="none" w:sz="0" w:space="0" w:color="auto"/>
          </w:divBdr>
        </w:div>
        <w:div w:id="1301955170">
          <w:marLeft w:val="480"/>
          <w:marRight w:val="0"/>
          <w:marTop w:val="0"/>
          <w:marBottom w:val="0"/>
          <w:divBdr>
            <w:top w:val="none" w:sz="0" w:space="0" w:color="auto"/>
            <w:left w:val="none" w:sz="0" w:space="0" w:color="auto"/>
            <w:bottom w:val="none" w:sz="0" w:space="0" w:color="auto"/>
            <w:right w:val="none" w:sz="0" w:space="0" w:color="auto"/>
          </w:divBdr>
        </w:div>
        <w:div w:id="1346202925">
          <w:marLeft w:val="480"/>
          <w:marRight w:val="0"/>
          <w:marTop w:val="0"/>
          <w:marBottom w:val="0"/>
          <w:divBdr>
            <w:top w:val="none" w:sz="0" w:space="0" w:color="auto"/>
            <w:left w:val="none" w:sz="0" w:space="0" w:color="auto"/>
            <w:bottom w:val="none" w:sz="0" w:space="0" w:color="auto"/>
            <w:right w:val="none" w:sz="0" w:space="0" w:color="auto"/>
          </w:divBdr>
        </w:div>
        <w:div w:id="1399550584">
          <w:marLeft w:val="480"/>
          <w:marRight w:val="0"/>
          <w:marTop w:val="0"/>
          <w:marBottom w:val="0"/>
          <w:divBdr>
            <w:top w:val="none" w:sz="0" w:space="0" w:color="auto"/>
            <w:left w:val="none" w:sz="0" w:space="0" w:color="auto"/>
            <w:bottom w:val="none" w:sz="0" w:space="0" w:color="auto"/>
            <w:right w:val="none" w:sz="0" w:space="0" w:color="auto"/>
          </w:divBdr>
        </w:div>
        <w:div w:id="1482578310">
          <w:marLeft w:val="480"/>
          <w:marRight w:val="0"/>
          <w:marTop w:val="0"/>
          <w:marBottom w:val="0"/>
          <w:divBdr>
            <w:top w:val="none" w:sz="0" w:space="0" w:color="auto"/>
            <w:left w:val="none" w:sz="0" w:space="0" w:color="auto"/>
            <w:bottom w:val="none" w:sz="0" w:space="0" w:color="auto"/>
            <w:right w:val="none" w:sz="0" w:space="0" w:color="auto"/>
          </w:divBdr>
        </w:div>
        <w:div w:id="1502894989">
          <w:marLeft w:val="480"/>
          <w:marRight w:val="0"/>
          <w:marTop w:val="0"/>
          <w:marBottom w:val="0"/>
          <w:divBdr>
            <w:top w:val="none" w:sz="0" w:space="0" w:color="auto"/>
            <w:left w:val="none" w:sz="0" w:space="0" w:color="auto"/>
            <w:bottom w:val="none" w:sz="0" w:space="0" w:color="auto"/>
            <w:right w:val="none" w:sz="0" w:space="0" w:color="auto"/>
          </w:divBdr>
        </w:div>
        <w:div w:id="1668748479">
          <w:marLeft w:val="480"/>
          <w:marRight w:val="0"/>
          <w:marTop w:val="0"/>
          <w:marBottom w:val="0"/>
          <w:divBdr>
            <w:top w:val="none" w:sz="0" w:space="0" w:color="auto"/>
            <w:left w:val="none" w:sz="0" w:space="0" w:color="auto"/>
            <w:bottom w:val="none" w:sz="0" w:space="0" w:color="auto"/>
            <w:right w:val="none" w:sz="0" w:space="0" w:color="auto"/>
          </w:divBdr>
        </w:div>
        <w:div w:id="1681808525">
          <w:marLeft w:val="480"/>
          <w:marRight w:val="0"/>
          <w:marTop w:val="0"/>
          <w:marBottom w:val="0"/>
          <w:divBdr>
            <w:top w:val="none" w:sz="0" w:space="0" w:color="auto"/>
            <w:left w:val="none" w:sz="0" w:space="0" w:color="auto"/>
            <w:bottom w:val="none" w:sz="0" w:space="0" w:color="auto"/>
            <w:right w:val="none" w:sz="0" w:space="0" w:color="auto"/>
          </w:divBdr>
        </w:div>
        <w:div w:id="1784297947">
          <w:marLeft w:val="480"/>
          <w:marRight w:val="0"/>
          <w:marTop w:val="0"/>
          <w:marBottom w:val="0"/>
          <w:divBdr>
            <w:top w:val="none" w:sz="0" w:space="0" w:color="auto"/>
            <w:left w:val="none" w:sz="0" w:space="0" w:color="auto"/>
            <w:bottom w:val="none" w:sz="0" w:space="0" w:color="auto"/>
            <w:right w:val="none" w:sz="0" w:space="0" w:color="auto"/>
          </w:divBdr>
        </w:div>
        <w:div w:id="1958872516">
          <w:marLeft w:val="480"/>
          <w:marRight w:val="0"/>
          <w:marTop w:val="0"/>
          <w:marBottom w:val="0"/>
          <w:divBdr>
            <w:top w:val="none" w:sz="0" w:space="0" w:color="auto"/>
            <w:left w:val="none" w:sz="0" w:space="0" w:color="auto"/>
            <w:bottom w:val="none" w:sz="0" w:space="0" w:color="auto"/>
            <w:right w:val="none" w:sz="0" w:space="0" w:color="auto"/>
          </w:divBdr>
        </w:div>
        <w:div w:id="2017154127">
          <w:marLeft w:val="480"/>
          <w:marRight w:val="0"/>
          <w:marTop w:val="0"/>
          <w:marBottom w:val="0"/>
          <w:divBdr>
            <w:top w:val="none" w:sz="0" w:space="0" w:color="auto"/>
            <w:left w:val="none" w:sz="0" w:space="0" w:color="auto"/>
            <w:bottom w:val="none" w:sz="0" w:space="0" w:color="auto"/>
            <w:right w:val="none" w:sz="0" w:space="0" w:color="auto"/>
          </w:divBdr>
        </w:div>
        <w:div w:id="2116627818">
          <w:marLeft w:val="480"/>
          <w:marRight w:val="0"/>
          <w:marTop w:val="0"/>
          <w:marBottom w:val="0"/>
          <w:divBdr>
            <w:top w:val="none" w:sz="0" w:space="0" w:color="auto"/>
            <w:left w:val="none" w:sz="0" w:space="0" w:color="auto"/>
            <w:bottom w:val="none" w:sz="0" w:space="0" w:color="auto"/>
            <w:right w:val="none" w:sz="0" w:space="0" w:color="auto"/>
          </w:divBdr>
        </w:div>
      </w:divsChild>
    </w:div>
    <w:div w:id="1640960892">
      <w:bodyDiv w:val="1"/>
      <w:marLeft w:val="0"/>
      <w:marRight w:val="0"/>
      <w:marTop w:val="0"/>
      <w:marBottom w:val="0"/>
      <w:divBdr>
        <w:top w:val="none" w:sz="0" w:space="0" w:color="auto"/>
        <w:left w:val="none" w:sz="0" w:space="0" w:color="auto"/>
        <w:bottom w:val="none" w:sz="0" w:space="0" w:color="auto"/>
        <w:right w:val="none" w:sz="0" w:space="0" w:color="auto"/>
      </w:divBdr>
      <w:divsChild>
        <w:div w:id="281824">
          <w:marLeft w:val="480"/>
          <w:marRight w:val="0"/>
          <w:marTop w:val="0"/>
          <w:marBottom w:val="0"/>
          <w:divBdr>
            <w:top w:val="none" w:sz="0" w:space="0" w:color="auto"/>
            <w:left w:val="none" w:sz="0" w:space="0" w:color="auto"/>
            <w:bottom w:val="none" w:sz="0" w:space="0" w:color="auto"/>
            <w:right w:val="none" w:sz="0" w:space="0" w:color="auto"/>
          </w:divBdr>
        </w:div>
        <w:div w:id="128207433">
          <w:marLeft w:val="480"/>
          <w:marRight w:val="0"/>
          <w:marTop w:val="0"/>
          <w:marBottom w:val="0"/>
          <w:divBdr>
            <w:top w:val="none" w:sz="0" w:space="0" w:color="auto"/>
            <w:left w:val="none" w:sz="0" w:space="0" w:color="auto"/>
            <w:bottom w:val="none" w:sz="0" w:space="0" w:color="auto"/>
            <w:right w:val="none" w:sz="0" w:space="0" w:color="auto"/>
          </w:divBdr>
        </w:div>
        <w:div w:id="209584420">
          <w:marLeft w:val="480"/>
          <w:marRight w:val="0"/>
          <w:marTop w:val="0"/>
          <w:marBottom w:val="0"/>
          <w:divBdr>
            <w:top w:val="none" w:sz="0" w:space="0" w:color="auto"/>
            <w:left w:val="none" w:sz="0" w:space="0" w:color="auto"/>
            <w:bottom w:val="none" w:sz="0" w:space="0" w:color="auto"/>
            <w:right w:val="none" w:sz="0" w:space="0" w:color="auto"/>
          </w:divBdr>
        </w:div>
        <w:div w:id="358507387">
          <w:marLeft w:val="480"/>
          <w:marRight w:val="0"/>
          <w:marTop w:val="0"/>
          <w:marBottom w:val="0"/>
          <w:divBdr>
            <w:top w:val="none" w:sz="0" w:space="0" w:color="auto"/>
            <w:left w:val="none" w:sz="0" w:space="0" w:color="auto"/>
            <w:bottom w:val="none" w:sz="0" w:space="0" w:color="auto"/>
            <w:right w:val="none" w:sz="0" w:space="0" w:color="auto"/>
          </w:divBdr>
        </w:div>
        <w:div w:id="392121448">
          <w:marLeft w:val="480"/>
          <w:marRight w:val="0"/>
          <w:marTop w:val="0"/>
          <w:marBottom w:val="0"/>
          <w:divBdr>
            <w:top w:val="none" w:sz="0" w:space="0" w:color="auto"/>
            <w:left w:val="none" w:sz="0" w:space="0" w:color="auto"/>
            <w:bottom w:val="none" w:sz="0" w:space="0" w:color="auto"/>
            <w:right w:val="none" w:sz="0" w:space="0" w:color="auto"/>
          </w:divBdr>
        </w:div>
        <w:div w:id="393044476">
          <w:marLeft w:val="480"/>
          <w:marRight w:val="0"/>
          <w:marTop w:val="0"/>
          <w:marBottom w:val="0"/>
          <w:divBdr>
            <w:top w:val="none" w:sz="0" w:space="0" w:color="auto"/>
            <w:left w:val="none" w:sz="0" w:space="0" w:color="auto"/>
            <w:bottom w:val="none" w:sz="0" w:space="0" w:color="auto"/>
            <w:right w:val="none" w:sz="0" w:space="0" w:color="auto"/>
          </w:divBdr>
        </w:div>
        <w:div w:id="414547686">
          <w:marLeft w:val="480"/>
          <w:marRight w:val="0"/>
          <w:marTop w:val="0"/>
          <w:marBottom w:val="0"/>
          <w:divBdr>
            <w:top w:val="none" w:sz="0" w:space="0" w:color="auto"/>
            <w:left w:val="none" w:sz="0" w:space="0" w:color="auto"/>
            <w:bottom w:val="none" w:sz="0" w:space="0" w:color="auto"/>
            <w:right w:val="none" w:sz="0" w:space="0" w:color="auto"/>
          </w:divBdr>
        </w:div>
        <w:div w:id="425226363">
          <w:marLeft w:val="480"/>
          <w:marRight w:val="0"/>
          <w:marTop w:val="0"/>
          <w:marBottom w:val="0"/>
          <w:divBdr>
            <w:top w:val="none" w:sz="0" w:space="0" w:color="auto"/>
            <w:left w:val="none" w:sz="0" w:space="0" w:color="auto"/>
            <w:bottom w:val="none" w:sz="0" w:space="0" w:color="auto"/>
            <w:right w:val="none" w:sz="0" w:space="0" w:color="auto"/>
          </w:divBdr>
        </w:div>
        <w:div w:id="437065493">
          <w:marLeft w:val="480"/>
          <w:marRight w:val="0"/>
          <w:marTop w:val="0"/>
          <w:marBottom w:val="0"/>
          <w:divBdr>
            <w:top w:val="none" w:sz="0" w:space="0" w:color="auto"/>
            <w:left w:val="none" w:sz="0" w:space="0" w:color="auto"/>
            <w:bottom w:val="none" w:sz="0" w:space="0" w:color="auto"/>
            <w:right w:val="none" w:sz="0" w:space="0" w:color="auto"/>
          </w:divBdr>
        </w:div>
        <w:div w:id="598297938">
          <w:marLeft w:val="480"/>
          <w:marRight w:val="0"/>
          <w:marTop w:val="0"/>
          <w:marBottom w:val="0"/>
          <w:divBdr>
            <w:top w:val="none" w:sz="0" w:space="0" w:color="auto"/>
            <w:left w:val="none" w:sz="0" w:space="0" w:color="auto"/>
            <w:bottom w:val="none" w:sz="0" w:space="0" w:color="auto"/>
            <w:right w:val="none" w:sz="0" w:space="0" w:color="auto"/>
          </w:divBdr>
        </w:div>
        <w:div w:id="1030841223">
          <w:marLeft w:val="480"/>
          <w:marRight w:val="0"/>
          <w:marTop w:val="0"/>
          <w:marBottom w:val="0"/>
          <w:divBdr>
            <w:top w:val="none" w:sz="0" w:space="0" w:color="auto"/>
            <w:left w:val="none" w:sz="0" w:space="0" w:color="auto"/>
            <w:bottom w:val="none" w:sz="0" w:space="0" w:color="auto"/>
            <w:right w:val="none" w:sz="0" w:space="0" w:color="auto"/>
          </w:divBdr>
        </w:div>
        <w:div w:id="1315720242">
          <w:marLeft w:val="480"/>
          <w:marRight w:val="0"/>
          <w:marTop w:val="0"/>
          <w:marBottom w:val="0"/>
          <w:divBdr>
            <w:top w:val="none" w:sz="0" w:space="0" w:color="auto"/>
            <w:left w:val="none" w:sz="0" w:space="0" w:color="auto"/>
            <w:bottom w:val="none" w:sz="0" w:space="0" w:color="auto"/>
            <w:right w:val="none" w:sz="0" w:space="0" w:color="auto"/>
          </w:divBdr>
        </w:div>
        <w:div w:id="1398941300">
          <w:marLeft w:val="480"/>
          <w:marRight w:val="0"/>
          <w:marTop w:val="0"/>
          <w:marBottom w:val="0"/>
          <w:divBdr>
            <w:top w:val="none" w:sz="0" w:space="0" w:color="auto"/>
            <w:left w:val="none" w:sz="0" w:space="0" w:color="auto"/>
            <w:bottom w:val="none" w:sz="0" w:space="0" w:color="auto"/>
            <w:right w:val="none" w:sz="0" w:space="0" w:color="auto"/>
          </w:divBdr>
        </w:div>
        <w:div w:id="1649939583">
          <w:marLeft w:val="480"/>
          <w:marRight w:val="0"/>
          <w:marTop w:val="0"/>
          <w:marBottom w:val="0"/>
          <w:divBdr>
            <w:top w:val="none" w:sz="0" w:space="0" w:color="auto"/>
            <w:left w:val="none" w:sz="0" w:space="0" w:color="auto"/>
            <w:bottom w:val="none" w:sz="0" w:space="0" w:color="auto"/>
            <w:right w:val="none" w:sz="0" w:space="0" w:color="auto"/>
          </w:divBdr>
        </w:div>
        <w:div w:id="1667830267">
          <w:marLeft w:val="480"/>
          <w:marRight w:val="0"/>
          <w:marTop w:val="0"/>
          <w:marBottom w:val="0"/>
          <w:divBdr>
            <w:top w:val="none" w:sz="0" w:space="0" w:color="auto"/>
            <w:left w:val="none" w:sz="0" w:space="0" w:color="auto"/>
            <w:bottom w:val="none" w:sz="0" w:space="0" w:color="auto"/>
            <w:right w:val="none" w:sz="0" w:space="0" w:color="auto"/>
          </w:divBdr>
        </w:div>
        <w:div w:id="1689986983">
          <w:marLeft w:val="480"/>
          <w:marRight w:val="0"/>
          <w:marTop w:val="0"/>
          <w:marBottom w:val="0"/>
          <w:divBdr>
            <w:top w:val="none" w:sz="0" w:space="0" w:color="auto"/>
            <w:left w:val="none" w:sz="0" w:space="0" w:color="auto"/>
            <w:bottom w:val="none" w:sz="0" w:space="0" w:color="auto"/>
            <w:right w:val="none" w:sz="0" w:space="0" w:color="auto"/>
          </w:divBdr>
        </w:div>
        <w:div w:id="1748455651">
          <w:marLeft w:val="480"/>
          <w:marRight w:val="0"/>
          <w:marTop w:val="0"/>
          <w:marBottom w:val="0"/>
          <w:divBdr>
            <w:top w:val="none" w:sz="0" w:space="0" w:color="auto"/>
            <w:left w:val="none" w:sz="0" w:space="0" w:color="auto"/>
            <w:bottom w:val="none" w:sz="0" w:space="0" w:color="auto"/>
            <w:right w:val="none" w:sz="0" w:space="0" w:color="auto"/>
          </w:divBdr>
        </w:div>
        <w:div w:id="1837643889">
          <w:marLeft w:val="480"/>
          <w:marRight w:val="0"/>
          <w:marTop w:val="0"/>
          <w:marBottom w:val="0"/>
          <w:divBdr>
            <w:top w:val="none" w:sz="0" w:space="0" w:color="auto"/>
            <w:left w:val="none" w:sz="0" w:space="0" w:color="auto"/>
            <w:bottom w:val="none" w:sz="0" w:space="0" w:color="auto"/>
            <w:right w:val="none" w:sz="0" w:space="0" w:color="auto"/>
          </w:divBdr>
        </w:div>
        <w:div w:id="1849245800">
          <w:marLeft w:val="480"/>
          <w:marRight w:val="0"/>
          <w:marTop w:val="0"/>
          <w:marBottom w:val="0"/>
          <w:divBdr>
            <w:top w:val="none" w:sz="0" w:space="0" w:color="auto"/>
            <w:left w:val="none" w:sz="0" w:space="0" w:color="auto"/>
            <w:bottom w:val="none" w:sz="0" w:space="0" w:color="auto"/>
            <w:right w:val="none" w:sz="0" w:space="0" w:color="auto"/>
          </w:divBdr>
        </w:div>
        <w:div w:id="1864704716">
          <w:marLeft w:val="480"/>
          <w:marRight w:val="0"/>
          <w:marTop w:val="0"/>
          <w:marBottom w:val="0"/>
          <w:divBdr>
            <w:top w:val="none" w:sz="0" w:space="0" w:color="auto"/>
            <w:left w:val="none" w:sz="0" w:space="0" w:color="auto"/>
            <w:bottom w:val="none" w:sz="0" w:space="0" w:color="auto"/>
            <w:right w:val="none" w:sz="0" w:space="0" w:color="auto"/>
          </w:divBdr>
        </w:div>
        <w:div w:id="1870684874">
          <w:marLeft w:val="480"/>
          <w:marRight w:val="0"/>
          <w:marTop w:val="0"/>
          <w:marBottom w:val="0"/>
          <w:divBdr>
            <w:top w:val="none" w:sz="0" w:space="0" w:color="auto"/>
            <w:left w:val="none" w:sz="0" w:space="0" w:color="auto"/>
            <w:bottom w:val="none" w:sz="0" w:space="0" w:color="auto"/>
            <w:right w:val="none" w:sz="0" w:space="0" w:color="auto"/>
          </w:divBdr>
        </w:div>
        <w:div w:id="1986276032">
          <w:marLeft w:val="480"/>
          <w:marRight w:val="0"/>
          <w:marTop w:val="0"/>
          <w:marBottom w:val="0"/>
          <w:divBdr>
            <w:top w:val="none" w:sz="0" w:space="0" w:color="auto"/>
            <w:left w:val="none" w:sz="0" w:space="0" w:color="auto"/>
            <w:bottom w:val="none" w:sz="0" w:space="0" w:color="auto"/>
            <w:right w:val="none" w:sz="0" w:space="0" w:color="auto"/>
          </w:divBdr>
        </w:div>
        <w:div w:id="2002613743">
          <w:marLeft w:val="480"/>
          <w:marRight w:val="0"/>
          <w:marTop w:val="0"/>
          <w:marBottom w:val="0"/>
          <w:divBdr>
            <w:top w:val="none" w:sz="0" w:space="0" w:color="auto"/>
            <w:left w:val="none" w:sz="0" w:space="0" w:color="auto"/>
            <w:bottom w:val="none" w:sz="0" w:space="0" w:color="auto"/>
            <w:right w:val="none" w:sz="0" w:space="0" w:color="auto"/>
          </w:divBdr>
        </w:div>
        <w:div w:id="2018850262">
          <w:marLeft w:val="480"/>
          <w:marRight w:val="0"/>
          <w:marTop w:val="0"/>
          <w:marBottom w:val="0"/>
          <w:divBdr>
            <w:top w:val="none" w:sz="0" w:space="0" w:color="auto"/>
            <w:left w:val="none" w:sz="0" w:space="0" w:color="auto"/>
            <w:bottom w:val="none" w:sz="0" w:space="0" w:color="auto"/>
            <w:right w:val="none" w:sz="0" w:space="0" w:color="auto"/>
          </w:divBdr>
        </w:div>
        <w:div w:id="2055345428">
          <w:marLeft w:val="480"/>
          <w:marRight w:val="0"/>
          <w:marTop w:val="0"/>
          <w:marBottom w:val="0"/>
          <w:divBdr>
            <w:top w:val="none" w:sz="0" w:space="0" w:color="auto"/>
            <w:left w:val="none" w:sz="0" w:space="0" w:color="auto"/>
            <w:bottom w:val="none" w:sz="0" w:space="0" w:color="auto"/>
            <w:right w:val="none" w:sz="0" w:space="0" w:color="auto"/>
          </w:divBdr>
        </w:div>
        <w:div w:id="2083330316">
          <w:marLeft w:val="480"/>
          <w:marRight w:val="0"/>
          <w:marTop w:val="0"/>
          <w:marBottom w:val="0"/>
          <w:divBdr>
            <w:top w:val="none" w:sz="0" w:space="0" w:color="auto"/>
            <w:left w:val="none" w:sz="0" w:space="0" w:color="auto"/>
            <w:bottom w:val="none" w:sz="0" w:space="0" w:color="auto"/>
            <w:right w:val="none" w:sz="0" w:space="0" w:color="auto"/>
          </w:divBdr>
        </w:div>
        <w:div w:id="2111852329">
          <w:marLeft w:val="480"/>
          <w:marRight w:val="0"/>
          <w:marTop w:val="0"/>
          <w:marBottom w:val="0"/>
          <w:divBdr>
            <w:top w:val="none" w:sz="0" w:space="0" w:color="auto"/>
            <w:left w:val="none" w:sz="0" w:space="0" w:color="auto"/>
            <w:bottom w:val="none" w:sz="0" w:space="0" w:color="auto"/>
            <w:right w:val="none" w:sz="0" w:space="0" w:color="auto"/>
          </w:divBdr>
        </w:div>
      </w:divsChild>
    </w:div>
    <w:div w:id="1641611801">
      <w:bodyDiv w:val="1"/>
      <w:marLeft w:val="0"/>
      <w:marRight w:val="0"/>
      <w:marTop w:val="0"/>
      <w:marBottom w:val="0"/>
      <w:divBdr>
        <w:top w:val="none" w:sz="0" w:space="0" w:color="auto"/>
        <w:left w:val="none" w:sz="0" w:space="0" w:color="auto"/>
        <w:bottom w:val="none" w:sz="0" w:space="0" w:color="auto"/>
        <w:right w:val="none" w:sz="0" w:space="0" w:color="auto"/>
      </w:divBdr>
    </w:div>
    <w:div w:id="1642804133">
      <w:bodyDiv w:val="1"/>
      <w:marLeft w:val="0"/>
      <w:marRight w:val="0"/>
      <w:marTop w:val="0"/>
      <w:marBottom w:val="0"/>
      <w:divBdr>
        <w:top w:val="none" w:sz="0" w:space="0" w:color="auto"/>
        <w:left w:val="none" w:sz="0" w:space="0" w:color="auto"/>
        <w:bottom w:val="none" w:sz="0" w:space="0" w:color="auto"/>
        <w:right w:val="none" w:sz="0" w:space="0" w:color="auto"/>
      </w:divBdr>
      <w:divsChild>
        <w:div w:id="55008997">
          <w:marLeft w:val="480"/>
          <w:marRight w:val="0"/>
          <w:marTop w:val="0"/>
          <w:marBottom w:val="0"/>
          <w:divBdr>
            <w:top w:val="none" w:sz="0" w:space="0" w:color="auto"/>
            <w:left w:val="none" w:sz="0" w:space="0" w:color="auto"/>
            <w:bottom w:val="none" w:sz="0" w:space="0" w:color="auto"/>
            <w:right w:val="none" w:sz="0" w:space="0" w:color="auto"/>
          </w:divBdr>
        </w:div>
        <w:div w:id="278026250">
          <w:marLeft w:val="480"/>
          <w:marRight w:val="0"/>
          <w:marTop w:val="0"/>
          <w:marBottom w:val="0"/>
          <w:divBdr>
            <w:top w:val="none" w:sz="0" w:space="0" w:color="auto"/>
            <w:left w:val="none" w:sz="0" w:space="0" w:color="auto"/>
            <w:bottom w:val="none" w:sz="0" w:space="0" w:color="auto"/>
            <w:right w:val="none" w:sz="0" w:space="0" w:color="auto"/>
          </w:divBdr>
        </w:div>
        <w:div w:id="313412903">
          <w:marLeft w:val="480"/>
          <w:marRight w:val="0"/>
          <w:marTop w:val="0"/>
          <w:marBottom w:val="0"/>
          <w:divBdr>
            <w:top w:val="none" w:sz="0" w:space="0" w:color="auto"/>
            <w:left w:val="none" w:sz="0" w:space="0" w:color="auto"/>
            <w:bottom w:val="none" w:sz="0" w:space="0" w:color="auto"/>
            <w:right w:val="none" w:sz="0" w:space="0" w:color="auto"/>
          </w:divBdr>
        </w:div>
        <w:div w:id="485634714">
          <w:marLeft w:val="480"/>
          <w:marRight w:val="0"/>
          <w:marTop w:val="0"/>
          <w:marBottom w:val="0"/>
          <w:divBdr>
            <w:top w:val="none" w:sz="0" w:space="0" w:color="auto"/>
            <w:left w:val="none" w:sz="0" w:space="0" w:color="auto"/>
            <w:bottom w:val="none" w:sz="0" w:space="0" w:color="auto"/>
            <w:right w:val="none" w:sz="0" w:space="0" w:color="auto"/>
          </w:divBdr>
        </w:div>
        <w:div w:id="494148444">
          <w:marLeft w:val="480"/>
          <w:marRight w:val="0"/>
          <w:marTop w:val="0"/>
          <w:marBottom w:val="0"/>
          <w:divBdr>
            <w:top w:val="none" w:sz="0" w:space="0" w:color="auto"/>
            <w:left w:val="none" w:sz="0" w:space="0" w:color="auto"/>
            <w:bottom w:val="none" w:sz="0" w:space="0" w:color="auto"/>
            <w:right w:val="none" w:sz="0" w:space="0" w:color="auto"/>
          </w:divBdr>
        </w:div>
        <w:div w:id="506292662">
          <w:marLeft w:val="480"/>
          <w:marRight w:val="0"/>
          <w:marTop w:val="0"/>
          <w:marBottom w:val="0"/>
          <w:divBdr>
            <w:top w:val="none" w:sz="0" w:space="0" w:color="auto"/>
            <w:left w:val="none" w:sz="0" w:space="0" w:color="auto"/>
            <w:bottom w:val="none" w:sz="0" w:space="0" w:color="auto"/>
            <w:right w:val="none" w:sz="0" w:space="0" w:color="auto"/>
          </w:divBdr>
        </w:div>
        <w:div w:id="541989509">
          <w:marLeft w:val="480"/>
          <w:marRight w:val="0"/>
          <w:marTop w:val="0"/>
          <w:marBottom w:val="0"/>
          <w:divBdr>
            <w:top w:val="none" w:sz="0" w:space="0" w:color="auto"/>
            <w:left w:val="none" w:sz="0" w:space="0" w:color="auto"/>
            <w:bottom w:val="none" w:sz="0" w:space="0" w:color="auto"/>
            <w:right w:val="none" w:sz="0" w:space="0" w:color="auto"/>
          </w:divBdr>
        </w:div>
        <w:div w:id="551036042">
          <w:marLeft w:val="480"/>
          <w:marRight w:val="0"/>
          <w:marTop w:val="0"/>
          <w:marBottom w:val="0"/>
          <w:divBdr>
            <w:top w:val="none" w:sz="0" w:space="0" w:color="auto"/>
            <w:left w:val="none" w:sz="0" w:space="0" w:color="auto"/>
            <w:bottom w:val="none" w:sz="0" w:space="0" w:color="auto"/>
            <w:right w:val="none" w:sz="0" w:space="0" w:color="auto"/>
          </w:divBdr>
        </w:div>
        <w:div w:id="629747944">
          <w:marLeft w:val="480"/>
          <w:marRight w:val="0"/>
          <w:marTop w:val="0"/>
          <w:marBottom w:val="0"/>
          <w:divBdr>
            <w:top w:val="none" w:sz="0" w:space="0" w:color="auto"/>
            <w:left w:val="none" w:sz="0" w:space="0" w:color="auto"/>
            <w:bottom w:val="none" w:sz="0" w:space="0" w:color="auto"/>
            <w:right w:val="none" w:sz="0" w:space="0" w:color="auto"/>
          </w:divBdr>
        </w:div>
        <w:div w:id="648704477">
          <w:marLeft w:val="480"/>
          <w:marRight w:val="0"/>
          <w:marTop w:val="0"/>
          <w:marBottom w:val="0"/>
          <w:divBdr>
            <w:top w:val="none" w:sz="0" w:space="0" w:color="auto"/>
            <w:left w:val="none" w:sz="0" w:space="0" w:color="auto"/>
            <w:bottom w:val="none" w:sz="0" w:space="0" w:color="auto"/>
            <w:right w:val="none" w:sz="0" w:space="0" w:color="auto"/>
          </w:divBdr>
        </w:div>
        <w:div w:id="723334553">
          <w:marLeft w:val="480"/>
          <w:marRight w:val="0"/>
          <w:marTop w:val="0"/>
          <w:marBottom w:val="0"/>
          <w:divBdr>
            <w:top w:val="none" w:sz="0" w:space="0" w:color="auto"/>
            <w:left w:val="none" w:sz="0" w:space="0" w:color="auto"/>
            <w:bottom w:val="none" w:sz="0" w:space="0" w:color="auto"/>
            <w:right w:val="none" w:sz="0" w:space="0" w:color="auto"/>
          </w:divBdr>
        </w:div>
        <w:div w:id="780220776">
          <w:marLeft w:val="480"/>
          <w:marRight w:val="0"/>
          <w:marTop w:val="0"/>
          <w:marBottom w:val="0"/>
          <w:divBdr>
            <w:top w:val="none" w:sz="0" w:space="0" w:color="auto"/>
            <w:left w:val="none" w:sz="0" w:space="0" w:color="auto"/>
            <w:bottom w:val="none" w:sz="0" w:space="0" w:color="auto"/>
            <w:right w:val="none" w:sz="0" w:space="0" w:color="auto"/>
          </w:divBdr>
        </w:div>
        <w:div w:id="781220134">
          <w:marLeft w:val="480"/>
          <w:marRight w:val="0"/>
          <w:marTop w:val="0"/>
          <w:marBottom w:val="0"/>
          <w:divBdr>
            <w:top w:val="none" w:sz="0" w:space="0" w:color="auto"/>
            <w:left w:val="none" w:sz="0" w:space="0" w:color="auto"/>
            <w:bottom w:val="none" w:sz="0" w:space="0" w:color="auto"/>
            <w:right w:val="none" w:sz="0" w:space="0" w:color="auto"/>
          </w:divBdr>
        </w:div>
        <w:div w:id="783230688">
          <w:marLeft w:val="480"/>
          <w:marRight w:val="0"/>
          <w:marTop w:val="0"/>
          <w:marBottom w:val="0"/>
          <w:divBdr>
            <w:top w:val="none" w:sz="0" w:space="0" w:color="auto"/>
            <w:left w:val="none" w:sz="0" w:space="0" w:color="auto"/>
            <w:bottom w:val="none" w:sz="0" w:space="0" w:color="auto"/>
            <w:right w:val="none" w:sz="0" w:space="0" w:color="auto"/>
          </w:divBdr>
        </w:div>
        <w:div w:id="785929337">
          <w:marLeft w:val="480"/>
          <w:marRight w:val="0"/>
          <w:marTop w:val="0"/>
          <w:marBottom w:val="0"/>
          <w:divBdr>
            <w:top w:val="none" w:sz="0" w:space="0" w:color="auto"/>
            <w:left w:val="none" w:sz="0" w:space="0" w:color="auto"/>
            <w:bottom w:val="none" w:sz="0" w:space="0" w:color="auto"/>
            <w:right w:val="none" w:sz="0" w:space="0" w:color="auto"/>
          </w:divBdr>
        </w:div>
        <w:div w:id="790591118">
          <w:marLeft w:val="480"/>
          <w:marRight w:val="0"/>
          <w:marTop w:val="0"/>
          <w:marBottom w:val="0"/>
          <w:divBdr>
            <w:top w:val="none" w:sz="0" w:space="0" w:color="auto"/>
            <w:left w:val="none" w:sz="0" w:space="0" w:color="auto"/>
            <w:bottom w:val="none" w:sz="0" w:space="0" w:color="auto"/>
            <w:right w:val="none" w:sz="0" w:space="0" w:color="auto"/>
          </w:divBdr>
        </w:div>
        <w:div w:id="1022051732">
          <w:marLeft w:val="480"/>
          <w:marRight w:val="0"/>
          <w:marTop w:val="0"/>
          <w:marBottom w:val="0"/>
          <w:divBdr>
            <w:top w:val="none" w:sz="0" w:space="0" w:color="auto"/>
            <w:left w:val="none" w:sz="0" w:space="0" w:color="auto"/>
            <w:bottom w:val="none" w:sz="0" w:space="0" w:color="auto"/>
            <w:right w:val="none" w:sz="0" w:space="0" w:color="auto"/>
          </w:divBdr>
        </w:div>
        <w:div w:id="1056201531">
          <w:marLeft w:val="480"/>
          <w:marRight w:val="0"/>
          <w:marTop w:val="0"/>
          <w:marBottom w:val="0"/>
          <w:divBdr>
            <w:top w:val="none" w:sz="0" w:space="0" w:color="auto"/>
            <w:left w:val="none" w:sz="0" w:space="0" w:color="auto"/>
            <w:bottom w:val="none" w:sz="0" w:space="0" w:color="auto"/>
            <w:right w:val="none" w:sz="0" w:space="0" w:color="auto"/>
          </w:divBdr>
        </w:div>
        <w:div w:id="1103768943">
          <w:marLeft w:val="480"/>
          <w:marRight w:val="0"/>
          <w:marTop w:val="0"/>
          <w:marBottom w:val="0"/>
          <w:divBdr>
            <w:top w:val="none" w:sz="0" w:space="0" w:color="auto"/>
            <w:left w:val="none" w:sz="0" w:space="0" w:color="auto"/>
            <w:bottom w:val="none" w:sz="0" w:space="0" w:color="auto"/>
            <w:right w:val="none" w:sz="0" w:space="0" w:color="auto"/>
          </w:divBdr>
        </w:div>
        <w:div w:id="1213536150">
          <w:marLeft w:val="480"/>
          <w:marRight w:val="0"/>
          <w:marTop w:val="0"/>
          <w:marBottom w:val="0"/>
          <w:divBdr>
            <w:top w:val="none" w:sz="0" w:space="0" w:color="auto"/>
            <w:left w:val="none" w:sz="0" w:space="0" w:color="auto"/>
            <w:bottom w:val="none" w:sz="0" w:space="0" w:color="auto"/>
            <w:right w:val="none" w:sz="0" w:space="0" w:color="auto"/>
          </w:divBdr>
        </w:div>
        <w:div w:id="1229654628">
          <w:marLeft w:val="480"/>
          <w:marRight w:val="0"/>
          <w:marTop w:val="0"/>
          <w:marBottom w:val="0"/>
          <w:divBdr>
            <w:top w:val="none" w:sz="0" w:space="0" w:color="auto"/>
            <w:left w:val="none" w:sz="0" w:space="0" w:color="auto"/>
            <w:bottom w:val="none" w:sz="0" w:space="0" w:color="auto"/>
            <w:right w:val="none" w:sz="0" w:space="0" w:color="auto"/>
          </w:divBdr>
        </w:div>
        <w:div w:id="1280844339">
          <w:marLeft w:val="480"/>
          <w:marRight w:val="0"/>
          <w:marTop w:val="0"/>
          <w:marBottom w:val="0"/>
          <w:divBdr>
            <w:top w:val="none" w:sz="0" w:space="0" w:color="auto"/>
            <w:left w:val="none" w:sz="0" w:space="0" w:color="auto"/>
            <w:bottom w:val="none" w:sz="0" w:space="0" w:color="auto"/>
            <w:right w:val="none" w:sz="0" w:space="0" w:color="auto"/>
          </w:divBdr>
        </w:div>
        <w:div w:id="1296258067">
          <w:marLeft w:val="480"/>
          <w:marRight w:val="0"/>
          <w:marTop w:val="0"/>
          <w:marBottom w:val="0"/>
          <w:divBdr>
            <w:top w:val="none" w:sz="0" w:space="0" w:color="auto"/>
            <w:left w:val="none" w:sz="0" w:space="0" w:color="auto"/>
            <w:bottom w:val="none" w:sz="0" w:space="0" w:color="auto"/>
            <w:right w:val="none" w:sz="0" w:space="0" w:color="auto"/>
          </w:divBdr>
        </w:div>
        <w:div w:id="1310553364">
          <w:marLeft w:val="480"/>
          <w:marRight w:val="0"/>
          <w:marTop w:val="0"/>
          <w:marBottom w:val="0"/>
          <w:divBdr>
            <w:top w:val="none" w:sz="0" w:space="0" w:color="auto"/>
            <w:left w:val="none" w:sz="0" w:space="0" w:color="auto"/>
            <w:bottom w:val="none" w:sz="0" w:space="0" w:color="auto"/>
            <w:right w:val="none" w:sz="0" w:space="0" w:color="auto"/>
          </w:divBdr>
        </w:div>
        <w:div w:id="1432895774">
          <w:marLeft w:val="480"/>
          <w:marRight w:val="0"/>
          <w:marTop w:val="0"/>
          <w:marBottom w:val="0"/>
          <w:divBdr>
            <w:top w:val="none" w:sz="0" w:space="0" w:color="auto"/>
            <w:left w:val="none" w:sz="0" w:space="0" w:color="auto"/>
            <w:bottom w:val="none" w:sz="0" w:space="0" w:color="auto"/>
            <w:right w:val="none" w:sz="0" w:space="0" w:color="auto"/>
          </w:divBdr>
        </w:div>
        <w:div w:id="1496383698">
          <w:marLeft w:val="480"/>
          <w:marRight w:val="0"/>
          <w:marTop w:val="0"/>
          <w:marBottom w:val="0"/>
          <w:divBdr>
            <w:top w:val="none" w:sz="0" w:space="0" w:color="auto"/>
            <w:left w:val="none" w:sz="0" w:space="0" w:color="auto"/>
            <w:bottom w:val="none" w:sz="0" w:space="0" w:color="auto"/>
            <w:right w:val="none" w:sz="0" w:space="0" w:color="auto"/>
          </w:divBdr>
        </w:div>
        <w:div w:id="1531332617">
          <w:marLeft w:val="480"/>
          <w:marRight w:val="0"/>
          <w:marTop w:val="0"/>
          <w:marBottom w:val="0"/>
          <w:divBdr>
            <w:top w:val="none" w:sz="0" w:space="0" w:color="auto"/>
            <w:left w:val="none" w:sz="0" w:space="0" w:color="auto"/>
            <w:bottom w:val="none" w:sz="0" w:space="0" w:color="auto"/>
            <w:right w:val="none" w:sz="0" w:space="0" w:color="auto"/>
          </w:divBdr>
        </w:div>
        <w:div w:id="1556428600">
          <w:marLeft w:val="480"/>
          <w:marRight w:val="0"/>
          <w:marTop w:val="0"/>
          <w:marBottom w:val="0"/>
          <w:divBdr>
            <w:top w:val="none" w:sz="0" w:space="0" w:color="auto"/>
            <w:left w:val="none" w:sz="0" w:space="0" w:color="auto"/>
            <w:bottom w:val="none" w:sz="0" w:space="0" w:color="auto"/>
            <w:right w:val="none" w:sz="0" w:space="0" w:color="auto"/>
          </w:divBdr>
        </w:div>
        <w:div w:id="1649508194">
          <w:marLeft w:val="480"/>
          <w:marRight w:val="0"/>
          <w:marTop w:val="0"/>
          <w:marBottom w:val="0"/>
          <w:divBdr>
            <w:top w:val="none" w:sz="0" w:space="0" w:color="auto"/>
            <w:left w:val="none" w:sz="0" w:space="0" w:color="auto"/>
            <w:bottom w:val="none" w:sz="0" w:space="0" w:color="auto"/>
            <w:right w:val="none" w:sz="0" w:space="0" w:color="auto"/>
          </w:divBdr>
        </w:div>
        <w:div w:id="1696884361">
          <w:marLeft w:val="480"/>
          <w:marRight w:val="0"/>
          <w:marTop w:val="0"/>
          <w:marBottom w:val="0"/>
          <w:divBdr>
            <w:top w:val="none" w:sz="0" w:space="0" w:color="auto"/>
            <w:left w:val="none" w:sz="0" w:space="0" w:color="auto"/>
            <w:bottom w:val="none" w:sz="0" w:space="0" w:color="auto"/>
            <w:right w:val="none" w:sz="0" w:space="0" w:color="auto"/>
          </w:divBdr>
        </w:div>
        <w:div w:id="1717313843">
          <w:marLeft w:val="480"/>
          <w:marRight w:val="0"/>
          <w:marTop w:val="0"/>
          <w:marBottom w:val="0"/>
          <w:divBdr>
            <w:top w:val="none" w:sz="0" w:space="0" w:color="auto"/>
            <w:left w:val="none" w:sz="0" w:space="0" w:color="auto"/>
            <w:bottom w:val="none" w:sz="0" w:space="0" w:color="auto"/>
            <w:right w:val="none" w:sz="0" w:space="0" w:color="auto"/>
          </w:divBdr>
        </w:div>
        <w:div w:id="1877889590">
          <w:marLeft w:val="480"/>
          <w:marRight w:val="0"/>
          <w:marTop w:val="0"/>
          <w:marBottom w:val="0"/>
          <w:divBdr>
            <w:top w:val="none" w:sz="0" w:space="0" w:color="auto"/>
            <w:left w:val="none" w:sz="0" w:space="0" w:color="auto"/>
            <w:bottom w:val="none" w:sz="0" w:space="0" w:color="auto"/>
            <w:right w:val="none" w:sz="0" w:space="0" w:color="auto"/>
          </w:divBdr>
        </w:div>
        <w:div w:id="1928342881">
          <w:marLeft w:val="480"/>
          <w:marRight w:val="0"/>
          <w:marTop w:val="0"/>
          <w:marBottom w:val="0"/>
          <w:divBdr>
            <w:top w:val="none" w:sz="0" w:space="0" w:color="auto"/>
            <w:left w:val="none" w:sz="0" w:space="0" w:color="auto"/>
            <w:bottom w:val="none" w:sz="0" w:space="0" w:color="auto"/>
            <w:right w:val="none" w:sz="0" w:space="0" w:color="auto"/>
          </w:divBdr>
        </w:div>
        <w:div w:id="2000882815">
          <w:marLeft w:val="480"/>
          <w:marRight w:val="0"/>
          <w:marTop w:val="0"/>
          <w:marBottom w:val="0"/>
          <w:divBdr>
            <w:top w:val="none" w:sz="0" w:space="0" w:color="auto"/>
            <w:left w:val="none" w:sz="0" w:space="0" w:color="auto"/>
            <w:bottom w:val="none" w:sz="0" w:space="0" w:color="auto"/>
            <w:right w:val="none" w:sz="0" w:space="0" w:color="auto"/>
          </w:divBdr>
        </w:div>
        <w:div w:id="2003191942">
          <w:marLeft w:val="480"/>
          <w:marRight w:val="0"/>
          <w:marTop w:val="0"/>
          <w:marBottom w:val="0"/>
          <w:divBdr>
            <w:top w:val="none" w:sz="0" w:space="0" w:color="auto"/>
            <w:left w:val="none" w:sz="0" w:space="0" w:color="auto"/>
            <w:bottom w:val="none" w:sz="0" w:space="0" w:color="auto"/>
            <w:right w:val="none" w:sz="0" w:space="0" w:color="auto"/>
          </w:divBdr>
        </w:div>
        <w:div w:id="2073186744">
          <w:marLeft w:val="480"/>
          <w:marRight w:val="0"/>
          <w:marTop w:val="0"/>
          <w:marBottom w:val="0"/>
          <w:divBdr>
            <w:top w:val="none" w:sz="0" w:space="0" w:color="auto"/>
            <w:left w:val="none" w:sz="0" w:space="0" w:color="auto"/>
            <w:bottom w:val="none" w:sz="0" w:space="0" w:color="auto"/>
            <w:right w:val="none" w:sz="0" w:space="0" w:color="auto"/>
          </w:divBdr>
        </w:div>
      </w:divsChild>
    </w:div>
    <w:div w:id="1646354053">
      <w:bodyDiv w:val="1"/>
      <w:marLeft w:val="0"/>
      <w:marRight w:val="0"/>
      <w:marTop w:val="0"/>
      <w:marBottom w:val="0"/>
      <w:divBdr>
        <w:top w:val="none" w:sz="0" w:space="0" w:color="auto"/>
        <w:left w:val="none" w:sz="0" w:space="0" w:color="auto"/>
        <w:bottom w:val="none" w:sz="0" w:space="0" w:color="auto"/>
        <w:right w:val="none" w:sz="0" w:space="0" w:color="auto"/>
      </w:divBdr>
    </w:div>
    <w:div w:id="1650012718">
      <w:bodyDiv w:val="1"/>
      <w:marLeft w:val="0"/>
      <w:marRight w:val="0"/>
      <w:marTop w:val="0"/>
      <w:marBottom w:val="0"/>
      <w:divBdr>
        <w:top w:val="none" w:sz="0" w:space="0" w:color="auto"/>
        <w:left w:val="none" w:sz="0" w:space="0" w:color="auto"/>
        <w:bottom w:val="none" w:sz="0" w:space="0" w:color="auto"/>
        <w:right w:val="none" w:sz="0" w:space="0" w:color="auto"/>
      </w:divBdr>
      <w:divsChild>
        <w:div w:id="95294045">
          <w:marLeft w:val="480"/>
          <w:marRight w:val="0"/>
          <w:marTop w:val="0"/>
          <w:marBottom w:val="0"/>
          <w:divBdr>
            <w:top w:val="none" w:sz="0" w:space="0" w:color="auto"/>
            <w:left w:val="none" w:sz="0" w:space="0" w:color="auto"/>
            <w:bottom w:val="none" w:sz="0" w:space="0" w:color="auto"/>
            <w:right w:val="none" w:sz="0" w:space="0" w:color="auto"/>
          </w:divBdr>
        </w:div>
        <w:div w:id="183567084">
          <w:marLeft w:val="480"/>
          <w:marRight w:val="0"/>
          <w:marTop w:val="0"/>
          <w:marBottom w:val="0"/>
          <w:divBdr>
            <w:top w:val="none" w:sz="0" w:space="0" w:color="auto"/>
            <w:left w:val="none" w:sz="0" w:space="0" w:color="auto"/>
            <w:bottom w:val="none" w:sz="0" w:space="0" w:color="auto"/>
            <w:right w:val="none" w:sz="0" w:space="0" w:color="auto"/>
          </w:divBdr>
        </w:div>
        <w:div w:id="214436277">
          <w:marLeft w:val="480"/>
          <w:marRight w:val="0"/>
          <w:marTop w:val="0"/>
          <w:marBottom w:val="0"/>
          <w:divBdr>
            <w:top w:val="none" w:sz="0" w:space="0" w:color="auto"/>
            <w:left w:val="none" w:sz="0" w:space="0" w:color="auto"/>
            <w:bottom w:val="none" w:sz="0" w:space="0" w:color="auto"/>
            <w:right w:val="none" w:sz="0" w:space="0" w:color="auto"/>
          </w:divBdr>
        </w:div>
        <w:div w:id="236129889">
          <w:marLeft w:val="480"/>
          <w:marRight w:val="0"/>
          <w:marTop w:val="0"/>
          <w:marBottom w:val="0"/>
          <w:divBdr>
            <w:top w:val="none" w:sz="0" w:space="0" w:color="auto"/>
            <w:left w:val="none" w:sz="0" w:space="0" w:color="auto"/>
            <w:bottom w:val="none" w:sz="0" w:space="0" w:color="auto"/>
            <w:right w:val="none" w:sz="0" w:space="0" w:color="auto"/>
          </w:divBdr>
        </w:div>
        <w:div w:id="277378389">
          <w:marLeft w:val="480"/>
          <w:marRight w:val="0"/>
          <w:marTop w:val="0"/>
          <w:marBottom w:val="0"/>
          <w:divBdr>
            <w:top w:val="none" w:sz="0" w:space="0" w:color="auto"/>
            <w:left w:val="none" w:sz="0" w:space="0" w:color="auto"/>
            <w:bottom w:val="none" w:sz="0" w:space="0" w:color="auto"/>
            <w:right w:val="none" w:sz="0" w:space="0" w:color="auto"/>
          </w:divBdr>
        </w:div>
        <w:div w:id="280961095">
          <w:marLeft w:val="480"/>
          <w:marRight w:val="0"/>
          <w:marTop w:val="0"/>
          <w:marBottom w:val="0"/>
          <w:divBdr>
            <w:top w:val="none" w:sz="0" w:space="0" w:color="auto"/>
            <w:left w:val="none" w:sz="0" w:space="0" w:color="auto"/>
            <w:bottom w:val="none" w:sz="0" w:space="0" w:color="auto"/>
            <w:right w:val="none" w:sz="0" w:space="0" w:color="auto"/>
          </w:divBdr>
        </w:div>
        <w:div w:id="404453122">
          <w:marLeft w:val="480"/>
          <w:marRight w:val="0"/>
          <w:marTop w:val="0"/>
          <w:marBottom w:val="0"/>
          <w:divBdr>
            <w:top w:val="none" w:sz="0" w:space="0" w:color="auto"/>
            <w:left w:val="none" w:sz="0" w:space="0" w:color="auto"/>
            <w:bottom w:val="none" w:sz="0" w:space="0" w:color="auto"/>
            <w:right w:val="none" w:sz="0" w:space="0" w:color="auto"/>
          </w:divBdr>
        </w:div>
        <w:div w:id="416679011">
          <w:marLeft w:val="480"/>
          <w:marRight w:val="0"/>
          <w:marTop w:val="0"/>
          <w:marBottom w:val="0"/>
          <w:divBdr>
            <w:top w:val="none" w:sz="0" w:space="0" w:color="auto"/>
            <w:left w:val="none" w:sz="0" w:space="0" w:color="auto"/>
            <w:bottom w:val="none" w:sz="0" w:space="0" w:color="auto"/>
            <w:right w:val="none" w:sz="0" w:space="0" w:color="auto"/>
          </w:divBdr>
        </w:div>
        <w:div w:id="505825127">
          <w:marLeft w:val="480"/>
          <w:marRight w:val="0"/>
          <w:marTop w:val="0"/>
          <w:marBottom w:val="0"/>
          <w:divBdr>
            <w:top w:val="none" w:sz="0" w:space="0" w:color="auto"/>
            <w:left w:val="none" w:sz="0" w:space="0" w:color="auto"/>
            <w:bottom w:val="none" w:sz="0" w:space="0" w:color="auto"/>
            <w:right w:val="none" w:sz="0" w:space="0" w:color="auto"/>
          </w:divBdr>
        </w:div>
        <w:div w:id="528839596">
          <w:marLeft w:val="480"/>
          <w:marRight w:val="0"/>
          <w:marTop w:val="0"/>
          <w:marBottom w:val="0"/>
          <w:divBdr>
            <w:top w:val="none" w:sz="0" w:space="0" w:color="auto"/>
            <w:left w:val="none" w:sz="0" w:space="0" w:color="auto"/>
            <w:bottom w:val="none" w:sz="0" w:space="0" w:color="auto"/>
            <w:right w:val="none" w:sz="0" w:space="0" w:color="auto"/>
          </w:divBdr>
        </w:div>
        <w:div w:id="724647745">
          <w:marLeft w:val="480"/>
          <w:marRight w:val="0"/>
          <w:marTop w:val="0"/>
          <w:marBottom w:val="0"/>
          <w:divBdr>
            <w:top w:val="none" w:sz="0" w:space="0" w:color="auto"/>
            <w:left w:val="none" w:sz="0" w:space="0" w:color="auto"/>
            <w:bottom w:val="none" w:sz="0" w:space="0" w:color="auto"/>
            <w:right w:val="none" w:sz="0" w:space="0" w:color="auto"/>
          </w:divBdr>
        </w:div>
        <w:div w:id="936594787">
          <w:marLeft w:val="480"/>
          <w:marRight w:val="0"/>
          <w:marTop w:val="0"/>
          <w:marBottom w:val="0"/>
          <w:divBdr>
            <w:top w:val="none" w:sz="0" w:space="0" w:color="auto"/>
            <w:left w:val="none" w:sz="0" w:space="0" w:color="auto"/>
            <w:bottom w:val="none" w:sz="0" w:space="0" w:color="auto"/>
            <w:right w:val="none" w:sz="0" w:space="0" w:color="auto"/>
          </w:divBdr>
        </w:div>
        <w:div w:id="1040861915">
          <w:marLeft w:val="480"/>
          <w:marRight w:val="0"/>
          <w:marTop w:val="0"/>
          <w:marBottom w:val="0"/>
          <w:divBdr>
            <w:top w:val="none" w:sz="0" w:space="0" w:color="auto"/>
            <w:left w:val="none" w:sz="0" w:space="0" w:color="auto"/>
            <w:bottom w:val="none" w:sz="0" w:space="0" w:color="auto"/>
            <w:right w:val="none" w:sz="0" w:space="0" w:color="auto"/>
          </w:divBdr>
        </w:div>
        <w:div w:id="1198935609">
          <w:marLeft w:val="480"/>
          <w:marRight w:val="0"/>
          <w:marTop w:val="0"/>
          <w:marBottom w:val="0"/>
          <w:divBdr>
            <w:top w:val="none" w:sz="0" w:space="0" w:color="auto"/>
            <w:left w:val="none" w:sz="0" w:space="0" w:color="auto"/>
            <w:bottom w:val="none" w:sz="0" w:space="0" w:color="auto"/>
            <w:right w:val="none" w:sz="0" w:space="0" w:color="auto"/>
          </w:divBdr>
        </w:div>
        <w:div w:id="1311131328">
          <w:marLeft w:val="480"/>
          <w:marRight w:val="0"/>
          <w:marTop w:val="0"/>
          <w:marBottom w:val="0"/>
          <w:divBdr>
            <w:top w:val="none" w:sz="0" w:space="0" w:color="auto"/>
            <w:left w:val="none" w:sz="0" w:space="0" w:color="auto"/>
            <w:bottom w:val="none" w:sz="0" w:space="0" w:color="auto"/>
            <w:right w:val="none" w:sz="0" w:space="0" w:color="auto"/>
          </w:divBdr>
        </w:div>
        <w:div w:id="1356424916">
          <w:marLeft w:val="480"/>
          <w:marRight w:val="0"/>
          <w:marTop w:val="0"/>
          <w:marBottom w:val="0"/>
          <w:divBdr>
            <w:top w:val="none" w:sz="0" w:space="0" w:color="auto"/>
            <w:left w:val="none" w:sz="0" w:space="0" w:color="auto"/>
            <w:bottom w:val="none" w:sz="0" w:space="0" w:color="auto"/>
            <w:right w:val="none" w:sz="0" w:space="0" w:color="auto"/>
          </w:divBdr>
        </w:div>
        <w:div w:id="1422070675">
          <w:marLeft w:val="480"/>
          <w:marRight w:val="0"/>
          <w:marTop w:val="0"/>
          <w:marBottom w:val="0"/>
          <w:divBdr>
            <w:top w:val="none" w:sz="0" w:space="0" w:color="auto"/>
            <w:left w:val="none" w:sz="0" w:space="0" w:color="auto"/>
            <w:bottom w:val="none" w:sz="0" w:space="0" w:color="auto"/>
            <w:right w:val="none" w:sz="0" w:space="0" w:color="auto"/>
          </w:divBdr>
        </w:div>
        <w:div w:id="1521891986">
          <w:marLeft w:val="480"/>
          <w:marRight w:val="0"/>
          <w:marTop w:val="0"/>
          <w:marBottom w:val="0"/>
          <w:divBdr>
            <w:top w:val="none" w:sz="0" w:space="0" w:color="auto"/>
            <w:left w:val="none" w:sz="0" w:space="0" w:color="auto"/>
            <w:bottom w:val="none" w:sz="0" w:space="0" w:color="auto"/>
            <w:right w:val="none" w:sz="0" w:space="0" w:color="auto"/>
          </w:divBdr>
        </w:div>
        <w:div w:id="1543900300">
          <w:marLeft w:val="480"/>
          <w:marRight w:val="0"/>
          <w:marTop w:val="0"/>
          <w:marBottom w:val="0"/>
          <w:divBdr>
            <w:top w:val="none" w:sz="0" w:space="0" w:color="auto"/>
            <w:left w:val="none" w:sz="0" w:space="0" w:color="auto"/>
            <w:bottom w:val="none" w:sz="0" w:space="0" w:color="auto"/>
            <w:right w:val="none" w:sz="0" w:space="0" w:color="auto"/>
          </w:divBdr>
        </w:div>
        <w:div w:id="1561094734">
          <w:marLeft w:val="480"/>
          <w:marRight w:val="0"/>
          <w:marTop w:val="0"/>
          <w:marBottom w:val="0"/>
          <w:divBdr>
            <w:top w:val="none" w:sz="0" w:space="0" w:color="auto"/>
            <w:left w:val="none" w:sz="0" w:space="0" w:color="auto"/>
            <w:bottom w:val="none" w:sz="0" w:space="0" w:color="auto"/>
            <w:right w:val="none" w:sz="0" w:space="0" w:color="auto"/>
          </w:divBdr>
        </w:div>
        <w:div w:id="1654331105">
          <w:marLeft w:val="480"/>
          <w:marRight w:val="0"/>
          <w:marTop w:val="0"/>
          <w:marBottom w:val="0"/>
          <w:divBdr>
            <w:top w:val="none" w:sz="0" w:space="0" w:color="auto"/>
            <w:left w:val="none" w:sz="0" w:space="0" w:color="auto"/>
            <w:bottom w:val="none" w:sz="0" w:space="0" w:color="auto"/>
            <w:right w:val="none" w:sz="0" w:space="0" w:color="auto"/>
          </w:divBdr>
        </w:div>
        <w:div w:id="1662544817">
          <w:marLeft w:val="480"/>
          <w:marRight w:val="0"/>
          <w:marTop w:val="0"/>
          <w:marBottom w:val="0"/>
          <w:divBdr>
            <w:top w:val="none" w:sz="0" w:space="0" w:color="auto"/>
            <w:left w:val="none" w:sz="0" w:space="0" w:color="auto"/>
            <w:bottom w:val="none" w:sz="0" w:space="0" w:color="auto"/>
            <w:right w:val="none" w:sz="0" w:space="0" w:color="auto"/>
          </w:divBdr>
        </w:div>
        <w:div w:id="1676611823">
          <w:marLeft w:val="480"/>
          <w:marRight w:val="0"/>
          <w:marTop w:val="0"/>
          <w:marBottom w:val="0"/>
          <w:divBdr>
            <w:top w:val="none" w:sz="0" w:space="0" w:color="auto"/>
            <w:left w:val="none" w:sz="0" w:space="0" w:color="auto"/>
            <w:bottom w:val="none" w:sz="0" w:space="0" w:color="auto"/>
            <w:right w:val="none" w:sz="0" w:space="0" w:color="auto"/>
          </w:divBdr>
        </w:div>
        <w:div w:id="1712534665">
          <w:marLeft w:val="480"/>
          <w:marRight w:val="0"/>
          <w:marTop w:val="0"/>
          <w:marBottom w:val="0"/>
          <w:divBdr>
            <w:top w:val="none" w:sz="0" w:space="0" w:color="auto"/>
            <w:left w:val="none" w:sz="0" w:space="0" w:color="auto"/>
            <w:bottom w:val="none" w:sz="0" w:space="0" w:color="auto"/>
            <w:right w:val="none" w:sz="0" w:space="0" w:color="auto"/>
          </w:divBdr>
        </w:div>
        <w:div w:id="1712998359">
          <w:marLeft w:val="480"/>
          <w:marRight w:val="0"/>
          <w:marTop w:val="0"/>
          <w:marBottom w:val="0"/>
          <w:divBdr>
            <w:top w:val="none" w:sz="0" w:space="0" w:color="auto"/>
            <w:left w:val="none" w:sz="0" w:space="0" w:color="auto"/>
            <w:bottom w:val="none" w:sz="0" w:space="0" w:color="auto"/>
            <w:right w:val="none" w:sz="0" w:space="0" w:color="auto"/>
          </w:divBdr>
        </w:div>
        <w:div w:id="1768041489">
          <w:marLeft w:val="480"/>
          <w:marRight w:val="0"/>
          <w:marTop w:val="0"/>
          <w:marBottom w:val="0"/>
          <w:divBdr>
            <w:top w:val="none" w:sz="0" w:space="0" w:color="auto"/>
            <w:left w:val="none" w:sz="0" w:space="0" w:color="auto"/>
            <w:bottom w:val="none" w:sz="0" w:space="0" w:color="auto"/>
            <w:right w:val="none" w:sz="0" w:space="0" w:color="auto"/>
          </w:divBdr>
        </w:div>
        <w:div w:id="1777477255">
          <w:marLeft w:val="480"/>
          <w:marRight w:val="0"/>
          <w:marTop w:val="0"/>
          <w:marBottom w:val="0"/>
          <w:divBdr>
            <w:top w:val="none" w:sz="0" w:space="0" w:color="auto"/>
            <w:left w:val="none" w:sz="0" w:space="0" w:color="auto"/>
            <w:bottom w:val="none" w:sz="0" w:space="0" w:color="auto"/>
            <w:right w:val="none" w:sz="0" w:space="0" w:color="auto"/>
          </w:divBdr>
        </w:div>
        <w:div w:id="1778407120">
          <w:marLeft w:val="480"/>
          <w:marRight w:val="0"/>
          <w:marTop w:val="0"/>
          <w:marBottom w:val="0"/>
          <w:divBdr>
            <w:top w:val="none" w:sz="0" w:space="0" w:color="auto"/>
            <w:left w:val="none" w:sz="0" w:space="0" w:color="auto"/>
            <w:bottom w:val="none" w:sz="0" w:space="0" w:color="auto"/>
            <w:right w:val="none" w:sz="0" w:space="0" w:color="auto"/>
          </w:divBdr>
        </w:div>
        <w:div w:id="1856843575">
          <w:marLeft w:val="480"/>
          <w:marRight w:val="0"/>
          <w:marTop w:val="0"/>
          <w:marBottom w:val="0"/>
          <w:divBdr>
            <w:top w:val="none" w:sz="0" w:space="0" w:color="auto"/>
            <w:left w:val="none" w:sz="0" w:space="0" w:color="auto"/>
            <w:bottom w:val="none" w:sz="0" w:space="0" w:color="auto"/>
            <w:right w:val="none" w:sz="0" w:space="0" w:color="auto"/>
          </w:divBdr>
        </w:div>
        <w:div w:id="1860925927">
          <w:marLeft w:val="480"/>
          <w:marRight w:val="0"/>
          <w:marTop w:val="0"/>
          <w:marBottom w:val="0"/>
          <w:divBdr>
            <w:top w:val="none" w:sz="0" w:space="0" w:color="auto"/>
            <w:left w:val="none" w:sz="0" w:space="0" w:color="auto"/>
            <w:bottom w:val="none" w:sz="0" w:space="0" w:color="auto"/>
            <w:right w:val="none" w:sz="0" w:space="0" w:color="auto"/>
          </w:divBdr>
        </w:div>
        <w:div w:id="1997957057">
          <w:marLeft w:val="480"/>
          <w:marRight w:val="0"/>
          <w:marTop w:val="0"/>
          <w:marBottom w:val="0"/>
          <w:divBdr>
            <w:top w:val="none" w:sz="0" w:space="0" w:color="auto"/>
            <w:left w:val="none" w:sz="0" w:space="0" w:color="auto"/>
            <w:bottom w:val="none" w:sz="0" w:space="0" w:color="auto"/>
            <w:right w:val="none" w:sz="0" w:space="0" w:color="auto"/>
          </w:divBdr>
        </w:div>
        <w:div w:id="2024555178">
          <w:marLeft w:val="480"/>
          <w:marRight w:val="0"/>
          <w:marTop w:val="0"/>
          <w:marBottom w:val="0"/>
          <w:divBdr>
            <w:top w:val="none" w:sz="0" w:space="0" w:color="auto"/>
            <w:left w:val="none" w:sz="0" w:space="0" w:color="auto"/>
            <w:bottom w:val="none" w:sz="0" w:space="0" w:color="auto"/>
            <w:right w:val="none" w:sz="0" w:space="0" w:color="auto"/>
          </w:divBdr>
        </w:div>
        <w:div w:id="2140370908">
          <w:marLeft w:val="480"/>
          <w:marRight w:val="0"/>
          <w:marTop w:val="0"/>
          <w:marBottom w:val="0"/>
          <w:divBdr>
            <w:top w:val="none" w:sz="0" w:space="0" w:color="auto"/>
            <w:left w:val="none" w:sz="0" w:space="0" w:color="auto"/>
            <w:bottom w:val="none" w:sz="0" w:space="0" w:color="auto"/>
            <w:right w:val="none" w:sz="0" w:space="0" w:color="auto"/>
          </w:divBdr>
        </w:div>
      </w:divsChild>
    </w:div>
    <w:div w:id="1653682655">
      <w:bodyDiv w:val="1"/>
      <w:marLeft w:val="0"/>
      <w:marRight w:val="0"/>
      <w:marTop w:val="0"/>
      <w:marBottom w:val="0"/>
      <w:divBdr>
        <w:top w:val="none" w:sz="0" w:space="0" w:color="auto"/>
        <w:left w:val="none" w:sz="0" w:space="0" w:color="auto"/>
        <w:bottom w:val="none" w:sz="0" w:space="0" w:color="auto"/>
        <w:right w:val="none" w:sz="0" w:space="0" w:color="auto"/>
      </w:divBdr>
    </w:div>
    <w:div w:id="1660040427">
      <w:bodyDiv w:val="1"/>
      <w:marLeft w:val="0"/>
      <w:marRight w:val="0"/>
      <w:marTop w:val="0"/>
      <w:marBottom w:val="0"/>
      <w:divBdr>
        <w:top w:val="none" w:sz="0" w:space="0" w:color="auto"/>
        <w:left w:val="none" w:sz="0" w:space="0" w:color="auto"/>
        <w:bottom w:val="none" w:sz="0" w:space="0" w:color="auto"/>
        <w:right w:val="none" w:sz="0" w:space="0" w:color="auto"/>
      </w:divBdr>
    </w:div>
    <w:div w:id="1661807369">
      <w:bodyDiv w:val="1"/>
      <w:marLeft w:val="0"/>
      <w:marRight w:val="0"/>
      <w:marTop w:val="0"/>
      <w:marBottom w:val="0"/>
      <w:divBdr>
        <w:top w:val="none" w:sz="0" w:space="0" w:color="auto"/>
        <w:left w:val="none" w:sz="0" w:space="0" w:color="auto"/>
        <w:bottom w:val="none" w:sz="0" w:space="0" w:color="auto"/>
        <w:right w:val="none" w:sz="0" w:space="0" w:color="auto"/>
      </w:divBdr>
    </w:div>
    <w:div w:id="1665164543">
      <w:bodyDiv w:val="1"/>
      <w:marLeft w:val="0"/>
      <w:marRight w:val="0"/>
      <w:marTop w:val="0"/>
      <w:marBottom w:val="0"/>
      <w:divBdr>
        <w:top w:val="none" w:sz="0" w:space="0" w:color="auto"/>
        <w:left w:val="none" w:sz="0" w:space="0" w:color="auto"/>
        <w:bottom w:val="none" w:sz="0" w:space="0" w:color="auto"/>
        <w:right w:val="none" w:sz="0" w:space="0" w:color="auto"/>
      </w:divBdr>
    </w:div>
    <w:div w:id="1668703441">
      <w:bodyDiv w:val="1"/>
      <w:marLeft w:val="0"/>
      <w:marRight w:val="0"/>
      <w:marTop w:val="0"/>
      <w:marBottom w:val="0"/>
      <w:divBdr>
        <w:top w:val="none" w:sz="0" w:space="0" w:color="auto"/>
        <w:left w:val="none" w:sz="0" w:space="0" w:color="auto"/>
        <w:bottom w:val="none" w:sz="0" w:space="0" w:color="auto"/>
        <w:right w:val="none" w:sz="0" w:space="0" w:color="auto"/>
      </w:divBdr>
    </w:div>
    <w:div w:id="1668945991">
      <w:bodyDiv w:val="1"/>
      <w:marLeft w:val="0"/>
      <w:marRight w:val="0"/>
      <w:marTop w:val="0"/>
      <w:marBottom w:val="0"/>
      <w:divBdr>
        <w:top w:val="none" w:sz="0" w:space="0" w:color="auto"/>
        <w:left w:val="none" w:sz="0" w:space="0" w:color="auto"/>
        <w:bottom w:val="none" w:sz="0" w:space="0" w:color="auto"/>
        <w:right w:val="none" w:sz="0" w:space="0" w:color="auto"/>
      </w:divBdr>
    </w:div>
    <w:div w:id="1671247762">
      <w:bodyDiv w:val="1"/>
      <w:marLeft w:val="0"/>
      <w:marRight w:val="0"/>
      <w:marTop w:val="0"/>
      <w:marBottom w:val="0"/>
      <w:divBdr>
        <w:top w:val="none" w:sz="0" w:space="0" w:color="auto"/>
        <w:left w:val="none" w:sz="0" w:space="0" w:color="auto"/>
        <w:bottom w:val="none" w:sz="0" w:space="0" w:color="auto"/>
        <w:right w:val="none" w:sz="0" w:space="0" w:color="auto"/>
      </w:divBdr>
    </w:div>
    <w:div w:id="1672171551">
      <w:bodyDiv w:val="1"/>
      <w:marLeft w:val="0"/>
      <w:marRight w:val="0"/>
      <w:marTop w:val="0"/>
      <w:marBottom w:val="0"/>
      <w:divBdr>
        <w:top w:val="none" w:sz="0" w:space="0" w:color="auto"/>
        <w:left w:val="none" w:sz="0" w:space="0" w:color="auto"/>
        <w:bottom w:val="none" w:sz="0" w:space="0" w:color="auto"/>
        <w:right w:val="none" w:sz="0" w:space="0" w:color="auto"/>
      </w:divBdr>
    </w:div>
    <w:div w:id="1675843805">
      <w:bodyDiv w:val="1"/>
      <w:marLeft w:val="0"/>
      <w:marRight w:val="0"/>
      <w:marTop w:val="0"/>
      <w:marBottom w:val="0"/>
      <w:divBdr>
        <w:top w:val="none" w:sz="0" w:space="0" w:color="auto"/>
        <w:left w:val="none" w:sz="0" w:space="0" w:color="auto"/>
        <w:bottom w:val="none" w:sz="0" w:space="0" w:color="auto"/>
        <w:right w:val="none" w:sz="0" w:space="0" w:color="auto"/>
      </w:divBdr>
    </w:div>
    <w:div w:id="1678923229">
      <w:bodyDiv w:val="1"/>
      <w:marLeft w:val="0"/>
      <w:marRight w:val="0"/>
      <w:marTop w:val="0"/>
      <w:marBottom w:val="0"/>
      <w:divBdr>
        <w:top w:val="none" w:sz="0" w:space="0" w:color="auto"/>
        <w:left w:val="none" w:sz="0" w:space="0" w:color="auto"/>
        <w:bottom w:val="none" w:sz="0" w:space="0" w:color="auto"/>
        <w:right w:val="none" w:sz="0" w:space="0" w:color="auto"/>
      </w:divBdr>
    </w:div>
    <w:div w:id="1681465243">
      <w:bodyDiv w:val="1"/>
      <w:marLeft w:val="0"/>
      <w:marRight w:val="0"/>
      <w:marTop w:val="0"/>
      <w:marBottom w:val="0"/>
      <w:divBdr>
        <w:top w:val="none" w:sz="0" w:space="0" w:color="auto"/>
        <w:left w:val="none" w:sz="0" w:space="0" w:color="auto"/>
        <w:bottom w:val="none" w:sz="0" w:space="0" w:color="auto"/>
        <w:right w:val="none" w:sz="0" w:space="0" w:color="auto"/>
      </w:divBdr>
    </w:div>
    <w:div w:id="1682586350">
      <w:bodyDiv w:val="1"/>
      <w:marLeft w:val="0"/>
      <w:marRight w:val="0"/>
      <w:marTop w:val="0"/>
      <w:marBottom w:val="0"/>
      <w:divBdr>
        <w:top w:val="none" w:sz="0" w:space="0" w:color="auto"/>
        <w:left w:val="none" w:sz="0" w:space="0" w:color="auto"/>
        <w:bottom w:val="none" w:sz="0" w:space="0" w:color="auto"/>
        <w:right w:val="none" w:sz="0" w:space="0" w:color="auto"/>
      </w:divBdr>
    </w:div>
    <w:div w:id="1685934631">
      <w:bodyDiv w:val="1"/>
      <w:marLeft w:val="0"/>
      <w:marRight w:val="0"/>
      <w:marTop w:val="0"/>
      <w:marBottom w:val="0"/>
      <w:divBdr>
        <w:top w:val="none" w:sz="0" w:space="0" w:color="auto"/>
        <w:left w:val="none" w:sz="0" w:space="0" w:color="auto"/>
        <w:bottom w:val="none" w:sz="0" w:space="0" w:color="auto"/>
        <w:right w:val="none" w:sz="0" w:space="0" w:color="auto"/>
      </w:divBdr>
    </w:div>
    <w:div w:id="1686706302">
      <w:bodyDiv w:val="1"/>
      <w:marLeft w:val="0"/>
      <w:marRight w:val="0"/>
      <w:marTop w:val="0"/>
      <w:marBottom w:val="0"/>
      <w:divBdr>
        <w:top w:val="none" w:sz="0" w:space="0" w:color="auto"/>
        <w:left w:val="none" w:sz="0" w:space="0" w:color="auto"/>
        <w:bottom w:val="none" w:sz="0" w:space="0" w:color="auto"/>
        <w:right w:val="none" w:sz="0" w:space="0" w:color="auto"/>
      </w:divBdr>
    </w:div>
    <w:div w:id="1686907566">
      <w:bodyDiv w:val="1"/>
      <w:marLeft w:val="0"/>
      <w:marRight w:val="0"/>
      <w:marTop w:val="0"/>
      <w:marBottom w:val="0"/>
      <w:divBdr>
        <w:top w:val="none" w:sz="0" w:space="0" w:color="auto"/>
        <w:left w:val="none" w:sz="0" w:space="0" w:color="auto"/>
        <w:bottom w:val="none" w:sz="0" w:space="0" w:color="auto"/>
        <w:right w:val="none" w:sz="0" w:space="0" w:color="auto"/>
      </w:divBdr>
    </w:div>
    <w:div w:id="1688362575">
      <w:bodyDiv w:val="1"/>
      <w:marLeft w:val="0"/>
      <w:marRight w:val="0"/>
      <w:marTop w:val="0"/>
      <w:marBottom w:val="0"/>
      <w:divBdr>
        <w:top w:val="none" w:sz="0" w:space="0" w:color="auto"/>
        <w:left w:val="none" w:sz="0" w:space="0" w:color="auto"/>
        <w:bottom w:val="none" w:sz="0" w:space="0" w:color="auto"/>
        <w:right w:val="none" w:sz="0" w:space="0" w:color="auto"/>
      </w:divBdr>
    </w:div>
    <w:div w:id="1693921657">
      <w:bodyDiv w:val="1"/>
      <w:marLeft w:val="0"/>
      <w:marRight w:val="0"/>
      <w:marTop w:val="0"/>
      <w:marBottom w:val="0"/>
      <w:divBdr>
        <w:top w:val="none" w:sz="0" w:space="0" w:color="auto"/>
        <w:left w:val="none" w:sz="0" w:space="0" w:color="auto"/>
        <w:bottom w:val="none" w:sz="0" w:space="0" w:color="auto"/>
        <w:right w:val="none" w:sz="0" w:space="0" w:color="auto"/>
      </w:divBdr>
    </w:div>
    <w:div w:id="1694529354">
      <w:bodyDiv w:val="1"/>
      <w:marLeft w:val="0"/>
      <w:marRight w:val="0"/>
      <w:marTop w:val="0"/>
      <w:marBottom w:val="0"/>
      <w:divBdr>
        <w:top w:val="none" w:sz="0" w:space="0" w:color="auto"/>
        <w:left w:val="none" w:sz="0" w:space="0" w:color="auto"/>
        <w:bottom w:val="none" w:sz="0" w:space="0" w:color="auto"/>
        <w:right w:val="none" w:sz="0" w:space="0" w:color="auto"/>
      </w:divBdr>
    </w:div>
    <w:div w:id="1696269136">
      <w:bodyDiv w:val="1"/>
      <w:marLeft w:val="0"/>
      <w:marRight w:val="0"/>
      <w:marTop w:val="0"/>
      <w:marBottom w:val="0"/>
      <w:divBdr>
        <w:top w:val="none" w:sz="0" w:space="0" w:color="auto"/>
        <w:left w:val="none" w:sz="0" w:space="0" w:color="auto"/>
        <w:bottom w:val="none" w:sz="0" w:space="0" w:color="auto"/>
        <w:right w:val="none" w:sz="0" w:space="0" w:color="auto"/>
      </w:divBdr>
    </w:div>
    <w:div w:id="1704089147">
      <w:bodyDiv w:val="1"/>
      <w:marLeft w:val="0"/>
      <w:marRight w:val="0"/>
      <w:marTop w:val="0"/>
      <w:marBottom w:val="0"/>
      <w:divBdr>
        <w:top w:val="none" w:sz="0" w:space="0" w:color="auto"/>
        <w:left w:val="none" w:sz="0" w:space="0" w:color="auto"/>
        <w:bottom w:val="none" w:sz="0" w:space="0" w:color="auto"/>
        <w:right w:val="none" w:sz="0" w:space="0" w:color="auto"/>
      </w:divBdr>
    </w:div>
    <w:div w:id="1706632948">
      <w:bodyDiv w:val="1"/>
      <w:marLeft w:val="0"/>
      <w:marRight w:val="0"/>
      <w:marTop w:val="0"/>
      <w:marBottom w:val="0"/>
      <w:divBdr>
        <w:top w:val="none" w:sz="0" w:space="0" w:color="auto"/>
        <w:left w:val="none" w:sz="0" w:space="0" w:color="auto"/>
        <w:bottom w:val="none" w:sz="0" w:space="0" w:color="auto"/>
        <w:right w:val="none" w:sz="0" w:space="0" w:color="auto"/>
      </w:divBdr>
    </w:div>
    <w:div w:id="1708290184">
      <w:bodyDiv w:val="1"/>
      <w:marLeft w:val="0"/>
      <w:marRight w:val="0"/>
      <w:marTop w:val="0"/>
      <w:marBottom w:val="0"/>
      <w:divBdr>
        <w:top w:val="none" w:sz="0" w:space="0" w:color="auto"/>
        <w:left w:val="none" w:sz="0" w:space="0" w:color="auto"/>
        <w:bottom w:val="none" w:sz="0" w:space="0" w:color="auto"/>
        <w:right w:val="none" w:sz="0" w:space="0" w:color="auto"/>
      </w:divBdr>
      <w:divsChild>
        <w:div w:id="56126946">
          <w:marLeft w:val="480"/>
          <w:marRight w:val="0"/>
          <w:marTop w:val="0"/>
          <w:marBottom w:val="0"/>
          <w:divBdr>
            <w:top w:val="none" w:sz="0" w:space="0" w:color="auto"/>
            <w:left w:val="none" w:sz="0" w:space="0" w:color="auto"/>
            <w:bottom w:val="none" w:sz="0" w:space="0" w:color="auto"/>
            <w:right w:val="none" w:sz="0" w:space="0" w:color="auto"/>
          </w:divBdr>
        </w:div>
        <w:div w:id="110902679">
          <w:marLeft w:val="480"/>
          <w:marRight w:val="0"/>
          <w:marTop w:val="0"/>
          <w:marBottom w:val="0"/>
          <w:divBdr>
            <w:top w:val="none" w:sz="0" w:space="0" w:color="auto"/>
            <w:left w:val="none" w:sz="0" w:space="0" w:color="auto"/>
            <w:bottom w:val="none" w:sz="0" w:space="0" w:color="auto"/>
            <w:right w:val="none" w:sz="0" w:space="0" w:color="auto"/>
          </w:divBdr>
        </w:div>
        <w:div w:id="244608646">
          <w:marLeft w:val="480"/>
          <w:marRight w:val="0"/>
          <w:marTop w:val="0"/>
          <w:marBottom w:val="0"/>
          <w:divBdr>
            <w:top w:val="none" w:sz="0" w:space="0" w:color="auto"/>
            <w:left w:val="none" w:sz="0" w:space="0" w:color="auto"/>
            <w:bottom w:val="none" w:sz="0" w:space="0" w:color="auto"/>
            <w:right w:val="none" w:sz="0" w:space="0" w:color="auto"/>
          </w:divBdr>
        </w:div>
        <w:div w:id="292953949">
          <w:marLeft w:val="480"/>
          <w:marRight w:val="0"/>
          <w:marTop w:val="0"/>
          <w:marBottom w:val="0"/>
          <w:divBdr>
            <w:top w:val="none" w:sz="0" w:space="0" w:color="auto"/>
            <w:left w:val="none" w:sz="0" w:space="0" w:color="auto"/>
            <w:bottom w:val="none" w:sz="0" w:space="0" w:color="auto"/>
            <w:right w:val="none" w:sz="0" w:space="0" w:color="auto"/>
          </w:divBdr>
        </w:div>
        <w:div w:id="377096010">
          <w:marLeft w:val="480"/>
          <w:marRight w:val="0"/>
          <w:marTop w:val="0"/>
          <w:marBottom w:val="0"/>
          <w:divBdr>
            <w:top w:val="none" w:sz="0" w:space="0" w:color="auto"/>
            <w:left w:val="none" w:sz="0" w:space="0" w:color="auto"/>
            <w:bottom w:val="none" w:sz="0" w:space="0" w:color="auto"/>
            <w:right w:val="none" w:sz="0" w:space="0" w:color="auto"/>
          </w:divBdr>
        </w:div>
        <w:div w:id="481889691">
          <w:marLeft w:val="480"/>
          <w:marRight w:val="0"/>
          <w:marTop w:val="0"/>
          <w:marBottom w:val="0"/>
          <w:divBdr>
            <w:top w:val="none" w:sz="0" w:space="0" w:color="auto"/>
            <w:left w:val="none" w:sz="0" w:space="0" w:color="auto"/>
            <w:bottom w:val="none" w:sz="0" w:space="0" w:color="auto"/>
            <w:right w:val="none" w:sz="0" w:space="0" w:color="auto"/>
          </w:divBdr>
        </w:div>
        <w:div w:id="530650184">
          <w:marLeft w:val="480"/>
          <w:marRight w:val="0"/>
          <w:marTop w:val="0"/>
          <w:marBottom w:val="0"/>
          <w:divBdr>
            <w:top w:val="none" w:sz="0" w:space="0" w:color="auto"/>
            <w:left w:val="none" w:sz="0" w:space="0" w:color="auto"/>
            <w:bottom w:val="none" w:sz="0" w:space="0" w:color="auto"/>
            <w:right w:val="none" w:sz="0" w:space="0" w:color="auto"/>
          </w:divBdr>
        </w:div>
        <w:div w:id="547036549">
          <w:marLeft w:val="480"/>
          <w:marRight w:val="0"/>
          <w:marTop w:val="0"/>
          <w:marBottom w:val="0"/>
          <w:divBdr>
            <w:top w:val="none" w:sz="0" w:space="0" w:color="auto"/>
            <w:left w:val="none" w:sz="0" w:space="0" w:color="auto"/>
            <w:bottom w:val="none" w:sz="0" w:space="0" w:color="auto"/>
            <w:right w:val="none" w:sz="0" w:space="0" w:color="auto"/>
          </w:divBdr>
        </w:div>
        <w:div w:id="563611071">
          <w:marLeft w:val="480"/>
          <w:marRight w:val="0"/>
          <w:marTop w:val="0"/>
          <w:marBottom w:val="0"/>
          <w:divBdr>
            <w:top w:val="none" w:sz="0" w:space="0" w:color="auto"/>
            <w:left w:val="none" w:sz="0" w:space="0" w:color="auto"/>
            <w:bottom w:val="none" w:sz="0" w:space="0" w:color="auto"/>
            <w:right w:val="none" w:sz="0" w:space="0" w:color="auto"/>
          </w:divBdr>
        </w:div>
        <w:div w:id="599532220">
          <w:marLeft w:val="480"/>
          <w:marRight w:val="0"/>
          <w:marTop w:val="0"/>
          <w:marBottom w:val="0"/>
          <w:divBdr>
            <w:top w:val="none" w:sz="0" w:space="0" w:color="auto"/>
            <w:left w:val="none" w:sz="0" w:space="0" w:color="auto"/>
            <w:bottom w:val="none" w:sz="0" w:space="0" w:color="auto"/>
            <w:right w:val="none" w:sz="0" w:space="0" w:color="auto"/>
          </w:divBdr>
        </w:div>
        <w:div w:id="649020507">
          <w:marLeft w:val="480"/>
          <w:marRight w:val="0"/>
          <w:marTop w:val="0"/>
          <w:marBottom w:val="0"/>
          <w:divBdr>
            <w:top w:val="none" w:sz="0" w:space="0" w:color="auto"/>
            <w:left w:val="none" w:sz="0" w:space="0" w:color="auto"/>
            <w:bottom w:val="none" w:sz="0" w:space="0" w:color="auto"/>
            <w:right w:val="none" w:sz="0" w:space="0" w:color="auto"/>
          </w:divBdr>
        </w:div>
        <w:div w:id="740981414">
          <w:marLeft w:val="480"/>
          <w:marRight w:val="0"/>
          <w:marTop w:val="0"/>
          <w:marBottom w:val="0"/>
          <w:divBdr>
            <w:top w:val="none" w:sz="0" w:space="0" w:color="auto"/>
            <w:left w:val="none" w:sz="0" w:space="0" w:color="auto"/>
            <w:bottom w:val="none" w:sz="0" w:space="0" w:color="auto"/>
            <w:right w:val="none" w:sz="0" w:space="0" w:color="auto"/>
          </w:divBdr>
        </w:div>
        <w:div w:id="769348630">
          <w:marLeft w:val="480"/>
          <w:marRight w:val="0"/>
          <w:marTop w:val="0"/>
          <w:marBottom w:val="0"/>
          <w:divBdr>
            <w:top w:val="none" w:sz="0" w:space="0" w:color="auto"/>
            <w:left w:val="none" w:sz="0" w:space="0" w:color="auto"/>
            <w:bottom w:val="none" w:sz="0" w:space="0" w:color="auto"/>
            <w:right w:val="none" w:sz="0" w:space="0" w:color="auto"/>
          </w:divBdr>
        </w:div>
        <w:div w:id="790437838">
          <w:marLeft w:val="480"/>
          <w:marRight w:val="0"/>
          <w:marTop w:val="0"/>
          <w:marBottom w:val="0"/>
          <w:divBdr>
            <w:top w:val="none" w:sz="0" w:space="0" w:color="auto"/>
            <w:left w:val="none" w:sz="0" w:space="0" w:color="auto"/>
            <w:bottom w:val="none" w:sz="0" w:space="0" w:color="auto"/>
            <w:right w:val="none" w:sz="0" w:space="0" w:color="auto"/>
          </w:divBdr>
        </w:div>
        <w:div w:id="848715636">
          <w:marLeft w:val="480"/>
          <w:marRight w:val="0"/>
          <w:marTop w:val="0"/>
          <w:marBottom w:val="0"/>
          <w:divBdr>
            <w:top w:val="none" w:sz="0" w:space="0" w:color="auto"/>
            <w:left w:val="none" w:sz="0" w:space="0" w:color="auto"/>
            <w:bottom w:val="none" w:sz="0" w:space="0" w:color="auto"/>
            <w:right w:val="none" w:sz="0" w:space="0" w:color="auto"/>
          </w:divBdr>
        </w:div>
        <w:div w:id="915943688">
          <w:marLeft w:val="480"/>
          <w:marRight w:val="0"/>
          <w:marTop w:val="0"/>
          <w:marBottom w:val="0"/>
          <w:divBdr>
            <w:top w:val="none" w:sz="0" w:space="0" w:color="auto"/>
            <w:left w:val="none" w:sz="0" w:space="0" w:color="auto"/>
            <w:bottom w:val="none" w:sz="0" w:space="0" w:color="auto"/>
            <w:right w:val="none" w:sz="0" w:space="0" w:color="auto"/>
          </w:divBdr>
        </w:div>
        <w:div w:id="1046173632">
          <w:marLeft w:val="480"/>
          <w:marRight w:val="0"/>
          <w:marTop w:val="0"/>
          <w:marBottom w:val="0"/>
          <w:divBdr>
            <w:top w:val="none" w:sz="0" w:space="0" w:color="auto"/>
            <w:left w:val="none" w:sz="0" w:space="0" w:color="auto"/>
            <w:bottom w:val="none" w:sz="0" w:space="0" w:color="auto"/>
            <w:right w:val="none" w:sz="0" w:space="0" w:color="auto"/>
          </w:divBdr>
        </w:div>
        <w:div w:id="1263953270">
          <w:marLeft w:val="480"/>
          <w:marRight w:val="0"/>
          <w:marTop w:val="0"/>
          <w:marBottom w:val="0"/>
          <w:divBdr>
            <w:top w:val="none" w:sz="0" w:space="0" w:color="auto"/>
            <w:left w:val="none" w:sz="0" w:space="0" w:color="auto"/>
            <w:bottom w:val="none" w:sz="0" w:space="0" w:color="auto"/>
            <w:right w:val="none" w:sz="0" w:space="0" w:color="auto"/>
          </w:divBdr>
        </w:div>
        <w:div w:id="1310206523">
          <w:marLeft w:val="480"/>
          <w:marRight w:val="0"/>
          <w:marTop w:val="0"/>
          <w:marBottom w:val="0"/>
          <w:divBdr>
            <w:top w:val="none" w:sz="0" w:space="0" w:color="auto"/>
            <w:left w:val="none" w:sz="0" w:space="0" w:color="auto"/>
            <w:bottom w:val="none" w:sz="0" w:space="0" w:color="auto"/>
            <w:right w:val="none" w:sz="0" w:space="0" w:color="auto"/>
          </w:divBdr>
        </w:div>
        <w:div w:id="1472945042">
          <w:marLeft w:val="480"/>
          <w:marRight w:val="0"/>
          <w:marTop w:val="0"/>
          <w:marBottom w:val="0"/>
          <w:divBdr>
            <w:top w:val="none" w:sz="0" w:space="0" w:color="auto"/>
            <w:left w:val="none" w:sz="0" w:space="0" w:color="auto"/>
            <w:bottom w:val="none" w:sz="0" w:space="0" w:color="auto"/>
            <w:right w:val="none" w:sz="0" w:space="0" w:color="auto"/>
          </w:divBdr>
        </w:div>
        <w:div w:id="1485513772">
          <w:marLeft w:val="480"/>
          <w:marRight w:val="0"/>
          <w:marTop w:val="0"/>
          <w:marBottom w:val="0"/>
          <w:divBdr>
            <w:top w:val="none" w:sz="0" w:space="0" w:color="auto"/>
            <w:left w:val="none" w:sz="0" w:space="0" w:color="auto"/>
            <w:bottom w:val="none" w:sz="0" w:space="0" w:color="auto"/>
            <w:right w:val="none" w:sz="0" w:space="0" w:color="auto"/>
          </w:divBdr>
        </w:div>
        <w:div w:id="1486167803">
          <w:marLeft w:val="480"/>
          <w:marRight w:val="0"/>
          <w:marTop w:val="0"/>
          <w:marBottom w:val="0"/>
          <w:divBdr>
            <w:top w:val="none" w:sz="0" w:space="0" w:color="auto"/>
            <w:left w:val="none" w:sz="0" w:space="0" w:color="auto"/>
            <w:bottom w:val="none" w:sz="0" w:space="0" w:color="auto"/>
            <w:right w:val="none" w:sz="0" w:space="0" w:color="auto"/>
          </w:divBdr>
        </w:div>
        <w:div w:id="1487746171">
          <w:marLeft w:val="480"/>
          <w:marRight w:val="0"/>
          <w:marTop w:val="0"/>
          <w:marBottom w:val="0"/>
          <w:divBdr>
            <w:top w:val="none" w:sz="0" w:space="0" w:color="auto"/>
            <w:left w:val="none" w:sz="0" w:space="0" w:color="auto"/>
            <w:bottom w:val="none" w:sz="0" w:space="0" w:color="auto"/>
            <w:right w:val="none" w:sz="0" w:space="0" w:color="auto"/>
          </w:divBdr>
        </w:div>
        <w:div w:id="1522014005">
          <w:marLeft w:val="480"/>
          <w:marRight w:val="0"/>
          <w:marTop w:val="0"/>
          <w:marBottom w:val="0"/>
          <w:divBdr>
            <w:top w:val="none" w:sz="0" w:space="0" w:color="auto"/>
            <w:left w:val="none" w:sz="0" w:space="0" w:color="auto"/>
            <w:bottom w:val="none" w:sz="0" w:space="0" w:color="auto"/>
            <w:right w:val="none" w:sz="0" w:space="0" w:color="auto"/>
          </w:divBdr>
        </w:div>
        <w:div w:id="1671831008">
          <w:marLeft w:val="480"/>
          <w:marRight w:val="0"/>
          <w:marTop w:val="0"/>
          <w:marBottom w:val="0"/>
          <w:divBdr>
            <w:top w:val="none" w:sz="0" w:space="0" w:color="auto"/>
            <w:left w:val="none" w:sz="0" w:space="0" w:color="auto"/>
            <w:bottom w:val="none" w:sz="0" w:space="0" w:color="auto"/>
            <w:right w:val="none" w:sz="0" w:space="0" w:color="auto"/>
          </w:divBdr>
        </w:div>
        <w:div w:id="1842158119">
          <w:marLeft w:val="480"/>
          <w:marRight w:val="0"/>
          <w:marTop w:val="0"/>
          <w:marBottom w:val="0"/>
          <w:divBdr>
            <w:top w:val="none" w:sz="0" w:space="0" w:color="auto"/>
            <w:left w:val="none" w:sz="0" w:space="0" w:color="auto"/>
            <w:bottom w:val="none" w:sz="0" w:space="0" w:color="auto"/>
            <w:right w:val="none" w:sz="0" w:space="0" w:color="auto"/>
          </w:divBdr>
        </w:div>
        <w:div w:id="2037537304">
          <w:marLeft w:val="480"/>
          <w:marRight w:val="0"/>
          <w:marTop w:val="0"/>
          <w:marBottom w:val="0"/>
          <w:divBdr>
            <w:top w:val="none" w:sz="0" w:space="0" w:color="auto"/>
            <w:left w:val="none" w:sz="0" w:space="0" w:color="auto"/>
            <w:bottom w:val="none" w:sz="0" w:space="0" w:color="auto"/>
            <w:right w:val="none" w:sz="0" w:space="0" w:color="auto"/>
          </w:divBdr>
        </w:div>
      </w:divsChild>
    </w:div>
    <w:div w:id="1710296965">
      <w:bodyDiv w:val="1"/>
      <w:marLeft w:val="0"/>
      <w:marRight w:val="0"/>
      <w:marTop w:val="0"/>
      <w:marBottom w:val="0"/>
      <w:divBdr>
        <w:top w:val="none" w:sz="0" w:space="0" w:color="auto"/>
        <w:left w:val="none" w:sz="0" w:space="0" w:color="auto"/>
        <w:bottom w:val="none" w:sz="0" w:space="0" w:color="auto"/>
        <w:right w:val="none" w:sz="0" w:space="0" w:color="auto"/>
      </w:divBdr>
    </w:div>
    <w:div w:id="1715277561">
      <w:bodyDiv w:val="1"/>
      <w:marLeft w:val="0"/>
      <w:marRight w:val="0"/>
      <w:marTop w:val="0"/>
      <w:marBottom w:val="0"/>
      <w:divBdr>
        <w:top w:val="none" w:sz="0" w:space="0" w:color="auto"/>
        <w:left w:val="none" w:sz="0" w:space="0" w:color="auto"/>
        <w:bottom w:val="none" w:sz="0" w:space="0" w:color="auto"/>
        <w:right w:val="none" w:sz="0" w:space="0" w:color="auto"/>
      </w:divBdr>
    </w:div>
    <w:div w:id="1717394671">
      <w:bodyDiv w:val="1"/>
      <w:marLeft w:val="0"/>
      <w:marRight w:val="0"/>
      <w:marTop w:val="0"/>
      <w:marBottom w:val="0"/>
      <w:divBdr>
        <w:top w:val="none" w:sz="0" w:space="0" w:color="auto"/>
        <w:left w:val="none" w:sz="0" w:space="0" w:color="auto"/>
        <w:bottom w:val="none" w:sz="0" w:space="0" w:color="auto"/>
        <w:right w:val="none" w:sz="0" w:space="0" w:color="auto"/>
      </w:divBdr>
    </w:div>
    <w:div w:id="1721249903">
      <w:bodyDiv w:val="1"/>
      <w:marLeft w:val="0"/>
      <w:marRight w:val="0"/>
      <w:marTop w:val="0"/>
      <w:marBottom w:val="0"/>
      <w:divBdr>
        <w:top w:val="none" w:sz="0" w:space="0" w:color="auto"/>
        <w:left w:val="none" w:sz="0" w:space="0" w:color="auto"/>
        <w:bottom w:val="none" w:sz="0" w:space="0" w:color="auto"/>
        <w:right w:val="none" w:sz="0" w:space="0" w:color="auto"/>
      </w:divBdr>
    </w:div>
    <w:div w:id="1725565651">
      <w:bodyDiv w:val="1"/>
      <w:marLeft w:val="0"/>
      <w:marRight w:val="0"/>
      <w:marTop w:val="0"/>
      <w:marBottom w:val="0"/>
      <w:divBdr>
        <w:top w:val="none" w:sz="0" w:space="0" w:color="auto"/>
        <w:left w:val="none" w:sz="0" w:space="0" w:color="auto"/>
        <w:bottom w:val="none" w:sz="0" w:space="0" w:color="auto"/>
        <w:right w:val="none" w:sz="0" w:space="0" w:color="auto"/>
      </w:divBdr>
    </w:div>
    <w:div w:id="1731226624">
      <w:bodyDiv w:val="1"/>
      <w:marLeft w:val="0"/>
      <w:marRight w:val="0"/>
      <w:marTop w:val="0"/>
      <w:marBottom w:val="0"/>
      <w:divBdr>
        <w:top w:val="none" w:sz="0" w:space="0" w:color="auto"/>
        <w:left w:val="none" w:sz="0" w:space="0" w:color="auto"/>
        <w:bottom w:val="none" w:sz="0" w:space="0" w:color="auto"/>
        <w:right w:val="none" w:sz="0" w:space="0" w:color="auto"/>
      </w:divBdr>
    </w:div>
    <w:div w:id="1732120817">
      <w:bodyDiv w:val="1"/>
      <w:marLeft w:val="0"/>
      <w:marRight w:val="0"/>
      <w:marTop w:val="0"/>
      <w:marBottom w:val="0"/>
      <w:divBdr>
        <w:top w:val="none" w:sz="0" w:space="0" w:color="auto"/>
        <w:left w:val="none" w:sz="0" w:space="0" w:color="auto"/>
        <w:bottom w:val="none" w:sz="0" w:space="0" w:color="auto"/>
        <w:right w:val="none" w:sz="0" w:space="0" w:color="auto"/>
      </w:divBdr>
    </w:div>
    <w:div w:id="1734501350">
      <w:bodyDiv w:val="1"/>
      <w:marLeft w:val="0"/>
      <w:marRight w:val="0"/>
      <w:marTop w:val="0"/>
      <w:marBottom w:val="0"/>
      <w:divBdr>
        <w:top w:val="none" w:sz="0" w:space="0" w:color="auto"/>
        <w:left w:val="none" w:sz="0" w:space="0" w:color="auto"/>
        <w:bottom w:val="none" w:sz="0" w:space="0" w:color="auto"/>
        <w:right w:val="none" w:sz="0" w:space="0" w:color="auto"/>
      </w:divBdr>
      <w:divsChild>
        <w:div w:id="50228199">
          <w:marLeft w:val="480"/>
          <w:marRight w:val="0"/>
          <w:marTop w:val="0"/>
          <w:marBottom w:val="0"/>
          <w:divBdr>
            <w:top w:val="none" w:sz="0" w:space="0" w:color="auto"/>
            <w:left w:val="none" w:sz="0" w:space="0" w:color="auto"/>
            <w:bottom w:val="none" w:sz="0" w:space="0" w:color="auto"/>
            <w:right w:val="none" w:sz="0" w:space="0" w:color="auto"/>
          </w:divBdr>
        </w:div>
        <w:div w:id="70275612">
          <w:marLeft w:val="480"/>
          <w:marRight w:val="0"/>
          <w:marTop w:val="0"/>
          <w:marBottom w:val="0"/>
          <w:divBdr>
            <w:top w:val="none" w:sz="0" w:space="0" w:color="auto"/>
            <w:left w:val="none" w:sz="0" w:space="0" w:color="auto"/>
            <w:bottom w:val="none" w:sz="0" w:space="0" w:color="auto"/>
            <w:right w:val="none" w:sz="0" w:space="0" w:color="auto"/>
          </w:divBdr>
        </w:div>
        <w:div w:id="88162161">
          <w:marLeft w:val="480"/>
          <w:marRight w:val="0"/>
          <w:marTop w:val="0"/>
          <w:marBottom w:val="0"/>
          <w:divBdr>
            <w:top w:val="none" w:sz="0" w:space="0" w:color="auto"/>
            <w:left w:val="none" w:sz="0" w:space="0" w:color="auto"/>
            <w:bottom w:val="none" w:sz="0" w:space="0" w:color="auto"/>
            <w:right w:val="none" w:sz="0" w:space="0" w:color="auto"/>
          </w:divBdr>
        </w:div>
        <w:div w:id="197401643">
          <w:marLeft w:val="480"/>
          <w:marRight w:val="0"/>
          <w:marTop w:val="0"/>
          <w:marBottom w:val="0"/>
          <w:divBdr>
            <w:top w:val="none" w:sz="0" w:space="0" w:color="auto"/>
            <w:left w:val="none" w:sz="0" w:space="0" w:color="auto"/>
            <w:bottom w:val="none" w:sz="0" w:space="0" w:color="auto"/>
            <w:right w:val="none" w:sz="0" w:space="0" w:color="auto"/>
          </w:divBdr>
        </w:div>
        <w:div w:id="227425801">
          <w:marLeft w:val="480"/>
          <w:marRight w:val="0"/>
          <w:marTop w:val="0"/>
          <w:marBottom w:val="0"/>
          <w:divBdr>
            <w:top w:val="none" w:sz="0" w:space="0" w:color="auto"/>
            <w:left w:val="none" w:sz="0" w:space="0" w:color="auto"/>
            <w:bottom w:val="none" w:sz="0" w:space="0" w:color="auto"/>
            <w:right w:val="none" w:sz="0" w:space="0" w:color="auto"/>
          </w:divBdr>
        </w:div>
        <w:div w:id="243102656">
          <w:marLeft w:val="480"/>
          <w:marRight w:val="0"/>
          <w:marTop w:val="0"/>
          <w:marBottom w:val="0"/>
          <w:divBdr>
            <w:top w:val="none" w:sz="0" w:space="0" w:color="auto"/>
            <w:left w:val="none" w:sz="0" w:space="0" w:color="auto"/>
            <w:bottom w:val="none" w:sz="0" w:space="0" w:color="auto"/>
            <w:right w:val="none" w:sz="0" w:space="0" w:color="auto"/>
          </w:divBdr>
        </w:div>
        <w:div w:id="381058837">
          <w:marLeft w:val="480"/>
          <w:marRight w:val="0"/>
          <w:marTop w:val="0"/>
          <w:marBottom w:val="0"/>
          <w:divBdr>
            <w:top w:val="none" w:sz="0" w:space="0" w:color="auto"/>
            <w:left w:val="none" w:sz="0" w:space="0" w:color="auto"/>
            <w:bottom w:val="none" w:sz="0" w:space="0" w:color="auto"/>
            <w:right w:val="none" w:sz="0" w:space="0" w:color="auto"/>
          </w:divBdr>
        </w:div>
        <w:div w:id="458770038">
          <w:marLeft w:val="480"/>
          <w:marRight w:val="0"/>
          <w:marTop w:val="0"/>
          <w:marBottom w:val="0"/>
          <w:divBdr>
            <w:top w:val="none" w:sz="0" w:space="0" w:color="auto"/>
            <w:left w:val="none" w:sz="0" w:space="0" w:color="auto"/>
            <w:bottom w:val="none" w:sz="0" w:space="0" w:color="auto"/>
            <w:right w:val="none" w:sz="0" w:space="0" w:color="auto"/>
          </w:divBdr>
        </w:div>
        <w:div w:id="587470664">
          <w:marLeft w:val="480"/>
          <w:marRight w:val="0"/>
          <w:marTop w:val="0"/>
          <w:marBottom w:val="0"/>
          <w:divBdr>
            <w:top w:val="none" w:sz="0" w:space="0" w:color="auto"/>
            <w:left w:val="none" w:sz="0" w:space="0" w:color="auto"/>
            <w:bottom w:val="none" w:sz="0" w:space="0" w:color="auto"/>
            <w:right w:val="none" w:sz="0" w:space="0" w:color="auto"/>
          </w:divBdr>
        </w:div>
        <w:div w:id="616107034">
          <w:marLeft w:val="480"/>
          <w:marRight w:val="0"/>
          <w:marTop w:val="0"/>
          <w:marBottom w:val="0"/>
          <w:divBdr>
            <w:top w:val="none" w:sz="0" w:space="0" w:color="auto"/>
            <w:left w:val="none" w:sz="0" w:space="0" w:color="auto"/>
            <w:bottom w:val="none" w:sz="0" w:space="0" w:color="auto"/>
            <w:right w:val="none" w:sz="0" w:space="0" w:color="auto"/>
          </w:divBdr>
        </w:div>
        <w:div w:id="704259845">
          <w:marLeft w:val="480"/>
          <w:marRight w:val="0"/>
          <w:marTop w:val="0"/>
          <w:marBottom w:val="0"/>
          <w:divBdr>
            <w:top w:val="none" w:sz="0" w:space="0" w:color="auto"/>
            <w:left w:val="none" w:sz="0" w:space="0" w:color="auto"/>
            <w:bottom w:val="none" w:sz="0" w:space="0" w:color="auto"/>
            <w:right w:val="none" w:sz="0" w:space="0" w:color="auto"/>
          </w:divBdr>
        </w:div>
        <w:div w:id="741297595">
          <w:marLeft w:val="480"/>
          <w:marRight w:val="0"/>
          <w:marTop w:val="0"/>
          <w:marBottom w:val="0"/>
          <w:divBdr>
            <w:top w:val="none" w:sz="0" w:space="0" w:color="auto"/>
            <w:left w:val="none" w:sz="0" w:space="0" w:color="auto"/>
            <w:bottom w:val="none" w:sz="0" w:space="0" w:color="auto"/>
            <w:right w:val="none" w:sz="0" w:space="0" w:color="auto"/>
          </w:divBdr>
        </w:div>
        <w:div w:id="766849659">
          <w:marLeft w:val="480"/>
          <w:marRight w:val="0"/>
          <w:marTop w:val="0"/>
          <w:marBottom w:val="0"/>
          <w:divBdr>
            <w:top w:val="none" w:sz="0" w:space="0" w:color="auto"/>
            <w:left w:val="none" w:sz="0" w:space="0" w:color="auto"/>
            <w:bottom w:val="none" w:sz="0" w:space="0" w:color="auto"/>
            <w:right w:val="none" w:sz="0" w:space="0" w:color="auto"/>
          </w:divBdr>
        </w:div>
        <w:div w:id="818889104">
          <w:marLeft w:val="480"/>
          <w:marRight w:val="0"/>
          <w:marTop w:val="0"/>
          <w:marBottom w:val="0"/>
          <w:divBdr>
            <w:top w:val="none" w:sz="0" w:space="0" w:color="auto"/>
            <w:left w:val="none" w:sz="0" w:space="0" w:color="auto"/>
            <w:bottom w:val="none" w:sz="0" w:space="0" w:color="auto"/>
            <w:right w:val="none" w:sz="0" w:space="0" w:color="auto"/>
          </w:divBdr>
        </w:div>
        <w:div w:id="991713952">
          <w:marLeft w:val="480"/>
          <w:marRight w:val="0"/>
          <w:marTop w:val="0"/>
          <w:marBottom w:val="0"/>
          <w:divBdr>
            <w:top w:val="none" w:sz="0" w:space="0" w:color="auto"/>
            <w:left w:val="none" w:sz="0" w:space="0" w:color="auto"/>
            <w:bottom w:val="none" w:sz="0" w:space="0" w:color="auto"/>
            <w:right w:val="none" w:sz="0" w:space="0" w:color="auto"/>
          </w:divBdr>
        </w:div>
        <w:div w:id="1064912510">
          <w:marLeft w:val="480"/>
          <w:marRight w:val="0"/>
          <w:marTop w:val="0"/>
          <w:marBottom w:val="0"/>
          <w:divBdr>
            <w:top w:val="none" w:sz="0" w:space="0" w:color="auto"/>
            <w:left w:val="none" w:sz="0" w:space="0" w:color="auto"/>
            <w:bottom w:val="none" w:sz="0" w:space="0" w:color="auto"/>
            <w:right w:val="none" w:sz="0" w:space="0" w:color="auto"/>
          </w:divBdr>
        </w:div>
        <w:div w:id="1109005795">
          <w:marLeft w:val="480"/>
          <w:marRight w:val="0"/>
          <w:marTop w:val="0"/>
          <w:marBottom w:val="0"/>
          <w:divBdr>
            <w:top w:val="none" w:sz="0" w:space="0" w:color="auto"/>
            <w:left w:val="none" w:sz="0" w:space="0" w:color="auto"/>
            <w:bottom w:val="none" w:sz="0" w:space="0" w:color="auto"/>
            <w:right w:val="none" w:sz="0" w:space="0" w:color="auto"/>
          </w:divBdr>
        </w:div>
        <w:div w:id="1258907878">
          <w:marLeft w:val="480"/>
          <w:marRight w:val="0"/>
          <w:marTop w:val="0"/>
          <w:marBottom w:val="0"/>
          <w:divBdr>
            <w:top w:val="none" w:sz="0" w:space="0" w:color="auto"/>
            <w:left w:val="none" w:sz="0" w:space="0" w:color="auto"/>
            <w:bottom w:val="none" w:sz="0" w:space="0" w:color="auto"/>
            <w:right w:val="none" w:sz="0" w:space="0" w:color="auto"/>
          </w:divBdr>
        </w:div>
        <w:div w:id="1347441709">
          <w:marLeft w:val="480"/>
          <w:marRight w:val="0"/>
          <w:marTop w:val="0"/>
          <w:marBottom w:val="0"/>
          <w:divBdr>
            <w:top w:val="none" w:sz="0" w:space="0" w:color="auto"/>
            <w:left w:val="none" w:sz="0" w:space="0" w:color="auto"/>
            <w:bottom w:val="none" w:sz="0" w:space="0" w:color="auto"/>
            <w:right w:val="none" w:sz="0" w:space="0" w:color="auto"/>
          </w:divBdr>
        </w:div>
        <w:div w:id="1476558489">
          <w:marLeft w:val="480"/>
          <w:marRight w:val="0"/>
          <w:marTop w:val="0"/>
          <w:marBottom w:val="0"/>
          <w:divBdr>
            <w:top w:val="none" w:sz="0" w:space="0" w:color="auto"/>
            <w:left w:val="none" w:sz="0" w:space="0" w:color="auto"/>
            <w:bottom w:val="none" w:sz="0" w:space="0" w:color="auto"/>
            <w:right w:val="none" w:sz="0" w:space="0" w:color="auto"/>
          </w:divBdr>
        </w:div>
        <w:div w:id="1555310368">
          <w:marLeft w:val="480"/>
          <w:marRight w:val="0"/>
          <w:marTop w:val="0"/>
          <w:marBottom w:val="0"/>
          <w:divBdr>
            <w:top w:val="none" w:sz="0" w:space="0" w:color="auto"/>
            <w:left w:val="none" w:sz="0" w:space="0" w:color="auto"/>
            <w:bottom w:val="none" w:sz="0" w:space="0" w:color="auto"/>
            <w:right w:val="none" w:sz="0" w:space="0" w:color="auto"/>
          </w:divBdr>
        </w:div>
        <w:div w:id="1671638688">
          <w:marLeft w:val="480"/>
          <w:marRight w:val="0"/>
          <w:marTop w:val="0"/>
          <w:marBottom w:val="0"/>
          <w:divBdr>
            <w:top w:val="none" w:sz="0" w:space="0" w:color="auto"/>
            <w:left w:val="none" w:sz="0" w:space="0" w:color="auto"/>
            <w:bottom w:val="none" w:sz="0" w:space="0" w:color="auto"/>
            <w:right w:val="none" w:sz="0" w:space="0" w:color="auto"/>
          </w:divBdr>
        </w:div>
        <w:div w:id="1677464030">
          <w:marLeft w:val="480"/>
          <w:marRight w:val="0"/>
          <w:marTop w:val="0"/>
          <w:marBottom w:val="0"/>
          <w:divBdr>
            <w:top w:val="none" w:sz="0" w:space="0" w:color="auto"/>
            <w:left w:val="none" w:sz="0" w:space="0" w:color="auto"/>
            <w:bottom w:val="none" w:sz="0" w:space="0" w:color="auto"/>
            <w:right w:val="none" w:sz="0" w:space="0" w:color="auto"/>
          </w:divBdr>
        </w:div>
        <w:div w:id="1706171203">
          <w:marLeft w:val="480"/>
          <w:marRight w:val="0"/>
          <w:marTop w:val="0"/>
          <w:marBottom w:val="0"/>
          <w:divBdr>
            <w:top w:val="none" w:sz="0" w:space="0" w:color="auto"/>
            <w:left w:val="none" w:sz="0" w:space="0" w:color="auto"/>
            <w:bottom w:val="none" w:sz="0" w:space="0" w:color="auto"/>
            <w:right w:val="none" w:sz="0" w:space="0" w:color="auto"/>
          </w:divBdr>
        </w:div>
        <w:div w:id="1722559760">
          <w:marLeft w:val="480"/>
          <w:marRight w:val="0"/>
          <w:marTop w:val="0"/>
          <w:marBottom w:val="0"/>
          <w:divBdr>
            <w:top w:val="none" w:sz="0" w:space="0" w:color="auto"/>
            <w:left w:val="none" w:sz="0" w:space="0" w:color="auto"/>
            <w:bottom w:val="none" w:sz="0" w:space="0" w:color="auto"/>
            <w:right w:val="none" w:sz="0" w:space="0" w:color="auto"/>
          </w:divBdr>
        </w:div>
        <w:div w:id="1726948024">
          <w:marLeft w:val="480"/>
          <w:marRight w:val="0"/>
          <w:marTop w:val="0"/>
          <w:marBottom w:val="0"/>
          <w:divBdr>
            <w:top w:val="none" w:sz="0" w:space="0" w:color="auto"/>
            <w:left w:val="none" w:sz="0" w:space="0" w:color="auto"/>
            <w:bottom w:val="none" w:sz="0" w:space="0" w:color="auto"/>
            <w:right w:val="none" w:sz="0" w:space="0" w:color="auto"/>
          </w:divBdr>
        </w:div>
        <w:div w:id="1813979087">
          <w:marLeft w:val="480"/>
          <w:marRight w:val="0"/>
          <w:marTop w:val="0"/>
          <w:marBottom w:val="0"/>
          <w:divBdr>
            <w:top w:val="none" w:sz="0" w:space="0" w:color="auto"/>
            <w:left w:val="none" w:sz="0" w:space="0" w:color="auto"/>
            <w:bottom w:val="none" w:sz="0" w:space="0" w:color="auto"/>
            <w:right w:val="none" w:sz="0" w:space="0" w:color="auto"/>
          </w:divBdr>
        </w:div>
        <w:div w:id="1818641939">
          <w:marLeft w:val="480"/>
          <w:marRight w:val="0"/>
          <w:marTop w:val="0"/>
          <w:marBottom w:val="0"/>
          <w:divBdr>
            <w:top w:val="none" w:sz="0" w:space="0" w:color="auto"/>
            <w:left w:val="none" w:sz="0" w:space="0" w:color="auto"/>
            <w:bottom w:val="none" w:sz="0" w:space="0" w:color="auto"/>
            <w:right w:val="none" w:sz="0" w:space="0" w:color="auto"/>
          </w:divBdr>
        </w:div>
        <w:div w:id="1834639541">
          <w:marLeft w:val="480"/>
          <w:marRight w:val="0"/>
          <w:marTop w:val="0"/>
          <w:marBottom w:val="0"/>
          <w:divBdr>
            <w:top w:val="none" w:sz="0" w:space="0" w:color="auto"/>
            <w:left w:val="none" w:sz="0" w:space="0" w:color="auto"/>
            <w:bottom w:val="none" w:sz="0" w:space="0" w:color="auto"/>
            <w:right w:val="none" w:sz="0" w:space="0" w:color="auto"/>
          </w:divBdr>
        </w:div>
        <w:div w:id="1903372939">
          <w:marLeft w:val="480"/>
          <w:marRight w:val="0"/>
          <w:marTop w:val="0"/>
          <w:marBottom w:val="0"/>
          <w:divBdr>
            <w:top w:val="none" w:sz="0" w:space="0" w:color="auto"/>
            <w:left w:val="none" w:sz="0" w:space="0" w:color="auto"/>
            <w:bottom w:val="none" w:sz="0" w:space="0" w:color="auto"/>
            <w:right w:val="none" w:sz="0" w:space="0" w:color="auto"/>
          </w:divBdr>
        </w:div>
        <w:div w:id="1950504518">
          <w:marLeft w:val="480"/>
          <w:marRight w:val="0"/>
          <w:marTop w:val="0"/>
          <w:marBottom w:val="0"/>
          <w:divBdr>
            <w:top w:val="none" w:sz="0" w:space="0" w:color="auto"/>
            <w:left w:val="none" w:sz="0" w:space="0" w:color="auto"/>
            <w:bottom w:val="none" w:sz="0" w:space="0" w:color="auto"/>
            <w:right w:val="none" w:sz="0" w:space="0" w:color="auto"/>
          </w:divBdr>
        </w:div>
        <w:div w:id="1958560451">
          <w:marLeft w:val="480"/>
          <w:marRight w:val="0"/>
          <w:marTop w:val="0"/>
          <w:marBottom w:val="0"/>
          <w:divBdr>
            <w:top w:val="none" w:sz="0" w:space="0" w:color="auto"/>
            <w:left w:val="none" w:sz="0" w:space="0" w:color="auto"/>
            <w:bottom w:val="none" w:sz="0" w:space="0" w:color="auto"/>
            <w:right w:val="none" w:sz="0" w:space="0" w:color="auto"/>
          </w:divBdr>
        </w:div>
        <w:div w:id="1961180248">
          <w:marLeft w:val="480"/>
          <w:marRight w:val="0"/>
          <w:marTop w:val="0"/>
          <w:marBottom w:val="0"/>
          <w:divBdr>
            <w:top w:val="none" w:sz="0" w:space="0" w:color="auto"/>
            <w:left w:val="none" w:sz="0" w:space="0" w:color="auto"/>
            <w:bottom w:val="none" w:sz="0" w:space="0" w:color="auto"/>
            <w:right w:val="none" w:sz="0" w:space="0" w:color="auto"/>
          </w:divBdr>
        </w:div>
        <w:div w:id="2013944733">
          <w:marLeft w:val="480"/>
          <w:marRight w:val="0"/>
          <w:marTop w:val="0"/>
          <w:marBottom w:val="0"/>
          <w:divBdr>
            <w:top w:val="none" w:sz="0" w:space="0" w:color="auto"/>
            <w:left w:val="none" w:sz="0" w:space="0" w:color="auto"/>
            <w:bottom w:val="none" w:sz="0" w:space="0" w:color="auto"/>
            <w:right w:val="none" w:sz="0" w:space="0" w:color="auto"/>
          </w:divBdr>
        </w:div>
        <w:div w:id="2018924401">
          <w:marLeft w:val="480"/>
          <w:marRight w:val="0"/>
          <w:marTop w:val="0"/>
          <w:marBottom w:val="0"/>
          <w:divBdr>
            <w:top w:val="none" w:sz="0" w:space="0" w:color="auto"/>
            <w:left w:val="none" w:sz="0" w:space="0" w:color="auto"/>
            <w:bottom w:val="none" w:sz="0" w:space="0" w:color="auto"/>
            <w:right w:val="none" w:sz="0" w:space="0" w:color="auto"/>
          </w:divBdr>
        </w:div>
        <w:div w:id="2046589449">
          <w:marLeft w:val="480"/>
          <w:marRight w:val="0"/>
          <w:marTop w:val="0"/>
          <w:marBottom w:val="0"/>
          <w:divBdr>
            <w:top w:val="none" w:sz="0" w:space="0" w:color="auto"/>
            <w:left w:val="none" w:sz="0" w:space="0" w:color="auto"/>
            <w:bottom w:val="none" w:sz="0" w:space="0" w:color="auto"/>
            <w:right w:val="none" w:sz="0" w:space="0" w:color="auto"/>
          </w:divBdr>
        </w:div>
      </w:divsChild>
    </w:div>
    <w:div w:id="1739133323">
      <w:bodyDiv w:val="1"/>
      <w:marLeft w:val="0"/>
      <w:marRight w:val="0"/>
      <w:marTop w:val="0"/>
      <w:marBottom w:val="0"/>
      <w:divBdr>
        <w:top w:val="none" w:sz="0" w:space="0" w:color="auto"/>
        <w:left w:val="none" w:sz="0" w:space="0" w:color="auto"/>
        <w:bottom w:val="none" w:sz="0" w:space="0" w:color="auto"/>
        <w:right w:val="none" w:sz="0" w:space="0" w:color="auto"/>
      </w:divBdr>
    </w:div>
    <w:div w:id="1739135471">
      <w:bodyDiv w:val="1"/>
      <w:marLeft w:val="0"/>
      <w:marRight w:val="0"/>
      <w:marTop w:val="0"/>
      <w:marBottom w:val="0"/>
      <w:divBdr>
        <w:top w:val="none" w:sz="0" w:space="0" w:color="auto"/>
        <w:left w:val="none" w:sz="0" w:space="0" w:color="auto"/>
        <w:bottom w:val="none" w:sz="0" w:space="0" w:color="auto"/>
        <w:right w:val="none" w:sz="0" w:space="0" w:color="auto"/>
      </w:divBdr>
    </w:div>
    <w:div w:id="1746566716">
      <w:bodyDiv w:val="1"/>
      <w:marLeft w:val="0"/>
      <w:marRight w:val="0"/>
      <w:marTop w:val="0"/>
      <w:marBottom w:val="0"/>
      <w:divBdr>
        <w:top w:val="none" w:sz="0" w:space="0" w:color="auto"/>
        <w:left w:val="none" w:sz="0" w:space="0" w:color="auto"/>
        <w:bottom w:val="none" w:sz="0" w:space="0" w:color="auto"/>
        <w:right w:val="none" w:sz="0" w:space="0" w:color="auto"/>
      </w:divBdr>
    </w:div>
    <w:div w:id="1748720415">
      <w:bodyDiv w:val="1"/>
      <w:marLeft w:val="0"/>
      <w:marRight w:val="0"/>
      <w:marTop w:val="0"/>
      <w:marBottom w:val="0"/>
      <w:divBdr>
        <w:top w:val="none" w:sz="0" w:space="0" w:color="auto"/>
        <w:left w:val="none" w:sz="0" w:space="0" w:color="auto"/>
        <w:bottom w:val="none" w:sz="0" w:space="0" w:color="auto"/>
        <w:right w:val="none" w:sz="0" w:space="0" w:color="auto"/>
      </w:divBdr>
    </w:div>
    <w:div w:id="1750343503">
      <w:bodyDiv w:val="1"/>
      <w:marLeft w:val="0"/>
      <w:marRight w:val="0"/>
      <w:marTop w:val="0"/>
      <w:marBottom w:val="0"/>
      <w:divBdr>
        <w:top w:val="none" w:sz="0" w:space="0" w:color="auto"/>
        <w:left w:val="none" w:sz="0" w:space="0" w:color="auto"/>
        <w:bottom w:val="none" w:sz="0" w:space="0" w:color="auto"/>
        <w:right w:val="none" w:sz="0" w:space="0" w:color="auto"/>
      </w:divBdr>
    </w:div>
    <w:div w:id="1750931189">
      <w:bodyDiv w:val="1"/>
      <w:marLeft w:val="0"/>
      <w:marRight w:val="0"/>
      <w:marTop w:val="0"/>
      <w:marBottom w:val="0"/>
      <w:divBdr>
        <w:top w:val="none" w:sz="0" w:space="0" w:color="auto"/>
        <w:left w:val="none" w:sz="0" w:space="0" w:color="auto"/>
        <w:bottom w:val="none" w:sz="0" w:space="0" w:color="auto"/>
        <w:right w:val="none" w:sz="0" w:space="0" w:color="auto"/>
      </w:divBdr>
    </w:div>
    <w:div w:id="1757940436">
      <w:bodyDiv w:val="1"/>
      <w:marLeft w:val="0"/>
      <w:marRight w:val="0"/>
      <w:marTop w:val="0"/>
      <w:marBottom w:val="0"/>
      <w:divBdr>
        <w:top w:val="none" w:sz="0" w:space="0" w:color="auto"/>
        <w:left w:val="none" w:sz="0" w:space="0" w:color="auto"/>
        <w:bottom w:val="none" w:sz="0" w:space="0" w:color="auto"/>
        <w:right w:val="none" w:sz="0" w:space="0" w:color="auto"/>
      </w:divBdr>
      <w:divsChild>
        <w:div w:id="4209736">
          <w:marLeft w:val="480"/>
          <w:marRight w:val="0"/>
          <w:marTop w:val="0"/>
          <w:marBottom w:val="0"/>
          <w:divBdr>
            <w:top w:val="none" w:sz="0" w:space="0" w:color="auto"/>
            <w:left w:val="none" w:sz="0" w:space="0" w:color="auto"/>
            <w:bottom w:val="none" w:sz="0" w:space="0" w:color="auto"/>
            <w:right w:val="none" w:sz="0" w:space="0" w:color="auto"/>
          </w:divBdr>
        </w:div>
        <w:div w:id="12538377">
          <w:marLeft w:val="480"/>
          <w:marRight w:val="0"/>
          <w:marTop w:val="0"/>
          <w:marBottom w:val="0"/>
          <w:divBdr>
            <w:top w:val="none" w:sz="0" w:space="0" w:color="auto"/>
            <w:left w:val="none" w:sz="0" w:space="0" w:color="auto"/>
            <w:bottom w:val="none" w:sz="0" w:space="0" w:color="auto"/>
            <w:right w:val="none" w:sz="0" w:space="0" w:color="auto"/>
          </w:divBdr>
        </w:div>
        <w:div w:id="89592889">
          <w:marLeft w:val="480"/>
          <w:marRight w:val="0"/>
          <w:marTop w:val="0"/>
          <w:marBottom w:val="0"/>
          <w:divBdr>
            <w:top w:val="none" w:sz="0" w:space="0" w:color="auto"/>
            <w:left w:val="none" w:sz="0" w:space="0" w:color="auto"/>
            <w:bottom w:val="none" w:sz="0" w:space="0" w:color="auto"/>
            <w:right w:val="none" w:sz="0" w:space="0" w:color="auto"/>
          </w:divBdr>
        </w:div>
        <w:div w:id="124083886">
          <w:marLeft w:val="480"/>
          <w:marRight w:val="0"/>
          <w:marTop w:val="0"/>
          <w:marBottom w:val="0"/>
          <w:divBdr>
            <w:top w:val="none" w:sz="0" w:space="0" w:color="auto"/>
            <w:left w:val="none" w:sz="0" w:space="0" w:color="auto"/>
            <w:bottom w:val="none" w:sz="0" w:space="0" w:color="auto"/>
            <w:right w:val="none" w:sz="0" w:space="0" w:color="auto"/>
          </w:divBdr>
        </w:div>
        <w:div w:id="151339107">
          <w:marLeft w:val="480"/>
          <w:marRight w:val="0"/>
          <w:marTop w:val="0"/>
          <w:marBottom w:val="0"/>
          <w:divBdr>
            <w:top w:val="none" w:sz="0" w:space="0" w:color="auto"/>
            <w:left w:val="none" w:sz="0" w:space="0" w:color="auto"/>
            <w:bottom w:val="none" w:sz="0" w:space="0" w:color="auto"/>
            <w:right w:val="none" w:sz="0" w:space="0" w:color="auto"/>
          </w:divBdr>
        </w:div>
        <w:div w:id="220796728">
          <w:marLeft w:val="480"/>
          <w:marRight w:val="0"/>
          <w:marTop w:val="0"/>
          <w:marBottom w:val="0"/>
          <w:divBdr>
            <w:top w:val="none" w:sz="0" w:space="0" w:color="auto"/>
            <w:left w:val="none" w:sz="0" w:space="0" w:color="auto"/>
            <w:bottom w:val="none" w:sz="0" w:space="0" w:color="auto"/>
            <w:right w:val="none" w:sz="0" w:space="0" w:color="auto"/>
          </w:divBdr>
        </w:div>
        <w:div w:id="229116405">
          <w:marLeft w:val="480"/>
          <w:marRight w:val="0"/>
          <w:marTop w:val="0"/>
          <w:marBottom w:val="0"/>
          <w:divBdr>
            <w:top w:val="none" w:sz="0" w:space="0" w:color="auto"/>
            <w:left w:val="none" w:sz="0" w:space="0" w:color="auto"/>
            <w:bottom w:val="none" w:sz="0" w:space="0" w:color="auto"/>
            <w:right w:val="none" w:sz="0" w:space="0" w:color="auto"/>
          </w:divBdr>
        </w:div>
        <w:div w:id="322585310">
          <w:marLeft w:val="480"/>
          <w:marRight w:val="0"/>
          <w:marTop w:val="0"/>
          <w:marBottom w:val="0"/>
          <w:divBdr>
            <w:top w:val="none" w:sz="0" w:space="0" w:color="auto"/>
            <w:left w:val="none" w:sz="0" w:space="0" w:color="auto"/>
            <w:bottom w:val="none" w:sz="0" w:space="0" w:color="auto"/>
            <w:right w:val="none" w:sz="0" w:space="0" w:color="auto"/>
          </w:divBdr>
        </w:div>
        <w:div w:id="350304441">
          <w:marLeft w:val="480"/>
          <w:marRight w:val="0"/>
          <w:marTop w:val="0"/>
          <w:marBottom w:val="0"/>
          <w:divBdr>
            <w:top w:val="none" w:sz="0" w:space="0" w:color="auto"/>
            <w:left w:val="none" w:sz="0" w:space="0" w:color="auto"/>
            <w:bottom w:val="none" w:sz="0" w:space="0" w:color="auto"/>
            <w:right w:val="none" w:sz="0" w:space="0" w:color="auto"/>
          </w:divBdr>
        </w:div>
        <w:div w:id="429935338">
          <w:marLeft w:val="480"/>
          <w:marRight w:val="0"/>
          <w:marTop w:val="0"/>
          <w:marBottom w:val="0"/>
          <w:divBdr>
            <w:top w:val="none" w:sz="0" w:space="0" w:color="auto"/>
            <w:left w:val="none" w:sz="0" w:space="0" w:color="auto"/>
            <w:bottom w:val="none" w:sz="0" w:space="0" w:color="auto"/>
            <w:right w:val="none" w:sz="0" w:space="0" w:color="auto"/>
          </w:divBdr>
        </w:div>
        <w:div w:id="476802604">
          <w:marLeft w:val="480"/>
          <w:marRight w:val="0"/>
          <w:marTop w:val="0"/>
          <w:marBottom w:val="0"/>
          <w:divBdr>
            <w:top w:val="none" w:sz="0" w:space="0" w:color="auto"/>
            <w:left w:val="none" w:sz="0" w:space="0" w:color="auto"/>
            <w:bottom w:val="none" w:sz="0" w:space="0" w:color="auto"/>
            <w:right w:val="none" w:sz="0" w:space="0" w:color="auto"/>
          </w:divBdr>
        </w:div>
        <w:div w:id="591283353">
          <w:marLeft w:val="480"/>
          <w:marRight w:val="0"/>
          <w:marTop w:val="0"/>
          <w:marBottom w:val="0"/>
          <w:divBdr>
            <w:top w:val="none" w:sz="0" w:space="0" w:color="auto"/>
            <w:left w:val="none" w:sz="0" w:space="0" w:color="auto"/>
            <w:bottom w:val="none" w:sz="0" w:space="0" w:color="auto"/>
            <w:right w:val="none" w:sz="0" w:space="0" w:color="auto"/>
          </w:divBdr>
        </w:div>
        <w:div w:id="705450105">
          <w:marLeft w:val="480"/>
          <w:marRight w:val="0"/>
          <w:marTop w:val="0"/>
          <w:marBottom w:val="0"/>
          <w:divBdr>
            <w:top w:val="none" w:sz="0" w:space="0" w:color="auto"/>
            <w:left w:val="none" w:sz="0" w:space="0" w:color="auto"/>
            <w:bottom w:val="none" w:sz="0" w:space="0" w:color="auto"/>
            <w:right w:val="none" w:sz="0" w:space="0" w:color="auto"/>
          </w:divBdr>
        </w:div>
        <w:div w:id="724108850">
          <w:marLeft w:val="480"/>
          <w:marRight w:val="0"/>
          <w:marTop w:val="0"/>
          <w:marBottom w:val="0"/>
          <w:divBdr>
            <w:top w:val="none" w:sz="0" w:space="0" w:color="auto"/>
            <w:left w:val="none" w:sz="0" w:space="0" w:color="auto"/>
            <w:bottom w:val="none" w:sz="0" w:space="0" w:color="auto"/>
            <w:right w:val="none" w:sz="0" w:space="0" w:color="auto"/>
          </w:divBdr>
        </w:div>
        <w:div w:id="736132436">
          <w:marLeft w:val="480"/>
          <w:marRight w:val="0"/>
          <w:marTop w:val="0"/>
          <w:marBottom w:val="0"/>
          <w:divBdr>
            <w:top w:val="none" w:sz="0" w:space="0" w:color="auto"/>
            <w:left w:val="none" w:sz="0" w:space="0" w:color="auto"/>
            <w:bottom w:val="none" w:sz="0" w:space="0" w:color="auto"/>
            <w:right w:val="none" w:sz="0" w:space="0" w:color="auto"/>
          </w:divBdr>
        </w:div>
        <w:div w:id="845166958">
          <w:marLeft w:val="480"/>
          <w:marRight w:val="0"/>
          <w:marTop w:val="0"/>
          <w:marBottom w:val="0"/>
          <w:divBdr>
            <w:top w:val="none" w:sz="0" w:space="0" w:color="auto"/>
            <w:left w:val="none" w:sz="0" w:space="0" w:color="auto"/>
            <w:bottom w:val="none" w:sz="0" w:space="0" w:color="auto"/>
            <w:right w:val="none" w:sz="0" w:space="0" w:color="auto"/>
          </w:divBdr>
        </w:div>
        <w:div w:id="897939807">
          <w:marLeft w:val="480"/>
          <w:marRight w:val="0"/>
          <w:marTop w:val="0"/>
          <w:marBottom w:val="0"/>
          <w:divBdr>
            <w:top w:val="none" w:sz="0" w:space="0" w:color="auto"/>
            <w:left w:val="none" w:sz="0" w:space="0" w:color="auto"/>
            <w:bottom w:val="none" w:sz="0" w:space="0" w:color="auto"/>
            <w:right w:val="none" w:sz="0" w:space="0" w:color="auto"/>
          </w:divBdr>
        </w:div>
        <w:div w:id="1019895058">
          <w:marLeft w:val="480"/>
          <w:marRight w:val="0"/>
          <w:marTop w:val="0"/>
          <w:marBottom w:val="0"/>
          <w:divBdr>
            <w:top w:val="none" w:sz="0" w:space="0" w:color="auto"/>
            <w:left w:val="none" w:sz="0" w:space="0" w:color="auto"/>
            <w:bottom w:val="none" w:sz="0" w:space="0" w:color="auto"/>
            <w:right w:val="none" w:sz="0" w:space="0" w:color="auto"/>
          </w:divBdr>
        </w:div>
        <w:div w:id="1030227838">
          <w:marLeft w:val="480"/>
          <w:marRight w:val="0"/>
          <w:marTop w:val="0"/>
          <w:marBottom w:val="0"/>
          <w:divBdr>
            <w:top w:val="none" w:sz="0" w:space="0" w:color="auto"/>
            <w:left w:val="none" w:sz="0" w:space="0" w:color="auto"/>
            <w:bottom w:val="none" w:sz="0" w:space="0" w:color="auto"/>
            <w:right w:val="none" w:sz="0" w:space="0" w:color="auto"/>
          </w:divBdr>
        </w:div>
        <w:div w:id="1063141345">
          <w:marLeft w:val="480"/>
          <w:marRight w:val="0"/>
          <w:marTop w:val="0"/>
          <w:marBottom w:val="0"/>
          <w:divBdr>
            <w:top w:val="none" w:sz="0" w:space="0" w:color="auto"/>
            <w:left w:val="none" w:sz="0" w:space="0" w:color="auto"/>
            <w:bottom w:val="none" w:sz="0" w:space="0" w:color="auto"/>
            <w:right w:val="none" w:sz="0" w:space="0" w:color="auto"/>
          </w:divBdr>
        </w:div>
        <w:div w:id="1146820029">
          <w:marLeft w:val="480"/>
          <w:marRight w:val="0"/>
          <w:marTop w:val="0"/>
          <w:marBottom w:val="0"/>
          <w:divBdr>
            <w:top w:val="none" w:sz="0" w:space="0" w:color="auto"/>
            <w:left w:val="none" w:sz="0" w:space="0" w:color="auto"/>
            <w:bottom w:val="none" w:sz="0" w:space="0" w:color="auto"/>
            <w:right w:val="none" w:sz="0" w:space="0" w:color="auto"/>
          </w:divBdr>
        </w:div>
        <w:div w:id="1218474924">
          <w:marLeft w:val="480"/>
          <w:marRight w:val="0"/>
          <w:marTop w:val="0"/>
          <w:marBottom w:val="0"/>
          <w:divBdr>
            <w:top w:val="none" w:sz="0" w:space="0" w:color="auto"/>
            <w:left w:val="none" w:sz="0" w:space="0" w:color="auto"/>
            <w:bottom w:val="none" w:sz="0" w:space="0" w:color="auto"/>
            <w:right w:val="none" w:sz="0" w:space="0" w:color="auto"/>
          </w:divBdr>
        </w:div>
        <w:div w:id="1250429927">
          <w:marLeft w:val="480"/>
          <w:marRight w:val="0"/>
          <w:marTop w:val="0"/>
          <w:marBottom w:val="0"/>
          <w:divBdr>
            <w:top w:val="none" w:sz="0" w:space="0" w:color="auto"/>
            <w:left w:val="none" w:sz="0" w:space="0" w:color="auto"/>
            <w:bottom w:val="none" w:sz="0" w:space="0" w:color="auto"/>
            <w:right w:val="none" w:sz="0" w:space="0" w:color="auto"/>
          </w:divBdr>
        </w:div>
        <w:div w:id="1338843301">
          <w:marLeft w:val="480"/>
          <w:marRight w:val="0"/>
          <w:marTop w:val="0"/>
          <w:marBottom w:val="0"/>
          <w:divBdr>
            <w:top w:val="none" w:sz="0" w:space="0" w:color="auto"/>
            <w:left w:val="none" w:sz="0" w:space="0" w:color="auto"/>
            <w:bottom w:val="none" w:sz="0" w:space="0" w:color="auto"/>
            <w:right w:val="none" w:sz="0" w:space="0" w:color="auto"/>
          </w:divBdr>
        </w:div>
        <w:div w:id="1375080124">
          <w:marLeft w:val="480"/>
          <w:marRight w:val="0"/>
          <w:marTop w:val="0"/>
          <w:marBottom w:val="0"/>
          <w:divBdr>
            <w:top w:val="none" w:sz="0" w:space="0" w:color="auto"/>
            <w:left w:val="none" w:sz="0" w:space="0" w:color="auto"/>
            <w:bottom w:val="none" w:sz="0" w:space="0" w:color="auto"/>
            <w:right w:val="none" w:sz="0" w:space="0" w:color="auto"/>
          </w:divBdr>
        </w:div>
        <w:div w:id="1435979460">
          <w:marLeft w:val="480"/>
          <w:marRight w:val="0"/>
          <w:marTop w:val="0"/>
          <w:marBottom w:val="0"/>
          <w:divBdr>
            <w:top w:val="none" w:sz="0" w:space="0" w:color="auto"/>
            <w:left w:val="none" w:sz="0" w:space="0" w:color="auto"/>
            <w:bottom w:val="none" w:sz="0" w:space="0" w:color="auto"/>
            <w:right w:val="none" w:sz="0" w:space="0" w:color="auto"/>
          </w:divBdr>
        </w:div>
        <w:div w:id="1551919547">
          <w:marLeft w:val="480"/>
          <w:marRight w:val="0"/>
          <w:marTop w:val="0"/>
          <w:marBottom w:val="0"/>
          <w:divBdr>
            <w:top w:val="none" w:sz="0" w:space="0" w:color="auto"/>
            <w:left w:val="none" w:sz="0" w:space="0" w:color="auto"/>
            <w:bottom w:val="none" w:sz="0" w:space="0" w:color="auto"/>
            <w:right w:val="none" w:sz="0" w:space="0" w:color="auto"/>
          </w:divBdr>
        </w:div>
        <w:div w:id="1556163721">
          <w:marLeft w:val="480"/>
          <w:marRight w:val="0"/>
          <w:marTop w:val="0"/>
          <w:marBottom w:val="0"/>
          <w:divBdr>
            <w:top w:val="none" w:sz="0" w:space="0" w:color="auto"/>
            <w:left w:val="none" w:sz="0" w:space="0" w:color="auto"/>
            <w:bottom w:val="none" w:sz="0" w:space="0" w:color="auto"/>
            <w:right w:val="none" w:sz="0" w:space="0" w:color="auto"/>
          </w:divBdr>
        </w:div>
        <w:div w:id="1687444818">
          <w:marLeft w:val="480"/>
          <w:marRight w:val="0"/>
          <w:marTop w:val="0"/>
          <w:marBottom w:val="0"/>
          <w:divBdr>
            <w:top w:val="none" w:sz="0" w:space="0" w:color="auto"/>
            <w:left w:val="none" w:sz="0" w:space="0" w:color="auto"/>
            <w:bottom w:val="none" w:sz="0" w:space="0" w:color="auto"/>
            <w:right w:val="none" w:sz="0" w:space="0" w:color="auto"/>
          </w:divBdr>
        </w:div>
        <w:div w:id="1701853100">
          <w:marLeft w:val="480"/>
          <w:marRight w:val="0"/>
          <w:marTop w:val="0"/>
          <w:marBottom w:val="0"/>
          <w:divBdr>
            <w:top w:val="none" w:sz="0" w:space="0" w:color="auto"/>
            <w:left w:val="none" w:sz="0" w:space="0" w:color="auto"/>
            <w:bottom w:val="none" w:sz="0" w:space="0" w:color="auto"/>
            <w:right w:val="none" w:sz="0" w:space="0" w:color="auto"/>
          </w:divBdr>
        </w:div>
        <w:div w:id="1797990134">
          <w:marLeft w:val="480"/>
          <w:marRight w:val="0"/>
          <w:marTop w:val="0"/>
          <w:marBottom w:val="0"/>
          <w:divBdr>
            <w:top w:val="none" w:sz="0" w:space="0" w:color="auto"/>
            <w:left w:val="none" w:sz="0" w:space="0" w:color="auto"/>
            <w:bottom w:val="none" w:sz="0" w:space="0" w:color="auto"/>
            <w:right w:val="none" w:sz="0" w:space="0" w:color="auto"/>
          </w:divBdr>
        </w:div>
        <w:div w:id="2041779388">
          <w:marLeft w:val="480"/>
          <w:marRight w:val="0"/>
          <w:marTop w:val="0"/>
          <w:marBottom w:val="0"/>
          <w:divBdr>
            <w:top w:val="none" w:sz="0" w:space="0" w:color="auto"/>
            <w:left w:val="none" w:sz="0" w:space="0" w:color="auto"/>
            <w:bottom w:val="none" w:sz="0" w:space="0" w:color="auto"/>
            <w:right w:val="none" w:sz="0" w:space="0" w:color="auto"/>
          </w:divBdr>
        </w:div>
        <w:div w:id="2117482370">
          <w:marLeft w:val="480"/>
          <w:marRight w:val="0"/>
          <w:marTop w:val="0"/>
          <w:marBottom w:val="0"/>
          <w:divBdr>
            <w:top w:val="none" w:sz="0" w:space="0" w:color="auto"/>
            <w:left w:val="none" w:sz="0" w:space="0" w:color="auto"/>
            <w:bottom w:val="none" w:sz="0" w:space="0" w:color="auto"/>
            <w:right w:val="none" w:sz="0" w:space="0" w:color="auto"/>
          </w:divBdr>
        </w:div>
      </w:divsChild>
    </w:div>
    <w:div w:id="1758673893">
      <w:bodyDiv w:val="1"/>
      <w:marLeft w:val="0"/>
      <w:marRight w:val="0"/>
      <w:marTop w:val="0"/>
      <w:marBottom w:val="0"/>
      <w:divBdr>
        <w:top w:val="none" w:sz="0" w:space="0" w:color="auto"/>
        <w:left w:val="none" w:sz="0" w:space="0" w:color="auto"/>
        <w:bottom w:val="none" w:sz="0" w:space="0" w:color="auto"/>
        <w:right w:val="none" w:sz="0" w:space="0" w:color="auto"/>
      </w:divBdr>
      <w:divsChild>
        <w:div w:id="48118237">
          <w:marLeft w:val="480"/>
          <w:marRight w:val="0"/>
          <w:marTop w:val="0"/>
          <w:marBottom w:val="0"/>
          <w:divBdr>
            <w:top w:val="none" w:sz="0" w:space="0" w:color="auto"/>
            <w:left w:val="none" w:sz="0" w:space="0" w:color="auto"/>
            <w:bottom w:val="none" w:sz="0" w:space="0" w:color="auto"/>
            <w:right w:val="none" w:sz="0" w:space="0" w:color="auto"/>
          </w:divBdr>
        </w:div>
        <w:div w:id="184906436">
          <w:marLeft w:val="480"/>
          <w:marRight w:val="0"/>
          <w:marTop w:val="0"/>
          <w:marBottom w:val="0"/>
          <w:divBdr>
            <w:top w:val="none" w:sz="0" w:space="0" w:color="auto"/>
            <w:left w:val="none" w:sz="0" w:space="0" w:color="auto"/>
            <w:bottom w:val="none" w:sz="0" w:space="0" w:color="auto"/>
            <w:right w:val="none" w:sz="0" w:space="0" w:color="auto"/>
          </w:divBdr>
        </w:div>
        <w:div w:id="232468904">
          <w:marLeft w:val="480"/>
          <w:marRight w:val="0"/>
          <w:marTop w:val="0"/>
          <w:marBottom w:val="0"/>
          <w:divBdr>
            <w:top w:val="none" w:sz="0" w:space="0" w:color="auto"/>
            <w:left w:val="none" w:sz="0" w:space="0" w:color="auto"/>
            <w:bottom w:val="none" w:sz="0" w:space="0" w:color="auto"/>
            <w:right w:val="none" w:sz="0" w:space="0" w:color="auto"/>
          </w:divBdr>
        </w:div>
        <w:div w:id="323434695">
          <w:marLeft w:val="480"/>
          <w:marRight w:val="0"/>
          <w:marTop w:val="0"/>
          <w:marBottom w:val="0"/>
          <w:divBdr>
            <w:top w:val="none" w:sz="0" w:space="0" w:color="auto"/>
            <w:left w:val="none" w:sz="0" w:space="0" w:color="auto"/>
            <w:bottom w:val="none" w:sz="0" w:space="0" w:color="auto"/>
            <w:right w:val="none" w:sz="0" w:space="0" w:color="auto"/>
          </w:divBdr>
        </w:div>
        <w:div w:id="339741973">
          <w:marLeft w:val="480"/>
          <w:marRight w:val="0"/>
          <w:marTop w:val="0"/>
          <w:marBottom w:val="0"/>
          <w:divBdr>
            <w:top w:val="none" w:sz="0" w:space="0" w:color="auto"/>
            <w:left w:val="none" w:sz="0" w:space="0" w:color="auto"/>
            <w:bottom w:val="none" w:sz="0" w:space="0" w:color="auto"/>
            <w:right w:val="none" w:sz="0" w:space="0" w:color="auto"/>
          </w:divBdr>
        </w:div>
        <w:div w:id="414908781">
          <w:marLeft w:val="480"/>
          <w:marRight w:val="0"/>
          <w:marTop w:val="0"/>
          <w:marBottom w:val="0"/>
          <w:divBdr>
            <w:top w:val="none" w:sz="0" w:space="0" w:color="auto"/>
            <w:left w:val="none" w:sz="0" w:space="0" w:color="auto"/>
            <w:bottom w:val="none" w:sz="0" w:space="0" w:color="auto"/>
            <w:right w:val="none" w:sz="0" w:space="0" w:color="auto"/>
          </w:divBdr>
        </w:div>
        <w:div w:id="487945002">
          <w:marLeft w:val="480"/>
          <w:marRight w:val="0"/>
          <w:marTop w:val="0"/>
          <w:marBottom w:val="0"/>
          <w:divBdr>
            <w:top w:val="none" w:sz="0" w:space="0" w:color="auto"/>
            <w:left w:val="none" w:sz="0" w:space="0" w:color="auto"/>
            <w:bottom w:val="none" w:sz="0" w:space="0" w:color="auto"/>
            <w:right w:val="none" w:sz="0" w:space="0" w:color="auto"/>
          </w:divBdr>
        </w:div>
        <w:div w:id="535121164">
          <w:marLeft w:val="480"/>
          <w:marRight w:val="0"/>
          <w:marTop w:val="0"/>
          <w:marBottom w:val="0"/>
          <w:divBdr>
            <w:top w:val="none" w:sz="0" w:space="0" w:color="auto"/>
            <w:left w:val="none" w:sz="0" w:space="0" w:color="auto"/>
            <w:bottom w:val="none" w:sz="0" w:space="0" w:color="auto"/>
            <w:right w:val="none" w:sz="0" w:space="0" w:color="auto"/>
          </w:divBdr>
        </w:div>
        <w:div w:id="648091519">
          <w:marLeft w:val="480"/>
          <w:marRight w:val="0"/>
          <w:marTop w:val="0"/>
          <w:marBottom w:val="0"/>
          <w:divBdr>
            <w:top w:val="none" w:sz="0" w:space="0" w:color="auto"/>
            <w:left w:val="none" w:sz="0" w:space="0" w:color="auto"/>
            <w:bottom w:val="none" w:sz="0" w:space="0" w:color="auto"/>
            <w:right w:val="none" w:sz="0" w:space="0" w:color="auto"/>
          </w:divBdr>
        </w:div>
        <w:div w:id="683439180">
          <w:marLeft w:val="480"/>
          <w:marRight w:val="0"/>
          <w:marTop w:val="0"/>
          <w:marBottom w:val="0"/>
          <w:divBdr>
            <w:top w:val="none" w:sz="0" w:space="0" w:color="auto"/>
            <w:left w:val="none" w:sz="0" w:space="0" w:color="auto"/>
            <w:bottom w:val="none" w:sz="0" w:space="0" w:color="auto"/>
            <w:right w:val="none" w:sz="0" w:space="0" w:color="auto"/>
          </w:divBdr>
        </w:div>
        <w:div w:id="686904734">
          <w:marLeft w:val="480"/>
          <w:marRight w:val="0"/>
          <w:marTop w:val="0"/>
          <w:marBottom w:val="0"/>
          <w:divBdr>
            <w:top w:val="none" w:sz="0" w:space="0" w:color="auto"/>
            <w:left w:val="none" w:sz="0" w:space="0" w:color="auto"/>
            <w:bottom w:val="none" w:sz="0" w:space="0" w:color="auto"/>
            <w:right w:val="none" w:sz="0" w:space="0" w:color="auto"/>
          </w:divBdr>
        </w:div>
        <w:div w:id="733284419">
          <w:marLeft w:val="480"/>
          <w:marRight w:val="0"/>
          <w:marTop w:val="0"/>
          <w:marBottom w:val="0"/>
          <w:divBdr>
            <w:top w:val="none" w:sz="0" w:space="0" w:color="auto"/>
            <w:left w:val="none" w:sz="0" w:space="0" w:color="auto"/>
            <w:bottom w:val="none" w:sz="0" w:space="0" w:color="auto"/>
            <w:right w:val="none" w:sz="0" w:space="0" w:color="auto"/>
          </w:divBdr>
        </w:div>
        <w:div w:id="784033690">
          <w:marLeft w:val="480"/>
          <w:marRight w:val="0"/>
          <w:marTop w:val="0"/>
          <w:marBottom w:val="0"/>
          <w:divBdr>
            <w:top w:val="none" w:sz="0" w:space="0" w:color="auto"/>
            <w:left w:val="none" w:sz="0" w:space="0" w:color="auto"/>
            <w:bottom w:val="none" w:sz="0" w:space="0" w:color="auto"/>
            <w:right w:val="none" w:sz="0" w:space="0" w:color="auto"/>
          </w:divBdr>
        </w:div>
        <w:div w:id="845559210">
          <w:marLeft w:val="480"/>
          <w:marRight w:val="0"/>
          <w:marTop w:val="0"/>
          <w:marBottom w:val="0"/>
          <w:divBdr>
            <w:top w:val="none" w:sz="0" w:space="0" w:color="auto"/>
            <w:left w:val="none" w:sz="0" w:space="0" w:color="auto"/>
            <w:bottom w:val="none" w:sz="0" w:space="0" w:color="auto"/>
            <w:right w:val="none" w:sz="0" w:space="0" w:color="auto"/>
          </w:divBdr>
        </w:div>
        <w:div w:id="846483956">
          <w:marLeft w:val="480"/>
          <w:marRight w:val="0"/>
          <w:marTop w:val="0"/>
          <w:marBottom w:val="0"/>
          <w:divBdr>
            <w:top w:val="none" w:sz="0" w:space="0" w:color="auto"/>
            <w:left w:val="none" w:sz="0" w:space="0" w:color="auto"/>
            <w:bottom w:val="none" w:sz="0" w:space="0" w:color="auto"/>
            <w:right w:val="none" w:sz="0" w:space="0" w:color="auto"/>
          </w:divBdr>
        </w:div>
        <w:div w:id="863782554">
          <w:marLeft w:val="480"/>
          <w:marRight w:val="0"/>
          <w:marTop w:val="0"/>
          <w:marBottom w:val="0"/>
          <w:divBdr>
            <w:top w:val="none" w:sz="0" w:space="0" w:color="auto"/>
            <w:left w:val="none" w:sz="0" w:space="0" w:color="auto"/>
            <w:bottom w:val="none" w:sz="0" w:space="0" w:color="auto"/>
            <w:right w:val="none" w:sz="0" w:space="0" w:color="auto"/>
          </w:divBdr>
        </w:div>
        <w:div w:id="893546014">
          <w:marLeft w:val="480"/>
          <w:marRight w:val="0"/>
          <w:marTop w:val="0"/>
          <w:marBottom w:val="0"/>
          <w:divBdr>
            <w:top w:val="none" w:sz="0" w:space="0" w:color="auto"/>
            <w:left w:val="none" w:sz="0" w:space="0" w:color="auto"/>
            <w:bottom w:val="none" w:sz="0" w:space="0" w:color="auto"/>
            <w:right w:val="none" w:sz="0" w:space="0" w:color="auto"/>
          </w:divBdr>
        </w:div>
        <w:div w:id="909312685">
          <w:marLeft w:val="480"/>
          <w:marRight w:val="0"/>
          <w:marTop w:val="0"/>
          <w:marBottom w:val="0"/>
          <w:divBdr>
            <w:top w:val="none" w:sz="0" w:space="0" w:color="auto"/>
            <w:left w:val="none" w:sz="0" w:space="0" w:color="auto"/>
            <w:bottom w:val="none" w:sz="0" w:space="0" w:color="auto"/>
            <w:right w:val="none" w:sz="0" w:space="0" w:color="auto"/>
          </w:divBdr>
        </w:div>
        <w:div w:id="943269785">
          <w:marLeft w:val="480"/>
          <w:marRight w:val="0"/>
          <w:marTop w:val="0"/>
          <w:marBottom w:val="0"/>
          <w:divBdr>
            <w:top w:val="none" w:sz="0" w:space="0" w:color="auto"/>
            <w:left w:val="none" w:sz="0" w:space="0" w:color="auto"/>
            <w:bottom w:val="none" w:sz="0" w:space="0" w:color="auto"/>
            <w:right w:val="none" w:sz="0" w:space="0" w:color="auto"/>
          </w:divBdr>
        </w:div>
        <w:div w:id="1009257575">
          <w:marLeft w:val="480"/>
          <w:marRight w:val="0"/>
          <w:marTop w:val="0"/>
          <w:marBottom w:val="0"/>
          <w:divBdr>
            <w:top w:val="none" w:sz="0" w:space="0" w:color="auto"/>
            <w:left w:val="none" w:sz="0" w:space="0" w:color="auto"/>
            <w:bottom w:val="none" w:sz="0" w:space="0" w:color="auto"/>
            <w:right w:val="none" w:sz="0" w:space="0" w:color="auto"/>
          </w:divBdr>
        </w:div>
        <w:div w:id="1028869640">
          <w:marLeft w:val="480"/>
          <w:marRight w:val="0"/>
          <w:marTop w:val="0"/>
          <w:marBottom w:val="0"/>
          <w:divBdr>
            <w:top w:val="none" w:sz="0" w:space="0" w:color="auto"/>
            <w:left w:val="none" w:sz="0" w:space="0" w:color="auto"/>
            <w:bottom w:val="none" w:sz="0" w:space="0" w:color="auto"/>
            <w:right w:val="none" w:sz="0" w:space="0" w:color="auto"/>
          </w:divBdr>
        </w:div>
        <w:div w:id="1206528199">
          <w:marLeft w:val="480"/>
          <w:marRight w:val="0"/>
          <w:marTop w:val="0"/>
          <w:marBottom w:val="0"/>
          <w:divBdr>
            <w:top w:val="none" w:sz="0" w:space="0" w:color="auto"/>
            <w:left w:val="none" w:sz="0" w:space="0" w:color="auto"/>
            <w:bottom w:val="none" w:sz="0" w:space="0" w:color="auto"/>
            <w:right w:val="none" w:sz="0" w:space="0" w:color="auto"/>
          </w:divBdr>
        </w:div>
        <w:div w:id="1324166108">
          <w:marLeft w:val="480"/>
          <w:marRight w:val="0"/>
          <w:marTop w:val="0"/>
          <w:marBottom w:val="0"/>
          <w:divBdr>
            <w:top w:val="none" w:sz="0" w:space="0" w:color="auto"/>
            <w:left w:val="none" w:sz="0" w:space="0" w:color="auto"/>
            <w:bottom w:val="none" w:sz="0" w:space="0" w:color="auto"/>
            <w:right w:val="none" w:sz="0" w:space="0" w:color="auto"/>
          </w:divBdr>
        </w:div>
        <w:div w:id="1355958919">
          <w:marLeft w:val="480"/>
          <w:marRight w:val="0"/>
          <w:marTop w:val="0"/>
          <w:marBottom w:val="0"/>
          <w:divBdr>
            <w:top w:val="none" w:sz="0" w:space="0" w:color="auto"/>
            <w:left w:val="none" w:sz="0" w:space="0" w:color="auto"/>
            <w:bottom w:val="none" w:sz="0" w:space="0" w:color="auto"/>
            <w:right w:val="none" w:sz="0" w:space="0" w:color="auto"/>
          </w:divBdr>
        </w:div>
        <w:div w:id="1385373414">
          <w:marLeft w:val="480"/>
          <w:marRight w:val="0"/>
          <w:marTop w:val="0"/>
          <w:marBottom w:val="0"/>
          <w:divBdr>
            <w:top w:val="none" w:sz="0" w:space="0" w:color="auto"/>
            <w:left w:val="none" w:sz="0" w:space="0" w:color="auto"/>
            <w:bottom w:val="none" w:sz="0" w:space="0" w:color="auto"/>
            <w:right w:val="none" w:sz="0" w:space="0" w:color="auto"/>
          </w:divBdr>
        </w:div>
        <w:div w:id="1391731901">
          <w:marLeft w:val="480"/>
          <w:marRight w:val="0"/>
          <w:marTop w:val="0"/>
          <w:marBottom w:val="0"/>
          <w:divBdr>
            <w:top w:val="none" w:sz="0" w:space="0" w:color="auto"/>
            <w:left w:val="none" w:sz="0" w:space="0" w:color="auto"/>
            <w:bottom w:val="none" w:sz="0" w:space="0" w:color="auto"/>
            <w:right w:val="none" w:sz="0" w:space="0" w:color="auto"/>
          </w:divBdr>
        </w:div>
        <w:div w:id="1393306567">
          <w:marLeft w:val="480"/>
          <w:marRight w:val="0"/>
          <w:marTop w:val="0"/>
          <w:marBottom w:val="0"/>
          <w:divBdr>
            <w:top w:val="none" w:sz="0" w:space="0" w:color="auto"/>
            <w:left w:val="none" w:sz="0" w:space="0" w:color="auto"/>
            <w:bottom w:val="none" w:sz="0" w:space="0" w:color="auto"/>
            <w:right w:val="none" w:sz="0" w:space="0" w:color="auto"/>
          </w:divBdr>
        </w:div>
        <w:div w:id="1401245384">
          <w:marLeft w:val="480"/>
          <w:marRight w:val="0"/>
          <w:marTop w:val="0"/>
          <w:marBottom w:val="0"/>
          <w:divBdr>
            <w:top w:val="none" w:sz="0" w:space="0" w:color="auto"/>
            <w:left w:val="none" w:sz="0" w:space="0" w:color="auto"/>
            <w:bottom w:val="none" w:sz="0" w:space="0" w:color="auto"/>
            <w:right w:val="none" w:sz="0" w:space="0" w:color="auto"/>
          </w:divBdr>
        </w:div>
        <w:div w:id="1431193381">
          <w:marLeft w:val="480"/>
          <w:marRight w:val="0"/>
          <w:marTop w:val="0"/>
          <w:marBottom w:val="0"/>
          <w:divBdr>
            <w:top w:val="none" w:sz="0" w:space="0" w:color="auto"/>
            <w:left w:val="none" w:sz="0" w:space="0" w:color="auto"/>
            <w:bottom w:val="none" w:sz="0" w:space="0" w:color="auto"/>
            <w:right w:val="none" w:sz="0" w:space="0" w:color="auto"/>
          </w:divBdr>
        </w:div>
        <w:div w:id="1484352599">
          <w:marLeft w:val="480"/>
          <w:marRight w:val="0"/>
          <w:marTop w:val="0"/>
          <w:marBottom w:val="0"/>
          <w:divBdr>
            <w:top w:val="none" w:sz="0" w:space="0" w:color="auto"/>
            <w:left w:val="none" w:sz="0" w:space="0" w:color="auto"/>
            <w:bottom w:val="none" w:sz="0" w:space="0" w:color="auto"/>
            <w:right w:val="none" w:sz="0" w:space="0" w:color="auto"/>
          </w:divBdr>
        </w:div>
        <w:div w:id="1549757798">
          <w:marLeft w:val="480"/>
          <w:marRight w:val="0"/>
          <w:marTop w:val="0"/>
          <w:marBottom w:val="0"/>
          <w:divBdr>
            <w:top w:val="none" w:sz="0" w:space="0" w:color="auto"/>
            <w:left w:val="none" w:sz="0" w:space="0" w:color="auto"/>
            <w:bottom w:val="none" w:sz="0" w:space="0" w:color="auto"/>
            <w:right w:val="none" w:sz="0" w:space="0" w:color="auto"/>
          </w:divBdr>
        </w:div>
        <w:div w:id="1764951825">
          <w:marLeft w:val="480"/>
          <w:marRight w:val="0"/>
          <w:marTop w:val="0"/>
          <w:marBottom w:val="0"/>
          <w:divBdr>
            <w:top w:val="none" w:sz="0" w:space="0" w:color="auto"/>
            <w:left w:val="none" w:sz="0" w:space="0" w:color="auto"/>
            <w:bottom w:val="none" w:sz="0" w:space="0" w:color="auto"/>
            <w:right w:val="none" w:sz="0" w:space="0" w:color="auto"/>
          </w:divBdr>
        </w:div>
        <w:div w:id="1787236155">
          <w:marLeft w:val="480"/>
          <w:marRight w:val="0"/>
          <w:marTop w:val="0"/>
          <w:marBottom w:val="0"/>
          <w:divBdr>
            <w:top w:val="none" w:sz="0" w:space="0" w:color="auto"/>
            <w:left w:val="none" w:sz="0" w:space="0" w:color="auto"/>
            <w:bottom w:val="none" w:sz="0" w:space="0" w:color="auto"/>
            <w:right w:val="none" w:sz="0" w:space="0" w:color="auto"/>
          </w:divBdr>
        </w:div>
        <w:div w:id="1869028761">
          <w:marLeft w:val="480"/>
          <w:marRight w:val="0"/>
          <w:marTop w:val="0"/>
          <w:marBottom w:val="0"/>
          <w:divBdr>
            <w:top w:val="none" w:sz="0" w:space="0" w:color="auto"/>
            <w:left w:val="none" w:sz="0" w:space="0" w:color="auto"/>
            <w:bottom w:val="none" w:sz="0" w:space="0" w:color="auto"/>
            <w:right w:val="none" w:sz="0" w:space="0" w:color="auto"/>
          </w:divBdr>
        </w:div>
        <w:div w:id="1905331240">
          <w:marLeft w:val="480"/>
          <w:marRight w:val="0"/>
          <w:marTop w:val="0"/>
          <w:marBottom w:val="0"/>
          <w:divBdr>
            <w:top w:val="none" w:sz="0" w:space="0" w:color="auto"/>
            <w:left w:val="none" w:sz="0" w:space="0" w:color="auto"/>
            <w:bottom w:val="none" w:sz="0" w:space="0" w:color="auto"/>
            <w:right w:val="none" w:sz="0" w:space="0" w:color="auto"/>
          </w:divBdr>
        </w:div>
        <w:div w:id="1995526365">
          <w:marLeft w:val="480"/>
          <w:marRight w:val="0"/>
          <w:marTop w:val="0"/>
          <w:marBottom w:val="0"/>
          <w:divBdr>
            <w:top w:val="none" w:sz="0" w:space="0" w:color="auto"/>
            <w:left w:val="none" w:sz="0" w:space="0" w:color="auto"/>
            <w:bottom w:val="none" w:sz="0" w:space="0" w:color="auto"/>
            <w:right w:val="none" w:sz="0" w:space="0" w:color="auto"/>
          </w:divBdr>
        </w:div>
      </w:divsChild>
    </w:div>
    <w:div w:id="1759517790">
      <w:bodyDiv w:val="1"/>
      <w:marLeft w:val="0"/>
      <w:marRight w:val="0"/>
      <w:marTop w:val="0"/>
      <w:marBottom w:val="0"/>
      <w:divBdr>
        <w:top w:val="none" w:sz="0" w:space="0" w:color="auto"/>
        <w:left w:val="none" w:sz="0" w:space="0" w:color="auto"/>
        <w:bottom w:val="none" w:sz="0" w:space="0" w:color="auto"/>
        <w:right w:val="none" w:sz="0" w:space="0" w:color="auto"/>
      </w:divBdr>
      <w:divsChild>
        <w:div w:id="15007817">
          <w:marLeft w:val="480"/>
          <w:marRight w:val="0"/>
          <w:marTop w:val="0"/>
          <w:marBottom w:val="0"/>
          <w:divBdr>
            <w:top w:val="none" w:sz="0" w:space="0" w:color="auto"/>
            <w:left w:val="none" w:sz="0" w:space="0" w:color="auto"/>
            <w:bottom w:val="none" w:sz="0" w:space="0" w:color="auto"/>
            <w:right w:val="none" w:sz="0" w:space="0" w:color="auto"/>
          </w:divBdr>
        </w:div>
        <w:div w:id="35282498">
          <w:marLeft w:val="480"/>
          <w:marRight w:val="0"/>
          <w:marTop w:val="0"/>
          <w:marBottom w:val="0"/>
          <w:divBdr>
            <w:top w:val="none" w:sz="0" w:space="0" w:color="auto"/>
            <w:left w:val="none" w:sz="0" w:space="0" w:color="auto"/>
            <w:bottom w:val="none" w:sz="0" w:space="0" w:color="auto"/>
            <w:right w:val="none" w:sz="0" w:space="0" w:color="auto"/>
          </w:divBdr>
        </w:div>
        <w:div w:id="134302440">
          <w:marLeft w:val="480"/>
          <w:marRight w:val="0"/>
          <w:marTop w:val="0"/>
          <w:marBottom w:val="0"/>
          <w:divBdr>
            <w:top w:val="none" w:sz="0" w:space="0" w:color="auto"/>
            <w:left w:val="none" w:sz="0" w:space="0" w:color="auto"/>
            <w:bottom w:val="none" w:sz="0" w:space="0" w:color="auto"/>
            <w:right w:val="none" w:sz="0" w:space="0" w:color="auto"/>
          </w:divBdr>
        </w:div>
        <w:div w:id="308634364">
          <w:marLeft w:val="480"/>
          <w:marRight w:val="0"/>
          <w:marTop w:val="0"/>
          <w:marBottom w:val="0"/>
          <w:divBdr>
            <w:top w:val="none" w:sz="0" w:space="0" w:color="auto"/>
            <w:left w:val="none" w:sz="0" w:space="0" w:color="auto"/>
            <w:bottom w:val="none" w:sz="0" w:space="0" w:color="auto"/>
            <w:right w:val="none" w:sz="0" w:space="0" w:color="auto"/>
          </w:divBdr>
        </w:div>
        <w:div w:id="395979527">
          <w:marLeft w:val="480"/>
          <w:marRight w:val="0"/>
          <w:marTop w:val="0"/>
          <w:marBottom w:val="0"/>
          <w:divBdr>
            <w:top w:val="none" w:sz="0" w:space="0" w:color="auto"/>
            <w:left w:val="none" w:sz="0" w:space="0" w:color="auto"/>
            <w:bottom w:val="none" w:sz="0" w:space="0" w:color="auto"/>
            <w:right w:val="none" w:sz="0" w:space="0" w:color="auto"/>
          </w:divBdr>
        </w:div>
        <w:div w:id="403067647">
          <w:marLeft w:val="480"/>
          <w:marRight w:val="0"/>
          <w:marTop w:val="0"/>
          <w:marBottom w:val="0"/>
          <w:divBdr>
            <w:top w:val="none" w:sz="0" w:space="0" w:color="auto"/>
            <w:left w:val="none" w:sz="0" w:space="0" w:color="auto"/>
            <w:bottom w:val="none" w:sz="0" w:space="0" w:color="auto"/>
            <w:right w:val="none" w:sz="0" w:space="0" w:color="auto"/>
          </w:divBdr>
        </w:div>
        <w:div w:id="446849953">
          <w:marLeft w:val="480"/>
          <w:marRight w:val="0"/>
          <w:marTop w:val="0"/>
          <w:marBottom w:val="0"/>
          <w:divBdr>
            <w:top w:val="none" w:sz="0" w:space="0" w:color="auto"/>
            <w:left w:val="none" w:sz="0" w:space="0" w:color="auto"/>
            <w:bottom w:val="none" w:sz="0" w:space="0" w:color="auto"/>
            <w:right w:val="none" w:sz="0" w:space="0" w:color="auto"/>
          </w:divBdr>
        </w:div>
        <w:div w:id="453135293">
          <w:marLeft w:val="480"/>
          <w:marRight w:val="0"/>
          <w:marTop w:val="0"/>
          <w:marBottom w:val="0"/>
          <w:divBdr>
            <w:top w:val="none" w:sz="0" w:space="0" w:color="auto"/>
            <w:left w:val="none" w:sz="0" w:space="0" w:color="auto"/>
            <w:bottom w:val="none" w:sz="0" w:space="0" w:color="auto"/>
            <w:right w:val="none" w:sz="0" w:space="0" w:color="auto"/>
          </w:divBdr>
        </w:div>
        <w:div w:id="454637120">
          <w:marLeft w:val="480"/>
          <w:marRight w:val="0"/>
          <w:marTop w:val="0"/>
          <w:marBottom w:val="0"/>
          <w:divBdr>
            <w:top w:val="none" w:sz="0" w:space="0" w:color="auto"/>
            <w:left w:val="none" w:sz="0" w:space="0" w:color="auto"/>
            <w:bottom w:val="none" w:sz="0" w:space="0" w:color="auto"/>
            <w:right w:val="none" w:sz="0" w:space="0" w:color="auto"/>
          </w:divBdr>
        </w:div>
        <w:div w:id="608322219">
          <w:marLeft w:val="480"/>
          <w:marRight w:val="0"/>
          <w:marTop w:val="0"/>
          <w:marBottom w:val="0"/>
          <w:divBdr>
            <w:top w:val="none" w:sz="0" w:space="0" w:color="auto"/>
            <w:left w:val="none" w:sz="0" w:space="0" w:color="auto"/>
            <w:bottom w:val="none" w:sz="0" w:space="0" w:color="auto"/>
            <w:right w:val="none" w:sz="0" w:space="0" w:color="auto"/>
          </w:divBdr>
        </w:div>
        <w:div w:id="627317914">
          <w:marLeft w:val="480"/>
          <w:marRight w:val="0"/>
          <w:marTop w:val="0"/>
          <w:marBottom w:val="0"/>
          <w:divBdr>
            <w:top w:val="none" w:sz="0" w:space="0" w:color="auto"/>
            <w:left w:val="none" w:sz="0" w:space="0" w:color="auto"/>
            <w:bottom w:val="none" w:sz="0" w:space="0" w:color="auto"/>
            <w:right w:val="none" w:sz="0" w:space="0" w:color="auto"/>
          </w:divBdr>
        </w:div>
        <w:div w:id="921065807">
          <w:marLeft w:val="480"/>
          <w:marRight w:val="0"/>
          <w:marTop w:val="0"/>
          <w:marBottom w:val="0"/>
          <w:divBdr>
            <w:top w:val="none" w:sz="0" w:space="0" w:color="auto"/>
            <w:left w:val="none" w:sz="0" w:space="0" w:color="auto"/>
            <w:bottom w:val="none" w:sz="0" w:space="0" w:color="auto"/>
            <w:right w:val="none" w:sz="0" w:space="0" w:color="auto"/>
          </w:divBdr>
        </w:div>
        <w:div w:id="924386285">
          <w:marLeft w:val="480"/>
          <w:marRight w:val="0"/>
          <w:marTop w:val="0"/>
          <w:marBottom w:val="0"/>
          <w:divBdr>
            <w:top w:val="none" w:sz="0" w:space="0" w:color="auto"/>
            <w:left w:val="none" w:sz="0" w:space="0" w:color="auto"/>
            <w:bottom w:val="none" w:sz="0" w:space="0" w:color="auto"/>
            <w:right w:val="none" w:sz="0" w:space="0" w:color="auto"/>
          </w:divBdr>
        </w:div>
        <w:div w:id="976376269">
          <w:marLeft w:val="480"/>
          <w:marRight w:val="0"/>
          <w:marTop w:val="0"/>
          <w:marBottom w:val="0"/>
          <w:divBdr>
            <w:top w:val="none" w:sz="0" w:space="0" w:color="auto"/>
            <w:left w:val="none" w:sz="0" w:space="0" w:color="auto"/>
            <w:bottom w:val="none" w:sz="0" w:space="0" w:color="auto"/>
            <w:right w:val="none" w:sz="0" w:space="0" w:color="auto"/>
          </w:divBdr>
        </w:div>
        <w:div w:id="1020473613">
          <w:marLeft w:val="480"/>
          <w:marRight w:val="0"/>
          <w:marTop w:val="0"/>
          <w:marBottom w:val="0"/>
          <w:divBdr>
            <w:top w:val="none" w:sz="0" w:space="0" w:color="auto"/>
            <w:left w:val="none" w:sz="0" w:space="0" w:color="auto"/>
            <w:bottom w:val="none" w:sz="0" w:space="0" w:color="auto"/>
            <w:right w:val="none" w:sz="0" w:space="0" w:color="auto"/>
          </w:divBdr>
        </w:div>
        <w:div w:id="1059942932">
          <w:marLeft w:val="480"/>
          <w:marRight w:val="0"/>
          <w:marTop w:val="0"/>
          <w:marBottom w:val="0"/>
          <w:divBdr>
            <w:top w:val="none" w:sz="0" w:space="0" w:color="auto"/>
            <w:left w:val="none" w:sz="0" w:space="0" w:color="auto"/>
            <w:bottom w:val="none" w:sz="0" w:space="0" w:color="auto"/>
            <w:right w:val="none" w:sz="0" w:space="0" w:color="auto"/>
          </w:divBdr>
        </w:div>
        <w:div w:id="1082407012">
          <w:marLeft w:val="480"/>
          <w:marRight w:val="0"/>
          <w:marTop w:val="0"/>
          <w:marBottom w:val="0"/>
          <w:divBdr>
            <w:top w:val="none" w:sz="0" w:space="0" w:color="auto"/>
            <w:left w:val="none" w:sz="0" w:space="0" w:color="auto"/>
            <w:bottom w:val="none" w:sz="0" w:space="0" w:color="auto"/>
            <w:right w:val="none" w:sz="0" w:space="0" w:color="auto"/>
          </w:divBdr>
        </w:div>
        <w:div w:id="1085610010">
          <w:marLeft w:val="480"/>
          <w:marRight w:val="0"/>
          <w:marTop w:val="0"/>
          <w:marBottom w:val="0"/>
          <w:divBdr>
            <w:top w:val="none" w:sz="0" w:space="0" w:color="auto"/>
            <w:left w:val="none" w:sz="0" w:space="0" w:color="auto"/>
            <w:bottom w:val="none" w:sz="0" w:space="0" w:color="auto"/>
            <w:right w:val="none" w:sz="0" w:space="0" w:color="auto"/>
          </w:divBdr>
        </w:div>
        <w:div w:id="1088694126">
          <w:marLeft w:val="480"/>
          <w:marRight w:val="0"/>
          <w:marTop w:val="0"/>
          <w:marBottom w:val="0"/>
          <w:divBdr>
            <w:top w:val="none" w:sz="0" w:space="0" w:color="auto"/>
            <w:left w:val="none" w:sz="0" w:space="0" w:color="auto"/>
            <w:bottom w:val="none" w:sz="0" w:space="0" w:color="auto"/>
            <w:right w:val="none" w:sz="0" w:space="0" w:color="auto"/>
          </w:divBdr>
        </w:div>
        <w:div w:id="1138259116">
          <w:marLeft w:val="480"/>
          <w:marRight w:val="0"/>
          <w:marTop w:val="0"/>
          <w:marBottom w:val="0"/>
          <w:divBdr>
            <w:top w:val="none" w:sz="0" w:space="0" w:color="auto"/>
            <w:left w:val="none" w:sz="0" w:space="0" w:color="auto"/>
            <w:bottom w:val="none" w:sz="0" w:space="0" w:color="auto"/>
            <w:right w:val="none" w:sz="0" w:space="0" w:color="auto"/>
          </w:divBdr>
        </w:div>
        <w:div w:id="1175924663">
          <w:marLeft w:val="480"/>
          <w:marRight w:val="0"/>
          <w:marTop w:val="0"/>
          <w:marBottom w:val="0"/>
          <w:divBdr>
            <w:top w:val="none" w:sz="0" w:space="0" w:color="auto"/>
            <w:left w:val="none" w:sz="0" w:space="0" w:color="auto"/>
            <w:bottom w:val="none" w:sz="0" w:space="0" w:color="auto"/>
            <w:right w:val="none" w:sz="0" w:space="0" w:color="auto"/>
          </w:divBdr>
        </w:div>
        <w:div w:id="1293827741">
          <w:marLeft w:val="480"/>
          <w:marRight w:val="0"/>
          <w:marTop w:val="0"/>
          <w:marBottom w:val="0"/>
          <w:divBdr>
            <w:top w:val="none" w:sz="0" w:space="0" w:color="auto"/>
            <w:left w:val="none" w:sz="0" w:space="0" w:color="auto"/>
            <w:bottom w:val="none" w:sz="0" w:space="0" w:color="auto"/>
            <w:right w:val="none" w:sz="0" w:space="0" w:color="auto"/>
          </w:divBdr>
        </w:div>
        <w:div w:id="1551574696">
          <w:marLeft w:val="480"/>
          <w:marRight w:val="0"/>
          <w:marTop w:val="0"/>
          <w:marBottom w:val="0"/>
          <w:divBdr>
            <w:top w:val="none" w:sz="0" w:space="0" w:color="auto"/>
            <w:left w:val="none" w:sz="0" w:space="0" w:color="auto"/>
            <w:bottom w:val="none" w:sz="0" w:space="0" w:color="auto"/>
            <w:right w:val="none" w:sz="0" w:space="0" w:color="auto"/>
          </w:divBdr>
        </w:div>
        <w:div w:id="1581527051">
          <w:marLeft w:val="480"/>
          <w:marRight w:val="0"/>
          <w:marTop w:val="0"/>
          <w:marBottom w:val="0"/>
          <w:divBdr>
            <w:top w:val="none" w:sz="0" w:space="0" w:color="auto"/>
            <w:left w:val="none" w:sz="0" w:space="0" w:color="auto"/>
            <w:bottom w:val="none" w:sz="0" w:space="0" w:color="auto"/>
            <w:right w:val="none" w:sz="0" w:space="0" w:color="auto"/>
          </w:divBdr>
        </w:div>
        <w:div w:id="1603688034">
          <w:marLeft w:val="480"/>
          <w:marRight w:val="0"/>
          <w:marTop w:val="0"/>
          <w:marBottom w:val="0"/>
          <w:divBdr>
            <w:top w:val="none" w:sz="0" w:space="0" w:color="auto"/>
            <w:left w:val="none" w:sz="0" w:space="0" w:color="auto"/>
            <w:bottom w:val="none" w:sz="0" w:space="0" w:color="auto"/>
            <w:right w:val="none" w:sz="0" w:space="0" w:color="auto"/>
          </w:divBdr>
        </w:div>
        <w:div w:id="1672030448">
          <w:marLeft w:val="480"/>
          <w:marRight w:val="0"/>
          <w:marTop w:val="0"/>
          <w:marBottom w:val="0"/>
          <w:divBdr>
            <w:top w:val="none" w:sz="0" w:space="0" w:color="auto"/>
            <w:left w:val="none" w:sz="0" w:space="0" w:color="auto"/>
            <w:bottom w:val="none" w:sz="0" w:space="0" w:color="auto"/>
            <w:right w:val="none" w:sz="0" w:space="0" w:color="auto"/>
          </w:divBdr>
        </w:div>
        <w:div w:id="1691106707">
          <w:marLeft w:val="480"/>
          <w:marRight w:val="0"/>
          <w:marTop w:val="0"/>
          <w:marBottom w:val="0"/>
          <w:divBdr>
            <w:top w:val="none" w:sz="0" w:space="0" w:color="auto"/>
            <w:left w:val="none" w:sz="0" w:space="0" w:color="auto"/>
            <w:bottom w:val="none" w:sz="0" w:space="0" w:color="auto"/>
            <w:right w:val="none" w:sz="0" w:space="0" w:color="auto"/>
          </w:divBdr>
        </w:div>
        <w:div w:id="1750351450">
          <w:marLeft w:val="480"/>
          <w:marRight w:val="0"/>
          <w:marTop w:val="0"/>
          <w:marBottom w:val="0"/>
          <w:divBdr>
            <w:top w:val="none" w:sz="0" w:space="0" w:color="auto"/>
            <w:left w:val="none" w:sz="0" w:space="0" w:color="auto"/>
            <w:bottom w:val="none" w:sz="0" w:space="0" w:color="auto"/>
            <w:right w:val="none" w:sz="0" w:space="0" w:color="auto"/>
          </w:divBdr>
        </w:div>
        <w:div w:id="1829832295">
          <w:marLeft w:val="480"/>
          <w:marRight w:val="0"/>
          <w:marTop w:val="0"/>
          <w:marBottom w:val="0"/>
          <w:divBdr>
            <w:top w:val="none" w:sz="0" w:space="0" w:color="auto"/>
            <w:left w:val="none" w:sz="0" w:space="0" w:color="auto"/>
            <w:bottom w:val="none" w:sz="0" w:space="0" w:color="auto"/>
            <w:right w:val="none" w:sz="0" w:space="0" w:color="auto"/>
          </w:divBdr>
        </w:div>
        <w:div w:id="1850565065">
          <w:marLeft w:val="480"/>
          <w:marRight w:val="0"/>
          <w:marTop w:val="0"/>
          <w:marBottom w:val="0"/>
          <w:divBdr>
            <w:top w:val="none" w:sz="0" w:space="0" w:color="auto"/>
            <w:left w:val="none" w:sz="0" w:space="0" w:color="auto"/>
            <w:bottom w:val="none" w:sz="0" w:space="0" w:color="auto"/>
            <w:right w:val="none" w:sz="0" w:space="0" w:color="auto"/>
          </w:divBdr>
        </w:div>
        <w:div w:id="1954238875">
          <w:marLeft w:val="480"/>
          <w:marRight w:val="0"/>
          <w:marTop w:val="0"/>
          <w:marBottom w:val="0"/>
          <w:divBdr>
            <w:top w:val="none" w:sz="0" w:space="0" w:color="auto"/>
            <w:left w:val="none" w:sz="0" w:space="0" w:color="auto"/>
            <w:bottom w:val="none" w:sz="0" w:space="0" w:color="auto"/>
            <w:right w:val="none" w:sz="0" w:space="0" w:color="auto"/>
          </w:divBdr>
        </w:div>
        <w:div w:id="1959221276">
          <w:marLeft w:val="480"/>
          <w:marRight w:val="0"/>
          <w:marTop w:val="0"/>
          <w:marBottom w:val="0"/>
          <w:divBdr>
            <w:top w:val="none" w:sz="0" w:space="0" w:color="auto"/>
            <w:left w:val="none" w:sz="0" w:space="0" w:color="auto"/>
            <w:bottom w:val="none" w:sz="0" w:space="0" w:color="auto"/>
            <w:right w:val="none" w:sz="0" w:space="0" w:color="auto"/>
          </w:divBdr>
        </w:div>
        <w:div w:id="1992249203">
          <w:marLeft w:val="480"/>
          <w:marRight w:val="0"/>
          <w:marTop w:val="0"/>
          <w:marBottom w:val="0"/>
          <w:divBdr>
            <w:top w:val="none" w:sz="0" w:space="0" w:color="auto"/>
            <w:left w:val="none" w:sz="0" w:space="0" w:color="auto"/>
            <w:bottom w:val="none" w:sz="0" w:space="0" w:color="auto"/>
            <w:right w:val="none" w:sz="0" w:space="0" w:color="auto"/>
          </w:divBdr>
        </w:div>
        <w:div w:id="2009091834">
          <w:marLeft w:val="480"/>
          <w:marRight w:val="0"/>
          <w:marTop w:val="0"/>
          <w:marBottom w:val="0"/>
          <w:divBdr>
            <w:top w:val="none" w:sz="0" w:space="0" w:color="auto"/>
            <w:left w:val="none" w:sz="0" w:space="0" w:color="auto"/>
            <w:bottom w:val="none" w:sz="0" w:space="0" w:color="auto"/>
            <w:right w:val="none" w:sz="0" w:space="0" w:color="auto"/>
          </w:divBdr>
        </w:div>
        <w:div w:id="2033801633">
          <w:marLeft w:val="480"/>
          <w:marRight w:val="0"/>
          <w:marTop w:val="0"/>
          <w:marBottom w:val="0"/>
          <w:divBdr>
            <w:top w:val="none" w:sz="0" w:space="0" w:color="auto"/>
            <w:left w:val="none" w:sz="0" w:space="0" w:color="auto"/>
            <w:bottom w:val="none" w:sz="0" w:space="0" w:color="auto"/>
            <w:right w:val="none" w:sz="0" w:space="0" w:color="auto"/>
          </w:divBdr>
        </w:div>
        <w:div w:id="2072191529">
          <w:marLeft w:val="480"/>
          <w:marRight w:val="0"/>
          <w:marTop w:val="0"/>
          <w:marBottom w:val="0"/>
          <w:divBdr>
            <w:top w:val="none" w:sz="0" w:space="0" w:color="auto"/>
            <w:left w:val="none" w:sz="0" w:space="0" w:color="auto"/>
            <w:bottom w:val="none" w:sz="0" w:space="0" w:color="auto"/>
            <w:right w:val="none" w:sz="0" w:space="0" w:color="auto"/>
          </w:divBdr>
        </w:div>
      </w:divsChild>
    </w:div>
    <w:div w:id="1759911279">
      <w:bodyDiv w:val="1"/>
      <w:marLeft w:val="0"/>
      <w:marRight w:val="0"/>
      <w:marTop w:val="0"/>
      <w:marBottom w:val="0"/>
      <w:divBdr>
        <w:top w:val="none" w:sz="0" w:space="0" w:color="auto"/>
        <w:left w:val="none" w:sz="0" w:space="0" w:color="auto"/>
        <w:bottom w:val="none" w:sz="0" w:space="0" w:color="auto"/>
        <w:right w:val="none" w:sz="0" w:space="0" w:color="auto"/>
      </w:divBdr>
    </w:div>
    <w:div w:id="1761639336">
      <w:bodyDiv w:val="1"/>
      <w:marLeft w:val="0"/>
      <w:marRight w:val="0"/>
      <w:marTop w:val="0"/>
      <w:marBottom w:val="0"/>
      <w:divBdr>
        <w:top w:val="none" w:sz="0" w:space="0" w:color="auto"/>
        <w:left w:val="none" w:sz="0" w:space="0" w:color="auto"/>
        <w:bottom w:val="none" w:sz="0" w:space="0" w:color="auto"/>
        <w:right w:val="none" w:sz="0" w:space="0" w:color="auto"/>
      </w:divBdr>
    </w:div>
    <w:div w:id="1762679303">
      <w:bodyDiv w:val="1"/>
      <w:marLeft w:val="0"/>
      <w:marRight w:val="0"/>
      <w:marTop w:val="0"/>
      <w:marBottom w:val="0"/>
      <w:divBdr>
        <w:top w:val="none" w:sz="0" w:space="0" w:color="auto"/>
        <w:left w:val="none" w:sz="0" w:space="0" w:color="auto"/>
        <w:bottom w:val="none" w:sz="0" w:space="0" w:color="auto"/>
        <w:right w:val="none" w:sz="0" w:space="0" w:color="auto"/>
      </w:divBdr>
    </w:div>
    <w:div w:id="1762947345">
      <w:bodyDiv w:val="1"/>
      <w:marLeft w:val="0"/>
      <w:marRight w:val="0"/>
      <w:marTop w:val="0"/>
      <w:marBottom w:val="0"/>
      <w:divBdr>
        <w:top w:val="none" w:sz="0" w:space="0" w:color="auto"/>
        <w:left w:val="none" w:sz="0" w:space="0" w:color="auto"/>
        <w:bottom w:val="none" w:sz="0" w:space="0" w:color="auto"/>
        <w:right w:val="none" w:sz="0" w:space="0" w:color="auto"/>
      </w:divBdr>
    </w:div>
    <w:div w:id="1763792397">
      <w:bodyDiv w:val="1"/>
      <w:marLeft w:val="0"/>
      <w:marRight w:val="0"/>
      <w:marTop w:val="0"/>
      <w:marBottom w:val="0"/>
      <w:divBdr>
        <w:top w:val="none" w:sz="0" w:space="0" w:color="auto"/>
        <w:left w:val="none" w:sz="0" w:space="0" w:color="auto"/>
        <w:bottom w:val="none" w:sz="0" w:space="0" w:color="auto"/>
        <w:right w:val="none" w:sz="0" w:space="0" w:color="auto"/>
      </w:divBdr>
      <w:divsChild>
        <w:div w:id="50229247">
          <w:marLeft w:val="480"/>
          <w:marRight w:val="0"/>
          <w:marTop w:val="0"/>
          <w:marBottom w:val="0"/>
          <w:divBdr>
            <w:top w:val="none" w:sz="0" w:space="0" w:color="auto"/>
            <w:left w:val="none" w:sz="0" w:space="0" w:color="auto"/>
            <w:bottom w:val="none" w:sz="0" w:space="0" w:color="auto"/>
            <w:right w:val="none" w:sz="0" w:space="0" w:color="auto"/>
          </w:divBdr>
        </w:div>
        <w:div w:id="83380521">
          <w:marLeft w:val="480"/>
          <w:marRight w:val="0"/>
          <w:marTop w:val="0"/>
          <w:marBottom w:val="0"/>
          <w:divBdr>
            <w:top w:val="none" w:sz="0" w:space="0" w:color="auto"/>
            <w:left w:val="none" w:sz="0" w:space="0" w:color="auto"/>
            <w:bottom w:val="none" w:sz="0" w:space="0" w:color="auto"/>
            <w:right w:val="none" w:sz="0" w:space="0" w:color="auto"/>
          </w:divBdr>
        </w:div>
        <w:div w:id="121076093">
          <w:marLeft w:val="480"/>
          <w:marRight w:val="0"/>
          <w:marTop w:val="0"/>
          <w:marBottom w:val="0"/>
          <w:divBdr>
            <w:top w:val="none" w:sz="0" w:space="0" w:color="auto"/>
            <w:left w:val="none" w:sz="0" w:space="0" w:color="auto"/>
            <w:bottom w:val="none" w:sz="0" w:space="0" w:color="auto"/>
            <w:right w:val="none" w:sz="0" w:space="0" w:color="auto"/>
          </w:divBdr>
        </w:div>
        <w:div w:id="251671161">
          <w:marLeft w:val="480"/>
          <w:marRight w:val="0"/>
          <w:marTop w:val="0"/>
          <w:marBottom w:val="0"/>
          <w:divBdr>
            <w:top w:val="none" w:sz="0" w:space="0" w:color="auto"/>
            <w:left w:val="none" w:sz="0" w:space="0" w:color="auto"/>
            <w:bottom w:val="none" w:sz="0" w:space="0" w:color="auto"/>
            <w:right w:val="none" w:sz="0" w:space="0" w:color="auto"/>
          </w:divBdr>
        </w:div>
        <w:div w:id="281352901">
          <w:marLeft w:val="480"/>
          <w:marRight w:val="0"/>
          <w:marTop w:val="0"/>
          <w:marBottom w:val="0"/>
          <w:divBdr>
            <w:top w:val="none" w:sz="0" w:space="0" w:color="auto"/>
            <w:left w:val="none" w:sz="0" w:space="0" w:color="auto"/>
            <w:bottom w:val="none" w:sz="0" w:space="0" w:color="auto"/>
            <w:right w:val="none" w:sz="0" w:space="0" w:color="auto"/>
          </w:divBdr>
        </w:div>
        <w:div w:id="381753313">
          <w:marLeft w:val="480"/>
          <w:marRight w:val="0"/>
          <w:marTop w:val="0"/>
          <w:marBottom w:val="0"/>
          <w:divBdr>
            <w:top w:val="none" w:sz="0" w:space="0" w:color="auto"/>
            <w:left w:val="none" w:sz="0" w:space="0" w:color="auto"/>
            <w:bottom w:val="none" w:sz="0" w:space="0" w:color="auto"/>
            <w:right w:val="none" w:sz="0" w:space="0" w:color="auto"/>
          </w:divBdr>
        </w:div>
        <w:div w:id="382751348">
          <w:marLeft w:val="480"/>
          <w:marRight w:val="0"/>
          <w:marTop w:val="0"/>
          <w:marBottom w:val="0"/>
          <w:divBdr>
            <w:top w:val="none" w:sz="0" w:space="0" w:color="auto"/>
            <w:left w:val="none" w:sz="0" w:space="0" w:color="auto"/>
            <w:bottom w:val="none" w:sz="0" w:space="0" w:color="auto"/>
            <w:right w:val="none" w:sz="0" w:space="0" w:color="auto"/>
          </w:divBdr>
        </w:div>
        <w:div w:id="391196656">
          <w:marLeft w:val="480"/>
          <w:marRight w:val="0"/>
          <w:marTop w:val="0"/>
          <w:marBottom w:val="0"/>
          <w:divBdr>
            <w:top w:val="none" w:sz="0" w:space="0" w:color="auto"/>
            <w:left w:val="none" w:sz="0" w:space="0" w:color="auto"/>
            <w:bottom w:val="none" w:sz="0" w:space="0" w:color="auto"/>
            <w:right w:val="none" w:sz="0" w:space="0" w:color="auto"/>
          </w:divBdr>
        </w:div>
        <w:div w:id="480318211">
          <w:marLeft w:val="480"/>
          <w:marRight w:val="0"/>
          <w:marTop w:val="0"/>
          <w:marBottom w:val="0"/>
          <w:divBdr>
            <w:top w:val="none" w:sz="0" w:space="0" w:color="auto"/>
            <w:left w:val="none" w:sz="0" w:space="0" w:color="auto"/>
            <w:bottom w:val="none" w:sz="0" w:space="0" w:color="auto"/>
            <w:right w:val="none" w:sz="0" w:space="0" w:color="auto"/>
          </w:divBdr>
        </w:div>
        <w:div w:id="699748316">
          <w:marLeft w:val="480"/>
          <w:marRight w:val="0"/>
          <w:marTop w:val="0"/>
          <w:marBottom w:val="0"/>
          <w:divBdr>
            <w:top w:val="none" w:sz="0" w:space="0" w:color="auto"/>
            <w:left w:val="none" w:sz="0" w:space="0" w:color="auto"/>
            <w:bottom w:val="none" w:sz="0" w:space="0" w:color="auto"/>
            <w:right w:val="none" w:sz="0" w:space="0" w:color="auto"/>
          </w:divBdr>
        </w:div>
        <w:div w:id="704260016">
          <w:marLeft w:val="480"/>
          <w:marRight w:val="0"/>
          <w:marTop w:val="0"/>
          <w:marBottom w:val="0"/>
          <w:divBdr>
            <w:top w:val="none" w:sz="0" w:space="0" w:color="auto"/>
            <w:left w:val="none" w:sz="0" w:space="0" w:color="auto"/>
            <w:bottom w:val="none" w:sz="0" w:space="0" w:color="auto"/>
            <w:right w:val="none" w:sz="0" w:space="0" w:color="auto"/>
          </w:divBdr>
        </w:div>
        <w:div w:id="730351029">
          <w:marLeft w:val="480"/>
          <w:marRight w:val="0"/>
          <w:marTop w:val="0"/>
          <w:marBottom w:val="0"/>
          <w:divBdr>
            <w:top w:val="none" w:sz="0" w:space="0" w:color="auto"/>
            <w:left w:val="none" w:sz="0" w:space="0" w:color="auto"/>
            <w:bottom w:val="none" w:sz="0" w:space="0" w:color="auto"/>
            <w:right w:val="none" w:sz="0" w:space="0" w:color="auto"/>
          </w:divBdr>
        </w:div>
        <w:div w:id="752313152">
          <w:marLeft w:val="480"/>
          <w:marRight w:val="0"/>
          <w:marTop w:val="0"/>
          <w:marBottom w:val="0"/>
          <w:divBdr>
            <w:top w:val="none" w:sz="0" w:space="0" w:color="auto"/>
            <w:left w:val="none" w:sz="0" w:space="0" w:color="auto"/>
            <w:bottom w:val="none" w:sz="0" w:space="0" w:color="auto"/>
            <w:right w:val="none" w:sz="0" w:space="0" w:color="auto"/>
          </w:divBdr>
        </w:div>
        <w:div w:id="847982926">
          <w:marLeft w:val="480"/>
          <w:marRight w:val="0"/>
          <w:marTop w:val="0"/>
          <w:marBottom w:val="0"/>
          <w:divBdr>
            <w:top w:val="none" w:sz="0" w:space="0" w:color="auto"/>
            <w:left w:val="none" w:sz="0" w:space="0" w:color="auto"/>
            <w:bottom w:val="none" w:sz="0" w:space="0" w:color="auto"/>
            <w:right w:val="none" w:sz="0" w:space="0" w:color="auto"/>
          </w:divBdr>
        </w:div>
        <w:div w:id="865630445">
          <w:marLeft w:val="480"/>
          <w:marRight w:val="0"/>
          <w:marTop w:val="0"/>
          <w:marBottom w:val="0"/>
          <w:divBdr>
            <w:top w:val="none" w:sz="0" w:space="0" w:color="auto"/>
            <w:left w:val="none" w:sz="0" w:space="0" w:color="auto"/>
            <w:bottom w:val="none" w:sz="0" w:space="0" w:color="auto"/>
            <w:right w:val="none" w:sz="0" w:space="0" w:color="auto"/>
          </w:divBdr>
        </w:div>
        <w:div w:id="975917590">
          <w:marLeft w:val="480"/>
          <w:marRight w:val="0"/>
          <w:marTop w:val="0"/>
          <w:marBottom w:val="0"/>
          <w:divBdr>
            <w:top w:val="none" w:sz="0" w:space="0" w:color="auto"/>
            <w:left w:val="none" w:sz="0" w:space="0" w:color="auto"/>
            <w:bottom w:val="none" w:sz="0" w:space="0" w:color="auto"/>
            <w:right w:val="none" w:sz="0" w:space="0" w:color="auto"/>
          </w:divBdr>
        </w:div>
        <w:div w:id="1020160137">
          <w:marLeft w:val="480"/>
          <w:marRight w:val="0"/>
          <w:marTop w:val="0"/>
          <w:marBottom w:val="0"/>
          <w:divBdr>
            <w:top w:val="none" w:sz="0" w:space="0" w:color="auto"/>
            <w:left w:val="none" w:sz="0" w:space="0" w:color="auto"/>
            <w:bottom w:val="none" w:sz="0" w:space="0" w:color="auto"/>
            <w:right w:val="none" w:sz="0" w:space="0" w:color="auto"/>
          </w:divBdr>
        </w:div>
        <w:div w:id="1054618262">
          <w:marLeft w:val="480"/>
          <w:marRight w:val="0"/>
          <w:marTop w:val="0"/>
          <w:marBottom w:val="0"/>
          <w:divBdr>
            <w:top w:val="none" w:sz="0" w:space="0" w:color="auto"/>
            <w:left w:val="none" w:sz="0" w:space="0" w:color="auto"/>
            <w:bottom w:val="none" w:sz="0" w:space="0" w:color="auto"/>
            <w:right w:val="none" w:sz="0" w:space="0" w:color="auto"/>
          </w:divBdr>
        </w:div>
        <w:div w:id="1121807410">
          <w:marLeft w:val="480"/>
          <w:marRight w:val="0"/>
          <w:marTop w:val="0"/>
          <w:marBottom w:val="0"/>
          <w:divBdr>
            <w:top w:val="none" w:sz="0" w:space="0" w:color="auto"/>
            <w:left w:val="none" w:sz="0" w:space="0" w:color="auto"/>
            <w:bottom w:val="none" w:sz="0" w:space="0" w:color="auto"/>
            <w:right w:val="none" w:sz="0" w:space="0" w:color="auto"/>
          </w:divBdr>
        </w:div>
        <w:div w:id="1241057610">
          <w:marLeft w:val="480"/>
          <w:marRight w:val="0"/>
          <w:marTop w:val="0"/>
          <w:marBottom w:val="0"/>
          <w:divBdr>
            <w:top w:val="none" w:sz="0" w:space="0" w:color="auto"/>
            <w:left w:val="none" w:sz="0" w:space="0" w:color="auto"/>
            <w:bottom w:val="none" w:sz="0" w:space="0" w:color="auto"/>
            <w:right w:val="none" w:sz="0" w:space="0" w:color="auto"/>
          </w:divBdr>
        </w:div>
        <w:div w:id="1309019733">
          <w:marLeft w:val="480"/>
          <w:marRight w:val="0"/>
          <w:marTop w:val="0"/>
          <w:marBottom w:val="0"/>
          <w:divBdr>
            <w:top w:val="none" w:sz="0" w:space="0" w:color="auto"/>
            <w:left w:val="none" w:sz="0" w:space="0" w:color="auto"/>
            <w:bottom w:val="none" w:sz="0" w:space="0" w:color="auto"/>
            <w:right w:val="none" w:sz="0" w:space="0" w:color="auto"/>
          </w:divBdr>
        </w:div>
        <w:div w:id="1424182793">
          <w:marLeft w:val="480"/>
          <w:marRight w:val="0"/>
          <w:marTop w:val="0"/>
          <w:marBottom w:val="0"/>
          <w:divBdr>
            <w:top w:val="none" w:sz="0" w:space="0" w:color="auto"/>
            <w:left w:val="none" w:sz="0" w:space="0" w:color="auto"/>
            <w:bottom w:val="none" w:sz="0" w:space="0" w:color="auto"/>
            <w:right w:val="none" w:sz="0" w:space="0" w:color="auto"/>
          </w:divBdr>
        </w:div>
        <w:div w:id="1481120378">
          <w:marLeft w:val="480"/>
          <w:marRight w:val="0"/>
          <w:marTop w:val="0"/>
          <w:marBottom w:val="0"/>
          <w:divBdr>
            <w:top w:val="none" w:sz="0" w:space="0" w:color="auto"/>
            <w:left w:val="none" w:sz="0" w:space="0" w:color="auto"/>
            <w:bottom w:val="none" w:sz="0" w:space="0" w:color="auto"/>
            <w:right w:val="none" w:sz="0" w:space="0" w:color="auto"/>
          </w:divBdr>
        </w:div>
        <w:div w:id="1546059792">
          <w:marLeft w:val="480"/>
          <w:marRight w:val="0"/>
          <w:marTop w:val="0"/>
          <w:marBottom w:val="0"/>
          <w:divBdr>
            <w:top w:val="none" w:sz="0" w:space="0" w:color="auto"/>
            <w:left w:val="none" w:sz="0" w:space="0" w:color="auto"/>
            <w:bottom w:val="none" w:sz="0" w:space="0" w:color="auto"/>
            <w:right w:val="none" w:sz="0" w:space="0" w:color="auto"/>
          </w:divBdr>
        </w:div>
        <w:div w:id="1561593964">
          <w:marLeft w:val="480"/>
          <w:marRight w:val="0"/>
          <w:marTop w:val="0"/>
          <w:marBottom w:val="0"/>
          <w:divBdr>
            <w:top w:val="none" w:sz="0" w:space="0" w:color="auto"/>
            <w:left w:val="none" w:sz="0" w:space="0" w:color="auto"/>
            <w:bottom w:val="none" w:sz="0" w:space="0" w:color="auto"/>
            <w:right w:val="none" w:sz="0" w:space="0" w:color="auto"/>
          </w:divBdr>
        </w:div>
        <w:div w:id="1639914745">
          <w:marLeft w:val="480"/>
          <w:marRight w:val="0"/>
          <w:marTop w:val="0"/>
          <w:marBottom w:val="0"/>
          <w:divBdr>
            <w:top w:val="none" w:sz="0" w:space="0" w:color="auto"/>
            <w:left w:val="none" w:sz="0" w:space="0" w:color="auto"/>
            <w:bottom w:val="none" w:sz="0" w:space="0" w:color="auto"/>
            <w:right w:val="none" w:sz="0" w:space="0" w:color="auto"/>
          </w:divBdr>
        </w:div>
        <w:div w:id="1703360797">
          <w:marLeft w:val="480"/>
          <w:marRight w:val="0"/>
          <w:marTop w:val="0"/>
          <w:marBottom w:val="0"/>
          <w:divBdr>
            <w:top w:val="none" w:sz="0" w:space="0" w:color="auto"/>
            <w:left w:val="none" w:sz="0" w:space="0" w:color="auto"/>
            <w:bottom w:val="none" w:sz="0" w:space="0" w:color="auto"/>
            <w:right w:val="none" w:sz="0" w:space="0" w:color="auto"/>
          </w:divBdr>
        </w:div>
        <w:div w:id="1737432552">
          <w:marLeft w:val="480"/>
          <w:marRight w:val="0"/>
          <w:marTop w:val="0"/>
          <w:marBottom w:val="0"/>
          <w:divBdr>
            <w:top w:val="none" w:sz="0" w:space="0" w:color="auto"/>
            <w:left w:val="none" w:sz="0" w:space="0" w:color="auto"/>
            <w:bottom w:val="none" w:sz="0" w:space="0" w:color="auto"/>
            <w:right w:val="none" w:sz="0" w:space="0" w:color="auto"/>
          </w:divBdr>
        </w:div>
        <w:div w:id="1779714021">
          <w:marLeft w:val="480"/>
          <w:marRight w:val="0"/>
          <w:marTop w:val="0"/>
          <w:marBottom w:val="0"/>
          <w:divBdr>
            <w:top w:val="none" w:sz="0" w:space="0" w:color="auto"/>
            <w:left w:val="none" w:sz="0" w:space="0" w:color="auto"/>
            <w:bottom w:val="none" w:sz="0" w:space="0" w:color="auto"/>
            <w:right w:val="none" w:sz="0" w:space="0" w:color="auto"/>
          </w:divBdr>
        </w:div>
        <w:div w:id="1885480681">
          <w:marLeft w:val="480"/>
          <w:marRight w:val="0"/>
          <w:marTop w:val="0"/>
          <w:marBottom w:val="0"/>
          <w:divBdr>
            <w:top w:val="none" w:sz="0" w:space="0" w:color="auto"/>
            <w:left w:val="none" w:sz="0" w:space="0" w:color="auto"/>
            <w:bottom w:val="none" w:sz="0" w:space="0" w:color="auto"/>
            <w:right w:val="none" w:sz="0" w:space="0" w:color="auto"/>
          </w:divBdr>
        </w:div>
        <w:div w:id="1903979306">
          <w:marLeft w:val="480"/>
          <w:marRight w:val="0"/>
          <w:marTop w:val="0"/>
          <w:marBottom w:val="0"/>
          <w:divBdr>
            <w:top w:val="none" w:sz="0" w:space="0" w:color="auto"/>
            <w:left w:val="none" w:sz="0" w:space="0" w:color="auto"/>
            <w:bottom w:val="none" w:sz="0" w:space="0" w:color="auto"/>
            <w:right w:val="none" w:sz="0" w:space="0" w:color="auto"/>
          </w:divBdr>
        </w:div>
        <w:div w:id="1935018769">
          <w:marLeft w:val="480"/>
          <w:marRight w:val="0"/>
          <w:marTop w:val="0"/>
          <w:marBottom w:val="0"/>
          <w:divBdr>
            <w:top w:val="none" w:sz="0" w:space="0" w:color="auto"/>
            <w:left w:val="none" w:sz="0" w:space="0" w:color="auto"/>
            <w:bottom w:val="none" w:sz="0" w:space="0" w:color="auto"/>
            <w:right w:val="none" w:sz="0" w:space="0" w:color="auto"/>
          </w:divBdr>
        </w:div>
        <w:div w:id="1935551661">
          <w:marLeft w:val="480"/>
          <w:marRight w:val="0"/>
          <w:marTop w:val="0"/>
          <w:marBottom w:val="0"/>
          <w:divBdr>
            <w:top w:val="none" w:sz="0" w:space="0" w:color="auto"/>
            <w:left w:val="none" w:sz="0" w:space="0" w:color="auto"/>
            <w:bottom w:val="none" w:sz="0" w:space="0" w:color="auto"/>
            <w:right w:val="none" w:sz="0" w:space="0" w:color="auto"/>
          </w:divBdr>
        </w:div>
        <w:div w:id="1972973135">
          <w:marLeft w:val="480"/>
          <w:marRight w:val="0"/>
          <w:marTop w:val="0"/>
          <w:marBottom w:val="0"/>
          <w:divBdr>
            <w:top w:val="none" w:sz="0" w:space="0" w:color="auto"/>
            <w:left w:val="none" w:sz="0" w:space="0" w:color="auto"/>
            <w:bottom w:val="none" w:sz="0" w:space="0" w:color="auto"/>
            <w:right w:val="none" w:sz="0" w:space="0" w:color="auto"/>
          </w:divBdr>
        </w:div>
        <w:div w:id="2054305703">
          <w:marLeft w:val="480"/>
          <w:marRight w:val="0"/>
          <w:marTop w:val="0"/>
          <w:marBottom w:val="0"/>
          <w:divBdr>
            <w:top w:val="none" w:sz="0" w:space="0" w:color="auto"/>
            <w:left w:val="none" w:sz="0" w:space="0" w:color="auto"/>
            <w:bottom w:val="none" w:sz="0" w:space="0" w:color="auto"/>
            <w:right w:val="none" w:sz="0" w:space="0" w:color="auto"/>
          </w:divBdr>
        </w:div>
        <w:div w:id="2097315095">
          <w:marLeft w:val="480"/>
          <w:marRight w:val="0"/>
          <w:marTop w:val="0"/>
          <w:marBottom w:val="0"/>
          <w:divBdr>
            <w:top w:val="none" w:sz="0" w:space="0" w:color="auto"/>
            <w:left w:val="none" w:sz="0" w:space="0" w:color="auto"/>
            <w:bottom w:val="none" w:sz="0" w:space="0" w:color="auto"/>
            <w:right w:val="none" w:sz="0" w:space="0" w:color="auto"/>
          </w:divBdr>
        </w:div>
      </w:divsChild>
    </w:div>
    <w:div w:id="1764690635">
      <w:bodyDiv w:val="1"/>
      <w:marLeft w:val="0"/>
      <w:marRight w:val="0"/>
      <w:marTop w:val="0"/>
      <w:marBottom w:val="0"/>
      <w:divBdr>
        <w:top w:val="none" w:sz="0" w:space="0" w:color="auto"/>
        <w:left w:val="none" w:sz="0" w:space="0" w:color="auto"/>
        <w:bottom w:val="none" w:sz="0" w:space="0" w:color="auto"/>
        <w:right w:val="none" w:sz="0" w:space="0" w:color="auto"/>
      </w:divBdr>
    </w:div>
    <w:div w:id="1765879267">
      <w:bodyDiv w:val="1"/>
      <w:marLeft w:val="0"/>
      <w:marRight w:val="0"/>
      <w:marTop w:val="0"/>
      <w:marBottom w:val="0"/>
      <w:divBdr>
        <w:top w:val="none" w:sz="0" w:space="0" w:color="auto"/>
        <w:left w:val="none" w:sz="0" w:space="0" w:color="auto"/>
        <w:bottom w:val="none" w:sz="0" w:space="0" w:color="auto"/>
        <w:right w:val="none" w:sz="0" w:space="0" w:color="auto"/>
      </w:divBdr>
    </w:div>
    <w:div w:id="1770467749">
      <w:bodyDiv w:val="1"/>
      <w:marLeft w:val="0"/>
      <w:marRight w:val="0"/>
      <w:marTop w:val="0"/>
      <w:marBottom w:val="0"/>
      <w:divBdr>
        <w:top w:val="none" w:sz="0" w:space="0" w:color="auto"/>
        <w:left w:val="none" w:sz="0" w:space="0" w:color="auto"/>
        <w:bottom w:val="none" w:sz="0" w:space="0" w:color="auto"/>
        <w:right w:val="none" w:sz="0" w:space="0" w:color="auto"/>
      </w:divBdr>
      <w:divsChild>
        <w:div w:id="83039230">
          <w:marLeft w:val="480"/>
          <w:marRight w:val="0"/>
          <w:marTop w:val="0"/>
          <w:marBottom w:val="0"/>
          <w:divBdr>
            <w:top w:val="none" w:sz="0" w:space="0" w:color="auto"/>
            <w:left w:val="none" w:sz="0" w:space="0" w:color="auto"/>
            <w:bottom w:val="none" w:sz="0" w:space="0" w:color="auto"/>
            <w:right w:val="none" w:sz="0" w:space="0" w:color="auto"/>
          </w:divBdr>
        </w:div>
        <w:div w:id="94331147">
          <w:marLeft w:val="480"/>
          <w:marRight w:val="0"/>
          <w:marTop w:val="0"/>
          <w:marBottom w:val="0"/>
          <w:divBdr>
            <w:top w:val="none" w:sz="0" w:space="0" w:color="auto"/>
            <w:left w:val="none" w:sz="0" w:space="0" w:color="auto"/>
            <w:bottom w:val="none" w:sz="0" w:space="0" w:color="auto"/>
            <w:right w:val="none" w:sz="0" w:space="0" w:color="auto"/>
          </w:divBdr>
        </w:div>
        <w:div w:id="183716767">
          <w:marLeft w:val="480"/>
          <w:marRight w:val="0"/>
          <w:marTop w:val="0"/>
          <w:marBottom w:val="0"/>
          <w:divBdr>
            <w:top w:val="none" w:sz="0" w:space="0" w:color="auto"/>
            <w:left w:val="none" w:sz="0" w:space="0" w:color="auto"/>
            <w:bottom w:val="none" w:sz="0" w:space="0" w:color="auto"/>
            <w:right w:val="none" w:sz="0" w:space="0" w:color="auto"/>
          </w:divBdr>
        </w:div>
        <w:div w:id="224685063">
          <w:marLeft w:val="480"/>
          <w:marRight w:val="0"/>
          <w:marTop w:val="0"/>
          <w:marBottom w:val="0"/>
          <w:divBdr>
            <w:top w:val="none" w:sz="0" w:space="0" w:color="auto"/>
            <w:left w:val="none" w:sz="0" w:space="0" w:color="auto"/>
            <w:bottom w:val="none" w:sz="0" w:space="0" w:color="auto"/>
            <w:right w:val="none" w:sz="0" w:space="0" w:color="auto"/>
          </w:divBdr>
        </w:div>
        <w:div w:id="333076696">
          <w:marLeft w:val="480"/>
          <w:marRight w:val="0"/>
          <w:marTop w:val="0"/>
          <w:marBottom w:val="0"/>
          <w:divBdr>
            <w:top w:val="none" w:sz="0" w:space="0" w:color="auto"/>
            <w:left w:val="none" w:sz="0" w:space="0" w:color="auto"/>
            <w:bottom w:val="none" w:sz="0" w:space="0" w:color="auto"/>
            <w:right w:val="none" w:sz="0" w:space="0" w:color="auto"/>
          </w:divBdr>
        </w:div>
        <w:div w:id="500001247">
          <w:marLeft w:val="480"/>
          <w:marRight w:val="0"/>
          <w:marTop w:val="0"/>
          <w:marBottom w:val="0"/>
          <w:divBdr>
            <w:top w:val="none" w:sz="0" w:space="0" w:color="auto"/>
            <w:left w:val="none" w:sz="0" w:space="0" w:color="auto"/>
            <w:bottom w:val="none" w:sz="0" w:space="0" w:color="auto"/>
            <w:right w:val="none" w:sz="0" w:space="0" w:color="auto"/>
          </w:divBdr>
        </w:div>
        <w:div w:id="575483501">
          <w:marLeft w:val="480"/>
          <w:marRight w:val="0"/>
          <w:marTop w:val="0"/>
          <w:marBottom w:val="0"/>
          <w:divBdr>
            <w:top w:val="none" w:sz="0" w:space="0" w:color="auto"/>
            <w:left w:val="none" w:sz="0" w:space="0" w:color="auto"/>
            <w:bottom w:val="none" w:sz="0" w:space="0" w:color="auto"/>
            <w:right w:val="none" w:sz="0" w:space="0" w:color="auto"/>
          </w:divBdr>
        </w:div>
        <w:div w:id="687682128">
          <w:marLeft w:val="480"/>
          <w:marRight w:val="0"/>
          <w:marTop w:val="0"/>
          <w:marBottom w:val="0"/>
          <w:divBdr>
            <w:top w:val="none" w:sz="0" w:space="0" w:color="auto"/>
            <w:left w:val="none" w:sz="0" w:space="0" w:color="auto"/>
            <w:bottom w:val="none" w:sz="0" w:space="0" w:color="auto"/>
            <w:right w:val="none" w:sz="0" w:space="0" w:color="auto"/>
          </w:divBdr>
        </w:div>
        <w:div w:id="930314554">
          <w:marLeft w:val="480"/>
          <w:marRight w:val="0"/>
          <w:marTop w:val="0"/>
          <w:marBottom w:val="0"/>
          <w:divBdr>
            <w:top w:val="none" w:sz="0" w:space="0" w:color="auto"/>
            <w:left w:val="none" w:sz="0" w:space="0" w:color="auto"/>
            <w:bottom w:val="none" w:sz="0" w:space="0" w:color="auto"/>
            <w:right w:val="none" w:sz="0" w:space="0" w:color="auto"/>
          </w:divBdr>
        </w:div>
        <w:div w:id="932982101">
          <w:marLeft w:val="480"/>
          <w:marRight w:val="0"/>
          <w:marTop w:val="0"/>
          <w:marBottom w:val="0"/>
          <w:divBdr>
            <w:top w:val="none" w:sz="0" w:space="0" w:color="auto"/>
            <w:left w:val="none" w:sz="0" w:space="0" w:color="auto"/>
            <w:bottom w:val="none" w:sz="0" w:space="0" w:color="auto"/>
            <w:right w:val="none" w:sz="0" w:space="0" w:color="auto"/>
          </w:divBdr>
        </w:div>
        <w:div w:id="972516623">
          <w:marLeft w:val="480"/>
          <w:marRight w:val="0"/>
          <w:marTop w:val="0"/>
          <w:marBottom w:val="0"/>
          <w:divBdr>
            <w:top w:val="none" w:sz="0" w:space="0" w:color="auto"/>
            <w:left w:val="none" w:sz="0" w:space="0" w:color="auto"/>
            <w:bottom w:val="none" w:sz="0" w:space="0" w:color="auto"/>
            <w:right w:val="none" w:sz="0" w:space="0" w:color="auto"/>
          </w:divBdr>
        </w:div>
        <w:div w:id="975526858">
          <w:marLeft w:val="480"/>
          <w:marRight w:val="0"/>
          <w:marTop w:val="0"/>
          <w:marBottom w:val="0"/>
          <w:divBdr>
            <w:top w:val="none" w:sz="0" w:space="0" w:color="auto"/>
            <w:left w:val="none" w:sz="0" w:space="0" w:color="auto"/>
            <w:bottom w:val="none" w:sz="0" w:space="0" w:color="auto"/>
            <w:right w:val="none" w:sz="0" w:space="0" w:color="auto"/>
          </w:divBdr>
        </w:div>
        <w:div w:id="1013806026">
          <w:marLeft w:val="480"/>
          <w:marRight w:val="0"/>
          <w:marTop w:val="0"/>
          <w:marBottom w:val="0"/>
          <w:divBdr>
            <w:top w:val="none" w:sz="0" w:space="0" w:color="auto"/>
            <w:left w:val="none" w:sz="0" w:space="0" w:color="auto"/>
            <w:bottom w:val="none" w:sz="0" w:space="0" w:color="auto"/>
            <w:right w:val="none" w:sz="0" w:space="0" w:color="auto"/>
          </w:divBdr>
        </w:div>
        <w:div w:id="1066142855">
          <w:marLeft w:val="480"/>
          <w:marRight w:val="0"/>
          <w:marTop w:val="0"/>
          <w:marBottom w:val="0"/>
          <w:divBdr>
            <w:top w:val="none" w:sz="0" w:space="0" w:color="auto"/>
            <w:left w:val="none" w:sz="0" w:space="0" w:color="auto"/>
            <w:bottom w:val="none" w:sz="0" w:space="0" w:color="auto"/>
            <w:right w:val="none" w:sz="0" w:space="0" w:color="auto"/>
          </w:divBdr>
        </w:div>
        <w:div w:id="1081105487">
          <w:marLeft w:val="480"/>
          <w:marRight w:val="0"/>
          <w:marTop w:val="0"/>
          <w:marBottom w:val="0"/>
          <w:divBdr>
            <w:top w:val="none" w:sz="0" w:space="0" w:color="auto"/>
            <w:left w:val="none" w:sz="0" w:space="0" w:color="auto"/>
            <w:bottom w:val="none" w:sz="0" w:space="0" w:color="auto"/>
            <w:right w:val="none" w:sz="0" w:space="0" w:color="auto"/>
          </w:divBdr>
        </w:div>
        <w:div w:id="1239825263">
          <w:marLeft w:val="480"/>
          <w:marRight w:val="0"/>
          <w:marTop w:val="0"/>
          <w:marBottom w:val="0"/>
          <w:divBdr>
            <w:top w:val="none" w:sz="0" w:space="0" w:color="auto"/>
            <w:left w:val="none" w:sz="0" w:space="0" w:color="auto"/>
            <w:bottom w:val="none" w:sz="0" w:space="0" w:color="auto"/>
            <w:right w:val="none" w:sz="0" w:space="0" w:color="auto"/>
          </w:divBdr>
        </w:div>
        <w:div w:id="1262101811">
          <w:marLeft w:val="480"/>
          <w:marRight w:val="0"/>
          <w:marTop w:val="0"/>
          <w:marBottom w:val="0"/>
          <w:divBdr>
            <w:top w:val="none" w:sz="0" w:space="0" w:color="auto"/>
            <w:left w:val="none" w:sz="0" w:space="0" w:color="auto"/>
            <w:bottom w:val="none" w:sz="0" w:space="0" w:color="auto"/>
            <w:right w:val="none" w:sz="0" w:space="0" w:color="auto"/>
          </w:divBdr>
        </w:div>
        <w:div w:id="1339887083">
          <w:marLeft w:val="480"/>
          <w:marRight w:val="0"/>
          <w:marTop w:val="0"/>
          <w:marBottom w:val="0"/>
          <w:divBdr>
            <w:top w:val="none" w:sz="0" w:space="0" w:color="auto"/>
            <w:left w:val="none" w:sz="0" w:space="0" w:color="auto"/>
            <w:bottom w:val="none" w:sz="0" w:space="0" w:color="auto"/>
            <w:right w:val="none" w:sz="0" w:space="0" w:color="auto"/>
          </w:divBdr>
        </w:div>
        <w:div w:id="1430157761">
          <w:marLeft w:val="480"/>
          <w:marRight w:val="0"/>
          <w:marTop w:val="0"/>
          <w:marBottom w:val="0"/>
          <w:divBdr>
            <w:top w:val="none" w:sz="0" w:space="0" w:color="auto"/>
            <w:left w:val="none" w:sz="0" w:space="0" w:color="auto"/>
            <w:bottom w:val="none" w:sz="0" w:space="0" w:color="auto"/>
            <w:right w:val="none" w:sz="0" w:space="0" w:color="auto"/>
          </w:divBdr>
        </w:div>
        <w:div w:id="1431584508">
          <w:marLeft w:val="480"/>
          <w:marRight w:val="0"/>
          <w:marTop w:val="0"/>
          <w:marBottom w:val="0"/>
          <w:divBdr>
            <w:top w:val="none" w:sz="0" w:space="0" w:color="auto"/>
            <w:left w:val="none" w:sz="0" w:space="0" w:color="auto"/>
            <w:bottom w:val="none" w:sz="0" w:space="0" w:color="auto"/>
            <w:right w:val="none" w:sz="0" w:space="0" w:color="auto"/>
          </w:divBdr>
        </w:div>
        <w:div w:id="1460105697">
          <w:marLeft w:val="480"/>
          <w:marRight w:val="0"/>
          <w:marTop w:val="0"/>
          <w:marBottom w:val="0"/>
          <w:divBdr>
            <w:top w:val="none" w:sz="0" w:space="0" w:color="auto"/>
            <w:left w:val="none" w:sz="0" w:space="0" w:color="auto"/>
            <w:bottom w:val="none" w:sz="0" w:space="0" w:color="auto"/>
            <w:right w:val="none" w:sz="0" w:space="0" w:color="auto"/>
          </w:divBdr>
        </w:div>
        <w:div w:id="1479959781">
          <w:marLeft w:val="480"/>
          <w:marRight w:val="0"/>
          <w:marTop w:val="0"/>
          <w:marBottom w:val="0"/>
          <w:divBdr>
            <w:top w:val="none" w:sz="0" w:space="0" w:color="auto"/>
            <w:left w:val="none" w:sz="0" w:space="0" w:color="auto"/>
            <w:bottom w:val="none" w:sz="0" w:space="0" w:color="auto"/>
            <w:right w:val="none" w:sz="0" w:space="0" w:color="auto"/>
          </w:divBdr>
        </w:div>
        <w:div w:id="1550264021">
          <w:marLeft w:val="480"/>
          <w:marRight w:val="0"/>
          <w:marTop w:val="0"/>
          <w:marBottom w:val="0"/>
          <w:divBdr>
            <w:top w:val="none" w:sz="0" w:space="0" w:color="auto"/>
            <w:left w:val="none" w:sz="0" w:space="0" w:color="auto"/>
            <w:bottom w:val="none" w:sz="0" w:space="0" w:color="auto"/>
            <w:right w:val="none" w:sz="0" w:space="0" w:color="auto"/>
          </w:divBdr>
        </w:div>
        <w:div w:id="1617060779">
          <w:marLeft w:val="480"/>
          <w:marRight w:val="0"/>
          <w:marTop w:val="0"/>
          <w:marBottom w:val="0"/>
          <w:divBdr>
            <w:top w:val="none" w:sz="0" w:space="0" w:color="auto"/>
            <w:left w:val="none" w:sz="0" w:space="0" w:color="auto"/>
            <w:bottom w:val="none" w:sz="0" w:space="0" w:color="auto"/>
            <w:right w:val="none" w:sz="0" w:space="0" w:color="auto"/>
          </w:divBdr>
        </w:div>
        <w:div w:id="1628006001">
          <w:marLeft w:val="480"/>
          <w:marRight w:val="0"/>
          <w:marTop w:val="0"/>
          <w:marBottom w:val="0"/>
          <w:divBdr>
            <w:top w:val="none" w:sz="0" w:space="0" w:color="auto"/>
            <w:left w:val="none" w:sz="0" w:space="0" w:color="auto"/>
            <w:bottom w:val="none" w:sz="0" w:space="0" w:color="auto"/>
            <w:right w:val="none" w:sz="0" w:space="0" w:color="auto"/>
          </w:divBdr>
        </w:div>
        <w:div w:id="1684549188">
          <w:marLeft w:val="480"/>
          <w:marRight w:val="0"/>
          <w:marTop w:val="0"/>
          <w:marBottom w:val="0"/>
          <w:divBdr>
            <w:top w:val="none" w:sz="0" w:space="0" w:color="auto"/>
            <w:left w:val="none" w:sz="0" w:space="0" w:color="auto"/>
            <w:bottom w:val="none" w:sz="0" w:space="0" w:color="auto"/>
            <w:right w:val="none" w:sz="0" w:space="0" w:color="auto"/>
          </w:divBdr>
        </w:div>
        <w:div w:id="1695423462">
          <w:marLeft w:val="480"/>
          <w:marRight w:val="0"/>
          <w:marTop w:val="0"/>
          <w:marBottom w:val="0"/>
          <w:divBdr>
            <w:top w:val="none" w:sz="0" w:space="0" w:color="auto"/>
            <w:left w:val="none" w:sz="0" w:space="0" w:color="auto"/>
            <w:bottom w:val="none" w:sz="0" w:space="0" w:color="auto"/>
            <w:right w:val="none" w:sz="0" w:space="0" w:color="auto"/>
          </w:divBdr>
        </w:div>
        <w:div w:id="1710060800">
          <w:marLeft w:val="480"/>
          <w:marRight w:val="0"/>
          <w:marTop w:val="0"/>
          <w:marBottom w:val="0"/>
          <w:divBdr>
            <w:top w:val="none" w:sz="0" w:space="0" w:color="auto"/>
            <w:left w:val="none" w:sz="0" w:space="0" w:color="auto"/>
            <w:bottom w:val="none" w:sz="0" w:space="0" w:color="auto"/>
            <w:right w:val="none" w:sz="0" w:space="0" w:color="auto"/>
          </w:divBdr>
        </w:div>
        <w:div w:id="1721830728">
          <w:marLeft w:val="480"/>
          <w:marRight w:val="0"/>
          <w:marTop w:val="0"/>
          <w:marBottom w:val="0"/>
          <w:divBdr>
            <w:top w:val="none" w:sz="0" w:space="0" w:color="auto"/>
            <w:left w:val="none" w:sz="0" w:space="0" w:color="auto"/>
            <w:bottom w:val="none" w:sz="0" w:space="0" w:color="auto"/>
            <w:right w:val="none" w:sz="0" w:space="0" w:color="auto"/>
          </w:divBdr>
        </w:div>
        <w:div w:id="1849052419">
          <w:marLeft w:val="480"/>
          <w:marRight w:val="0"/>
          <w:marTop w:val="0"/>
          <w:marBottom w:val="0"/>
          <w:divBdr>
            <w:top w:val="none" w:sz="0" w:space="0" w:color="auto"/>
            <w:left w:val="none" w:sz="0" w:space="0" w:color="auto"/>
            <w:bottom w:val="none" w:sz="0" w:space="0" w:color="auto"/>
            <w:right w:val="none" w:sz="0" w:space="0" w:color="auto"/>
          </w:divBdr>
        </w:div>
        <w:div w:id="1871844365">
          <w:marLeft w:val="480"/>
          <w:marRight w:val="0"/>
          <w:marTop w:val="0"/>
          <w:marBottom w:val="0"/>
          <w:divBdr>
            <w:top w:val="none" w:sz="0" w:space="0" w:color="auto"/>
            <w:left w:val="none" w:sz="0" w:space="0" w:color="auto"/>
            <w:bottom w:val="none" w:sz="0" w:space="0" w:color="auto"/>
            <w:right w:val="none" w:sz="0" w:space="0" w:color="auto"/>
          </w:divBdr>
        </w:div>
        <w:div w:id="1942032631">
          <w:marLeft w:val="480"/>
          <w:marRight w:val="0"/>
          <w:marTop w:val="0"/>
          <w:marBottom w:val="0"/>
          <w:divBdr>
            <w:top w:val="none" w:sz="0" w:space="0" w:color="auto"/>
            <w:left w:val="none" w:sz="0" w:space="0" w:color="auto"/>
            <w:bottom w:val="none" w:sz="0" w:space="0" w:color="auto"/>
            <w:right w:val="none" w:sz="0" w:space="0" w:color="auto"/>
          </w:divBdr>
        </w:div>
        <w:div w:id="1966504124">
          <w:marLeft w:val="480"/>
          <w:marRight w:val="0"/>
          <w:marTop w:val="0"/>
          <w:marBottom w:val="0"/>
          <w:divBdr>
            <w:top w:val="none" w:sz="0" w:space="0" w:color="auto"/>
            <w:left w:val="none" w:sz="0" w:space="0" w:color="auto"/>
            <w:bottom w:val="none" w:sz="0" w:space="0" w:color="auto"/>
            <w:right w:val="none" w:sz="0" w:space="0" w:color="auto"/>
          </w:divBdr>
        </w:div>
        <w:div w:id="1991671406">
          <w:marLeft w:val="480"/>
          <w:marRight w:val="0"/>
          <w:marTop w:val="0"/>
          <w:marBottom w:val="0"/>
          <w:divBdr>
            <w:top w:val="none" w:sz="0" w:space="0" w:color="auto"/>
            <w:left w:val="none" w:sz="0" w:space="0" w:color="auto"/>
            <w:bottom w:val="none" w:sz="0" w:space="0" w:color="auto"/>
            <w:right w:val="none" w:sz="0" w:space="0" w:color="auto"/>
          </w:divBdr>
        </w:div>
        <w:div w:id="2050835113">
          <w:marLeft w:val="480"/>
          <w:marRight w:val="0"/>
          <w:marTop w:val="0"/>
          <w:marBottom w:val="0"/>
          <w:divBdr>
            <w:top w:val="none" w:sz="0" w:space="0" w:color="auto"/>
            <w:left w:val="none" w:sz="0" w:space="0" w:color="auto"/>
            <w:bottom w:val="none" w:sz="0" w:space="0" w:color="auto"/>
            <w:right w:val="none" w:sz="0" w:space="0" w:color="auto"/>
          </w:divBdr>
        </w:div>
        <w:div w:id="2056079476">
          <w:marLeft w:val="480"/>
          <w:marRight w:val="0"/>
          <w:marTop w:val="0"/>
          <w:marBottom w:val="0"/>
          <w:divBdr>
            <w:top w:val="none" w:sz="0" w:space="0" w:color="auto"/>
            <w:left w:val="none" w:sz="0" w:space="0" w:color="auto"/>
            <w:bottom w:val="none" w:sz="0" w:space="0" w:color="auto"/>
            <w:right w:val="none" w:sz="0" w:space="0" w:color="auto"/>
          </w:divBdr>
        </w:div>
      </w:divsChild>
    </w:div>
    <w:div w:id="1770809048">
      <w:bodyDiv w:val="1"/>
      <w:marLeft w:val="0"/>
      <w:marRight w:val="0"/>
      <w:marTop w:val="0"/>
      <w:marBottom w:val="0"/>
      <w:divBdr>
        <w:top w:val="none" w:sz="0" w:space="0" w:color="auto"/>
        <w:left w:val="none" w:sz="0" w:space="0" w:color="auto"/>
        <w:bottom w:val="none" w:sz="0" w:space="0" w:color="auto"/>
        <w:right w:val="none" w:sz="0" w:space="0" w:color="auto"/>
      </w:divBdr>
    </w:div>
    <w:div w:id="1774746618">
      <w:bodyDiv w:val="1"/>
      <w:marLeft w:val="0"/>
      <w:marRight w:val="0"/>
      <w:marTop w:val="0"/>
      <w:marBottom w:val="0"/>
      <w:divBdr>
        <w:top w:val="none" w:sz="0" w:space="0" w:color="auto"/>
        <w:left w:val="none" w:sz="0" w:space="0" w:color="auto"/>
        <w:bottom w:val="none" w:sz="0" w:space="0" w:color="auto"/>
        <w:right w:val="none" w:sz="0" w:space="0" w:color="auto"/>
      </w:divBdr>
    </w:div>
    <w:div w:id="1779836340">
      <w:bodyDiv w:val="1"/>
      <w:marLeft w:val="0"/>
      <w:marRight w:val="0"/>
      <w:marTop w:val="0"/>
      <w:marBottom w:val="0"/>
      <w:divBdr>
        <w:top w:val="none" w:sz="0" w:space="0" w:color="auto"/>
        <w:left w:val="none" w:sz="0" w:space="0" w:color="auto"/>
        <w:bottom w:val="none" w:sz="0" w:space="0" w:color="auto"/>
        <w:right w:val="none" w:sz="0" w:space="0" w:color="auto"/>
      </w:divBdr>
    </w:div>
    <w:div w:id="1780640943">
      <w:bodyDiv w:val="1"/>
      <w:marLeft w:val="0"/>
      <w:marRight w:val="0"/>
      <w:marTop w:val="0"/>
      <w:marBottom w:val="0"/>
      <w:divBdr>
        <w:top w:val="none" w:sz="0" w:space="0" w:color="auto"/>
        <w:left w:val="none" w:sz="0" w:space="0" w:color="auto"/>
        <w:bottom w:val="none" w:sz="0" w:space="0" w:color="auto"/>
        <w:right w:val="none" w:sz="0" w:space="0" w:color="auto"/>
      </w:divBdr>
    </w:div>
    <w:div w:id="1781560655">
      <w:bodyDiv w:val="1"/>
      <w:marLeft w:val="0"/>
      <w:marRight w:val="0"/>
      <w:marTop w:val="0"/>
      <w:marBottom w:val="0"/>
      <w:divBdr>
        <w:top w:val="none" w:sz="0" w:space="0" w:color="auto"/>
        <w:left w:val="none" w:sz="0" w:space="0" w:color="auto"/>
        <w:bottom w:val="none" w:sz="0" w:space="0" w:color="auto"/>
        <w:right w:val="none" w:sz="0" w:space="0" w:color="auto"/>
      </w:divBdr>
    </w:div>
    <w:div w:id="1785272001">
      <w:bodyDiv w:val="1"/>
      <w:marLeft w:val="0"/>
      <w:marRight w:val="0"/>
      <w:marTop w:val="0"/>
      <w:marBottom w:val="0"/>
      <w:divBdr>
        <w:top w:val="none" w:sz="0" w:space="0" w:color="auto"/>
        <w:left w:val="none" w:sz="0" w:space="0" w:color="auto"/>
        <w:bottom w:val="none" w:sz="0" w:space="0" w:color="auto"/>
        <w:right w:val="none" w:sz="0" w:space="0" w:color="auto"/>
      </w:divBdr>
    </w:div>
    <w:div w:id="1789082876">
      <w:bodyDiv w:val="1"/>
      <w:marLeft w:val="0"/>
      <w:marRight w:val="0"/>
      <w:marTop w:val="0"/>
      <w:marBottom w:val="0"/>
      <w:divBdr>
        <w:top w:val="none" w:sz="0" w:space="0" w:color="auto"/>
        <w:left w:val="none" w:sz="0" w:space="0" w:color="auto"/>
        <w:bottom w:val="none" w:sz="0" w:space="0" w:color="auto"/>
        <w:right w:val="none" w:sz="0" w:space="0" w:color="auto"/>
      </w:divBdr>
    </w:div>
    <w:div w:id="1789161200">
      <w:bodyDiv w:val="1"/>
      <w:marLeft w:val="0"/>
      <w:marRight w:val="0"/>
      <w:marTop w:val="0"/>
      <w:marBottom w:val="0"/>
      <w:divBdr>
        <w:top w:val="none" w:sz="0" w:space="0" w:color="auto"/>
        <w:left w:val="none" w:sz="0" w:space="0" w:color="auto"/>
        <w:bottom w:val="none" w:sz="0" w:space="0" w:color="auto"/>
        <w:right w:val="none" w:sz="0" w:space="0" w:color="auto"/>
      </w:divBdr>
    </w:div>
    <w:div w:id="1794014707">
      <w:bodyDiv w:val="1"/>
      <w:marLeft w:val="0"/>
      <w:marRight w:val="0"/>
      <w:marTop w:val="0"/>
      <w:marBottom w:val="0"/>
      <w:divBdr>
        <w:top w:val="none" w:sz="0" w:space="0" w:color="auto"/>
        <w:left w:val="none" w:sz="0" w:space="0" w:color="auto"/>
        <w:bottom w:val="none" w:sz="0" w:space="0" w:color="auto"/>
        <w:right w:val="none" w:sz="0" w:space="0" w:color="auto"/>
      </w:divBdr>
    </w:div>
    <w:div w:id="1794204298">
      <w:bodyDiv w:val="1"/>
      <w:marLeft w:val="0"/>
      <w:marRight w:val="0"/>
      <w:marTop w:val="0"/>
      <w:marBottom w:val="0"/>
      <w:divBdr>
        <w:top w:val="none" w:sz="0" w:space="0" w:color="auto"/>
        <w:left w:val="none" w:sz="0" w:space="0" w:color="auto"/>
        <w:bottom w:val="none" w:sz="0" w:space="0" w:color="auto"/>
        <w:right w:val="none" w:sz="0" w:space="0" w:color="auto"/>
      </w:divBdr>
    </w:div>
    <w:div w:id="1795050955">
      <w:bodyDiv w:val="1"/>
      <w:marLeft w:val="0"/>
      <w:marRight w:val="0"/>
      <w:marTop w:val="0"/>
      <w:marBottom w:val="0"/>
      <w:divBdr>
        <w:top w:val="none" w:sz="0" w:space="0" w:color="auto"/>
        <w:left w:val="none" w:sz="0" w:space="0" w:color="auto"/>
        <w:bottom w:val="none" w:sz="0" w:space="0" w:color="auto"/>
        <w:right w:val="none" w:sz="0" w:space="0" w:color="auto"/>
      </w:divBdr>
    </w:div>
    <w:div w:id="1795058901">
      <w:bodyDiv w:val="1"/>
      <w:marLeft w:val="0"/>
      <w:marRight w:val="0"/>
      <w:marTop w:val="0"/>
      <w:marBottom w:val="0"/>
      <w:divBdr>
        <w:top w:val="none" w:sz="0" w:space="0" w:color="auto"/>
        <w:left w:val="none" w:sz="0" w:space="0" w:color="auto"/>
        <w:bottom w:val="none" w:sz="0" w:space="0" w:color="auto"/>
        <w:right w:val="none" w:sz="0" w:space="0" w:color="auto"/>
      </w:divBdr>
      <w:divsChild>
        <w:div w:id="45299745">
          <w:marLeft w:val="480"/>
          <w:marRight w:val="0"/>
          <w:marTop w:val="0"/>
          <w:marBottom w:val="0"/>
          <w:divBdr>
            <w:top w:val="none" w:sz="0" w:space="0" w:color="auto"/>
            <w:left w:val="none" w:sz="0" w:space="0" w:color="auto"/>
            <w:bottom w:val="none" w:sz="0" w:space="0" w:color="auto"/>
            <w:right w:val="none" w:sz="0" w:space="0" w:color="auto"/>
          </w:divBdr>
        </w:div>
        <w:div w:id="49307744">
          <w:marLeft w:val="480"/>
          <w:marRight w:val="0"/>
          <w:marTop w:val="0"/>
          <w:marBottom w:val="0"/>
          <w:divBdr>
            <w:top w:val="none" w:sz="0" w:space="0" w:color="auto"/>
            <w:left w:val="none" w:sz="0" w:space="0" w:color="auto"/>
            <w:bottom w:val="none" w:sz="0" w:space="0" w:color="auto"/>
            <w:right w:val="none" w:sz="0" w:space="0" w:color="auto"/>
          </w:divBdr>
        </w:div>
        <w:div w:id="149837127">
          <w:marLeft w:val="480"/>
          <w:marRight w:val="0"/>
          <w:marTop w:val="0"/>
          <w:marBottom w:val="0"/>
          <w:divBdr>
            <w:top w:val="none" w:sz="0" w:space="0" w:color="auto"/>
            <w:left w:val="none" w:sz="0" w:space="0" w:color="auto"/>
            <w:bottom w:val="none" w:sz="0" w:space="0" w:color="auto"/>
            <w:right w:val="none" w:sz="0" w:space="0" w:color="auto"/>
          </w:divBdr>
        </w:div>
        <w:div w:id="186798538">
          <w:marLeft w:val="480"/>
          <w:marRight w:val="0"/>
          <w:marTop w:val="0"/>
          <w:marBottom w:val="0"/>
          <w:divBdr>
            <w:top w:val="none" w:sz="0" w:space="0" w:color="auto"/>
            <w:left w:val="none" w:sz="0" w:space="0" w:color="auto"/>
            <w:bottom w:val="none" w:sz="0" w:space="0" w:color="auto"/>
            <w:right w:val="none" w:sz="0" w:space="0" w:color="auto"/>
          </w:divBdr>
        </w:div>
        <w:div w:id="243146397">
          <w:marLeft w:val="480"/>
          <w:marRight w:val="0"/>
          <w:marTop w:val="0"/>
          <w:marBottom w:val="0"/>
          <w:divBdr>
            <w:top w:val="none" w:sz="0" w:space="0" w:color="auto"/>
            <w:left w:val="none" w:sz="0" w:space="0" w:color="auto"/>
            <w:bottom w:val="none" w:sz="0" w:space="0" w:color="auto"/>
            <w:right w:val="none" w:sz="0" w:space="0" w:color="auto"/>
          </w:divBdr>
        </w:div>
        <w:div w:id="243491670">
          <w:marLeft w:val="480"/>
          <w:marRight w:val="0"/>
          <w:marTop w:val="0"/>
          <w:marBottom w:val="0"/>
          <w:divBdr>
            <w:top w:val="none" w:sz="0" w:space="0" w:color="auto"/>
            <w:left w:val="none" w:sz="0" w:space="0" w:color="auto"/>
            <w:bottom w:val="none" w:sz="0" w:space="0" w:color="auto"/>
            <w:right w:val="none" w:sz="0" w:space="0" w:color="auto"/>
          </w:divBdr>
        </w:div>
        <w:div w:id="316301514">
          <w:marLeft w:val="480"/>
          <w:marRight w:val="0"/>
          <w:marTop w:val="0"/>
          <w:marBottom w:val="0"/>
          <w:divBdr>
            <w:top w:val="none" w:sz="0" w:space="0" w:color="auto"/>
            <w:left w:val="none" w:sz="0" w:space="0" w:color="auto"/>
            <w:bottom w:val="none" w:sz="0" w:space="0" w:color="auto"/>
            <w:right w:val="none" w:sz="0" w:space="0" w:color="auto"/>
          </w:divBdr>
        </w:div>
        <w:div w:id="348407419">
          <w:marLeft w:val="480"/>
          <w:marRight w:val="0"/>
          <w:marTop w:val="0"/>
          <w:marBottom w:val="0"/>
          <w:divBdr>
            <w:top w:val="none" w:sz="0" w:space="0" w:color="auto"/>
            <w:left w:val="none" w:sz="0" w:space="0" w:color="auto"/>
            <w:bottom w:val="none" w:sz="0" w:space="0" w:color="auto"/>
            <w:right w:val="none" w:sz="0" w:space="0" w:color="auto"/>
          </w:divBdr>
        </w:div>
        <w:div w:id="400450882">
          <w:marLeft w:val="480"/>
          <w:marRight w:val="0"/>
          <w:marTop w:val="0"/>
          <w:marBottom w:val="0"/>
          <w:divBdr>
            <w:top w:val="none" w:sz="0" w:space="0" w:color="auto"/>
            <w:left w:val="none" w:sz="0" w:space="0" w:color="auto"/>
            <w:bottom w:val="none" w:sz="0" w:space="0" w:color="auto"/>
            <w:right w:val="none" w:sz="0" w:space="0" w:color="auto"/>
          </w:divBdr>
        </w:div>
        <w:div w:id="482160579">
          <w:marLeft w:val="480"/>
          <w:marRight w:val="0"/>
          <w:marTop w:val="0"/>
          <w:marBottom w:val="0"/>
          <w:divBdr>
            <w:top w:val="none" w:sz="0" w:space="0" w:color="auto"/>
            <w:left w:val="none" w:sz="0" w:space="0" w:color="auto"/>
            <w:bottom w:val="none" w:sz="0" w:space="0" w:color="auto"/>
            <w:right w:val="none" w:sz="0" w:space="0" w:color="auto"/>
          </w:divBdr>
        </w:div>
        <w:div w:id="505367279">
          <w:marLeft w:val="480"/>
          <w:marRight w:val="0"/>
          <w:marTop w:val="0"/>
          <w:marBottom w:val="0"/>
          <w:divBdr>
            <w:top w:val="none" w:sz="0" w:space="0" w:color="auto"/>
            <w:left w:val="none" w:sz="0" w:space="0" w:color="auto"/>
            <w:bottom w:val="none" w:sz="0" w:space="0" w:color="auto"/>
            <w:right w:val="none" w:sz="0" w:space="0" w:color="auto"/>
          </w:divBdr>
        </w:div>
        <w:div w:id="522791559">
          <w:marLeft w:val="480"/>
          <w:marRight w:val="0"/>
          <w:marTop w:val="0"/>
          <w:marBottom w:val="0"/>
          <w:divBdr>
            <w:top w:val="none" w:sz="0" w:space="0" w:color="auto"/>
            <w:left w:val="none" w:sz="0" w:space="0" w:color="auto"/>
            <w:bottom w:val="none" w:sz="0" w:space="0" w:color="auto"/>
            <w:right w:val="none" w:sz="0" w:space="0" w:color="auto"/>
          </w:divBdr>
        </w:div>
        <w:div w:id="532696365">
          <w:marLeft w:val="480"/>
          <w:marRight w:val="0"/>
          <w:marTop w:val="0"/>
          <w:marBottom w:val="0"/>
          <w:divBdr>
            <w:top w:val="none" w:sz="0" w:space="0" w:color="auto"/>
            <w:left w:val="none" w:sz="0" w:space="0" w:color="auto"/>
            <w:bottom w:val="none" w:sz="0" w:space="0" w:color="auto"/>
            <w:right w:val="none" w:sz="0" w:space="0" w:color="auto"/>
          </w:divBdr>
        </w:div>
        <w:div w:id="742604155">
          <w:marLeft w:val="480"/>
          <w:marRight w:val="0"/>
          <w:marTop w:val="0"/>
          <w:marBottom w:val="0"/>
          <w:divBdr>
            <w:top w:val="none" w:sz="0" w:space="0" w:color="auto"/>
            <w:left w:val="none" w:sz="0" w:space="0" w:color="auto"/>
            <w:bottom w:val="none" w:sz="0" w:space="0" w:color="auto"/>
            <w:right w:val="none" w:sz="0" w:space="0" w:color="auto"/>
          </w:divBdr>
        </w:div>
        <w:div w:id="754010579">
          <w:marLeft w:val="480"/>
          <w:marRight w:val="0"/>
          <w:marTop w:val="0"/>
          <w:marBottom w:val="0"/>
          <w:divBdr>
            <w:top w:val="none" w:sz="0" w:space="0" w:color="auto"/>
            <w:left w:val="none" w:sz="0" w:space="0" w:color="auto"/>
            <w:bottom w:val="none" w:sz="0" w:space="0" w:color="auto"/>
            <w:right w:val="none" w:sz="0" w:space="0" w:color="auto"/>
          </w:divBdr>
        </w:div>
        <w:div w:id="1001465850">
          <w:marLeft w:val="480"/>
          <w:marRight w:val="0"/>
          <w:marTop w:val="0"/>
          <w:marBottom w:val="0"/>
          <w:divBdr>
            <w:top w:val="none" w:sz="0" w:space="0" w:color="auto"/>
            <w:left w:val="none" w:sz="0" w:space="0" w:color="auto"/>
            <w:bottom w:val="none" w:sz="0" w:space="0" w:color="auto"/>
            <w:right w:val="none" w:sz="0" w:space="0" w:color="auto"/>
          </w:divBdr>
        </w:div>
        <w:div w:id="1157455876">
          <w:marLeft w:val="480"/>
          <w:marRight w:val="0"/>
          <w:marTop w:val="0"/>
          <w:marBottom w:val="0"/>
          <w:divBdr>
            <w:top w:val="none" w:sz="0" w:space="0" w:color="auto"/>
            <w:left w:val="none" w:sz="0" w:space="0" w:color="auto"/>
            <w:bottom w:val="none" w:sz="0" w:space="0" w:color="auto"/>
            <w:right w:val="none" w:sz="0" w:space="0" w:color="auto"/>
          </w:divBdr>
        </w:div>
        <w:div w:id="1159542844">
          <w:marLeft w:val="480"/>
          <w:marRight w:val="0"/>
          <w:marTop w:val="0"/>
          <w:marBottom w:val="0"/>
          <w:divBdr>
            <w:top w:val="none" w:sz="0" w:space="0" w:color="auto"/>
            <w:left w:val="none" w:sz="0" w:space="0" w:color="auto"/>
            <w:bottom w:val="none" w:sz="0" w:space="0" w:color="auto"/>
            <w:right w:val="none" w:sz="0" w:space="0" w:color="auto"/>
          </w:divBdr>
        </w:div>
        <w:div w:id="1192690890">
          <w:marLeft w:val="480"/>
          <w:marRight w:val="0"/>
          <w:marTop w:val="0"/>
          <w:marBottom w:val="0"/>
          <w:divBdr>
            <w:top w:val="none" w:sz="0" w:space="0" w:color="auto"/>
            <w:left w:val="none" w:sz="0" w:space="0" w:color="auto"/>
            <w:bottom w:val="none" w:sz="0" w:space="0" w:color="auto"/>
            <w:right w:val="none" w:sz="0" w:space="0" w:color="auto"/>
          </w:divBdr>
        </w:div>
        <w:div w:id="1309943319">
          <w:marLeft w:val="480"/>
          <w:marRight w:val="0"/>
          <w:marTop w:val="0"/>
          <w:marBottom w:val="0"/>
          <w:divBdr>
            <w:top w:val="none" w:sz="0" w:space="0" w:color="auto"/>
            <w:left w:val="none" w:sz="0" w:space="0" w:color="auto"/>
            <w:bottom w:val="none" w:sz="0" w:space="0" w:color="auto"/>
            <w:right w:val="none" w:sz="0" w:space="0" w:color="auto"/>
          </w:divBdr>
        </w:div>
        <w:div w:id="1382094533">
          <w:marLeft w:val="480"/>
          <w:marRight w:val="0"/>
          <w:marTop w:val="0"/>
          <w:marBottom w:val="0"/>
          <w:divBdr>
            <w:top w:val="none" w:sz="0" w:space="0" w:color="auto"/>
            <w:left w:val="none" w:sz="0" w:space="0" w:color="auto"/>
            <w:bottom w:val="none" w:sz="0" w:space="0" w:color="auto"/>
            <w:right w:val="none" w:sz="0" w:space="0" w:color="auto"/>
          </w:divBdr>
        </w:div>
        <w:div w:id="1466387123">
          <w:marLeft w:val="480"/>
          <w:marRight w:val="0"/>
          <w:marTop w:val="0"/>
          <w:marBottom w:val="0"/>
          <w:divBdr>
            <w:top w:val="none" w:sz="0" w:space="0" w:color="auto"/>
            <w:left w:val="none" w:sz="0" w:space="0" w:color="auto"/>
            <w:bottom w:val="none" w:sz="0" w:space="0" w:color="auto"/>
            <w:right w:val="none" w:sz="0" w:space="0" w:color="auto"/>
          </w:divBdr>
        </w:div>
        <w:div w:id="1477529541">
          <w:marLeft w:val="480"/>
          <w:marRight w:val="0"/>
          <w:marTop w:val="0"/>
          <w:marBottom w:val="0"/>
          <w:divBdr>
            <w:top w:val="none" w:sz="0" w:space="0" w:color="auto"/>
            <w:left w:val="none" w:sz="0" w:space="0" w:color="auto"/>
            <w:bottom w:val="none" w:sz="0" w:space="0" w:color="auto"/>
            <w:right w:val="none" w:sz="0" w:space="0" w:color="auto"/>
          </w:divBdr>
        </w:div>
        <w:div w:id="1549564496">
          <w:marLeft w:val="480"/>
          <w:marRight w:val="0"/>
          <w:marTop w:val="0"/>
          <w:marBottom w:val="0"/>
          <w:divBdr>
            <w:top w:val="none" w:sz="0" w:space="0" w:color="auto"/>
            <w:left w:val="none" w:sz="0" w:space="0" w:color="auto"/>
            <w:bottom w:val="none" w:sz="0" w:space="0" w:color="auto"/>
            <w:right w:val="none" w:sz="0" w:space="0" w:color="auto"/>
          </w:divBdr>
        </w:div>
        <w:div w:id="1688214019">
          <w:marLeft w:val="480"/>
          <w:marRight w:val="0"/>
          <w:marTop w:val="0"/>
          <w:marBottom w:val="0"/>
          <w:divBdr>
            <w:top w:val="none" w:sz="0" w:space="0" w:color="auto"/>
            <w:left w:val="none" w:sz="0" w:space="0" w:color="auto"/>
            <w:bottom w:val="none" w:sz="0" w:space="0" w:color="auto"/>
            <w:right w:val="none" w:sz="0" w:space="0" w:color="auto"/>
          </w:divBdr>
        </w:div>
        <w:div w:id="1741902582">
          <w:marLeft w:val="480"/>
          <w:marRight w:val="0"/>
          <w:marTop w:val="0"/>
          <w:marBottom w:val="0"/>
          <w:divBdr>
            <w:top w:val="none" w:sz="0" w:space="0" w:color="auto"/>
            <w:left w:val="none" w:sz="0" w:space="0" w:color="auto"/>
            <w:bottom w:val="none" w:sz="0" w:space="0" w:color="auto"/>
            <w:right w:val="none" w:sz="0" w:space="0" w:color="auto"/>
          </w:divBdr>
        </w:div>
        <w:div w:id="1878153494">
          <w:marLeft w:val="480"/>
          <w:marRight w:val="0"/>
          <w:marTop w:val="0"/>
          <w:marBottom w:val="0"/>
          <w:divBdr>
            <w:top w:val="none" w:sz="0" w:space="0" w:color="auto"/>
            <w:left w:val="none" w:sz="0" w:space="0" w:color="auto"/>
            <w:bottom w:val="none" w:sz="0" w:space="0" w:color="auto"/>
            <w:right w:val="none" w:sz="0" w:space="0" w:color="auto"/>
          </w:divBdr>
        </w:div>
        <w:div w:id="1933974166">
          <w:marLeft w:val="480"/>
          <w:marRight w:val="0"/>
          <w:marTop w:val="0"/>
          <w:marBottom w:val="0"/>
          <w:divBdr>
            <w:top w:val="none" w:sz="0" w:space="0" w:color="auto"/>
            <w:left w:val="none" w:sz="0" w:space="0" w:color="auto"/>
            <w:bottom w:val="none" w:sz="0" w:space="0" w:color="auto"/>
            <w:right w:val="none" w:sz="0" w:space="0" w:color="auto"/>
          </w:divBdr>
        </w:div>
        <w:div w:id="1937248646">
          <w:marLeft w:val="480"/>
          <w:marRight w:val="0"/>
          <w:marTop w:val="0"/>
          <w:marBottom w:val="0"/>
          <w:divBdr>
            <w:top w:val="none" w:sz="0" w:space="0" w:color="auto"/>
            <w:left w:val="none" w:sz="0" w:space="0" w:color="auto"/>
            <w:bottom w:val="none" w:sz="0" w:space="0" w:color="auto"/>
            <w:right w:val="none" w:sz="0" w:space="0" w:color="auto"/>
          </w:divBdr>
        </w:div>
        <w:div w:id="1942368705">
          <w:marLeft w:val="480"/>
          <w:marRight w:val="0"/>
          <w:marTop w:val="0"/>
          <w:marBottom w:val="0"/>
          <w:divBdr>
            <w:top w:val="none" w:sz="0" w:space="0" w:color="auto"/>
            <w:left w:val="none" w:sz="0" w:space="0" w:color="auto"/>
            <w:bottom w:val="none" w:sz="0" w:space="0" w:color="auto"/>
            <w:right w:val="none" w:sz="0" w:space="0" w:color="auto"/>
          </w:divBdr>
        </w:div>
        <w:div w:id="2023778320">
          <w:marLeft w:val="480"/>
          <w:marRight w:val="0"/>
          <w:marTop w:val="0"/>
          <w:marBottom w:val="0"/>
          <w:divBdr>
            <w:top w:val="none" w:sz="0" w:space="0" w:color="auto"/>
            <w:left w:val="none" w:sz="0" w:space="0" w:color="auto"/>
            <w:bottom w:val="none" w:sz="0" w:space="0" w:color="auto"/>
            <w:right w:val="none" w:sz="0" w:space="0" w:color="auto"/>
          </w:divBdr>
        </w:div>
        <w:div w:id="2029985528">
          <w:marLeft w:val="480"/>
          <w:marRight w:val="0"/>
          <w:marTop w:val="0"/>
          <w:marBottom w:val="0"/>
          <w:divBdr>
            <w:top w:val="none" w:sz="0" w:space="0" w:color="auto"/>
            <w:left w:val="none" w:sz="0" w:space="0" w:color="auto"/>
            <w:bottom w:val="none" w:sz="0" w:space="0" w:color="auto"/>
            <w:right w:val="none" w:sz="0" w:space="0" w:color="auto"/>
          </w:divBdr>
        </w:div>
        <w:div w:id="2068870105">
          <w:marLeft w:val="480"/>
          <w:marRight w:val="0"/>
          <w:marTop w:val="0"/>
          <w:marBottom w:val="0"/>
          <w:divBdr>
            <w:top w:val="none" w:sz="0" w:space="0" w:color="auto"/>
            <w:left w:val="none" w:sz="0" w:space="0" w:color="auto"/>
            <w:bottom w:val="none" w:sz="0" w:space="0" w:color="auto"/>
            <w:right w:val="none" w:sz="0" w:space="0" w:color="auto"/>
          </w:divBdr>
        </w:div>
      </w:divsChild>
    </w:div>
    <w:div w:id="1795250128">
      <w:bodyDiv w:val="1"/>
      <w:marLeft w:val="0"/>
      <w:marRight w:val="0"/>
      <w:marTop w:val="0"/>
      <w:marBottom w:val="0"/>
      <w:divBdr>
        <w:top w:val="none" w:sz="0" w:space="0" w:color="auto"/>
        <w:left w:val="none" w:sz="0" w:space="0" w:color="auto"/>
        <w:bottom w:val="none" w:sz="0" w:space="0" w:color="auto"/>
        <w:right w:val="none" w:sz="0" w:space="0" w:color="auto"/>
      </w:divBdr>
    </w:div>
    <w:div w:id="1800761851">
      <w:bodyDiv w:val="1"/>
      <w:marLeft w:val="0"/>
      <w:marRight w:val="0"/>
      <w:marTop w:val="0"/>
      <w:marBottom w:val="0"/>
      <w:divBdr>
        <w:top w:val="none" w:sz="0" w:space="0" w:color="auto"/>
        <w:left w:val="none" w:sz="0" w:space="0" w:color="auto"/>
        <w:bottom w:val="none" w:sz="0" w:space="0" w:color="auto"/>
        <w:right w:val="none" w:sz="0" w:space="0" w:color="auto"/>
      </w:divBdr>
    </w:div>
    <w:div w:id="1805005393">
      <w:bodyDiv w:val="1"/>
      <w:marLeft w:val="0"/>
      <w:marRight w:val="0"/>
      <w:marTop w:val="0"/>
      <w:marBottom w:val="0"/>
      <w:divBdr>
        <w:top w:val="none" w:sz="0" w:space="0" w:color="auto"/>
        <w:left w:val="none" w:sz="0" w:space="0" w:color="auto"/>
        <w:bottom w:val="none" w:sz="0" w:space="0" w:color="auto"/>
        <w:right w:val="none" w:sz="0" w:space="0" w:color="auto"/>
      </w:divBdr>
    </w:div>
    <w:div w:id="1811894699">
      <w:bodyDiv w:val="1"/>
      <w:marLeft w:val="0"/>
      <w:marRight w:val="0"/>
      <w:marTop w:val="0"/>
      <w:marBottom w:val="0"/>
      <w:divBdr>
        <w:top w:val="none" w:sz="0" w:space="0" w:color="auto"/>
        <w:left w:val="none" w:sz="0" w:space="0" w:color="auto"/>
        <w:bottom w:val="none" w:sz="0" w:space="0" w:color="auto"/>
        <w:right w:val="none" w:sz="0" w:space="0" w:color="auto"/>
      </w:divBdr>
      <w:divsChild>
        <w:div w:id="19555030">
          <w:marLeft w:val="480"/>
          <w:marRight w:val="0"/>
          <w:marTop w:val="0"/>
          <w:marBottom w:val="0"/>
          <w:divBdr>
            <w:top w:val="none" w:sz="0" w:space="0" w:color="auto"/>
            <w:left w:val="none" w:sz="0" w:space="0" w:color="auto"/>
            <w:bottom w:val="none" w:sz="0" w:space="0" w:color="auto"/>
            <w:right w:val="none" w:sz="0" w:space="0" w:color="auto"/>
          </w:divBdr>
        </w:div>
        <w:div w:id="127669054">
          <w:marLeft w:val="480"/>
          <w:marRight w:val="0"/>
          <w:marTop w:val="0"/>
          <w:marBottom w:val="0"/>
          <w:divBdr>
            <w:top w:val="none" w:sz="0" w:space="0" w:color="auto"/>
            <w:left w:val="none" w:sz="0" w:space="0" w:color="auto"/>
            <w:bottom w:val="none" w:sz="0" w:space="0" w:color="auto"/>
            <w:right w:val="none" w:sz="0" w:space="0" w:color="auto"/>
          </w:divBdr>
        </w:div>
        <w:div w:id="152188871">
          <w:marLeft w:val="480"/>
          <w:marRight w:val="0"/>
          <w:marTop w:val="0"/>
          <w:marBottom w:val="0"/>
          <w:divBdr>
            <w:top w:val="none" w:sz="0" w:space="0" w:color="auto"/>
            <w:left w:val="none" w:sz="0" w:space="0" w:color="auto"/>
            <w:bottom w:val="none" w:sz="0" w:space="0" w:color="auto"/>
            <w:right w:val="none" w:sz="0" w:space="0" w:color="auto"/>
          </w:divBdr>
        </w:div>
        <w:div w:id="323240278">
          <w:marLeft w:val="480"/>
          <w:marRight w:val="0"/>
          <w:marTop w:val="0"/>
          <w:marBottom w:val="0"/>
          <w:divBdr>
            <w:top w:val="none" w:sz="0" w:space="0" w:color="auto"/>
            <w:left w:val="none" w:sz="0" w:space="0" w:color="auto"/>
            <w:bottom w:val="none" w:sz="0" w:space="0" w:color="auto"/>
            <w:right w:val="none" w:sz="0" w:space="0" w:color="auto"/>
          </w:divBdr>
        </w:div>
        <w:div w:id="340278784">
          <w:marLeft w:val="480"/>
          <w:marRight w:val="0"/>
          <w:marTop w:val="0"/>
          <w:marBottom w:val="0"/>
          <w:divBdr>
            <w:top w:val="none" w:sz="0" w:space="0" w:color="auto"/>
            <w:left w:val="none" w:sz="0" w:space="0" w:color="auto"/>
            <w:bottom w:val="none" w:sz="0" w:space="0" w:color="auto"/>
            <w:right w:val="none" w:sz="0" w:space="0" w:color="auto"/>
          </w:divBdr>
        </w:div>
        <w:div w:id="501816021">
          <w:marLeft w:val="480"/>
          <w:marRight w:val="0"/>
          <w:marTop w:val="0"/>
          <w:marBottom w:val="0"/>
          <w:divBdr>
            <w:top w:val="none" w:sz="0" w:space="0" w:color="auto"/>
            <w:left w:val="none" w:sz="0" w:space="0" w:color="auto"/>
            <w:bottom w:val="none" w:sz="0" w:space="0" w:color="auto"/>
            <w:right w:val="none" w:sz="0" w:space="0" w:color="auto"/>
          </w:divBdr>
        </w:div>
        <w:div w:id="533158179">
          <w:marLeft w:val="480"/>
          <w:marRight w:val="0"/>
          <w:marTop w:val="0"/>
          <w:marBottom w:val="0"/>
          <w:divBdr>
            <w:top w:val="none" w:sz="0" w:space="0" w:color="auto"/>
            <w:left w:val="none" w:sz="0" w:space="0" w:color="auto"/>
            <w:bottom w:val="none" w:sz="0" w:space="0" w:color="auto"/>
            <w:right w:val="none" w:sz="0" w:space="0" w:color="auto"/>
          </w:divBdr>
        </w:div>
        <w:div w:id="554195763">
          <w:marLeft w:val="480"/>
          <w:marRight w:val="0"/>
          <w:marTop w:val="0"/>
          <w:marBottom w:val="0"/>
          <w:divBdr>
            <w:top w:val="none" w:sz="0" w:space="0" w:color="auto"/>
            <w:left w:val="none" w:sz="0" w:space="0" w:color="auto"/>
            <w:bottom w:val="none" w:sz="0" w:space="0" w:color="auto"/>
            <w:right w:val="none" w:sz="0" w:space="0" w:color="auto"/>
          </w:divBdr>
        </w:div>
        <w:div w:id="713699587">
          <w:marLeft w:val="480"/>
          <w:marRight w:val="0"/>
          <w:marTop w:val="0"/>
          <w:marBottom w:val="0"/>
          <w:divBdr>
            <w:top w:val="none" w:sz="0" w:space="0" w:color="auto"/>
            <w:left w:val="none" w:sz="0" w:space="0" w:color="auto"/>
            <w:bottom w:val="none" w:sz="0" w:space="0" w:color="auto"/>
            <w:right w:val="none" w:sz="0" w:space="0" w:color="auto"/>
          </w:divBdr>
        </w:div>
        <w:div w:id="1125269382">
          <w:marLeft w:val="480"/>
          <w:marRight w:val="0"/>
          <w:marTop w:val="0"/>
          <w:marBottom w:val="0"/>
          <w:divBdr>
            <w:top w:val="none" w:sz="0" w:space="0" w:color="auto"/>
            <w:left w:val="none" w:sz="0" w:space="0" w:color="auto"/>
            <w:bottom w:val="none" w:sz="0" w:space="0" w:color="auto"/>
            <w:right w:val="none" w:sz="0" w:space="0" w:color="auto"/>
          </w:divBdr>
        </w:div>
        <w:div w:id="1194268352">
          <w:marLeft w:val="480"/>
          <w:marRight w:val="0"/>
          <w:marTop w:val="0"/>
          <w:marBottom w:val="0"/>
          <w:divBdr>
            <w:top w:val="none" w:sz="0" w:space="0" w:color="auto"/>
            <w:left w:val="none" w:sz="0" w:space="0" w:color="auto"/>
            <w:bottom w:val="none" w:sz="0" w:space="0" w:color="auto"/>
            <w:right w:val="none" w:sz="0" w:space="0" w:color="auto"/>
          </w:divBdr>
        </w:div>
        <w:div w:id="1254556043">
          <w:marLeft w:val="480"/>
          <w:marRight w:val="0"/>
          <w:marTop w:val="0"/>
          <w:marBottom w:val="0"/>
          <w:divBdr>
            <w:top w:val="none" w:sz="0" w:space="0" w:color="auto"/>
            <w:left w:val="none" w:sz="0" w:space="0" w:color="auto"/>
            <w:bottom w:val="none" w:sz="0" w:space="0" w:color="auto"/>
            <w:right w:val="none" w:sz="0" w:space="0" w:color="auto"/>
          </w:divBdr>
        </w:div>
        <w:div w:id="1291669085">
          <w:marLeft w:val="480"/>
          <w:marRight w:val="0"/>
          <w:marTop w:val="0"/>
          <w:marBottom w:val="0"/>
          <w:divBdr>
            <w:top w:val="none" w:sz="0" w:space="0" w:color="auto"/>
            <w:left w:val="none" w:sz="0" w:space="0" w:color="auto"/>
            <w:bottom w:val="none" w:sz="0" w:space="0" w:color="auto"/>
            <w:right w:val="none" w:sz="0" w:space="0" w:color="auto"/>
          </w:divBdr>
        </w:div>
        <w:div w:id="1299452231">
          <w:marLeft w:val="480"/>
          <w:marRight w:val="0"/>
          <w:marTop w:val="0"/>
          <w:marBottom w:val="0"/>
          <w:divBdr>
            <w:top w:val="none" w:sz="0" w:space="0" w:color="auto"/>
            <w:left w:val="none" w:sz="0" w:space="0" w:color="auto"/>
            <w:bottom w:val="none" w:sz="0" w:space="0" w:color="auto"/>
            <w:right w:val="none" w:sz="0" w:space="0" w:color="auto"/>
          </w:divBdr>
        </w:div>
        <w:div w:id="1326128488">
          <w:marLeft w:val="480"/>
          <w:marRight w:val="0"/>
          <w:marTop w:val="0"/>
          <w:marBottom w:val="0"/>
          <w:divBdr>
            <w:top w:val="none" w:sz="0" w:space="0" w:color="auto"/>
            <w:left w:val="none" w:sz="0" w:space="0" w:color="auto"/>
            <w:bottom w:val="none" w:sz="0" w:space="0" w:color="auto"/>
            <w:right w:val="none" w:sz="0" w:space="0" w:color="auto"/>
          </w:divBdr>
        </w:div>
        <w:div w:id="1346975220">
          <w:marLeft w:val="480"/>
          <w:marRight w:val="0"/>
          <w:marTop w:val="0"/>
          <w:marBottom w:val="0"/>
          <w:divBdr>
            <w:top w:val="none" w:sz="0" w:space="0" w:color="auto"/>
            <w:left w:val="none" w:sz="0" w:space="0" w:color="auto"/>
            <w:bottom w:val="none" w:sz="0" w:space="0" w:color="auto"/>
            <w:right w:val="none" w:sz="0" w:space="0" w:color="auto"/>
          </w:divBdr>
        </w:div>
        <w:div w:id="1394739310">
          <w:marLeft w:val="480"/>
          <w:marRight w:val="0"/>
          <w:marTop w:val="0"/>
          <w:marBottom w:val="0"/>
          <w:divBdr>
            <w:top w:val="none" w:sz="0" w:space="0" w:color="auto"/>
            <w:left w:val="none" w:sz="0" w:space="0" w:color="auto"/>
            <w:bottom w:val="none" w:sz="0" w:space="0" w:color="auto"/>
            <w:right w:val="none" w:sz="0" w:space="0" w:color="auto"/>
          </w:divBdr>
        </w:div>
        <w:div w:id="1569342639">
          <w:marLeft w:val="480"/>
          <w:marRight w:val="0"/>
          <w:marTop w:val="0"/>
          <w:marBottom w:val="0"/>
          <w:divBdr>
            <w:top w:val="none" w:sz="0" w:space="0" w:color="auto"/>
            <w:left w:val="none" w:sz="0" w:space="0" w:color="auto"/>
            <w:bottom w:val="none" w:sz="0" w:space="0" w:color="auto"/>
            <w:right w:val="none" w:sz="0" w:space="0" w:color="auto"/>
          </w:divBdr>
        </w:div>
        <w:div w:id="1855614054">
          <w:marLeft w:val="480"/>
          <w:marRight w:val="0"/>
          <w:marTop w:val="0"/>
          <w:marBottom w:val="0"/>
          <w:divBdr>
            <w:top w:val="none" w:sz="0" w:space="0" w:color="auto"/>
            <w:left w:val="none" w:sz="0" w:space="0" w:color="auto"/>
            <w:bottom w:val="none" w:sz="0" w:space="0" w:color="auto"/>
            <w:right w:val="none" w:sz="0" w:space="0" w:color="auto"/>
          </w:divBdr>
        </w:div>
        <w:div w:id="1857960485">
          <w:marLeft w:val="480"/>
          <w:marRight w:val="0"/>
          <w:marTop w:val="0"/>
          <w:marBottom w:val="0"/>
          <w:divBdr>
            <w:top w:val="none" w:sz="0" w:space="0" w:color="auto"/>
            <w:left w:val="none" w:sz="0" w:space="0" w:color="auto"/>
            <w:bottom w:val="none" w:sz="0" w:space="0" w:color="auto"/>
            <w:right w:val="none" w:sz="0" w:space="0" w:color="auto"/>
          </w:divBdr>
        </w:div>
        <w:div w:id="1893615376">
          <w:marLeft w:val="480"/>
          <w:marRight w:val="0"/>
          <w:marTop w:val="0"/>
          <w:marBottom w:val="0"/>
          <w:divBdr>
            <w:top w:val="none" w:sz="0" w:space="0" w:color="auto"/>
            <w:left w:val="none" w:sz="0" w:space="0" w:color="auto"/>
            <w:bottom w:val="none" w:sz="0" w:space="0" w:color="auto"/>
            <w:right w:val="none" w:sz="0" w:space="0" w:color="auto"/>
          </w:divBdr>
        </w:div>
        <w:div w:id="1942830744">
          <w:marLeft w:val="480"/>
          <w:marRight w:val="0"/>
          <w:marTop w:val="0"/>
          <w:marBottom w:val="0"/>
          <w:divBdr>
            <w:top w:val="none" w:sz="0" w:space="0" w:color="auto"/>
            <w:left w:val="none" w:sz="0" w:space="0" w:color="auto"/>
            <w:bottom w:val="none" w:sz="0" w:space="0" w:color="auto"/>
            <w:right w:val="none" w:sz="0" w:space="0" w:color="auto"/>
          </w:divBdr>
        </w:div>
        <w:div w:id="1969124583">
          <w:marLeft w:val="480"/>
          <w:marRight w:val="0"/>
          <w:marTop w:val="0"/>
          <w:marBottom w:val="0"/>
          <w:divBdr>
            <w:top w:val="none" w:sz="0" w:space="0" w:color="auto"/>
            <w:left w:val="none" w:sz="0" w:space="0" w:color="auto"/>
            <w:bottom w:val="none" w:sz="0" w:space="0" w:color="auto"/>
            <w:right w:val="none" w:sz="0" w:space="0" w:color="auto"/>
          </w:divBdr>
        </w:div>
        <w:div w:id="2020304039">
          <w:marLeft w:val="480"/>
          <w:marRight w:val="0"/>
          <w:marTop w:val="0"/>
          <w:marBottom w:val="0"/>
          <w:divBdr>
            <w:top w:val="none" w:sz="0" w:space="0" w:color="auto"/>
            <w:left w:val="none" w:sz="0" w:space="0" w:color="auto"/>
            <w:bottom w:val="none" w:sz="0" w:space="0" w:color="auto"/>
            <w:right w:val="none" w:sz="0" w:space="0" w:color="auto"/>
          </w:divBdr>
        </w:div>
        <w:div w:id="2020965851">
          <w:marLeft w:val="480"/>
          <w:marRight w:val="0"/>
          <w:marTop w:val="0"/>
          <w:marBottom w:val="0"/>
          <w:divBdr>
            <w:top w:val="none" w:sz="0" w:space="0" w:color="auto"/>
            <w:left w:val="none" w:sz="0" w:space="0" w:color="auto"/>
            <w:bottom w:val="none" w:sz="0" w:space="0" w:color="auto"/>
            <w:right w:val="none" w:sz="0" w:space="0" w:color="auto"/>
          </w:divBdr>
        </w:div>
        <w:div w:id="2049179678">
          <w:marLeft w:val="480"/>
          <w:marRight w:val="0"/>
          <w:marTop w:val="0"/>
          <w:marBottom w:val="0"/>
          <w:divBdr>
            <w:top w:val="none" w:sz="0" w:space="0" w:color="auto"/>
            <w:left w:val="none" w:sz="0" w:space="0" w:color="auto"/>
            <w:bottom w:val="none" w:sz="0" w:space="0" w:color="auto"/>
            <w:right w:val="none" w:sz="0" w:space="0" w:color="auto"/>
          </w:divBdr>
        </w:div>
        <w:div w:id="2065715772">
          <w:marLeft w:val="480"/>
          <w:marRight w:val="0"/>
          <w:marTop w:val="0"/>
          <w:marBottom w:val="0"/>
          <w:divBdr>
            <w:top w:val="none" w:sz="0" w:space="0" w:color="auto"/>
            <w:left w:val="none" w:sz="0" w:space="0" w:color="auto"/>
            <w:bottom w:val="none" w:sz="0" w:space="0" w:color="auto"/>
            <w:right w:val="none" w:sz="0" w:space="0" w:color="auto"/>
          </w:divBdr>
        </w:div>
      </w:divsChild>
    </w:div>
    <w:div w:id="1813714478">
      <w:bodyDiv w:val="1"/>
      <w:marLeft w:val="0"/>
      <w:marRight w:val="0"/>
      <w:marTop w:val="0"/>
      <w:marBottom w:val="0"/>
      <w:divBdr>
        <w:top w:val="none" w:sz="0" w:space="0" w:color="auto"/>
        <w:left w:val="none" w:sz="0" w:space="0" w:color="auto"/>
        <w:bottom w:val="none" w:sz="0" w:space="0" w:color="auto"/>
        <w:right w:val="none" w:sz="0" w:space="0" w:color="auto"/>
      </w:divBdr>
    </w:div>
    <w:div w:id="1815222855">
      <w:bodyDiv w:val="1"/>
      <w:marLeft w:val="0"/>
      <w:marRight w:val="0"/>
      <w:marTop w:val="0"/>
      <w:marBottom w:val="0"/>
      <w:divBdr>
        <w:top w:val="none" w:sz="0" w:space="0" w:color="auto"/>
        <w:left w:val="none" w:sz="0" w:space="0" w:color="auto"/>
        <w:bottom w:val="none" w:sz="0" w:space="0" w:color="auto"/>
        <w:right w:val="none" w:sz="0" w:space="0" w:color="auto"/>
      </w:divBdr>
    </w:div>
    <w:div w:id="1816869861">
      <w:bodyDiv w:val="1"/>
      <w:marLeft w:val="0"/>
      <w:marRight w:val="0"/>
      <w:marTop w:val="0"/>
      <w:marBottom w:val="0"/>
      <w:divBdr>
        <w:top w:val="none" w:sz="0" w:space="0" w:color="auto"/>
        <w:left w:val="none" w:sz="0" w:space="0" w:color="auto"/>
        <w:bottom w:val="none" w:sz="0" w:space="0" w:color="auto"/>
        <w:right w:val="none" w:sz="0" w:space="0" w:color="auto"/>
      </w:divBdr>
    </w:div>
    <w:div w:id="1822693885">
      <w:bodyDiv w:val="1"/>
      <w:marLeft w:val="0"/>
      <w:marRight w:val="0"/>
      <w:marTop w:val="0"/>
      <w:marBottom w:val="0"/>
      <w:divBdr>
        <w:top w:val="none" w:sz="0" w:space="0" w:color="auto"/>
        <w:left w:val="none" w:sz="0" w:space="0" w:color="auto"/>
        <w:bottom w:val="none" w:sz="0" w:space="0" w:color="auto"/>
        <w:right w:val="none" w:sz="0" w:space="0" w:color="auto"/>
      </w:divBdr>
    </w:div>
    <w:div w:id="1826775672">
      <w:bodyDiv w:val="1"/>
      <w:marLeft w:val="0"/>
      <w:marRight w:val="0"/>
      <w:marTop w:val="0"/>
      <w:marBottom w:val="0"/>
      <w:divBdr>
        <w:top w:val="none" w:sz="0" w:space="0" w:color="auto"/>
        <w:left w:val="none" w:sz="0" w:space="0" w:color="auto"/>
        <w:bottom w:val="none" w:sz="0" w:space="0" w:color="auto"/>
        <w:right w:val="none" w:sz="0" w:space="0" w:color="auto"/>
      </w:divBdr>
    </w:div>
    <w:div w:id="1830633316">
      <w:bodyDiv w:val="1"/>
      <w:marLeft w:val="0"/>
      <w:marRight w:val="0"/>
      <w:marTop w:val="0"/>
      <w:marBottom w:val="0"/>
      <w:divBdr>
        <w:top w:val="none" w:sz="0" w:space="0" w:color="auto"/>
        <w:left w:val="none" w:sz="0" w:space="0" w:color="auto"/>
        <w:bottom w:val="none" w:sz="0" w:space="0" w:color="auto"/>
        <w:right w:val="none" w:sz="0" w:space="0" w:color="auto"/>
      </w:divBdr>
      <w:divsChild>
        <w:div w:id="9263661">
          <w:marLeft w:val="480"/>
          <w:marRight w:val="0"/>
          <w:marTop w:val="0"/>
          <w:marBottom w:val="0"/>
          <w:divBdr>
            <w:top w:val="none" w:sz="0" w:space="0" w:color="auto"/>
            <w:left w:val="none" w:sz="0" w:space="0" w:color="auto"/>
            <w:bottom w:val="none" w:sz="0" w:space="0" w:color="auto"/>
            <w:right w:val="none" w:sz="0" w:space="0" w:color="auto"/>
          </w:divBdr>
        </w:div>
        <w:div w:id="46876723">
          <w:marLeft w:val="480"/>
          <w:marRight w:val="0"/>
          <w:marTop w:val="0"/>
          <w:marBottom w:val="0"/>
          <w:divBdr>
            <w:top w:val="none" w:sz="0" w:space="0" w:color="auto"/>
            <w:left w:val="none" w:sz="0" w:space="0" w:color="auto"/>
            <w:bottom w:val="none" w:sz="0" w:space="0" w:color="auto"/>
            <w:right w:val="none" w:sz="0" w:space="0" w:color="auto"/>
          </w:divBdr>
        </w:div>
        <w:div w:id="190844232">
          <w:marLeft w:val="480"/>
          <w:marRight w:val="0"/>
          <w:marTop w:val="0"/>
          <w:marBottom w:val="0"/>
          <w:divBdr>
            <w:top w:val="none" w:sz="0" w:space="0" w:color="auto"/>
            <w:left w:val="none" w:sz="0" w:space="0" w:color="auto"/>
            <w:bottom w:val="none" w:sz="0" w:space="0" w:color="auto"/>
            <w:right w:val="none" w:sz="0" w:space="0" w:color="auto"/>
          </w:divBdr>
        </w:div>
        <w:div w:id="211040455">
          <w:marLeft w:val="480"/>
          <w:marRight w:val="0"/>
          <w:marTop w:val="0"/>
          <w:marBottom w:val="0"/>
          <w:divBdr>
            <w:top w:val="none" w:sz="0" w:space="0" w:color="auto"/>
            <w:left w:val="none" w:sz="0" w:space="0" w:color="auto"/>
            <w:bottom w:val="none" w:sz="0" w:space="0" w:color="auto"/>
            <w:right w:val="none" w:sz="0" w:space="0" w:color="auto"/>
          </w:divBdr>
        </w:div>
        <w:div w:id="257565764">
          <w:marLeft w:val="480"/>
          <w:marRight w:val="0"/>
          <w:marTop w:val="0"/>
          <w:marBottom w:val="0"/>
          <w:divBdr>
            <w:top w:val="none" w:sz="0" w:space="0" w:color="auto"/>
            <w:left w:val="none" w:sz="0" w:space="0" w:color="auto"/>
            <w:bottom w:val="none" w:sz="0" w:space="0" w:color="auto"/>
            <w:right w:val="none" w:sz="0" w:space="0" w:color="auto"/>
          </w:divBdr>
        </w:div>
        <w:div w:id="290404271">
          <w:marLeft w:val="480"/>
          <w:marRight w:val="0"/>
          <w:marTop w:val="0"/>
          <w:marBottom w:val="0"/>
          <w:divBdr>
            <w:top w:val="none" w:sz="0" w:space="0" w:color="auto"/>
            <w:left w:val="none" w:sz="0" w:space="0" w:color="auto"/>
            <w:bottom w:val="none" w:sz="0" w:space="0" w:color="auto"/>
            <w:right w:val="none" w:sz="0" w:space="0" w:color="auto"/>
          </w:divBdr>
        </w:div>
        <w:div w:id="306320716">
          <w:marLeft w:val="480"/>
          <w:marRight w:val="0"/>
          <w:marTop w:val="0"/>
          <w:marBottom w:val="0"/>
          <w:divBdr>
            <w:top w:val="none" w:sz="0" w:space="0" w:color="auto"/>
            <w:left w:val="none" w:sz="0" w:space="0" w:color="auto"/>
            <w:bottom w:val="none" w:sz="0" w:space="0" w:color="auto"/>
            <w:right w:val="none" w:sz="0" w:space="0" w:color="auto"/>
          </w:divBdr>
        </w:div>
        <w:div w:id="327564110">
          <w:marLeft w:val="480"/>
          <w:marRight w:val="0"/>
          <w:marTop w:val="0"/>
          <w:marBottom w:val="0"/>
          <w:divBdr>
            <w:top w:val="none" w:sz="0" w:space="0" w:color="auto"/>
            <w:left w:val="none" w:sz="0" w:space="0" w:color="auto"/>
            <w:bottom w:val="none" w:sz="0" w:space="0" w:color="auto"/>
            <w:right w:val="none" w:sz="0" w:space="0" w:color="auto"/>
          </w:divBdr>
        </w:div>
        <w:div w:id="358892956">
          <w:marLeft w:val="480"/>
          <w:marRight w:val="0"/>
          <w:marTop w:val="0"/>
          <w:marBottom w:val="0"/>
          <w:divBdr>
            <w:top w:val="none" w:sz="0" w:space="0" w:color="auto"/>
            <w:left w:val="none" w:sz="0" w:space="0" w:color="auto"/>
            <w:bottom w:val="none" w:sz="0" w:space="0" w:color="auto"/>
            <w:right w:val="none" w:sz="0" w:space="0" w:color="auto"/>
          </w:divBdr>
        </w:div>
        <w:div w:id="383256308">
          <w:marLeft w:val="480"/>
          <w:marRight w:val="0"/>
          <w:marTop w:val="0"/>
          <w:marBottom w:val="0"/>
          <w:divBdr>
            <w:top w:val="none" w:sz="0" w:space="0" w:color="auto"/>
            <w:left w:val="none" w:sz="0" w:space="0" w:color="auto"/>
            <w:bottom w:val="none" w:sz="0" w:space="0" w:color="auto"/>
            <w:right w:val="none" w:sz="0" w:space="0" w:color="auto"/>
          </w:divBdr>
        </w:div>
        <w:div w:id="403258523">
          <w:marLeft w:val="480"/>
          <w:marRight w:val="0"/>
          <w:marTop w:val="0"/>
          <w:marBottom w:val="0"/>
          <w:divBdr>
            <w:top w:val="none" w:sz="0" w:space="0" w:color="auto"/>
            <w:left w:val="none" w:sz="0" w:space="0" w:color="auto"/>
            <w:bottom w:val="none" w:sz="0" w:space="0" w:color="auto"/>
            <w:right w:val="none" w:sz="0" w:space="0" w:color="auto"/>
          </w:divBdr>
        </w:div>
        <w:div w:id="592788424">
          <w:marLeft w:val="480"/>
          <w:marRight w:val="0"/>
          <w:marTop w:val="0"/>
          <w:marBottom w:val="0"/>
          <w:divBdr>
            <w:top w:val="none" w:sz="0" w:space="0" w:color="auto"/>
            <w:left w:val="none" w:sz="0" w:space="0" w:color="auto"/>
            <w:bottom w:val="none" w:sz="0" w:space="0" w:color="auto"/>
            <w:right w:val="none" w:sz="0" w:space="0" w:color="auto"/>
          </w:divBdr>
        </w:div>
        <w:div w:id="608898733">
          <w:marLeft w:val="480"/>
          <w:marRight w:val="0"/>
          <w:marTop w:val="0"/>
          <w:marBottom w:val="0"/>
          <w:divBdr>
            <w:top w:val="none" w:sz="0" w:space="0" w:color="auto"/>
            <w:left w:val="none" w:sz="0" w:space="0" w:color="auto"/>
            <w:bottom w:val="none" w:sz="0" w:space="0" w:color="auto"/>
            <w:right w:val="none" w:sz="0" w:space="0" w:color="auto"/>
          </w:divBdr>
        </w:div>
        <w:div w:id="649283786">
          <w:marLeft w:val="480"/>
          <w:marRight w:val="0"/>
          <w:marTop w:val="0"/>
          <w:marBottom w:val="0"/>
          <w:divBdr>
            <w:top w:val="none" w:sz="0" w:space="0" w:color="auto"/>
            <w:left w:val="none" w:sz="0" w:space="0" w:color="auto"/>
            <w:bottom w:val="none" w:sz="0" w:space="0" w:color="auto"/>
            <w:right w:val="none" w:sz="0" w:space="0" w:color="auto"/>
          </w:divBdr>
        </w:div>
        <w:div w:id="649948486">
          <w:marLeft w:val="480"/>
          <w:marRight w:val="0"/>
          <w:marTop w:val="0"/>
          <w:marBottom w:val="0"/>
          <w:divBdr>
            <w:top w:val="none" w:sz="0" w:space="0" w:color="auto"/>
            <w:left w:val="none" w:sz="0" w:space="0" w:color="auto"/>
            <w:bottom w:val="none" w:sz="0" w:space="0" w:color="auto"/>
            <w:right w:val="none" w:sz="0" w:space="0" w:color="auto"/>
          </w:divBdr>
        </w:div>
        <w:div w:id="699402153">
          <w:marLeft w:val="480"/>
          <w:marRight w:val="0"/>
          <w:marTop w:val="0"/>
          <w:marBottom w:val="0"/>
          <w:divBdr>
            <w:top w:val="none" w:sz="0" w:space="0" w:color="auto"/>
            <w:left w:val="none" w:sz="0" w:space="0" w:color="auto"/>
            <w:bottom w:val="none" w:sz="0" w:space="0" w:color="auto"/>
            <w:right w:val="none" w:sz="0" w:space="0" w:color="auto"/>
          </w:divBdr>
        </w:div>
        <w:div w:id="741178599">
          <w:marLeft w:val="480"/>
          <w:marRight w:val="0"/>
          <w:marTop w:val="0"/>
          <w:marBottom w:val="0"/>
          <w:divBdr>
            <w:top w:val="none" w:sz="0" w:space="0" w:color="auto"/>
            <w:left w:val="none" w:sz="0" w:space="0" w:color="auto"/>
            <w:bottom w:val="none" w:sz="0" w:space="0" w:color="auto"/>
            <w:right w:val="none" w:sz="0" w:space="0" w:color="auto"/>
          </w:divBdr>
        </w:div>
        <w:div w:id="769353357">
          <w:marLeft w:val="480"/>
          <w:marRight w:val="0"/>
          <w:marTop w:val="0"/>
          <w:marBottom w:val="0"/>
          <w:divBdr>
            <w:top w:val="none" w:sz="0" w:space="0" w:color="auto"/>
            <w:left w:val="none" w:sz="0" w:space="0" w:color="auto"/>
            <w:bottom w:val="none" w:sz="0" w:space="0" w:color="auto"/>
            <w:right w:val="none" w:sz="0" w:space="0" w:color="auto"/>
          </w:divBdr>
        </w:div>
        <w:div w:id="780762146">
          <w:marLeft w:val="480"/>
          <w:marRight w:val="0"/>
          <w:marTop w:val="0"/>
          <w:marBottom w:val="0"/>
          <w:divBdr>
            <w:top w:val="none" w:sz="0" w:space="0" w:color="auto"/>
            <w:left w:val="none" w:sz="0" w:space="0" w:color="auto"/>
            <w:bottom w:val="none" w:sz="0" w:space="0" w:color="auto"/>
            <w:right w:val="none" w:sz="0" w:space="0" w:color="auto"/>
          </w:divBdr>
        </w:div>
        <w:div w:id="883562974">
          <w:marLeft w:val="480"/>
          <w:marRight w:val="0"/>
          <w:marTop w:val="0"/>
          <w:marBottom w:val="0"/>
          <w:divBdr>
            <w:top w:val="none" w:sz="0" w:space="0" w:color="auto"/>
            <w:left w:val="none" w:sz="0" w:space="0" w:color="auto"/>
            <w:bottom w:val="none" w:sz="0" w:space="0" w:color="auto"/>
            <w:right w:val="none" w:sz="0" w:space="0" w:color="auto"/>
          </w:divBdr>
        </w:div>
        <w:div w:id="941033614">
          <w:marLeft w:val="480"/>
          <w:marRight w:val="0"/>
          <w:marTop w:val="0"/>
          <w:marBottom w:val="0"/>
          <w:divBdr>
            <w:top w:val="none" w:sz="0" w:space="0" w:color="auto"/>
            <w:left w:val="none" w:sz="0" w:space="0" w:color="auto"/>
            <w:bottom w:val="none" w:sz="0" w:space="0" w:color="auto"/>
            <w:right w:val="none" w:sz="0" w:space="0" w:color="auto"/>
          </w:divBdr>
        </w:div>
        <w:div w:id="1107773848">
          <w:marLeft w:val="480"/>
          <w:marRight w:val="0"/>
          <w:marTop w:val="0"/>
          <w:marBottom w:val="0"/>
          <w:divBdr>
            <w:top w:val="none" w:sz="0" w:space="0" w:color="auto"/>
            <w:left w:val="none" w:sz="0" w:space="0" w:color="auto"/>
            <w:bottom w:val="none" w:sz="0" w:space="0" w:color="auto"/>
            <w:right w:val="none" w:sz="0" w:space="0" w:color="auto"/>
          </w:divBdr>
        </w:div>
        <w:div w:id="1345983829">
          <w:marLeft w:val="480"/>
          <w:marRight w:val="0"/>
          <w:marTop w:val="0"/>
          <w:marBottom w:val="0"/>
          <w:divBdr>
            <w:top w:val="none" w:sz="0" w:space="0" w:color="auto"/>
            <w:left w:val="none" w:sz="0" w:space="0" w:color="auto"/>
            <w:bottom w:val="none" w:sz="0" w:space="0" w:color="auto"/>
            <w:right w:val="none" w:sz="0" w:space="0" w:color="auto"/>
          </w:divBdr>
        </w:div>
        <w:div w:id="1443652078">
          <w:marLeft w:val="480"/>
          <w:marRight w:val="0"/>
          <w:marTop w:val="0"/>
          <w:marBottom w:val="0"/>
          <w:divBdr>
            <w:top w:val="none" w:sz="0" w:space="0" w:color="auto"/>
            <w:left w:val="none" w:sz="0" w:space="0" w:color="auto"/>
            <w:bottom w:val="none" w:sz="0" w:space="0" w:color="auto"/>
            <w:right w:val="none" w:sz="0" w:space="0" w:color="auto"/>
          </w:divBdr>
        </w:div>
        <w:div w:id="1468935038">
          <w:marLeft w:val="480"/>
          <w:marRight w:val="0"/>
          <w:marTop w:val="0"/>
          <w:marBottom w:val="0"/>
          <w:divBdr>
            <w:top w:val="none" w:sz="0" w:space="0" w:color="auto"/>
            <w:left w:val="none" w:sz="0" w:space="0" w:color="auto"/>
            <w:bottom w:val="none" w:sz="0" w:space="0" w:color="auto"/>
            <w:right w:val="none" w:sz="0" w:space="0" w:color="auto"/>
          </w:divBdr>
        </w:div>
        <w:div w:id="1514413579">
          <w:marLeft w:val="480"/>
          <w:marRight w:val="0"/>
          <w:marTop w:val="0"/>
          <w:marBottom w:val="0"/>
          <w:divBdr>
            <w:top w:val="none" w:sz="0" w:space="0" w:color="auto"/>
            <w:left w:val="none" w:sz="0" w:space="0" w:color="auto"/>
            <w:bottom w:val="none" w:sz="0" w:space="0" w:color="auto"/>
            <w:right w:val="none" w:sz="0" w:space="0" w:color="auto"/>
          </w:divBdr>
        </w:div>
        <w:div w:id="1589190277">
          <w:marLeft w:val="480"/>
          <w:marRight w:val="0"/>
          <w:marTop w:val="0"/>
          <w:marBottom w:val="0"/>
          <w:divBdr>
            <w:top w:val="none" w:sz="0" w:space="0" w:color="auto"/>
            <w:left w:val="none" w:sz="0" w:space="0" w:color="auto"/>
            <w:bottom w:val="none" w:sz="0" w:space="0" w:color="auto"/>
            <w:right w:val="none" w:sz="0" w:space="0" w:color="auto"/>
          </w:divBdr>
        </w:div>
        <w:div w:id="1704480288">
          <w:marLeft w:val="480"/>
          <w:marRight w:val="0"/>
          <w:marTop w:val="0"/>
          <w:marBottom w:val="0"/>
          <w:divBdr>
            <w:top w:val="none" w:sz="0" w:space="0" w:color="auto"/>
            <w:left w:val="none" w:sz="0" w:space="0" w:color="auto"/>
            <w:bottom w:val="none" w:sz="0" w:space="0" w:color="auto"/>
            <w:right w:val="none" w:sz="0" w:space="0" w:color="auto"/>
          </w:divBdr>
        </w:div>
        <w:div w:id="1763378389">
          <w:marLeft w:val="480"/>
          <w:marRight w:val="0"/>
          <w:marTop w:val="0"/>
          <w:marBottom w:val="0"/>
          <w:divBdr>
            <w:top w:val="none" w:sz="0" w:space="0" w:color="auto"/>
            <w:left w:val="none" w:sz="0" w:space="0" w:color="auto"/>
            <w:bottom w:val="none" w:sz="0" w:space="0" w:color="auto"/>
            <w:right w:val="none" w:sz="0" w:space="0" w:color="auto"/>
          </w:divBdr>
        </w:div>
        <w:div w:id="1773238434">
          <w:marLeft w:val="480"/>
          <w:marRight w:val="0"/>
          <w:marTop w:val="0"/>
          <w:marBottom w:val="0"/>
          <w:divBdr>
            <w:top w:val="none" w:sz="0" w:space="0" w:color="auto"/>
            <w:left w:val="none" w:sz="0" w:space="0" w:color="auto"/>
            <w:bottom w:val="none" w:sz="0" w:space="0" w:color="auto"/>
            <w:right w:val="none" w:sz="0" w:space="0" w:color="auto"/>
          </w:divBdr>
        </w:div>
        <w:div w:id="1805461666">
          <w:marLeft w:val="480"/>
          <w:marRight w:val="0"/>
          <w:marTop w:val="0"/>
          <w:marBottom w:val="0"/>
          <w:divBdr>
            <w:top w:val="none" w:sz="0" w:space="0" w:color="auto"/>
            <w:left w:val="none" w:sz="0" w:space="0" w:color="auto"/>
            <w:bottom w:val="none" w:sz="0" w:space="0" w:color="auto"/>
            <w:right w:val="none" w:sz="0" w:space="0" w:color="auto"/>
          </w:divBdr>
        </w:div>
        <w:div w:id="1814980078">
          <w:marLeft w:val="480"/>
          <w:marRight w:val="0"/>
          <w:marTop w:val="0"/>
          <w:marBottom w:val="0"/>
          <w:divBdr>
            <w:top w:val="none" w:sz="0" w:space="0" w:color="auto"/>
            <w:left w:val="none" w:sz="0" w:space="0" w:color="auto"/>
            <w:bottom w:val="none" w:sz="0" w:space="0" w:color="auto"/>
            <w:right w:val="none" w:sz="0" w:space="0" w:color="auto"/>
          </w:divBdr>
        </w:div>
        <w:div w:id="1850753437">
          <w:marLeft w:val="480"/>
          <w:marRight w:val="0"/>
          <w:marTop w:val="0"/>
          <w:marBottom w:val="0"/>
          <w:divBdr>
            <w:top w:val="none" w:sz="0" w:space="0" w:color="auto"/>
            <w:left w:val="none" w:sz="0" w:space="0" w:color="auto"/>
            <w:bottom w:val="none" w:sz="0" w:space="0" w:color="auto"/>
            <w:right w:val="none" w:sz="0" w:space="0" w:color="auto"/>
          </w:divBdr>
        </w:div>
        <w:div w:id="1934700860">
          <w:marLeft w:val="480"/>
          <w:marRight w:val="0"/>
          <w:marTop w:val="0"/>
          <w:marBottom w:val="0"/>
          <w:divBdr>
            <w:top w:val="none" w:sz="0" w:space="0" w:color="auto"/>
            <w:left w:val="none" w:sz="0" w:space="0" w:color="auto"/>
            <w:bottom w:val="none" w:sz="0" w:space="0" w:color="auto"/>
            <w:right w:val="none" w:sz="0" w:space="0" w:color="auto"/>
          </w:divBdr>
        </w:div>
        <w:div w:id="1934892170">
          <w:marLeft w:val="480"/>
          <w:marRight w:val="0"/>
          <w:marTop w:val="0"/>
          <w:marBottom w:val="0"/>
          <w:divBdr>
            <w:top w:val="none" w:sz="0" w:space="0" w:color="auto"/>
            <w:left w:val="none" w:sz="0" w:space="0" w:color="auto"/>
            <w:bottom w:val="none" w:sz="0" w:space="0" w:color="auto"/>
            <w:right w:val="none" w:sz="0" w:space="0" w:color="auto"/>
          </w:divBdr>
        </w:div>
        <w:div w:id="1975868576">
          <w:marLeft w:val="480"/>
          <w:marRight w:val="0"/>
          <w:marTop w:val="0"/>
          <w:marBottom w:val="0"/>
          <w:divBdr>
            <w:top w:val="none" w:sz="0" w:space="0" w:color="auto"/>
            <w:left w:val="none" w:sz="0" w:space="0" w:color="auto"/>
            <w:bottom w:val="none" w:sz="0" w:space="0" w:color="auto"/>
            <w:right w:val="none" w:sz="0" w:space="0" w:color="auto"/>
          </w:divBdr>
        </w:div>
      </w:divsChild>
    </w:div>
    <w:div w:id="1833334795">
      <w:bodyDiv w:val="1"/>
      <w:marLeft w:val="0"/>
      <w:marRight w:val="0"/>
      <w:marTop w:val="0"/>
      <w:marBottom w:val="0"/>
      <w:divBdr>
        <w:top w:val="none" w:sz="0" w:space="0" w:color="auto"/>
        <w:left w:val="none" w:sz="0" w:space="0" w:color="auto"/>
        <w:bottom w:val="none" w:sz="0" w:space="0" w:color="auto"/>
        <w:right w:val="none" w:sz="0" w:space="0" w:color="auto"/>
      </w:divBdr>
    </w:div>
    <w:div w:id="1834835435">
      <w:bodyDiv w:val="1"/>
      <w:marLeft w:val="0"/>
      <w:marRight w:val="0"/>
      <w:marTop w:val="0"/>
      <w:marBottom w:val="0"/>
      <w:divBdr>
        <w:top w:val="none" w:sz="0" w:space="0" w:color="auto"/>
        <w:left w:val="none" w:sz="0" w:space="0" w:color="auto"/>
        <w:bottom w:val="none" w:sz="0" w:space="0" w:color="auto"/>
        <w:right w:val="none" w:sz="0" w:space="0" w:color="auto"/>
      </w:divBdr>
    </w:div>
    <w:div w:id="1835875658">
      <w:bodyDiv w:val="1"/>
      <w:marLeft w:val="0"/>
      <w:marRight w:val="0"/>
      <w:marTop w:val="0"/>
      <w:marBottom w:val="0"/>
      <w:divBdr>
        <w:top w:val="none" w:sz="0" w:space="0" w:color="auto"/>
        <w:left w:val="none" w:sz="0" w:space="0" w:color="auto"/>
        <w:bottom w:val="none" w:sz="0" w:space="0" w:color="auto"/>
        <w:right w:val="none" w:sz="0" w:space="0" w:color="auto"/>
      </w:divBdr>
    </w:div>
    <w:div w:id="1840609687">
      <w:bodyDiv w:val="1"/>
      <w:marLeft w:val="0"/>
      <w:marRight w:val="0"/>
      <w:marTop w:val="0"/>
      <w:marBottom w:val="0"/>
      <w:divBdr>
        <w:top w:val="none" w:sz="0" w:space="0" w:color="auto"/>
        <w:left w:val="none" w:sz="0" w:space="0" w:color="auto"/>
        <w:bottom w:val="none" w:sz="0" w:space="0" w:color="auto"/>
        <w:right w:val="none" w:sz="0" w:space="0" w:color="auto"/>
      </w:divBdr>
    </w:div>
    <w:div w:id="1840997485">
      <w:bodyDiv w:val="1"/>
      <w:marLeft w:val="0"/>
      <w:marRight w:val="0"/>
      <w:marTop w:val="0"/>
      <w:marBottom w:val="0"/>
      <w:divBdr>
        <w:top w:val="none" w:sz="0" w:space="0" w:color="auto"/>
        <w:left w:val="none" w:sz="0" w:space="0" w:color="auto"/>
        <w:bottom w:val="none" w:sz="0" w:space="0" w:color="auto"/>
        <w:right w:val="none" w:sz="0" w:space="0" w:color="auto"/>
      </w:divBdr>
    </w:div>
    <w:div w:id="1841311227">
      <w:bodyDiv w:val="1"/>
      <w:marLeft w:val="0"/>
      <w:marRight w:val="0"/>
      <w:marTop w:val="0"/>
      <w:marBottom w:val="0"/>
      <w:divBdr>
        <w:top w:val="none" w:sz="0" w:space="0" w:color="auto"/>
        <w:left w:val="none" w:sz="0" w:space="0" w:color="auto"/>
        <w:bottom w:val="none" w:sz="0" w:space="0" w:color="auto"/>
        <w:right w:val="none" w:sz="0" w:space="0" w:color="auto"/>
      </w:divBdr>
    </w:div>
    <w:div w:id="1842696004">
      <w:bodyDiv w:val="1"/>
      <w:marLeft w:val="0"/>
      <w:marRight w:val="0"/>
      <w:marTop w:val="0"/>
      <w:marBottom w:val="0"/>
      <w:divBdr>
        <w:top w:val="none" w:sz="0" w:space="0" w:color="auto"/>
        <w:left w:val="none" w:sz="0" w:space="0" w:color="auto"/>
        <w:bottom w:val="none" w:sz="0" w:space="0" w:color="auto"/>
        <w:right w:val="none" w:sz="0" w:space="0" w:color="auto"/>
      </w:divBdr>
    </w:div>
    <w:div w:id="1845321671">
      <w:bodyDiv w:val="1"/>
      <w:marLeft w:val="0"/>
      <w:marRight w:val="0"/>
      <w:marTop w:val="0"/>
      <w:marBottom w:val="0"/>
      <w:divBdr>
        <w:top w:val="none" w:sz="0" w:space="0" w:color="auto"/>
        <w:left w:val="none" w:sz="0" w:space="0" w:color="auto"/>
        <w:bottom w:val="none" w:sz="0" w:space="0" w:color="auto"/>
        <w:right w:val="none" w:sz="0" w:space="0" w:color="auto"/>
      </w:divBdr>
    </w:div>
    <w:div w:id="1845590159">
      <w:bodyDiv w:val="1"/>
      <w:marLeft w:val="0"/>
      <w:marRight w:val="0"/>
      <w:marTop w:val="0"/>
      <w:marBottom w:val="0"/>
      <w:divBdr>
        <w:top w:val="none" w:sz="0" w:space="0" w:color="auto"/>
        <w:left w:val="none" w:sz="0" w:space="0" w:color="auto"/>
        <w:bottom w:val="none" w:sz="0" w:space="0" w:color="auto"/>
        <w:right w:val="none" w:sz="0" w:space="0" w:color="auto"/>
      </w:divBdr>
    </w:div>
    <w:div w:id="1850831756">
      <w:bodyDiv w:val="1"/>
      <w:marLeft w:val="0"/>
      <w:marRight w:val="0"/>
      <w:marTop w:val="0"/>
      <w:marBottom w:val="0"/>
      <w:divBdr>
        <w:top w:val="none" w:sz="0" w:space="0" w:color="auto"/>
        <w:left w:val="none" w:sz="0" w:space="0" w:color="auto"/>
        <w:bottom w:val="none" w:sz="0" w:space="0" w:color="auto"/>
        <w:right w:val="none" w:sz="0" w:space="0" w:color="auto"/>
      </w:divBdr>
    </w:div>
    <w:div w:id="1851025560">
      <w:bodyDiv w:val="1"/>
      <w:marLeft w:val="0"/>
      <w:marRight w:val="0"/>
      <w:marTop w:val="0"/>
      <w:marBottom w:val="0"/>
      <w:divBdr>
        <w:top w:val="none" w:sz="0" w:space="0" w:color="auto"/>
        <w:left w:val="none" w:sz="0" w:space="0" w:color="auto"/>
        <w:bottom w:val="none" w:sz="0" w:space="0" w:color="auto"/>
        <w:right w:val="none" w:sz="0" w:space="0" w:color="auto"/>
      </w:divBdr>
    </w:div>
    <w:div w:id="1852136755">
      <w:bodyDiv w:val="1"/>
      <w:marLeft w:val="0"/>
      <w:marRight w:val="0"/>
      <w:marTop w:val="0"/>
      <w:marBottom w:val="0"/>
      <w:divBdr>
        <w:top w:val="none" w:sz="0" w:space="0" w:color="auto"/>
        <w:left w:val="none" w:sz="0" w:space="0" w:color="auto"/>
        <w:bottom w:val="none" w:sz="0" w:space="0" w:color="auto"/>
        <w:right w:val="none" w:sz="0" w:space="0" w:color="auto"/>
      </w:divBdr>
      <w:divsChild>
        <w:div w:id="18236697">
          <w:marLeft w:val="480"/>
          <w:marRight w:val="0"/>
          <w:marTop w:val="0"/>
          <w:marBottom w:val="0"/>
          <w:divBdr>
            <w:top w:val="none" w:sz="0" w:space="0" w:color="auto"/>
            <w:left w:val="none" w:sz="0" w:space="0" w:color="auto"/>
            <w:bottom w:val="none" w:sz="0" w:space="0" w:color="auto"/>
            <w:right w:val="none" w:sz="0" w:space="0" w:color="auto"/>
          </w:divBdr>
        </w:div>
        <w:div w:id="198519253">
          <w:marLeft w:val="480"/>
          <w:marRight w:val="0"/>
          <w:marTop w:val="0"/>
          <w:marBottom w:val="0"/>
          <w:divBdr>
            <w:top w:val="none" w:sz="0" w:space="0" w:color="auto"/>
            <w:left w:val="none" w:sz="0" w:space="0" w:color="auto"/>
            <w:bottom w:val="none" w:sz="0" w:space="0" w:color="auto"/>
            <w:right w:val="none" w:sz="0" w:space="0" w:color="auto"/>
          </w:divBdr>
        </w:div>
        <w:div w:id="201216989">
          <w:marLeft w:val="480"/>
          <w:marRight w:val="0"/>
          <w:marTop w:val="0"/>
          <w:marBottom w:val="0"/>
          <w:divBdr>
            <w:top w:val="none" w:sz="0" w:space="0" w:color="auto"/>
            <w:left w:val="none" w:sz="0" w:space="0" w:color="auto"/>
            <w:bottom w:val="none" w:sz="0" w:space="0" w:color="auto"/>
            <w:right w:val="none" w:sz="0" w:space="0" w:color="auto"/>
          </w:divBdr>
        </w:div>
        <w:div w:id="324744982">
          <w:marLeft w:val="480"/>
          <w:marRight w:val="0"/>
          <w:marTop w:val="0"/>
          <w:marBottom w:val="0"/>
          <w:divBdr>
            <w:top w:val="none" w:sz="0" w:space="0" w:color="auto"/>
            <w:left w:val="none" w:sz="0" w:space="0" w:color="auto"/>
            <w:bottom w:val="none" w:sz="0" w:space="0" w:color="auto"/>
            <w:right w:val="none" w:sz="0" w:space="0" w:color="auto"/>
          </w:divBdr>
        </w:div>
        <w:div w:id="340085163">
          <w:marLeft w:val="480"/>
          <w:marRight w:val="0"/>
          <w:marTop w:val="0"/>
          <w:marBottom w:val="0"/>
          <w:divBdr>
            <w:top w:val="none" w:sz="0" w:space="0" w:color="auto"/>
            <w:left w:val="none" w:sz="0" w:space="0" w:color="auto"/>
            <w:bottom w:val="none" w:sz="0" w:space="0" w:color="auto"/>
            <w:right w:val="none" w:sz="0" w:space="0" w:color="auto"/>
          </w:divBdr>
        </w:div>
        <w:div w:id="421030221">
          <w:marLeft w:val="480"/>
          <w:marRight w:val="0"/>
          <w:marTop w:val="0"/>
          <w:marBottom w:val="0"/>
          <w:divBdr>
            <w:top w:val="none" w:sz="0" w:space="0" w:color="auto"/>
            <w:left w:val="none" w:sz="0" w:space="0" w:color="auto"/>
            <w:bottom w:val="none" w:sz="0" w:space="0" w:color="auto"/>
            <w:right w:val="none" w:sz="0" w:space="0" w:color="auto"/>
          </w:divBdr>
        </w:div>
        <w:div w:id="485828771">
          <w:marLeft w:val="480"/>
          <w:marRight w:val="0"/>
          <w:marTop w:val="0"/>
          <w:marBottom w:val="0"/>
          <w:divBdr>
            <w:top w:val="none" w:sz="0" w:space="0" w:color="auto"/>
            <w:left w:val="none" w:sz="0" w:space="0" w:color="auto"/>
            <w:bottom w:val="none" w:sz="0" w:space="0" w:color="auto"/>
            <w:right w:val="none" w:sz="0" w:space="0" w:color="auto"/>
          </w:divBdr>
        </w:div>
        <w:div w:id="486090471">
          <w:marLeft w:val="480"/>
          <w:marRight w:val="0"/>
          <w:marTop w:val="0"/>
          <w:marBottom w:val="0"/>
          <w:divBdr>
            <w:top w:val="none" w:sz="0" w:space="0" w:color="auto"/>
            <w:left w:val="none" w:sz="0" w:space="0" w:color="auto"/>
            <w:bottom w:val="none" w:sz="0" w:space="0" w:color="auto"/>
            <w:right w:val="none" w:sz="0" w:space="0" w:color="auto"/>
          </w:divBdr>
        </w:div>
        <w:div w:id="503907093">
          <w:marLeft w:val="480"/>
          <w:marRight w:val="0"/>
          <w:marTop w:val="0"/>
          <w:marBottom w:val="0"/>
          <w:divBdr>
            <w:top w:val="none" w:sz="0" w:space="0" w:color="auto"/>
            <w:left w:val="none" w:sz="0" w:space="0" w:color="auto"/>
            <w:bottom w:val="none" w:sz="0" w:space="0" w:color="auto"/>
            <w:right w:val="none" w:sz="0" w:space="0" w:color="auto"/>
          </w:divBdr>
        </w:div>
        <w:div w:id="517743194">
          <w:marLeft w:val="480"/>
          <w:marRight w:val="0"/>
          <w:marTop w:val="0"/>
          <w:marBottom w:val="0"/>
          <w:divBdr>
            <w:top w:val="none" w:sz="0" w:space="0" w:color="auto"/>
            <w:left w:val="none" w:sz="0" w:space="0" w:color="auto"/>
            <w:bottom w:val="none" w:sz="0" w:space="0" w:color="auto"/>
            <w:right w:val="none" w:sz="0" w:space="0" w:color="auto"/>
          </w:divBdr>
        </w:div>
        <w:div w:id="519052967">
          <w:marLeft w:val="480"/>
          <w:marRight w:val="0"/>
          <w:marTop w:val="0"/>
          <w:marBottom w:val="0"/>
          <w:divBdr>
            <w:top w:val="none" w:sz="0" w:space="0" w:color="auto"/>
            <w:left w:val="none" w:sz="0" w:space="0" w:color="auto"/>
            <w:bottom w:val="none" w:sz="0" w:space="0" w:color="auto"/>
            <w:right w:val="none" w:sz="0" w:space="0" w:color="auto"/>
          </w:divBdr>
        </w:div>
        <w:div w:id="535848753">
          <w:marLeft w:val="480"/>
          <w:marRight w:val="0"/>
          <w:marTop w:val="0"/>
          <w:marBottom w:val="0"/>
          <w:divBdr>
            <w:top w:val="none" w:sz="0" w:space="0" w:color="auto"/>
            <w:left w:val="none" w:sz="0" w:space="0" w:color="auto"/>
            <w:bottom w:val="none" w:sz="0" w:space="0" w:color="auto"/>
            <w:right w:val="none" w:sz="0" w:space="0" w:color="auto"/>
          </w:divBdr>
        </w:div>
        <w:div w:id="666514398">
          <w:marLeft w:val="480"/>
          <w:marRight w:val="0"/>
          <w:marTop w:val="0"/>
          <w:marBottom w:val="0"/>
          <w:divBdr>
            <w:top w:val="none" w:sz="0" w:space="0" w:color="auto"/>
            <w:left w:val="none" w:sz="0" w:space="0" w:color="auto"/>
            <w:bottom w:val="none" w:sz="0" w:space="0" w:color="auto"/>
            <w:right w:val="none" w:sz="0" w:space="0" w:color="auto"/>
          </w:divBdr>
        </w:div>
        <w:div w:id="866719082">
          <w:marLeft w:val="480"/>
          <w:marRight w:val="0"/>
          <w:marTop w:val="0"/>
          <w:marBottom w:val="0"/>
          <w:divBdr>
            <w:top w:val="none" w:sz="0" w:space="0" w:color="auto"/>
            <w:left w:val="none" w:sz="0" w:space="0" w:color="auto"/>
            <w:bottom w:val="none" w:sz="0" w:space="0" w:color="auto"/>
            <w:right w:val="none" w:sz="0" w:space="0" w:color="auto"/>
          </w:divBdr>
        </w:div>
        <w:div w:id="876040996">
          <w:marLeft w:val="480"/>
          <w:marRight w:val="0"/>
          <w:marTop w:val="0"/>
          <w:marBottom w:val="0"/>
          <w:divBdr>
            <w:top w:val="none" w:sz="0" w:space="0" w:color="auto"/>
            <w:left w:val="none" w:sz="0" w:space="0" w:color="auto"/>
            <w:bottom w:val="none" w:sz="0" w:space="0" w:color="auto"/>
            <w:right w:val="none" w:sz="0" w:space="0" w:color="auto"/>
          </w:divBdr>
        </w:div>
        <w:div w:id="925043380">
          <w:marLeft w:val="480"/>
          <w:marRight w:val="0"/>
          <w:marTop w:val="0"/>
          <w:marBottom w:val="0"/>
          <w:divBdr>
            <w:top w:val="none" w:sz="0" w:space="0" w:color="auto"/>
            <w:left w:val="none" w:sz="0" w:space="0" w:color="auto"/>
            <w:bottom w:val="none" w:sz="0" w:space="0" w:color="auto"/>
            <w:right w:val="none" w:sz="0" w:space="0" w:color="auto"/>
          </w:divBdr>
        </w:div>
        <w:div w:id="928538463">
          <w:marLeft w:val="480"/>
          <w:marRight w:val="0"/>
          <w:marTop w:val="0"/>
          <w:marBottom w:val="0"/>
          <w:divBdr>
            <w:top w:val="none" w:sz="0" w:space="0" w:color="auto"/>
            <w:left w:val="none" w:sz="0" w:space="0" w:color="auto"/>
            <w:bottom w:val="none" w:sz="0" w:space="0" w:color="auto"/>
            <w:right w:val="none" w:sz="0" w:space="0" w:color="auto"/>
          </w:divBdr>
        </w:div>
        <w:div w:id="934820671">
          <w:marLeft w:val="480"/>
          <w:marRight w:val="0"/>
          <w:marTop w:val="0"/>
          <w:marBottom w:val="0"/>
          <w:divBdr>
            <w:top w:val="none" w:sz="0" w:space="0" w:color="auto"/>
            <w:left w:val="none" w:sz="0" w:space="0" w:color="auto"/>
            <w:bottom w:val="none" w:sz="0" w:space="0" w:color="auto"/>
            <w:right w:val="none" w:sz="0" w:space="0" w:color="auto"/>
          </w:divBdr>
        </w:div>
        <w:div w:id="946351912">
          <w:marLeft w:val="480"/>
          <w:marRight w:val="0"/>
          <w:marTop w:val="0"/>
          <w:marBottom w:val="0"/>
          <w:divBdr>
            <w:top w:val="none" w:sz="0" w:space="0" w:color="auto"/>
            <w:left w:val="none" w:sz="0" w:space="0" w:color="auto"/>
            <w:bottom w:val="none" w:sz="0" w:space="0" w:color="auto"/>
            <w:right w:val="none" w:sz="0" w:space="0" w:color="auto"/>
          </w:divBdr>
        </w:div>
        <w:div w:id="1031685734">
          <w:marLeft w:val="480"/>
          <w:marRight w:val="0"/>
          <w:marTop w:val="0"/>
          <w:marBottom w:val="0"/>
          <w:divBdr>
            <w:top w:val="none" w:sz="0" w:space="0" w:color="auto"/>
            <w:left w:val="none" w:sz="0" w:space="0" w:color="auto"/>
            <w:bottom w:val="none" w:sz="0" w:space="0" w:color="auto"/>
            <w:right w:val="none" w:sz="0" w:space="0" w:color="auto"/>
          </w:divBdr>
        </w:div>
        <w:div w:id="1111625536">
          <w:marLeft w:val="480"/>
          <w:marRight w:val="0"/>
          <w:marTop w:val="0"/>
          <w:marBottom w:val="0"/>
          <w:divBdr>
            <w:top w:val="none" w:sz="0" w:space="0" w:color="auto"/>
            <w:left w:val="none" w:sz="0" w:space="0" w:color="auto"/>
            <w:bottom w:val="none" w:sz="0" w:space="0" w:color="auto"/>
            <w:right w:val="none" w:sz="0" w:space="0" w:color="auto"/>
          </w:divBdr>
        </w:div>
        <w:div w:id="1150975736">
          <w:marLeft w:val="480"/>
          <w:marRight w:val="0"/>
          <w:marTop w:val="0"/>
          <w:marBottom w:val="0"/>
          <w:divBdr>
            <w:top w:val="none" w:sz="0" w:space="0" w:color="auto"/>
            <w:left w:val="none" w:sz="0" w:space="0" w:color="auto"/>
            <w:bottom w:val="none" w:sz="0" w:space="0" w:color="auto"/>
            <w:right w:val="none" w:sz="0" w:space="0" w:color="auto"/>
          </w:divBdr>
        </w:div>
        <w:div w:id="1197161962">
          <w:marLeft w:val="480"/>
          <w:marRight w:val="0"/>
          <w:marTop w:val="0"/>
          <w:marBottom w:val="0"/>
          <w:divBdr>
            <w:top w:val="none" w:sz="0" w:space="0" w:color="auto"/>
            <w:left w:val="none" w:sz="0" w:space="0" w:color="auto"/>
            <w:bottom w:val="none" w:sz="0" w:space="0" w:color="auto"/>
            <w:right w:val="none" w:sz="0" w:space="0" w:color="auto"/>
          </w:divBdr>
        </w:div>
        <w:div w:id="1199513946">
          <w:marLeft w:val="480"/>
          <w:marRight w:val="0"/>
          <w:marTop w:val="0"/>
          <w:marBottom w:val="0"/>
          <w:divBdr>
            <w:top w:val="none" w:sz="0" w:space="0" w:color="auto"/>
            <w:left w:val="none" w:sz="0" w:space="0" w:color="auto"/>
            <w:bottom w:val="none" w:sz="0" w:space="0" w:color="auto"/>
            <w:right w:val="none" w:sz="0" w:space="0" w:color="auto"/>
          </w:divBdr>
        </w:div>
        <w:div w:id="1227685968">
          <w:marLeft w:val="480"/>
          <w:marRight w:val="0"/>
          <w:marTop w:val="0"/>
          <w:marBottom w:val="0"/>
          <w:divBdr>
            <w:top w:val="none" w:sz="0" w:space="0" w:color="auto"/>
            <w:left w:val="none" w:sz="0" w:space="0" w:color="auto"/>
            <w:bottom w:val="none" w:sz="0" w:space="0" w:color="auto"/>
            <w:right w:val="none" w:sz="0" w:space="0" w:color="auto"/>
          </w:divBdr>
        </w:div>
        <w:div w:id="1257832719">
          <w:marLeft w:val="480"/>
          <w:marRight w:val="0"/>
          <w:marTop w:val="0"/>
          <w:marBottom w:val="0"/>
          <w:divBdr>
            <w:top w:val="none" w:sz="0" w:space="0" w:color="auto"/>
            <w:left w:val="none" w:sz="0" w:space="0" w:color="auto"/>
            <w:bottom w:val="none" w:sz="0" w:space="0" w:color="auto"/>
            <w:right w:val="none" w:sz="0" w:space="0" w:color="auto"/>
          </w:divBdr>
        </w:div>
        <w:div w:id="1374769221">
          <w:marLeft w:val="480"/>
          <w:marRight w:val="0"/>
          <w:marTop w:val="0"/>
          <w:marBottom w:val="0"/>
          <w:divBdr>
            <w:top w:val="none" w:sz="0" w:space="0" w:color="auto"/>
            <w:left w:val="none" w:sz="0" w:space="0" w:color="auto"/>
            <w:bottom w:val="none" w:sz="0" w:space="0" w:color="auto"/>
            <w:right w:val="none" w:sz="0" w:space="0" w:color="auto"/>
          </w:divBdr>
        </w:div>
        <w:div w:id="1464493948">
          <w:marLeft w:val="480"/>
          <w:marRight w:val="0"/>
          <w:marTop w:val="0"/>
          <w:marBottom w:val="0"/>
          <w:divBdr>
            <w:top w:val="none" w:sz="0" w:space="0" w:color="auto"/>
            <w:left w:val="none" w:sz="0" w:space="0" w:color="auto"/>
            <w:bottom w:val="none" w:sz="0" w:space="0" w:color="auto"/>
            <w:right w:val="none" w:sz="0" w:space="0" w:color="auto"/>
          </w:divBdr>
        </w:div>
        <w:div w:id="1510215652">
          <w:marLeft w:val="480"/>
          <w:marRight w:val="0"/>
          <w:marTop w:val="0"/>
          <w:marBottom w:val="0"/>
          <w:divBdr>
            <w:top w:val="none" w:sz="0" w:space="0" w:color="auto"/>
            <w:left w:val="none" w:sz="0" w:space="0" w:color="auto"/>
            <w:bottom w:val="none" w:sz="0" w:space="0" w:color="auto"/>
            <w:right w:val="none" w:sz="0" w:space="0" w:color="auto"/>
          </w:divBdr>
        </w:div>
        <w:div w:id="1528830480">
          <w:marLeft w:val="480"/>
          <w:marRight w:val="0"/>
          <w:marTop w:val="0"/>
          <w:marBottom w:val="0"/>
          <w:divBdr>
            <w:top w:val="none" w:sz="0" w:space="0" w:color="auto"/>
            <w:left w:val="none" w:sz="0" w:space="0" w:color="auto"/>
            <w:bottom w:val="none" w:sz="0" w:space="0" w:color="auto"/>
            <w:right w:val="none" w:sz="0" w:space="0" w:color="auto"/>
          </w:divBdr>
        </w:div>
        <w:div w:id="1529222369">
          <w:marLeft w:val="480"/>
          <w:marRight w:val="0"/>
          <w:marTop w:val="0"/>
          <w:marBottom w:val="0"/>
          <w:divBdr>
            <w:top w:val="none" w:sz="0" w:space="0" w:color="auto"/>
            <w:left w:val="none" w:sz="0" w:space="0" w:color="auto"/>
            <w:bottom w:val="none" w:sz="0" w:space="0" w:color="auto"/>
            <w:right w:val="none" w:sz="0" w:space="0" w:color="auto"/>
          </w:divBdr>
        </w:div>
        <w:div w:id="1571769836">
          <w:marLeft w:val="480"/>
          <w:marRight w:val="0"/>
          <w:marTop w:val="0"/>
          <w:marBottom w:val="0"/>
          <w:divBdr>
            <w:top w:val="none" w:sz="0" w:space="0" w:color="auto"/>
            <w:left w:val="none" w:sz="0" w:space="0" w:color="auto"/>
            <w:bottom w:val="none" w:sz="0" w:space="0" w:color="auto"/>
            <w:right w:val="none" w:sz="0" w:space="0" w:color="auto"/>
          </w:divBdr>
        </w:div>
        <w:div w:id="1579746298">
          <w:marLeft w:val="480"/>
          <w:marRight w:val="0"/>
          <w:marTop w:val="0"/>
          <w:marBottom w:val="0"/>
          <w:divBdr>
            <w:top w:val="none" w:sz="0" w:space="0" w:color="auto"/>
            <w:left w:val="none" w:sz="0" w:space="0" w:color="auto"/>
            <w:bottom w:val="none" w:sz="0" w:space="0" w:color="auto"/>
            <w:right w:val="none" w:sz="0" w:space="0" w:color="auto"/>
          </w:divBdr>
        </w:div>
        <w:div w:id="1683051470">
          <w:marLeft w:val="480"/>
          <w:marRight w:val="0"/>
          <w:marTop w:val="0"/>
          <w:marBottom w:val="0"/>
          <w:divBdr>
            <w:top w:val="none" w:sz="0" w:space="0" w:color="auto"/>
            <w:left w:val="none" w:sz="0" w:space="0" w:color="auto"/>
            <w:bottom w:val="none" w:sz="0" w:space="0" w:color="auto"/>
            <w:right w:val="none" w:sz="0" w:space="0" w:color="auto"/>
          </w:divBdr>
        </w:div>
        <w:div w:id="2063677576">
          <w:marLeft w:val="480"/>
          <w:marRight w:val="0"/>
          <w:marTop w:val="0"/>
          <w:marBottom w:val="0"/>
          <w:divBdr>
            <w:top w:val="none" w:sz="0" w:space="0" w:color="auto"/>
            <w:left w:val="none" w:sz="0" w:space="0" w:color="auto"/>
            <w:bottom w:val="none" w:sz="0" w:space="0" w:color="auto"/>
            <w:right w:val="none" w:sz="0" w:space="0" w:color="auto"/>
          </w:divBdr>
        </w:div>
        <w:div w:id="2123449190">
          <w:marLeft w:val="480"/>
          <w:marRight w:val="0"/>
          <w:marTop w:val="0"/>
          <w:marBottom w:val="0"/>
          <w:divBdr>
            <w:top w:val="none" w:sz="0" w:space="0" w:color="auto"/>
            <w:left w:val="none" w:sz="0" w:space="0" w:color="auto"/>
            <w:bottom w:val="none" w:sz="0" w:space="0" w:color="auto"/>
            <w:right w:val="none" w:sz="0" w:space="0" w:color="auto"/>
          </w:divBdr>
        </w:div>
      </w:divsChild>
    </w:div>
    <w:div w:id="1853645344">
      <w:bodyDiv w:val="1"/>
      <w:marLeft w:val="0"/>
      <w:marRight w:val="0"/>
      <w:marTop w:val="0"/>
      <w:marBottom w:val="0"/>
      <w:divBdr>
        <w:top w:val="none" w:sz="0" w:space="0" w:color="auto"/>
        <w:left w:val="none" w:sz="0" w:space="0" w:color="auto"/>
        <w:bottom w:val="none" w:sz="0" w:space="0" w:color="auto"/>
        <w:right w:val="none" w:sz="0" w:space="0" w:color="auto"/>
      </w:divBdr>
      <w:divsChild>
        <w:div w:id="66340170">
          <w:marLeft w:val="480"/>
          <w:marRight w:val="0"/>
          <w:marTop w:val="0"/>
          <w:marBottom w:val="0"/>
          <w:divBdr>
            <w:top w:val="none" w:sz="0" w:space="0" w:color="auto"/>
            <w:left w:val="none" w:sz="0" w:space="0" w:color="auto"/>
            <w:bottom w:val="none" w:sz="0" w:space="0" w:color="auto"/>
            <w:right w:val="none" w:sz="0" w:space="0" w:color="auto"/>
          </w:divBdr>
        </w:div>
        <w:div w:id="123622355">
          <w:marLeft w:val="480"/>
          <w:marRight w:val="0"/>
          <w:marTop w:val="0"/>
          <w:marBottom w:val="0"/>
          <w:divBdr>
            <w:top w:val="none" w:sz="0" w:space="0" w:color="auto"/>
            <w:left w:val="none" w:sz="0" w:space="0" w:color="auto"/>
            <w:bottom w:val="none" w:sz="0" w:space="0" w:color="auto"/>
            <w:right w:val="none" w:sz="0" w:space="0" w:color="auto"/>
          </w:divBdr>
        </w:div>
        <w:div w:id="149181636">
          <w:marLeft w:val="480"/>
          <w:marRight w:val="0"/>
          <w:marTop w:val="0"/>
          <w:marBottom w:val="0"/>
          <w:divBdr>
            <w:top w:val="none" w:sz="0" w:space="0" w:color="auto"/>
            <w:left w:val="none" w:sz="0" w:space="0" w:color="auto"/>
            <w:bottom w:val="none" w:sz="0" w:space="0" w:color="auto"/>
            <w:right w:val="none" w:sz="0" w:space="0" w:color="auto"/>
          </w:divBdr>
        </w:div>
        <w:div w:id="172190588">
          <w:marLeft w:val="480"/>
          <w:marRight w:val="0"/>
          <w:marTop w:val="0"/>
          <w:marBottom w:val="0"/>
          <w:divBdr>
            <w:top w:val="none" w:sz="0" w:space="0" w:color="auto"/>
            <w:left w:val="none" w:sz="0" w:space="0" w:color="auto"/>
            <w:bottom w:val="none" w:sz="0" w:space="0" w:color="auto"/>
            <w:right w:val="none" w:sz="0" w:space="0" w:color="auto"/>
          </w:divBdr>
        </w:div>
        <w:div w:id="176046203">
          <w:marLeft w:val="480"/>
          <w:marRight w:val="0"/>
          <w:marTop w:val="0"/>
          <w:marBottom w:val="0"/>
          <w:divBdr>
            <w:top w:val="none" w:sz="0" w:space="0" w:color="auto"/>
            <w:left w:val="none" w:sz="0" w:space="0" w:color="auto"/>
            <w:bottom w:val="none" w:sz="0" w:space="0" w:color="auto"/>
            <w:right w:val="none" w:sz="0" w:space="0" w:color="auto"/>
          </w:divBdr>
        </w:div>
        <w:div w:id="179783390">
          <w:marLeft w:val="480"/>
          <w:marRight w:val="0"/>
          <w:marTop w:val="0"/>
          <w:marBottom w:val="0"/>
          <w:divBdr>
            <w:top w:val="none" w:sz="0" w:space="0" w:color="auto"/>
            <w:left w:val="none" w:sz="0" w:space="0" w:color="auto"/>
            <w:bottom w:val="none" w:sz="0" w:space="0" w:color="auto"/>
            <w:right w:val="none" w:sz="0" w:space="0" w:color="auto"/>
          </w:divBdr>
        </w:div>
        <w:div w:id="232937419">
          <w:marLeft w:val="480"/>
          <w:marRight w:val="0"/>
          <w:marTop w:val="0"/>
          <w:marBottom w:val="0"/>
          <w:divBdr>
            <w:top w:val="none" w:sz="0" w:space="0" w:color="auto"/>
            <w:left w:val="none" w:sz="0" w:space="0" w:color="auto"/>
            <w:bottom w:val="none" w:sz="0" w:space="0" w:color="auto"/>
            <w:right w:val="none" w:sz="0" w:space="0" w:color="auto"/>
          </w:divBdr>
        </w:div>
        <w:div w:id="235093825">
          <w:marLeft w:val="480"/>
          <w:marRight w:val="0"/>
          <w:marTop w:val="0"/>
          <w:marBottom w:val="0"/>
          <w:divBdr>
            <w:top w:val="none" w:sz="0" w:space="0" w:color="auto"/>
            <w:left w:val="none" w:sz="0" w:space="0" w:color="auto"/>
            <w:bottom w:val="none" w:sz="0" w:space="0" w:color="auto"/>
            <w:right w:val="none" w:sz="0" w:space="0" w:color="auto"/>
          </w:divBdr>
        </w:div>
        <w:div w:id="405884414">
          <w:marLeft w:val="480"/>
          <w:marRight w:val="0"/>
          <w:marTop w:val="0"/>
          <w:marBottom w:val="0"/>
          <w:divBdr>
            <w:top w:val="none" w:sz="0" w:space="0" w:color="auto"/>
            <w:left w:val="none" w:sz="0" w:space="0" w:color="auto"/>
            <w:bottom w:val="none" w:sz="0" w:space="0" w:color="auto"/>
            <w:right w:val="none" w:sz="0" w:space="0" w:color="auto"/>
          </w:divBdr>
        </w:div>
        <w:div w:id="419640309">
          <w:marLeft w:val="480"/>
          <w:marRight w:val="0"/>
          <w:marTop w:val="0"/>
          <w:marBottom w:val="0"/>
          <w:divBdr>
            <w:top w:val="none" w:sz="0" w:space="0" w:color="auto"/>
            <w:left w:val="none" w:sz="0" w:space="0" w:color="auto"/>
            <w:bottom w:val="none" w:sz="0" w:space="0" w:color="auto"/>
            <w:right w:val="none" w:sz="0" w:space="0" w:color="auto"/>
          </w:divBdr>
        </w:div>
        <w:div w:id="478108993">
          <w:marLeft w:val="480"/>
          <w:marRight w:val="0"/>
          <w:marTop w:val="0"/>
          <w:marBottom w:val="0"/>
          <w:divBdr>
            <w:top w:val="none" w:sz="0" w:space="0" w:color="auto"/>
            <w:left w:val="none" w:sz="0" w:space="0" w:color="auto"/>
            <w:bottom w:val="none" w:sz="0" w:space="0" w:color="auto"/>
            <w:right w:val="none" w:sz="0" w:space="0" w:color="auto"/>
          </w:divBdr>
        </w:div>
        <w:div w:id="507597650">
          <w:marLeft w:val="480"/>
          <w:marRight w:val="0"/>
          <w:marTop w:val="0"/>
          <w:marBottom w:val="0"/>
          <w:divBdr>
            <w:top w:val="none" w:sz="0" w:space="0" w:color="auto"/>
            <w:left w:val="none" w:sz="0" w:space="0" w:color="auto"/>
            <w:bottom w:val="none" w:sz="0" w:space="0" w:color="auto"/>
            <w:right w:val="none" w:sz="0" w:space="0" w:color="auto"/>
          </w:divBdr>
        </w:div>
        <w:div w:id="588579668">
          <w:marLeft w:val="480"/>
          <w:marRight w:val="0"/>
          <w:marTop w:val="0"/>
          <w:marBottom w:val="0"/>
          <w:divBdr>
            <w:top w:val="none" w:sz="0" w:space="0" w:color="auto"/>
            <w:left w:val="none" w:sz="0" w:space="0" w:color="auto"/>
            <w:bottom w:val="none" w:sz="0" w:space="0" w:color="auto"/>
            <w:right w:val="none" w:sz="0" w:space="0" w:color="auto"/>
          </w:divBdr>
        </w:div>
        <w:div w:id="590352210">
          <w:marLeft w:val="480"/>
          <w:marRight w:val="0"/>
          <w:marTop w:val="0"/>
          <w:marBottom w:val="0"/>
          <w:divBdr>
            <w:top w:val="none" w:sz="0" w:space="0" w:color="auto"/>
            <w:left w:val="none" w:sz="0" w:space="0" w:color="auto"/>
            <w:bottom w:val="none" w:sz="0" w:space="0" w:color="auto"/>
            <w:right w:val="none" w:sz="0" w:space="0" w:color="auto"/>
          </w:divBdr>
        </w:div>
        <w:div w:id="616445888">
          <w:marLeft w:val="480"/>
          <w:marRight w:val="0"/>
          <w:marTop w:val="0"/>
          <w:marBottom w:val="0"/>
          <w:divBdr>
            <w:top w:val="none" w:sz="0" w:space="0" w:color="auto"/>
            <w:left w:val="none" w:sz="0" w:space="0" w:color="auto"/>
            <w:bottom w:val="none" w:sz="0" w:space="0" w:color="auto"/>
            <w:right w:val="none" w:sz="0" w:space="0" w:color="auto"/>
          </w:divBdr>
        </w:div>
        <w:div w:id="638412604">
          <w:marLeft w:val="480"/>
          <w:marRight w:val="0"/>
          <w:marTop w:val="0"/>
          <w:marBottom w:val="0"/>
          <w:divBdr>
            <w:top w:val="none" w:sz="0" w:space="0" w:color="auto"/>
            <w:left w:val="none" w:sz="0" w:space="0" w:color="auto"/>
            <w:bottom w:val="none" w:sz="0" w:space="0" w:color="auto"/>
            <w:right w:val="none" w:sz="0" w:space="0" w:color="auto"/>
          </w:divBdr>
        </w:div>
        <w:div w:id="700476424">
          <w:marLeft w:val="480"/>
          <w:marRight w:val="0"/>
          <w:marTop w:val="0"/>
          <w:marBottom w:val="0"/>
          <w:divBdr>
            <w:top w:val="none" w:sz="0" w:space="0" w:color="auto"/>
            <w:left w:val="none" w:sz="0" w:space="0" w:color="auto"/>
            <w:bottom w:val="none" w:sz="0" w:space="0" w:color="auto"/>
            <w:right w:val="none" w:sz="0" w:space="0" w:color="auto"/>
          </w:divBdr>
        </w:div>
        <w:div w:id="732431420">
          <w:marLeft w:val="480"/>
          <w:marRight w:val="0"/>
          <w:marTop w:val="0"/>
          <w:marBottom w:val="0"/>
          <w:divBdr>
            <w:top w:val="none" w:sz="0" w:space="0" w:color="auto"/>
            <w:left w:val="none" w:sz="0" w:space="0" w:color="auto"/>
            <w:bottom w:val="none" w:sz="0" w:space="0" w:color="auto"/>
            <w:right w:val="none" w:sz="0" w:space="0" w:color="auto"/>
          </w:divBdr>
        </w:div>
        <w:div w:id="1021855214">
          <w:marLeft w:val="480"/>
          <w:marRight w:val="0"/>
          <w:marTop w:val="0"/>
          <w:marBottom w:val="0"/>
          <w:divBdr>
            <w:top w:val="none" w:sz="0" w:space="0" w:color="auto"/>
            <w:left w:val="none" w:sz="0" w:space="0" w:color="auto"/>
            <w:bottom w:val="none" w:sz="0" w:space="0" w:color="auto"/>
            <w:right w:val="none" w:sz="0" w:space="0" w:color="auto"/>
          </w:divBdr>
        </w:div>
        <w:div w:id="1142507659">
          <w:marLeft w:val="480"/>
          <w:marRight w:val="0"/>
          <w:marTop w:val="0"/>
          <w:marBottom w:val="0"/>
          <w:divBdr>
            <w:top w:val="none" w:sz="0" w:space="0" w:color="auto"/>
            <w:left w:val="none" w:sz="0" w:space="0" w:color="auto"/>
            <w:bottom w:val="none" w:sz="0" w:space="0" w:color="auto"/>
            <w:right w:val="none" w:sz="0" w:space="0" w:color="auto"/>
          </w:divBdr>
        </w:div>
        <w:div w:id="1266428905">
          <w:marLeft w:val="480"/>
          <w:marRight w:val="0"/>
          <w:marTop w:val="0"/>
          <w:marBottom w:val="0"/>
          <w:divBdr>
            <w:top w:val="none" w:sz="0" w:space="0" w:color="auto"/>
            <w:left w:val="none" w:sz="0" w:space="0" w:color="auto"/>
            <w:bottom w:val="none" w:sz="0" w:space="0" w:color="auto"/>
            <w:right w:val="none" w:sz="0" w:space="0" w:color="auto"/>
          </w:divBdr>
        </w:div>
        <w:div w:id="1318798183">
          <w:marLeft w:val="480"/>
          <w:marRight w:val="0"/>
          <w:marTop w:val="0"/>
          <w:marBottom w:val="0"/>
          <w:divBdr>
            <w:top w:val="none" w:sz="0" w:space="0" w:color="auto"/>
            <w:left w:val="none" w:sz="0" w:space="0" w:color="auto"/>
            <w:bottom w:val="none" w:sz="0" w:space="0" w:color="auto"/>
            <w:right w:val="none" w:sz="0" w:space="0" w:color="auto"/>
          </w:divBdr>
        </w:div>
        <w:div w:id="1318996223">
          <w:marLeft w:val="480"/>
          <w:marRight w:val="0"/>
          <w:marTop w:val="0"/>
          <w:marBottom w:val="0"/>
          <w:divBdr>
            <w:top w:val="none" w:sz="0" w:space="0" w:color="auto"/>
            <w:left w:val="none" w:sz="0" w:space="0" w:color="auto"/>
            <w:bottom w:val="none" w:sz="0" w:space="0" w:color="auto"/>
            <w:right w:val="none" w:sz="0" w:space="0" w:color="auto"/>
          </w:divBdr>
        </w:div>
        <w:div w:id="1359158836">
          <w:marLeft w:val="480"/>
          <w:marRight w:val="0"/>
          <w:marTop w:val="0"/>
          <w:marBottom w:val="0"/>
          <w:divBdr>
            <w:top w:val="none" w:sz="0" w:space="0" w:color="auto"/>
            <w:left w:val="none" w:sz="0" w:space="0" w:color="auto"/>
            <w:bottom w:val="none" w:sz="0" w:space="0" w:color="auto"/>
            <w:right w:val="none" w:sz="0" w:space="0" w:color="auto"/>
          </w:divBdr>
        </w:div>
        <w:div w:id="1402484362">
          <w:marLeft w:val="480"/>
          <w:marRight w:val="0"/>
          <w:marTop w:val="0"/>
          <w:marBottom w:val="0"/>
          <w:divBdr>
            <w:top w:val="none" w:sz="0" w:space="0" w:color="auto"/>
            <w:left w:val="none" w:sz="0" w:space="0" w:color="auto"/>
            <w:bottom w:val="none" w:sz="0" w:space="0" w:color="auto"/>
            <w:right w:val="none" w:sz="0" w:space="0" w:color="auto"/>
          </w:divBdr>
        </w:div>
        <w:div w:id="1515151742">
          <w:marLeft w:val="480"/>
          <w:marRight w:val="0"/>
          <w:marTop w:val="0"/>
          <w:marBottom w:val="0"/>
          <w:divBdr>
            <w:top w:val="none" w:sz="0" w:space="0" w:color="auto"/>
            <w:left w:val="none" w:sz="0" w:space="0" w:color="auto"/>
            <w:bottom w:val="none" w:sz="0" w:space="0" w:color="auto"/>
            <w:right w:val="none" w:sz="0" w:space="0" w:color="auto"/>
          </w:divBdr>
        </w:div>
        <w:div w:id="1519924283">
          <w:marLeft w:val="480"/>
          <w:marRight w:val="0"/>
          <w:marTop w:val="0"/>
          <w:marBottom w:val="0"/>
          <w:divBdr>
            <w:top w:val="none" w:sz="0" w:space="0" w:color="auto"/>
            <w:left w:val="none" w:sz="0" w:space="0" w:color="auto"/>
            <w:bottom w:val="none" w:sz="0" w:space="0" w:color="auto"/>
            <w:right w:val="none" w:sz="0" w:space="0" w:color="auto"/>
          </w:divBdr>
        </w:div>
        <w:div w:id="1533348150">
          <w:marLeft w:val="480"/>
          <w:marRight w:val="0"/>
          <w:marTop w:val="0"/>
          <w:marBottom w:val="0"/>
          <w:divBdr>
            <w:top w:val="none" w:sz="0" w:space="0" w:color="auto"/>
            <w:left w:val="none" w:sz="0" w:space="0" w:color="auto"/>
            <w:bottom w:val="none" w:sz="0" w:space="0" w:color="auto"/>
            <w:right w:val="none" w:sz="0" w:space="0" w:color="auto"/>
          </w:divBdr>
        </w:div>
        <w:div w:id="1634556262">
          <w:marLeft w:val="480"/>
          <w:marRight w:val="0"/>
          <w:marTop w:val="0"/>
          <w:marBottom w:val="0"/>
          <w:divBdr>
            <w:top w:val="none" w:sz="0" w:space="0" w:color="auto"/>
            <w:left w:val="none" w:sz="0" w:space="0" w:color="auto"/>
            <w:bottom w:val="none" w:sz="0" w:space="0" w:color="auto"/>
            <w:right w:val="none" w:sz="0" w:space="0" w:color="auto"/>
          </w:divBdr>
        </w:div>
        <w:div w:id="1691105620">
          <w:marLeft w:val="480"/>
          <w:marRight w:val="0"/>
          <w:marTop w:val="0"/>
          <w:marBottom w:val="0"/>
          <w:divBdr>
            <w:top w:val="none" w:sz="0" w:space="0" w:color="auto"/>
            <w:left w:val="none" w:sz="0" w:space="0" w:color="auto"/>
            <w:bottom w:val="none" w:sz="0" w:space="0" w:color="auto"/>
            <w:right w:val="none" w:sz="0" w:space="0" w:color="auto"/>
          </w:divBdr>
        </w:div>
        <w:div w:id="1723360409">
          <w:marLeft w:val="480"/>
          <w:marRight w:val="0"/>
          <w:marTop w:val="0"/>
          <w:marBottom w:val="0"/>
          <w:divBdr>
            <w:top w:val="none" w:sz="0" w:space="0" w:color="auto"/>
            <w:left w:val="none" w:sz="0" w:space="0" w:color="auto"/>
            <w:bottom w:val="none" w:sz="0" w:space="0" w:color="auto"/>
            <w:right w:val="none" w:sz="0" w:space="0" w:color="auto"/>
          </w:divBdr>
        </w:div>
        <w:div w:id="1773818725">
          <w:marLeft w:val="480"/>
          <w:marRight w:val="0"/>
          <w:marTop w:val="0"/>
          <w:marBottom w:val="0"/>
          <w:divBdr>
            <w:top w:val="none" w:sz="0" w:space="0" w:color="auto"/>
            <w:left w:val="none" w:sz="0" w:space="0" w:color="auto"/>
            <w:bottom w:val="none" w:sz="0" w:space="0" w:color="auto"/>
            <w:right w:val="none" w:sz="0" w:space="0" w:color="auto"/>
          </w:divBdr>
        </w:div>
        <w:div w:id="1849903215">
          <w:marLeft w:val="480"/>
          <w:marRight w:val="0"/>
          <w:marTop w:val="0"/>
          <w:marBottom w:val="0"/>
          <w:divBdr>
            <w:top w:val="none" w:sz="0" w:space="0" w:color="auto"/>
            <w:left w:val="none" w:sz="0" w:space="0" w:color="auto"/>
            <w:bottom w:val="none" w:sz="0" w:space="0" w:color="auto"/>
            <w:right w:val="none" w:sz="0" w:space="0" w:color="auto"/>
          </w:divBdr>
        </w:div>
        <w:div w:id="2004510293">
          <w:marLeft w:val="480"/>
          <w:marRight w:val="0"/>
          <w:marTop w:val="0"/>
          <w:marBottom w:val="0"/>
          <w:divBdr>
            <w:top w:val="none" w:sz="0" w:space="0" w:color="auto"/>
            <w:left w:val="none" w:sz="0" w:space="0" w:color="auto"/>
            <w:bottom w:val="none" w:sz="0" w:space="0" w:color="auto"/>
            <w:right w:val="none" w:sz="0" w:space="0" w:color="auto"/>
          </w:divBdr>
        </w:div>
        <w:div w:id="2024744754">
          <w:marLeft w:val="480"/>
          <w:marRight w:val="0"/>
          <w:marTop w:val="0"/>
          <w:marBottom w:val="0"/>
          <w:divBdr>
            <w:top w:val="none" w:sz="0" w:space="0" w:color="auto"/>
            <w:left w:val="none" w:sz="0" w:space="0" w:color="auto"/>
            <w:bottom w:val="none" w:sz="0" w:space="0" w:color="auto"/>
            <w:right w:val="none" w:sz="0" w:space="0" w:color="auto"/>
          </w:divBdr>
        </w:div>
        <w:div w:id="2033069022">
          <w:marLeft w:val="480"/>
          <w:marRight w:val="0"/>
          <w:marTop w:val="0"/>
          <w:marBottom w:val="0"/>
          <w:divBdr>
            <w:top w:val="none" w:sz="0" w:space="0" w:color="auto"/>
            <w:left w:val="none" w:sz="0" w:space="0" w:color="auto"/>
            <w:bottom w:val="none" w:sz="0" w:space="0" w:color="auto"/>
            <w:right w:val="none" w:sz="0" w:space="0" w:color="auto"/>
          </w:divBdr>
        </w:div>
      </w:divsChild>
    </w:div>
    <w:div w:id="1854177042">
      <w:bodyDiv w:val="1"/>
      <w:marLeft w:val="0"/>
      <w:marRight w:val="0"/>
      <w:marTop w:val="0"/>
      <w:marBottom w:val="0"/>
      <w:divBdr>
        <w:top w:val="none" w:sz="0" w:space="0" w:color="auto"/>
        <w:left w:val="none" w:sz="0" w:space="0" w:color="auto"/>
        <w:bottom w:val="none" w:sz="0" w:space="0" w:color="auto"/>
        <w:right w:val="none" w:sz="0" w:space="0" w:color="auto"/>
      </w:divBdr>
    </w:div>
    <w:div w:id="1854295561">
      <w:bodyDiv w:val="1"/>
      <w:marLeft w:val="0"/>
      <w:marRight w:val="0"/>
      <w:marTop w:val="0"/>
      <w:marBottom w:val="0"/>
      <w:divBdr>
        <w:top w:val="none" w:sz="0" w:space="0" w:color="auto"/>
        <w:left w:val="none" w:sz="0" w:space="0" w:color="auto"/>
        <w:bottom w:val="none" w:sz="0" w:space="0" w:color="auto"/>
        <w:right w:val="none" w:sz="0" w:space="0" w:color="auto"/>
      </w:divBdr>
    </w:div>
    <w:div w:id="1862476421">
      <w:bodyDiv w:val="1"/>
      <w:marLeft w:val="0"/>
      <w:marRight w:val="0"/>
      <w:marTop w:val="0"/>
      <w:marBottom w:val="0"/>
      <w:divBdr>
        <w:top w:val="none" w:sz="0" w:space="0" w:color="auto"/>
        <w:left w:val="none" w:sz="0" w:space="0" w:color="auto"/>
        <w:bottom w:val="none" w:sz="0" w:space="0" w:color="auto"/>
        <w:right w:val="none" w:sz="0" w:space="0" w:color="auto"/>
      </w:divBdr>
    </w:div>
    <w:div w:id="1870146015">
      <w:bodyDiv w:val="1"/>
      <w:marLeft w:val="0"/>
      <w:marRight w:val="0"/>
      <w:marTop w:val="0"/>
      <w:marBottom w:val="0"/>
      <w:divBdr>
        <w:top w:val="none" w:sz="0" w:space="0" w:color="auto"/>
        <w:left w:val="none" w:sz="0" w:space="0" w:color="auto"/>
        <w:bottom w:val="none" w:sz="0" w:space="0" w:color="auto"/>
        <w:right w:val="none" w:sz="0" w:space="0" w:color="auto"/>
      </w:divBdr>
    </w:div>
    <w:div w:id="1873763601">
      <w:bodyDiv w:val="1"/>
      <w:marLeft w:val="0"/>
      <w:marRight w:val="0"/>
      <w:marTop w:val="0"/>
      <w:marBottom w:val="0"/>
      <w:divBdr>
        <w:top w:val="none" w:sz="0" w:space="0" w:color="auto"/>
        <w:left w:val="none" w:sz="0" w:space="0" w:color="auto"/>
        <w:bottom w:val="none" w:sz="0" w:space="0" w:color="auto"/>
        <w:right w:val="none" w:sz="0" w:space="0" w:color="auto"/>
      </w:divBdr>
    </w:div>
    <w:div w:id="1878933060">
      <w:bodyDiv w:val="1"/>
      <w:marLeft w:val="0"/>
      <w:marRight w:val="0"/>
      <w:marTop w:val="0"/>
      <w:marBottom w:val="0"/>
      <w:divBdr>
        <w:top w:val="none" w:sz="0" w:space="0" w:color="auto"/>
        <w:left w:val="none" w:sz="0" w:space="0" w:color="auto"/>
        <w:bottom w:val="none" w:sz="0" w:space="0" w:color="auto"/>
        <w:right w:val="none" w:sz="0" w:space="0" w:color="auto"/>
      </w:divBdr>
    </w:div>
    <w:div w:id="1885562312">
      <w:bodyDiv w:val="1"/>
      <w:marLeft w:val="0"/>
      <w:marRight w:val="0"/>
      <w:marTop w:val="0"/>
      <w:marBottom w:val="0"/>
      <w:divBdr>
        <w:top w:val="none" w:sz="0" w:space="0" w:color="auto"/>
        <w:left w:val="none" w:sz="0" w:space="0" w:color="auto"/>
        <w:bottom w:val="none" w:sz="0" w:space="0" w:color="auto"/>
        <w:right w:val="none" w:sz="0" w:space="0" w:color="auto"/>
      </w:divBdr>
    </w:div>
    <w:div w:id="1887596171">
      <w:bodyDiv w:val="1"/>
      <w:marLeft w:val="0"/>
      <w:marRight w:val="0"/>
      <w:marTop w:val="0"/>
      <w:marBottom w:val="0"/>
      <w:divBdr>
        <w:top w:val="none" w:sz="0" w:space="0" w:color="auto"/>
        <w:left w:val="none" w:sz="0" w:space="0" w:color="auto"/>
        <w:bottom w:val="none" w:sz="0" w:space="0" w:color="auto"/>
        <w:right w:val="none" w:sz="0" w:space="0" w:color="auto"/>
      </w:divBdr>
    </w:div>
    <w:div w:id="1894539968">
      <w:bodyDiv w:val="1"/>
      <w:marLeft w:val="0"/>
      <w:marRight w:val="0"/>
      <w:marTop w:val="0"/>
      <w:marBottom w:val="0"/>
      <w:divBdr>
        <w:top w:val="none" w:sz="0" w:space="0" w:color="auto"/>
        <w:left w:val="none" w:sz="0" w:space="0" w:color="auto"/>
        <w:bottom w:val="none" w:sz="0" w:space="0" w:color="auto"/>
        <w:right w:val="none" w:sz="0" w:space="0" w:color="auto"/>
      </w:divBdr>
    </w:div>
    <w:div w:id="1896889566">
      <w:bodyDiv w:val="1"/>
      <w:marLeft w:val="0"/>
      <w:marRight w:val="0"/>
      <w:marTop w:val="0"/>
      <w:marBottom w:val="0"/>
      <w:divBdr>
        <w:top w:val="none" w:sz="0" w:space="0" w:color="auto"/>
        <w:left w:val="none" w:sz="0" w:space="0" w:color="auto"/>
        <w:bottom w:val="none" w:sz="0" w:space="0" w:color="auto"/>
        <w:right w:val="none" w:sz="0" w:space="0" w:color="auto"/>
      </w:divBdr>
    </w:div>
    <w:div w:id="1901399268">
      <w:bodyDiv w:val="1"/>
      <w:marLeft w:val="0"/>
      <w:marRight w:val="0"/>
      <w:marTop w:val="0"/>
      <w:marBottom w:val="0"/>
      <w:divBdr>
        <w:top w:val="none" w:sz="0" w:space="0" w:color="auto"/>
        <w:left w:val="none" w:sz="0" w:space="0" w:color="auto"/>
        <w:bottom w:val="none" w:sz="0" w:space="0" w:color="auto"/>
        <w:right w:val="none" w:sz="0" w:space="0" w:color="auto"/>
      </w:divBdr>
      <w:divsChild>
        <w:div w:id="212618309">
          <w:marLeft w:val="480"/>
          <w:marRight w:val="0"/>
          <w:marTop w:val="0"/>
          <w:marBottom w:val="0"/>
          <w:divBdr>
            <w:top w:val="none" w:sz="0" w:space="0" w:color="auto"/>
            <w:left w:val="none" w:sz="0" w:space="0" w:color="auto"/>
            <w:bottom w:val="none" w:sz="0" w:space="0" w:color="auto"/>
            <w:right w:val="none" w:sz="0" w:space="0" w:color="auto"/>
          </w:divBdr>
        </w:div>
        <w:div w:id="336538445">
          <w:marLeft w:val="480"/>
          <w:marRight w:val="0"/>
          <w:marTop w:val="0"/>
          <w:marBottom w:val="0"/>
          <w:divBdr>
            <w:top w:val="none" w:sz="0" w:space="0" w:color="auto"/>
            <w:left w:val="none" w:sz="0" w:space="0" w:color="auto"/>
            <w:bottom w:val="none" w:sz="0" w:space="0" w:color="auto"/>
            <w:right w:val="none" w:sz="0" w:space="0" w:color="auto"/>
          </w:divBdr>
        </w:div>
        <w:div w:id="529682078">
          <w:marLeft w:val="480"/>
          <w:marRight w:val="0"/>
          <w:marTop w:val="0"/>
          <w:marBottom w:val="0"/>
          <w:divBdr>
            <w:top w:val="none" w:sz="0" w:space="0" w:color="auto"/>
            <w:left w:val="none" w:sz="0" w:space="0" w:color="auto"/>
            <w:bottom w:val="none" w:sz="0" w:space="0" w:color="auto"/>
            <w:right w:val="none" w:sz="0" w:space="0" w:color="auto"/>
          </w:divBdr>
        </w:div>
        <w:div w:id="542717786">
          <w:marLeft w:val="480"/>
          <w:marRight w:val="0"/>
          <w:marTop w:val="0"/>
          <w:marBottom w:val="0"/>
          <w:divBdr>
            <w:top w:val="none" w:sz="0" w:space="0" w:color="auto"/>
            <w:left w:val="none" w:sz="0" w:space="0" w:color="auto"/>
            <w:bottom w:val="none" w:sz="0" w:space="0" w:color="auto"/>
            <w:right w:val="none" w:sz="0" w:space="0" w:color="auto"/>
          </w:divBdr>
        </w:div>
        <w:div w:id="567499347">
          <w:marLeft w:val="480"/>
          <w:marRight w:val="0"/>
          <w:marTop w:val="0"/>
          <w:marBottom w:val="0"/>
          <w:divBdr>
            <w:top w:val="none" w:sz="0" w:space="0" w:color="auto"/>
            <w:left w:val="none" w:sz="0" w:space="0" w:color="auto"/>
            <w:bottom w:val="none" w:sz="0" w:space="0" w:color="auto"/>
            <w:right w:val="none" w:sz="0" w:space="0" w:color="auto"/>
          </w:divBdr>
        </w:div>
        <w:div w:id="592250698">
          <w:marLeft w:val="480"/>
          <w:marRight w:val="0"/>
          <w:marTop w:val="0"/>
          <w:marBottom w:val="0"/>
          <w:divBdr>
            <w:top w:val="none" w:sz="0" w:space="0" w:color="auto"/>
            <w:left w:val="none" w:sz="0" w:space="0" w:color="auto"/>
            <w:bottom w:val="none" w:sz="0" w:space="0" w:color="auto"/>
            <w:right w:val="none" w:sz="0" w:space="0" w:color="auto"/>
          </w:divBdr>
        </w:div>
        <w:div w:id="597297582">
          <w:marLeft w:val="480"/>
          <w:marRight w:val="0"/>
          <w:marTop w:val="0"/>
          <w:marBottom w:val="0"/>
          <w:divBdr>
            <w:top w:val="none" w:sz="0" w:space="0" w:color="auto"/>
            <w:left w:val="none" w:sz="0" w:space="0" w:color="auto"/>
            <w:bottom w:val="none" w:sz="0" w:space="0" w:color="auto"/>
            <w:right w:val="none" w:sz="0" w:space="0" w:color="auto"/>
          </w:divBdr>
        </w:div>
        <w:div w:id="609551524">
          <w:marLeft w:val="480"/>
          <w:marRight w:val="0"/>
          <w:marTop w:val="0"/>
          <w:marBottom w:val="0"/>
          <w:divBdr>
            <w:top w:val="none" w:sz="0" w:space="0" w:color="auto"/>
            <w:left w:val="none" w:sz="0" w:space="0" w:color="auto"/>
            <w:bottom w:val="none" w:sz="0" w:space="0" w:color="auto"/>
            <w:right w:val="none" w:sz="0" w:space="0" w:color="auto"/>
          </w:divBdr>
        </w:div>
        <w:div w:id="618222500">
          <w:marLeft w:val="480"/>
          <w:marRight w:val="0"/>
          <w:marTop w:val="0"/>
          <w:marBottom w:val="0"/>
          <w:divBdr>
            <w:top w:val="none" w:sz="0" w:space="0" w:color="auto"/>
            <w:left w:val="none" w:sz="0" w:space="0" w:color="auto"/>
            <w:bottom w:val="none" w:sz="0" w:space="0" w:color="auto"/>
            <w:right w:val="none" w:sz="0" w:space="0" w:color="auto"/>
          </w:divBdr>
        </w:div>
        <w:div w:id="734082197">
          <w:marLeft w:val="480"/>
          <w:marRight w:val="0"/>
          <w:marTop w:val="0"/>
          <w:marBottom w:val="0"/>
          <w:divBdr>
            <w:top w:val="none" w:sz="0" w:space="0" w:color="auto"/>
            <w:left w:val="none" w:sz="0" w:space="0" w:color="auto"/>
            <w:bottom w:val="none" w:sz="0" w:space="0" w:color="auto"/>
            <w:right w:val="none" w:sz="0" w:space="0" w:color="auto"/>
          </w:divBdr>
        </w:div>
        <w:div w:id="839465169">
          <w:marLeft w:val="480"/>
          <w:marRight w:val="0"/>
          <w:marTop w:val="0"/>
          <w:marBottom w:val="0"/>
          <w:divBdr>
            <w:top w:val="none" w:sz="0" w:space="0" w:color="auto"/>
            <w:left w:val="none" w:sz="0" w:space="0" w:color="auto"/>
            <w:bottom w:val="none" w:sz="0" w:space="0" w:color="auto"/>
            <w:right w:val="none" w:sz="0" w:space="0" w:color="auto"/>
          </w:divBdr>
        </w:div>
        <w:div w:id="853886222">
          <w:marLeft w:val="480"/>
          <w:marRight w:val="0"/>
          <w:marTop w:val="0"/>
          <w:marBottom w:val="0"/>
          <w:divBdr>
            <w:top w:val="none" w:sz="0" w:space="0" w:color="auto"/>
            <w:left w:val="none" w:sz="0" w:space="0" w:color="auto"/>
            <w:bottom w:val="none" w:sz="0" w:space="0" w:color="auto"/>
            <w:right w:val="none" w:sz="0" w:space="0" w:color="auto"/>
          </w:divBdr>
        </w:div>
        <w:div w:id="918566165">
          <w:marLeft w:val="480"/>
          <w:marRight w:val="0"/>
          <w:marTop w:val="0"/>
          <w:marBottom w:val="0"/>
          <w:divBdr>
            <w:top w:val="none" w:sz="0" w:space="0" w:color="auto"/>
            <w:left w:val="none" w:sz="0" w:space="0" w:color="auto"/>
            <w:bottom w:val="none" w:sz="0" w:space="0" w:color="auto"/>
            <w:right w:val="none" w:sz="0" w:space="0" w:color="auto"/>
          </w:divBdr>
        </w:div>
        <w:div w:id="925312258">
          <w:marLeft w:val="480"/>
          <w:marRight w:val="0"/>
          <w:marTop w:val="0"/>
          <w:marBottom w:val="0"/>
          <w:divBdr>
            <w:top w:val="none" w:sz="0" w:space="0" w:color="auto"/>
            <w:left w:val="none" w:sz="0" w:space="0" w:color="auto"/>
            <w:bottom w:val="none" w:sz="0" w:space="0" w:color="auto"/>
            <w:right w:val="none" w:sz="0" w:space="0" w:color="auto"/>
          </w:divBdr>
        </w:div>
        <w:div w:id="981234115">
          <w:marLeft w:val="480"/>
          <w:marRight w:val="0"/>
          <w:marTop w:val="0"/>
          <w:marBottom w:val="0"/>
          <w:divBdr>
            <w:top w:val="none" w:sz="0" w:space="0" w:color="auto"/>
            <w:left w:val="none" w:sz="0" w:space="0" w:color="auto"/>
            <w:bottom w:val="none" w:sz="0" w:space="0" w:color="auto"/>
            <w:right w:val="none" w:sz="0" w:space="0" w:color="auto"/>
          </w:divBdr>
        </w:div>
        <w:div w:id="1001085010">
          <w:marLeft w:val="480"/>
          <w:marRight w:val="0"/>
          <w:marTop w:val="0"/>
          <w:marBottom w:val="0"/>
          <w:divBdr>
            <w:top w:val="none" w:sz="0" w:space="0" w:color="auto"/>
            <w:left w:val="none" w:sz="0" w:space="0" w:color="auto"/>
            <w:bottom w:val="none" w:sz="0" w:space="0" w:color="auto"/>
            <w:right w:val="none" w:sz="0" w:space="0" w:color="auto"/>
          </w:divBdr>
        </w:div>
        <w:div w:id="1005673439">
          <w:marLeft w:val="480"/>
          <w:marRight w:val="0"/>
          <w:marTop w:val="0"/>
          <w:marBottom w:val="0"/>
          <w:divBdr>
            <w:top w:val="none" w:sz="0" w:space="0" w:color="auto"/>
            <w:left w:val="none" w:sz="0" w:space="0" w:color="auto"/>
            <w:bottom w:val="none" w:sz="0" w:space="0" w:color="auto"/>
            <w:right w:val="none" w:sz="0" w:space="0" w:color="auto"/>
          </w:divBdr>
        </w:div>
        <w:div w:id="1045131711">
          <w:marLeft w:val="480"/>
          <w:marRight w:val="0"/>
          <w:marTop w:val="0"/>
          <w:marBottom w:val="0"/>
          <w:divBdr>
            <w:top w:val="none" w:sz="0" w:space="0" w:color="auto"/>
            <w:left w:val="none" w:sz="0" w:space="0" w:color="auto"/>
            <w:bottom w:val="none" w:sz="0" w:space="0" w:color="auto"/>
            <w:right w:val="none" w:sz="0" w:space="0" w:color="auto"/>
          </w:divBdr>
        </w:div>
        <w:div w:id="1275207253">
          <w:marLeft w:val="480"/>
          <w:marRight w:val="0"/>
          <w:marTop w:val="0"/>
          <w:marBottom w:val="0"/>
          <w:divBdr>
            <w:top w:val="none" w:sz="0" w:space="0" w:color="auto"/>
            <w:left w:val="none" w:sz="0" w:space="0" w:color="auto"/>
            <w:bottom w:val="none" w:sz="0" w:space="0" w:color="auto"/>
            <w:right w:val="none" w:sz="0" w:space="0" w:color="auto"/>
          </w:divBdr>
        </w:div>
        <w:div w:id="1324119379">
          <w:marLeft w:val="480"/>
          <w:marRight w:val="0"/>
          <w:marTop w:val="0"/>
          <w:marBottom w:val="0"/>
          <w:divBdr>
            <w:top w:val="none" w:sz="0" w:space="0" w:color="auto"/>
            <w:left w:val="none" w:sz="0" w:space="0" w:color="auto"/>
            <w:bottom w:val="none" w:sz="0" w:space="0" w:color="auto"/>
            <w:right w:val="none" w:sz="0" w:space="0" w:color="auto"/>
          </w:divBdr>
        </w:div>
        <w:div w:id="1420902771">
          <w:marLeft w:val="480"/>
          <w:marRight w:val="0"/>
          <w:marTop w:val="0"/>
          <w:marBottom w:val="0"/>
          <w:divBdr>
            <w:top w:val="none" w:sz="0" w:space="0" w:color="auto"/>
            <w:left w:val="none" w:sz="0" w:space="0" w:color="auto"/>
            <w:bottom w:val="none" w:sz="0" w:space="0" w:color="auto"/>
            <w:right w:val="none" w:sz="0" w:space="0" w:color="auto"/>
          </w:divBdr>
        </w:div>
        <w:div w:id="1484396284">
          <w:marLeft w:val="480"/>
          <w:marRight w:val="0"/>
          <w:marTop w:val="0"/>
          <w:marBottom w:val="0"/>
          <w:divBdr>
            <w:top w:val="none" w:sz="0" w:space="0" w:color="auto"/>
            <w:left w:val="none" w:sz="0" w:space="0" w:color="auto"/>
            <w:bottom w:val="none" w:sz="0" w:space="0" w:color="auto"/>
            <w:right w:val="none" w:sz="0" w:space="0" w:color="auto"/>
          </w:divBdr>
        </w:div>
        <w:div w:id="1518617090">
          <w:marLeft w:val="480"/>
          <w:marRight w:val="0"/>
          <w:marTop w:val="0"/>
          <w:marBottom w:val="0"/>
          <w:divBdr>
            <w:top w:val="none" w:sz="0" w:space="0" w:color="auto"/>
            <w:left w:val="none" w:sz="0" w:space="0" w:color="auto"/>
            <w:bottom w:val="none" w:sz="0" w:space="0" w:color="auto"/>
            <w:right w:val="none" w:sz="0" w:space="0" w:color="auto"/>
          </w:divBdr>
        </w:div>
        <w:div w:id="1612781837">
          <w:marLeft w:val="480"/>
          <w:marRight w:val="0"/>
          <w:marTop w:val="0"/>
          <w:marBottom w:val="0"/>
          <w:divBdr>
            <w:top w:val="none" w:sz="0" w:space="0" w:color="auto"/>
            <w:left w:val="none" w:sz="0" w:space="0" w:color="auto"/>
            <w:bottom w:val="none" w:sz="0" w:space="0" w:color="auto"/>
            <w:right w:val="none" w:sz="0" w:space="0" w:color="auto"/>
          </w:divBdr>
        </w:div>
        <w:div w:id="1657417105">
          <w:marLeft w:val="480"/>
          <w:marRight w:val="0"/>
          <w:marTop w:val="0"/>
          <w:marBottom w:val="0"/>
          <w:divBdr>
            <w:top w:val="none" w:sz="0" w:space="0" w:color="auto"/>
            <w:left w:val="none" w:sz="0" w:space="0" w:color="auto"/>
            <w:bottom w:val="none" w:sz="0" w:space="0" w:color="auto"/>
            <w:right w:val="none" w:sz="0" w:space="0" w:color="auto"/>
          </w:divBdr>
        </w:div>
        <w:div w:id="1748108038">
          <w:marLeft w:val="480"/>
          <w:marRight w:val="0"/>
          <w:marTop w:val="0"/>
          <w:marBottom w:val="0"/>
          <w:divBdr>
            <w:top w:val="none" w:sz="0" w:space="0" w:color="auto"/>
            <w:left w:val="none" w:sz="0" w:space="0" w:color="auto"/>
            <w:bottom w:val="none" w:sz="0" w:space="0" w:color="auto"/>
            <w:right w:val="none" w:sz="0" w:space="0" w:color="auto"/>
          </w:divBdr>
        </w:div>
        <w:div w:id="1788044051">
          <w:marLeft w:val="480"/>
          <w:marRight w:val="0"/>
          <w:marTop w:val="0"/>
          <w:marBottom w:val="0"/>
          <w:divBdr>
            <w:top w:val="none" w:sz="0" w:space="0" w:color="auto"/>
            <w:left w:val="none" w:sz="0" w:space="0" w:color="auto"/>
            <w:bottom w:val="none" w:sz="0" w:space="0" w:color="auto"/>
            <w:right w:val="none" w:sz="0" w:space="0" w:color="auto"/>
          </w:divBdr>
        </w:div>
        <w:div w:id="1808469772">
          <w:marLeft w:val="480"/>
          <w:marRight w:val="0"/>
          <w:marTop w:val="0"/>
          <w:marBottom w:val="0"/>
          <w:divBdr>
            <w:top w:val="none" w:sz="0" w:space="0" w:color="auto"/>
            <w:left w:val="none" w:sz="0" w:space="0" w:color="auto"/>
            <w:bottom w:val="none" w:sz="0" w:space="0" w:color="auto"/>
            <w:right w:val="none" w:sz="0" w:space="0" w:color="auto"/>
          </w:divBdr>
        </w:div>
        <w:div w:id="1820340752">
          <w:marLeft w:val="480"/>
          <w:marRight w:val="0"/>
          <w:marTop w:val="0"/>
          <w:marBottom w:val="0"/>
          <w:divBdr>
            <w:top w:val="none" w:sz="0" w:space="0" w:color="auto"/>
            <w:left w:val="none" w:sz="0" w:space="0" w:color="auto"/>
            <w:bottom w:val="none" w:sz="0" w:space="0" w:color="auto"/>
            <w:right w:val="none" w:sz="0" w:space="0" w:color="auto"/>
          </w:divBdr>
        </w:div>
        <w:div w:id="1900749558">
          <w:marLeft w:val="480"/>
          <w:marRight w:val="0"/>
          <w:marTop w:val="0"/>
          <w:marBottom w:val="0"/>
          <w:divBdr>
            <w:top w:val="none" w:sz="0" w:space="0" w:color="auto"/>
            <w:left w:val="none" w:sz="0" w:space="0" w:color="auto"/>
            <w:bottom w:val="none" w:sz="0" w:space="0" w:color="auto"/>
            <w:right w:val="none" w:sz="0" w:space="0" w:color="auto"/>
          </w:divBdr>
        </w:div>
        <w:div w:id="2004308846">
          <w:marLeft w:val="480"/>
          <w:marRight w:val="0"/>
          <w:marTop w:val="0"/>
          <w:marBottom w:val="0"/>
          <w:divBdr>
            <w:top w:val="none" w:sz="0" w:space="0" w:color="auto"/>
            <w:left w:val="none" w:sz="0" w:space="0" w:color="auto"/>
            <w:bottom w:val="none" w:sz="0" w:space="0" w:color="auto"/>
            <w:right w:val="none" w:sz="0" w:space="0" w:color="auto"/>
          </w:divBdr>
        </w:div>
        <w:div w:id="2012173499">
          <w:marLeft w:val="480"/>
          <w:marRight w:val="0"/>
          <w:marTop w:val="0"/>
          <w:marBottom w:val="0"/>
          <w:divBdr>
            <w:top w:val="none" w:sz="0" w:space="0" w:color="auto"/>
            <w:left w:val="none" w:sz="0" w:space="0" w:color="auto"/>
            <w:bottom w:val="none" w:sz="0" w:space="0" w:color="auto"/>
            <w:right w:val="none" w:sz="0" w:space="0" w:color="auto"/>
          </w:divBdr>
        </w:div>
        <w:div w:id="2022268726">
          <w:marLeft w:val="480"/>
          <w:marRight w:val="0"/>
          <w:marTop w:val="0"/>
          <w:marBottom w:val="0"/>
          <w:divBdr>
            <w:top w:val="none" w:sz="0" w:space="0" w:color="auto"/>
            <w:left w:val="none" w:sz="0" w:space="0" w:color="auto"/>
            <w:bottom w:val="none" w:sz="0" w:space="0" w:color="auto"/>
            <w:right w:val="none" w:sz="0" w:space="0" w:color="auto"/>
          </w:divBdr>
        </w:div>
        <w:div w:id="2086219564">
          <w:marLeft w:val="480"/>
          <w:marRight w:val="0"/>
          <w:marTop w:val="0"/>
          <w:marBottom w:val="0"/>
          <w:divBdr>
            <w:top w:val="none" w:sz="0" w:space="0" w:color="auto"/>
            <w:left w:val="none" w:sz="0" w:space="0" w:color="auto"/>
            <w:bottom w:val="none" w:sz="0" w:space="0" w:color="auto"/>
            <w:right w:val="none" w:sz="0" w:space="0" w:color="auto"/>
          </w:divBdr>
        </w:div>
        <w:div w:id="2105370673">
          <w:marLeft w:val="480"/>
          <w:marRight w:val="0"/>
          <w:marTop w:val="0"/>
          <w:marBottom w:val="0"/>
          <w:divBdr>
            <w:top w:val="none" w:sz="0" w:space="0" w:color="auto"/>
            <w:left w:val="none" w:sz="0" w:space="0" w:color="auto"/>
            <w:bottom w:val="none" w:sz="0" w:space="0" w:color="auto"/>
            <w:right w:val="none" w:sz="0" w:space="0" w:color="auto"/>
          </w:divBdr>
        </w:div>
      </w:divsChild>
    </w:div>
    <w:div w:id="1904025716">
      <w:bodyDiv w:val="1"/>
      <w:marLeft w:val="0"/>
      <w:marRight w:val="0"/>
      <w:marTop w:val="0"/>
      <w:marBottom w:val="0"/>
      <w:divBdr>
        <w:top w:val="none" w:sz="0" w:space="0" w:color="auto"/>
        <w:left w:val="none" w:sz="0" w:space="0" w:color="auto"/>
        <w:bottom w:val="none" w:sz="0" w:space="0" w:color="auto"/>
        <w:right w:val="none" w:sz="0" w:space="0" w:color="auto"/>
      </w:divBdr>
    </w:div>
    <w:div w:id="1906328771">
      <w:bodyDiv w:val="1"/>
      <w:marLeft w:val="0"/>
      <w:marRight w:val="0"/>
      <w:marTop w:val="0"/>
      <w:marBottom w:val="0"/>
      <w:divBdr>
        <w:top w:val="none" w:sz="0" w:space="0" w:color="auto"/>
        <w:left w:val="none" w:sz="0" w:space="0" w:color="auto"/>
        <w:bottom w:val="none" w:sz="0" w:space="0" w:color="auto"/>
        <w:right w:val="none" w:sz="0" w:space="0" w:color="auto"/>
      </w:divBdr>
      <w:divsChild>
        <w:div w:id="193613341">
          <w:marLeft w:val="480"/>
          <w:marRight w:val="0"/>
          <w:marTop w:val="0"/>
          <w:marBottom w:val="0"/>
          <w:divBdr>
            <w:top w:val="none" w:sz="0" w:space="0" w:color="auto"/>
            <w:left w:val="none" w:sz="0" w:space="0" w:color="auto"/>
            <w:bottom w:val="none" w:sz="0" w:space="0" w:color="auto"/>
            <w:right w:val="none" w:sz="0" w:space="0" w:color="auto"/>
          </w:divBdr>
        </w:div>
        <w:div w:id="221327395">
          <w:marLeft w:val="480"/>
          <w:marRight w:val="0"/>
          <w:marTop w:val="0"/>
          <w:marBottom w:val="0"/>
          <w:divBdr>
            <w:top w:val="none" w:sz="0" w:space="0" w:color="auto"/>
            <w:left w:val="none" w:sz="0" w:space="0" w:color="auto"/>
            <w:bottom w:val="none" w:sz="0" w:space="0" w:color="auto"/>
            <w:right w:val="none" w:sz="0" w:space="0" w:color="auto"/>
          </w:divBdr>
        </w:div>
        <w:div w:id="246548136">
          <w:marLeft w:val="480"/>
          <w:marRight w:val="0"/>
          <w:marTop w:val="0"/>
          <w:marBottom w:val="0"/>
          <w:divBdr>
            <w:top w:val="none" w:sz="0" w:space="0" w:color="auto"/>
            <w:left w:val="none" w:sz="0" w:space="0" w:color="auto"/>
            <w:bottom w:val="none" w:sz="0" w:space="0" w:color="auto"/>
            <w:right w:val="none" w:sz="0" w:space="0" w:color="auto"/>
          </w:divBdr>
        </w:div>
        <w:div w:id="451632531">
          <w:marLeft w:val="480"/>
          <w:marRight w:val="0"/>
          <w:marTop w:val="0"/>
          <w:marBottom w:val="0"/>
          <w:divBdr>
            <w:top w:val="none" w:sz="0" w:space="0" w:color="auto"/>
            <w:left w:val="none" w:sz="0" w:space="0" w:color="auto"/>
            <w:bottom w:val="none" w:sz="0" w:space="0" w:color="auto"/>
            <w:right w:val="none" w:sz="0" w:space="0" w:color="auto"/>
          </w:divBdr>
        </w:div>
        <w:div w:id="494687102">
          <w:marLeft w:val="480"/>
          <w:marRight w:val="0"/>
          <w:marTop w:val="0"/>
          <w:marBottom w:val="0"/>
          <w:divBdr>
            <w:top w:val="none" w:sz="0" w:space="0" w:color="auto"/>
            <w:left w:val="none" w:sz="0" w:space="0" w:color="auto"/>
            <w:bottom w:val="none" w:sz="0" w:space="0" w:color="auto"/>
            <w:right w:val="none" w:sz="0" w:space="0" w:color="auto"/>
          </w:divBdr>
        </w:div>
        <w:div w:id="525101325">
          <w:marLeft w:val="480"/>
          <w:marRight w:val="0"/>
          <w:marTop w:val="0"/>
          <w:marBottom w:val="0"/>
          <w:divBdr>
            <w:top w:val="none" w:sz="0" w:space="0" w:color="auto"/>
            <w:left w:val="none" w:sz="0" w:space="0" w:color="auto"/>
            <w:bottom w:val="none" w:sz="0" w:space="0" w:color="auto"/>
            <w:right w:val="none" w:sz="0" w:space="0" w:color="auto"/>
          </w:divBdr>
        </w:div>
        <w:div w:id="574516219">
          <w:marLeft w:val="480"/>
          <w:marRight w:val="0"/>
          <w:marTop w:val="0"/>
          <w:marBottom w:val="0"/>
          <w:divBdr>
            <w:top w:val="none" w:sz="0" w:space="0" w:color="auto"/>
            <w:left w:val="none" w:sz="0" w:space="0" w:color="auto"/>
            <w:bottom w:val="none" w:sz="0" w:space="0" w:color="auto"/>
            <w:right w:val="none" w:sz="0" w:space="0" w:color="auto"/>
          </w:divBdr>
        </w:div>
        <w:div w:id="611590808">
          <w:marLeft w:val="480"/>
          <w:marRight w:val="0"/>
          <w:marTop w:val="0"/>
          <w:marBottom w:val="0"/>
          <w:divBdr>
            <w:top w:val="none" w:sz="0" w:space="0" w:color="auto"/>
            <w:left w:val="none" w:sz="0" w:space="0" w:color="auto"/>
            <w:bottom w:val="none" w:sz="0" w:space="0" w:color="auto"/>
            <w:right w:val="none" w:sz="0" w:space="0" w:color="auto"/>
          </w:divBdr>
        </w:div>
        <w:div w:id="912011073">
          <w:marLeft w:val="480"/>
          <w:marRight w:val="0"/>
          <w:marTop w:val="0"/>
          <w:marBottom w:val="0"/>
          <w:divBdr>
            <w:top w:val="none" w:sz="0" w:space="0" w:color="auto"/>
            <w:left w:val="none" w:sz="0" w:space="0" w:color="auto"/>
            <w:bottom w:val="none" w:sz="0" w:space="0" w:color="auto"/>
            <w:right w:val="none" w:sz="0" w:space="0" w:color="auto"/>
          </w:divBdr>
        </w:div>
        <w:div w:id="915942139">
          <w:marLeft w:val="480"/>
          <w:marRight w:val="0"/>
          <w:marTop w:val="0"/>
          <w:marBottom w:val="0"/>
          <w:divBdr>
            <w:top w:val="none" w:sz="0" w:space="0" w:color="auto"/>
            <w:left w:val="none" w:sz="0" w:space="0" w:color="auto"/>
            <w:bottom w:val="none" w:sz="0" w:space="0" w:color="auto"/>
            <w:right w:val="none" w:sz="0" w:space="0" w:color="auto"/>
          </w:divBdr>
        </w:div>
        <w:div w:id="917639858">
          <w:marLeft w:val="480"/>
          <w:marRight w:val="0"/>
          <w:marTop w:val="0"/>
          <w:marBottom w:val="0"/>
          <w:divBdr>
            <w:top w:val="none" w:sz="0" w:space="0" w:color="auto"/>
            <w:left w:val="none" w:sz="0" w:space="0" w:color="auto"/>
            <w:bottom w:val="none" w:sz="0" w:space="0" w:color="auto"/>
            <w:right w:val="none" w:sz="0" w:space="0" w:color="auto"/>
          </w:divBdr>
        </w:div>
        <w:div w:id="994143703">
          <w:marLeft w:val="480"/>
          <w:marRight w:val="0"/>
          <w:marTop w:val="0"/>
          <w:marBottom w:val="0"/>
          <w:divBdr>
            <w:top w:val="none" w:sz="0" w:space="0" w:color="auto"/>
            <w:left w:val="none" w:sz="0" w:space="0" w:color="auto"/>
            <w:bottom w:val="none" w:sz="0" w:space="0" w:color="auto"/>
            <w:right w:val="none" w:sz="0" w:space="0" w:color="auto"/>
          </w:divBdr>
        </w:div>
        <w:div w:id="1011418289">
          <w:marLeft w:val="480"/>
          <w:marRight w:val="0"/>
          <w:marTop w:val="0"/>
          <w:marBottom w:val="0"/>
          <w:divBdr>
            <w:top w:val="none" w:sz="0" w:space="0" w:color="auto"/>
            <w:left w:val="none" w:sz="0" w:space="0" w:color="auto"/>
            <w:bottom w:val="none" w:sz="0" w:space="0" w:color="auto"/>
            <w:right w:val="none" w:sz="0" w:space="0" w:color="auto"/>
          </w:divBdr>
        </w:div>
        <w:div w:id="1072504919">
          <w:marLeft w:val="480"/>
          <w:marRight w:val="0"/>
          <w:marTop w:val="0"/>
          <w:marBottom w:val="0"/>
          <w:divBdr>
            <w:top w:val="none" w:sz="0" w:space="0" w:color="auto"/>
            <w:left w:val="none" w:sz="0" w:space="0" w:color="auto"/>
            <w:bottom w:val="none" w:sz="0" w:space="0" w:color="auto"/>
            <w:right w:val="none" w:sz="0" w:space="0" w:color="auto"/>
          </w:divBdr>
        </w:div>
        <w:div w:id="1080173694">
          <w:marLeft w:val="480"/>
          <w:marRight w:val="0"/>
          <w:marTop w:val="0"/>
          <w:marBottom w:val="0"/>
          <w:divBdr>
            <w:top w:val="none" w:sz="0" w:space="0" w:color="auto"/>
            <w:left w:val="none" w:sz="0" w:space="0" w:color="auto"/>
            <w:bottom w:val="none" w:sz="0" w:space="0" w:color="auto"/>
            <w:right w:val="none" w:sz="0" w:space="0" w:color="auto"/>
          </w:divBdr>
        </w:div>
        <w:div w:id="1086998727">
          <w:marLeft w:val="480"/>
          <w:marRight w:val="0"/>
          <w:marTop w:val="0"/>
          <w:marBottom w:val="0"/>
          <w:divBdr>
            <w:top w:val="none" w:sz="0" w:space="0" w:color="auto"/>
            <w:left w:val="none" w:sz="0" w:space="0" w:color="auto"/>
            <w:bottom w:val="none" w:sz="0" w:space="0" w:color="auto"/>
            <w:right w:val="none" w:sz="0" w:space="0" w:color="auto"/>
          </w:divBdr>
        </w:div>
        <w:div w:id="1117456034">
          <w:marLeft w:val="480"/>
          <w:marRight w:val="0"/>
          <w:marTop w:val="0"/>
          <w:marBottom w:val="0"/>
          <w:divBdr>
            <w:top w:val="none" w:sz="0" w:space="0" w:color="auto"/>
            <w:left w:val="none" w:sz="0" w:space="0" w:color="auto"/>
            <w:bottom w:val="none" w:sz="0" w:space="0" w:color="auto"/>
            <w:right w:val="none" w:sz="0" w:space="0" w:color="auto"/>
          </w:divBdr>
        </w:div>
        <w:div w:id="1240555705">
          <w:marLeft w:val="480"/>
          <w:marRight w:val="0"/>
          <w:marTop w:val="0"/>
          <w:marBottom w:val="0"/>
          <w:divBdr>
            <w:top w:val="none" w:sz="0" w:space="0" w:color="auto"/>
            <w:left w:val="none" w:sz="0" w:space="0" w:color="auto"/>
            <w:bottom w:val="none" w:sz="0" w:space="0" w:color="auto"/>
            <w:right w:val="none" w:sz="0" w:space="0" w:color="auto"/>
          </w:divBdr>
        </w:div>
        <w:div w:id="1247378392">
          <w:marLeft w:val="480"/>
          <w:marRight w:val="0"/>
          <w:marTop w:val="0"/>
          <w:marBottom w:val="0"/>
          <w:divBdr>
            <w:top w:val="none" w:sz="0" w:space="0" w:color="auto"/>
            <w:left w:val="none" w:sz="0" w:space="0" w:color="auto"/>
            <w:bottom w:val="none" w:sz="0" w:space="0" w:color="auto"/>
            <w:right w:val="none" w:sz="0" w:space="0" w:color="auto"/>
          </w:divBdr>
        </w:div>
        <w:div w:id="1297640112">
          <w:marLeft w:val="480"/>
          <w:marRight w:val="0"/>
          <w:marTop w:val="0"/>
          <w:marBottom w:val="0"/>
          <w:divBdr>
            <w:top w:val="none" w:sz="0" w:space="0" w:color="auto"/>
            <w:left w:val="none" w:sz="0" w:space="0" w:color="auto"/>
            <w:bottom w:val="none" w:sz="0" w:space="0" w:color="auto"/>
            <w:right w:val="none" w:sz="0" w:space="0" w:color="auto"/>
          </w:divBdr>
        </w:div>
        <w:div w:id="1338071225">
          <w:marLeft w:val="480"/>
          <w:marRight w:val="0"/>
          <w:marTop w:val="0"/>
          <w:marBottom w:val="0"/>
          <w:divBdr>
            <w:top w:val="none" w:sz="0" w:space="0" w:color="auto"/>
            <w:left w:val="none" w:sz="0" w:space="0" w:color="auto"/>
            <w:bottom w:val="none" w:sz="0" w:space="0" w:color="auto"/>
            <w:right w:val="none" w:sz="0" w:space="0" w:color="auto"/>
          </w:divBdr>
        </w:div>
        <w:div w:id="1370180240">
          <w:marLeft w:val="480"/>
          <w:marRight w:val="0"/>
          <w:marTop w:val="0"/>
          <w:marBottom w:val="0"/>
          <w:divBdr>
            <w:top w:val="none" w:sz="0" w:space="0" w:color="auto"/>
            <w:left w:val="none" w:sz="0" w:space="0" w:color="auto"/>
            <w:bottom w:val="none" w:sz="0" w:space="0" w:color="auto"/>
            <w:right w:val="none" w:sz="0" w:space="0" w:color="auto"/>
          </w:divBdr>
        </w:div>
        <w:div w:id="1385718042">
          <w:marLeft w:val="480"/>
          <w:marRight w:val="0"/>
          <w:marTop w:val="0"/>
          <w:marBottom w:val="0"/>
          <w:divBdr>
            <w:top w:val="none" w:sz="0" w:space="0" w:color="auto"/>
            <w:left w:val="none" w:sz="0" w:space="0" w:color="auto"/>
            <w:bottom w:val="none" w:sz="0" w:space="0" w:color="auto"/>
            <w:right w:val="none" w:sz="0" w:space="0" w:color="auto"/>
          </w:divBdr>
        </w:div>
        <w:div w:id="1430082482">
          <w:marLeft w:val="480"/>
          <w:marRight w:val="0"/>
          <w:marTop w:val="0"/>
          <w:marBottom w:val="0"/>
          <w:divBdr>
            <w:top w:val="none" w:sz="0" w:space="0" w:color="auto"/>
            <w:left w:val="none" w:sz="0" w:space="0" w:color="auto"/>
            <w:bottom w:val="none" w:sz="0" w:space="0" w:color="auto"/>
            <w:right w:val="none" w:sz="0" w:space="0" w:color="auto"/>
          </w:divBdr>
        </w:div>
        <w:div w:id="1456293086">
          <w:marLeft w:val="480"/>
          <w:marRight w:val="0"/>
          <w:marTop w:val="0"/>
          <w:marBottom w:val="0"/>
          <w:divBdr>
            <w:top w:val="none" w:sz="0" w:space="0" w:color="auto"/>
            <w:left w:val="none" w:sz="0" w:space="0" w:color="auto"/>
            <w:bottom w:val="none" w:sz="0" w:space="0" w:color="auto"/>
            <w:right w:val="none" w:sz="0" w:space="0" w:color="auto"/>
          </w:divBdr>
        </w:div>
        <w:div w:id="1689481630">
          <w:marLeft w:val="480"/>
          <w:marRight w:val="0"/>
          <w:marTop w:val="0"/>
          <w:marBottom w:val="0"/>
          <w:divBdr>
            <w:top w:val="none" w:sz="0" w:space="0" w:color="auto"/>
            <w:left w:val="none" w:sz="0" w:space="0" w:color="auto"/>
            <w:bottom w:val="none" w:sz="0" w:space="0" w:color="auto"/>
            <w:right w:val="none" w:sz="0" w:space="0" w:color="auto"/>
          </w:divBdr>
        </w:div>
        <w:div w:id="1719743821">
          <w:marLeft w:val="480"/>
          <w:marRight w:val="0"/>
          <w:marTop w:val="0"/>
          <w:marBottom w:val="0"/>
          <w:divBdr>
            <w:top w:val="none" w:sz="0" w:space="0" w:color="auto"/>
            <w:left w:val="none" w:sz="0" w:space="0" w:color="auto"/>
            <w:bottom w:val="none" w:sz="0" w:space="0" w:color="auto"/>
            <w:right w:val="none" w:sz="0" w:space="0" w:color="auto"/>
          </w:divBdr>
        </w:div>
        <w:div w:id="1770546369">
          <w:marLeft w:val="480"/>
          <w:marRight w:val="0"/>
          <w:marTop w:val="0"/>
          <w:marBottom w:val="0"/>
          <w:divBdr>
            <w:top w:val="none" w:sz="0" w:space="0" w:color="auto"/>
            <w:left w:val="none" w:sz="0" w:space="0" w:color="auto"/>
            <w:bottom w:val="none" w:sz="0" w:space="0" w:color="auto"/>
            <w:right w:val="none" w:sz="0" w:space="0" w:color="auto"/>
          </w:divBdr>
        </w:div>
        <w:div w:id="1782334115">
          <w:marLeft w:val="480"/>
          <w:marRight w:val="0"/>
          <w:marTop w:val="0"/>
          <w:marBottom w:val="0"/>
          <w:divBdr>
            <w:top w:val="none" w:sz="0" w:space="0" w:color="auto"/>
            <w:left w:val="none" w:sz="0" w:space="0" w:color="auto"/>
            <w:bottom w:val="none" w:sz="0" w:space="0" w:color="auto"/>
            <w:right w:val="none" w:sz="0" w:space="0" w:color="auto"/>
          </w:divBdr>
        </w:div>
        <w:div w:id="1809667298">
          <w:marLeft w:val="480"/>
          <w:marRight w:val="0"/>
          <w:marTop w:val="0"/>
          <w:marBottom w:val="0"/>
          <w:divBdr>
            <w:top w:val="none" w:sz="0" w:space="0" w:color="auto"/>
            <w:left w:val="none" w:sz="0" w:space="0" w:color="auto"/>
            <w:bottom w:val="none" w:sz="0" w:space="0" w:color="auto"/>
            <w:right w:val="none" w:sz="0" w:space="0" w:color="auto"/>
          </w:divBdr>
        </w:div>
        <w:div w:id="1887181988">
          <w:marLeft w:val="480"/>
          <w:marRight w:val="0"/>
          <w:marTop w:val="0"/>
          <w:marBottom w:val="0"/>
          <w:divBdr>
            <w:top w:val="none" w:sz="0" w:space="0" w:color="auto"/>
            <w:left w:val="none" w:sz="0" w:space="0" w:color="auto"/>
            <w:bottom w:val="none" w:sz="0" w:space="0" w:color="auto"/>
            <w:right w:val="none" w:sz="0" w:space="0" w:color="auto"/>
          </w:divBdr>
        </w:div>
        <w:div w:id="1922138078">
          <w:marLeft w:val="480"/>
          <w:marRight w:val="0"/>
          <w:marTop w:val="0"/>
          <w:marBottom w:val="0"/>
          <w:divBdr>
            <w:top w:val="none" w:sz="0" w:space="0" w:color="auto"/>
            <w:left w:val="none" w:sz="0" w:space="0" w:color="auto"/>
            <w:bottom w:val="none" w:sz="0" w:space="0" w:color="auto"/>
            <w:right w:val="none" w:sz="0" w:space="0" w:color="auto"/>
          </w:divBdr>
        </w:div>
        <w:div w:id="1960918852">
          <w:marLeft w:val="480"/>
          <w:marRight w:val="0"/>
          <w:marTop w:val="0"/>
          <w:marBottom w:val="0"/>
          <w:divBdr>
            <w:top w:val="none" w:sz="0" w:space="0" w:color="auto"/>
            <w:left w:val="none" w:sz="0" w:space="0" w:color="auto"/>
            <w:bottom w:val="none" w:sz="0" w:space="0" w:color="auto"/>
            <w:right w:val="none" w:sz="0" w:space="0" w:color="auto"/>
          </w:divBdr>
        </w:div>
        <w:div w:id="1963338689">
          <w:marLeft w:val="480"/>
          <w:marRight w:val="0"/>
          <w:marTop w:val="0"/>
          <w:marBottom w:val="0"/>
          <w:divBdr>
            <w:top w:val="none" w:sz="0" w:space="0" w:color="auto"/>
            <w:left w:val="none" w:sz="0" w:space="0" w:color="auto"/>
            <w:bottom w:val="none" w:sz="0" w:space="0" w:color="auto"/>
            <w:right w:val="none" w:sz="0" w:space="0" w:color="auto"/>
          </w:divBdr>
        </w:div>
        <w:div w:id="2001805272">
          <w:marLeft w:val="480"/>
          <w:marRight w:val="0"/>
          <w:marTop w:val="0"/>
          <w:marBottom w:val="0"/>
          <w:divBdr>
            <w:top w:val="none" w:sz="0" w:space="0" w:color="auto"/>
            <w:left w:val="none" w:sz="0" w:space="0" w:color="auto"/>
            <w:bottom w:val="none" w:sz="0" w:space="0" w:color="auto"/>
            <w:right w:val="none" w:sz="0" w:space="0" w:color="auto"/>
          </w:divBdr>
        </w:div>
        <w:div w:id="2024890120">
          <w:marLeft w:val="480"/>
          <w:marRight w:val="0"/>
          <w:marTop w:val="0"/>
          <w:marBottom w:val="0"/>
          <w:divBdr>
            <w:top w:val="none" w:sz="0" w:space="0" w:color="auto"/>
            <w:left w:val="none" w:sz="0" w:space="0" w:color="auto"/>
            <w:bottom w:val="none" w:sz="0" w:space="0" w:color="auto"/>
            <w:right w:val="none" w:sz="0" w:space="0" w:color="auto"/>
          </w:divBdr>
        </w:div>
      </w:divsChild>
    </w:div>
    <w:div w:id="1908225402">
      <w:bodyDiv w:val="1"/>
      <w:marLeft w:val="0"/>
      <w:marRight w:val="0"/>
      <w:marTop w:val="0"/>
      <w:marBottom w:val="0"/>
      <w:divBdr>
        <w:top w:val="none" w:sz="0" w:space="0" w:color="auto"/>
        <w:left w:val="none" w:sz="0" w:space="0" w:color="auto"/>
        <w:bottom w:val="none" w:sz="0" w:space="0" w:color="auto"/>
        <w:right w:val="none" w:sz="0" w:space="0" w:color="auto"/>
      </w:divBdr>
    </w:div>
    <w:div w:id="1908957304">
      <w:bodyDiv w:val="1"/>
      <w:marLeft w:val="0"/>
      <w:marRight w:val="0"/>
      <w:marTop w:val="0"/>
      <w:marBottom w:val="0"/>
      <w:divBdr>
        <w:top w:val="none" w:sz="0" w:space="0" w:color="auto"/>
        <w:left w:val="none" w:sz="0" w:space="0" w:color="auto"/>
        <w:bottom w:val="none" w:sz="0" w:space="0" w:color="auto"/>
        <w:right w:val="none" w:sz="0" w:space="0" w:color="auto"/>
      </w:divBdr>
    </w:div>
    <w:div w:id="1911116303">
      <w:bodyDiv w:val="1"/>
      <w:marLeft w:val="0"/>
      <w:marRight w:val="0"/>
      <w:marTop w:val="0"/>
      <w:marBottom w:val="0"/>
      <w:divBdr>
        <w:top w:val="none" w:sz="0" w:space="0" w:color="auto"/>
        <w:left w:val="none" w:sz="0" w:space="0" w:color="auto"/>
        <w:bottom w:val="none" w:sz="0" w:space="0" w:color="auto"/>
        <w:right w:val="none" w:sz="0" w:space="0" w:color="auto"/>
      </w:divBdr>
    </w:div>
    <w:div w:id="1911649451">
      <w:bodyDiv w:val="1"/>
      <w:marLeft w:val="0"/>
      <w:marRight w:val="0"/>
      <w:marTop w:val="0"/>
      <w:marBottom w:val="0"/>
      <w:divBdr>
        <w:top w:val="none" w:sz="0" w:space="0" w:color="auto"/>
        <w:left w:val="none" w:sz="0" w:space="0" w:color="auto"/>
        <w:bottom w:val="none" w:sz="0" w:space="0" w:color="auto"/>
        <w:right w:val="none" w:sz="0" w:space="0" w:color="auto"/>
      </w:divBdr>
    </w:div>
    <w:div w:id="1917322837">
      <w:bodyDiv w:val="1"/>
      <w:marLeft w:val="0"/>
      <w:marRight w:val="0"/>
      <w:marTop w:val="0"/>
      <w:marBottom w:val="0"/>
      <w:divBdr>
        <w:top w:val="none" w:sz="0" w:space="0" w:color="auto"/>
        <w:left w:val="none" w:sz="0" w:space="0" w:color="auto"/>
        <w:bottom w:val="none" w:sz="0" w:space="0" w:color="auto"/>
        <w:right w:val="none" w:sz="0" w:space="0" w:color="auto"/>
      </w:divBdr>
    </w:div>
    <w:div w:id="1917667701">
      <w:bodyDiv w:val="1"/>
      <w:marLeft w:val="0"/>
      <w:marRight w:val="0"/>
      <w:marTop w:val="0"/>
      <w:marBottom w:val="0"/>
      <w:divBdr>
        <w:top w:val="none" w:sz="0" w:space="0" w:color="auto"/>
        <w:left w:val="none" w:sz="0" w:space="0" w:color="auto"/>
        <w:bottom w:val="none" w:sz="0" w:space="0" w:color="auto"/>
        <w:right w:val="none" w:sz="0" w:space="0" w:color="auto"/>
      </w:divBdr>
      <w:divsChild>
        <w:div w:id="35739342">
          <w:marLeft w:val="480"/>
          <w:marRight w:val="0"/>
          <w:marTop w:val="0"/>
          <w:marBottom w:val="0"/>
          <w:divBdr>
            <w:top w:val="none" w:sz="0" w:space="0" w:color="auto"/>
            <w:left w:val="none" w:sz="0" w:space="0" w:color="auto"/>
            <w:bottom w:val="none" w:sz="0" w:space="0" w:color="auto"/>
            <w:right w:val="none" w:sz="0" w:space="0" w:color="auto"/>
          </w:divBdr>
        </w:div>
        <w:div w:id="157773379">
          <w:marLeft w:val="480"/>
          <w:marRight w:val="0"/>
          <w:marTop w:val="0"/>
          <w:marBottom w:val="0"/>
          <w:divBdr>
            <w:top w:val="none" w:sz="0" w:space="0" w:color="auto"/>
            <w:left w:val="none" w:sz="0" w:space="0" w:color="auto"/>
            <w:bottom w:val="none" w:sz="0" w:space="0" w:color="auto"/>
            <w:right w:val="none" w:sz="0" w:space="0" w:color="auto"/>
          </w:divBdr>
        </w:div>
        <w:div w:id="181863981">
          <w:marLeft w:val="480"/>
          <w:marRight w:val="0"/>
          <w:marTop w:val="0"/>
          <w:marBottom w:val="0"/>
          <w:divBdr>
            <w:top w:val="none" w:sz="0" w:space="0" w:color="auto"/>
            <w:left w:val="none" w:sz="0" w:space="0" w:color="auto"/>
            <w:bottom w:val="none" w:sz="0" w:space="0" w:color="auto"/>
            <w:right w:val="none" w:sz="0" w:space="0" w:color="auto"/>
          </w:divBdr>
        </w:div>
        <w:div w:id="190999894">
          <w:marLeft w:val="480"/>
          <w:marRight w:val="0"/>
          <w:marTop w:val="0"/>
          <w:marBottom w:val="0"/>
          <w:divBdr>
            <w:top w:val="none" w:sz="0" w:space="0" w:color="auto"/>
            <w:left w:val="none" w:sz="0" w:space="0" w:color="auto"/>
            <w:bottom w:val="none" w:sz="0" w:space="0" w:color="auto"/>
            <w:right w:val="none" w:sz="0" w:space="0" w:color="auto"/>
          </w:divBdr>
        </w:div>
        <w:div w:id="203103917">
          <w:marLeft w:val="480"/>
          <w:marRight w:val="0"/>
          <w:marTop w:val="0"/>
          <w:marBottom w:val="0"/>
          <w:divBdr>
            <w:top w:val="none" w:sz="0" w:space="0" w:color="auto"/>
            <w:left w:val="none" w:sz="0" w:space="0" w:color="auto"/>
            <w:bottom w:val="none" w:sz="0" w:space="0" w:color="auto"/>
            <w:right w:val="none" w:sz="0" w:space="0" w:color="auto"/>
          </w:divBdr>
        </w:div>
        <w:div w:id="208995253">
          <w:marLeft w:val="480"/>
          <w:marRight w:val="0"/>
          <w:marTop w:val="0"/>
          <w:marBottom w:val="0"/>
          <w:divBdr>
            <w:top w:val="none" w:sz="0" w:space="0" w:color="auto"/>
            <w:left w:val="none" w:sz="0" w:space="0" w:color="auto"/>
            <w:bottom w:val="none" w:sz="0" w:space="0" w:color="auto"/>
            <w:right w:val="none" w:sz="0" w:space="0" w:color="auto"/>
          </w:divBdr>
        </w:div>
        <w:div w:id="301934199">
          <w:marLeft w:val="480"/>
          <w:marRight w:val="0"/>
          <w:marTop w:val="0"/>
          <w:marBottom w:val="0"/>
          <w:divBdr>
            <w:top w:val="none" w:sz="0" w:space="0" w:color="auto"/>
            <w:left w:val="none" w:sz="0" w:space="0" w:color="auto"/>
            <w:bottom w:val="none" w:sz="0" w:space="0" w:color="auto"/>
            <w:right w:val="none" w:sz="0" w:space="0" w:color="auto"/>
          </w:divBdr>
        </w:div>
        <w:div w:id="649402651">
          <w:marLeft w:val="480"/>
          <w:marRight w:val="0"/>
          <w:marTop w:val="0"/>
          <w:marBottom w:val="0"/>
          <w:divBdr>
            <w:top w:val="none" w:sz="0" w:space="0" w:color="auto"/>
            <w:left w:val="none" w:sz="0" w:space="0" w:color="auto"/>
            <w:bottom w:val="none" w:sz="0" w:space="0" w:color="auto"/>
            <w:right w:val="none" w:sz="0" w:space="0" w:color="auto"/>
          </w:divBdr>
        </w:div>
        <w:div w:id="702556177">
          <w:marLeft w:val="480"/>
          <w:marRight w:val="0"/>
          <w:marTop w:val="0"/>
          <w:marBottom w:val="0"/>
          <w:divBdr>
            <w:top w:val="none" w:sz="0" w:space="0" w:color="auto"/>
            <w:left w:val="none" w:sz="0" w:space="0" w:color="auto"/>
            <w:bottom w:val="none" w:sz="0" w:space="0" w:color="auto"/>
            <w:right w:val="none" w:sz="0" w:space="0" w:color="auto"/>
          </w:divBdr>
        </w:div>
        <w:div w:id="717433675">
          <w:marLeft w:val="480"/>
          <w:marRight w:val="0"/>
          <w:marTop w:val="0"/>
          <w:marBottom w:val="0"/>
          <w:divBdr>
            <w:top w:val="none" w:sz="0" w:space="0" w:color="auto"/>
            <w:left w:val="none" w:sz="0" w:space="0" w:color="auto"/>
            <w:bottom w:val="none" w:sz="0" w:space="0" w:color="auto"/>
            <w:right w:val="none" w:sz="0" w:space="0" w:color="auto"/>
          </w:divBdr>
        </w:div>
        <w:div w:id="769549367">
          <w:marLeft w:val="480"/>
          <w:marRight w:val="0"/>
          <w:marTop w:val="0"/>
          <w:marBottom w:val="0"/>
          <w:divBdr>
            <w:top w:val="none" w:sz="0" w:space="0" w:color="auto"/>
            <w:left w:val="none" w:sz="0" w:space="0" w:color="auto"/>
            <w:bottom w:val="none" w:sz="0" w:space="0" w:color="auto"/>
            <w:right w:val="none" w:sz="0" w:space="0" w:color="auto"/>
          </w:divBdr>
        </w:div>
        <w:div w:id="789323855">
          <w:marLeft w:val="480"/>
          <w:marRight w:val="0"/>
          <w:marTop w:val="0"/>
          <w:marBottom w:val="0"/>
          <w:divBdr>
            <w:top w:val="none" w:sz="0" w:space="0" w:color="auto"/>
            <w:left w:val="none" w:sz="0" w:space="0" w:color="auto"/>
            <w:bottom w:val="none" w:sz="0" w:space="0" w:color="auto"/>
            <w:right w:val="none" w:sz="0" w:space="0" w:color="auto"/>
          </w:divBdr>
        </w:div>
        <w:div w:id="981470771">
          <w:marLeft w:val="480"/>
          <w:marRight w:val="0"/>
          <w:marTop w:val="0"/>
          <w:marBottom w:val="0"/>
          <w:divBdr>
            <w:top w:val="none" w:sz="0" w:space="0" w:color="auto"/>
            <w:left w:val="none" w:sz="0" w:space="0" w:color="auto"/>
            <w:bottom w:val="none" w:sz="0" w:space="0" w:color="auto"/>
            <w:right w:val="none" w:sz="0" w:space="0" w:color="auto"/>
          </w:divBdr>
        </w:div>
        <w:div w:id="1066682324">
          <w:marLeft w:val="480"/>
          <w:marRight w:val="0"/>
          <w:marTop w:val="0"/>
          <w:marBottom w:val="0"/>
          <w:divBdr>
            <w:top w:val="none" w:sz="0" w:space="0" w:color="auto"/>
            <w:left w:val="none" w:sz="0" w:space="0" w:color="auto"/>
            <w:bottom w:val="none" w:sz="0" w:space="0" w:color="auto"/>
            <w:right w:val="none" w:sz="0" w:space="0" w:color="auto"/>
          </w:divBdr>
        </w:div>
        <w:div w:id="1081678393">
          <w:marLeft w:val="480"/>
          <w:marRight w:val="0"/>
          <w:marTop w:val="0"/>
          <w:marBottom w:val="0"/>
          <w:divBdr>
            <w:top w:val="none" w:sz="0" w:space="0" w:color="auto"/>
            <w:left w:val="none" w:sz="0" w:space="0" w:color="auto"/>
            <w:bottom w:val="none" w:sz="0" w:space="0" w:color="auto"/>
            <w:right w:val="none" w:sz="0" w:space="0" w:color="auto"/>
          </w:divBdr>
        </w:div>
        <w:div w:id="1208030519">
          <w:marLeft w:val="480"/>
          <w:marRight w:val="0"/>
          <w:marTop w:val="0"/>
          <w:marBottom w:val="0"/>
          <w:divBdr>
            <w:top w:val="none" w:sz="0" w:space="0" w:color="auto"/>
            <w:left w:val="none" w:sz="0" w:space="0" w:color="auto"/>
            <w:bottom w:val="none" w:sz="0" w:space="0" w:color="auto"/>
            <w:right w:val="none" w:sz="0" w:space="0" w:color="auto"/>
          </w:divBdr>
        </w:div>
        <w:div w:id="1275213630">
          <w:marLeft w:val="480"/>
          <w:marRight w:val="0"/>
          <w:marTop w:val="0"/>
          <w:marBottom w:val="0"/>
          <w:divBdr>
            <w:top w:val="none" w:sz="0" w:space="0" w:color="auto"/>
            <w:left w:val="none" w:sz="0" w:space="0" w:color="auto"/>
            <w:bottom w:val="none" w:sz="0" w:space="0" w:color="auto"/>
            <w:right w:val="none" w:sz="0" w:space="0" w:color="auto"/>
          </w:divBdr>
        </w:div>
        <w:div w:id="1296059436">
          <w:marLeft w:val="480"/>
          <w:marRight w:val="0"/>
          <w:marTop w:val="0"/>
          <w:marBottom w:val="0"/>
          <w:divBdr>
            <w:top w:val="none" w:sz="0" w:space="0" w:color="auto"/>
            <w:left w:val="none" w:sz="0" w:space="0" w:color="auto"/>
            <w:bottom w:val="none" w:sz="0" w:space="0" w:color="auto"/>
            <w:right w:val="none" w:sz="0" w:space="0" w:color="auto"/>
          </w:divBdr>
        </w:div>
        <w:div w:id="1300068388">
          <w:marLeft w:val="480"/>
          <w:marRight w:val="0"/>
          <w:marTop w:val="0"/>
          <w:marBottom w:val="0"/>
          <w:divBdr>
            <w:top w:val="none" w:sz="0" w:space="0" w:color="auto"/>
            <w:left w:val="none" w:sz="0" w:space="0" w:color="auto"/>
            <w:bottom w:val="none" w:sz="0" w:space="0" w:color="auto"/>
            <w:right w:val="none" w:sz="0" w:space="0" w:color="auto"/>
          </w:divBdr>
        </w:div>
        <w:div w:id="1311405766">
          <w:marLeft w:val="480"/>
          <w:marRight w:val="0"/>
          <w:marTop w:val="0"/>
          <w:marBottom w:val="0"/>
          <w:divBdr>
            <w:top w:val="none" w:sz="0" w:space="0" w:color="auto"/>
            <w:left w:val="none" w:sz="0" w:space="0" w:color="auto"/>
            <w:bottom w:val="none" w:sz="0" w:space="0" w:color="auto"/>
            <w:right w:val="none" w:sz="0" w:space="0" w:color="auto"/>
          </w:divBdr>
        </w:div>
        <w:div w:id="1333725129">
          <w:marLeft w:val="480"/>
          <w:marRight w:val="0"/>
          <w:marTop w:val="0"/>
          <w:marBottom w:val="0"/>
          <w:divBdr>
            <w:top w:val="none" w:sz="0" w:space="0" w:color="auto"/>
            <w:left w:val="none" w:sz="0" w:space="0" w:color="auto"/>
            <w:bottom w:val="none" w:sz="0" w:space="0" w:color="auto"/>
            <w:right w:val="none" w:sz="0" w:space="0" w:color="auto"/>
          </w:divBdr>
        </w:div>
        <w:div w:id="1395470168">
          <w:marLeft w:val="480"/>
          <w:marRight w:val="0"/>
          <w:marTop w:val="0"/>
          <w:marBottom w:val="0"/>
          <w:divBdr>
            <w:top w:val="none" w:sz="0" w:space="0" w:color="auto"/>
            <w:left w:val="none" w:sz="0" w:space="0" w:color="auto"/>
            <w:bottom w:val="none" w:sz="0" w:space="0" w:color="auto"/>
            <w:right w:val="none" w:sz="0" w:space="0" w:color="auto"/>
          </w:divBdr>
        </w:div>
        <w:div w:id="1416366132">
          <w:marLeft w:val="480"/>
          <w:marRight w:val="0"/>
          <w:marTop w:val="0"/>
          <w:marBottom w:val="0"/>
          <w:divBdr>
            <w:top w:val="none" w:sz="0" w:space="0" w:color="auto"/>
            <w:left w:val="none" w:sz="0" w:space="0" w:color="auto"/>
            <w:bottom w:val="none" w:sz="0" w:space="0" w:color="auto"/>
            <w:right w:val="none" w:sz="0" w:space="0" w:color="auto"/>
          </w:divBdr>
        </w:div>
        <w:div w:id="1492789354">
          <w:marLeft w:val="480"/>
          <w:marRight w:val="0"/>
          <w:marTop w:val="0"/>
          <w:marBottom w:val="0"/>
          <w:divBdr>
            <w:top w:val="none" w:sz="0" w:space="0" w:color="auto"/>
            <w:left w:val="none" w:sz="0" w:space="0" w:color="auto"/>
            <w:bottom w:val="none" w:sz="0" w:space="0" w:color="auto"/>
            <w:right w:val="none" w:sz="0" w:space="0" w:color="auto"/>
          </w:divBdr>
        </w:div>
        <w:div w:id="1494639241">
          <w:marLeft w:val="480"/>
          <w:marRight w:val="0"/>
          <w:marTop w:val="0"/>
          <w:marBottom w:val="0"/>
          <w:divBdr>
            <w:top w:val="none" w:sz="0" w:space="0" w:color="auto"/>
            <w:left w:val="none" w:sz="0" w:space="0" w:color="auto"/>
            <w:bottom w:val="none" w:sz="0" w:space="0" w:color="auto"/>
            <w:right w:val="none" w:sz="0" w:space="0" w:color="auto"/>
          </w:divBdr>
        </w:div>
        <w:div w:id="1513688489">
          <w:marLeft w:val="480"/>
          <w:marRight w:val="0"/>
          <w:marTop w:val="0"/>
          <w:marBottom w:val="0"/>
          <w:divBdr>
            <w:top w:val="none" w:sz="0" w:space="0" w:color="auto"/>
            <w:left w:val="none" w:sz="0" w:space="0" w:color="auto"/>
            <w:bottom w:val="none" w:sz="0" w:space="0" w:color="auto"/>
            <w:right w:val="none" w:sz="0" w:space="0" w:color="auto"/>
          </w:divBdr>
        </w:div>
        <w:div w:id="1559393749">
          <w:marLeft w:val="480"/>
          <w:marRight w:val="0"/>
          <w:marTop w:val="0"/>
          <w:marBottom w:val="0"/>
          <w:divBdr>
            <w:top w:val="none" w:sz="0" w:space="0" w:color="auto"/>
            <w:left w:val="none" w:sz="0" w:space="0" w:color="auto"/>
            <w:bottom w:val="none" w:sz="0" w:space="0" w:color="auto"/>
            <w:right w:val="none" w:sz="0" w:space="0" w:color="auto"/>
          </w:divBdr>
        </w:div>
        <w:div w:id="1628465228">
          <w:marLeft w:val="480"/>
          <w:marRight w:val="0"/>
          <w:marTop w:val="0"/>
          <w:marBottom w:val="0"/>
          <w:divBdr>
            <w:top w:val="none" w:sz="0" w:space="0" w:color="auto"/>
            <w:left w:val="none" w:sz="0" w:space="0" w:color="auto"/>
            <w:bottom w:val="none" w:sz="0" w:space="0" w:color="auto"/>
            <w:right w:val="none" w:sz="0" w:space="0" w:color="auto"/>
          </w:divBdr>
        </w:div>
        <w:div w:id="1678190700">
          <w:marLeft w:val="480"/>
          <w:marRight w:val="0"/>
          <w:marTop w:val="0"/>
          <w:marBottom w:val="0"/>
          <w:divBdr>
            <w:top w:val="none" w:sz="0" w:space="0" w:color="auto"/>
            <w:left w:val="none" w:sz="0" w:space="0" w:color="auto"/>
            <w:bottom w:val="none" w:sz="0" w:space="0" w:color="auto"/>
            <w:right w:val="none" w:sz="0" w:space="0" w:color="auto"/>
          </w:divBdr>
        </w:div>
        <w:div w:id="1708525358">
          <w:marLeft w:val="480"/>
          <w:marRight w:val="0"/>
          <w:marTop w:val="0"/>
          <w:marBottom w:val="0"/>
          <w:divBdr>
            <w:top w:val="none" w:sz="0" w:space="0" w:color="auto"/>
            <w:left w:val="none" w:sz="0" w:space="0" w:color="auto"/>
            <w:bottom w:val="none" w:sz="0" w:space="0" w:color="auto"/>
            <w:right w:val="none" w:sz="0" w:space="0" w:color="auto"/>
          </w:divBdr>
        </w:div>
        <w:div w:id="1849520005">
          <w:marLeft w:val="480"/>
          <w:marRight w:val="0"/>
          <w:marTop w:val="0"/>
          <w:marBottom w:val="0"/>
          <w:divBdr>
            <w:top w:val="none" w:sz="0" w:space="0" w:color="auto"/>
            <w:left w:val="none" w:sz="0" w:space="0" w:color="auto"/>
            <w:bottom w:val="none" w:sz="0" w:space="0" w:color="auto"/>
            <w:right w:val="none" w:sz="0" w:space="0" w:color="auto"/>
          </w:divBdr>
        </w:div>
        <w:div w:id="1889341551">
          <w:marLeft w:val="480"/>
          <w:marRight w:val="0"/>
          <w:marTop w:val="0"/>
          <w:marBottom w:val="0"/>
          <w:divBdr>
            <w:top w:val="none" w:sz="0" w:space="0" w:color="auto"/>
            <w:left w:val="none" w:sz="0" w:space="0" w:color="auto"/>
            <w:bottom w:val="none" w:sz="0" w:space="0" w:color="auto"/>
            <w:right w:val="none" w:sz="0" w:space="0" w:color="auto"/>
          </w:divBdr>
        </w:div>
        <w:div w:id="1911960542">
          <w:marLeft w:val="480"/>
          <w:marRight w:val="0"/>
          <w:marTop w:val="0"/>
          <w:marBottom w:val="0"/>
          <w:divBdr>
            <w:top w:val="none" w:sz="0" w:space="0" w:color="auto"/>
            <w:left w:val="none" w:sz="0" w:space="0" w:color="auto"/>
            <w:bottom w:val="none" w:sz="0" w:space="0" w:color="auto"/>
            <w:right w:val="none" w:sz="0" w:space="0" w:color="auto"/>
          </w:divBdr>
        </w:div>
        <w:div w:id="1941448907">
          <w:marLeft w:val="480"/>
          <w:marRight w:val="0"/>
          <w:marTop w:val="0"/>
          <w:marBottom w:val="0"/>
          <w:divBdr>
            <w:top w:val="none" w:sz="0" w:space="0" w:color="auto"/>
            <w:left w:val="none" w:sz="0" w:space="0" w:color="auto"/>
            <w:bottom w:val="none" w:sz="0" w:space="0" w:color="auto"/>
            <w:right w:val="none" w:sz="0" w:space="0" w:color="auto"/>
          </w:divBdr>
        </w:div>
        <w:div w:id="2009674731">
          <w:marLeft w:val="480"/>
          <w:marRight w:val="0"/>
          <w:marTop w:val="0"/>
          <w:marBottom w:val="0"/>
          <w:divBdr>
            <w:top w:val="none" w:sz="0" w:space="0" w:color="auto"/>
            <w:left w:val="none" w:sz="0" w:space="0" w:color="auto"/>
            <w:bottom w:val="none" w:sz="0" w:space="0" w:color="auto"/>
            <w:right w:val="none" w:sz="0" w:space="0" w:color="auto"/>
          </w:divBdr>
        </w:div>
        <w:div w:id="2048138226">
          <w:marLeft w:val="480"/>
          <w:marRight w:val="0"/>
          <w:marTop w:val="0"/>
          <w:marBottom w:val="0"/>
          <w:divBdr>
            <w:top w:val="none" w:sz="0" w:space="0" w:color="auto"/>
            <w:left w:val="none" w:sz="0" w:space="0" w:color="auto"/>
            <w:bottom w:val="none" w:sz="0" w:space="0" w:color="auto"/>
            <w:right w:val="none" w:sz="0" w:space="0" w:color="auto"/>
          </w:divBdr>
        </w:div>
      </w:divsChild>
    </w:div>
    <w:div w:id="1922329359">
      <w:bodyDiv w:val="1"/>
      <w:marLeft w:val="0"/>
      <w:marRight w:val="0"/>
      <w:marTop w:val="0"/>
      <w:marBottom w:val="0"/>
      <w:divBdr>
        <w:top w:val="none" w:sz="0" w:space="0" w:color="auto"/>
        <w:left w:val="none" w:sz="0" w:space="0" w:color="auto"/>
        <w:bottom w:val="none" w:sz="0" w:space="0" w:color="auto"/>
        <w:right w:val="none" w:sz="0" w:space="0" w:color="auto"/>
      </w:divBdr>
    </w:div>
    <w:div w:id="1922834876">
      <w:bodyDiv w:val="1"/>
      <w:marLeft w:val="0"/>
      <w:marRight w:val="0"/>
      <w:marTop w:val="0"/>
      <w:marBottom w:val="0"/>
      <w:divBdr>
        <w:top w:val="none" w:sz="0" w:space="0" w:color="auto"/>
        <w:left w:val="none" w:sz="0" w:space="0" w:color="auto"/>
        <w:bottom w:val="none" w:sz="0" w:space="0" w:color="auto"/>
        <w:right w:val="none" w:sz="0" w:space="0" w:color="auto"/>
      </w:divBdr>
    </w:div>
    <w:div w:id="1923100895">
      <w:bodyDiv w:val="1"/>
      <w:marLeft w:val="0"/>
      <w:marRight w:val="0"/>
      <w:marTop w:val="0"/>
      <w:marBottom w:val="0"/>
      <w:divBdr>
        <w:top w:val="none" w:sz="0" w:space="0" w:color="auto"/>
        <w:left w:val="none" w:sz="0" w:space="0" w:color="auto"/>
        <w:bottom w:val="none" w:sz="0" w:space="0" w:color="auto"/>
        <w:right w:val="none" w:sz="0" w:space="0" w:color="auto"/>
      </w:divBdr>
    </w:div>
    <w:div w:id="1923181939">
      <w:bodyDiv w:val="1"/>
      <w:marLeft w:val="0"/>
      <w:marRight w:val="0"/>
      <w:marTop w:val="0"/>
      <w:marBottom w:val="0"/>
      <w:divBdr>
        <w:top w:val="none" w:sz="0" w:space="0" w:color="auto"/>
        <w:left w:val="none" w:sz="0" w:space="0" w:color="auto"/>
        <w:bottom w:val="none" w:sz="0" w:space="0" w:color="auto"/>
        <w:right w:val="none" w:sz="0" w:space="0" w:color="auto"/>
      </w:divBdr>
    </w:div>
    <w:div w:id="1924486094">
      <w:bodyDiv w:val="1"/>
      <w:marLeft w:val="0"/>
      <w:marRight w:val="0"/>
      <w:marTop w:val="0"/>
      <w:marBottom w:val="0"/>
      <w:divBdr>
        <w:top w:val="none" w:sz="0" w:space="0" w:color="auto"/>
        <w:left w:val="none" w:sz="0" w:space="0" w:color="auto"/>
        <w:bottom w:val="none" w:sz="0" w:space="0" w:color="auto"/>
        <w:right w:val="none" w:sz="0" w:space="0" w:color="auto"/>
      </w:divBdr>
      <w:divsChild>
        <w:div w:id="30811608">
          <w:marLeft w:val="480"/>
          <w:marRight w:val="0"/>
          <w:marTop w:val="0"/>
          <w:marBottom w:val="0"/>
          <w:divBdr>
            <w:top w:val="none" w:sz="0" w:space="0" w:color="auto"/>
            <w:left w:val="none" w:sz="0" w:space="0" w:color="auto"/>
            <w:bottom w:val="none" w:sz="0" w:space="0" w:color="auto"/>
            <w:right w:val="none" w:sz="0" w:space="0" w:color="auto"/>
          </w:divBdr>
        </w:div>
        <w:div w:id="103308573">
          <w:marLeft w:val="480"/>
          <w:marRight w:val="0"/>
          <w:marTop w:val="0"/>
          <w:marBottom w:val="0"/>
          <w:divBdr>
            <w:top w:val="none" w:sz="0" w:space="0" w:color="auto"/>
            <w:left w:val="none" w:sz="0" w:space="0" w:color="auto"/>
            <w:bottom w:val="none" w:sz="0" w:space="0" w:color="auto"/>
            <w:right w:val="none" w:sz="0" w:space="0" w:color="auto"/>
          </w:divBdr>
        </w:div>
        <w:div w:id="123743633">
          <w:marLeft w:val="480"/>
          <w:marRight w:val="0"/>
          <w:marTop w:val="0"/>
          <w:marBottom w:val="0"/>
          <w:divBdr>
            <w:top w:val="none" w:sz="0" w:space="0" w:color="auto"/>
            <w:left w:val="none" w:sz="0" w:space="0" w:color="auto"/>
            <w:bottom w:val="none" w:sz="0" w:space="0" w:color="auto"/>
            <w:right w:val="none" w:sz="0" w:space="0" w:color="auto"/>
          </w:divBdr>
        </w:div>
        <w:div w:id="155657952">
          <w:marLeft w:val="480"/>
          <w:marRight w:val="0"/>
          <w:marTop w:val="0"/>
          <w:marBottom w:val="0"/>
          <w:divBdr>
            <w:top w:val="none" w:sz="0" w:space="0" w:color="auto"/>
            <w:left w:val="none" w:sz="0" w:space="0" w:color="auto"/>
            <w:bottom w:val="none" w:sz="0" w:space="0" w:color="auto"/>
            <w:right w:val="none" w:sz="0" w:space="0" w:color="auto"/>
          </w:divBdr>
        </w:div>
        <w:div w:id="256865319">
          <w:marLeft w:val="480"/>
          <w:marRight w:val="0"/>
          <w:marTop w:val="0"/>
          <w:marBottom w:val="0"/>
          <w:divBdr>
            <w:top w:val="none" w:sz="0" w:space="0" w:color="auto"/>
            <w:left w:val="none" w:sz="0" w:space="0" w:color="auto"/>
            <w:bottom w:val="none" w:sz="0" w:space="0" w:color="auto"/>
            <w:right w:val="none" w:sz="0" w:space="0" w:color="auto"/>
          </w:divBdr>
        </w:div>
        <w:div w:id="278537633">
          <w:marLeft w:val="480"/>
          <w:marRight w:val="0"/>
          <w:marTop w:val="0"/>
          <w:marBottom w:val="0"/>
          <w:divBdr>
            <w:top w:val="none" w:sz="0" w:space="0" w:color="auto"/>
            <w:left w:val="none" w:sz="0" w:space="0" w:color="auto"/>
            <w:bottom w:val="none" w:sz="0" w:space="0" w:color="auto"/>
            <w:right w:val="none" w:sz="0" w:space="0" w:color="auto"/>
          </w:divBdr>
        </w:div>
        <w:div w:id="330721044">
          <w:marLeft w:val="480"/>
          <w:marRight w:val="0"/>
          <w:marTop w:val="0"/>
          <w:marBottom w:val="0"/>
          <w:divBdr>
            <w:top w:val="none" w:sz="0" w:space="0" w:color="auto"/>
            <w:left w:val="none" w:sz="0" w:space="0" w:color="auto"/>
            <w:bottom w:val="none" w:sz="0" w:space="0" w:color="auto"/>
            <w:right w:val="none" w:sz="0" w:space="0" w:color="auto"/>
          </w:divBdr>
        </w:div>
        <w:div w:id="368797029">
          <w:marLeft w:val="480"/>
          <w:marRight w:val="0"/>
          <w:marTop w:val="0"/>
          <w:marBottom w:val="0"/>
          <w:divBdr>
            <w:top w:val="none" w:sz="0" w:space="0" w:color="auto"/>
            <w:left w:val="none" w:sz="0" w:space="0" w:color="auto"/>
            <w:bottom w:val="none" w:sz="0" w:space="0" w:color="auto"/>
            <w:right w:val="none" w:sz="0" w:space="0" w:color="auto"/>
          </w:divBdr>
        </w:div>
        <w:div w:id="372194819">
          <w:marLeft w:val="480"/>
          <w:marRight w:val="0"/>
          <w:marTop w:val="0"/>
          <w:marBottom w:val="0"/>
          <w:divBdr>
            <w:top w:val="none" w:sz="0" w:space="0" w:color="auto"/>
            <w:left w:val="none" w:sz="0" w:space="0" w:color="auto"/>
            <w:bottom w:val="none" w:sz="0" w:space="0" w:color="auto"/>
            <w:right w:val="none" w:sz="0" w:space="0" w:color="auto"/>
          </w:divBdr>
        </w:div>
        <w:div w:id="406420065">
          <w:marLeft w:val="480"/>
          <w:marRight w:val="0"/>
          <w:marTop w:val="0"/>
          <w:marBottom w:val="0"/>
          <w:divBdr>
            <w:top w:val="none" w:sz="0" w:space="0" w:color="auto"/>
            <w:left w:val="none" w:sz="0" w:space="0" w:color="auto"/>
            <w:bottom w:val="none" w:sz="0" w:space="0" w:color="auto"/>
            <w:right w:val="none" w:sz="0" w:space="0" w:color="auto"/>
          </w:divBdr>
        </w:div>
        <w:div w:id="465851462">
          <w:marLeft w:val="480"/>
          <w:marRight w:val="0"/>
          <w:marTop w:val="0"/>
          <w:marBottom w:val="0"/>
          <w:divBdr>
            <w:top w:val="none" w:sz="0" w:space="0" w:color="auto"/>
            <w:left w:val="none" w:sz="0" w:space="0" w:color="auto"/>
            <w:bottom w:val="none" w:sz="0" w:space="0" w:color="auto"/>
            <w:right w:val="none" w:sz="0" w:space="0" w:color="auto"/>
          </w:divBdr>
        </w:div>
        <w:div w:id="566066391">
          <w:marLeft w:val="480"/>
          <w:marRight w:val="0"/>
          <w:marTop w:val="0"/>
          <w:marBottom w:val="0"/>
          <w:divBdr>
            <w:top w:val="none" w:sz="0" w:space="0" w:color="auto"/>
            <w:left w:val="none" w:sz="0" w:space="0" w:color="auto"/>
            <w:bottom w:val="none" w:sz="0" w:space="0" w:color="auto"/>
            <w:right w:val="none" w:sz="0" w:space="0" w:color="auto"/>
          </w:divBdr>
        </w:div>
        <w:div w:id="574632896">
          <w:marLeft w:val="480"/>
          <w:marRight w:val="0"/>
          <w:marTop w:val="0"/>
          <w:marBottom w:val="0"/>
          <w:divBdr>
            <w:top w:val="none" w:sz="0" w:space="0" w:color="auto"/>
            <w:left w:val="none" w:sz="0" w:space="0" w:color="auto"/>
            <w:bottom w:val="none" w:sz="0" w:space="0" w:color="auto"/>
            <w:right w:val="none" w:sz="0" w:space="0" w:color="auto"/>
          </w:divBdr>
        </w:div>
        <w:div w:id="642780702">
          <w:marLeft w:val="480"/>
          <w:marRight w:val="0"/>
          <w:marTop w:val="0"/>
          <w:marBottom w:val="0"/>
          <w:divBdr>
            <w:top w:val="none" w:sz="0" w:space="0" w:color="auto"/>
            <w:left w:val="none" w:sz="0" w:space="0" w:color="auto"/>
            <w:bottom w:val="none" w:sz="0" w:space="0" w:color="auto"/>
            <w:right w:val="none" w:sz="0" w:space="0" w:color="auto"/>
          </w:divBdr>
        </w:div>
        <w:div w:id="761726759">
          <w:marLeft w:val="480"/>
          <w:marRight w:val="0"/>
          <w:marTop w:val="0"/>
          <w:marBottom w:val="0"/>
          <w:divBdr>
            <w:top w:val="none" w:sz="0" w:space="0" w:color="auto"/>
            <w:left w:val="none" w:sz="0" w:space="0" w:color="auto"/>
            <w:bottom w:val="none" w:sz="0" w:space="0" w:color="auto"/>
            <w:right w:val="none" w:sz="0" w:space="0" w:color="auto"/>
          </w:divBdr>
        </w:div>
        <w:div w:id="859662317">
          <w:marLeft w:val="480"/>
          <w:marRight w:val="0"/>
          <w:marTop w:val="0"/>
          <w:marBottom w:val="0"/>
          <w:divBdr>
            <w:top w:val="none" w:sz="0" w:space="0" w:color="auto"/>
            <w:left w:val="none" w:sz="0" w:space="0" w:color="auto"/>
            <w:bottom w:val="none" w:sz="0" w:space="0" w:color="auto"/>
            <w:right w:val="none" w:sz="0" w:space="0" w:color="auto"/>
          </w:divBdr>
        </w:div>
        <w:div w:id="965544353">
          <w:marLeft w:val="480"/>
          <w:marRight w:val="0"/>
          <w:marTop w:val="0"/>
          <w:marBottom w:val="0"/>
          <w:divBdr>
            <w:top w:val="none" w:sz="0" w:space="0" w:color="auto"/>
            <w:left w:val="none" w:sz="0" w:space="0" w:color="auto"/>
            <w:bottom w:val="none" w:sz="0" w:space="0" w:color="auto"/>
            <w:right w:val="none" w:sz="0" w:space="0" w:color="auto"/>
          </w:divBdr>
        </w:div>
        <w:div w:id="1016343713">
          <w:marLeft w:val="480"/>
          <w:marRight w:val="0"/>
          <w:marTop w:val="0"/>
          <w:marBottom w:val="0"/>
          <w:divBdr>
            <w:top w:val="none" w:sz="0" w:space="0" w:color="auto"/>
            <w:left w:val="none" w:sz="0" w:space="0" w:color="auto"/>
            <w:bottom w:val="none" w:sz="0" w:space="0" w:color="auto"/>
            <w:right w:val="none" w:sz="0" w:space="0" w:color="auto"/>
          </w:divBdr>
        </w:div>
        <w:div w:id="1053040937">
          <w:marLeft w:val="480"/>
          <w:marRight w:val="0"/>
          <w:marTop w:val="0"/>
          <w:marBottom w:val="0"/>
          <w:divBdr>
            <w:top w:val="none" w:sz="0" w:space="0" w:color="auto"/>
            <w:left w:val="none" w:sz="0" w:space="0" w:color="auto"/>
            <w:bottom w:val="none" w:sz="0" w:space="0" w:color="auto"/>
            <w:right w:val="none" w:sz="0" w:space="0" w:color="auto"/>
          </w:divBdr>
        </w:div>
        <w:div w:id="1103768642">
          <w:marLeft w:val="480"/>
          <w:marRight w:val="0"/>
          <w:marTop w:val="0"/>
          <w:marBottom w:val="0"/>
          <w:divBdr>
            <w:top w:val="none" w:sz="0" w:space="0" w:color="auto"/>
            <w:left w:val="none" w:sz="0" w:space="0" w:color="auto"/>
            <w:bottom w:val="none" w:sz="0" w:space="0" w:color="auto"/>
            <w:right w:val="none" w:sz="0" w:space="0" w:color="auto"/>
          </w:divBdr>
        </w:div>
        <w:div w:id="1114255462">
          <w:marLeft w:val="480"/>
          <w:marRight w:val="0"/>
          <w:marTop w:val="0"/>
          <w:marBottom w:val="0"/>
          <w:divBdr>
            <w:top w:val="none" w:sz="0" w:space="0" w:color="auto"/>
            <w:left w:val="none" w:sz="0" w:space="0" w:color="auto"/>
            <w:bottom w:val="none" w:sz="0" w:space="0" w:color="auto"/>
            <w:right w:val="none" w:sz="0" w:space="0" w:color="auto"/>
          </w:divBdr>
        </w:div>
        <w:div w:id="1245264580">
          <w:marLeft w:val="480"/>
          <w:marRight w:val="0"/>
          <w:marTop w:val="0"/>
          <w:marBottom w:val="0"/>
          <w:divBdr>
            <w:top w:val="none" w:sz="0" w:space="0" w:color="auto"/>
            <w:left w:val="none" w:sz="0" w:space="0" w:color="auto"/>
            <w:bottom w:val="none" w:sz="0" w:space="0" w:color="auto"/>
            <w:right w:val="none" w:sz="0" w:space="0" w:color="auto"/>
          </w:divBdr>
        </w:div>
        <w:div w:id="1345739811">
          <w:marLeft w:val="480"/>
          <w:marRight w:val="0"/>
          <w:marTop w:val="0"/>
          <w:marBottom w:val="0"/>
          <w:divBdr>
            <w:top w:val="none" w:sz="0" w:space="0" w:color="auto"/>
            <w:left w:val="none" w:sz="0" w:space="0" w:color="auto"/>
            <w:bottom w:val="none" w:sz="0" w:space="0" w:color="auto"/>
            <w:right w:val="none" w:sz="0" w:space="0" w:color="auto"/>
          </w:divBdr>
        </w:div>
        <w:div w:id="1450317359">
          <w:marLeft w:val="480"/>
          <w:marRight w:val="0"/>
          <w:marTop w:val="0"/>
          <w:marBottom w:val="0"/>
          <w:divBdr>
            <w:top w:val="none" w:sz="0" w:space="0" w:color="auto"/>
            <w:left w:val="none" w:sz="0" w:space="0" w:color="auto"/>
            <w:bottom w:val="none" w:sz="0" w:space="0" w:color="auto"/>
            <w:right w:val="none" w:sz="0" w:space="0" w:color="auto"/>
          </w:divBdr>
        </w:div>
        <w:div w:id="1724282765">
          <w:marLeft w:val="480"/>
          <w:marRight w:val="0"/>
          <w:marTop w:val="0"/>
          <w:marBottom w:val="0"/>
          <w:divBdr>
            <w:top w:val="none" w:sz="0" w:space="0" w:color="auto"/>
            <w:left w:val="none" w:sz="0" w:space="0" w:color="auto"/>
            <w:bottom w:val="none" w:sz="0" w:space="0" w:color="auto"/>
            <w:right w:val="none" w:sz="0" w:space="0" w:color="auto"/>
          </w:divBdr>
        </w:div>
        <w:div w:id="1741518605">
          <w:marLeft w:val="480"/>
          <w:marRight w:val="0"/>
          <w:marTop w:val="0"/>
          <w:marBottom w:val="0"/>
          <w:divBdr>
            <w:top w:val="none" w:sz="0" w:space="0" w:color="auto"/>
            <w:left w:val="none" w:sz="0" w:space="0" w:color="auto"/>
            <w:bottom w:val="none" w:sz="0" w:space="0" w:color="auto"/>
            <w:right w:val="none" w:sz="0" w:space="0" w:color="auto"/>
          </w:divBdr>
        </w:div>
        <w:div w:id="1917858730">
          <w:marLeft w:val="480"/>
          <w:marRight w:val="0"/>
          <w:marTop w:val="0"/>
          <w:marBottom w:val="0"/>
          <w:divBdr>
            <w:top w:val="none" w:sz="0" w:space="0" w:color="auto"/>
            <w:left w:val="none" w:sz="0" w:space="0" w:color="auto"/>
            <w:bottom w:val="none" w:sz="0" w:space="0" w:color="auto"/>
            <w:right w:val="none" w:sz="0" w:space="0" w:color="auto"/>
          </w:divBdr>
        </w:div>
        <w:div w:id="1921593711">
          <w:marLeft w:val="480"/>
          <w:marRight w:val="0"/>
          <w:marTop w:val="0"/>
          <w:marBottom w:val="0"/>
          <w:divBdr>
            <w:top w:val="none" w:sz="0" w:space="0" w:color="auto"/>
            <w:left w:val="none" w:sz="0" w:space="0" w:color="auto"/>
            <w:bottom w:val="none" w:sz="0" w:space="0" w:color="auto"/>
            <w:right w:val="none" w:sz="0" w:space="0" w:color="auto"/>
          </w:divBdr>
        </w:div>
        <w:div w:id="1933660340">
          <w:marLeft w:val="480"/>
          <w:marRight w:val="0"/>
          <w:marTop w:val="0"/>
          <w:marBottom w:val="0"/>
          <w:divBdr>
            <w:top w:val="none" w:sz="0" w:space="0" w:color="auto"/>
            <w:left w:val="none" w:sz="0" w:space="0" w:color="auto"/>
            <w:bottom w:val="none" w:sz="0" w:space="0" w:color="auto"/>
            <w:right w:val="none" w:sz="0" w:space="0" w:color="auto"/>
          </w:divBdr>
        </w:div>
        <w:div w:id="1942372113">
          <w:marLeft w:val="480"/>
          <w:marRight w:val="0"/>
          <w:marTop w:val="0"/>
          <w:marBottom w:val="0"/>
          <w:divBdr>
            <w:top w:val="none" w:sz="0" w:space="0" w:color="auto"/>
            <w:left w:val="none" w:sz="0" w:space="0" w:color="auto"/>
            <w:bottom w:val="none" w:sz="0" w:space="0" w:color="auto"/>
            <w:right w:val="none" w:sz="0" w:space="0" w:color="auto"/>
          </w:divBdr>
        </w:div>
        <w:div w:id="1949583634">
          <w:marLeft w:val="480"/>
          <w:marRight w:val="0"/>
          <w:marTop w:val="0"/>
          <w:marBottom w:val="0"/>
          <w:divBdr>
            <w:top w:val="none" w:sz="0" w:space="0" w:color="auto"/>
            <w:left w:val="none" w:sz="0" w:space="0" w:color="auto"/>
            <w:bottom w:val="none" w:sz="0" w:space="0" w:color="auto"/>
            <w:right w:val="none" w:sz="0" w:space="0" w:color="auto"/>
          </w:divBdr>
        </w:div>
        <w:div w:id="2015645294">
          <w:marLeft w:val="480"/>
          <w:marRight w:val="0"/>
          <w:marTop w:val="0"/>
          <w:marBottom w:val="0"/>
          <w:divBdr>
            <w:top w:val="none" w:sz="0" w:space="0" w:color="auto"/>
            <w:left w:val="none" w:sz="0" w:space="0" w:color="auto"/>
            <w:bottom w:val="none" w:sz="0" w:space="0" w:color="auto"/>
            <w:right w:val="none" w:sz="0" w:space="0" w:color="auto"/>
          </w:divBdr>
        </w:div>
        <w:div w:id="2044288450">
          <w:marLeft w:val="480"/>
          <w:marRight w:val="0"/>
          <w:marTop w:val="0"/>
          <w:marBottom w:val="0"/>
          <w:divBdr>
            <w:top w:val="none" w:sz="0" w:space="0" w:color="auto"/>
            <w:left w:val="none" w:sz="0" w:space="0" w:color="auto"/>
            <w:bottom w:val="none" w:sz="0" w:space="0" w:color="auto"/>
            <w:right w:val="none" w:sz="0" w:space="0" w:color="auto"/>
          </w:divBdr>
        </w:div>
        <w:div w:id="2065905104">
          <w:marLeft w:val="480"/>
          <w:marRight w:val="0"/>
          <w:marTop w:val="0"/>
          <w:marBottom w:val="0"/>
          <w:divBdr>
            <w:top w:val="none" w:sz="0" w:space="0" w:color="auto"/>
            <w:left w:val="none" w:sz="0" w:space="0" w:color="auto"/>
            <w:bottom w:val="none" w:sz="0" w:space="0" w:color="auto"/>
            <w:right w:val="none" w:sz="0" w:space="0" w:color="auto"/>
          </w:divBdr>
        </w:div>
        <w:div w:id="2096392431">
          <w:marLeft w:val="480"/>
          <w:marRight w:val="0"/>
          <w:marTop w:val="0"/>
          <w:marBottom w:val="0"/>
          <w:divBdr>
            <w:top w:val="none" w:sz="0" w:space="0" w:color="auto"/>
            <w:left w:val="none" w:sz="0" w:space="0" w:color="auto"/>
            <w:bottom w:val="none" w:sz="0" w:space="0" w:color="auto"/>
            <w:right w:val="none" w:sz="0" w:space="0" w:color="auto"/>
          </w:divBdr>
        </w:div>
        <w:div w:id="2110734036">
          <w:marLeft w:val="480"/>
          <w:marRight w:val="0"/>
          <w:marTop w:val="0"/>
          <w:marBottom w:val="0"/>
          <w:divBdr>
            <w:top w:val="none" w:sz="0" w:space="0" w:color="auto"/>
            <w:left w:val="none" w:sz="0" w:space="0" w:color="auto"/>
            <w:bottom w:val="none" w:sz="0" w:space="0" w:color="auto"/>
            <w:right w:val="none" w:sz="0" w:space="0" w:color="auto"/>
          </w:divBdr>
        </w:div>
      </w:divsChild>
    </w:div>
    <w:div w:id="1925409561">
      <w:bodyDiv w:val="1"/>
      <w:marLeft w:val="0"/>
      <w:marRight w:val="0"/>
      <w:marTop w:val="0"/>
      <w:marBottom w:val="0"/>
      <w:divBdr>
        <w:top w:val="none" w:sz="0" w:space="0" w:color="auto"/>
        <w:left w:val="none" w:sz="0" w:space="0" w:color="auto"/>
        <w:bottom w:val="none" w:sz="0" w:space="0" w:color="auto"/>
        <w:right w:val="none" w:sz="0" w:space="0" w:color="auto"/>
      </w:divBdr>
    </w:div>
    <w:div w:id="1927152240">
      <w:bodyDiv w:val="1"/>
      <w:marLeft w:val="0"/>
      <w:marRight w:val="0"/>
      <w:marTop w:val="0"/>
      <w:marBottom w:val="0"/>
      <w:divBdr>
        <w:top w:val="none" w:sz="0" w:space="0" w:color="auto"/>
        <w:left w:val="none" w:sz="0" w:space="0" w:color="auto"/>
        <w:bottom w:val="none" w:sz="0" w:space="0" w:color="auto"/>
        <w:right w:val="none" w:sz="0" w:space="0" w:color="auto"/>
      </w:divBdr>
    </w:div>
    <w:div w:id="1928345389">
      <w:bodyDiv w:val="1"/>
      <w:marLeft w:val="0"/>
      <w:marRight w:val="0"/>
      <w:marTop w:val="0"/>
      <w:marBottom w:val="0"/>
      <w:divBdr>
        <w:top w:val="none" w:sz="0" w:space="0" w:color="auto"/>
        <w:left w:val="none" w:sz="0" w:space="0" w:color="auto"/>
        <w:bottom w:val="none" w:sz="0" w:space="0" w:color="auto"/>
        <w:right w:val="none" w:sz="0" w:space="0" w:color="auto"/>
      </w:divBdr>
    </w:div>
    <w:div w:id="1930191441">
      <w:bodyDiv w:val="1"/>
      <w:marLeft w:val="0"/>
      <w:marRight w:val="0"/>
      <w:marTop w:val="0"/>
      <w:marBottom w:val="0"/>
      <w:divBdr>
        <w:top w:val="none" w:sz="0" w:space="0" w:color="auto"/>
        <w:left w:val="none" w:sz="0" w:space="0" w:color="auto"/>
        <w:bottom w:val="none" w:sz="0" w:space="0" w:color="auto"/>
        <w:right w:val="none" w:sz="0" w:space="0" w:color="auto"/>
      </w:divBdr>
    </w:div>
    <w:div w:id="1930458368">
      <w:bodyDiv w:val="1"/>
      <w:marLeft w:val="0"/>
      <w:marRight w:val="0"/>
      <w:marTop w:val="0"/>
      <w:marBottom w:val="0"/>
      <w:divBdr>
        <w:top w:val="none" w:sz="0" w:space="0" w:color="auto"/>
        <w:left w:val="none" w:sz="0" w:space="0" w:color="auto"/>
        <w:bottom w:val="none" w:sz="0" w:space="0" w:color="auto"/>
        <w:right w:val="none" w:sz="0" w:space="0" w:color="auto"/>
      </w:divBdr>
    </w:div>
    <w:div w:id="1934437642">
      <w:bodyDiv w:val="1"/>
      <w:marLeft w:val="0"/>
      <w:marRight w:val="0"/>
      <w:marTop w:val="0"/>
      <w:marBottom w:val="0"/>
      <w:divBdr>
        <w:top w:val="none" w:sz="0" w:space="0" w:color="auto"/>
        <w:left w:val="none" w:sz="0" w:space="0" w:color="auto"/>
        <w:bottom w:val="none" w:sz="0" w:space="0" w:color="auto"/>
        <w:right w:val="none" w:sz="0" w:space="0" w:color="auto"/>
      </w:divBdr>
    </w:div>
    <w:div w:id="1943416598">
      <w:bodyDiv w:val="1"/>
      <w:marLeft w:val="0"/>
      <w:marRight w:val="0"/>
      <w:marTop w:val="0"/>
      <w:marBottom w:val="0"/>
      <w:divBdr>
        <w:top w:val="none" w:sz="0" w:space="0" w:color="auto"/>
        <w:left w:val="none" w:sz="0" w:space="0" w:color="auto"/>
        <w:bottom w:val="none" w:sz="0" w:space="0" w:color="auto"/>
        <w:right w:val="none" w:sz="0" w:space="0" w:color="auto"/>
      </w:divBdr>
    </w:div>
    <w:div w:id="1945264671">
      <w:bodyDiv w:val="1"/>
      <w:marLeft w:val="0"/>
      <w:marRight w:val="0"/>
      <w:marTop w:val="0"/>
      <w:marBottom w:val="0"/>
      <w:divBdr>
        <w:top w:val="none" w:sz="0" w:space="0" w:color="auto"/>
        <w:left w:val="none" w:sz="0" w:space="0" w:color="auto"/>
        <w:bottom w:val="none" w:sz="0" w:space="0" w:color="auto"/>
        <w:right w:val="none" w:sz="0" w:space="0" w:color="auto"/>
      </w:divBdr>
    </w:div>
    <w:div w:id="1948076573">
      <w:bodyDiv w:val="1"/>
      <w:marLeft w:val="0"/>
      <w:marRight w:val="0"/>
      <w:marTop w:val="0"/>
      <w:marBottom w:val="0"/>
      <w:divBdr>
        <w:top w:val="none" w:sz="0" w:space="0" w:color="auto"/>
        <w:left w:val="none" w:sz="0" w:space="0" w:color="auto"/>
        <w:bottom w:val="none" w:sz="0" w:space="0" w:color="auto"/>
        <w:right w:val="none" w:sz="0" w:space="0" w:color="auto"/>
      </w:divBdr>
    </w:div>
    <w:div w:id="1948348321">
      <w:bodyDiv w:val="1"/>
      <w:marLeft w:val="0"/>
      <w:marRight w:val="0"/>
      <w:marTop w:val="0"/>
      <w:marBottom w:val="0"/>
      <w:divBdr>
        <w:top w:val="none" w:sz="0" w:space="0" w:color="auto"/>
        <w:left w:val="none" w:sz="0" w:space="0" w:color="auto"/>
        <w:bottom w:val="none" w:sz="0" w:space="0" w:color="auto"/>
        <w:right w:val="none" w:sz="0" w:space="0" w:color="auto"/>
      </w:divBdr>
    </w:div>
    <w:div w:id="1953828301">
      <w:bodyDiv w:val="1"/>
      <w:marLeft w:val="0"/>
      <w:marRight w:val="0"/>
      <w:marTop w:val="0"/>
      <w:marBottom w:val="0"/>
      <w:divBdr>
        <w:top w:val="none" w:sz="0" w:space="0" w:color="auto"/>
        <w:left w:val="none" w:sz="0" w:space="0" w:color="auto"/>
        <w:bottom w:val="none" w:sz="0" w:space="0" w:color="auto"/>
        <w:right w:val="none" w:sz="0" w:space="0" w:color="auto"/>
      </w:divBdr>
      <w:divsChild>
        <w:div w:id="85224748">
          <w:marLeft w:val="480"/>
          <w:marRight w:val="0"/>
          <w:marTop w:val="0"/>
          <w:marBottom w:val="0"/>
          <w:divBdr>
            <w:top w:val="none" w:sz="0" w:space="0" w:color="auto"/>
            <w:left w:val="none" w:sz="0" w:space="0" w:color="auto"/>
            <w:bottom w:val="none" w:sz="0" w:space="0" w:color="auto"/>
            <w:right w:val="none" w:sz="0" w:space="0" w:color="auto"/>
          </w:divBdr>
        </w:div>
        <w:div w:id="93668578">
          <w:marLeft w:val="480"/>
          <w:marRight w:val="0"/>
          <w:marTop w:val="0"/>
          <w:marBottom w:val="0"/>
          <w:divBdr>
            <w:top w:val="none" w:sz="0" w:space="0" w:color="auto"/>
            <w:left w:val="none" w:sz="0" w:space="0" w:color="auto"/>
            <w:bottom w:val="none" w:sz="0" w:space="0" w:color="auto"/>
            <w:right w:val="none" w:sz="0" w:space="0" w:color="auto"/>
          </w:divBdr>
        </w:div>
        <w:div w:id="293220368">
          <w:marLeft w:val="480"/>
          <w:marRight w:val="0"/>
          <w:marTop w:val="0"/>
          <w:marBottom w:val="0"/>
          <w:divBdr>
            <w:top w:val="none" w:sz="0" w:space="0" w:color="auto"/>
            <w:left w:val="none" w:sz="0" w:space="0" w:color="auto"/>
            <w:bottom w:val="none" w:sz="0" w:space="0" w:color="auto"/>
            <w:right w:val="none" w:sz="0" w:space="0" w:color="auto"/>
          </w:divBdr>
        </w:div>
        <w:div w:id="303660368">
          <w:marLeft w:val="480"/>
          <w:marRight w:val="0"/>
          <w:marTop w:val="0"/>
          <w:marBottom w:val="0"/>
          <w:divBdr>
            <w:top w:val="none" w:sz="0" w:space="0" w:color="auto"/>
            <w:left w:val="none" w:sz="0" w:space="0" w:color="auto"/>
            <w:bottom w:val="none" w:sz="0" w:space="0" w:color="auto"/>
            <w:right w:val="none" w:sz="0" w:space="0" w:color="auto"/>
          </w:divBdr>
        </w:div>
        <w:div w:id="319427478">
          <w:marLeft w:val="480"/>
          <w:marRight w:val="0"/>
          <w:marTop w:val="0"/>
          <w:marBottom w:val="0"/>
          <w:divBdr>
            <w:top w:val="none" w:sz="0" w:space="0" w:color="auto"/>
            <w:left w:val="none" w:sz="0" w:space="0" w:color="auto"/>
            <w:bottom w:val="none" w:sz="0" w:space="0" w:color="auto"/>
            <w:right w:val="none" w:sz="0" w:space="0" w:color="auto"/>
          </w:divBdr>
        </w:div>
        <w:div w:id="348023458">
          <w:marLeft w:val="480"/>
          <w:marRight w:val="0"/>
          <w:marTop w:val="0"/>
          <w:marBottom w:val="0"/>
          <w:divBdr>
            <w:top w:val="none" w:sz="0" w:space="0" w:color="auto"/>
            <w:left w:val="none" w:sz="0" w:space="0" w:color="auto"/>
            <w:bottom w:val="none" w:sz="0" w:space="0" w:color="auto"/>
            <w:right w:val="none" w:sz="0" w:space="0" w:color="auto"/>
          </w:divBdr>
        </w:div>
        <w:div w:id="439956915">
          <w:marLeft w:val="480"/>
          <w:marRight w:val="0"/>
          <w:marTop w:val="0"/>
          <w:marBottom w:val="0"/>
          <w:divBdr>
            <w:top w:val="none" w:sz="0" w:space="0" w:color="auto"/>
            <w:left w:val="none" w:sz="0" w:space="0" w:color="auto"/>
            <w:bottom w:val="none" w:sz="0" w:space="0" w:color="auto"/>
            <w:right w:val="none" w:sz="0" w:space="0" w:color="auto"/>
          </w:divBdr>
        </w:div>
        <w:div w:id="494348377">
          <w:marLeft w:val="480"/>
          <w:marRight w:val="0"/>
          <w:marTop w:val="0"/>
          <w:marBottom w:val="0"/>
          <w:divBdr>
            <w:top w:val="none" w:sz="0" w:space="0" w:color="auto"/>
            <w:left w:val="none" w:sz="0" w:space="0" w:color="auto"/>
            <w:bottom w:val="none" w:sz="0" w:space="0" w:color="auto"/>
            <w:right w:val="none" w:sz="0" w:space="0" w:color="auto"/>
          </w:divBdr>
        </w:div>
        <w:div w:id="508443690">
          <w:marLeft w:val="480"/>
          <w:marRight w:val="0"/>
          <w:marTop w:val="0"/>
          <w:marBottom w:val="0"/>
          <w:divBdr>
            <w:top w:val="none" w:sz="0" w:space="0" w:color="auto"/>
            <w:left w:val="none" w:sz="0" w:space="0" w:color="auto"/>
            <w:bottom w:val="none" w:sz="0" w:space="0" w:color="auto"/>
            <w:right w:val="none" w:sz="0" w:space="0" w:color="auto"/>
          </w:divBdr>
        </w:div>
        <w:div w:id="560601525">
          <w:marLeft w:val="480"/>
          <w:marRight w:val="0"/>
          <w:marTop w:val="0"/>
          <w:marBottom w:val="0"/>
          <w:divBdr>
            <w:top w:val="none" w:sz="0" w:space="0" w:color="auto"/>
            <w:left w:val="none" w:sz="0" w:space="0" w:color="auto"/>
            <w:bottom w:val="none" w:sz="0" w:space="0" w:color="auto"/>
            <w:right w:val="none" w:sz="0" w:space="0" w:color="auto"/>
          </w:divBdr>
        </w:div>
        <w:div w:id="561601969">
          <w:marLeft w:val="480"/>
          <w:marRight w:val="0"/>
          <w:marTop w:val="0"/>
          <w:marBottom w:val="0"/>
          <w:divBdr>
            <w:top w:val="none" w:sz="0" w:space="0" w:color="auto"/>
            <w:left w:val="none" w:sz="0" w:space="0" w:color="auto"/>
            <w:bottom w:val="none" w:sz="0" w:space="0" w:color="auto"/>
            <w:right w:val="none" w:sz="0" w:space="0" w:color="auto"/>
          </w:divBdr>
        </w:div>
        <w:div w:id="561990308">
          <w:marLeft w:val="480"/>
          <w:marRight w:val="0"/>
          <w:marTop w:val="0"/>
          <w:marBottom w:val="0"/>
          <w:divBdr>
            <w:top w:val="none" w:sz="0" w:space="0" w:color="auto"/>
            <w:left w:val="none" w:sz="0" w:space="0" w:color="auto"/>
            <w:bottom w:val="none" w:sz="0" w:space="0" w:color="auto"/>
            <w:right w:val="none" w:sz="0" w:space="0" w:color="auto"/>
          </w:divBdr>
        </w:div>
        <w:div w:id="744575982">
          <w:marLeft w:val="480"/>
          <w:marRight w:val="0"/>
          <w:marTop w:val="0"/>
          <w:marBottom w:val="0"/>
          <w:divBdr>
            <w:top w:val="none" w:sz="0" w:space="0" w:color="auto"/>
            <w:left w:val="none" w:sz="0" w:space="0" w:color="auto"/>
            <w:bottom w:val="none" w:sz="0" w:space="0" w:color="auto"/>
            <w:right w:val="none" w:sz="0" w:space="0" w:color="auto"/>
          </w:divBdr>
        </w:div>
        <w:div w:id="850416139">
          <w:marLeft w:val="480"/>
          <w:marRight w:val="0"/>
          <w:marTop w:val="0"/>
          <w:marBottom w:val="0"/>
          <w:divBdr>
            <w:top w:val="none" w:sz="0" w:space="0" w:color="auto"/>
            <w:left w:val="none" w:sz="0" w:space="0" w:color="auto"/>
            <w:bottom w:val="none" w:sz="0" w:space="0" w:color="auto"/>
            <w:right w:val="none" w:sz="0" w:space="0" w:color="auto"/>
          </w:divBdr>
        </w:div>
        <w:div w:id="869489119">
          <w:marLeft w:val="480"/>
          <w:marRight w:val="0"/>
          <w:marTop w:val="0"/>
          <w:marBottom w:val="0"/>
          <w:divBdr>
            <w:top w:val="none" w:sz="0" w:space="0" w:color="auto"/>
            <w:left w:val="none" w:sz="0" w:space="0" w:color="auto"/>
            <w:bottom w:val="none" w:sz="0" w:space="0" w:color="auto"/>
            <w:right w:val="none" w:sz="0" w:space="0" w:color="auto"/>
          </w:divBdr>
        </w:div>
        <w:div w:id="877468560">
          <w:marLeft w:val="480"/>
          <w:marRight w:val="0"/>
          <w:marTop w:val="0"/>
          <w:marBottom w:val="0"/>
          <w:divBdr>
            <w:top w:val="none" w:sz="0" w:space="0" w:color="auto"/>
            <w:left w:val="none" w:sz="0" w:space="0" w:color="auto"/>
            <w:bottom w:val="none" w:sz="0" w:space="0" w:color="auto"/>
            <w:right w:val="none" w:sz="0" w:space="0" w:color="auto"/>
          </w:divBdr>
        </w:div>
        <w:div w:id="909387441">
          <w:marLeft w:val="480"/>
          <w:marRight w:val="0"/>
          <w:marTop w:val="0"/>
          <w:marBottom w:val="0"/>
          <w:divBdr>
            <w:top w:val="none" w:sz="0" w:space="0" w:color="auto"/>
            <w:left w:val="none" w:sz="0" w:space="0" w:color="auto"/>
            <w:bottom w:val="none" w:sz="0" w:space="0" w:color="auto"/>
            <w:right w:val="none" w:sz="0" w:space="0" w:color="auto"/>
          </w:divBdr>
        </w:div>
        <w:div w:id="951209675">
          <w:marLeft w:val="480"/>
          <w:marRight w:val="0"/>
          <w:marTop w:val="0"/>
          <w:marBottom w:val="0"/>
          <w:divBdr>
            <w:top w:val="none" w:sz="0" w:space="0" w:color="auto"/>
            <w:left w:val="none" w:sz="0" w:space="0" w:color="auto"/>
            <w:bottom w:val="none" w:sz="0" w:space="0" w:color="auto"/>
            <w:right w:val="none" w:sz="0" w:space="0" w:color="auto"/>
          </w:divBdr>
        </w:div>
        <w:div w:id="957227084">
          <w:marLeft w:val="480"/>
          <w:marRight w:val="0"/>
          <w:marTop w:val="0"/>
          <w:marBottom w:val="0"/>
          <w:divBdr>
            <w:top w:val="none" w:sz="0" w:space="0" w:color="auto"/>
            <w:left w:val="none" w:sz="0" w:space="0" w:color="auto"/>
            <w:bottom w:val="none" w:sz="0" w:space="0" w:color="auto"/>
            <w:right w:val="none" w:sz="0" w:space="0" w:color="auto"/>
          </w:divBdr>
        </w:div>
        <w:div w:id="991524595">
          <w:marLeft w:val="480"/>
          <w:marRight w:val="0"/>
          <w:marTop w:val="0"/>
          <w:marBottom w:val="0"/>
          <w:divBdr>
            <w:top w:val="none" w:sz="0" w:space="0" w:color="auto"/>
            <w:left w:val="none" w:sz="0" w:space="0" w:color="auto"/>
            <w:bottom w:val="none" w:sz="0" w:space="0" w:color="auto"/>
            <w:right w:val="none" w:sz="0" w:space="0" w:color="auto"/>
          </w:divBdr>
        </w:div>
        <w:div w:id="1048184369">
          <w:marLeft w:val="480"/>
          <w:marRight w:val="0"/>
          <w:marTop w:val="0"/>
          <w:marBottom w:val="0"/>
          <w:divBdr>
            <w:top w:val="none" w:sz="0" w:space="0" w:color="auto"/>
            <w:left w:val="none" w:sz="0" w:space="0" w:color="auto"/>
            <w:bottom w:val="none" w:sz="0" w:space="0" w:color="auto"/>
            <w:right w:val="none" w:sz="0" w:space="0" w:color="auto"/>
          </w:divBdr>
        </w:div>
        <w:div w:id="1186094026">
          <w:marLeft w:val="480"/>
          <w:marRight w:val="0"/>
          <w:marTop w:val="0"/>
          <w:marBottom w:val="0"/>
          <w:divBdr>
            <w:top w:val="none" w:sz="0" w:space="0" w:color="auto"/>
            <w:left w:val="none" w:sz="0" w:space="0" w:color="auto"/>
            <w:bottom w:val="none" w:sz="0" w:space="0" w:color="auto"/>
            <w:right w:val="none" w:sz="0" w:space="0" w:color="auto"/>
          </w:divBdr>
        </w:div>
        <w:div w:id="1242984920">
          <w:marLeft w:val="480"/>
          <w:marRight w:val="0"/>
          <w:marTop w:val="0"/>
          <w:marBottom w:val="0"/>
          <w:divBdr>
            <w:top w:val="none" w:sz="0" w:space="0" w:color="auto"/>
            <w:left w:val="none" w:sz="0" w:space="0" w:color="auto"/>
            <w:bottom w:val="none" w:sz="0" w:space="0" w:color="auto"/>
            <w:right w:val="none" w:sz="0" w:space="0" w:color="auto"/>
          </w:divBdr>
        </w:div>
        <w:div w:id="1275869556">
          <w:marLeft w:val="480"/>
          <w:marRight w:val="0"/>
          <w:marTop w:val="0"/>
          <w:marBottom w:val="0"/>
          <w:divBdr>
            <w:top w:val="none" w:sz="0" w:space="0" w:color="auto"/>
            <w:left w:val="none" w:sz="0" w:space="0" w:color="auto"/>
            <w:bottom w:val="none" w:sz="0" w:space="0" w:color="auto"/>
            <w:right w:val="none" w:sz="0" w:space="0" w:color="auto"/>
          </w:divBdr>
        </w:div>
        <w:div w:id="1318920238">
          <w:marLeft w:val="480"/>
          <w:marRight w:val="0"/>
          <w:marTop w:val="0"/>
          <w:marBottom w:val="0"/>
          <w:divBdr>
            <w:top w:val="none" w:sz="0" w:space="0" w:color="auto"/>
            <w:left w:val="none" w:sz="0" w:space="0" w:color="auto"/>
            <w:bottom w:val="none" w:sz="0" w:space="0" w:color="auto"/>
            <w:right w:val="none" w:sz="0" w:space="0" w:color="auto"/>
          </w:divBdr>
        </w:div>
        <w:div w:id="1396246442">
          <w:marLeft w:val="480"/>
          <w:marRight w:val="0"/>
          <w:marTop w:val="0"/>
          <w:marBottom w:val="0"/>
          <w:divBdr>
            <w:top w:val="none" w:sz="0" w:space="0" w:color="auto"/>
            <w:left w:val="none" w:sz="0" w:space="0" w:color="auto"/>
            <w:bottom w:val="none" w:sz="0" w:space="0" w:color="auto"/>
            <w:right w:val="none" w:sz="0" w:space="0" w:color="auto"/>
          </w:divBdr>
        </w:div>
        <w:div w:id="1451507673">
          <w:marLeft w:val="480"/>
          <w:marRight w:val="0"/>
          <w:marTop w:val="0"/>
          <w:marBottom w:val="0"/>
          <w:divBdr>
            <w:top w:val="none" w:sz="0" w:space="0" w:color="auto"/>
            <w:left w:val="none" w:sz="0" w:space="0" w:color="auto"/>
            <w:bottom w:val="none" w:sz="0" w:space="0" w:color="auto"/>
            <w:right w:val="none" w:sz="0" w:space="0" w:color="auto"/>
          </w:divBdr>
        </w:div>
        <w:div w:id="1543594770">
          <w:marLeft w:val="480"/>
          <w:marRight w:val="0"/>
          <w:marTop w:val="0"/>
          <w:marBottom w:val="0"/>
          <w:divBdr>
            <w:top w:val="none" w:sz="0" w:space="0" w:color="auto"/>
            <w:left w:val="none" w:sz="0" w:space="0" w:color="auto"/>
            <w:bottom w:val="none" w:sz="0" w:space="0" w:color="auto"/>
            <w:right w:val="none" w:sz="0" w:space="0" w:color="auto"/>
          </w:divBdr>
        </w:div>
        <w:div w:id="1565065363">
          <w:marLeft w:val="480"/>
          <w:marRight w:val="0"/>
          <w:marTop w:val="0"/>
          <w:marBottom w:val="0"/>
          <w:divBdr>
            <w:top w:val="none" w:sz="0" w:space="0" w:color="auto"/>
            <w:left w:val="none" w:sz="0" w:space="0" w:color="auto"/>
            <w:bottom w:val="none" w:sz="0" w:space="0" w:color="auto"/>
            <w:right w:val="none" w:sz="0" w:space="0" w:color="auto"/>
          </w:divBdr>
        </w:div>
        <w:div w:id="1576476993">
          <w:marLeft w:val="480"/>
          <w:marRight w:val="0"/>
          <w:marTop w:val="0"/>
          <w:marBottom w:val="0"/>
          <w:divBdr>
            <w:top w:val="none" w:sz="0" w:space="0" w:color="auto"/>
            <w:left w:val="none" w:sz="0" w:space="0" w:color="auto"/>
            <w:bottom w:val="none" w:sz="0" w:space="0" w:color="auto"/>
            <w:right w:val="none" w:sz="0" w:space="0" w:color="auto"/>
          </w:divBdr>
        </w:div>
        <w:div w:id="1614744341">
          <w:marLeft w:val="480"/>
          <w:marRight w:val="0"/>
          <w:marTop w:val="0"/>
          <w:marBottom w:val="0"/>
          <w:divBdr>
            <w:top w:val="none" w:sz="0" w:space="0" w:color="auto"/>
            <w:left w:val="none" w:sz="0" w:space="0" w:color="auto"/>
            <w:bottom w:val="none" w:sz="0" w:space="0" w:color="auto"/>
            <w:right w:val="none" w:sz="0" w:space="0" w:color="auto"/>
          </w:divBdr>
        </w:div>
        <w:div w:id="1688405760">
          <w:marLeft w:val="480"/>
          <w:marRight w:val="0"/>
          <w:marTop w:val="0"/>
          <w:marBottom w:val="0"/>
          <w:divBdr>
            <w:top w:val="none" w:sz="0" w:space="0" w:color="auto"/>
            <w:left w:val="none" w:sz="0" w:space="0" w:color="auto"/>
            <w:bottom w:val="none" w:sz="0" w:space="0" w:color="auto"/>
            <w:right w:val="none" w:sz="0" w:space="0" w:color="auto"/>
          </w:divBdr>
        </w:div>
        <w:div w:id="1689404212">
          <w:marLeft w:val="480"/>
          <w:marRight w:val="0"/>
          <w:marTop w:val="0"/>
          <w:marBottom w:val="0"/>
          <w:divBdr>
            <w:top w:val="none" w:sz="0" w:space="0" w:color="auto"/>
            <w:left w:val="none" w:sz="0" w:space="0" w:color="auto"/>
            <w:bottom w:val="none" w:sz="0" w:space="0" w:color="auto"/>
            <w:right w:val="none" w:sz="0" w:space="0" w:color="auto"/>
          </w:divBdr>
        </w:div>
        <w:div w:id="1757943482">
          <w:marLeft w:val="480"/>
          <w:marRight w:val="0"/>
          <w:marTop w:val="0"/>
          <w:marBottom w:val="0"/>
          <w:divBdr>
            <w:top w:val="none" w:sz="0" w:space="0" w:color="auto"/>
            <w:left w:val="none" w:sz="0" w:space="0" w:color="auto"/>
            <w:bottom w:val="none" w:sz="0" w:space="0" w:color="auto"/>
            <w:right w:val="none" w:sz="0" w:space="0" w:color="auto"/>
          </w:divBdr>
        </w:div>
        <w:div w:id="1961106048">
          <w:marLeft w:val="480"/>
          <w:marRight w:val="0"/>
          <w:marTop w:val="0"/>
          <w:marBottom w:val="0"/>
          <w:divBdr>
            <w:top w:val="none" w:sz="0" w:space="0" w:color="auto"/>
            <w:left w:val="none" w:sz="0" w:space="0" w:color="auto"/>
            <w:bottom w:val="none" w:sz="0" w:space="0" w:color="auto"/>
            <w:right w:val="none" w:sz="0" w:space="0" w:color="auto"/>
          </w:divBdr>
        </w:div>
        <w:div w:id="1985698634">
          <w:marLeft w:val="480"/>
          <w:marRight w:val="0"/>
          <w:marTop w:val="0"/>
          <w:marBottom w:val="0"/>
          <w:divBdr>
            <w:top w:val="none" w:sz="0" w:space="0" w:color="auto"/>
            <w:left w:val="none" w:sz="0" w:space="0" w:color="auto"/>
            <w:bottom w:val="none" w:sz="0" w:space="0" w:color="auto"/>
            <w:right w:val="none" w:sz="0" w:space="0" w:color="auto"/>
          </w:divBdr>
        </w:div>
      </w:divsChild>
    </w:div>
    <w:div w:id="1955095969">
      <w:bodyDiv w:val="1"/>
      <w:marLeft w:val="0"/>
      <w:marRight w:val="0"/>
      <w:marTop w:val="0"/>
      <w:marBottom w:val="0"/>
      <w:divBdr>
        <w:top w:val="none" w:sz="0" w:space="0" w:color="auto"/>
        <w:left w:val="none" w:sz="0" w:space="0" w:color="auto"/>
        <w:bottom w:val="none" w:sz="0" w:space="0" w:color="auto"/>
        <w:right w:val="none" w:sz="0" w:space="0" w:color="auto"/>
      </w:divBdr>
    </w:div>
    <w:div w:id="1956866691">
      <w:bodyDiv w:val="1"/>
      <w:marLeft w:val="0"/>
      <w:marRight w:val="0"/>
      <w:marTop w:val="0"/>
      <w:marBottom w:val="0"/>
      <w:divBdr>
        <w:top w:val="none" w:sz="0" w:space="0" w:color="auto"/>
        <w:left w:val="none" w:sz="0" w:space="0" w:color="auto"/>
        <w:bottom w:val="none" w:sz="0" w:space="0" w:color="auto"/>
        <w:right w:val="none" w:sz="0" w:space="0" w:color="auto"/>
      </w:divBdr>
    </w:div>
    <w:div w:id="1961649593">
      <w:bodyDiv w:val="1"/>
      <w:marLeft w:val="0"/>
      <w:marRight w:val="0"/>
      <w:marTop w:val="0"/>
      <w:marBottom w:val="0"/>
      <w:divBdr>
        <w:top w:val="none" w:sz="0" w:space="0" w:color="auto"/>
        <w:left w:val="none" w:sz="0" w:space="0" w:color="auto"/>
        <w:bottom w:val="none" w:sz="0" w:space="0" w:color="auto"/>
        <w:right w:val="none" w:sz="0" w:space="0" w:color="auto"/>
      </w:divBdr>
    </w:div>
    <w:div w:id="1964578475">
      <w:bodyDiv w:val="1"/>
      <w:marLeft w:val="0"/>
      <w:marRight w:val="0"/>
      <w:marTop w:val="0"/>
      <w:marBottom w:val="0"/>
      <w:divBdr>
        <w:top w:val="none" w:sz="0" w:space="0" w:color="auto"/>
        <w:left w:val="none" w:sz="0" w:space="0" w:color="auto"/>
        <w:bottom w:val="none" w:sz="0" w:space="0" w:color="auto"/>
        <w:right w:val="none" w:sz="0" w:space="0" w:color="auto"/>
      </w:divBdr>
    </w:div>
    <w:div w:id="1967157163">
      <w:bodyDiv w:val="1"/>
      <w:marLeft w:val="0"/>
      <w:marRight w:val="0"/>
      <w:marTop w:val="0"/>
      <w:marBottom w:val="0"/>
      <w:divBdr>
        <w:top w:val="none" w:sz="0" w:space="0" w:color="auto"/>
        <w:left w:val="none" w:sz="0" w:space="0" w:color="auto"/>
        <w:bottom w:val="none" w:sz="0" w:space="0" w:color="auto"/>
        <w:right w:val="none" w:sz="0" w:space="0" w:color="auto"/>
      </w:divBdr>
    </w:div>
    <w:div w:id="1978022525">
      <w:bodyDiv w:val="1"/>
      <w:marLeft w:val="0"/>
      <w:marRight w:val="0"/>
      <w:marTop w:val="0"/>
      <w:marBottom w:val="0"/>
      <w:divBdr>
        <w:top w:val="none" w:sz="0" w:space="0" w:color="auto"/>
        <w:left w:val="none" w:sz="0" w:space="0" w:color="auto"/>
        <w:bottom w:val="none" w:sz="0" w:space="0" w:color="auto"/>
        <w:right w:val="none" w:sz="0" w:space="0" w:color="auto"/>
      </w:divBdr>
    </w:div>
    <w:div w:id="1979798490">
      <w:bodyDiv w:val="1"/>
      <w:marLeft w:val="0"/>
      <w:marRight w:val="0"/>
      <w:marTop w:val="0"/>
      <w:marBottom w:val="0"/>
      <w:divBdr>
        <w:top w:val="none" w:sz="0" w:space="0" w:color="auto"/>
        <w:left w:val="none" w:sz="0" w:space="0" w:color="auto"/>
        <w:bottom w:val="none" w:sz="0" w:space="0" w:color="auto"/>
        <w:right w:val="none" w:sz="0" w:space="0" w:color="auto"/>
      </w:divBdr>
    </w:div>
    <w:div w:id="1987196606">
      <w:bodyDiv w:val="1"/>
      <w:marLeft w:val="0"/>
      <w:marRight w:val="0"/>
      <w:marTop w:val="0"/>
      <w:marBottom w:val="0"/>
      <w:divBdr>
        <w:top w:val="none" w:sz="0" w:space="0" w:color="auto"/>
        <w:left w:val="none" w:sz="0" w:space="0" w:color="auto"/>
        <w:bottom w:val="none" w:sz="0" w:space="0" w:color="auto"/>
        <w:right w:val="none" w:sz="0" w:space="0" w:color="auto"/>
      </w:divBdr>
    </w:div>
    <w:div w:id="1989280250">
      <w:bodyDiv w:val="1"/>
      <w:marLeft w:val="0"/>
      <w:marRight w:val="0"/>
      <w:marTop w:val="0"/>
      <w:marBottom w:val="0"/>
      <w:divBdr>
        <w:top w:val="none" w:sz="0" w:space="0" w:color="auto"/>
        <w:left w:val="none" w:sz="0" w:space="0" w:color="auto"/>
        <w:bottom w:val="none" w:sz="0" w:space="0" w:color="auto"/>
        <w:right w:val="none" w:sz="0" w:space="0" w:color="auto"/>
      </w:divBdr>
      <w:divsChild>
        <w:div w:id="4868669">
          <w:marLeft w:val="480"/>
          <w:marRight w:val="0"/>
          <w:marTop w:val="0"/>
          <w:marBottom w:val="0"/>
          <w:divBdr>
            <w:top w:val="none" w:sz="0" w:space="0" w:color="auto"/>
            <w:left w:val="none" w:sz="0" w:space="0" w:color="auto"/>
            <w:bottom w:val="none" w:sz="0" w:space="0" w:color="auto"/>
            <w:right w:val="none" w:sz="0" w:space="0" w:color="auto"/>
          </w:divBdr>
        </w:div>
        <w:div w:id="87315663">
          <w:marLeft w:val="480"/>
          <w:marRight w:val="0"/>
          <w:marTop w:val="0"/>
          <w:marBottom w:val="0"/>
          <w:divBdr>
            <w:top w:val="none" w:sz="0" w:space="0" w:color="auto"/>
            <w:left w:val="none" w:sz="0" w:space="0" w:color="auto"/>
            <w:bottom w:val="none" w:sz="0" w:space="0" w:color="auto"/>
            <w:right w:val="none" w:sz="0" w:space="0" w:color="auto"/>
          </w:divBdr>
        </w:div>
        <w:div w:id="101804893">
          <w:marLeft w:val="480"/>
          <w:marRight w:val="0"/>
          <w:marTop w:val="0"/>
          <w:marBottom w:val="0"/>
          <w:divBdr>
            <w:top w:val="none" w:sz="0" w:space="0" w:color="auto"/>
            <w:left w:val="none" w:sz="0" w:space="0" w:color="auto"/>
            <w:bottom w:val="none" w:sz="0" w:space="0" w:color="auto"/>
            <w:right w:val="none" w:sz="0" w:space="0" w:color="auto"/>
          </w:divBdr>
        </w:div>
        <w:div w:id="114759646">
          <w:marLeft w:val="480"/>
          <w:marRight w:val="0"/>
          <w:marTop w:val="0"/>
          <w:marBottom w:val="0"/>
          <w:divBdr>
            <w:top w:val="none" w:sz="0" w:space="0" w:color="auto"/>
            <w:left w:val="none" w:sz="0" w:space="0" w:color="auto"/>
            <w:bottom w:val="none" w:sz="0" w:space="0" w:color="auto"/>
            <w:right w:val="none" w:sz="0" w:space="0" w:color="auto"/>
          </w:divBdr>
        </w:div>
        <w:div w:id="135343590">
          <w:marLeft w:val="480"/>
          <w:marRight w:val="0"/>
          <w:marTop w:val="0"/>
          <w:marBottom w:val="0"/>
          <w:divBdr>
            <w:top w:val="none" w:sz="0" w:space="0" w:color="auto"/>
            <w:left w:val="none" w:sz="0" w:space="0" w:color="auto"/>
            <w:bottom w:val="none" w:sz="0" w:space="0" w:color="auto"/>
            <w:right w:val="none" w:sz="0" w:space="0" w:color="auto"/>
          </w:divBdr>
        </w:div>
        <w:div w:id="171457001">
          <w:marLeft w:val="480"/>
          <w:marRight w:val="0"/>
          <w:marTop w:val="0"/>
          <w:marBottom w:val="0"/>
          <w:divBdr>
            <w:top w:val="none" w:sz="0" w:space="0" w:color="auto"/>
            <w:left w:val="none" w:sz="0" w:space="0" w:color="auto"/>
            <w:bottom w:val="none" w:sz="0" w:space="0" w:color="auto"/>
            <w:right w:val="none" w:sz="0" w:space="0" w:color="auto"/>
          </w:divBdr>
        </w:div>
        <w:div w:id="215551156">
          <w:marLeft w:val="480"/>
          <w:marRight w:val="0"/>
          <w:marTop w:val="0"/>
          <w:marBottom w:val="0"/>
          <w:divBdr>
            <w:top w:val="none" w:sz="0" w:space="0" w:color="auto"/>
            <w:left w:val="none" w:sz="0" w:space="0" w:color="auto"/>
            <w:bottom w:val="none" w:sz="0" w:space="0" w:color="auto"/>
            <w:right w:val="none" w:sz="0" w:space="0" w:color="auto"/>
          </w:divBdr>
        </w:div>
        <w:div w:id="232474617">
          <w:marLeft w:val="480"/>
          <w:marRight w:val="0"/>
          <w:marTop w:val="0"/>
          <w:marBottom w:val="0"/>
          <w:divBdr>
            <w:top w:val="none" w:sz="0" w:space="0" w:color="auto"/>
            <w:left w:val="none" w:sz="0" w:space="0" w:color="auto"/>
            <w:bottom w:val="none" w:sz="0" w:space="0" w:color="auto"/>
            <w:right w:val="none" w:sz="0" w:space="0" w:color="auto"/>
          </w:divBdr>
        </w:div>
        <w:div w:id="278952385">
          <w:marLeft w:val="480"/>
          <w:marRight w:val="0"/>
          <w:marTop w:val="0"/>
          <w:marBottom w:val="0"/>
          <w:divBdr>
            <w:top w:val="none" w:sz="0" w:space="0" w:color="auto"/>
            <w:left w:val="none" w:sz="0" w:space="0" w:color="auto"/>
            <w:bottom w:val="none" w:sz="0" w:space="0" w:color="auto"/>
            <w:right w:val="none" w:sz="0" w:space="0" w:color="auto"/>
          </w:divBdr>
        </w:div>
        <w:div w:id="291449654">
          <w:marLeft w:val="480"/>
          <w:marRight w:val="0"/>
          <w:marTop w:val="0"/>
          <w:marBottom w:val="0"/>
          <w:divBdr>
            <w:top w:val="none" w:sz="0" w:space="0" w:color="auto"/>
            <w:left w:val="none" w:sz="0" w:space="0" w:color="auto"/>
            <w:bottom w:val="none" w:sz="0" w:space="0" w:color="auto"/>
            <w:right w:val="none" w:sz="0" w:space="0" w:color="auto"/>
          </w:divBdr>
        </w:div>
        <w:div w:id="310134775">
          <w:marLeft w:val="480"/>
          <w:marRight w:val="0"/>
          <w:marTop w:val="0"/>
          <w:marBottom w:val="0"/>
          <w:divBdr>
            <w:top w:val="none" w:sz="0" w:space="0" w:color="auto"/>
            <w:left w:val="none" w:sz="0" w:space="0" w:color="auto"/>
            <w:bottom w:val="none" w:sz="0" w:space="0" w:color="auto"/>
            <w:right w:val="none" w:sz="0" w:space="0" w:color="auto"/>
          </w:divBdr>
        </w:div>
        <w:div w:id="398864138">
          <w:marLeft w:val="480"/>
          <w:marRight w:val="0"/>
          <w:marTop w:val="0"/>
          <w:marBottom w:val="0"/>
          <w:divBdr>
            <w:top w:val="none" w:sz="0" w:space="0" w:color="auto"/>
            <w:left w:val="none" w:sz="0" w:space="0" w:color="auto"/>
            <w:bottom w:val="none" w:sz="0" w:space="0" w:color="auto"/>
            <w:right w:val="none" w:sz="0" w:space="0" w:color="auto"/>
          </w:divBdr>
        </w:div>
        <w:div w:id="480656026">
          <w:marLeft w:val="480"/>
          <w:marRight w:val="0"/>
          <w:marTop w:val="0"/>
          <w:marBottom w:val="0"/>
          <w:divBdr>
            <w:top w:val="none" w:sz="0" w:space="0" w:color="auto"/>
            <w:left w:val="none" w:sz="0" w:space="0" w:color="auto"/>
            <w:bottom w:val="none" w:sz="0" w:space="0" w:color="auto"/>
            <w:right w:val="none" w:sz="0" w:space="0" w:color="auto"/>
          </w:divBdr>
        </w:div>
        <w:div w:id="529299765">
          <w:marLeft w:val="480"/>
          <w:marRight w:val="0"/>
          <w:marTop w:val="0"/>
          <w:marBottom w:val="0"/>
          <w:divBdr>
            <w:top w:val="none" w:sz="0" w:space="0" w:color="auto"/>
            <w:left w:val="none" w:sz="0" w:space="0" w:color="auto"/>
            <w:bottom w:val="none" w:sz="0" w:space="0" w:color="auto"/>
            <w:right w:val="none" w:sz="0" w:space="0" w:color="auto"/>
          </w:divBdr>
        </w:div>
        <w:div w:id="557742280">
          <w:marLeft w:val="480"/>
          <w:marRight w:val="0"/>
          <w:marTop w:val="0"/>
          <w:marBottom w:val="0"/>
          <w:divBdr>
            <w:top w:val="none" w:sz="0" w:space="0" w:color="auto"/>
            <w:left w:val="none" w:sz="0" w:space="0" w:color="auto"/>
            <w:bottom w:val="none" w:sz="0" w:space="0" w:color="auto"/>
            <w:right w:val="none" w:sz="0" w:space="0" w:color="auto"/>
          </w:divBdr>
        </w:div>
        <w:div w:id="598830387">
          <w:marLeft w:val="480"/>
          <w:marRight w:val="0"/>
          <w:marTop w:val="0"/>
          <w:marBottom w:val="0"/>
          <w:divBdr>
            <w:top w:val="none" w:sz="0" w:space="0" w:color="auto"/>
            <w:left w:val="none" w:sz="0" w:space="0" w:color="auto"/>
            <w:bottom w:val="none" w:sz="0" w:space="0" w:color="auto"/>
            <w:right w:val="none" w:sz="0" w:space="0" w:color="auto"/>
          </w:divBdr>
        </w:div>
        <w:div w:id="609705535">
          <w:marLeft w:val="480"/>
          <w:marRight w:val="0"/>
          <w:marTop w:val="0"/>
          <w:marBottom w:val="0"/>
          <w:divBdr>
            <w:top w:val="none" w:sz="0" w:space="0" w:color="auto"/>
            <w:left w:val="none" w:sz="0" w:space="0" w:color="auto"/>
            <w:bottom w:val="none" w:sz="0" w:space="0" w:color="auto"/>
            <w:right w:val="none" w:sz="0" w:space="0" w:color="auto"/>
          </w:divBdr>
        </w:div>
        <w:div w:id="641156045">
          <w:marLeft w:val="480"/>
          <w:marRight w:val="0"/>
          <w:marTop w:val="0"/>
          <w:marBottom w:val="0"/>
          <w:divBdr>
            <w:top w:val="none" w:sz="0" w:space="0" w:color="auto"/>
            <w:left w:val="none" w:sz="0" w:space="0" w:color="auto"/>
            <w:bottom w:val="none" w:sz="0" w:space="0" w:color="auto"/>
            <w:right w:val="none" w:sz="0" w:space="0" w:color="auto"/>
          </w:divBdr>
        </w:div>
        <w:div w:id="642152873">
          <w:marLeft w:val="480"/>
          <w:marRight w:val="0"/>
          <w:marTop w:val="0"/>
          <w:marBottom w:val="0"/>
          <w:divBdr>
            <w:top w:val="none" w:sz="0" w:space="0" w:color="auto"/>
            <w:left w:val="none" w:sz="0" w:space="0" w:color="auto"/>
            <w:bottom w:val="none" w:sz="0" w:space="0" w:color="auto"/>
            <w:right w:val="none" w:sz="0" w:space="0" w:color="auto"/>
          </w:divBdr>
        </w:div>
        <w:div w:id="671369568">
          <w:marLeft w:val="480"/>
          <w:marRight w:val="0"/>
          <w:marTop w:val="0"/>
          <w:marBottom w:val="0"/>
          <w:divBdr>
            <w:top w:val="none" w:sz="0" w:space="0" w:color="auto"/>
            <w:left w:val="none" w:sz="0" w:space="0" w:color="auto"/>
            <w:bottom w:val="none" w:sz="0" w:space="0" w:color="auto"/>
            <w:right w:val="none" w:sz="0" w:space="0" w:color="auto"/>
          </w:divBdr>
        </w:div>
        <w:div w:id="803154014">
          <w:marLeft w:val="480"/>
          <w:marRight w:val="0"/>
          <w:marTop w:val="0"/>
          <w:marBottom w:val="0"/>
          <w:divBdr>
            <w:top w:val="none" w:sz="0" w:space="0" w:color="auto"/>
            <w:left w:val="none" w:sz="0" w:space="0" w:color="auto"/>
            <w:bottom w:val="none" w:sz="0" w:space="0" w:color="auto"/>
            <w:right w:val="none" w:sz="0" w:space="0" w:color="auto"/>
          </w:divBdr>
        </w:div>
        <w:div w:id="814222363">
          <w:marLeft w:val="480"/>
          <w:marRight w:val="0"/>
          <w:marTop w:val="0"/>
          <w:marBottom w:val="0"/>
          <w:divBdr>
            <w:top w:val="none" w:sz="0" w:space="0" w:color="auto"/>
            <w:left w:val="none" w:sz="0" w:space="0" w:color="auto"/>
            <w:bottom w:val="none" w:sz="0" w:space="0" w:color="auto"/>
            <w:right w:val="none" w:sz="0" w:space="0" w:color="auto"/>
          </w:divBdr>
        </w:div>
        <w:div w:id="868495162">
          <w:marLeft w:val="480"/>
          <w:marRight w:val="0"/>
          <w:marTop w:val="0"/>
          <w:marBottom w:val="0"/>
          <w:divBdr>
            <w:top w:val="none" w:sz="0" w:space="0" w:color="auto"/>
            <w:left w:val="none" w:sz="0" w:space="0" w:color="auto"/>
            <w:bottom w:val="none" w:sz="0" w:space="0" w:color="auto"/>
            <w:right w:val="none" w:sz="0" w:space="0" w:color="auto"/>
          </w:divBdr>
        </w:div>
        <w:div w:id="883754614">
          <w:marLeft w:val="480"/>
          <w:marRight w:val="0"/>
          <w:marTop w:val="0"/>
          <w:marBottom w:val="0"/>
          <w:divBdr>
            <w:top w:val="none" w:sz="0" w:space="0" w:color="auto"/>
            <w:left w:val="none" w:sz="0" w:space="0" w:color="auto"/>
            <w:bottom w:val="none" w:sz="0" w:space="0" w:color="auto"/>
            <w:right w:val="none" w:sz="0" w:space="0" w:color="auto"/>
          </w:divBdr>
        </w:div>
        <w:div w:id="994606602">
          <w:marLeft w:val="480"/>
          <w:marRight w:val="0"/>
          <w:marTop w:val="0"/>
          <w:marBottom w:val="0"/>
          <w:divBdr>
            <w:top w:val="none" w:sz="0" w:space="0" w:color="auto"/>
            <w:left w:val="none" w:sz="0" w:space="0" w:color="auto"/>
            <w:bottom w:val="none" w:sz="0" w:space="0" w:color="auto"/>
            <w:right w:val="none" w:sz="0" w:space="0" w:color="auto"/>
          </w:divBdr>
        </w:div>
        <w:div w:id="1075781169">
          <w:marLeft w:val="480"/>
          <w:marRight w:val="0"/>
          <w:marTop w:val="0"/>
          <w:marBottom w:val="0"/>
          <w:divBdr>
            <w:top w:val="none" w:sz="0" w:space="0" w:color="auto"/>
            <w:left w:val="none" w:sz="0" w:space="0" w:color="auto"/>
            <w:bottom w:val="none" w:sz="0" w:space="0" w:color="auto"/>
            <w:right w:val="none" w:sz="0" w:space="0" w:color="auto"/>
          </w:divBdr>
        </w:div>
        <w:div w:id="1169105021">
          <w:marLeft w:val="480"/>
          <w:marRight w:val="0"/>
          <w:marTop w:val="0"/>
          <w:marBottom w:val="0"/>
          <w:divBdr>
            <w:top w:val="none" w:sz="0" w:space="0" w:color="auto"/>
            <w:left w:val="none" w:sz="0" w:space="0" w:color="auto"/>
            <w:bottom w:val="none" w:sz="0" w:space="0" w:color="auto"/>
            <w:right w:val="none" w:sz="0" w:space="0" w:color="auto"/>
          </w:divBdr>
        </w:div>
        <w:div w:id="1186141382">
          <w:marLeft w:val="480"/>
          <w:marRight w:val="0"/>
          <w:marTop w:val="0"/>
          <w:marBottom w:val="0"/>
          <w:divBdr>
            <w:top w:val="none" w:sz="0" w:space="0" w:color="auto"/>
            <w:left w:val="none" w:sz="0" w:space="0" w:color="auto"/>
            <w:bottom w:val="none" w:sz="0" w:space="0" w:color="auto"/>
            <w:right w:val="none" w:sz="0" w:space="0" w:color="auto"/>
          </w:divBdr>
        </w:div>
        <w:div w:id="1237281403">
          <w:marLeft w:val="480"/>
          <w:marRight w:val="0"/>
          <w:marTop w:val="0"/>
          <w:marBottom w:val="0"/>
          <w:divBdr>
            <w:top w:val="none" w:sz="0" w:space="0" w:color="auto"/>
            <w:left w:val="none" w:sz="0" w:space="0" w:color="auto"/>
            <w:bottom w:val="none" w:sz="0" w:space="0" w:color="auto"/>
            <w:right w:val="none" w:sz="0" w:space="0" w:color="auto"/>
          </w:divBdr>
        </w:div>
        <w:div w:id="1581913920">
          <w:marLeft w:val="480"/>
          <w:marRight w:val="0"/>
          <w:marTop w:val="0"/>
          <w:marBottom w:val="0"/>
          <w:divBdr>
            <w:top w:val="none" w:sz="0" w:space="0" w:color="auto"/>
            <w:left w:val="none" w:sz="0" w:space="0" w:color="auto"/>
            <w:bottom w:val="none" w:sz="0" w:space="0" w:color="auto"/>
            <w:right w:val="none" w:sz="0" w:space="0" w:color="auto"/>
          </w:divBdr>
        </w:div>
        <w:div w:id="1597247170">
          <w:marLeft w:val="480"/>
          <w:marRight w:val="0"/>
          <w:marTop w:val="0"/>
          <w:marBottom w:val="0"/>
          <w:divBdr>
            <w:top w:val="none" w:sz="0" w:space="0" w:color="auto"/>
            <w:left w:val="none" w:sz="0" w:space="0" w:color="auto"/>
            <w:bottom w:val="none" w:sz="0" w:space="0" w:color="auto"/>
            <w:right w:val="none" w:sz="0" w:space="0" w:color="auto"/>
          </w:divBdr>
        </w:div>
        <w:div w:id="1659265952">
          <w:marLeft w:val="480"/>
          <w:marRight w:val="0"/>
          <w:marTop w:val="0"/>
          <w:marBottom w:val="0"/>
          <w:divBdr>
            <w:top w:val="none" w:sz="0" w:space="0" w:color="auto"/>
            <w:left w:val="none" w:sz="0" w:space="0" w:color="auto"/>
            <w:bottom w:val="none" w:sz="0" w:space="0" w:color="auto"/>
            <w:right w:val="none" w:sz="0" w:space="0" w:color="auto"/>
          </w:divBdr>
        </w:div>
        <w:div w:id="1933666254">
          <w:marLeft w:val="480"/>
          <w:marRight w:val="0"/>
          <w:marTop w:val="0"/>
          <w:marBottom w:val="0"/>
          <w:divBdr>
            <w:top w:val="none" w:sz="0" w:space="0" w:color="auto"/>
            <w:left w:val="none" w:sz="0" w:space="0" w:color="auto"/>
            <w:bottom w:val="none" w:sz="0" w:space="0" w:color="auto"/>
            <w:right w:val="none" w:sz="0" w:space="0" w:color="auto"/>
          </w:divBdr>
        </w:div>
        <w:div w:id="1972786217">
          <w:marLeft w:val="480"/>
          <w:marRight w:val="0"/>
          <w:marTop w:val="0"/>
          <w:marBottom w:val="0"/>
          <w:divBdr>
            <w:top w:val="none" w:sz="0" w:space="0" w:color="auto"/>
            <w:left w:val="none" w:sz="0" w:space="0" w:color="auto"/>
            <w:bottom w:val="none" w:sz="0" w:space="0" w:color="auto"/>
            <w:right w:val="none" w:sz="0" w:space="0" w:color="auto"/>
          </w:divBdr>
        </w:div>
        <w:div w:id="2015261985">
          <w:marLeft w:val="480"/>
          <w:marRight w:val="0"/>
          <w:marTop w:val="0"/>
          <w:marBottom w:val="0"/>
          <w:divBdr>
            <w:top w:val="none" w:sz="0" w:space="0" w:color="auto"/>
            <w:left w:val="none" w:sz="0" w:space="0" w:color="auto"/>
            <w:bottom w:val="none" w:sz="0" w:space="0" w:color="auto"/>
            <w:right w:val="none" w:sz="0" w:space="0" w:color="auto"/>
          </w:divBdr>
        </w:div>
        <w:div w:id="2137288587">
          <w:marLeft w:val="480"/>
          <w:marRight w:val="0"/>
          <w:marTop w:val="0"/>
          <w:marBottom w:val="0"/>
          <w:divBdr>
            <w:top w:val="none" w:sz="0" w:space="0" w:color="auto"/>
            <w:left w:val="none" w:sz="0" w:space="0" w:color="auto"/>
            <w:bottom w:val="none" w:sz="0" w:space="0" w:color="auto"/>
            <w:right w:val="none" w:sz="0" w:space="0" w:color="auto"/>
          </w:divBdr>
        </w:div>
      </w:divsChild>
    </w:div>
    <w:div w:id="1990867731">
      <w:bodyDiv w:val="1"/>
      <w:marLeft w:val="0"/>
      <w:marRight w:val="0"/>
      <w:marTop w:val="0"/>
      <w:marBottom w:val="0"/>
      <w:divBdr>
        <w:top w:val="none" w:sz="0" w:space="0" w:color="auto"/>
        <w:left w:val="none" w:sz="0" w:space="0" w:color="auto"/>
        <w:bottom w:val="none" w:sz="0" w:space="0" w:color="auto"/>
        <w:right w:val="none" w:sz="0" w:space="0" w:color="auto"/>
      </w:divBdr>
    </w:div>
    <w:div w:id="1993873804">
      <w:bodyDiv w:val="1"/>
      <w:marLeft w:val="0"/>
      <w:marRight w:val="0"/>
      <w:marTop w:val="0"/>
      <w:marBottom w:val="0"/>
      <w:divBdr>
        <w:top w:val="none" w:sz="0" w:space="0" w:color="auto"/>
        <w:left w:val="none" w:sz="0" w:space="0" w:color="auto"/>
        <w:bottom w:val="none" w:sz="0" w:space="0" w:color="auto"/>
        <w:right w:val="none" w:sz="0" w:space="0" w:color="auto"/>
      </w:divBdr>
      <w:divsChild>
        <w:div w:id="18508957">
          <w:marLeft w:val="480"/>
          <w:marRight w:val="0"/>
          <w:marTop w:val="0"/>
          <w:marBottom w:val="0"/>
          <w:divBdr>
            <w:top w:val="none" w:sz="0" w:space="0" w:color="auto"/>
            <w:left w:val="none" w:sz="0" w:space="0" w:color="auto"/>
            <w:bottom w:val="none" w:sz="0" w:space="0" w:color="auto"/>
            <w:right w:val="none" w:sz="0" w:space="0" w:color="auto"/>
          </w:divBdr>
        </w:div>
        <w:div w:id="37433311">
          <w:marLeft w:val="480"/>
          <w:marRight w:val="0"/>
          <w:marTop w:val="0"/>
          <w:marBottom w:val="0"/>
          <w:divBdr>
            <w:top w:val="none" w:sz="0" w:space="0" w:color="auto"/>
            <w:left w:val="none" w:sz="0" w:space="0" w:color="auto"/>
            <w:bottom w:val="none" w:sz="0" w:space="0" w:color="auto"/>
            <w:right w:val="none" w:sz="0" w:space="0" w:color="auto"/>
          </w:divBdr>
        </w:div>
        <w:div w:id="182213530">
          <w:marLeft w:val="480"/>
          <w:marRight w:val="0"/>
          <w:marTop w:val="0"/>
          <w:marBottom w:val="0"/>
          <w:divBdr>
            <w:top w:val="none" w:sz="0" w:space="0" w:color="auto"/>
            <w:left w:val="none" w:sz="0" w:space="0" w:color="auto"/>
            <w:bottom w:val="none" w:sz="0" w:space="0" w:color="auto"/>
            <w:right w:val="none" w:sz="0" w:space="0" w:color="auto"/>
          </w:divBdr>
        </w:div>
        <w:div w:id="243612834">
          <w:marLeft w:val="480"/>
          <w:marRight w:val="0"/>
          <w:marTop w:val="0"/>
          <w:marBottom w:val="0"/>
          <w:divBdr>
            <w:top w:val="none" w:sz="0" w:space="0" w:color="auto"/>
            <w:left w:val="none" w:sz="0" w:space="0" w:color="auto"/>
            <w:bottom w:val="none" w:sz="0" w:space="0" w:color="auto"/>
            <w:right w:val="none" w:sz="0" w:space="0" w:color="auto"/>
          </w:divBdr>
        </w:div>
        <w:div w:id="332296092">
          <w:marLeft w:val="480"/>
          <w:marRight w:val="0"/>
          <w:marTop w:val="0"/>
          <w:marBottom w:val="0"/>
          <w:divBdr>
            <w:top w:val="none" w:sz="0" w:space="0" w:color="auto"/>
            <w:left w:val="none" w:sz="0" w:space="0" w:color="auto"/>
            <w:bottom w:val="none" w:sz="0" w:space="0" w:color="auto"/>
            <w:right w:val="none" w:sz="0" w:space="0" w:color="auto"/>
          </w:divBdr>
        </w:div>
        <w:div w:id="397635839">
          <w:marLeft w:val="480"/>
          <w:marRight w:val="0"/>
          <w:marTop w:val="0"/>
          <w:marBottom w:val="0"/>
          <w:divBdr>
            <w:top w:val="none" w:sz="0" w:space="0" w:color="auto"/>
            <w:left w:val="none" w:sz="0" w:space="0" w:color="auto"/>
            <w:bottom w:val="none" w:sz="0" w:space="0" w:color="auto"/>
            <w:right w:val="none" w:sz="0" w:space="0" w:color="auto"/>
          </w:divBdr>
        </w:div>
        <w:div w:id="463930019">
          <w:marLeft w:val="480"/>
          <w:marRight w:val="0"/>
          <w:marTop w:val="0"/>
          <w:marBottom w:val="0"/>
          <w:divBdr>
            <w:top w:val="none" w:sz="0" w:space="0" w:color="auto"/>
            <w:left w:val="none" w:sz="0" w:space="0" w:color="auto"/>
            <w:bottom w:val="none" w:sz="0" w:space="0" w:color="auto"/>
            <w:right w:val="none" w:sz="0" w:space="0" w:color="auto"/>
          </w:divBdr>
        </w:div>
        <w:div w:id="464355305">
          <w:marLeft w:val="480"/>
          <w:marRight w:val="0"/>
          <w:marTop w:val="0"/>
          <w:marBottom w:val="0"/>
          <w:divBdr>
            <w:top w:val="none" w:sz="0" w:space="0" w:color="auto"/>
            <w:left w:val="none" w:sz="0" w:space="0" w:color="auto"/>
            <w:bottom w:val="none" w:sz="0" w:space="0" w:color="auto"/>
            <w:right w:val="none" w:sz="0" w:space="0" w:color="auto"/>
          </w:divBdr>
        </w:div>
        <w:div w:id="574048794">
          <w:marLeft w:val="480"/>
          <w:marRight w:val="0"/>
          <w:marTop w:val="0"/>
          <w:marBottom w:val="0"/>
          <w:divBdr>
            <w:top w:val="none" w:sz="0" w:space="0" w:color="auto"/>
            <w:left w:val="none" w:sz="0" w:space="0" w:color="auto"/>
            <w:bottom w:val="none" w:sz="0" w:space="0" w:color="auto"/>
            <w:right w:val="none" w:sz="0" w:space="0" w:color="auto"/>
          </w:divBdr>
        </w:div>
        <w:div w:id="691616251">
          <w:marLeft w:val="480"/>
          <w:marRight w:val="0"/>
          <w:marTop w:val="0"/>
          <w:marBottom w:val="0"/>
          <w:divBdr>
            <w:top w:val="none" w:sz="0" w:space="0" w:color="auto"/>
            <w:left w:val="none" w:sz="0" w:space="0" w:color="auto"/>
            <w:bottom w:val="none" w:sz="0" w:space="0" w:color="auto"/>
            <w:right w:val="none" w:sz="0" w:space="0" w:color="auto"/>
          </w:divBdr>
        </w:div>
        <w:div w:id="768818103">
          <w:marLeft w:val="480"/>
          <w:marRight w:val="0"/>
          <w:marTop w:val="0"/>
          <w:marBottom w:val="0"/>
          <w:divBdr>
            <w:top w:val="none" w:sz="0" w:space="0" w:color="auto"/>
            <w:left w:val="none" w:sz="0" w:space="0" w:color="auto"/>
            <w:bottom w:val="none" w:sz="0" w:space="0" w:color="auto"/>
            <w:right w:val="none" w:sz="0" w:space="0" w:color="auto"/>
          </w:divBdr>
        </w:div>
        <w:div w:id="798376205">
          <w:marLeft w:val="480"/>
          <w:marRight w:val="0"/>
          <w:marTop w:val="0"/>
          <w:marBottom w:val="0"/>
          <w:divBdr>
            <w:top w:val="none" w:sz="0" w:space="0" w:color="auto"/>
            <w:left w:val="none" w:sz="0" w:space="0" w:color="auto"/>
            <w:bottom w:val="none" w:sz="0" w:space="0" w:color="auto"/>
            <w:right w:val="none" w:sz="0" w:space="0" w:color="auto"/>
          </w:divBdr>
        </w:div>
        <w:div w:id="863136107">
          <w:marLeft w:val="480"/>
          <w:marRight w:val="0"/>
          <w:marTop w:val="0"/>
          <w:marBottom w:val="0"/>
          <w:divBdr>
            <w:top w:val="none" w:sz="0" w:space="0" w:color="auto"/>
            <w:left w:val="none" w:sz="0" w:space="0" w:color="auto"/>
            <w:bottom w:val="none" w:sz="0" w:space="0" w:color="auto"/>
            <w:right w:val="none" w:sz="0" w:space="0" w:color="auto"/>
          </w:divBdr>
        </w:div>
        <w:div w:id="866677213">
          <w:marLeft w:val="480"/>
          <w:marRight w:val="0"/>
          <w:marTop w:val="0"/>
          <w:marBottom w:val="0"/>
          <w:divBdr>
            <w:top w:val="none" w:sz="0" w:space="0" w:color="auto"/>
            <w:left w:val="none" w:sz="0" w:space="0" w:color="auto"/>
            <w:bottom w:val="none" w:sz="0" w:space="0" w:color="auto"/>
            <w:right w:val="none" w:sz="0" w:space="0" w:color="auto"/>
          </w:divBdr>
        </w:div>
        <w:div w:id="904680031">
          <w:marLeft w:val="480"/>
          <w:marRight w:val="0"/>
          <w:marTop w:val="0"/>
          <w:marBottom w:val="0"/>
          <w:divBdr>
            <w:top w:val="none" w:sz="0" w:space="0" w:color="auto"/>
            <w:left w:val="none" w:sz="0" w:space="0" w:color="auto"/>
            <w:bottom w:val="none" w:sz="0" w:space="0" w:color="auto"/>
            <w:right w:val="none" w:sz="0" w:space="0" w:color="auto"/>
          </w:divBdr>
        </w:div>
        <w:div w:id="987593057">
          <w:marLeft w:val="480"/>
          <w:marRight w:val="0"/>
          <w:marTop w:val="0"/>
          <w:marBottom w:val="0"/>
          <w:divBdr>
            <w:top w:val="none" w:sz="0" w:space="0" w:color="auto"/>
            <w:left w:val="none" w:sz="0" w:space="0" w:color="auto"/>
            <w:bottom w:val="none" w:sz="0" w:space="0" w:color="auto"/>
            <w:right w:val="none" w:sz="0" w:space="0" w:color="auto"/>
          </w:divBdr>
        </w:div>
        <w:div w:id="1028868036">
          <w:marLeft w:val="480"/>
          <w:marRight w:val="0"/>
          <w:marTop w:val="0"/>
          <w:marBottom w:val="0"/>
          <w:divBdr>
            <w:top w:val="none" w:sz="0" w:space="0" w:color="auto"/>
            <w:left w:val="none" w:sz="0" w:space="0" w:color="auto"/>
            <w:bottom w:val="none" w:sz="0" w:space="0" w:color="auto"/>
            <w:right w:val="none" w:sz="0" w:space="0" w:color="auto"/>
          </w:divBdr>
        </w:div>
        <w:div w:id="1137145999">
          <w:marLeft w:val="480"/>
          <w:marRight w:val="0"/>
          <w:marTop w:val="0"/>
          <w:marBottom w:val="0"/>
          <w:divBdr>
            <w:top w:val="none" w:sz="0" w:space="0" w:color="auto"/>
            <w:left w:val="none" w:sz="0" w:space="0" w:color="auto"/>
            <w:bottom w:val="none" w:sz="0" w:space="0" w:color="auto"/>
            <w:right w:val="none" w:sz="0" w:space="0" w:color="auto"/>
          </w:divBdr>
        </w:div>
        <w:div w:id="1157722632">
          <w:marLeft w:val="480"/>
          <w:marRight w:val="0"/>
          <w:marTop w:val="0"/>
          <w:marBottom w:val="0"/>
          <w:divBdr>
            <w:top w:val="none" w:sz="0" w:space="0" w:color="auto"/>
            <w:left w:val="none" w:sz="0" w:space="0" w:color="auto"/>
            <w:bottom w:val="none" w:sz="0" w:space="0" w:color="auto"/>
            <w:right w:val="none" w:sz="0" w:space="0" w:color="auto"/>
          </w:divBdr>
        </w:div>
        <w:div w:id="1171457332">
          <w:marLeft w:val="480"/>
          <w:marRight w:val="0"/>
          <w:marTop w:val="0"/>
          <w:marBottom w:val="0"/>
          <w:divBdr>
            <w:top w:val="none" w:sz="0" w:space="0" w:color="auto"/>
            <w:left w:val="none" w:sz="0" w:space="0" w:color="auto"/>
            <w:bottom w:val="none" w:sz="0" w:space="0" w:color="auto"/>
            <w:right w:val="none" w:sz="0" w:space="0" w:color="auto"/>
          </w:divBdr>
        </w:div>
        <w:div w:id="1251544436">
          <w:marLeft w:val="480"/>
          <w:marRight w:val="0"/>
          <w:marTop w:val="0"/>
          <w:marBottom w:val="0"/>
          <w:divBdr>
            <w:top w:val="none" w:sz="0" w:space="0" w:color="auto"/>
            <w:left w:val="none" w:sz="0" w:space="0" w:color="auto"/>
            <w:bottom w:val="none" w:sz="0" w:space="0" w:color="auto"/>
            <w:right w:val="none" w:sz="0" w:space="0" w:color="auto"/>
          </w:divBdr>
        </w:div>
        <w:div w:id="1302493672">
          <w:marLeft w:val="480"/>
          <w:marRight w:val="0"/>
          <w:marTop w:val="0"/>
          <w:marBottom w:val="0"/>
          <w:divBdr>
            <w:top w:val="none" w:sz="0" w:space="0" w:color="auto"/>
            <w:left w:val="none" w:sz="0" w:space="0" w:color="auto"/>
            <w:bottom w:val="none" w:sz="0" w:space="0" w:color="auto"/>
            <w:right w:val="none" w:sz="0" w:space="0" w:color="auto"/>
          </w:divBdr>
        </w:div>
        <w:div w:id="1354528463">
          <w:marLeft w:val="480"/>
          <w:marRight w:val="0"/>
          <w:marTop w:val="0"/>
          <w:marBottom w:val="0"/>
          <w:divBdr>
            <w:top w:val="none" w:sz="0" w:space="0" w:color="auto"/>
            <w:left w:val="none" w:sz="0" w:space="0" w:color="auto"/>
            <w:bottom w:val="none" w:sz="0" w:space="0" w:color="auto"/>
            <w:right w:val="none" w:sz="0" w:space="0" w:color="auto"/>
          </w:divBdr>
        </w:div>
        <w:div w:id="1380322281">
          <w:marLeft w:val="480"/>
          <w:marRight w:val="0"/>
          <w:marTop w:val="0"/>
          <w:marBottom w:val="0"/>
          <w:divBdr>
            <w:top w:val="none" w:sz="0" w:space="0" w:color="auto"/>
            <w:left w:val="none" w:sz="0" w:space="0" w:color="auto"/>
            <w:bottom w:val="none" w:sz="0" w:space="0" w:color="auto"/>
            <w:right w:val="none" w:sz="0" w:space="0" w:color="auto"/>
          </w:divBdr>
        </w:div>
        <w:div w:id="1422027478">
          <w:marLeft w:val="480"/>
          <w:marRight w:val="0"/>
          <w:marTop w:val="0"/>
          <w:marBottom w:val="0"/>
          <w:divBdr>
            <w:top w:val="none" w:sz="0" w:space="0" w:color="auto"/>
            <w:left w:val="none" w:sz="0" w:space="0" w:color="auto"/>
            <w:bottom w:val="none" w:sz="0" w:space="0" w:color="auto"/>
            <w:right w:val="none" w:sz="0" w:space="0" w:color="auto"/>
          </w:divBdr>
        </w:div>
        <w:div w:id="1464081094">
          <w:marLeft w:val="480"/>
          <w:marRight w:val="0"/>
          <w:marTop w:val="0"/>
          <w:marBottom w:val="0"/>
          <w:divBdr>
            <w:top w:val="none" w:sz="0" w:space="0" w:color="auto"/>
            <w:left w:val="none" w:sz="0" w:space="0" w:color="auto"/>
            <w:bottom w:val="none" w:sz="0" w:space="0" w:color="auto"/>
            <w:right w:val="none" w:sz="0" w:space="0" w:color="auto"/>
          </w:divBdr>
        </w:div>
        <w:div w:id="1501774599">
          <w:marLeft w:val="480"/>
          <w:marRight w:val="0"/>
          <w:marTop w:val="0"/>
          <w:marBottom w:val="0"/>
          <w:divBdr>
            <w:top w:val="none" w:sz="0" w:space="0" w:color="auto"/>
            <w:left w:val="none" w:sz="0" w:space="0" w:color="auto"/>
            <w:bottom w:val="none" w:sz="0" w:space="0" w:color="auto"/>
            <w:right w:val="none" w:sz="0" w:space="0" w:color="auto"/>
          </w:divBdr>
        </w:div>
        <w:div w:id="1525093765">
          <w:marLeft w:val="480"/>
          <w:marRight w:val="0"/>
          <w:marTop w:val="0"/>
          <w:marBottom w:val="0"/>
          <w:divBdr>
            <w:top w:val="none" w:sz="0" w:space="0" w:color="auto"/>
            <w:left w:val="none" w:sz="0" w:space="0" w:color="auto"/>
            <w:bottom w:val="none" w:sz="0" w:space="0" w:color="auto"/>
            <w:right w:val="none" w:sz="0" w:space="0" w:color="auto"/>
          </w:divBdr>
        </w:div>
        <w:div w:id="1584995529">
          <w:marLeft w:val="480"/>
          <w:marRight w:val="0"/>
          <w:marTop w:val="0"/>
          <w:marBottom w:val="0"/>
          <w:divBdr>
            <w:top w:val="none" w:sz="0" w:space="0" w:color="auto"/>
            <w:left w:val="none" w:sz="0" w:space="0" w:color="auto"/>
            <w:bottom w:val="none" w:sz="0" w:space="0" w:color="auto"/>
            <w:right w:val="none" w:sz="0" w:space="0" w:color="auto"/>
          </w:divBdr>
        </w:div>
        <w:div w:id="1589004111">
          <w:marLeft w:val="480"/>
          <w:marRight w:val="0"/>
          <w:marTop w:val="0"/>
          <w:marBottom w:val="0"/>
          <w:divBdr>
            <w:top w:val="none" w:sz="0" w:space="0" w:color="auto"/>
            <w:left w:val="none" w:sz="0" w:space="0" w:color="auto"/>
            <w:bottom w:val="none" w:sz="0" w:space="0" w:color="auto"/>
            <w:right w:val="none" w:sz="0" w:space="0" w:color="auto"/>
          </w:divBdr>
        </w:div>
        <w:div w:id="1596087198">
          <w:marLeft w:val="480"/>
          <w:marRight w:val="0"/>
          <w:marTop w:val="0"/>
          <w:marBottom w:val="0"/>
          <w:divBdr>
            <w:top w:val="none" w:sz="0" w:space="0" w:color="auto"/>
            <w:left w:val="none" w:sz="0" w:space="0" w:color="auto"/>
            <w:bottom w:val="none" w:sz="0" w:space="0" w:color="auto"/>
            <w:right w:val="none" w:sz="0" w:space="0" w:color="auto"/>
          </w:divBdr>
        </w:div>
        <w:div w:id="1599678966">
          <w:marLeft w:val="480"/>
          <w:marRight w:val="0"/>
          <w:marTop w:val="0"/>
          <w:marBottom w:val="0"/>
          <w:divBdr>
            <w:top w:val="none" w:sz="0" w:space="0" w:color="auto"/>
            <w:left w:val="none" w:sz="0" w:space="0" w:color="auto"/>
            <w:bottom w:val="none" w:sz="0" w:space="0" w:color="auto"/>
            <w:right w:val="none" w:sz="0" w:space="0" w:color="auto"/>
          </w:divBdr>
        </w:div>
        <w:div w:id="1755470297">
          <w:marLeft w:val="480"/>
          <w:marRight w:val="0"/>
          <w:marTop w:val="0"/>
          <w:marBottom w:val="0"/>
          <w:divBdr>
            <w:top w:val="none" w:sz="0" w:space="0" w:color="auto"/>
            <w:left w:val="none" w:sz="0" w:space="0" w:color="auto"/>
            <w:bottom w:val="none" w:sz="0" w:space="0" w:color="auto"/>
            <w:right w:val="none" w:sz="0" w:space="0" w:color="auto"/>
          </w:divBdr>
        </w:div>
        <w:div w:id="1893274204">
          <w:marLeft w:val="480"/>
          <w:marRight w:val="0"/>
          <w:marTop w:val="0"/>
          <w:marBottom w:val="0"/>
          <w:divBdr>
            <w:top w:val="none" w:sz="0" w:space="0" w:color="auto"/>
            <w:left w:val="none" w:sz="0" w:space="0" w:color="auto"/>
            <w:bottom w:val="none" w:sz="0" w:space="0" w:color="auto"/>
            <w:right w:val="none" w:sz="0" w:space="0" w:color="auto"/>
          </w:divBdr>
        </w:div>
        <w:div w:id="1911845926">
          <w:marLeft w:val="480"/>
          <w:marRight w:val="0"/>
          <w:marTop w:val="0"/>
          <w:marBottom w:val="0"/>
          <w:divBdr>
            <w:top w:val="none" w:sz="0" w:space="0" w:color="auto"/>
            <w:left w:val="none" w:sz="0" w:space="0" w:color="auto"/>
            <w:bottom w:val="none" w:sz="0" w:space="0" w:color="auto"/>
            <w:right w:val="none" w:sz="0" w:space="0" w:color="auto"/>
          </w:divBdr>
        </w:div>
        <w:div w:id="1932201822">
          <w:marLeft w:val="480"/>
          <w:marRight w:val="0"/>
          <w:marTop w:val="0"/>
          <w:marBottom w:val="0"/>
          <w:divBdr>
            <w:top w:val="none" w:sz="0" w:space="0" w:color="auto"/>
            <w:left w:val="none" w:sz="0" w:space="0" w:color="auto"/>
            <w:bottom w:val="none" w:sz="0" w:space="0" w:color="auto"/>
            <w:right w:val="none" w:sz="0" w:space="0" w:color="auto"/>
          </w:divBdr>
        </w:div>
      </w:divsChild>
    </w:div>
    <w:div w:id="1996563234">
      <w:bodyDiv w:val="1"/>
      <w:marLeft w:val="0"/>
      <w:marRight w:val="0"/>
      <w:marTop w:val="0"/>
      <w:marBottom w:val="0"/>
      <w:divBdr>
        <w:top w:val="none" w:sz="0" w:space="0" w:color="auto"/>
        <w:left w:val="none" w:sz="0" w:space="0" w:color="auto"/>
        <w:bottom w:val="none" w:sz="0" w:space="0" w:color="auto"/>
        <w:right w:val="none" w:sz="0" w:space="0" w:color="auto"/>
      </w:divBdr>
    </w:div>
    <w:div w:id="1998462368">
      <w:bodyDiv w:val="1"/>
      <w:marLeft w:val="0"/>
      <w:marRight w:val="0"/>
      <w:marTop w:val="0"/>
      <w:marBottom w:val="0"/>
      <w:divBdr>
        <w:top w:val="none" w:sz="0" w:space="0" w:color="auto"/>
        <w:left w:val="none" w:sz="0" w:space="0" w:color="auto"/>
        <w:bottom w:val="none" w:sz="0" w:space="0" w:color="auto"/>
        <w:right w:val="none" w:sz="0" w:space="0" w:color="auto"/>
      </w:divBdr>
      <w:divsChild>
        <w:div w:id="12541917">
          <w:marLeft w:val="480"/>
          <w:marRight w:val="0"/>
          <w:marTop w:val="0"/>
          <w:marBottom w:val="0"/>
          <w:divBdr>
            <w:top w:val="none" w:sz="0" w:space="0" w:color="auto"/>
            <w:left w:val="none" w:sz="0" w:space="0" w:color="auto"/>
            <w:bottom w:val="none" w:sz="0" w:space="0" w:color="auto"/>
            <w:right w:val="none" w:sz="0" w:space="0" w:color="auto"/>
          </w:divBdr>
        </w:div>
        <w:div w:id="78409143">
          <w:marLeft w:val="480"/>
          <w:marRight w:val="0"/>
          <w:marTop w:val="0"/>
          <w:marBottom w:val="0"/>
          <w:divBdr>
            <w:top w:val="none" w:sz="0" w:space="0" w:color="auto"/>
            <w:left w:val="none" w:sz="0" w:space="0" w:color="auto"/>
            <w:bottom w:val="none" w:sz="0" w:space="0" w:color="auto"/>
            <w:right w:val="none" w:sz="0" w:space="0" w:color="auto"/>
          </w:divBdr>
        </w:div>
        <w:div w:id="79759766">
          <w:marLeft w:val="480"/>
          <w:marRight w:val="0"/>
          <w:marTop w:val="0"/>
          <w:marBottom w:val="0"/>
          <w:divBdr>
            <w:top w:val="none" w:sz="0" w:space="0" w:color="auto"/>
            <w:left w:val="none" w:sz="0" w:space="0" w:color="auto"/>
            <w:bottom w:val="none" w:sz="0" w:space="0" w:color="auto"/>
            <w:right w:val="none" w:sz="0" w:space="0" w:color="auto"/>
          </w:divBdr>
        </w:div>
        <w:div w:id="83188664">
          <w:marLeft w:val="480"/>
          <w:marRight w:val="0"/>
          <w:marTop w:val="0"/>
          <w:marBottom w:val="0"/>
          <w:divBdr>
            <w:top w:val="none" w:sz="0" w:space="0" w:color="auto"/>
            <w:left w:val="none" w:sz="0" w:space="0" w:color="auto"/>
            <w:bottom w:val="none" w:sz="0" w:space="0" w:color="auto"/>
            <w:right w:val="none" w:sz="0" w:space="0" w:color="auto"/>
          </w:divBdr>
        </w:div>
        <w:div w:id="138424766">
          <w:marLeft w:val="480"/>
          <w:marRight w:val="0"/>
          <w:marTop w:val="0"/>
          <w:marBottom w:val="0"/>
          <w:divBdr>
            <w:top w:val="none" w:sz="0" w:space="0" w:color="auto"/>
            <w:left w:val="none" w:sz="0" w:space="0" w:color="auto"/>
            <w:bottom w:val="none" w:sz="0" w:space="0" w:color="auto"/>
            <w:right w:val="none" w:sz="0" w:space="0" w:color="auto"/>
          </w:divBdr>
        </w:div>
        <w:div w:id="279188850">
          <w:marLeft w:val="480"/>
          <w:marRight w:val="0"/>
          <w:marTop w:val="0"/>
          <w:marBottom w:val="0"/>
          <w:divBdr>
            <w:top w:val="none" w:sz="0" w:space="0" w:color="auto"/>
            <w:left w:val="none" w:sz="0" w:space="0" w:color="auto"/>
            <w:bottom w:val="none" w:sz="0" w:space="0" w:color="auto"/>
            <w:right w:val="none" w:sz="0" w:space="0" w:color="auto"/>
          </w:divBdr>
        </w:div>
        <w:div w:id="377051569">
          <w:marLeft w:val="480"/>
          <w:marRight w:val="0"/>
          <w:marTop w:val="0"/>
          <w:marBottom w:val="0"/>
          <w:divBdr>
            <w:top w:val="none" w:sz="0" w:space="0" w:color="auto"/>
            <w:left w:val="none" w:sz="0" w:space="0" w:color="auto"/>
            <w:bottom w:val="none" w:sz="0" w:space="0" w:color="auto"/>
            <w:right w:val="none" w:sz="0" w:space="0" w:color="auto"/>
          </w:divBdr>
        </w:div>
        <w:div w:id="411899144">
          <w:marLeft w:val="480"/>
          <w:marRight w:val="0"/>
          <w:marTop w:val="0"/>
          <w:marBottom w:val="0"/>
          <w:divBdr>
            <w:top w:val="none" w:sz="0" w:space="0" w:color="auto"/>
            <w:left w:val="none" w:sz="0" w:space="0" w:color="auto"/>
            <w:bottom w:val="none" w:sz="0" w:space="0" w:color="auto"/>
            <w:right w:val="none" w:sz="0" w:space="0" w:color="auto"/>
          </w:divBdr>
        </w:div>
        <w:div w:id="440804338">
          <w:marLeft w:val="480"/>
          <w:marRight w:val="0"/>
          <w:marTop w:val="0"/>
          <w:marBottom w:val="0"/>
          <w:divBdr>
            <w:top w:val="none" w:sz="0" w:space="0" w:color="auto"/>
            <w:left w:val="none" w:sz="0" w:space="0" w:color="auto"/>
            <w:bottom w:val="none" w:sz="0" w:space="0" w:color="auto"/>
            <w:right w:val="none" w:sz="0" w:space="0" w:color="auto"/>
          </w:divBdr>
        </w:div>
        <w:div w:id="456605304">
          <w:marLeft w:val="480"/>
          <w:marRight w:val="0"/>
          <w:marTop w:val="0"/>
          <w:marBottom w:val="0"/>
          <w:divBdr>
            <w:top w:val="none" w:sz="0" w:space="0" w:color="auto"/>
            <w:left w:val="none" w:sz="0" w:space="0" w:color="auto"/>
            <w:bottom w:val="none" w:sz="0" w:space="0" w:color="auto"/>
            <w:right w:val="none" w:sz="0" w:space="0" w:color="auto"/>
          </w:divBdr>
        </w:div>
        <w:div w:id="491409774">
          <w:marLeft w:val="480"/>
          <w:marRight w:val="0"/>
          <w:marTop w:val="0"/>
          <w:marBottom w:val="0"/>
          <w:divBdr>
            <w:top w:val="none" w:sz="0" w:space="0" w:color="auto"/>
            <w:left w:val="none" w:sz="0" w:space="0" w:color="auto"/>
            <w:bottom w:val="none" w:sz="0" w:space="0" w:color="auto"/>
            <w:right w:val="none" w:sz="0" w:space="0" w:color="auto"/>
          </w:divBdr>
        </w:div>
        <w:div w:id="731390657">
          <w:marLeft w:val="480"/>
          <w:marRight w:val="0"/>
          <w:marTop w:val="0"/>
          <w:marBottom w:val="0"/>
          <w:divBdr>
            <w:top w:val="none" w:sz="0" w:space="0" w:color="auto"/>
            <w:left w:val="none" w:sz="0" w:space="0" w:color="auto"/>
            <w:bottom w:val="none" w:sz="0" w:space="0" w:color="auto"/>
            <w:right w:val="none" w:sz="0" w:space="0" w:color="auto"/>
          </w:divBdr>
        </w:div>
        <w:div w:id="814416105">
          <w:marLeft w:val="480"/>
          <w:marRight w:val="0"/>
          <w:marTop w:val="0"/>
          <w:marBottom w:val="0"/>
          <w:divBdr>
            <w:top w:val="none" w:sz="0" w:space="0" w:color="auto"/>
            <w:left w:val="none" w:sz="0" w:space="0" w:color="auto"/>
            <w:bottom w:val="none" w:sz="0" w:space="0" w:color="auto"/>
            <w:right w:val="none" w:sz="0" w:space="0" w:color="auto"/>
          </w:divBdr>
        </w:div>
        <w:div w:id="1070544532">
          <w:marLeft w:val="480"/>
          <w:marRight w:val="0"/>
          <w:marTop w:val="0"/>
          <w:marBottom w:val="0"/>
          <w:divBdr>
            <w:top w:val="none" w:sz="0" w:space="0" w:color="auto"/>
            <w:left w:val="none" w:sz="0" w:space="0" w:color="auto"/>
            <w:bottom w:val="none" w:sz="0" w:space="0" w:color="auto"/>
            <w:right w:val="none" w:sz="0" w:space="0" w:color="auto"/>
          </w:divBdr>
        </w:div>
        <w:div w:id="1077945981">
          <w:marLeft w:val="480"/>
          <w:marRight w:val="0"/>
          <w:marTop w:val="0"/>
          <w:marBottom w:val="0"/>
          <w:divBdr>
            <w:top w:val="none" w:sz="0" w:space="0" w:color="auto"/>
            <w:left w:val="none" w:sz="0" w:space="0" w:color="auto"/>
            <w:bottom w:val="none" w:sz="0" w:space="0" w:color="auto"/>
            <w:right w:val="none" w:sz="0" w:space="0" w:color="auto"/>
          </w:divBdr>
        </w:div>
        <w:div w:id="1095591550">
          <w:marLeft w:val="480"/>
          <w:marRight w:val="0"/>
          <w:marTop w:val="0"/>
          <w:marBottom w:val="0"/>
          <w:divBdr>
            <w:top w:val="none" w:sz="0" w:space="0" w:color="auto"/>
            <w:left w:val="none" w:sz="0" w:space="0" w:color="auto"/>
            <w:bottom w:val="none" w:sz="0" w:space="0" w:color="auto"/>
            <w:right w:val="none" w:sz="0" w:space="0" w:color="auto"/>
          </w:divBdr>
        </w:div>
        <w:div w:id="1105266883">
          <w:marLeft w:val="480"/>
          <w:marRight w:val="0"/>
          <w:marTop w:val="0"/>
          <w:marBottom w:val="0"/>
          <w:divBdr>
            <w:top w:val="none" w:sz="0" w:space="0" w:color="auto"/>
            <w:left w:val="none" w:sz="0" w:space="0" w:color="auto"/>
            <w:bottom w:val="none" w:sz="0" w:space="0" w:color="auto"/>
            <w:right w:val="none" w:sz="0" w:space="0" w:color="auto"/>
          </w:divBdr>
        </w:div>
        <w:div w:id="1206017046">
          <w:marLeft w:val="480"/>
          <w:marRight w:val="0"/>
          <w:marTop w:val="0"/>
          <w:marBottom w:val="0"/>
          <w:divBdr>
            <w:top w:val="none" w:sz="0" w:space="0" w:color="auto"/>
            <w:left w:val="none" w:sz="0" w:space="0" w:color="auto"/>
            <w:bottom w:val="none" w:sz="0" w:space="0" w:color="auto"/>
            <w:right w:val="none" w:sz="0" w:space="0" w:color="auto"/>
          </w:divBdr>
        </w:div>
        <w:div w:id="1298103942">
          <w:marLeft w:val="480"/>
          <w:marRight w:val="0"/>
          <w:marTop w:val="0"/>
          <w:marBottom w:val="0"/>
          <w:divBdr>
            <w:top w:val="none" w:sz="0" w:space="0" w:color="auto"/>
            <w:left w:val="none" w:sz="0" w:space="0" w:color="auto"/>
            <w:bottom w:val="none" w:sz="0" w:space="0" w:color="auto"/>
            <w:right w:val="none" w:sz="0" w:space="0" w:color="auto"/>
          </w:divBdr>
        </w:div>
        <w:div w:id="1381006269">
          <w:marLeft w:val="480"/>
          <w:marRight w:val="0"/>
          <w:marTop w:val="0"/>
          <w:marBottom w:val="0"/>
          <w:divBdr>
            <w:top w:val="none" w:sz="0" w:space="0" w:color="auto"/>
            <w:left w:val="none" w:sz="0" w:space="0" w:color="auto"/>
            <w:bottom w:val="none" w:sz="0" w:space="0" w:color="auto"/>
            <w:right w:val="none" w:sz="0" w:space="0" w:color="auto"/>
          </w:divBdr>
        </w:div>
        <w:div w:id="1420297541">
          <w:marLeft w:val="480"/>
          <w:marRight w:val="0"/>
          <w:marTop w:val="0"/>
          <w:marBottom w:val="0"/>
          <w:divBdr>
            <w:top w:val="none" w:sz="0" w:space="0" w:color="auto"/>
            <w:left w:val="none" w:sz="0" w:space="0" w:color="auto"/>
            <w:bottom w:val="none" w:sz="0" w:space="0" w:color="auto"/>
            <w:right w:val="none" w:sz="0" w:space="0" w:color="auto"/>
          </w:divBdr>
        </w:div>
        <w:div w:id="1546872553">
          <w:marLeft w:val="480"/>
          <w:marRight w:val="0"/>
          <w:marTop w:val="0"/>
          <w:marBottom w:val="0"/>
          <w:divBdr>
            <w:top w:val="none" w:sz="0" w:space="0" w:color="auto"/>
            <w:left w:val="none" w:sz="0" w:space="0" w:color="auto"/>
            <w:bottom w:val="none" w:sz="0" w:space="0" w:color="auto"/>
            <w:right w:val="none" w:sz="0" w:space="0" w:color="auto"/>
          </w:divBdr>
        </w:div>
        <w:div w:id="1585186354">
          <w:marLeft w:val="480"/>
          <w:marRight w:val="0"/>
          <w:marTop w:val="0"/>
          <w:marBottom w:val="0"/>
          <w:divBdr>
            <w:top w:val="none" w:sz="0" w:space="0" w:color="auto"/>
            <w:left w:val="none" w:sz="0" w:space="0" w:color="auto"/>
            <w:bottom w:val="none" w:sz="0" w:space="0" w:color="auto"/>
            <w:right w:val="none" w:sz="0" w:space="0" w:color="auto"/>
          </w:divBdr>
        </w:div>
        <w:div w:id="1600017489">
          <w:marLeft w:val="480"/>
          <w:marRight w:val="0"/>
          <w:marTop w:val="0"/>
          <w:marBottom w:val="0"/>
          <w:divBdr>
            <w:top w:val="none" w:sz="0" w:space="0" w:color="auto"/>
            <w:left w:val="none" w:sz="0" w:space="0" w:color="auto"/>
            <w:bottom w:val="none" w:sz="0" w:space="0" w:color="auto"/>
            <w:right w:val="none" w:sz="0" w:space="0" w:color="auto"/>
          </w:divBdr>
        </w:div>
        <w:div w:id="1600336158">
          <w:marLeft w:val="480"/>
          <w:marRight w:val="0"/>
          <w:marTop w:val="0"/>
          <w:marBottom w:val="0"/>
          <w:divBdr>
            <w:top w:val="none" w:sz="0" w:space="0" w:color="auto"/>
            <w:left w:val="none" w:sz="0" w:space="0" w:color="auto"/>
            <w:bottom w:val="none" w:sz="0" w:space="0" w:color="auto"/>
            <w:right w:val="none" w:sz="0" w:space="0" w:color="auto"/>
          </w:divBdr>
        </w:div>
        <w:div w:id="1606186076">
          <w:marLeft w:val="480"/>
          <w:marRight w:val="0"/>
          <w:marTop w:val="0"/>
          <w:marBottom w:val="0"/>
          <w:divBdr>
            <w:top w:val="none" w:sz="0" w:space="0" w:color="auto"/>
            <w:left w:val="none" w:sz="0" w:space="0" w:color="auto"/>
            <w:bottom w:val="none" w:sz="0" w:space="0" w:color="auto"/>
            <w:right w:val="none" w:sz="0" w:space="0" w:color="auto"/>
          </w:divBdr>
        </w:div>
        <w:div w:id="1608079965">
          <w:marLeft w:val="480"/>
          <w:marRight w:val="0"/>
          <w:marTop w:val="0"/>
          <w:marBottom w:val="0"/>
          <w:divBdr>
            <w:top w:val="none" w:sz="0" w:space="0" w:color="auto"/>
            <w:left w:val="none" w:sz="0" w:space="0" w:color="auto"/>
            <w:bottom w:val="none" w:sz="0" w:space="0" w:color="auto"/>
            <w:right w:val="none" w:sz="0" w:space="0" w:color="auto"/>
          </w:divBdr>
        </w:div>
        <w:div w:id="1622571987">
          <w:marLeft w:val="480"/>
          <w:marRight w:val="0"/>
          <w:marTop w:val="0"/>
          <w:marBottom w:val="0"/>
          <w:divBdr>
            <w:top w:val="none" w:sz="0" w:space="0" w:color="auto"/>
            <w:left w:val="none" w:sz="0" w:space="0" w:color="auto"/>
            <w:bottom w:val="none" w:sz="0" w:space="0" w:color="auto"/>
            <w:right w:val="none" w:sz="0" w:space="0" w:color="auto"/>
          </w:divBdr>
        </w:div>
        <w:div w:id="1698627994">
          <w:marLeft w:val="480"/>
          <w:marRight w:val="0"/>
          <w:marTop w:val="0"/>
          <w:marBottom w:val="0"/>
          <w:divBdr>
            <w:top w:val="none" w:sz="0" w:space="0" w:color="auto"/>
            <w:left w:val="none" w:sz="0" w:space="0" w:color="auto"/>
            <w:bottom w:val="none" w:sz="0" w:space="0" w:color="auto"/>
            <w:right w:val="none" w:sz="0" w:space="0" w:color="auto"/>
          </w:divBdr>
        </w:div>
        <w:div w:id="1885483495">
          <w:marLeft w:val="480"/>
          <w:marRight w:val="0"/>
          <w:marTop w:val="0"/>
          <w:marBottom w:val="0"/>
          <w:divBdr>
            <w:top w:val="none" w:sz="0" w:space="0" w:color="auto"/>
            <w:left w:val="none" w:sz="0" w:space="0" w:color="auto"/>
            <w:bottom w:val="none" w:sz="0" w:space="0" w:color="auto"/>
            <w:right w:val="none" w:sz="0" w:space="0" w:color="auto"/>
          </w:divBdr>
        </w:div>
        <w:div w:id="1904943677">
          <w:marLeft w:val="480"/>
          <w:marRight w:val="0"/>
          <w:marTop w:val="0"/>
          <w:marBottom w:val="0"/>
          <w:divBdr>
            <w:top w:val="none" w:sz="0" w:space="0" w:color="auto"/>
            <w:left w:val="none" w:sz="0" w:space="0" w:color="auto"/>
            <w:bottom w:val="none" w:sz="0" w:space="0" w:color="auto"/>
            <w:right w:val="none" w:sz="0" w:space="0" w:color="auto"/>
          </w:divBdr>
        </w:div>
        <w:div w:id="1997806738">
          <w:marLeft w:val="480"/>
          <w:marRight w:val="0"/>
          <w:marTop w:val="0"/>
          <w:marBottom w:val="0"/>
          <w:divBdr>
            <w:top w:val="none" w:sz="0" w:space="0" w:color="auto"/>
            <w:left w:val="none" w:sz="0" w:space="0" w:color="auto"/>
            <w:bottom w:val="none" w:sz="0" w:space="0" w:color="auto"/>
            <w:right w:val="none" w:sz="0" w:space="0" w:color="auto"/>
          </w:divBdr>
        </w:div>
        <w:div w:id="2029528252">
          <w:marLeft w:val="480"/>
          <w:marRight w:val="0"/>
          <w:marTop w:val="0"/>
          <w:marBottom w:val="0"/>
          <w:divBdr>
            <w:top w:val="none" w:sz="0" w:space="0" w:color="auto"/>
            <w:left w:val="none" w:sz="0" w:space="0" w:color="auto"/>
            <w:bottom w:val="none" w:sz="0" w:space="0" w:color="auto"/>
            <w:right w:val="none" w:sz="0" w:space="0" w:color="auto"/>
          </w:divBdr>
        </w:div>
        <w:div w:id="2098398170">
          <w:marLeft w:val="480"/>
          <w:marRight w:val="0"/>
          <w:marTop w:val="0"/>
          <w:marBottom w:val="0"/>
          <w:divBdr>
            <w:top w:val="none" w:sz="0" w:space="0" w:color="auto"/>
            <w:left w:val="none" w:sz="0" w:space="0" w:color="auto"/>
            <w:bottom w:val="none" w:sz="0" w:space="0" w:color="auto"/>
            <w:right w:val="none" w:sz="0" w:space="0" w:color="auto"/>
          </w:divBdr>
        </w:div>
        <w:div w:id="2135558031">
          <w:marLeft w:val="480"/>
          <w:marRight w:val="0"/>
          <w:marTop w:val="0"/>
          <w:marBottom w:val="0"/>
          <w:divBdr>
            <w:top w:val="none" w:sz="0" w:space="0" w:color="auto"/>
            <w:left w:val="none" w:sz="0" w:space="0" w:color="auto"/>
            <w:bottom w:val="none" w:sz="0" w:space="0" w:color="auto"/>
            <w:right w:val="none" w:sz="0" w:space="0" w:color="auto"/>
          </w:divBdr>
        </w:div>
        <w:div w:id="2139563675">
          <w:marLeft w:val="480"/>
          <w:marRight w:val="0"/>
          <w:marTop w:val="0"/>
          <w:marBottom w:val="0"/>
          <w:divBdr>
            <w:top w:val="none" w:sz="0" w:space="0" w:color="auto"/>
            <w:left w:val="none" w:sz="0" w:space="0" w:color="auto"/>
            <w:bottom w:val="none" w:sz="0" w:space="0" w:color="auto"/>
            <w:right w:val="none" w:sz="0" w:space="0" w:color="auto"/>
          </w:divBdr>
        </w:div>
      </w:divsChild>
    </w:div>
    <w:div w:id="2003269278">
      <w:bodyDiv w:val="1"/>
      <w:marLeft w:val="0"/>
      <w:marRight w:val="0"/>
      <w:marTop w:val="0"/>
      <w:marBottom w:val="0"/>
      <w:divBdr>
        <w:top w:val="none" w:sz="0" w:space="0" w:color="auto"/>
        <w:left w:val="none" w:sz="0" w:space="0" w:color="auto"/>
        <w:bottom w:val="none" w:sz="0" w:space="0" w:color="auto"/>
        <w:right w:val="none" w:sz="0" w:space="0" w:color="auto"/>
      </w:divBdr>
      <w:divsChild>
        <w:div w:id="115174844">
          <w:marLeft w:val="480"/>
          <w:marRight w:val="0"/>
          <w:marTop w:val="0"/>
          <w:marBottom w:val="0"/>
          <w:divBdr>
            <w:top w:val="none" w:sz="0" w:space="0" w:color="auto"/>
            <w:left w:val="none" w:sz="0" w:space="0" w:color="auto"/>
            <w:bottom w:val="none" w:sz="0" w:space="0" w:color="auto"/>
            <w:right w:val="none" w:sz="0" w:space="0" w:color="auto"/>
          </w:divBdr>
        </w:div>
        <w:div w:id="145979738">
          <w:marLeft w:val="480"/>
          <w:marRight w:val="0"/>
          <w:marTop w:val="0"/>
          <w:marBottom w:val="0"/>
          <w:divBdr>
            <w:top w:val="none" w:sz="0" w:space="0" w:color="auto"/>
            <w:left w:val="none" w:sz="0" w:space="0" w:color="auto"/>
            <w:bottom w:val="none" w:sz="0" w:space="0" w:color="auto"/>
            <w:right w:val="none" w:sz="0" w:space="0" w:color="auto"/>
          </w:divBdr>
        </w:div>
        <w:div w:id="235824352">
          <w:marLeft w:val="480"/>
          <w:marRight w:val="0"/>
          <w:marTop w:val="0"/>
          <w:marBottom w:val="0"/>
          <w:divBdr>
            <w:top w:val="none" w:sz="0" w:space="0" w:color="auto"/>
            <w:left w:val="none" w:sz="0" w:space="0" w:color="auto"/>
            <w:bottom w:val="none" w:sz="0" w:space="0" w:color="auto"/>
            <w:right w:val="none" w:sz="0" w:space="0" w:color="auto"/>
          </w:divBdr>
        </w:div>
        <w:div w:id="437723764">
          <w:marLeft w:val="480"/>
          <w:marRight w:val="0"/>
          <w:marTop w:val="0"/>
          <w:marBottom w:val="0"/>
          <w:divBdr>
            <w:top w:val="none" w:sz="0" w:space="0" w:color="auto"/>
            <w:left w:val="none" w:sz="0" w:space="0" w:color="auto"/>
            <w:bottom w:val="none" w:sz="0" w:space="0" w:color="auto"/>
            <w:right w:val="none" w:sz="0" w:space="0" w:color="auto"/>
          </w:divBdr>
        </w:div>
        <w:div w:id="488205704">
          <w:marLeft w:val="480"/>
          <w:marRight w:val="0"/>
          <w:marTop w:val="0"/>
          <w:marBottom w:val="0"/>
          <w:divBdr>
            <w:top w:val="none" w:sz="0" w:space="0" w:color="auto"/>
            <w:left w:val="none" w:sz="0" w:space="0" w:color="auto"/>
            <w:bottom w:val="none" w:sz="0" w:space="0" w:color="auto"/>
            <w:right w:val="none" w:sz="0" w:space="0" w:color="auto"/>
          </w:divBdr>
        </w:div>
        <w:div w:id="662323076">
          <w:marLeft w:val="480"/>
          <w:marRight w:val="0"/>
          <w:marTop w:val="0"/>
          <w:marBottom w:val="0"/>
          <w:divBdr>
            <w:top w:val="none" w:sz="0" w:space="0" w:color="auto"/>
            <w:left w:val="none" w:sz="0" w:space="0" w:color="auto"/>
            <w:bottom w:val="none" w:sz="0" w:space="0" w:color="auto"/>
            <w:right w:val="none" w:sz="0" w:space="0" w:color="auto"/>
          </w:divBdr>
        </w:div>
        <w:div w:id="718094996">
          <w:marLeft w:val="480"/>
          <w:marRight w:val="0"/>
          <w:marTop w:val="0"/>
          <w:marBottom w:val="0"/>
          <w:divBdr>
            <w:top w:val="none" w:sz="0" w:space="0" w:color="auto"/>
            <w:left w:val="none" w:sz="0" w:space="0" w:color="auto"/>
            <w:bottom w:val="none" w:sz="0" w:space="0" w:color="auto"/>
            <w:right w:val="none" w:sz="0" w:space="0" w:color="auto"/>
          </w:divBdr>
        </w:div>
        <w:div w:id="734664598">
          <w:marLeft w:val="480"/>
          <w:marRight w:val="0"/>
          <w:marTop w:val="0"/>
          <w:marBottom w:val="0"/>
          <w:divBdr>
            <w:top w:val="none" w:sz="0" w:space="0" w:color="auto"/>
            <w:left w:val="none" w:sz="0" w:space="0" w:color="auto"/>
            <w:bottom w:val="none" w:sz="0" w:space="0" w:color="auto"/>
            <w:right w:val="none" w:sz="0" w:space="0" w:color="auto"/>
          </w:divBdr>
        </w:div>
        <w:div w:id="790592471">
          <w:marLeft w:val="480"/>
          <w:marRight w:val="0"/>
          <w:marTop w:val="0"/>
          <w:marBottom w:val="0"/>
          <w:divBdr>
            <w:top w:val="none" w:sz="0" w:space="0" w:color="auto"/>
            <w:left w:val="none" w:sz="0" w:space="0" w:color="auto"/>
            <w:bottom w:val="none" w:sz="0" w:space="0" w:color="auto"/>
            <w:right w:val="none" w:sz="0" w:space="0" w:color="auto"/>
          </w:divBdr>
        </w:div>
        <w:div w:id="949121444">
          <w:marLeft w:val="480"/>
          <w:marRight w:val="0"/>
          <w:marTop w:val="0"/>
          <w:marBottom w:val="0"/>
          <w:divBdr>
            <w:top w:val="none" w:sz="0" w:space="0" w:color="auto"/>
            <w:left w:val="none" w:sz="0" w:space="0" w:color="auto"/>
            <w:bottom w:val="none" w:sz="0" w:space="0" w:color="auto"/>
            <w:right w:val="none" w:sz="0" w:space="0" w:color="auto"/>
          </w:divBdr>
        </w:div>
        <w:div w:id="958218026">
          <w:marLeft w:val="480"/>
          <w:marRight w:val="0"/>
          <w:marTop w:val="0"/>
          <w:marBottom w:val="0"/>
          <w:divBdr>
            <w:top w:val="none" w:sz="0" w:space="0" w:color="auto"/>
            <w:left w:val="none" w:sz="0" w:space="0" w:color="auto"/>
            <w:bottom w:val="none" w:sz="0" w:space="0" w:color="auto"/>
            <w:right w:val="none" w:sz="0" w:space="0" w:color="auto"/>
          </w:divBdr>
        </w:div>
        <w:div w:id="1009529789">
          <w:marLeft w:val="480"/>
          <w:marRight w:val="0"/>
          <w:marTop w:val="0"/>
          <w:marBottom w:val="0"/>
          <w:divBdr>
            <w:top w:val="none" w:sz="0" w:space="0" w:color="auto"/>
            <w:left w:val="none" w:sz="0" w:space="0" w:color="auto"/>
            <w:bottom w:val="none" w:sz="0" w:space="0" w:color="auto"/>
            <w:right w:val="none" w:sz="0" w:space="0" w:color="auto"/>
          </w:divBdr>
        </w:div>
        <w:div w:id="1159420122">
          <w:marLeft w:val="480"/>
          <w:marRight w:val="0"/>
          <w:marTop w:val="0"/>
          <w:marBottom w:val="0"/>
          <w:divBdr>
            <w:top w:val="none" w:sz="0" w:space="0" w:color="auto"/>
            <w:left w:val="none" w:sz="0" w:space="0" w:color="auto"/>
            <w:bottom w:val="none" w:sz="0" w:space="0" w:color="auto"/>
            <w:right w:val="none" w:sz="0" w:space="0" w:color="auto"/>
          </w:divBdr>
        </w:div>
        <w:div w:id="1159805796">
          <w:marLeft w:val="480"/>
          <w:marRight w:val="0"/>
          <w:marTop w:val="0"/>
          <w:marBottom w:val="0"/>
          <w:divBdr>
            <w:top w:val="none" w:sz="0" w:space="0" w:color="auto"/>
            <w:left w:val="none" w:sz="0" w:space="0" w:color="auto"/>
            <w:bottom w:val="none" w:sz="0" w:space="0" w:color="auto"/>
            <w:right w:val="none" w:sz="0" w:space="0" w:color="auto"/>
          </w:divBdr>
        </w:div>
        <w:div w:id="1214273028">
          <w:marLeft w:val="480"/>
          <w:marRight w:val="0"/>
          <w:marTop w:val="0"/>
          <w:marBottom w:val="0"/>
          <w:divBdr>
            <w:top w:val="none" w:sz="0" w:space="0" w:color="auto"/>
            <w:left w:val="none" w:sz="0" w:space="0" w:color="auto"/>
            <w:bottom w:val="none" w:sz="0" w:space="0" w:color="auto"/>
            <w:right w:val="none" w:sz="0" w:space="0" w:color="auto"/>
          </w:divBdr>
        </w:div>
        <w:div w:id="1285040304">
          <w:marLeft w:val="480"/>
          <w:marRight w:val="0"/>
          <w:marTop w:val="0"/>
          <w:marBottom w:val="0"/>
          <w:divBdr>
            <w:top w:val="none" w:sz="0" w:space="0" w:color="auto"/>
            <w:left w:val="none" w:sz="0" w:space="0" w:color="auto"/>
            <w:bottom w:val="none" w:sz="0" w:space="0" w:color="auto"/>
            <w:right w:val="none" w:sz="0" w:space="0" w:color="auto"/>
          </w:divBdr>
        </w:div>
        <w:div w:id="1306080515">
          <w:marLeft w:val="480"/>
          <w:marRight w:val="0"/>
          <w:marTop w:val="0"/>
          <w:marBottom w:val="0"/>
          <w:divBdr>
            <w:top w:val="none" w:sz="0" w:space="0" w:color="auto"/>
            <w:left w:val="none" w:sz="0" w:space="0" w:color="auto"/>
            <w:bottom w:val="none" w:sz="0" w:space="0" w:color="auto"/>
            <w:right w:val="none" w:sz="0" w:space="0" w:color="auto"/>
          </w:divBdr>
        </w:div>
        <w:div w:id="1323046862">
          <w:marLeft w:val="480"/>
          <w:marRight w:val="0"/>
          <w:marTop w:val="0"/>
          <w:marBottom w:val="0"/>
          <w:divBdr>
            <w:top w:val="none" w:sz="0" w:space="0" w:color="auto"/>
            <w:left w:val="none" w:sz="0" w:space="0" w:color="auto"/>
            <w:bottom w:val="none" w:sz="0" w:space="0" w:color="auto"/>
            <w:right w:val="none" w:sz="0" w:space="0" w:color="auto"/>
          </w:divBdr>
        </w:div>
        <w:div w:id="1536044336">
          <w:marLeft w:val="480"/>
          <w:marRight w:val="0"/>
          <w:marTop w:val="0"/>
          <w:marBottom w:val="0"/>
          <w:divBdr>
            <w:top w:val="none" w:sz="0" w:space="0" w:color="auto"/>
            <w:left w:val="none" w:sz="0" w:space="0" w:color="auto"/>
            <w:bottom w:val="none" w:sz="0" w:space="0" w:color="auto"/>
            <w:right w:val="none" w:sz="0" w:space="0" w:color="auto"/>
          </w:divBdr>
        </w:div>
        <w:div w:id="1568413327">
          <w:marLeft w:val="480"/>
          <w:marRight w:val="0"/>
          <w:marTop w:val="0"/>
          <w:marBottom w:val="0"/>
          <w:divBdr>
            <w:top w:val="none" w:sz="0" w:space="0" w:color="auto"/>
            <w:left w:val="none" w:sz="0" w:space="0" w:color="auto"/>
            <w:bottom w:val="none" w:sz="0" w:space="0" w:color="auto"/>
            <w:right w:val="none" w:sz="0" w:space="0" w:color="auto"/>
          </w:divBdr>
        </w:div>
        <w:div w:id="1596597126">
          <w:marLeft w:val="480"/>
          <w:marRight w:val="0"/>
          <w:marTop w:val="0"/>
          <w:marBottom w:val="0"/>
          <w:divBdr>
            <w:top w:val="none" w:sz="0" w:space="0" w:color="auto"/>
            <w:left w:val="none" w:sz="0" w:space="0" w:color="auto"/>
            <w:bottom w:val="none" w:sz="0" w:space="0" w:color="auto"/>
            <w:right w:val="none" w:sz="0" w:space="0" w:color="auto"/>
          </w:divBdr>
        </w:div>
        <w:div w:id="1865316427">
          <w:marLeft w:val="480"/>
          <w:marRight w:val="0"/>
          <w:marTop w:val="0"/>
          <w:marBottom w:val="0"/>
          <w:divBdr>
            <w:top w:val="none" w:sz="0" w:space="0" w:color="auto"/>
            <w:left w:val="none" w:sz="0" w:space="0" w:color="auto"/>
            <w:bottom w:val="none" w:sz="0" w:space="0" w:color="auto"/>
            <w:right w:val="none" w:sz="0" w:space="0" w:color="auto"/>
          </w:divBdr>
        </w:div>
        <w:div w:id="1871646038">
          <w:marLeft w:val="480"/>
          <w:marRight w:val="0"/>
          <w:marTop w:val="0"/>
          <w:marBottom w:val="0"/>
          <w:divBdr>
            <w:top w:val="none" w:sz="0" w:space="0" w:color="auto"/>
            <w:left w:val="none" w:sz="0" w:space="0" w:color="auto"/>
            <w:bottom w:val="none" w:sz="0" w:space="0" w:color="auto"/>
            <w:right w:val="none" w:sz="0" w:space="0" w:color="auto"/>
          </w:divBdr>
        </w:div>
        <w:div w:id="1930580093">
          <w:marLeft w:val="480"/>
          <w:marRight w:val="0"/>
          <w:marTop w:val="0"/>
          <w:marBottom w:val="0"/>
          <w:divBdr>
            <w:top w:val="none" w:sz="0" w:space="0" w:color="auto"/>
            <w:left w:val="none" w:sz="0" w:space="0" w:color="auto"/>
            <w:bottom w:val="none" w:sz="0" w:space="0" w:color="auto"/>
            <w:right w:val="none" w:sz="0" w:space="0" w:color="auto"/>
          </w:divBdr>
        </w:div>
        <w:div w:id="1947153979">
          <w:marLeft w:val="480"/>
          <w:marRight w:val="0"/>
          <w:marTop w:val="0"/>
          <w:marBottom w:val="0"/>
          <w:divBdr>
            <w:top w:val="none" w:sz="0" w:space="0" w:color="auto"/>
            <w:left w:val="none" w:sz="0" w:space="0" w:color="auto"/>
            <w:bottom w:val="none" w:sz="0" w:space="0" w:color="auto"/>
            <w:right w:val="none" w:sz="0" w:space="0" w:color="auto"/>
          </w:divBdr>
        </w:div>
        <w:div w:id="2056149515">
          <w:marLeft w:val="480"/>
          <w:marRight w:val="0"/>
          <w:marTop w:val="0"/>
          <w:marBottom w:val="0"/>
          <w:divBdr>
            <w:top w:val="none" w:sz="0" w:space="0" w:color="auto"/>
            <w:left w:val="none" w:sz="0" w:space="0" w:color="auto"/>
            <w:bottom w:val="none" w:sz="0" w:space="0" w:color="auto"/>
            <w:right w:val="none" w:sz="0" w:space="0" w:color="auto"/>
          </w:divBdr>
        </w:div>
        <w:div w:id="2094013600">
          <w:marLeft w:val="480"/>
          <w:marRight w:val="0"/>
          <w:marTop w:val="0"/>
          <w:marBottom w:val="0"/>
          <w:divBdr>
            <w:top w:val="none" w:sz="0" w:space="0" w:color="auto"/>
            <w:left w:val="none" w:sz="0" w:space="0" w:color="auto"/>
            <w:bottom w:val="none" w:sz="0" w:space="0" w:color="auto"/>
            <w:right w:val="none" w:sz="0" w:space="0" w:color="auto"/>
          </w:divBdr>
        </w:div>
        <w:div w:id="2126850706">
          <w:marLeft w:val="480"/>
          <w:marRight w:val="0"/>
          <w:marTop w:val="0"/>
          <w:marBottom w:val="0"/>
          <w:divBdr>
            <w:top w:val="none" w:sz="0" w:space="0" w:color="auto"/>
            <w:left w:val="none" w:sz="0" w:space="0" w:color="auto"/>
            <w:bottom w:val="none" w:sz="0" w:space="0" w:color="auto"/>
            <w:right w:val="none" w:sz="0" w:space="0" w:color="auto"/>
          </w:divBdr>
        </w:div>
      </w:divsChild>
    </w:div>
    <w:div w:id="2004432805">
      <w:bodyDiv w:val="1"/>
      <w:marLeft w:val="0"/>
      <w:marRight w:val="0"/>
      <w:marTop w:val="0"/>
      <w:marBottom w:val="0"/>
      <w:divBdr>
        <w:top w:val="none" w:sz="0" w:space="0" w:color="auto"/>
        <w:left w:val="none" w:sz="0" w:space="0" w:color="auto"/>
        <w:bottom w:val="none" w:sz="0" w:space="0" w:color="auto"/>
        <w:right w:val="none" w:sz="0" w:space="0" w:color="auto"/>
      </w:divBdr>
    </w:div>
    <w:div w:id="2008902087">
      <w:bodyDiv w:val="1"/>
      <w:marLeft w:val="0"/>
      <w:marRight w:val="0"/>
      <w:marTop w:val="0"/>
      <w:marBottom w:val="0"/>
      <w:divBdr>
        <w:top w:val="none" w:sz="0" w:space="0" w:color="auto"/>
        <w:left w:val="none" w:sz="0" w:space="0" w:color="auto"/>
        <w:bottom w:val="none" w:sz="0" w:space="0" w:color="auto"/>
        <w:right w:val="none" w:sz="0" w:space="0" w:color="auto"/>
      </w:divBdr>
    </w:div>
    <w:div w:id="2013297652">
      <w:bodyDiv w:val="1"/>
      <w:marLeft w:val="0"/>
      <w:marRight w:val="0"/>
      <w:marTop w:val="0"/>
      <w:marBottom w:val="0"/>
      <w:divBdr>
        <w:top w:val="none" w:sz="0" w:space="0" w:color="auto"/>
        <w:left w:val="none" w:sz="0" w:space="0" w:color="auto"/>
        <w:bottom w:val="none" w:sz="0" w:space="0" w:color="auto"/>
        <w:right w:val="none" w:sz="0" w:space="0" w:color="auto"/>
      </w:divBdr>
    </w:div>
    <w:div w:id="2015494720">
      <w:bodyDiv w:val="1"/>
      <w:marLeft w:val="0"/>
      <w:marRight w:val="0"/>
      <w:marTop w:val="0"/>
      <w:marBottom w:val="0"/>
      <w:divBdr>
        <w:top w:val="none" w:sz="0" w:space="0" w:color="auto"/>
        <w:left w:val="none" w:sz="0" w:space="0" w:color="auto"/>
        <w:bottom w:val="none" w:sz="0" w:space="0" w:color="auto"/>
        <w:right w:val="none" w:sz="0" w:space="0" w:color="auto"/>
      </w:divBdr>
    </w:div>
    <w:div w:id="2015836831">
      <w:bodyDiv w:val="1"/>
      <w:marLeft w:val="0"/>
      <w:marRight w:val="0"/>
      <w:marTop w:val="0"/>
      <w:marBottom w:val="0"/>
      <w:divBdr>
        <w:top w:val="none" w:sz="0" w:space="0" w:color="auto"/>
        <w:left w:val="none" w:sz="0" w:space="0" w:color="auto"/>
        <w:bottom w:val="none" w:sz="0" w:space="0" w:color="auto"/>
        <w:right w:val="none" w:sz="0" w:space="0" w:color="auto"/>
      </w:divBdr>
    </w:div>
    <w:div w:id="2020354457">
      <w:bodyDiv w:val="1"/>
      <w:marLeft w:val="0"/>
      <w:marRight w:val="0"/>
      <w:marTop w:val="0"/>
      <w:marBottom w:val="0"/>
      <w:divBdr>
        <w:top w:val="none" w:sz="0" w:space="0" w:color="auto"/>
        <w:left w:val="none" w:sz="0" w:space="0" w:color="auto"/>
        <w:bottom w:val="none" w:sz="0" w:space="0" w:color="auto"/>
        <w:right w:val="none" w:sz="0" w:space="0" w:color="auto"/>
      </w:divBdr>
    </w:div>
    <w:div w:id="2022509997">
      <w:bodyDiv w:val="1"/>
      <w:marLeft w:val="0"/>
      <w:marRight w:val="0"/>
      <w:marTop w:val="0"/>
      <w:marBottom w:val="0"/>
      <w:divBdr>
        <w:top w:val="none" w:sz="0" w:space="0" w:color="auto"/>
        <w:left w:val="none" w:sz="0" w:space="0" w:color="auto"/>
        <w:bottom w:val="none" w:sz="0" w:space="0" w:color="auto"/>
        <w:right w:val="none" w:sz="0" w:space="0" w:color="auto"/>
      </w:divBdr>
    </w:div>
    <w:div w:id="2033721101">
      <w:bodyDiv w:val="1"/>
      <w:marLeft w:val="0"/>
      <w:marRight w:val="0"/>
      <w:marTop w:val="0"/>
      <w:marBottom w:val="0"/>
      <w:divBdr>
        <w:top w:val="none" w:sz="0" w:space="0" w:color="auto"/>
        <w:left w:val="none" w:sz="0" w:space="0" w:color="auto"/>
        <w:bottom w:val="none" w:sz="0" w:space="0" w:color="auto"/>
        <w:right w:val="none" w:sz="0" w:space="0" w:color="auto"/>
      </w:divBdr>
    </w:div>
    <w:div w:id="2033804129">
      <w:bodyDiv w:val="1"/>
      <w:marLeft w:val="0"/>
      <w:marRight w:val="0"/>
      <w:marTop w:val="0"/>
      <w:marBottom w:val="0"/>
      <w:divBdr>
        <w:top w:val="none" w:sz="0" w:space="0" w:color="auto"/>
        <w:left w:val="none" w:sz="0" w:space="0" w:color="auto"/>
        <w:bottom w:val="none" w:sz="0" w:space="0" w:color="auto"/>
        <w:right w:val="none" w:sz="0" w:space="0" w:color="auto"/>
      </w:divBdr>
    </w:div>
    <w:div w:id="2036693931">
      <w:bodyDiv w:val="1"/>
      <w:marLeft w:val="0"/>
      <w:marRight w:val="0"/>
      <w:marTop w:val="0"/>
      <w:marBottom w:val="0"/>
      <w:divBdr>
        <w:top w:val="none" w:sz="0" w:space="0" w:color="auto"/>
        <w:left w:val="none" w:sz="0" w:space="0" w:color="auto"/>
        <w:bottom w:val="none" w:sz="0" w:space="0" w:color="auto"/>
        <w:right w:val="none" w:sz="0" w:space="0" w:color="auto"/>
      </w:divBdr>
    </w:div>
    <w:div w:id="2043164822">
      <w:bodyDiv w:val="1"/>
      <w:marLeft w:val="0"/>
      <w:marRight w:val="0"/>
      <w:marTop w:val="0"/>
      <w:marBottom w:val="0"/>
      <w:divBdr>
        <w:top w:val="none" w:sz="0" w:space="0" w:color="auto"/>
        <w:left w:val="none" w:sz="0" w:space="0" w:color="auto"/>
        <w:bottom w:val="none" w:sz="0" w:space="0" w:color="auto"/>
        <w:right w:val="none" w:sz="0" w:space="0" w:color="auto"/>
      </w:divBdr>
    </w:div>
    <w:div w:id="2043702378">
      <w:bodyDiv w:val="1"/>
      <w:marLeft w:val="0"/>
      <w:marRight w:val="0"/>
      <w:marTop w:val="0"/>
      <w:marBottom w:val="0"/>
      <w:divBdr>
        <w:top w:val="none" w:sz="0" w:space="0" w:color="auto"/>
        <w:left w:val="none" w:sz="0" w:space="0" w:color="auto"/>
        <w:bottom w:val="none" w:sz="0" w:space="0" w:color="auto"/>
        <w:right w:val="none" w:sz="0" w:space="0" w:color="auto"/>
      </w:divBdr>
    </w:div>
    <w:div w:id="2048337772">
      <w:bodyDiv w:val="1"/>
      <w:marLeft w:val="0"/>
      <w:marRight w:val="0"/>
      <w:marTop w:val="0"/>
      <w:marBottom w:val="0"/>
      <w:divBdr>
        <w:top w:val="none" w:sz="0" w:space="0" w:color="auto"/>
        <w:left w:val="none" w:sz="0" w:space="0" w:color="auto"/>
        <w:bottom w:val="none" w:sz="0" w:space="0" w:color="auto"/>
        <w:right w:val="none" w:sz="0" w:space="0" w:color="auto"/>
      </w:divBdr>
    </w:div>
    <w:div w:id="2051223082">
      <w:bodyDiv w:val="1"/>
      <w:marLeft w:val="0"/>
      <w:marRight w:val="0"/>
      <w:marTop w:val="0"/>
      <w:marBottom w:val="0"/>
      <w:divBdr>
        <w:top w:val="none" w:sz="0" w:space="0" w:color="auto"/>
        <w:left w:val="none" w:sz="0" w:space="0" w:color="auto"/>
        <w:bottom w:val="none" w:sz="0" w:space="0" w:color="auto"/>
        <w:right w:val="none" w:sz="0" w:space="0" w:color="auto"/>
      </w:divBdr>
      <w:divsChild>
        <w:div w:id="17899061">
          <w:marLeft w:val="480"/>
          <w:marRight w:val="0"/>
          <w:marTop w:val="0"/>
          <w:marBottom w:val="0"/>
          <w:divBdr>
            <w:top w:val="none" w:sz="0" w:space="0" w:color="auto"/>
            <w:left w:val="none" w:sz="0" w:space="0" w:color="auto"/>
            <w:bottom w:val="none" w:sz="0" w:space="0" w:color="auto"/>
            <w:right w:val="none" w:sz="0" w:space="0" w:color="auto"/>
          </w:divBdr>
        </w:div>
        <w:div w:id="37098019">
          <w:marLeft w:val="480"/>
          <w:marRight w:val="0"/>
          <w:marTop w:val="0"/>
          <w:marBottom w:val="0"/>
          <w:divBdr>
            <w:top w:val="none" w:sz="0" w:space="0" w:color="auto"/>
            <w:left w:val="none" w:sz="0" w:space="0" w:color="auto"/>
            <w:bottom w:val="none" w:sz="0" w:space="0" w:color="auto"/>
            <w:right w:val="none" w:sz="0" w:space="0" w:color="auto"/>
          </w:divBdr>
        </w:div>
        <w:div w:id="100805388">
          <w:marLeft w:val="480"/>
          <w:marRight w:val="0"/>
          <w:marTop w:val="0"/>
          <w:marBottom w:val="0"/>
          <w:divBdr>
            <w:top w:val="none" w:sz="0" w:space="0" w:color="auto"/>
            <w:left w:val="none" w:sz="0" w:space="0" w:color="auto"/>
            <w:bottom w:val="none" w:sz="0" w:space="0" w:color="auto"/>
            <w:right w:val="none" w:sz="0" w:space="0" w:color="auto"/>
          </w:divBdr>
        </w:div>
        <w:div w:id="332490227">
          <w:marLeft w:val="480"/>
          <w:marRight w:val="0"/>
          <w:marTop w:val="0"/>
          <w:marBottom w:val="0"/>
          <w:divBdr>
            <w:top w:val="none" w:sz="0" w:space="0" w:color="auto"/>
            <w:left w:val="none" w:sz="0" w:space="0" w:color="auto"/>
            <w:bottom w:val="none" w:sz="0" w:space="0" w:color="auto"/>
            <w:right w:val="none" w:sz="0" w:space="0" w:color="auto"/>
          </w:divBdr>
        </w:div>
        <w:div w:id="356660957">
          <w:marLeft w:val="480"/>
          <w:marRight w:val="0"/>
          <w:marTop w:val="0"/>
          <w:marBottom w:val="0"/>
          <w:divBdr>
            <w:top w:val="none" w:sz="0" w:space="0" w:color="auto"/>
            <w:left w:val="none" w:sz="0" w:space="0" w:color="auto"/>
            <w:bottom w:val="none" w:sz="0" w:space="0" w:color="auto"/>
            <w:right w:val="none" w:sz="0" w:space="0" w:color="auto"/>
          </w:divBdr>
        </w:div>
        <w:div w:id="366370672">
          <w:marLeft w:val="480"/>
          <w:marRight w:val="0"/>
          <w:marTop w:val="0"/>
          <w:marBottom w:val="0"/>
          <w:divBdr>
            <w:top w:val="none" w:sz="0" w:space="0" w:color="auto"/>
            <w:left w:val="none" w:sz="0" w:space="0" w:color="auto"/>
            <w:bottom w:val="none" w:sz="0" w:space="0" w:color="auto"/>
            <w:right w:val="none" w:sz="0" w:space="0" w:color="auto"/>
          </w:divBdr>
        </w:div>
        <w:div w:id="462428891">
          <w:marLeft w:val="480"/>
          <w:marRight w:val="0"/>
          <w:marTop w:val="0"/>
          <w:marBottom w:val="0"/>
          <w:divBdr>
            <w:top w:val="none" w:sz="0" w:space="0" w:color="auto"/>
            <w:left w:val="none" w:sz="0" w:space="0" w:color="auto"/>
            <w:bottom w:val="none" w:sz="0" w:space="0" w:color="auto"/>
            <w:right w:val="none" w:sz="0" w:space="0" w:color="auto"/>
          </w:divBdr>
        </w:div>
        <w:div w:id="599534256">
          <w:marLeft w:val="480"/>
          <w:marRight w:val="0"/>
          <w:marTop w:val="0"/>
          <w:marBottom w:val="0"/>
          <w:divBdr>
            <w:top w:val="none" w:sz="0" w:space="0" w:color="auto"/>
            <w:left w:val="none" w:sz="0" w:space="0" w:color="auto"/>
            <w:bottom w:val="none" w:sz="0" w:space="0" w:color="auto"/>
            <w:right w:val="none" w:sz="0" w:space="0" w:color="auto"/>
          </w:divBdr>
        </w:div>
        <w:div w:id="652414094">
          <w:marLeft w:val="480"/>
          <w:marRight w:val="0"/>
          <w:marTop w:val="0"/>
          <w:marBottom w:val="0"/>
          <w:divBdr>
            <w:top w:val="none" w:sz="0" w:space="0" w:color="auto"/>
            <w:left w:val="none" w:sz="0" w:space="0" w:color="auto"/>
            <w:bottom w:val="none" w:sz="0" w:space="0" w:color="auto"/>
            <w:right w:val="none" w:sz="0" w:space="0" w:color="auto"/>
          </w:divBdr>
        </w:div>
        <w:div w:id="710878982">
          <w:marLeft w:val="480"/>
          <w:marRight w:val="0"/>
          <w:marTop w:val="0"/>
          <w:marBottom w:val="0"/>
          <w:divBdr>
            <w:top w:val="none" w:sz="0" w:space="0" w:color="auto"/>
            <w:left w:val="none" w:sz="0" w:space="0" w:color="auto"/>
            <w:bottom w:val="none" w:sz="0" w:space="0" w:color="auto"/>
            <w:right w:val="none" w:sz="0" w:space="0" w:color="auto"/>
          </w:divBdr>
        </w:div>
        <w:div w:id="798763213">
          <w:marLeft w:val="480"/>
          <w:marRight w:val="0"/>
          <w:marTop w:val="0"/>
          <w:marBottom w:val="0"/>
          <w:divBdr>
            <w:top w:val="none" w:sz="0" w:space="0" w:color="auto"/>
            <w:left w:val="none" w:sz="0" w:space="0" w:color="auto"/>
            <w:bottom w:val="none" w:sz="0" w:space="0" w:color="auto"/>
            <w:right w:val="none" w:sz="0" w:space="0" w:color="auto"/>
          </w:divBdr>
        </w:div>
        <w:div w:id="844780444">
          <w:marLeft w:val="480"/>
          <w:marRight w:val="0"/>
          <w:marTop w:val="0"/>
          <w:marBottom w:val="0"/>
          <w:divBdr>
            <w:top w:val="none" w:sz="0" w:space="0" w:color="auto"/>
            <w:left w:val="none" w:sz="0" w:space="0" w:color="auto"/>
            <w:bottom w:val="none" w:sz="0" w:space="0" w:color="auto"/>
            <w:right w:val="none" w:sz="0" w:space="0" w:color="auto"/>
          </w:divBdr>
        </w:div>
        <w:div w:id="905991512">
          <w:marLeft w:val="480"/>
          <w:marRight w:val="0"/>
          <w:marTop w:val="0"/>
          <w:marBottom w:val="0"/>
          <w:divBdr>
            <w:top w:val="none" w:sz="0" w:space="0" w:color="auto"/>
            <w:left w:val="none" w:sz="0" w:space="0" w:color="auto"/>
            <w:bottom w:val="none" w:sz="0" w:space="0" w:color="auto"/>
            <w:right w:val="none" w:sz="0" w:space="0" w:color="auto"/>
          </w:divBdr>
        </w:div>
        <w:div w:id="948896823">
          <w:marLeft w:val="480"/>
          <w:marRight w:val="0"/>
          <w:marTop w:val="0"/>
          <w:marBottom w:val="0"/>
          <w:divBdr>
            <w:top w:val="none" w:sz="0" w:space="0" w:color="auto"/>
            <w:left w:val="none" w:sz="0" w:space="0" w:color="auto"/>
            <w:bottom w:val="none" w:sz="0" w:space="0" w:color="auto"/>
            <w:right w:val="none" w:sz="0" w:space="0" w:color="auto"/>
          </w:divBdr>
        </w:div>
        <w:div w:id="983197162">
          <w:marLeft w:val="480"/>
          <w:marRight w:val="0"/>
          <w:marTop w:val="0"/>
          <w:marBottom w:val="0"/>
          <w:divBdr>
            <w:top w:val="none" w:sz="0" w:space="0" w:color="auto"/>
            <w:left w:val="none" w:sz="0" w:space="0" w:color="auto"/>
            <w:bottom w:val="none" w:sz="0" w:space="0" w:color="auto"/>
            <w:right w:val="none" w:sz="0" w:space="0" w:color="auto"/>
          </w:divBdr>
        </w:div>
        <w:div w:id="1023241365">
          <w:marLeft w:val="480"/>
          <w:marRight w:val="0"/>
          <w:marTop w:val="0"/>
          <w:marBottom w:val="0"/>
          <w:divBdr>
            <w:top w:val="none" w:sz="0" w:space="0" w:color="auto"/>
            <w:left w:val="none" w:sz="0" w:space="0" w:color="auto"/>
            <w:bottom w:val="none" w:sz="0" w:space="0" w:color="auto"/>
            <w:right w:val="none" w:sz="0" w:space="0" w:color="auto"/>
          </w:divBdr>
        </w:div>
        <w:div w:id="1094401225">
          <w:marLeft w:val="480"/>
          <w:marRight w:val="0"/>
          <w:marTop w:val="0"/>
          <w:marBottom w:val="0"/>
          <w:divBdr>
            <w:top w:val="none" w:sz="0" w:space="0" w:color="auto"/>
            <w:left w:val="none" w:sz="0" w:space="0" w:color="auto"/>
            <w:bottom w:val="none" w:sz="0" w:space="0" w:color="auto"/>
            <w:right w:val="none" w:sz="0" w:space="0" w:color="auto"/>
          </w:divBdr>
        </w:div>
        <w:div w:id="1151602091">
          <w:marLeft w:val="480"/>
          <w:marRight w:val="0"/>
          <w:marTop w:val="0"/>
          <w:marBottom w:val="0"/>
          <w:divBdr>
            <w:top w:val="none" w:sz="0" w:space="0" w:color="auto"/>
            <w:left w:val="none" w:sz="0" w:space="0" w:color="auto"/>
            <w:bottom w:val="none" w:sz="0" w:space="0" w:color="auto"/>
            <w:right w:val="none" w:sz="0" w:space="0" w:color="auto"/>
          </w:divBdr>
        </w:div>
        <w:div w:id="1178887956">
          <w:marLeft w:val="480"/>
          <w:marRight w:val="0"/>
          <w:marTop w:val="0"/>
          <w:marBottom w:val="0"/>
          <w:divBdr>
            <w:top w:val="none" w:sz="0" w:space="0" w:color="auto"/>
            <w:left w:val="none" w:sz="0" w:space="0" w:color="auto"/>
            <w:bottom w:val="none" w:sz="0" w:space="0" w:color="auto"/>
            <w:right w:val="none" w:sz="0" w:space="0" w:color="auto"/>
          </w:divBdr>
        </w:div>
        <w:div w:id="1224873619">
          <w:marLeft w:val="480"/>
          <w:marRight w:val="0"/>
          <w:marTop w:val="0"/>
          <w:marBottom w:val="0"/>
          <w:divBdr>
            <w:top w:val="none" w:sz="0" w:space="0" w:color="auto"/>
            <w:left w:val="none" w:sz="0" w:space="0" w:color="auto"/>
            <w:bottom w:val="none" w:sz="0" w:space="0" w:color="auto"/>
            <w:right w:val="none" w:sz="0" w:space="0" w:color="auto"/>
          </w:divBdr>
        </w:div>
        <w:div w:id="1268008016">
          <w:marLeft w:val="480"/>
          <w:marRight w:val="0"/>
          <w:marTop w:val="0"/>
          <w:marBottom w:val="0"/>
          <w:divBdr>
            <w:top w:val="none" w:sz="0" w:space="0" w:color="auto"/>
            <w:left w:val="none" w:sz="0" w:space="0" w:color="auto"/>
            <w:bottom w:val="none" w:sz="0" w:space="0" w:color="auto"/>
            <w:right w:val="none" w:sz="0" w:space="0" w:color="auto"/>
          </w:divBdr>
        </w:div>
        <w:div w:id="1330449302">
          <w:marLeft w:val="480"/>
          <w:marRight w:val="0"/>
          <w:marTop w:val="0"/>
          <w:marBottom w:val="0"/>
          <w:divBdr>
            <w:top w:val="none" w:sz="0" w:space="0" w:color="auto"/>
            <w:left w:val="none" w:sz="0" w:space="0" w:color="auto"/>
            <w:bottom w:val="none" w:sz="0" w:space="0" w:color="auto"/>
            <w:right w:val="none" w:sz="0" w:space="0" w:color="auto"/>
          </w:divBdr>
        </w:div>
        <w:div w:id="1356030748">
          <w:marLeft w:val="480"/>
          <w:marRight w:val="0"/>
          <w:marTop w:val="0"/>
          <w:marBottom w:val="0"/>
          <w:divBdr>
            <w:top w:val="none" w:sz="0" w:space="0" w:color="auto"/>
            <w:left w:val="none" w:sz="0" w:space="0" w:color="auto"/>
            <w:bottom w:val="none" w:sz="0" w:space="0" w:color="auto"/>
            <w:right w:val="none" w:sz="0" w:space="0" w:color="auto"/>
          </w:divBdr>
        </w:div>
        <w:div w:id="1374765070">
          <w:marLeft w:val="480"/>
          <w:marRight w:val="0"/>
          <w:marTop w:val="0"/>
          <w:marBottom w:val="0"/>
          <w:divBdr>
            <w:top w:val="none" w:sz="0" w:space="0" w:color="auto"/>
            <w:left w:val="none" w:sz="0" w:space="0" w:color="auto"/>
            <w:bottom w:val="none" w:sz="0" w:space="0" w:color="auto"/>
            <w:right w:val="none" w:sz="0" w:space="0" w:color="auto"/>
          </w:divBdr>
        </w:div>
        <w:div w:id="1446656172">
          <w:marLeft w:val="480"/>
          <w:marRight w:val="0"/>
          <w:marTop w:val="0"/>
          <w:marBottom w:val="0"/>
          <w:divBdr>
            <w:top w:val="none" w:sz="0" w:space="0" w:color="auto"/>
            <w:left w:val="none" w:sz="0" w:space="0" w:color="auto"/>
            <w:bottom w:val="none" w:sz="0" w:space="0" w:color="auto"/>
            <w:right w:val="none" w:sz="0" w:space="0" w:color="auto"/>
          </w:divBdr>
        </w:div>
        <w:div w:id="1480732247">
          <w:marLeft w:val="480"/>
          <w:marRight w:val="0"/>
          <w:marTop w:val="0"/>
          <w:marBottom w:val="0"/>
          <w:divBdr>
            <w:top w:val="none" w:sz="0" w:space="0" w:color="auto"/>
            <w:left w:val="none" w:sz="0" w:space="0" w:color="auto"/>
            <w:bottom w:val="none" w:sz="0" w:space="0" w:color="auto"/>
            <w:right w:val="none" w:sz="0" w:space="0" w:color="auto"/>
          </w:divBdr>
        </w:div>
        <w:div w:id="1559778843">
          <w:marLeft w:val="480"/>
          <w:marRight w:val="0"/>
          <w:marTop w:val="0"/>
          <w:marBottom w:val="0"/>
          <w:divBdr>
            <w:top w:val="none" w:sz="0" w:space="0" w:color="auto"/>
            <w:left w:val="none" w:sz="0" w:space="0" w:color="auto"/>
            <w:bottom w:val="none" w:sz="0" w:space="0" w:color="auto"/>
            <w:right w:val="none" w:sz="0" w:space="0" w:color="auto"/>
          </w:divBdr>
        </w:div>
        <w:div w:id="1690839632">
          <w:marLeft w:val="480"/>
          <w:marRight w:val="0"/>
          <w:marTop w:val="0"/>
          <w:marBottom w:val="0"/>
          <w:divBdr>
            <w:top w:val="none" w:sz="0" w:space="0" w:color="auto"/>
            <w:left w:val="none" w:sz="0" w:space="0" w:color="auto"/>
            <w:bottom w:val="none" w:sz="0" w:space="0" w:color="auto"/>
            <w:right w:val="none" w:sz="0" w:space="0" w:color="auto"/>
          </w:divBdr>
        </w:div>
        <w:div w:id="1729962847">
          <w:marLeft w:val="480"/>
          <w:marRight w:val="0"/>
          <w:marTop w:val="0"/>
          <w:marBottom w:val="0"/>
          <w:divBdr>
            <w:top w:val="none" w:sz="0" w:space="0" w:color="auto"/>
            <w:left w:val="none" w:sz="0" w:space="0" w:color="auto"/>
            <w:bottom w:val="none" w:sz="0" w:space="0" w:color="auto"/>
            <w:right w:val="none" w:sz="0" w:space="0" w:color="auto"/>
          </w:divBdr>
        </w:div>
        <w:div w:id="1851138497">
          <w:marLeft w:val="480"/>
          <w:marRight w:val="0"/>
          <w:marTop w:val="0"/>
          <w:marBottom w:val="0"/>
          <w:divBdr>
            <w:top w:val="none" w:sz="0" w:space="0" w:color="auto"/>
            <w:left w:val="none" w:sz="0" w:space="0" w:color="auto"/>
            <w:bottom w:val="none" w:sz="0" w:space="0" w:color="auto"/>
            <w:right w:val="none" w:sz="0" w:space="0" w:color="auto"/>
          </w:divBdr>
        </w:div>
        <w:div w:id="1874152390">
          <w:marLeft w:val="480"/>
          <w:marRight w:val="0"/>
          <w:marTop w:val="0"/>
          <w:marBottom w:val="0"/>
          <w:divBdr>
            <w:top w:val="none" w:sz="0" w:space="0" w:color="auto"/>
            <w:left w:val="none" w:sz="0" w:space="0" w:color="auto"/>
            <w:bottom w:val="none" w:sz="0" w:space="0" w:color="auto"/>
            <w:right w:val="none" w:sz="0" w:space="0" w:color="auto"/>
          </w:divBdr>
        </w:div>
        <w:div w:id="2043164933">
          <w:marLeft w:val="480"/>
          <w:marRight w:val="0"/>
          <w:marTop w:val="0"/>
          <w:marBottom w:val="0"/>
          <w:divBdr>
            <w:top w:val="none" w:sz="0" w:space="0" w:color="auto"/>
            <w:left w:val="none" w:sz="0" w:space="0" w:color="auto"/>
            <w:bottom w:val="none" w:sz="0" w:space="0" w:color="auto"/>
            <w:right w:val="none" w:sz="0" w:space="0" w:color="auto"/>
          </w:divBdr>
        </w:div>
        <w:div w:id="2079746881">
          <w:marLeft w:val="480"/>
          <w:marRight w:val="0"/>
          <w:marTop w:val="0"/>
          <w:marBottom w:val="0"/>
          <w:divBdr>
            <w:top w:val="none" w:sz="0" w:space="0" w:color="auto"/>
            <w:left w:val="none" w:sz="0" w:space="0" w:color="auto"/>
            <w:bottom w:val="none" w:sz="0" w:space="0" w:color="auto"/>
            <w:right w:val="none" w:sz="0" w:space="0" w:color="auto"/>
          </w:divBdr>
        </w:div>
      </w:divsChild>
    </w:div>
    <w:div w:id="2057662728">
      <w:bodyDiv w:val="1"/>
      <w:marLeft w:val="0"/>
      <w:marRight w:val="0"/>
      <w:marTop w:val="0"/>
      <w:marBottom w:val="0"/>
      <w:divBdr>
        <w:top w:val="none" w:sz="0" w:space="0" w:color="auto"/>
        <w:left w:val="none" w:sz="0" w:space="0" w:color="auto"/>
        <w:bottom w:val="none" w:sz="0" w:space="0" w:color="auto"/>
        <w:right w:val="none" w:sz="0" w:space="0" w:color="auto"/>
      </w:divBdr>
    </w:div>
    <w:div w:id="2057854205">
      <w:bodyDiv w:val="1"/>
      <w:marLeft w:val="0"/>
      <w:marRight w:val="0"/>
      <w:marTop w:val="0"/>
      <w:marBottom w:val="0"/>
      <w:divBdr>
        <w:top w:val="none" w:sz="0" w:space="0" w:color="auto"/>
        <w:left w:val="none" w:sz="0" w:space="0" w:color="auto"/>
        <w:bottom w:val="none" w:sz="0" w:space="0" w:color="auto"/>
        <w:right w:val="none" w:sz="0" w:space="0" w:color="auto"/>
      </w:divBdr>
    </w:div>
    <w:div w:id="2071684587">
      <w:bodyDiv w:val="1"/>
      <w:marLeft w:val="0"/>
      <w:marRight w:val="0"/>
      <w:marTop w:val="0"/>
      <w:marBottom w:val="0"/>
      <w:divBdr>
        <w:top w:val="none" w:sz="0" w:space="0" w:color="auto"/>
        <w:left w:val="none" w:sz="0" w:space="0" w:color="auto"/>
        <w:bottom w:val="none" w:sz="0" w:space="0" w:color="auto"/>
        <w:right w:val="none" w:sz="0" w:space="0" w:color="auto"/>
      </w:divBdr>
    </w:div>
    <w:div w:id="2074304442">
      <w:bodyDiv w:val="1"/>
      <w:marLeft w:val="0"/>
      <w:marRight w:val="0"/>
      <w:marTop w:val="0"/>
      <w:marBottom w:val="0"/>
      <w:divBdr>
        <w:top w:val="none" w:sz="0" w:space="0" w:color="auto"/>
        <w:left w:val="none" w:sz="0" w:space="0" w:color="auto"/>
        <w:bottom w:val="none" w:sz="0" w:space="0" w:color="auto"/>
        <w:right w:val="none" w:sz="0" w:space="0" w:color="auto"/>
      </w:divBdr>
    </w:div>
    <w:div w:id="2074616215">
      <w:bodyDiv w:val="1"/>
      <w:marLeft w:val="0"/>
      <w:marRight w:val="0"/>
      <w:marTop w:val="0"/>
      <w:marBottom w:val="0"/>
      <w:divBdr>
        <w:top w:val="none" w:sz="0" w:space="0" w:color="auto"/>
        <w:left w:val="none" w:sz="0" w:space="0" w:color="auto"/>
        <w:bottom w:val="none" w:sz="0" w:space="0" w:color="auto"/>
        <w:right w:val="none" w:sz="0" w:space="0" w:color="auto"/>
      </w:divBdr>
      <w:divsChild>
        <w:div w:id="15009609">
          <w:marLeft w:val="480"/>
          <w:marRight w:val="0"/>
          <w:marTop w:val="0"/>
          <w:marBottom w:val="0"/>
          <w:divBdr>
            <w:top w:val="none" w:sz="0" w:space="0" w:color="auto"/>
            <w:left w:val="none" w:sz="0" w:space="0" w:color="auto"/>
            <w:bottom w:val="none" w:sz="0" w:space="0" w:color="auto"/>
            <w:right w:val="none" w:sz="0" w:space="0" w:color="auto"/>
          </w:divBdr>
        </w:div>
        <w:div w:id="108210696">
          <w:marLeft w:val="480"/>
          <w:marRight w:val="0"/>
          <w:marTop w:val="0"/>
          <w:marBottom w:val="0"/>
          <w:divBdr>
            <w:top w:val="none" w:sz="0" w:space="0" w:color="auto"/>
            <w:left w:val="none" w:sz="0" w:space="0" w:color="auto"/>
            <w:bottom w:val="none" w:sz="0" w:space="0" w:color="auto"/>
            <w:right w:val="none" w:sz="0" w:space="0" w:color="auto"/>
          </w:divBdr>
        </w:div>
        <w:div w:id="133910173">
          <w:marLeft w:val="480"/>
          <w:marRight w:val="0"/>
          <w:marTop w:val="0"/>
          <w:marBottom w:val="0"/>
          <w:divBdr>
            <w:top w:val="none" w:sz="0" w:space="0" w:color="auto"/>
            <w:left w:val="none" w:sz="0" w:space="0" w:color="auto"/>
            <w:bottom w:val="none" w:sz="0" w:space="0" w:color="auto"/>
            <w:right w:val="none" w:sz="0" w:space="0" w:color="auto"/>
          </w:divBdr>
        </w:div>
        <w:div w:id="143086622">
          <w:marLeft w:val="480"/>
          <w:marRight w:val="0"/>
          <w:marTop w:val="0"/>
          <w:marBottom w:val="0"/>
          <w:divBdr>
            <w:top w:val="none" w:sz="0" w:space="0" w:color="auto"/>
            <w:left w:val="none" w:sz="0" w:space="0" w:color="auto"/>
            <w:bottom w:val="none" w:sz="0" w:space="0" w:color="auto"/>
            <w:right w:val="none" w:sz="0" w:space="0" w:color="auto"/>
          </w:divBdr>
        </w:div>
        <w:div w:id="151484773">
          <w:marLeft w:val="480"/>
          <w:marRight w:val="0"/>
          <w:marTop w:val="0"/>
          <w:marBottom w:val="0"/>
          <w:divBdr>
            <w:top w:val="none" w:sz="0" w:space="0" w:color="auto"/>
            <w:left w:val="none" w:sz="0" w:space="0" w:color="auto"/>
            <w:bottom w:val="none" w:sz="0" w:space="0" w:color="auto"/>
            <w:right w:val="none" w:sz="0" w:space="0" w:color="auto"/>
          </w:divBdr>
        </w:div>
        <w:div w:id="696782161">
          <w:marLeft w:val="480"/>
          <w:marRight w:val="0"/>
          <w:marTop w:val="0"/>
          <w:marBottom w:val="0"/>
          <w:divBdr>
            <w:top w:val="none" w:sz="0" w:space="0" w:color="auto"/>
            <w:left w:val="none" w:sz="0" w:space="0" w:color="auto"/>
            <w:bottom w:val="none" w:sz="0" w:space="0" w:color="auto"/>
            <w:right w:val="none" w:sz="0" w:space="0" w:color="auto"/>
          </w:divBdr>
        </w:div>
        <w:div w:id="714276904">
          <w:marLeft w:val="480"/>
          <w:marRight w:val="0"/>
          <w:marTop w:val="0"/>
          <w:marBottom w:val="0"/>
          <w:divBdr>
            <w:top w:val="none" w:sz="0" w:space="0" w:color="auto"/>
            <w:left w:val="none" w:sz="0" w:space="0" w:color="auto"/>
            <w:bottom w:val="none" w:sz="0" w:space="0" w:color="auto"/>
            <w:right w:val="none" w:sz="0" w:space="0" w:color="auto"/>
          </w:divBdr>
        </w:div>
        <w:div w:id="741298562">
          <w:marLeft w:val="480"/>
          <w:marRight w:val="0"/>
          <w:marTop w:val="0"/>
          <w:marBottom w:val="0"/>
          <w:divBdr>
            <w:top w:val="none" w:sz="0" w:space="0" w:color="auto"/>
            <w:left w:val="none" w:sz="0" w:space="0" w:color="auto"/>
            <w:bottom w:val="none" w:sz="0" w:space="0" w:color="auto"/>
            <w:right w:val="none" w:sz="0" w:space="0" w:color="auto"/>
          </w:divBdr>
        </w:div>
        <w:div w:id="844826295">
          <w:marLeft w:val="480"/>
          <w:marRight w:val="0"/>
          <w:marTop w:val="0"/>
          <w:marBottom w:val="0"/>
          <w:divBdr>
            <w:top w:val="none" w:sz="0" w:space="0" w:color="auto"/>
            <w:left w:val="none" w:sz="0" w:space="0" w:color="auto"/>
            <w:bottom w:val="none" w:sz="0" w:space="0" w:color="auto"/>
            <w:right w:val="none" w:sz="0" w:space="0" w:color="auto"/>
          </w:divBdr>
        </w:div>
        <w:div w:id="848257796">
          <w:marLeft w:val="480"/>
          <w:marRight w:val="0"/>
          <w:marTop w:val="0"/>
          <w:marBottom w:val="0"/>
          <w:divBdr>
            <w:top w:val="none" w:sz="0" w:space="0" w:color="auto"/>
            <w:left w:val="none" w:sz="0" w:space="0" w:color="auto"/>
            <w:bottom w:val="none" w:sz="0" w:space="0" w:color="auto"/>
            <w:right w:val="none" w:sz="0" w:space="0" w:color="auto"/>
          </w:divBdr>
        </w:div>
        <w:div w:id="891886466">
          <w:marLeft w:val="480"/>
          <w:marRight w:val="0"/>
          <w:marTop w:val="0"/>
          <w:marBottom w:val="0"/>
          <w:divBdr>
            <w:top w:val="none" w:sz="0" w:space="0" w:color="auto"/>
            <w:left w:val="none" w:sz="0" w:space="0" w:color="auto"/>
            <w:bottom w:val="none" w:sz="0" w:space="0" w:color="auto"/>
            <w:right w:val="none" w:sz="0" w:space="0" w:color="auto"/>
          </w:divBdr>
        </w:div>
        <w:div w:id="1045376744">
          <w:marLeft w:val="480"/>
          <w:marRight w:val="0"/>
          <w:marTop w:val="0"/>
          <w:marBottom w:val="0"/>
          <w:divBdr>
            <w:top w:val="none" w:sz="0" w:space="0" w:color="auto"/>
            <w:left w:val="none" w:sz="0" w:space="0" w:color="auto"/>
            <w:bottom w:val="none" w:sz="0" w:space="0" w:color="auto"/>
            <w:right w:val="none" w:sz="0" w:space="0" w:color="auto"/>
          </w:divBdr>
        </w:div>
        <w:div w:id="1096097134">
          <w:marLeft w:val="480"/>
          <w:marRight w:val="0"/>
          <w:marTop w:val="0"/>
          <w:marBottom w:val="0"/>
          <w:divBdr>
            <w:top w:val="none" w:sz="0" w:space="0" w:color="auto"/>
            <w:left w:val="none" w:sz="0" w:space="0" w:color="auto"/>
            <w:bottom w:val="none" w:sz="0" w:space="0" w:color="auto"/>
            <w:right w:val="none" w:sz="0" w:space="0" w:color="auto"/>
          </w:divBdr>
        </w:div>
        <w:div w:id="1181242241">
          <w:marLeft w:val="480"/>
          <w:marRight w:val="0"/>
          <w:marTop w:val="0"/>
          <w:marBottom w:val="0"/>
          <w:divBdr>
            <w:top w:val="none" w:sz="0" w:space="0" w:color="auto"/>
            <w:left w:val="none" w:sz="0" w:space="0" w:color="auto"/>
            <w:bottom w:val="none" w:sz="0" w:space="0" w:color="auto"/>
            <w:right w:val="none" w:sz="0" w:space="0" w:color="auto"/>
          </w:divBdr>
        </w:div>
        <w:div w:id="1205797040">
          <w:marLeft w:val="480"/>
          <w:marRight w:val="0"/>
          <w:marTop w:val="0"/>
          <w:marBottom w:val="0"/>
          <w:divBdr>
            <w:top w:val="none" w:sz="0" w:space="0" w:color="auto"/>
            <w:left w:val="none" w:sz="0" w:space="0" w:color="auto"/>
            <w:bottom w:val="none" w:sz="0" w:space="0" w:color="auto"/>
            <w:right w:val="none" w:sz="0" w:space="0" w:color="auto"/>
          </w:divBdr>
        </w:div>
        <w:div w:id="1237008790">
          <w:marLeft w:val="480"/>
          <w:marRight w:val="0"/>
          <w:marTop w:val="0"/>
          <w:marBottom w:val="0"/>
          <w:divBdr>
            <w:top w:val="none" w:sz="0" w:space="0" w:color="auto"/>
            <w:left w:val="none" w:sz="0" w:space="0" w:color="auto"/>
            <w:bottom w:val="none" w:sz="0" w:space="0" w:color="auto"/>
            <w:right w:val="none" w:sz="0" w:space="0" w:color="auto"/>
          </w:divBdr>
        </w:div>
        <w:div w:id="1438864133">
          <w:marLeft w:val="480"/>
          <w:marRight w:val="0"/>
          <w:marTop w:val="0"/>
          <w:marBottom w:val="0"/>
          <w:divBdr>
            <w:top w:val="none" w:sz="0" w:space="0" w:color="auto"/>
            <w:left w:val="none" w:sz="0" w:space="0" w:color="auto"/>
            <w:bottom w:val="none" w:sz="0" w:space="0" w:color="auto"/>
            <w:right w:val="none" w:sz="0" w:space="0" w:color="auto"/>
          </w:divBdr>
        </w:div>
        <w:div w:id="1543134729">
          <w:marLeft w:val="480"/>
          <w:marRight w:val="0"/>
          <w:marTop w:val="0"/>
          <w:marBottom w:val="0"/>
          <w:divBdr>
            <w:top w:val="none" w:sz="0" w:space="0" w:color="auto"/>
            <w:left w:val="none" w:sz="0" w:space="0" w:color="auto"/>
            <w:bottom w:val="none" w:sz="0" w:space="0" w:color="auto"/>
            <w:right w:val="none" w:sz="0" w:space="0" w:color="auto"/>
          </w:divBdr>
        </w:div>
        <w:div w:id="1705595606">
          <w:marLeft w:val="480"/>
          <w:marRight w:val="0"/>
          <w:marTop w:val="0"/>
          <w:marBottom w:val="0"/>
          <w:divBdr>
            <w:top w:val="none" w:sz="0" w:space="0" w:color="auto"/>
            <w:left w:val="none" w:sz="0" w:space="0" w:color="auto"/>
            <w:bottom w:val="none" w:sz="0" w:space="0" w:color="auto"/>
            <w:right w:val="none" w:sz="0" w:space="0" w:color="auto"/>
          </w:divBdr>
        </w:div>
        <w:div w:id="1757481473">
          <w:marLeft w:val="480"/>
          <w:marRight w:val="0"/>
          <w:marTop w:val="0"/>
          <w:marBottom w:val="0"/>
          <w:divBdr>
            <w:top w:val="none" w:sz="0" w:space="0" w:color="auto"/>
            <w:left w:val="none" w:sz="0" w:space="0" w:color="auto"/>
            <w:bottom w:val="none" w:sz="0" w:space="0" w:color="auto"/>
            <w:right w:val="none" w:sz="0" w:space="0" w:color="auto"/>
          </w:divBdr>
        </w:div>
        <w:div w:id="1844278683">
          <w:marLeft w:val="480"/>
          <w:marRight w:val="0"/>
          <w:marTop w:val="0"/>
          <w:marBottom w:val="0"/>
          <w:divBdr>
            <w:top w:val="none" w:sz="0" w:space="0" w:color="auto"/>
            <w:left w:val="none" w:sz="0" w:space="0" w:color="auto"/>
            <w:bottom w:val="none" w:sz="0" w:space="0" w:color="auto"/>
            <w:right w:val="none" w:sz="0" w:space="0" w:color="auto"/>
          </w:divBdr>
        </w:div>
        <w:div w:id="1914847209">
          <w:marLeft w:val="480"/>
          <w:marRight w:val="0"/>
          <w:marTop w:val="0"/>
          <w:marBottom w:val="0"/>
          <w:divBdr>
            <w:top w:val="none" w:sz="0" w:space="0" w:color="auto"/>
            <w:left w:val="none" w:sz="0" w:space="0" w:color="auto"/>
            <w:bottom w:val="none" w:sz="0" w:space="0" w:color="auto"/>
            <w:right w:val="none" w:sz="0" w:space="0" w:color="auto"/>
          </w:divBdr>
        </w:div>
        <w:div w:id="1941525126">
          <w:marLeft w:val="480"/>
          <w:marRight w:val="0"/>
          <w:marTop w:val="0"/>
          <w:marBottom w:val="0"/>
          <w:divBdr>
            <w:top w:val="none" w:sz="0" w:space="0" w:color="auto"/>
            <w:left w:val="none" w:sz="0" w:space="0" w:color="auto"/>
            <w:bottom w:val="none" w:sz="0" w:space="0" w:color="auto"/>
            <w:right w:val="none" w:sz="0" w:space="0" w:color="auto"/>
          </w:divBdr>
        </w:div>
        <w:div w:id="1988045740">
          <w:marLeft w:val="480"/>
          <w:marRight w:val="0"/>
          <w:marTop w:val="0"/>
          <w:marBottom w:val="0"/>
          <w:divBdr>
            <w:top w:val="none" w:sz="0" w:space="0" w:color="auto"/>
            <w:left w:val="none" w:sz="0" w:space="0" w:color="auto"/>
            <w:bottom w:val="none" w:sz="0" w:space="0" w:color="auto"/>
            <w:right w:val="none" w:sz="0" w:space="0" w:color="auto"/>
          </w:divBdr>
        </w:div>
        <w:div w:id="2008629136">
          <w:marLeft w:val="480"/>
          <w:marRight w:val="0"/>
          <w:marTop w:val="0"/>
          <w:marBottom w:val="0"/>
          <w:divBdr>
            <w:top w:val="none" w:sz="0" w:space="0" w:color="auto"/>
            <w:left w:val="none" w:sz="0" w:space="0" w:color="auto"/>
            <w:bottom w:val="none" w:sz="0" w:space="0" w:color="auto"/>
            <w:right w:val="none" w:sz="0" w:space="0" w:color="auto"/>
          </w:divBdr>
        </w:div>
        <w:div w:id="2053575882">
          <w:marLeft w:val="480"/>
          <w:marRight w:val="0"/>
          <w:marTop w:val="0"/>
          <w:marBottom w:val="0"/>
          <w:divBdr>
            <w:top w:val="none" w:sz="0" w:space="0" w:color="auto"/>
            <w:left w:val="none" w:sz="0" w:space="0" w:color="auto"/>
            <w:bottom w:val="none" w:sz="0" w:space="0" w:color="auto"/>
            <w:right w:val="none" w:sz="0" w:space="0" w:color="auto"/>
          </w:divBdr>
        </w:div>
        <w:div w:id="2107848921">
          <w:marLeft w:val="480"/>
          <w:marRight w:val="0"/>
          <w:marTop w:val="0"/>
          <w:marBottom w:val="0"/>
          <w:divBdr>
            <w:top w:val="none" w:sz="0" w:space="0" w:color="auto"/>
            <w:left w:val="none" w:sz="0" w:space="0" w:color="auto"/>
            <w:bottom w:val="none" w:sz="0" w:space="0" w:color="auto"/>
            <w:right w:val="none" w:sz="0" w:space="0" w:color="auto"/>
          </w:divBdr>
        </w:div>
      </w:divsChild>
    </w:div>
    <w:div w:id="2074621695">
      <w:bodyDiv w:val="1"/>
      <w:marLeft w:val="0"/>
      <w:marRight w:val="0"/>
      <w:marTop w:val="0"/>
      <w:marBottom w:val="0"/>
      <w:divBdr>
        <w:top w:val="none" w:sz="0" w:space="0" w:color="auto"/>
        <w:left w:val="none" w:sz="0" w:space="0" w:color="auto"/>
        <w:bottom w:val="none" w:sz="0" w:space="0" w:color="auto"/>
        <w:right w:val="none" w:sz="0" w:space="0" w:color="auto"/>
      </w:divBdr>
    </w:div>
    <w:div w:id="2078167597">
      <w:bodyDiv w:val="1"/>
      <w:marLeft w:val="0"/>
      <w:marRight w:val="0"/>
      <w:marTop w:val="0"/>
      <w:marBottom w:val="0"/>
      <w:divBdr>
        <w:top w:val="none" w:sz="0" w:space="0" w:color="auto"/>
        <w:left w:val="none" w:sz="0" w:space="0" w:color="auto"/>
        <w:bottom w:val="none" w:sz="0" w:space="0" w:color="auto"/>
        <w:right w:val="none" w:sz="0" w:space="0" w:color="auto"/>
      </w:divBdr>
    </w:div>
    <w:div w:id="2079087545">
      <w:bodyDiv w:val="1"/>
      <w:marLeft w:val="0"/>
      <w:marRight w:val="0"/>
      <w:marTop w:val="0"/>
      <w:marBottom w:val="0"/>
      <w:divBdr>
        <w:top w:val="none" w:sz="0" w:space="0" w:color="auto"/>
        <w:left w:val="none" w:sz="0" w:space="0" w:color="auto"/>
        <w:bottom w:val="none" w:sz="0" w:space="0" w:color="auto"/>
        <w:right w:val="none" w:sz="0" w:space="0" w:color="auto"/>
      </w:divBdr>
    </w:div>
    <w:div w:id="2080248575">
      <w:bodyDiv w:val="1"/>
      <w:marLeft w:val="0"/>
      <w:marRight w:val="0"/>
      <w:marTop w:val="0"/>
      <w:marBottom w:val="0"/>
      <w:divBdr>
        <w:top w:val="none" w:sz="0" w:space="0" w:color="auto"/>
        <w:left w:val="none" w:sz="0" w:space="0" w:color="auto"/>
        <w:bottom w:val="none" w:sz="0" w:space="0" w:color="auto"/>
        <w:right w:val="none" w:sz="0" w:space="0" w:color="auto"/>
      </w:divBdr>
    </w:div>
    <w:div w:id="2080983909">
      <w:bodyDiv w:val="1"/>
      <w:marLeft w:val="0"/>
      <w:marRight w:val="0"/>
      <w:marTop w:val="0"/>
      <w:marBottom w:val="0"/>
      <w:divBdr>
        <w:top w:val="none" w:sz="0" w:space="0" w:color="auto"/>
        <w:left w:val="none" w:sz="0" w:space="0" w:color="auto"/>
        <w:bottom w:val="none" w:sz="0" w:space="0" w:color="auto"/>
        <w:right w:val="none" w:sz="0" w:space="0" w:color="auto"/>
      </w:divBdr>
    </w:div>
    <w:div w:id="2083134161">
      <w:bodyDiv w:val="1"/>
      <w:marLeft w:val="0"/>
      <w:marRight w:val="0"/>
      <w:marTop w:val="0"/>
      <w:marBottom w:val="0"/>
      <w:divBdr>
        <w:top w:val="none" w:sz="0" w:space="0" w:color="auto"/>
        <w:left w:val="none" w:sz="0" w:space="0" w:color="auto"/>
        <w:bottom w:val="none" w:sz="0" w:space="0" w:color="auto"/>
        <w:right w:val="none" w:sz="0" w:space="0" w:color="auto"/>
      </w:divBdr>
    </w:div>
    <w:div w:id="2092697765">
      <w:bodyDiv w:val="1"/>
      <w:marLeft w:val="0"/>
      <w:marRight w:val="0"/>
      <w:marTop w:val="0"/>
      <w:marBottom w:val="0"/>
      <w:divBdr>
        <w:top w:val="none" w:sz="0" w:space="0" w:color="auto"/>
        <w:left w:val="none" w:sz="0" w:space="0" w:color="auto"/>
        <w:bottom w:val="none" w:sz="0" w:space="0" w:color="auto"/>
        <w:right w:val="none" w:sz="0" w:space="0" w:color="auto"/>
      </w:divBdr>
    </w:div>
    <w:div w:id="2094088867">
      <w:bodyDiv w:val="1"/>
      <w:marLeft w:val="0"/>
      <w:marRight w:val="0"/>
      <w:marTop w:val="0"/>
      <w:marBottom w:val="0"/>
      <w:divBdr>
        <w:top w:val="none" w:sz="0" w:space="0" w:color="auto"/>
        <w:left w:val="none" w:sz="0" w:space="0" w:color="auto"/>
        <w:bottom w:val="none" w:sz="0" w:space="0" w:color="auto"/>
        <w:right w:val="none" w:sz="0" w:space="0" w:color="auto"/>
      </w:divBdr>
      <w:divsChild>
        <w:div w:id="47077107">
          <w:marLeft w:val="480"/>
          <w:marRight w:val="0"/>
          <w:marTop w:val="0"/>
          <w:marBottom w:val="0"/>
          <w:divBdr>
            <w:top w:val="none" w:sz="0" w:space="0" w:color="auto"/>
            <w:left w:val="none" w:sz="0" w:space="0" w:color="auto"/>
            <w:bottom w:val="none" w:sz="0" w:space="0" w:color="auto"/>
            <w:right w:val="none" w:sz="0" w:space="0" w:color="auto"/>
          </w:divBdr>
        </w:div>
        <w:div w:id="85879973">
          <w:marLeft w:val="480"/>
          <w:marRight w:val="0"/>
          <w:marTop w:val="0"/>
          <w:marBottom w:val="0"/>
          <w:divBdr>
            <w:top w:val="none" w:sz="0" w:space="0" w:color="auto"/>
            <w:left w:val="none" w:sz="0" w:space="0" w:color="auto"/>
            <w:bottom w:val="none" w:sz="0" w:space="0" w:color="auto"/>
            <w:right w:val="none" w:sz="0" w:space="0" w:color="auto"/>
          </w:divBdr>
        </w:div>
        <w:div w:id="110125735">
          <w:marLeft w:val="480"/>
          <w:marRight w:val="0"/>
          <w:marTop w:val="0"/>
          <w:marBottom w:val="0"/>
          <w:divBdr>
            <w:top w:val="none" w:sz="0" w:space="0" w:color="auto"/>
            <w:left w:val="none" w:sz="0" w:space="0" w:color="auto"/>
            <w:bottom w:val="none" w:sz="0" w:space="0" w:color="auto"/>
            <w:right w:val="none" w:sz="0" w:space="0" w:color="auto"/>
          </w:divBdr>
        </w:div>
        <w:div w:id="207569222">
          <w:marLeft w:val="480"/>
          <w:marRight w:val="0"/>
          <w:marTop w:val="0"/>
          <w:marBottom w:val="0"/>
          <w:divBdr>
            <w:top w:val="none" w:sz="0" w:space="0" w:color="auto"/>
            <w:left w:val="none" w:sz="0" w:space="0" w:color="auto"/>
            <w:bottom w:val="none" w:sz="0" w:space="0" w:color="auto"/>
            <w:right w:val="none" w:sz="0" w:space="0" w:color="auto"/>
          </w:divBdr>
        </w:div>
        <w:div w:id="257258286">
          <w:marLeft w:val="480"/>
          <w:marRight w:val="0"/>
          <w:marTop w:val="0"/>
          <w:marBottom w:val="0"/>
          <w:divBdr>
            <w:top w:val="none" w:sz="0" w:space="0" w:color="auto"/>
            <w:left w:val="none" w:sz="0" w:space="0" w:color="auto"/>
            <w:bottom w:val="none" w:sz="0" w:space="0" w:color="auto"/>
            <w:right w:val="none" w:sz="0" w:space="0" w:color="auto"/>
          </w:divBdr>
        </w:div>
        <w:div w:id="302777065">
          <w:marLeft w:val="480"/>
          <w:marRight w:val="0"/>
          <w:marTop w:val="0"/>
          <w:marBottom w:val="0"/>
          <w:divBdr>
            <w:top w:val="none" w:sz="0" w:space="0" w:color="auto"/>
            <w:left w:val="none" w:sz="0" w:space="0" w:color="auto"/>
            <w:bottom w:val="none" w:sz="0" w:space="0" w:color="auto"/>
            <w:right w:val="none" w:sz="0" w:space="0" w:color="auto"/>
          </w:divBdr>
        </w:div>
        <w:div w:id="393625272">
          <w:marLeft w:val="480"/>
          <w:marRight w:val="0"/>
          <w:marTop w:val="0"/>
          <w:marBottom w:val="0"/>
          <w:divBdr>
            <w:top w:val="none" w:sz="0" w:space="0" w:color="auto"/>
            <w:left w:val="none" w:sz="0" w:space="0" w:color="auto"/>
            <w:bottom w:val="none" w:sz="0" w:space="0" w:color="auto"/>
            <w:right w:val="none" w:sz="0" w:space="0" w:color="auto"/>
          </w:divBdr>
        </w:div>
        <w:div w:id="457997157">
          <w:marLeft w:val="480"/>
          <w:marRight w:val="0"/>
          <w:marTop w:val="0"/>
          <w:marBottom w:val="0"/>
          <w:divBdr>
            <w:top w:val="none" w:sz="0" w:space="0" w:color="auto"/>
            <w:left w:val="none" w:sz="0" w:space="0" w:color="auto"/>
            <w:bottom w:val="none" w:sz="0" w:space="0" w:color="auto"/>
            <w:right w:val="none" w:sz="0" w:space="0" w:color="auto"/>
          </w:divBdr>
        </w:div>
        <w:div w:id="481118231">
          <w:marLeft w:val="480"/>
          <w:marRight w:val="0"/>
          <w:marTop w:val="0"/>
          <w:marBottom w:val="0"/>
          <w:divBdr>
            <w:top w:val="none" w:sz="0" w:space="0" w:color="auto"/>
            <w:left w:val="none" w:sz="0" w:space="0" w:color="auto"/>
            <w:bottom w:val="none" w:sz="0" w:space="0" w:color="auto"/>
            <w:right w:val="none" w:sz="0" w:space="0" w:color="auto"/>
          </w:divBdr>
        </w:div>
        <w:div w:id="560988381">
          <w:marLeft w:val="480"/>
          <w:marRight w:val="0"/>
          <w:marTop w:val="0"/>
          <w:marBottom w:val="0"/>
          <w:divBdr>
            <w:top w:val="none" w:sz="0" w:space="0" w:color="auto"/>
            <w:left w:val="none" w:sz="0" w:space="0" w:color="auto"/>
            <w:bottom w:val="none" w:sz="0" w:space="0" w:color="auto"/>
            <w:right w:val="none" w:sz="0" w:space="0" w:color="auto"/>
          </w:divBdr>
        </w:div>
        <w:div w:id="566502643">
          <w:marLeft w:val="480"/>
          <w:marRight w:val="0"/>
          <w:marTop w:val="0"/>
          <w:marBottom w:val="0"/>
          <w:divBdr>
            <w:top w:val="none" w:sz="0" w:space="0" w:color="auto"/>
            <w:left w:val="none" w:sz="0" w:space="0" w:color="auto"/>
            <w:bottom w:val="none" w:sz="0" w:space="0" w:color="auto"/>
            <w:right w:val="none" w:sz="0" w:space="0" w:color="auto"/>
          </w:divBdr>
        </w:div>
        <w:div w:id="722632674">
          <w:marLeft w:val="480"/>
          <w:marRight w:val="0"/>
          <w:marTop w:val="0"/>
          <w:marBottom w:val="0"/>
          <w:divBdr>
            <w:top w:val="none" w:sz="0" w:space="0" w:color="auto"/>
            <w:left w:val="none" w:sz="0" w:space="0" w:color="auto"/>
            <w:bottom w:val="none" w:sz="0" w:space="0" w:color="auto"/>
            <w:right w:val="none" w:sz="0" w:space="0" w:color="auto"/>
          </w:divBdr>
        </w:div>
        <w:div w:id="819613407">
          <w:marLeft w:val="480"/>
          <w:marRight w:val="0"/>
          <w:marTop w:val="0"/>
          <w:marBottom w:val="0"/>
          <w:divBdr>
            <w:top w:val="none" w:sz="0" w:space="0" w:color="auto"/>
            <w:left w:val="none" w:sz="0" w:space="0" w:color="auto"/>
            <w:bottom w:val="none" w:sz="0" w:space="0" w:color="auto"/>
            <w:right w:val="none" w:sz="0" w:space="0" w:color="auto"/>
          </w:divBdr>
        </w:div>
        <w:div w:id="845291088">
          <w:marLeft w:val="480"/>
          <w:marRight w:val="0"/>
          <w:marTop w:val="0"/>
          <w:marBottom w:val="0"/>
          <w:divBdr>
            <w:top w:val="none" w:sz="0" w:space="0" w:color="auto"/>
            <w:left w:val="none" w:sz="0" w:space="0" w:color="auto"/>
            <w:bottom w:val="none" w:sz="0" w:space="0" w:color="auto"/>
            <w:right w:val="none" w:sz="0" w:space="0" w:color="auto"/>
          </w:divBdr>
        </w:div>
        <w:div w:id="848057091">
          <w:marLeft w:val="480"/>
          <w:marRight w:val="0"/>
          <w:marTop w:val="0"/>
          <w:marBottom w:val="0"/>
          <w:divBdr>
            <w:top w:val="none" w:sz="0" w:space="0" w:color="auto"/>
            <w:left w:val="none" w:sz="0" w:space="0" w:color="auto"/>
            <w:bottom w:val="none" w:sz="0" w:space="0" w:color="auto"/>
            <w:right w:val="none" w:sz="0" w:space="0" w:color="auto"/>
          </w:divBdr>
        </w:div>
        <w:div w:id="870069012">
          <w:marLeft w:val="480"/>
          <w:marRight w:val="0"/>
          <w:marTop w:val="0"/>
          <w:marBottom w:val="0"/>
          <w:divBdr>
            <w:top w:val="none" w:sz="0" w:space="0" w:color="auto"/>
            <w:left w:val="none" w:sz="0" w:space="0" w:color="auto"/>
            <w:bottom w:val="none" w:sz="0" w:space="0" w:color="auto"/>
            <w:right w:val="none" w:sz="0" w:space="0" w:color="auto"/>
          </w:divBdr>
        </w:div>
        <w:div w:id="905803344">
          <w:marLeft w:val="480"/>
          <w:marRight w:val="0"/>
          <w:marTop w:val="0"/>
          <w:marBottom w:val="0"/>
          <w:divBdr>
            <w:top w:val="none" w:sz="0" w:space="0" w:color="auto"/>
            <w:left w:val="none" w:sz="0" w:space="0" w:color="auto"/>
            <w:bottom w:val="none" w:sz="0" w:space="0" w:color="auto"/>
            <w:right w:val="none" w:sz="0" w:space="0" w:color="auto"/>
          </w:divBdr>
        </w:div>
        <w:div w:id="921450900">
          <w:marLeft w:val="480"/>
          <w:marRight w:val="0"/>
          <w:marTop w:val="0"/>
          <w:marBottom w:val="0"/>
          <w:divBdr>
            <w:top w:val="none" w:sz="0" w:space="0" w:color="auto"/>
            <w:left w:val="none" w:sz="0" w:space="0" w:color="auto"/>
            <w:bottom w:val="none" w:sz="0" w:space="0" w:color="auto"/>
            <w:right w:val="none" w:sz="0" w:space="0" w:color="auto"/>
          </w:divBdr>
        </w:div>
        <w:div w:id="1016468019">
          <w:marLeft w:val="480"/>
          <w:marRight w:val="0"/>
          <w:marTop w:val="0"/>
          <w:marBottom w:val="0"/>
          <w:divBdr>
            <w:top w:val="none" w:sz="0" w:space="0" w:color="auto"/>
            <w:left w:val="none" w:sz="0" w:space="0" w:color="auto"/>
            <w:bottom w:val="none" w:sz="0" w:space="0" w:color="auto"/>
            <w:right w:val="none" w:sz="0" w:space="0" w:color="auto"/>
          </w:divBdr>
        </w:div>
        <w:div w:id="1110929420">
          <w:marLeft w:val="480"/>
          <w:marRight w:val="0"/>
          <w:marTop w:val="0"/>
          <w:marBottom w:val="0"/>
          <w:divBdr>
            <w:top w:val="none" w:sz="0" w:space="0" w:color="auto"/>
            <w:left w:val="none" w:sz="0" w:space="0" w:color="auto"/>
            <w:bottom w:val="none" w:sz="0" w:space="0" w:color="auto"/>
            <w:right w:val="none" w:sz="0" w:space="0" w:color="auto"/>
          </w:divBdr>
        </w:div>
        <w:div w:id="1111045033">
          <w:marLeft w:val="480"/>
          <w:marRight w:val="0"/>
          <w:marTop w:val="0"/>
          <w:marBottom w:val="0"/>
          <w:divBdr>
            <w:top w:val="none" w:sz="0" w:space="0" w:color="auto"/>
            <w:left w:val="none" w:sz="0" w:space="0" w:color="auto"/>
            <w:bottom w:val="none" w:sz="0" w:space="0" w:color="auto"/>
            <w:right w:val="none" w:sz="0" w:space="0" w:color="auto"/>
          </w:divBdr>
        </w:div>
        <w:div w:id="1151405289">
          <w:marLeft w:val="480"/>
          <w:marRight w:val="0"/>
          <w:marTop w:val="0"/>
          <w:marBottom w:val="0"/>
          <w:divBdr>
            <w:top w:val="none" w:sz="0" w:space="0" w:color="auto"/>
            <w:left w:val="none" w:sz="0" w:space="0" w:color="auto"/>
            <w:bottom w:val="none" w:sz="0" w:space="0" w:color="auto"/>
            <w:right w:val="none" w:sz="0" w:space="0" w:color="auto"/>
          </w:divBdr>
        </w:div>
        <w:div w:id="1573272104">
          <w:marLeft w:val="480"/>
          <w:marRight w:val="0"/>
          <w:marTop w:val="0"/>
          <w:marBottom w:val="0"/>
          <w:divBdr>
            <w:top w:val="none" w:sz="0" w:space="0" w:color="auto"/>
            <w:left w:val="none" w:sz="0" w:space="0" w:color="auto"/>
            <w:bottom w:val="none" w:sz="0" w:space="0" w:color="auto"/>
            <w:right w:val="none" w:sz="0" w:space="0" w:color="auto"/>
          </w:divBdr>
        </w:div>
        <w:div w:id="1605187479">
          <w:marLeft w:val="480"/>
          <w:marRight w:val="0"/>
          <w:marTop w:val="0"/>
          <w:marBottom w:val="0"/>
          <w:divBdr>
            <w:top w:val="none" w:sz="0" w:space="0" w:color="auto"/>
            <w:left w:val="none" w:sz="0" w:space="0" w:color="auto"/>
            <w:bottom w:val="none" w:sz="0" w:space="0" w:color="auto"/>
            <w:right w:val="none" w:sz="0" w:space="0" w:color="auto"/>
          </w:divBdr>
        </w:div>
        <w:div w:id="1772971791">
          <w:marLeft w:val="480"/>
          <w:marRight w:val="0"/>
          <w:marTop w:val="0"/>
          <w:marBottom w:val="0"/>
          <w:divBdr>
            <w:top w:val="none" w:sz="0" w:space="0" w:color="auto"/>
            <w:left w:val="none" w:sz="0" w:space="0" w:color="auto"/>
            <w:bottom w:val="none" w:sz="0" w:space="0" w:color="auto"/>
            <w:right w:val="none" w:sz="0" w:space="0" w:color="auto"/>
          </w:divBdr>
        </w:div>
        <w:div w:id="1898124556">
          <w:marLeft w:val="480"/>
          <w:marRight w:val="0"/>
          <w:marTop w:val="0"/>
          <w:marBottom w:val="0"/>
          <w:divBdr>
            <w:top w:val="none" w:sz="0" w:space="0" w:color="auto"/>
            <w:left w:val="none" w:sz="0" w:space="0" w:color="auto"/>
            <w:bottom w:val="none" w:sz="0" w:space="0" w:color="auto"/>
            <w:right w:val="none" w:sz="0" w:space="0" w:color="auto"/>
          </w:divBdr>
        </w:div>
        <w:div w:id="2045056195">
          <w:marLeft w:val="480"/>
          <w:marRight w:val="0"/>
          <w:marTop w:val="0"/>
          <w:marBottom w:val="0"/>
          <w:divBdr>
            <w:top w:val="none" w:sz="0" w:space="0" w:color="auto"/>
            <w:left w:val="none" w:sz="0" w:space="0" w:color="auto"/>
            <w:bottom w:val="none" w:sz="0" w:space="0" w:color="auto"/>
            <w:right w:val="none" w:sz="0" w:space="0" w:color="auto"/>
          </w:divBdr>
        </w:div>
      </w:divsChild>
    </w:div>
    <w:div w:id="2098285598">
      <w:bodyDiv w:val="1"/>
      <w:marLeft w:val="0"/>
      <w:marRight w:val="0"/>
      <w:marTop w:val="0"/>
      <w:marBottom w:val="0"/>
      <w:divBdr>
        <w:top w:val="none" w:sz="0" w:space="0" w:color="auto"/>
        <w:left w:val="none" w:sz="0" w:space="0" w:color="auto"/>
        <w:bottom w:val="none" w:sz="0" w:space="0" w:color="auto"/>
        <w:right w:val="none" w:sz="0" w:space="0" w:color="auto"/>
      </w:divBdr>
    </w:div>
    <w:div w:id="2101564362">
      <w:bodyDiv w:val="1"/>
      <w:marLeft w:val="0"/>
      <w:marRight w:val="0"/>
      <w:marTop w:val="0"/>
      <w:marBottom w:val="0"/>
      <w:divBdr>
        <w:top w:val="none" w:sz="0" w:space="0" w:color="auto"/>
        <w:left w:val="none" w:sz="0" w:space="0" w:color="auto"/>
        <w:bottom w:val="none" w:sz="0" w:space="0" w:color="auto"/>
        <w:right w:val="none" w:sz="0" w:space="0" w:color="auto"/>
      </w:divBdr>
      <w:divsChild>
        <w:div w:id="84887043">
          <w:marLeft w:val="480"/>
          <w:marRight w:val="0"/>
          <w:marTop w:val="0"/>
          <w:marBottom w:val="0"/>
          <w:divBdr>
            <w:top w:val="none" w:sz="0" w:space="0" w:color="auto"/>
            <w:left w:val="none" w:sz="0" w:space="0" w:color="auto"/>
            <w:bottom w:val="none" w:sz="0" w:space="0" w:color="auto"/>
            <w:right w:val="none" w:sz="0" w:space="0" w:color="auto"/>
          </w:divBdr>
        </w:div>
        <w:div w:id="94985179">
          <w:marLeft w:val="480"/>
          <w:marRight w:val="0"/>
          <w:marTop w:val="0"/>
          <w:marBottom w:val="0"/>
          <w:divBdr>
            <w:top w:val="none" w:sz="0" w:space="0" w:color="auto"/>
            <w:left w:val="none" w:sz="0" w:space="0" w:color="auto"/>
            <w:bottom w:val="none" w:sz="0" w:space="0" w:color="auto"/>
            <w:right w:val="none" w:sz="0" w:space="0" w:color="auto"/>
          </w:divBdr>
        </w:div>
        <w:div w:id="229459407">
          <w:marLeft w:val="480"/>
          <w:marRight w:val="0"/>
          <w:marTop w:val="0"/>
          <w:marBottom w:val="0"/>
          <w:divBdr>
            <w:top w:val="none" w:sz="0" w:space="0" w:color="auto"/>
            <w:left w:val="none" w:sz="0" w:space="0" w:color="auto"/>
            <w:bottom w:val="none" w:sz="0" w:space="0" w:color="auto"/>
            <w:right w:val="none" w:sz="0" w:space="0" w:color="auto"/>
          </w:divBdr>
        </w:div>
        <w:div w:id="243421987">
          <w:marLeft w:val="480"/>
          <w:marRight w:val="0"/>
          <w:marTop w:val="0"/>
          <w:marBottom w:val="0"/>
          <w:divBdr>
            <w:top w:val="none" w:sz="0" w:space="0" w:color="auto"/>
            <w:left w:val="none" w:sz="0" w:space="0" w:color="auto"/>
            <w:bottom w:val="none" w:sz="0" w:space="0" w:color="auto"/>
            <w:right w:val="none" w:sz="0" w:space="0" w:color="auto"/>
          </w:divBdr>
        </w:div>
        <w:div w:id="262954181">
          <w:marLeft w:val="480"/>
          <w:marRight w:val="0"/>
          <w:marTop w:val="0"/>
          <w:marBottom w:val="0"/>
          <w:divBdr>
            <w:top w:val="none" w:sz="0" w:space="0" w:color="auto"/>
            <w:left w:val="none" w:sz="0" w:space="0" w:color="auto"/>
            <w:bottom w:val="none" w:sz="0" w:space="0" w:color="auto"/>
            <w:right w:val="none" w:sz="0" w:space="0" w:color="auto"/>
          </w:divBdr>
        </w:div>
        <w:div w:id="265893924">
          <w:marLeft w:val="480"/>
          <w:marRight w:val="0"/>
          <w:marTop w:val="0"/>
          <w:marBottom w:val="0"/>
          <w:divBdr>
            <w:top w:val="none" w:sz="0" w:space="0" w:color="auto"/>
            <w:left w:val="none" w:sz="0" w:space="0" w:color="auto"/>
            <w:bottom w:val="none" w:sz="0" w:space="0" w:color="auto"/>
            <w:right w:val="none" w:sz="0" w:space="0" w:color="auto"/>
          </w:divBdr>
        </w:div>
        <w:div w:id="274018145">
          <w:marLeft w:val="480"/>
          <w:marRight w:val="0"/>
          <w:marTop w:val="0"/>
          <w:marBottom w:val="0"/>
          <w:divBdr>
            <w:top w:val="none" w:sz="0" w:space="0" w:color="auto"/>
            <w:left w:val="none" w:sz="0" w:space="0" w:color="auto"/>
            <w:bottom w:val="none" w:sz="0" w:space="0" w:color="auto"/>
            <w:right w:val="none" w:sz="0" w:space="0" w:color="auto"/>
          </w:divBdr>
        </w:div>
        <w:div w:id="384376064">
          <w:marLeft w:val="480"/>
          <w:marRight w:val="0"/>
          <w:marTop w:val="0"/>
          <w:marBottom w:val="0"/>
          <w:divBdr>
            <w:top w:val="none" w:sz="0" w:space="0" w:color="auto"/>
            <w:left w:val="none" w:sz="0" w:space="0" w:color="auto"/>
            <w:bottom w:val="none" w:sz="0" w:space="0" w:color="auto"/>
            <w:right w:val="none" w:sz="0" w:space="0" w:color="auto"/>
          </w:divBdr>
        </w:div>
        <w:div w:id="477503603">
          <w:marLeft w:val="480"/>
          <w:marRight w:val="0"/>
          <w:marTop w:val="0"/>
          <w:marBottom w:val="0"/>
          <w:divBdr>
            <w:top w:val="none" w:sz="0" w:space="0" w:color="auto"/>
            <w:left w:val="none" w:sz="0" w:space="0" w:color="auto"/>
            <w:bottom w:val="none" w:sz="0" w:space="0" w:color="auto"/>
            <w:right w:val="none" w:sz="0" w:space="0" w:color="auto"/>
          </w:divBdr>
        </w:div>
        <w:div w:id="574702928">
          <w:marLeft w:val="480"/>
          <w:marRight w:val="0"/>
          <w:marTop w:val="0"/>
          <w:marBottom w:val="0"/>
          <w:divBdr>
            <w:top w:val="none" w:sz="0" w:space="0" w:color="auto"/>
            <w:left w:val="none" w:sz="0" w:space="0" w:color="auto"/>
            <w:bottom w:val="none" w:sz="0" w:space="0" w:color="auto"/>
            <w:right w:val="none" w:sz="0" w:space="0" w:color="auto"/>
          </w:divBdr>
        </w:div>
        <w:div w:id="587351877">
          <w:marLeft w:val="480"/>
          <w:marRight w:val="0"/>
          <w:marTop w:val="0"/>
          <w:marBottom w:val="0"/>
          <w:divBdr>
            <w:top w:val="none" w:sz="0" w:space="0" w:color="auto"/>
            <w:left w:val="none" w:sz="0" w:space="0" w:color="auto"/>
            <w:bottom w:val="none" w:sz="0" w:space="0" w:color="auto"/>
            <w:right w:val="none" w:sz="0" w:space="0" w:color="auto"/>
          </w:divBdr>
        </w:div>
        <w:div w:id="695933799">
          <w:marLeft w:val="480"/>
          <w:marRight w:val="0"/>
          <w:marTop w:val="0"/>
          <w:marBottom w:val="0"/>
          <w:divBdr>
            <w:top w:val="none" w:sz="0" w:space="0" w:color="auto"/>
            <w:left w:val="none" w:sz="0" w:space="0" w:color="auto"/>
            <w:bottom w:val="none" w:sz="0" w:space="0" w:color="auto"/>
            <w:right w:val="none" w:sz="0" w:space="0" w:color="auto"/>
          </w:divBdr>
        </w:div>
        <w:div w:id="718167204">
          <w:marLeft w:val="480"/>
          <w:marRight w:val="0"/>
          <w:marTop w:val="0"/>
          <w:marBottom w:val="0"/>
          <w:divBdr>
            <w:top w:val="none" w:sz="0" w:space="0" w:color="auto"/>
            <w:left w:val="none" w:sz="0" w:space="0" w:color="auto"/>
            <w:bottom w:val="none" w:sz="0" w:space="0" w:color="auto"/>
            <w:right w:val="none" w:sz="0" w:space="0" w:color="auto"/>
          </w:divBdr>
        </w:div>
        <w:div w:id="734161257">
          <w:marLeft w:val="480"/>
          <w:marRight w:val="0"/>
          <w:marTop w:val="0"/>
          <w:marBottom w:val="0"/>
          <w:divBdr>
            <w:top w:val="none" w:sz="0" w:space="0" w:color="auto"/>
            <w:left w:val="none" w:sz="0" w:space="0" w:color="auto"/>
            <w:bottom w:val="none" w:sz="0" w:space="0" w:color="auto"/>
            <w:right w:val="none" w:sz="0" w:space="0" w:color="auto"/>
          </w:divBdr>
        </w:div>
        <w:div w:id="859391489">
          <w:marLeft w:val="480"/>
          <w:marRight w:val="0"/>
          <w:marTop w:val="0"/>
          <w:marBottom w:val="0"/>
          <w:divBdr>
            <w:top w:val="none" w:sz="0" w:space="0" w:color="auto"/>
            <w:left w:val="none" w:sz="0" w:space="0" w:color="auto"/>
            <w:bottom w:val="none" w:sz="0" w:space="0" w:color="auto"/>
            <w:right w:val="none" w:sz="0" w:space="0" w:color="auto"/>
          </w:divBdr>
        </w:div>
        <w:div w:id="942424090">
          <w:marLeft w:val="480"/>
          <w:marRight w:val="0"/>
          <w:marTop w:val="0"/>
          <w:marBottom w:val="0"/>
          <w:divBdr>
            <w:top w:val="none" w:sz="0" w:space="0" w:color="auto"/>
            <w:left w:val="none" w:sz="0" w:space="0" w:color="auto"/>
            <w:bottom w:val="none" w:sz="0" w:space="0" w:color="auto"/>
            <w:right w:val="none" w:sz="0" w:space="0" w:color="auto"/>
          </w:divBdr>
        </w:div>
        <w:div w:id="976691194">
          <w:marLeft w:val="480"/>
          <w:marRight w:val="0"/>
          <w:marTop w:val="0"/>
          <w:marBottom w:val="0"/>
          <w:divBdr>
            <w:top w:val="none" w:sz="0" w:space="0" w:color="auto"/>
            <w:left w:val="none" w:sz="0" w:space="0" w:color="auto"/>
            <w:bottom w:val="none" w:sz="0" w:space="0" w:color="auto"/>
            <w:right w:val="none" w:sz="0" w:space="0" w:color="auto"/>
          </w:divBdr>
        </w:div>
        <w:div w:id="1055006070">
          <w:marLeft w:val="480"/>
          <w:marRight w:val="0"/>
          <w:marTop w:val="0"/>
          <w:marBottom w:val="0"/>
          <w:divBdr>
            <w:top w:val="none" w:sz="0" w:space="0" w:color="auto"/>
            <w:left w:val="none" w:sz="0" w:space="0" w:color="auto"/>
            <w:bottom w:val="none" w:sz="0" w:space="0" w:color="auto"/>
            <w:right w:val="none" w:sz="0" w:space="0" w:color="auto"/>
          </w:divBdr>
        </w:div>
        <w:div w:id="1126581050">
          <w:marLeft w:val="480"/>
          <w:marRight w:val="0"/>
          <w:marTop w:val="0"/>
          <w:marBottom w:val="0"/>
          <w:divBdr>
            <w:top w:val="none" w:sz="0" w:space="0" w:color="auto"/>
            <w:left w:val="none" w:sz="0" w:space="0" w:color="auto"/>
            <w:bottom w:val="none" w:sz="0" w:space="0" w:color="auto"/>
            <w:right w:val="none" w:sz="0" w:space="0" w:color="auto"/>
          </w:divBdr>
        </w:div>
        <w:div w:id="1565336989">
          <w:marLeft w:val="480"/>
          <w:marRight w:val="0"/>
          <w:marTop w:val="0"/>
          <w:marBottom w:val="0"/>
          <w:divBdr>
            <w:top w:val="none" w:sz="0" w:space="0" w:color="auto"/>
            <w:left w:val="none" w:sz="0" w:space="0" w:color="auto"/>
            <w:bottom w:val="none" w:sz="0" w:space="0" w:color="auto"/>
            <w:right w:val="none" w:sz="0" w:space="0" w:color="auto"/>
          </w:divBdr>
        </w:div>
        <w:div w:id="1663971219">
          <w:marLeft w:val="480"/>
          <w:marRight w:val="0"/>
          <w:marTop w:val="0"/>
          <w:marBottom w:val="0"/>
          <w:divBdr>
            <w:top w:val="none" w:sz="0" w:space="0" w:color="auto"/>
            <w:left w:val="none" w:sz="0" w:space="0" w:color="auto"/>
            <w:bottom w:val="none" w:sz="0" w:space="0" w:color="auto"/>
            <w:right w:val="none" w:sz="0" w:space="0" w:color="auto"/>
          </w:divBdr>
        </w:div>
        <w:div w:id="1699500486">
          <w:marLeft w:val="480"/>
          <w:marRight w:val="0"/>
          <w:marTop w:val="0"/>
          <w:marBottom w:val="0"/>
          <w:divBdr>
            <w:top w:val="none" w:sz="0" w:space="0" w:color="auto"/>
            <w:left w:val="none" w:sz="0" w:space="0" w:color="auto"/>
            <w:bottom w:val="none" w:sz="0" w:space="0" w:color="auto"/>
            <w:right w:val="none" w:sz="0" w:space="0" w:color="auto"/>
          </w:divBdr>
        </w:div>
        <w:div w:id="1713731465">
          <w:marLeft w:val="480"/>
          <w:marRight w:val="0"/>
          <w:marTop w:val="0"/>
          <w:marBottom w:val="0"/>
          <w:divBdr>
            <w:top w:val="none" w:sz="0" w:space="0" w:color="auto"/>
            <w:left w:val="none" w:sz="0" w:space="0" w:color="auto"/>
            <w:bottom w:val="none" w:sz="0" w:space="0" w:color="auto"/>
            <w:right w:val="none" w:sz="0" w:space="0" w:color="auto"/>
          </w:divBdr>
        </w:div>
        <w:div w:id="1746685883">
          <w:marLeft w:val="480"/>
          <w:marRight w:val="0"/>
          <w:marTop w:val="0"/>
          <w:marBottom w:val="0"/>
          <w:divBdr>
            <w:top w:val="none" w:sz="0" w:space="0" w:color="auto"/>
            <w:left w:val="none" w:sz="0" w:space="0" w:color="auto"/>
            <w:bottom w:val="none" w:sz="0" w:space="0" w:color="auto"/>
            <w:right w:val="none" w:sz="0" w:space="0" w:color="auto"/>
          </w:divBdr>
        </w:div>
        <w:div w:id="1797606185">
          <w:marLeft w:val="480"/>
          <w:marRight w:val="0"/>
          <w:marTop w:val="0"/>
          <w:marBottom w:val="0"/>
          <w:divBdr>
            <w:top w:val="none" w:sz="0" w:space="0" w:color="auto"/>
            <w:left w:val="none" w:sz="0" w:space="0" w:color="auto"/>
            <w:bottom w:val="none" w:sz="0" w:space="0" w:color="auto"/>
            <w:right w:val="none" w:sz="0" w:space="0" w:color="auto"/>
          </w:divBdr>
        </w:div>
        <w:div w:id="1807040012">
          <w:marLeft w:val="480"/>
          <w:marRight w:val="0"/>
          <w:marTop w:val="0"/>
          <w:marBottom w:val="0"/>
          <w:divBdr>
            <w:top w:val="none" w:sz="0" w:space="0" w:color="auto"/>
            <w:left w:val="none" w:sz="0" w:space="0" w:color="auto"/>
            <w:bottom w:val="none" w:sz="0" w:space="0" w:color="auto"/>
            <w:right w:val="none" w:sz="0" w:space="0" w:color="auto"/>
          </w:divBdr>
        </w:div>
        <w:div w:id="1814369070">
          <w:marLeft w:val="480"/>
          <w:marRight w:val="0"/>
          <w:marTop w:val="0"/>
          <w:marBottom w:val="0"/>
          <w:divBdr>
            <w:top w:val="none" w:sz="0" w:space="0" w:color="auto"/>
            <w:left w:val="none" w:sz="0" w:space="0" w:color="auto"/>
            <w:bottom w:val="none" w:sz="0" w:space="0" w:color="auto"/>
            <w:right w:val="none" w:sz="0" w:space="0" w:color="auto"/>
          </w:divBdr>
        </w:div>
        <w:div w:id="1872954951">
          <w:marLeft w:val="480"/>
          <w:marRight w:val="0"/>
          <w:marTop w:val="0"/>
          <w:marBottom w:val="0"/>
          <w:divBdr>
            <w:top w:val="none" w:sz="0" w:space="0" w:color="auto"/>
            <w:left w:val="none" w:sz="0" w:space="0" w:color="auto"/>
            <w:bottom w:val="none" w:sz="0" w:space="0" w:color="auto"/>
            <w:right w:val="none" w:sz="0" w:space="0" w:color="auto"/>
          </w:divBdr>
        </w:div>
        <w:div w:id="1887906684">
          <w:marLeft w:val="480"/>
          <w:marRight w:val="0"/>
          <w:marTop w:val="0"/>
          <w:marBottom w:val="0"/>
          <w:divBdr>
            <w:top w:val="none" w:sz="0" w:space="0" w:color="auto"/>
            <w:left w:val="none" w:sz="0" w:space="0" w:color="auto"/>
            <w:bottom w:val="none" w:sz="0" w:space="0" w:color="auto"/>
            <w:right w:val="none" w:sz="0" w:space="0" w:color="auto"/>
          </w:divBdr>
        </w:div>
        <w:div w:id="1914045006">
          <w:marLeft w:val="480"/>
          <w:marRight w:val="0"/>
          <w:marTop w:val="0"/>
          <w:marBottom w:val="0"/>
          <w:divBdr>
            <w:top w:val="none" w:sz="0" w:space="0" w:color="auto"/>
            <w:left w:val="none" w:sz="0" w:space="0" w:color="auto"/>
            <w:bottom w:val="none" w:sz="0" w:space="0" w:color="auto"/>
            <w:right w:val="none" w:sz="0" w:space="0" w:color="auto"/>
          </w:divBdr>
        </w:div>
        <w:div w:id="1918127321">
          <w:marLeft w:val="480"/>
          <w:marRight w:val="0"/>
          <w:marTop w:val="0"/>
          <w:marBottom w:val="0"/>
          <w:divBdr>
            <w:top w:val="none" w:sz="0" w:space="0" w:color="auto"/>
            <w:left w:val="none" w:sz="0" w:space="0" w:color="auto"/>
            <w:bottom w:val="none" w:sz="0" w:space="0" w:color="auto"/>
            <w:right w:val="none" w:sz="0" w:space="0" w:color="auto"/>
          </w:divBdr>
        </w:div>
        <w:div w:id="1979217935">
          <w:marLeft w:val="480"/>
          <w:marRight w:val="0"/>
          <w:marTop w:val="0"/>
          <w:marBottom w:val="0"/>
          <w:divBdr>
            <w:top w:val="none" w:sz="0" w:space="0" w:color="auto"/>
            <w:left w:val="none" w:sz="0" w:space="0" w:color="auto"/>
            <w:bottom w:val="none" w:sz="0" w:space="0" w:color="auto"/>
            <w:right w:val="none" w:sz="0" w:space="0" w:color="auto"/>
          </w:divBdr>
        </w:div>
        <w:div w:id="2097238671">
          <w:marLeft w:val="480"/>
          <w:marRight w:val="0"/>
          <w:marTop w:val="0"/>
          <w:marBottom w:val="0"/>
          <w:divBdr>
            <w:top w:val="none" w:sz="0" w:space="0" w:color="auto"/>
            <w:left w:val="none" w:sz="0" w:space="0" w:color="auto"/>
            <w:bottom w:val="none" w:sz="0" w:space="0" w:color="auto"/>
            <w:right w:val="none" w:sz="0" w:space="0" w:color="auto"/>
          </w:divBdr>
        </w:div>
      </w:divsChild>
    </w:div>
    <w:div w:id="2103257867">
      <w:bodyDiv w:val="1"/>
      <w:marLeft w:val="0"/>
      <w:marRight w:val="0"/>
      <w:marTop w:val="0"/>
      <w:marBottom w:val="0"/>
      <w:divBdr>
        <w:top w:val="none" w:sz="0" w:space="0" w:color="auto"/>
        <w:left w:val="none" w:sz="0" w:space="0" w:color="auto"/>
        <w:bottom w:val="none" w:sz="0" w:space="0" w:color="auto"/>
        <w:right w:val="none" w:sz="0" w:space="0" w:color="auto"/>
      </w:divBdr>
    </w:div>
    <w:div w:id="2103530993">
      <w:bodyDiv w:val="1"/>
      <w:marLeft w:val="0"/>
      <w:marRight w:val="0"/>
      <w:marTop w:val="0"/>
      <w:marBottom w:val="0"/>
      <w:divBdr>
        <w:top w:val="none" w:sz="0" w:space="0" w:color="auto"/>
        <w:left w:val="none" w:sz="0" w:space="0" w:color="auto"/>
        <w:bottom w:val="none" w:sz="0" w:space="0" w:color="auto"/>
        <w:right w:val="none" w:sz="0" w:space="0" w:color="auto"/>
      </w:divBdr>
      <w:divsChild>
        <w:div w:id="114179144">
          <w:marLeft w:val="480"/>
          <w:marRight w:val="0"/>
          <w:marTop w:val="0"/>
          <w:marBottom w:val="0"/>
          <w:divBdr>
            <w:top w:val="none" w:sz="0" w:space="0" w:color="auto"/>
            <w:left w:val="none" w:sz="0" w:space="0" w:color="auto"/>
            <w:bottom w:val="none" w:sz="0" w:space="0" w:color="auto"/>
            <w:right w:val="none" w:sz="0" w:space="0" w:color="auto"/>
          </w:divBdr>
        </w:div>
        <w:div w:id="279458041">
          <w:marLeft w:val="480"/>
          <w:marRight w:val="0"/>
          <w:marTop w:val="0"/>
          <w:marBottom w:val="0"/>
          <w:divBdr>
            <w:top w:val="none" w:sz="0" w:space="0" w:color="auto"/>
            <w:left w:val="none" w:sz="0" w:space="0" w:color="auto"/>
            <w:bottom w:val="none" w:sz="0" w:space="0" w:color="auto"/>
            <w:right w:val="none" w:sz="0" w:space="0" w:color="auto"/>
          </w:divBdr>
        </w:div>
        <w:div w:id="297302721">
          <w:marLeft w:val="480"/>
          <w:marRight w:val="0"/>
          <w:marTop w:val="0"/>
          <w:marBottom w:val="0"/>
          <w:divBdr>
            <w:top w:val="none" w:sz="0" w:space="0" w:color="auto"/>
            <w:left w:val="none" w:sz="0" w:space="0" w:color="auto"/>
            <w:bottom w:val="none" w:sz="0" w:space="0" w:color="auto"/>
            <w:right w:val="none" w:sz="0" w:space="0" w:color="auto"/>
          </w:divBdr>
        </w:div>
        <w:div w:id="417946746">
          <w:marLeft w:val="480"/>
          <w:marRight w:val="0"/>
          <w:marTop w:val="0"/>
          <w:marBottom w:val="0"/>
          <w:divBdr>
            <w:top w:val="none" w:sz="0" w:space="0" w:color="auto"/>
            <w:left w:val="none" w:sz="0" w:space="0" w:color="auto"/>
            <w:bottom w:val="none" w:sz="0" w:space="0" w:color="auto"/>
            <w:right w:val="none" w:sz="0" w:space="0" w:color="auto"/>
          </w:divBdr>
        </w:div>
        <w:div w:id="498740487">
          <w:marLeft w:val="480"/>
          <w:marRight w:val="0"/>
          <w:marTop w:val="0"/>
          <w:marBottom w:val="0"/>
          <w:divBdr>
            <w:top w:val="none" w:sz="0" w:space="0" w:color="auto"/>
            <w:left w:val="none" w:sz="0" w:space="0" w:color="auto"/>
            <w:bottom w:val="none" w:sz="0" w:space="0" w:color="auto"/>
            <w:right w:val="none" w:sz="0" w:space="0" w:color="auto"/>
          </w:divBdr>
        </w:div>
        <w:div w:id="575866565">
          <w:marLeft w:val="480"/>
          <w:marRight w:val="0"/>
          <w:marTop w:val="0"/>
          <w:marBottom w:val="0"/>
          <w:divBdr>
            <w:top w:val="none" w:sz="0" w:space="0" w:color="auto"/>
            <w:left w:val="none" w:sz="0" w:space="0" w:color="auto"/>
            <w:bottom w:val="none" w:sz="0" w:space="0" w:color="auto"/>
            <w:right w:val="none" w:sz="0" w:space="0" w:color="auto"/>
          </w:divBdr>
        </w:div>
        <w:div w:id="577326947">
          <w:marLeft w:val="480"/>
          <w:marRight w:val="0"/>
          <w:marTop w:val="0"/>
          <w:marBottom w:val="0"/>
          <w:divBdr>
            <w:top w:val="none" w:sz="0" w:space="0" w:color="auto"/>
            <w:left w:val="none" w:sz="0" w:space="0" w:color="auto"/>
            <w:bottom w:val="none" w:sz="0" w:space="0" w:color="auto"/>
            <w:right w:val="none" w:sz="0" w:space="0" w:color="auto"/>
          </w:divBdr>
        </w:div>
        <w:div w:id="671025645">
          <w:marLeft w:val="480"/>
          <w:marRight w:val="0"/>
          <w:marTop w:val="0"/>
          <w:marBottom w:val="0"/>
          <w:divBdr>
            <w:top w:val="none" w:sz="0" w:space="0" w:color="auto"/>
            <w:left w:val="none" w:sz="0" w:space="0" w:color="auto"/>
            <w:bottom w:val="none" w:sz="0" w:space="0" w:color="auto"/>
            <w:right w:val="none" w:sz="0" w:space="0" w:color="auto"/>
          </w:divBdr>
        </w:div>
        <w:div w:id="720786089">
          <w:marLeft w:val="480"/>
          <w:marRight w:val="0"/>
          <w:marTop w:val="0"/>
          <w:marBottom w:val="0"/>
          <w:divBdr>
            <w:top w:val="none" w:sz="0" w:space="0" w:color="auto"/>
            <w:left w:val="none" w:sz="0" w:space="0" w:color="auto"/>
            <w:bottom w:val="none" w:sz="0" w:space="0" w:color="auto"/>
            <w:right w:val="none" w:sz="0" w:space="0" w:color="auto"/>
          </w:divBdr>
        </w:div>
        <w:div w:id="814419904">
          <w:marLeft w:val="480"/>
          <w:marRight w:val="0"/>
          <w:marTop w:val="0"/>
          <w:marBottom w:val="0"/>
          <w:divBdr>
            <w:top w:val="none" w:sz="0" w:space="0" w:color="auto"/>
            <w:left w:val="none" w:sz="0" w:space="0" w:color="auto"/>
            <w:bottom w:val="none" w:sz="0" w:space="0" w:color="auto"/>
            <w:right w:val="none" w:sz="0" w:space="0" w:color="auto"/>
          </w:divBdr>
        </w:div>
        <w:div w:id="868447415">
          <w:marLeft w:val="480"/>
          <w:marRight w:val="0"/>
          <w:marTop w:val="0"/>
          <w:marBottom w:val="0"/>
          <w:divBdr>
            <w:top w:val="none" w:sz="0" w:space="0" w:color="auto"/>
            <w:left w:val="none" w:sz="0" w:space="0" w:color="auto"/>
            <w:bottom w:val="none" w:sz="0" w:space="0" w:color="auto"/>
            <w:right w:val="none" w:sz="0" w:space="0" w:color="auto"/>
          </w:divBdr>
        </w:div>
        <w:div w:id="875459647">
          <w:marLeft w:val="480"/>
          <w:marRight w:val="0"/>
          <w:marTop w:val="0"/>
          <w:marBottom w:val="0"/>
          <w:divBdr>
            <w:top w:val="none" w:sz="0" w:space="0" w:color="auto"/>
            <w:left w:val="none" w:sz="0" w:space="0" w:color="auto"/>
            <w:bottom w:val="none" w:sz="0" w:space="0" w:color="auto"/>
            <w:right w:val="none" w:sz="0" w:space="0" w:color="auto"/>
          </w:divBdr>
        </w:div>
        <w:div w:id="894196021">
          <w:marLeft w:val="480"/>
          <w:marRight w:val="0"/>
          <w:marTop w:val="0"/>
          <w:marBottom w:val="0"/>
          <w:divBdr>
            <w:top w:val="none" w:sz="0" w:space="0" w:color="auto"/>
            <w:left w:val="none" w:sz="0" w:space="0" w:color="auto"/>
            <w:bottom w:val="none" w:sz="0" w:space="0" w:color="auto"/>
            <w:right w:val="none" w:sz="0" w:space="0" w:color="auto"/>
          </w:divBdr>
        </w:div>
        <w:div w:id="972950086">
          <w:marLeft w:val="480"/>
          <w:marRight w:val="0"/>
          <w:marTop w:val="0"/>
          <w:marBottom w:val="0"/>
          <w:divBdr>
            <w:top w:val="none" w:sz="0" w:space="0" w:color="auto"/>
            <w:left w:val="none" w:sz="0" w:space="0" w:color="auto"/>
            <w:bottom w:val="none" w:sz="0" w:space="0" w:color="auto"/>
            <w:right w:val="none" w:sz="0" w:space="0" w:color="auto"/>
          </w:divBdr>
        </w:div>
        <w:div w:id="993339778">
          <w:marLeft w:val="480"/>
          <w:marRight w:val="0"/>
          <w:marTop w:val="0"/>
          <w:marBottom w:val="0"/>
          <w:divBdr>
            <w:top w:val="none" w:sz="0" w:space="0" w:color="auto"/>
            <w:left w:val="none" w:sz="0" w:space="0" w:color="auto"/>
            <w:bottom w:val="none" w:sz="0" w:space="0" w:color="auto"/>
            <w:right w:val="none" w:sz="0" w:space="0" w:color="auto"/>
          </w:divBdr>
        </w:div>
        <w:div w:id="1027491321">
          <w:marLeft w:val="480"/>
          <w:marRight w:val="0"/>
          <w:marTop w:val="0"/>
          <w:marBottom w:val="0"/>
          <w:divBdr>
            <w:top w:val="none" w:sz="0" w:space="0" w:color="auto"/>
            <w:left w:val="none" w:sz="0" w:space="0" w:color="auto"/>
            <w:bottom w:val="none" w:sz="0" w:space="0" w:color="auto"/>
            <w:right w:val="none" w:sz="0" w:space="0" w:color="auto"/>
          </w:divBdr>
        </w:div>
        <w:div w:id="1114248042">
          <w:marLeft w:val="480"/>
          <w:marRight w:val="0"/>
          <w:marTop w:val="0"/>
          <w:marBottom w:val="0"/>
          <w:divBdr>
            <w:top w:val="none" w:sz="0" w:space="0" w:color="auto"/>
            <w:left w:val="none" w:sz="0" w:space="0" w:color="auto"/>
            <w:bottom w:val="none" w:sz="0" w:space="0" w:color="auto"/>
            <w:right w:val="none" w:sz="0" w:space="0" w:color="auto"/>
          </w:divBdr>
        </w:div>
        <w:div w:id="1281108106">
          <w:marLeft w:val="480"/>
          <w:marRight w:val="0"/>
          <w:marTop w:val="0"/>
          <w:marBottom w:val="0"/>
          <w:divBdr>
            <w:top w:val="none" w:sz="0" w:space="0" w:color="auto"/>
            <w:left w:val="none" w:sz="0" w:space="0" w:color="auto"/>
            <w:bottom w:val="none" w:sz="0" w:space="0" w:color="auto"/>
            <w:right w:val="none" w:sz="0" w:space="0" w:color="auto"/>
          </w:divBdr>
        </w:div>
        <w:div w:id="1325544283">
          <w:marLeft w:val="480"/>
          <w:marRight w:val="0"/>
          <w:marTop w:val="0"/>
          <w:marBottom w:val="0"/>
          <w:divBdr>
            <w:top w:val="none" w:sz="0" w:space="0" w:color="auto"/>
            <w:left w:val="none" w:sz="0" w:space="0" w:color="auto"/>
            <w:bottom w:val="none" w:sz="0" w:space="0" w:color="auto"/>
            <w:right w:val="none" w:sz="0" w:space="0" w:color="auto"/>
          </w:divBdr>
        </w:div>
        <w:div w:id="1337685266">
          <w:marLeft w:val="480"/>
          <w:marRight w:val="0"/>
          <w:marTop w:val="0"/>
          <w:marBottom w:val="0"/>
          <w:divBdr>
            <w:top w:val="none" w:sz="0" w:space="0" w:color="auto"/>
            <w:left w:val="none" w:sz="0" w:space="0" w:color="auto"/>
            <w:bottom w:val="none" w:sz="0" w:space="0" w:color="auto"/>
            <w:right w:val="none" w:sz="0" w:space="0" w:color="auto"/>
          </w:divBdr>
        </w:div>
        <w:div w:id="1453666197">
          <w:marLeft w:val="480"/>
          <w:marRight w:val="0"/>
          <w:marTop w:val="0"/>
          <w:marBottom w:val="0"/>
          <w:divBdr>
            <w:top w:val="none" w:sz="0" w:space="0" w:color="auto"/>
            <w:left w:val="none" w:sz="0" w:space="0" w:color="auto"/>
            <w:bottom w:val="none" w:sz="0" w:space="0" w:color="auto"/>
            <w:right w:val="none" w:sz="0" w:space="0" w:color="auto"/>
          </w:divBdr>
        </w:div>
        <w:div w:id="1523395909">
          <w:marLeft w:val="480"/>
          <w:marRight w:val="0"/>
          <w:marTop w:val="0"/>
          <w:marBottom w:val="0"/>
          <w:divBdr>
            <w:top w:val="none" w:sz="0" w:space="0" w:color="auto"/>
            <w:left w:val="none" w:sz="0" w:space="0" w:color="auto"/>
            <w:bottom w:val="none" w:sz="0" w:space="0" w:color="auto"/>
            <w:right w:val="none" w:sz="0" w:space="0" w:color="auto"/>
          </w:divBdr>
        </w:div>
        <w:div w:id="1528642349">
          <w:marLeft w:val="480"/>
          <w:marRight w:val="0"/>
          <w:marTop w:val="0"/>
          <w:marBottom w:val="0"/>
          <w:divBdr>
            <w:top w:val="none" w:sz="0" w:space="0" w:color="auto"/>
            <w:left w:val="none" w:sz="0" w:space="0" w:color="auto"/>
            <w:bottom w:val="none" w:sz="0" w:space="0" w:color="auto"/>
            <w:right w:val="none" w:sz="0" w:space="0" w:color="auto"/>
          </w:divBdr>
        </w:div>
        <w:div w:id="1593198472">
          <w:marLeft w:val="480"/>
          <w:marRight w:val="0"/>
          <w:marTop w:val="0"/>
          <w:marBottom w:val="0"/>
          <w:divBdr>
            <w:top w:val="none" w:sz="0" w:space="0" w:color="auto"/>
            <w:left w:val="none" w:sz="0" w:space="0" w:color="auto"/>
            <w:bottom w:val="none" w:sz="0" w:space="0" w:color="auto"/>
            <w:right w:val="none" w:sz="0" w:space="0" w:color="auto"/>
          </w:divBdr>
        </w:div>
        <w:div w:id="1598244175">
          <w:marLeft w:val="480"/>
          <w:marRight w:val="0"/>
          <w:marTop w:val="0"/>
          <w:marBottom w:val="0"/>
          <w:divBdr>
            <w:top w:val="none" w:sz="0" w:space="0" w:color="auto"/>
            <w:left w:val="none" w:sz="0" w:space="0" w:color="auto"/>
            <w:bottom w:val="none" w:sz="0" w:space="0" w:color="auto"/>
            <w:right w:val="none" w:sz="0" w:space="0" w:color="auto"/>
          </w:divBdr>
        </w:div>
        <w:div w:id="1701782434">
          <w:marLeft w:val="480"/>
          <w:marRight w:val="0"/>
          <w:marTop w:val="0"/>
          <w:marBottom w:val="0"/>
          <w:divBdr>
            <w:top w:val="none" w:sz="0" w:space="0" w:color="auto"/>
            <w:left w:val="none" w:sz="0" w:space="0" w:color="auto"/>
            <w:bottom w:val="none" w:sz="0" w:space="0" w:color="auto"/>
            <w:right w:val="none" w:sz="0" w:space="0" w:color="auto"/>
          </w:divBdr>
        </w:div>
        <w:div w:id="1702365740">
          <w:marLeft w:val="480"/>
          <w:marRight w:val="0"/>
          <w:marTop w:val="0"/>
          <w:marBottom w:val="0"/>
          <w:divBdr>
            <w:top w:val="none" w:sz="0" w:space="0" w:color="auto"/>
            <w:left w:val="none" w:sz="0" w:space="0" w:color="auto"/>
            <w:bottom w:val="none" w:sz="0" w:space="0" w:color="auto"/>
            <w:right w:val="none" w:sz="0" w:space="0" w:color="auto"/>
          </w:divBdr>
        </w:div>
        <w:div w:id="1780567242">
          <w:marLeft w:val="480"/>
          <w:marRight w:val="0"/>
          <w:marTop w:val="0"/>
          <w:marBottom w:val="0"/>
          <w:divBdr>
            <w:top w:val="none" w:sz="0" w:space="0" w:color="auto"/>
            <w:left w:val="none" w:sz="0" w:space="0" w:color="auto"/>
            <w:bottom w:val="none" w:sz="0" w:space="0" w:color="auto"/>
            <w:right w:val="none" w:sz="0" w:space="0" w:color="auto"/>
          </w:divBdr>
        </w:div>
        <w:div w:id="1851219323">
          <w:marLeft w:val="480"/>
          <w:marRight w:val="0"/>
          <w:marTop w:val="0"/>
          <w:marBottom w:val="0"/>
          <w:divBdr>
            <w:top w:val="none" w:sz="0" w:space="0" w:color="auto"/>
            <w:left w:val="none" w:sz="0" w:space="0" w:color="auto"/>
            <w:bottom w:val="none" w:sz="0" w:space="0" w:color="auto"/>
            <w:right w:val="none" w:sz="0" w:space="0" w:color="auto"/>
          </w:divBdr>
        </w:div>
        <w:div w:id="1980458362">
          <w:marLeft w:val="480"/>
          <w:marRight w:val="0"/>
          <w:marTop w:val="0"/>
          <w:marBottom w:val="0"/>
          <w:divBdr>
            <w:top w:val="none" w:sz="0" w:space="0" w:color="auto"/>
            <w:left w:val="none" w:sz="0" w:space="0" w:color="auto"/>
            <w:bottom w:val="none" w:sz="0" w:space="0" w:color="auto"/>
            <w:right w:val="none" w:sz="0" w:space="0" w:color="auto"/>
          </w:divBdr>
        </w:div>
        <w:div w:id="2010283950">
          <w:marLeft w:val="480"/>
          <w:marRight w:val="0"/>
          <w:marTop w:val="0"/>
          <w:marBottom w:val="0"/>
          <w:divBdr>
            <w:top w:val="none" w:sz="0" w:space="0" w:color="auto"/>
            <w:left w:val="none" w:sz="0" w:space="0" w:color="auto"/>
            <w:bottom w:val="none" w:sz="0" w:space="0" w:color="auto"/>
            <w:right w:val="none" w:sz="0" w:space="0" w:color="auto"/>
          </w:divBdr>
        </w:div>
        <w:div w:id="2051299754">
          <w:marLeft w:val="480"/>
          <w:marRight w:val="0"/>
          <w:marTop w:val="0"/>
          <w:marBottom w:val="0"/>
          <w:divBdr>
            <w:top w:val="none" w:sz="0" w:space="0" w:color="auto"/>
            <w:left w:val="none" w:sz="0" w:space="0" w:color="auto"/>
            <w:bottom w:val="none" w:sz="0" w:space="0" w:color="auto"/>
            <w:right w:val="none" w:sz="0" w:space="0" w:color="auto"/>
          </w:divBdr>
        </w:div>
        <w:div w:id="2053187717">
          <w:marLeft w:val="480"/>
          <w:marRight w:val="0"/>
          <w:marTop w:val="0"/>
          <w:marBottom w:val="0"/>
          <w:divBdr>
            <w:top w:val="none" w:sz="0" w:space="0" w:color="auto"/>
            <w:left w:val="none" w:sz="0" w:space="0" w:color="auto"/>
            <w:bottom w:val="none" w:sz="0" w:space="0" w:color="auto"/>
            <w:right w:val="none" w:sz="0" w:space="0" w:color="auto"/>
          </w:divBdr>
        </w:div>
      </w:divsChild>
    </w:div>
    <w:div w:id="2106729270">
      <w:bodyDiv w:val="1"/>
      <w:marLeft w:val="0"/>
      <w:marRight w:val="0"/>
      <w:marTop w:val="0"/>
      <w:marBottom w:val="0"/>
      <w:divBdr>
        <w:top w:val="none" w:sz="0" w:space="0" w:color="auto"/>
        <w:left w:val="none" w:sz="0" w:space="0" w:color="auto"/>
        <w:bottom w:val="none" w:sz="0" w:space="0" w:color="auto"/>
        <w:right w:val="none" w:sz="0" w:space="0" w:color="auto"/>
      </w:divBdr>
    </w:div>
    <w:div w:id="2106880419">
      <w:bodyDiv w:val="1"/>
      <w:marLeft w:val="0"/>
      <w:marRight w:val="0"/>
      <w:marTop w:val="0"/>
      <w:marBottom w:val="0"/>
      <w:divBdr>
        <w:top w:val="none" w:sz="0" w:space="0" w:color="auto"/>
        <w:left w:val="none" w:sz="0" w:space="0" w:color="auto"/>
        <w:bottom w:val="none" w:sz="0" w:space="0" w:color="auto"/>
        <w:right w:val="none" w:sz="0" w:space="0" w:color="auto"/>
      </w:divBdr>
    </w:div>
    <w:div w:id="2109109633">
      <w:bodyDiv w:val="1"/>
      <w:marLeft w:val="0"/>
      <w:marRight w:val="0"/>
      <w:marTop w:val="0"/>
      <w:marBottom w:val="0"/>
      <w:divBdr>
        <w:top w:val="none" w:sz="0" w:space="0" w:color="auto"/>
        <w:left w:val="none" w:sz="0" w:space="0" w:color="auto"/>
        <w:bottom w:val="none" w:sz="0" w:space="0" w:color="auto"/>
        <w:right w:val="none" w:sz="0" w:space="0" w:color="auto"/>
      </w:divBdr>
    </w:div>
    <w:div w:id="2115128658">
      <w:bodyDiv w:val="1"/>
      <w:marLeft w:val="0"/>
      <w:marRight w:val="0"/>
      <w:marTop w:val="0"/>
      <w:marBottom w:val="0"/>
      <w:divBdr>
        <w:top w:val="none" w:sz="0" w:space="0" w:color="auto"/>
        <w:left w:val="none" w:sz="0" w:space="0" w:color="auto"/>
        <w:bottom w:val="none" w:sz="0" w:space="0" w:color="auto"/>
        <w:right w:val="none" w:sz="0" w:space="0" w:color="auto"/>
      </w:divBdr>
    </w:div>
    <w:div w:id="2117016926">
      <w:bodyDiv w:val="1"/>
      <w:marLeft w:val="0"/>
      <w:marRight w:val="0"/>
      <w:marTop w:val="0"/>
      <w:marBottom w:val="0"/>
      <w:divBdr>
        <w:top w:val="none" w:sz="0" w:space="0" w:color="auto"/>
        <w:left w:val="none" w:sz="0" w:space="0" w:color="auto"/>
        <w:bottom w:val="none" w:sz="0" w:space="0" w:color="auto"/>
        <w:right w:val="none" w:sz="0" w:space="0" w:color="auto"/>
      </w:divBdr>
    </w:div>
    <w:div w:id="2117946944">
      <w:bodyDiv w:val="1"/>
      <w:marLeft w:val="0"/>
      <w:marRight w:val="0"/>
      <w:marTop w:val="0"/>
      <w:marBottom w:val="0"/>
      <w:divBdr>
        <w:top w:val="none" w:sz="0" w:space="0" w:color="auto"/>
        <w:left w:val="none" w:sz="0" w:space="0" w:color="auto"/>
        <w:bottom w:val="none" w:sz="0" w:space="0" w:color="auto"/>
        <w:right w:val="none" w:sz="0" w:space="0" w:color="auto"/>
      </w:divBdr>
    </w:div>
    <w:div w:id="2122216150">
      <w:bodyDiv w:val="1"/>
      <w:marLeft w:val="0"/>
      <w:marRight w:val="0"/>
      <w:marTop w:val="0"/>
      <w:marBottom w:val="0"/>
      <w:divBdr>
        <w:top w:val="none" w:sz="0" w:space="0" w:color="auto"/>
        <w:left w:val="none" w:sz="0" w:space="0" w:color="auto"/>
        <w:bottom w:val="none" w:sz="0" w:space="0" w:color="auto"/>
        <w:right w:val="none" w:sz="0" w:space="0" w:color="auto"/>
      </w:divBdr>
      <w:divsChild>
        <w:div w:id="178979600">
          <w:marLeft w:val="480"/>
          <w:marRight w:val="0"/>
          <w:marTop w:val="0"/>
          <w:marBottom w:val="0"/>
          <w:divBdr>
            <w:top w:val="none" w:sz="0" w:space="0" w:color="auto"/>
            <w:left w:val="none" w:sz="0" w:space="0" w:color="auto"/>
            <w:bottom w:val="none" w:sz="0" w:space="0" w:color="auto"/>
            <w:right w:val="none" w:sz="0" w:space="0" w:color="auto"/>
          </w:divBdr>
        </w:div>
        <w:div w:id="275601135">
          <w:marLeft w:val="480"/>
          <w:marRight w:val="0"/>
          <w:marTop w:val="0"/>
          <w:marBottom w:val="0"/>
          <w:divBdr>
            <w:top w:val="none" w:sz="0" w:space="0" w:color="auto"/>
            <w:left w:val="none" w:sz="0" w:space="0" w:color="auto"/>
            <w:bottom w:val="none" w:sz="0" w:space="0" w:color="auto"/>
            <w:right w:val="none" w:sz="0" w:space="0" w:color="auto"/>
          </w:divBdr>
        </w:div>
        <w:div w:id="409427465">
          <w:marLeft w:val="480"/>
          <w:marRight w:val="0"/>
          <w:marTop w:val="0"/>
          <w:marBottom w:val="0"/>
          <w:divBdr>
            <w:top w:val="none" w:sz="0" w:space="0" w:color="auto"/>
            <w:left w:val="none" w:sz="0" w:space="0" w:color="auto"/>
            <w:bottom w:val="none" w:sz="0" w:space="0" w:color="auto"/>
            <w:right w:val="none" w:sz="0" w:space="0" w:color="auto"/>
          </w:divBdr>
        </w:div>
        <w:div w:id="440950608">
          <w:marLeft w:val="480"/>
          <w:marRight w:val="0"/>
          <w:marTop w:val="0"/>
          <w:marBottom w:val="0"/>
          <w:divBdr>
            <w:top w:val="none" w:sz="0" w:space="0" w:color="auto"/>
            <w:left w:val="none" w:sz="0" w:space="0" w:color="auto"/>
            <w:bottom w:val="none" w:sz="0" w:space="0" w:color="auto"/>
            <w:right w:val="none" w:sz="0" w:space="0" w:color="auto"/>
          </w:divBdr>
        </w:div>
        <w:div w:id="635069274">
          <w:marLeft w:val="480"/>
          <w:marRight w:val="0"/>
          <w:marTop w:val="0"/>
          <w:marBottom w:val="0"/>
          <w:divBdr>
            <w:top w:val="none" w:sz="0" w:space="0" w:color="auto"/>
            <w:left w:val="none" w:sz="0" w:space="0" w:color="auto"/>
            <w:bottom w:val="none" w:sz="0" w:space="0" w:color="auto"/>
            <w:right w:val="none" w:sz="0" w:space="0" w:color="auto"/>
          </w:divBdr>
        </w:div>
        <w:div w:id="635456962">
          <w:marLeft w:val="480"/>
          <w:marRight w:val="0"/>
          <w:marTop w:val="0"/>
          <w:marBottom w:val="0"/>
          <w:divBdr>
            <w:top w:val="none" w:sz="0" w:space="0" w:color="auto"/>
            <w:left w:val="none" w:sz="0" w:space="0" w:color="auto"/>
            <w:bottom w:val="none" w:sz="0" w:space="0" w:color="auto"/>
            <w:right w:val="none" w:sz="0" w:space="0" w:color="auto"/>
          </w:divBdr>
        </w:div>
        <w:div w:id="842008159">
          <w:marLeft w:val="480"/>
          <w:marRight w:val="0"/>
          <w:marTop w:val="0"/>
          <w:marBottom w:val="0"/>
          <w:divBdr>
            <w:top w:val="none" w:sz="0" w:space="0" w:color="auto"/>
            <w:left w:val="none" w:sz="0" w:space="0" w:color="auto"/>
            <w:bottom w:val="none" w:sz="0" w:space="0" w:color="auto"/>
            <w:right w:val="none" w:sz="0" w:space="0" w:color="auto"/>
          </w:divBdr>
        </w:div>
        <w:div w:id="855460719">
          <w:marLeft w:val="480"/>
          <w:marRight w:val="0"/>
          <w:marTop w:val="0"/>
          <w:marBottom w:val="0"/>
          <w:divBdr>
            <w:top w:val="none" w:sz="0" w:space="0" w:color="auto"/>
            <w:left w:val="none" w:sz="0" w:space="0" w:color="auto"/>
            <w:bottom w:val="none" w:sz="0" w:space="0" w:color="auto"/>
            <w:right w:val="none" w:sz="0" w:space="0" w:color="auto"/>
          </w:divBdr>
        </w:div>
        <w:div w:id="895627026">
          <w:marLeft w:val="480"/>
          <w:marRight w:val="0"/>
          <w:marTop w:val="0"/>
          <w:marBottom w:val="0"/>
          <w:divBdr>
            <w:top w:val="none" w:sz="0" w:space="0" w:color="auto"/>
            <w:left w:val="none" w:sz="0" w:space="0" w:color="auto"/>
            <w:bottom w:val="none" w:sz="0" w:space="0" w:color="auto"/>
            <w:right w:val="none" w:sz="0" w:space="0" w:color="auto"/>
          </w:divBdr>
        </w:div>
        <w:div w:id="931016334">
          <w:marLeft w:val="480"/>
          <w:marRight w:val="0"/>
          <w:marTop w:val="0"/>
          <w:marBottom w:val="0"/>
          <w:divBdr>
            <w:top w:val="none" w:sz="0" w:space="0" w:color="auto"/>
            <w:left w:val="none" w:sz="0" w:space="0" w:color="auto"/>
            <w:bottom w:val="none" w:sz="0" w:space="0" w:color="auto"/>
            <w:right w:val="none" w:sz="0" w:space="0" w:color="auto"/>
          </w:divBdr>
        </w:div>
        <w:div w:id="963659506">
          <w:marLeft w:val="480"/>
          <w:marRight w:val="0"/>
          <w:marTop w:val="0"/>
          <w:marBottom w:val="0"/>
          <w:divBdr>
            <w:top w:val="none" w:sz="0" w:space="0" w:color="auto"/>
            <w:left w:val="none" w:sz="0" w:space="0" w:color="auto"/>
            <w:bottom w:val="none" w:sz="0" w:space="0" w:color="auto"/>
            <w:right w:val="none" w:sz="0" w:space="0" w:color="auto"/>
          </w:divBdr>
        </w:div>
        <w:div w:id="1102069447">
          <w:marLeft w:val="480"/>
          <w:marRight w:val="0"/>
          <w:marTop w:val="0"/>
          <w:marBottom w:val="0"/>
          <w:divBdr>
            <w:top w:val="none" w:sz="0" w:space="0" w:color="auto"/>
            <w:left w:val="none" w:sz="0" w:space="0" w:color="auto"/>
            <w:bottom w:val="none" w:sz="0" w:space="0" w:color="auto"/>
            <w:right w:val="none" w:sz="0" w:space="0" w:color="auto"/>
          </w:divBdr>
        </w:div>
        <w:div w:id="1125394085">
          <w:marLeft w:val="480"/>
          <w:marRight w:val="0"/>
          <w:marTop w:val="0"/>
          <w:marBottom w:val="0"/>
          <w:divBdr>
            <w:top w:val="none" w:sz="0" w:space="0" w:color="auto"/>
            <w:left w:val="none" w:sz="0" w:space="0" w:color="auto"/>
            <w:bottom w:val="none" w:sz="0" w:space="0" w:color="auto"/>
            <w:right w:val="none" w:sz="0" w:space="0" w:color="auto"/>
          </w:divBdr>
        </w:div>
        <w:div w:id="1243032328">
          <w:marLeft w:val="480"/>
          <w:marRight w:val="0"/>
          <w:marTop w:val="0"/>
          <w:marBottom w:val="0"/>
          <w:divBdr>
            <w:top w:val="none" w:sz="0" w:space="0" w:color="auto"/>
            <w:left w:val="none" w:sz="0" w:space="0" w:color="auto"/>
            <w:bottom w:val="none" w:sz="0" w:space="0" w:color="auto"/>
            <w:right w:val="none" w:sz="0" w:space="0" w:color="auto"/>
          </w:divBdr>
        </w:div>
        <w:div w:id="1252660074">
          <w:marLeft w:val="480"/>
          <w:marRight w:val="0"/>
          <w:marTop w:val="0"/>
          <w:marBottom w:val="0"/>
          <w:divBdr>
            <w:top w:val="none" w:sz="0" w:space="0" w:color="auto"/>
            <w:left w:val="none" w:sz="0" w:space="0" w:color="auto"/>
            <w:bottom w:val="none" w:sz="0" w:space="0" w:color="auto"/>
            <w:right w:val="none" w:sz="0" w:space="0" w:color="auto"/>
          </w:divBdr>
        </w:div>
        <w:div w:id="1259676802">
          <w:marLeft w:val="480"/>
          <w:marRight w:val="0"/>
          <w:marTop w:val="0"/>
          <w:marBottom w:val="0"/>
          <w:divBdr>
            <w:top w:val="none" w:sz="0" w:space="0" w:color="auto"/>
            <w:left w:val="none" w:sz="0" w:space="0" w:color="auto"/>
            <w:bottom w:val="none" w:sz="0" w:space="0" w:color="auto"/>
            <w:right w:val="none" w:sz="0" w:space="0" w:color="auto"/>
          </w:divBdr>
        </w:div>
        <w:div w:id="1475487956">
          <w:marLeft w:val="480"/>
          <w:marRight w:val="0"/>
          <w:marTop w:val="0"/>
          <w:marBottom w:val="0"/>
          <w:divBdr>
            <w:top w:val="none" w:sz="0" w:space="0" w:color="auto"/>
            <w:left w:val="none" w:sz="0" w:space="0" w:color="auto"/>
            <w:bottom w:val="none" w:sz="0" w:space="0" w:color="auto"/>
            <w:right w:val="none" w:sz="0" w:space="0" w:color="auto"/>
          </w:divBdr>
        </w:div>
        <w:div w:id="1562211208">
          <w:marLeft w:val="480"/>
          <w:marRight w:val="0"/>
          <w:marTop w:val="0"/>
          <w:marBottom w:val="0"/>
          <w:divBdr>
            <w:top w:val="none" w:sz="0" w:space="0" w:color="auto"/>
            <w:left w:val="none" w:sz="0" w:space="0" w:color="auto"/>
            <w:bottom w:val="none" w:sz="0" w:space="0" w:color="auto"/>
            <w:right w:val="none" w:sz="0" w:space="0" w:color="auto"/>
          </w:divBdr>
        </w:div>
        <w:div w:id="1605071843">
          <w:marLeft w:val="480"/>
          <w:marRight w:val="0"/>
          <w:marTop w:val="0"/>
          <w:marBottom w:val="0"/>
          <w:divBdr>
            <w:top w:val="none" w:sz="0" w:space="0" w:color="auto"/>
            <w:left w:val="none" w:sz="0" w:space="0" w:color="auto"/>
            <w:bottom w:val="none" w:sz="0" w:space="0" w:color="auto"/>
            <w:right w:val="none" w:sz="0" w:space="0" w:color="auto"/>
          </w:divBdr>
        </w:div>
        <w:div w:id="1630935543">
          <w:marLeft w:val="480"/>
          <w:marRight w:val="0"/>
          <w:marTop w:val="0"/>
          <w:marBottom w:val="0"/>
          <w:divBdr>
            <w:top w:val="none" w:sz="0" w:space="0" w:color="auto"/>
            <w:left w:val="none" w:sz="0" w:space="0" w:color="auto"/>
            <w:bottom w:val="none" w:sz="0" w:space="0" w:color="auto"/>
            <w:right w:val="none" w:sz="0" w:space="0" w:color="auto"/>
          </w:divBdr>
        </w:div>
        <w:div w:id="1642729895">
          <w:marLeft w:val="480"/>
          <w:marRight w:val="0"/>
          <w:marTop w:val="0"/>
          <w:marBottom w:val="0"/>
          <w:divBdr>
            <w:top w:val="none" w:sz="0" w:space="0" w:color="auto"/>
            <w:left w:val="none" w:sz="0" w:space="0" w:color="auto"/>
            <w:bottom w:val="none" w:sz="0" w:space="0" w:color="auto"/>
            <w:right w:val="none" w:sz="0" w:space="0" w:color="auto"/>
          </w:divBdr>
        </w:div>
        <w:div w:id="1806703831">
          <w:marLeft w:val="480"/>
          <w:marRight w:val="0"/>
          <w:marTop w:val="0"/>
          <w:marBottom w:val="0"/>
          <w:divBdr>
            <w:top w:val="none" w:sz="0" w:space="0" w:color="auto"/>
            <w:left w:val="none" w:sz="0" w:space="0" w:color="auto"/>
            <w:bottom w:val="none" w:sz="0" w:space="0" w:color="auto"/>
            <w:right w:val="none" w:sz="0" w:space="0" w:color="auto"/>
          </w:divBdr>
        </w:div>
        <w:div w:id="1882279521">
          <w:marLeft w:val="480"/>
          <w:marRight w:val="0"/>
          <w:marTop w:val="0"/>
          <w:marBottom w:val="0"/>
          <w:divBdr>
            <w:top w:val="none" w:sz="0" w:space="0" w:color="auto"/>
            <w:left w:val="none" w:sz="0" w:space="0" w:color="auto"/>
            <w:bottom w:val="none" w:sz="0" w:space="0" w:color="auto"/>
            <w:right w:val="none" w:sz="0" w:space="0" w:color="auto"/>
          </w:divBdr>
        </w:div>
        <w:div w:id="2041860833">
          <w:marLeft w:val="480"/>
          <w:marRight w:val="0"/>
          <w:marTop w:val="0"/>
          <w:marBottom w:val="0"/>
          <w:divBdr>
            <w:top w:val="none" w:sz="0" w:space="0" w:color="auto"/>
            <w:left w:val="none" w:sz="0" w:space="0" w:color="auto"/>
            <w:bottom w:val="none" w:sz="0" w:space="0" w:color="auto"/>
            <w:right w:val="none" w:sz="0" w:space="0" w:color="auto"/>
          </w:divBdr>
        </w:div>
        <w:div w:id="2115591780">
          <w:marLeft w:val="480"/>
          <w:marRight w:val="0"/>
          <w:marTop w:val="0"/>
          <w:marBottom w:val="0"/>
          <w:divBdr>
            <w:top w:val="none" w:sz="0" w:space="0" w:color="auto"/>
            <w:left w:val="none" w:sz="0" w:space="0" w:color="auto"/>
            <w:bottom w:val="none" w:sz="0" w:space="0" w:color="auto"/>
            <w:right w:val="none" w:sz="0" w:space="0" w:color="auto"/>
          </w:divBdr>
        </w:div>
        <w:div w:id="2135559769">
          <w:marLeft w:val="480"/>
          <w:marRight w:val="0"/>
          <w:marTop w:val="0"/>
          <w:marBottom w:val="0"/>
          <w:divBdr>
            <w:top w:val="none" w:sz="0" w:space="0" w:color="auto"/>
            <w:left w:val="none" w:sz="0" w:space="0" w:color="auto"/>
            <w:bottom w:val="none" w:sz="0" w:space="0" w:color="auto"/>
            <w:right w:val="none" w:sz="0" w:space="0" w:color="auto"/>
          </w:divBdr>
        </w:div>
        <w:div w:id="2139645073">
          <w:marLeft w:val="480"/>
          <w:marRight w:val="0"/>
          <w:marTop w:val="0"/>
          <w:marBottom w:val="0"/>
          <w:divBdr>
            <w:top w:val="none" w:sz="0" w:space="0" w:color="auto"/>
            <w:left w:val="none" w:sz="0" w:space="0" w:color="auto"/>
            <w:bottom w:val="none" w:sz="0" w:space="0" w:color="auto"/>
            <w:right w:val="none" w:sz="0" w:space="0" w:color="auto"/>
          </w:divBdr>
        </w:div>
      </w:divsChild>
    </w:div>
    <w:div w:id="2125923950">
      <w:bodyDiv w:val="1"/>
      <w:marLeft w:val="0"/>
      <w:marRight w:val="0"/>
      <w:marTop w:val="0"/>
      <w:marBottom w:val="0"/>
      <w:divBdr>
        <w:top w:val="none" w:sz="0" w:space="0" w:color="auto"/>
        <w:left w:val="none" w:sz="0" w:space="0" w:color="auto"/>
        <w:bottom w:val="none" w:sz="0" w:space="0" w:color="auto"/>
        <w:right w:val="none" w:sz="0" w:space="0" w:color="auto"/>
      </w:divBdr>
    </w:div>
    <w:div w:id="2129735573">
      <w:bodyDiv w:val="1"/>
      <w:marLeft w:val="0"/>
      <w:marRight w:val="0"/>
      <w:marTop w:val="0"/>
      <w:marBottom w:val="0"/>
      <w:divBdr>
        <w:top w:val="none" w:sz="0" w:space="0" w:color="auto"/>
        <w:left w:val="none" w:sz="0" w:space="0" w:color="auto"/>
        <w:bottom w:val="none" w:sz="0" w:space="0" w:color="auto"/>
        <w:right w:val="none" w:sz="0" w:space="0" w:color="auto"/>
      </w:divBdr>
    </w:div>
    <w:div w:id="2137751343">
      <w:bodyDiv w:val="1"/>
      <w:marLeft w:val="0"/>
      <w:marRight w:val="0"/>
      <w:marTop w:val="0"/>
      <w:marBottom w:val="0"/>
      <w:divBdr>
        <w:top w:val="none" w:sz="0" w:space="0" w:color="auto"/>
        <w:left w:val="none" w:sz="0" w:space="0" w:color="auto"/>
        <w:bottom w:val="none" w:sz="0" w:space="0" w:color="auto"/>
        <w:right w:val="none" w:sz="0" w:space="0" w:color="auto"/>
      </w:divBdr>
      <w:divsChild>
        <w:div w:id="10958556">
          <w:marLeft w:val="480"/>
          <w:marRight w:val="0"/>
          <w:marTop w:val="0"/>
          <w:marBottom w:val="0"/>
          <w:divBdr>
            <w:top w:val="none" w:sz="0" w:space="0" w:color="auto"/>
            <w:left w:val="none" w:sz="0" w:space="0" w:color="auto"/>
            <w:bottom w:val="none" w:sz="0" w:space="0" w:color="auto"/>
            <w:right w:val="none" w:sz="0" w:space="0" w:color="auto"/>
          </w:divBdr>
        </w:div>
        <w:div w:id="91779683">
          <w:marLeft w:val="480"/>
          <w:marRight w:val="0"/>
          <w:marTop w:val="0"/>
          <w:marBottom w:val="0"/>
          <w:divBdr>
            <w:top w:val="none" w:sz="0" w:space="0" w:color="auto"/>
            <w:left w:val="none" w:sz="0" w:space="0" w:color="auto"/>
            <w:bottom w:val="none" w:sz="0" w:space="0" w:color="auto"/>
            <w:right w:val="none" w:sz="0" w:space="0" w:color="auto"/>
          </w:divBdr>
        </w:div>
        <w:div w:id="167906686">
          <w:marLeft w:val="480"/>
          <w:marRight w:val="0"/>
          <w:marTop w:val="0"/>
          <w:marBottom w:val="0"/>
          <w:divBdr>
            <w:top w:val="none" w:sz="0" w:space="0" w:color="auto"/>
            <w:left w:val="none" w:sz="0" w:space="0" w:color="auto"/>
            <w:bottom w:val="none" w:sz="0" w:space="0" w:color="auto"/>
            <w:right w:val="none" w:sz="0" w:space="0" w:color="auto"/>
          </w:divBdr>
        </w:div>
        <w:div w:id="191262004">
          <w:marLeft w:val="480"/>
          <w:marRight w:val="0"/>
          <w:marTop w:val="0"/>
          <w:marBottom w:val="0"/>
          <w:divBdr>
            <w:top w:val="none" w:sz="0" w:space="0" w:color="auto"/>
            <w:left w:val="none" w:sz="0" w:space="0" w:color="auto"/>
            <w:bottom w:val="none" w:sz="0" w:space="0" w:color="auto"/>
            <w:right w:val="none" w:sz="0" w:space="0" w:color="auto"/>
          </w:divBdr>
        </w:div>
        <w:div w:id="193620308">
          <w:marLeft w:val="480"/>
          <w:marRight w:val="0"/>
          <w:marTop w:val="0"/>
          <w:marBottom w:val="0"/>
          <w:divBdr>
            <w:top w:val="none" w:sz="0" w:space="0" w:color="auto"/>
            <w:left w:val="none" w:sz="0" w:space="0" w:color="auto"/>
            <w:bottom w:val="none" w:sz="0" w:space="0" w:color="auto"/>
            <w:right w:val="none" w:sz="0" w:space="0" w:color="auto"/>
          </w:divBdr>
        </w:div>
        <w:div w:id="237642798">
          <w:marLeft w:val="480"/>
          <w:marRight w:val="0"/>
          <w:marTop w:val="0"/>
          <w:marBottom w:val="0"/>
          <w:divBdr>
            <w:top w:val="none" w:sz="0" w:space="0" w:color="auto"/>
            <w:left w:val="none" w:sz="0" w:space="0" w:color="auto"/>
            <w:bottom w:val="none" w:sz="0" w:space="0" w:color="auto"/>
            <w:right w:val="none" w:sz="0" w:space="0" w:color="auto"/>
          </w:divBdr>
        </w:div>
        <w:div w:id="300503617">
          <w:marLeft w:val="480"/>
          <w:marRight w:val="0"/>
          <w:marTop w:val="0"/>
          <w:marBottom w:val="0"/>
          <w:divBdr>
            <w:top w:val="none" w:sz="0" w:space="0" w:color="auto"/>
            <w:left w:val="none" w:sz="0" w:space="0" w:color="auto"/>
            <w:bottom w:val="none" w:sz="0" w:space="0" w:color="auto"/>
            <w:right w:val="none" w:sz="0" w:space="0" w:color="auto"/>
          </w:divBdr>
        </w:div>
        <w:div w:id="435558859">
          <w:marLeft w:val="480"/>
          <w:marRight w:val="0"/>
          <w:marTop w:val="0"/>
          <w:marBottom w:val="0"/>
          <w:divBdr>
            <w:top w:val="none" w:sz="0" w:space="0" w:color="auto"/>
            <w:left w:val="none" w:sz="0" w:space="0" w:color="auto"/>
            <w:bottom w:val="none" w:sz="0" w:space="0" w:color="auto"/>
            <w:right w:val="none" w:sz="0" w:space="0" w:color="auto"/>
          </w:divBdr>
        </w:div>
        <w:div w:id="493688962">
          <w:marLeft w:val="480"/>
          <w:marRight w:val="0"/>
          <w:marTop w:val="0"/>
          <w:marBottom w:val="0"/>
          <w:divBdr>
            <w:top w:val="none" w:sz="0" w:space="0" w:color="auto"/>
            <w:left w:val="none" w:sz="0" w:space="0" w:color="auto"/>
            <w:bottom w:val="none" w:sz="0" w:space="0" w:color="auto"/>
            <w:right w:val="none" w:sz="0" w:space="0" w:color="auto"/>
          </w:divBdr>
        </w:div>
        <w:div w:id="544683770">
          <w:marLeft w:val="480"/>
          <w:marRight w:val="0"/>
          <w:marTop w:val="0"/>
          <w:marBottom w:val="0"/>
          <w:divBdr>
            <w:top w:val="none" w:sz="0" w:space="0" w:color="auto"/>
            <w:left w:val="none" w:sz="0" w:space="0" w:color="auto"/>
            <w:bottom w:val="none" w:sz="0" w:space="0" w:color="auto"/>
            <w:right w:val="none" w:sz="0" w:space="0" w:color="auto"/>
          </w:divBdr>
        </w:div>
        <w:div w:id="582687923">
          <w:marLeft w:val="480"/>
          <w:marRight w:val="0"/>
          <w:marTop w:val="0"/>
          <w:marBottom w:val="0"/>
          <w:divBdr>
            <w:top w:val="none" w:sz="0" w:space="0" w:color="auto"/>
            <w:left w:val="none" w:sz="0" w:space="0" w:color="auto"/>
            <w:bottom w:val="none" w:sz="0" w:space="0" w:color="auto"/>
            <w:right w:val="none" w:sz="0" w:space="0" w:color="auto"/>
          </w:divBdr>
        </w:div>
        <w:div w:id="641617012">
          <w:marLeft w:val="480"/>
          <w:marRight w:val="0"/>
          <w:marTop w:val="0"/>
          <w:marBottom w:val="0"/>
          <w:divBdr>
            <w:top w:val="none" w:sz="0" w:space="0" w:color="auto"/>
            <w:left w:val="none" w:sz="0" w:space="0" w:color="auto"/>
            <w:bottom w:val="none" w:sz="0" w:space="0" w:color="auto"/>
            <w:right w:val="none" w:sz="0" w:space="0" w:color="auto"/>
          </w:divBdr>
        </w:div>
        <w:div w:id="648824544">
          <w:marLeft w:val="480"/>
          <w:marRight w:val="0"/>
          <w:marTop w:val="0"/>
          <w:marBottom w:val="0"/>
          <w:divBdr>
            <w:top w:val="none" w:sz="0" w:space="0" w:color="auto"/>
            <w:left w:val="none" w:sz="0" w:space="0" w:color="auto"/>
            <w:bottom w:val="none" w:sz="0" w:space="0" w:color="auto"/>
            <w:right w:val="none" w:sz="0" w:space="0" w:color="auto"/>
          </w:divBdr>
        </w:div>
        <w:div w:id="653994820">
          <w:marLeft w:val="480"/>
          <w:marRight w:val="0"/>
          <w:marTop w:val="0"/>
          <w:marBottom w:val="0"/>
          <w:divBdr>
            <w:top w:val="none" w:sz="0" w:space="0" w:color="auto"/>
            <w:left w:val="none" w:sz="0" w:space="0" w:color="auto"/>
            <w:bottom w:val="none" w:sz="0" w:space="0" w:color="auto"/>
            <w:right w:val="none" w:sz="0" w:space="0" w:color="auto"/>
          </w:divBdr>
        </w:div>
        <w:div w:id="726143997">
          <w:marLeft w:val="480"/>
          <w:marRight w:val="0"/>
          <w:marTop w:val="0"/>
          <w:marBottom w:val="0"/>
          <w:divBdr>
            <w:top w:val="none" w:sz="0" w:space="0" w:color="auto"/>
            <w:left w:val="none" w:sz="0" w:space="0" w:color="auto"/>
            <w:bottom w:val="none" w:sz="0" w:space="0" w:color="auto"/>
            <w:right w:val="none" w:sz="0" w:space="0" w:color="auto"/>
          </w:divBdr>
        </w:div>
        <w:div w:id="940332869">
          <w:marLeft w:val="480"/>
          <w:marRight w:val="0"/>
          <w:marTop w:val="0"/>
          <w:marBottom w:val="0"/>
          <w:divBdr>
            <w:top w:val="none" w:sz="0" w:space="0" w:color="auto"/>
            <w:left w:val="none" w:sz="0" w:space="0" w:color="auto"/>
            <w:bottom w:val="none" w:sz="0" w:space="0" w:color="auto"/>
            <w:right w:val="none" w:sz="0" w:space="0" w:color="auto"/>
          </w:divBdr>
        </w:div>
        <w:div w:id="969821659">
          <w:marLeft w:val="480"/>
          <w:marRight w:val="0"/>
          <w:marTop w:val="0"/>
          <w:marBottom w:val="0"/>
          <w:divBdr>
            <w:top w:val="none" w:sz="0" w:space="0" w:color="auto"/>
            <w:left w:val="none" w:sz="0" w:space="0" w:color="auto"/>
            <w:bottom w:val="none" w:sz="0" w:space="0" w:color="auto"/>
            <w:right w:val="none" w:sz="0" w:space="0" w:color="auto"/>
          </w:divBdr>
        </w:div>
        <w:div w:id="971525064">
          <w:marLeft w:val="480"/>
          <w:marRight w:val="0"/>
          <w:marTop w:val="0"/>
          <w:marBottom w:val="0"/>
          <w:divBdr>
            <w:top w:val="none" w:sz="0" w:space="0" w:color="auto"/>
            <w:left w:val="none" w:sz="0" w:space="0" w:color="auto"/>
            <w:bottom w:val="none" w:sz="0" w:space="0" w:color="auto"/>
            <w:right w:val="none" w:sz="0" w:space="0" w:color="auto"/>
          </w:divBdr>
        </w:div>
        <w:div w:id="1084762729">
          <w:marLeft w:val="480"/>
          <w:marRight w:val="0"/>
          <w:marTop w:val="0"/>
          <w:marBottom w:val="0"/>
          <w:divBdr>
            <w:top w:val="none" w:sz="0" w:space="0" w:color="auto"/>
            <w:left w:val="none" w:sz="0" w:space="0" w:color="auto"/>
            <w:bottom w:val="none" w:sz="0" w:space="0" w:color="auto"/>
            <w:right w:val="none" w:sz="0" w:space="0" w:color="auto"/>
          </w:divBdr>
        </w:div>
        <w:div w:id="1239561516">
          <w:marLeft w:val="480"/>
          <w:marRight w:val="0"/>
          <w:marTop w:val="0"/>
          <w:marBottom w:val="0"/>
          <w:divBdr>
            <w:top w:val="none" w:sz="0" w:space="0" w:color="auto"/>
            <w:left w:val="none" w:sz="0" w:space="0" w:color="auto"/>
            <w:bottom w:val="none" w:sz="0" w:space="0" w:color="auto"/>
            <w:right w:val="none" w:sz="0" w:space="0" w:color="auto"/>
          </w:divBdr>
        </w:div>
        <w:div w:id="1261181057">
          <w:marLeft w:val="480"/>
          <w:marRight w:val="0"/>
          <w:marTop w:val="0"/>
          <w:marBottom w:val="0"/>
          <w:divBdr>
            <w:top w:val="none" w:sz="0" w:space="0" w:color="auto"/>
            <w:left w:val="none" w:sz="0" w:space="0" w:color="auto"/>
            <w:bottom w:val="none" w:sz="0" w:space="0" w:color="auto"/>
            <w:right w:val="none" w:sz="0" w:space="0" w:color="auto"/>
          </w:divBdr>
        </w:div>
        <w:div w:id="1298609456">
          <w:marLeft w:val="480"/>
          <w:marRight w:val="0"/>
          <w:marTop w:val="0"/>
          <w:marBottom w:val="0"/>
          <w:divBdr>
            <w:top w:val="none" w:sz="0" w:space="0" w:color="auto"/>
            <w:left w:val="none" w:sz="0" w:space="0" w:color="auto"/>
            <w:bottom w:val="none" w:sz="0" w:space="0" w:color="auto"/>
            <w:right w:val="none" w:sz="0" w:space="0" w:color="auto"/>
          </w:divBdr>
        </w:div>
        <w:div w:id="1403943189">
          <w:marLeft w:val="480"/>
          <w:marRight w:val="0"/>
          <w:marTop w:val="0"/>
          <w:marBottom w:val="0"/>
          <w:divBdr>
            <w:top w:val="none" w:sz="0" w:space="0" w:color="auto"/>
            <w:left w:val="none" w:sz="0" w:space="0" w:color="auto"/>
            <w:bottom w:val="none" w:sz="0" w:space="0" w:color="auto"/>
            <w:right w:val="none" w:sz="0" w:space="0" w:color="auto"/>
          </w:divBdr>
        </w:div>
        <w:div w:id="1527520253">
          <w:marLeft w:val="480"/>
          <w:marRight w:val="0"/>
          <w:marTop w:val="0"/>
          <w:marBottom w:val="0"/>
          <w:divBdr>
            <w:top w:val="none" w:sz="0" w:space="0" w:color="auto"/>
            <w:left w:val="none" w:sz="0" w:space="0" w:color="auto"/>
            <w:bottom w:val="none" w:sz="0" w:space="0" w:color="auto"/>
            <w:right w:val="none" w:sz="0" w:space="0" w:color="auto"/>
          </w:divBdr>
        </w:div>
        <w:div w:id="1570339018">
          <w:marLeft w:val="480"/>
          <w:marRight w:val="0"/>
          <w:marTop w:val="0"/>
          <w:marBottom w:val="0"/>
          <w:divBdr>
            <w:top w:val="none" w:sz="0" w:space="0" w:color="auto"/>
            <w:left w:val="none" w:sz="0" w:space="0" w:color="auto"/>
            <w:bottom w:val="none" w:sz="0" w:space="0" w:color="auto"/>
            <w:right w:val="none" w:sz="0" w:space="0" w:color="auto"/>
          </w:divBdr>
        </w:div>
        <w:div w:id="1582520123">
          <w:marLeft w:val="480"/>
          <w:marRight w:val="0"/>
          <w:marTop w:val="0"/>
          <w:marBottom w:val="0"/>
          <w:divBdr>
            <w:top w:val="none" w:sz="0" w:space="0" w:color="auto"/>
            <w:left w:val="none" w:sz="0" w:space="0" w:color="auto"/>
            <w:bottom w:val="none" w:sz="0" w:space="0" w:color="auto"/>
            <w:right w:val="none" w:sz="0" w:space="0" w:color="auto"/>
          </w:divBdr>
        </w:div>
        <w:div w:id="1633634367">
          <w:marLeft w:val="480"/>
          <w:marRight w:val="0"/>
          <w:marTop w:val="0"/>
          <w:marBottom w:val="0"/>
          <w:divBdr>
            <w:top w:val="none" w:sz="0" w:space="0" w:color="auto"/>
            <w:left w:val="none" w:sz="0" w:space="0" w:color="auto"/>
            <w:bottom w:val="none" w:sz="0" w:space="0" w:color="auto"/>
            <w:right w:val="none" w:sz="0" w:space="0" w:color="auto"/>
          </w:divBdr>
        </w:div>
        <w:div w:id="1713772848">
          <w:marLeft w:val="480"/>
          <w:marRight w:val="0"/>
          <w:marTop w:val="0"/>
          <w:marBottom w:val="0"/>
          <w:divBdr>
            <w:top w:val="none" w:sz="0" w:space="0" w:color="auto"/>
            <w:left w:val="none" w:sz="0" w:space="0" w:color="auto"/>
            <w:bottom w:val="none" w:sz="0" w:space="0" w:color="auto"/>
            <w:right w:val="none" w:sz="0" w:space="0" w:color="auto"/>
          </w:divBdr>
        </w:div>
        <w:div w:id="1737967253">
          <w:marLeft w:val="480"/>
          <w:marRight w:val="0"/>
          <w:marTop w:val="0"/>
          <w:marBottom w:val="0"/>
          <w:divBdr>
            <w:top w:val="none" w:sz="0" w:space="0" w:color="auto"/>
            <w:left w:val="none" w:sz="0" w:space="0" w:color="auto"/>
            <w:bottom w:val="none" w:sz="0" w:space="0" w:color="auto"/>
            <w:right w:val="none" w:sz="0" w:space="0" w:color="auto"/>
          </w:divBdr>
        </w:div>
        <w:div w:id="1814062467">
          <w:marLeft w:val="480"/>
          <w:marRight w:val="0"/>
          <w:marTop w:val="0"/>
          <w:marBottom w:val="0"/>
          <w:divBdr>
            <w:top w:val="none" w:sz="0" w:space="0" w:color="auto"/>
            <w:left w:val="none" w:sz="0" w:space="0" w:color="auto"/>
            <w:bottom w:val="none" w:sz="0" w:space="0" w:color="auto"/>
            <w:right w:val="none" w:sz="0" w:space="0" w:color="auto"/>
          </w:divBdr>
        </w:div>
        <w:div w:id="1943565654">
          <w:marLeft w:val="480"/>
          <w:marRight w:val="0"/>
          <w:marTop w:val="0"/>
          <w:marBottom w:val="0"/>
          <w:divBdr>
            <w:top w:val="none" w:sz="0" w:space="0" w:color="auto"/>
            <w:left w:val="none" w:sz="0" w:space="0" w:color="auto"/>
            <w:bottom w:val="none" w:sz="0" w:space="0" w:color="auto"/>
            <w:right w:val="none" w:sz="0" w:space="0" w:color="auto"/>
          </w:divBdr>
        </w:div>
        <w:div w:id="1993559474">
          <w:marLeft w:val="480"/>
          <w:marRight w:val="0"/>
          <w:marTop w:val="0"/>
          <w:marBottom w:val="0"/>
          <w:divBdr>
            <w:top w:val="none" w:sz="0" w:space="0" w:color="auto"/>
            <w:left w:val="none" w:sz="0" w:space="0" w:color="auto"/>
            <w:bottom w:val="none" w:sz="0" w:space="0" w:color="auto"/>
            <w:right w:val="none" w:sz="0" w:space="0" w:color="auto"/>
          </w:divBdr>
        </w:div>
        <w:div w:id="2022734159">
          <w:marLeft w:val="480"/>
          <w:marRight w:val="0"/>
          <w:marTop w:val="0"/>
          <w:marBottom w:val="0"/>
          <w:divBdr>
            <w:top w:val="none" w:sz="0" w:space="0" w:color="auto"/>
            <w:left w:val="none" w:sz="0" w:space="0" w:color="auto"/>
            <w:bottom w:val="none" w:sz="0" w:space="0" w:color="auto"/>
            <w:right w:val="none" w:sz="0" w:space="0" w:color="auto"/>
          </w:divBdr>
        </w:div>
        <w:div w:id="2025589190">
          <w:marLeft w:val="480"/>
          <w:marRight w:val="0"/>
          <w:marTop w:val="0"/>
          <w:marBottom w:val="0"/>
          <w:divBdr>
            <w:top w:val="none" w:sz="0" w:space="0" w:color="auto"/>
            <w:left w:val="none" w:sz="0" w:space="0" w:color="auto"/>
            <w:bottom w:val="none" w:sz="0" w:space="0" w:color="auto"/>
            <w:right w:val="none" w:sz="0" w:space="0" w:color="auto"/>
          </w:divBdr>
        </w:div>
      </w:divsChild>
    </w:div>
    <w:div w:id="2144537059">
      <w:bodyDiv w:val="1"/>
      <w:marLeft w:val="0"/>
      <w:marRight w:val="0"/>
      <w:marTop w:val="0"/>
      <w:marBottom w:val="0"/>
      <w:divBdr>
        <w:top w:val="none" w:sz="0" w:space="0" w:color="auto"/>
        <w:left w:val="none" w:sz="0" w:space="0" w:color="auto"/>
        <w:bottom w:val="none" w:sz="0" w:space="0" w:color="auto"/>
        <w:right w:val="none" w:sz="0" w:space="0" w:color="auto"/>
      </w:divBdr>
      <w:divsChild>
        <w:div w:id="3828049">
          <w:marLeft w:val="480"/>
          <w:marRight w:val="0"/>
          <w:marTop w:val="0"/>
          <w:marBottom w:val="0"/>
          <w:divBdr>
            <w:top w:val="none" w:sz="0" w:space="0" w:color="auto"/>
            <w:left w:val="none" w:sz="0" w:space="0" w:color="auto"/>
            <w:bottom w:val="none" w:sz="0" w:space="0" w:color="auto"/>
            <w:right w:val="none" w:sz="0" w:space="0" w:color="auto"/>
          </w:divBdr>
        </w:div>
        <w:div w:id="71701941">
          <w:marLeft w:val="480"/>
          <w:marRight w:val="0"/>
          <w:marTop w:val="0"/>
          <w:marBottom w:val="0"/>
          <w:divBdr>
            <w:top w:val="none" w:sz="0" w:space="0" w:color="auto"/>
            <w:left w:val="none" w:sz="0" w:space="0" w:color="auto"/>
            <w:bottom w:val="none" w:sz="0" w:space="0" w:color="auto"/>
            <w:right w:val="none" w:sz="0" w:space="0" w:color="auto"/>
          </w:divBdr>
        </w:div>
        <w:div w:id="91971643">
          <w:marLeft w:val="480"/>
          <w:marRight w:val="0"/>
          <w:marTop w:val="0"/>
          <w:marBottom w:val="0"/>
          <w:divBdr>
            <w:top w:val="none" w:sz="0" w:space="0" w:color="auto"/>
            <w:left w:val="none" w:sz="0" w:space="0" w:color="auto"/>
            <w:bottom w:val="none" w:sz="0" w:space="0" w:color="auto"/>
            <w:right w:val="none" w:sz="0" w:space="0" w:color="auto"/>
          </w:divBdr>
        </w:div>
        <w:div w:id="237446758">
          <w:marLeft w:val="480"/>
          <w:marRight w:val="0"/>
          <w:marTop w:val="0"/>
          <w:marBottom w:val="0"/>
          <w:divBdr>
            <w:top w:val="none" w:sz="0" w:space="0" w:color="auto"/>
            <w:left w:val="none" w:sz="0" w:space="0" w:color="auto"/>
            <w:bottom w:val="none" w:sz="0" w:space="0" w:color="auto"/>
            <w:right w:val="none" w:sz="0" w:space="0" w:color="auto"/>
          </w:divBdr>
        </w:div>
        <w:div w:id="263853012">
          <w:marLeft w:val="480"/>
          <w:marRight w:val="0"/>
          <w:marTop w:val="0"/>
          <w:marBottom w:val="0"/>
          <w:divBdr>
            <w:top w:val="none" w:sz="0" w:space="0" w:color="auto"/>
            <w:left w:val="none" w:sz="0" w:space="0" w:color="auto"/>
            <w:bottom w:val="none" w:sz="0" w:space="0" w:color="auto"/>
            <w:right w:val="none" w:sz="0" w:space="0" w:color="auto"/>
          </w:divBdr>
        </w:div>
        <w:div w:id="266698012">
          <w:marLeft w:val="480"/>
          <w:marRight w:val="0"/>
          <w:marTop w:val="0"/>
          <w:marBottom w:val="0"/>
          <w:divBdr>
            <w:top w:val="none" w:sz="0" w:space="0" w:color="auto"/>
            <w:left w:val="none" w:sz="0" w:space="0" w:color="auto"/>
            <w:bottom w:val="none" w:sz="0" w:space="0" w:color="auto"/>
            <w:right w:val="none" w:sz="0" w:space="0" w:color="auto"/>
          </w:divBdr>
        </w:div>
        <w:div w:id="309790672">
          <w:marLeft w:val="480"/>
          <w:marRight w:val="0"/>
          <w:marTop w:val="0"/>
          <w:marBottom w:val="0"/>
          <w:divBdr>
            <w:top w:val="none" w:sz="0" w:space="0" w:color="auto"/>
            <w:left w:val="none" w:sz="0" w:space="0" w:color="auto"/>
            <w:bottom w:val="none" w:sz="0" w:space="0" w:color="auto"/>
            <w:right w:val="none" w:sz="0" w:space="0" w:color="auto"/>
          </w:divBdr>
        </w:div>
        <w:div w:id="314993439">
          <w:marLeft w:val="480"/>
          <w:marRight w:val="0"/>
          <w:marTop w:val="0"/>
          <w:marBottom w:val="0"/>
          <w:divBdr>
            <w:top w:val="none" w:sz="0" w:space="0" w:color="auto"/>
            <w:left w:val="none" w:sz="0" w:space="0" w:color="auto"/>
            <w:bottom w:val="none" w:sz="0" w:space="0" w:color="auto"/>
            <w:right w:val="none" w:sz="0" w:space="0" w:color="auto"/>
          </w:divBdr>
        </w:div>
        <w:div w:id="319432328">
          <w:marLeft w:val="480"/>
          <w:marRight w:val="0"/>
          <w:marTop w:val="0"/>
          <w:marBottom w:val="0"/>
          <w:divBdr>
            <w:top w:val="none" w:sz="0" w:space="0" w:color="auto"/>
            <w:left w:val="none" w:sz="0" w:space="0" w:color="auto"/>
            <w:bottom w:val="none" w:sz="0" w:space="0" w:color="auto"/>
            <w:right w:val="none" w:sz="0" w:space="0" w:color="auto"/>
          </w:divBdr>
        </w:div>
        <w:div w:id="380371933">
          <w:marLeft w:val="480"/>
          <w:marRight w:val="0"/>
          <w:marTop w:val="0"/>
          <w:marBottom w:val="0"/>
          <w:divBdr>
            <w:top w:val="none" w:sz="0" w:space="0" w:color="auto"/>
            <w:left w:val="none" w:sz="0" w:space="0" w:color="auto"/>
            <w:bottom w:val="none" w:sz="0" w:space="0" w:color="auto"/>
            <w:right w:val="none" w:sz="0" w:space="0" w:color="auto"/>
          </w:divBdr>
        </w:div>
        <w:div w:id="405302586">
          <w:marLeft w:val="480"/>
          <w:marRight w:val="0"/>
          <w:marTop w:val="0"/>
          <w:marBottom w:val="0"/>
          <w:divBdr>
            <w:top w:val="none" w:sz="0" w:space="0" w:color="auto"/>
            <w:left w:val="none" w:sz="0" w:space="0" w:color="auto"/>
            <w:bottom w:val="none" w:sz="0" w:space="0" w:color="auto"/>
            <w:right w:val="none" w:sz="0" w:space="0" w:color="auto"/>
          </w:divBdr>
        </w:div>
        <w:div w:id="476650467">
          <w:marLeft w:val="480"/>
          <w:marRight w:val="0"/>
          <w:marTop w:val="0"/>
          <w:marBottom w:val="0"/>
          <w:divBdr>
            <w:top w:val="none" w:sz="0" w:space="0" w:color="auto"/>
            <w:left w:val="none" w:sz="0" w:space="0" w:color="auto"/>
            <w:bottom w:val="none" w:sz="0" w:space="0" w:color="auto"/>
            <w:right w:val="none" w:sz="0" w:space="0" w:color="auto"/>
          </w:divBdr>
        </w:div>
        <w:div w:id="652025740">
          <w:marLeft w:val="480"/>
          <w:marRight w:val="0"/>
          <w:marTop w:val="0"/>
          <w:marBottom w:val="0"/>
          <w:divBdr>
            <w:top w:val="none" w:sz="0" w:space="0" w:color="auto"/>
            <w:left w:val="none" w:sz="0" w:space="0" w:color="auto"/>
            <w:bottom w:val="none" w:sz="0" w:space="0" w:color="auto"/>
            <w:right w:val="none" w:sz="0" w:space="0" w:color="auto"/>
          </w:divBdr>
        </w:div>
        <w:div w:id="744061628">
          <w:marLeft w:val="480"/>
          <w:marRight w:val="0"/>
          <w:marTop w:val="0"/>
          <w:marBottom w:val="0"/>
          <w:divBdr>
            <w:top w:val="none" w:sz="0" w:space="0" w:color="auto"/>
            <w:left w:val="none" w:sz="0" w:space="0" w:color="auto"/>
            <w:bottom w:val="none" w:sz="0" w:space="0" w:color="auto"/>
            <w:right w:val="none" w:sz="0" w:space="0" w:color="auto"/>
          </w:divBdr>
        </w:div>
        <w:div w:id="764498084">
          <w:marLeft w:val="480"/>
          <w:marRight w:val="0"/>
          <w:marTop w:val="0"/>
          <w:marBottom w:val="0"/>
          <w:divBdr>
            <w:top w:val="none" w:sz="0" w:space="0" w:color="auto"/>
            <w:left w:val="none" w:sz="0" w:space="0" w:color="auto"/>
            <w:bottom w:val="none" w:sz="0" w:space="0" w:color="auto"/>
            <w:right w:val="none" w:sz="0" w:space="0" w:color="auto"/>
          </w:divBdr>
        </w:div>
        <w:div w:id="782001062">
          <w:marLeft w:val="480"/>
          <w:marRight w:val="0"/>
          <w:marTop w:val="0"/>
          <w:marBottom w:val="0"/>
          <w:divBdr>
            <w:top w:val="none" w:sz="0" w:space="0" w:color="auto"/>
            <w:left w:val="none" w:sz="0" w:space="0" w:color="auto"/>
            <w:bottom w:val="none" w:sz="0" w:space="0" w:color="auto"/>
            <w:right w:val="none" w:sz="0" w:space="0" w:color="auto"/>
          </w:divBdr>
        </w:div>
        <w:div w:id="799767451">
          <w:marLeft w:val="480"/>
          <w:marRight w:val="0"/>
          <w:marTop w:val="0"/>
          <w:marBottom w:val="0"/>
          <w:divBdr>
            <w:top w:val="none" w:sz="0" w:space="0" w:color="auto"/>
            <w:left w:val="none" w:sz="0" w:space="0" w:color="auto"/>
            <w:bottom w:val="none" w:sz="0" w:space="0" w:color="auto"/>
            <w:right w:val="none" w:sz="0" w:space="0" w:color="auto"/>
          </w:divBdr>
        </w:div>
        <w:div w:id="866720538">
          <w:marLeft w:val="480"/>
          <w:marRight w:val="0"/>
          <w:marTop w:val="0"/>
          <w:marBottom w:val="0"/>
          <w:divBdr>
            <w:top w:val="none" w:sz="0" w:space="0" w:color="auto"/>
            <w:left w:val="none" w:sz="0" w:space="0" w:color="auto"/>
            <w:bottom w:val="none" w:sz="0" w:space="0" w:color="auto"/>
            <w:right w:val="none" w:sz="0" w:space="0" w:color="auto"/>
          </w:divBdr>
        </w:div>
        <w:div w:id="881403209">
          <w:marLeft w:val="480"/>
          <w:marRight w:val="0"/>
          <w:marTop w:val="0"/>
          <w:marBottom w:val="0"/>
          <w:divBdr>
            <w:top w:val="none" w:sz="0" w:space="0" w:color="auto"/>
            <w:left w:val="none" w:sz="0" w:space="0" w:color="auto"/>
            <w:bottom w:val="none" w:sz="0" w:space="0" w:color="auto"/>
            <w:right w:val="none" w:sz="0" w:space="0" w:color="auto"/>
          </w:divBdr>
        </w:div>
        <w:div w:id="961227551">
          <w:marLeft w:val="480"/>
          <w:marRight w:val="0"/>
          <w:marTop w:val="0"/>
          <w:marBottom w:val="0"/>
          <w:divBdr>
            <w:top w:val="none" w:sz="0" w:space="0" w:color="auto"/>
            <w:left w:val="none" w:sz="0" w:space="0" w:color="auto"/>
            <w:bottom w:val="none" w:sz="0" w:space="0" w:color="auto"/>
            <w:right w:val="none" w:sz="0" w:space="0" w:color="auto"/>
          </w:divBdr>
        </w:div>
        <w:div w:id="1023746762">
          <w:marLeft w:val="480"/>
          <w:marRight w:val="0"/>
          <w:marTop w:val="0"/>
          <w:marBottom w:val="0"/>
          <w:divBdr>
            <w:top w:val="none" w:sz="0" w:space="0" w:color="auto"/>
            <w:left w:val="none" w:sz="0" w:space="0" w:color="auto"/>
            <w:bottom w:val="none" w:sz="0" w:space="0" w:color="auto"/>
            <w:right w:val="none" w:sz="0" w:space="0" w:color="auto"/>
          </w:divBdr>
        </w:div>
        <w:div w:id="1090850103">
          <w:marLeft w:val="480"/>
          <w:marRight w:val="0"/>
          <w:marTop w:val="0"/>
          <w:marBottom w:val="0"/>
          <w:divBdr>
            <w:top w:val="none" w:sz="0" w:space="0" w:color="auto"/>
            <w:left w:val="none" w:sz="0" w:space="0" w:color="auto"/>
            <w:bottom w:val="none" w:sz="0" w:space="0" w:color="auto"/>
            <w:right w:val="none" w:sz="0" w:space="0" w:color="auto"/>
          </w:divBdr>
        </w:div>
        <w:div w:id="1100374803">
          <w:marLeft w:val="480"/>
          <w:marRight w:val="0"/>
          <w:marTop w:val="0"/>
          <w:marBottom w:val="0"/>
          <w:divBdr>
            <w:top w:val="none" w:sz="0" w:space="0" w:color="auto"/>
            <w:left w:val="none" w:sz="0" w:space="0" w:color="auto"/>
            <w:bottom w:val="none" w:sz="0" w:space="0" w:color="auto"/>
            <w:right w:val="none" w:sz="0" w:space="0" w:color="auto"/>
          </w:divBdr>
        </w:div>
        <w:div w:id="1126583896">
          <w:marLeft w:val="480"/>
          <w:marRight w:val="0"/>
          <w:marTop w:val="0"/>
          <w:marBottom w:val="0"/>
          <w:divBdr>
            <w:top w:val="none" w:sz="0" w:space="0" w:color="auto"/>
            <w:left w:val="none" w:sz="0" w:space="0" w:color="auto"/>
            <w:bottom w:val="none" w:sz="0" w:space="0" w:color="auto"/>
            <w:right w:val="none" w:sz="0" w:space="0" w:color="auto"/>
          </w:divBdr>
        </w:div>
        <w:div w:id="1273588625">
          <w:marLeft w:val="480"/>
          <w:marRight w:val="0"/>
          <w:marTop w:val="0"/>
          <w:marBottom w:val="0"/>
          <w:divBdr>
            <w:top w:val="none" w:sz="0" w:space="0" w:color="auto"/>
            <w:left w:val="none" w:sz="0" w:space="0" w:color="auto"/>
            <w:bottom w:val="none" w:sz="0" w:space="0" w:color="auto"/>
            <w:right w:val="none" w:sz="0" w:space="0" w:color="auto"/>
          </w:divBdr>
        </w:div>
        <w:div w:id="1292009411">
          <w:marLeft w:val="480"/>
          <w:marRight w:val="0"/>
          <w:marTop w:val="0"/>
          <w:marBottom w:val="0"/>
          <w:divBdr>
            <w:top w:val="none" w:sz="0" w:space="0" w:color="auto"/>
            <w:left w:val="none" w:sz="0" w:space="0" w:color="auto"/>
            <w:bottom w:val="none" w:sz="0" w:space="0" w:color="auto"/>
            <w:right w:val="none" w:sz="0" w:space="0" w:color="auto"/>
          </w:divBdr>
        </w:div>
        <w:div w:id="1330477435">
          <w:marLeft w:val="480"/>
          <w:marRight w:val="0"/>
          <w:marTop w:val="0"/>
          <w:marBottom w:val="0"/>
          <w:divBdr>
            <w:top w:val="none" w:sz="0" w:space="0" w:color="auto"/>
            <w:left w:val="none" w:sz="0" w:space="0" w:color="auto"/>
            <w:bottom w:val="none" w:sz="0" w:space="0" w:color="auto"/>
            <w:right w:val="none" w:sz="0" w:space="0" w:color="auto"/>
          </w:divBdr>
        </w:div>
        <w:div w:id="1495218452">
          <w:marLeft w:val="480"/>
          <w:marRight w:val="0"/>
          <w:marTop w:val="0"/>
          <w:marBottom w:val="0"/>
          <w:divBdr>
            <w:top w:val="none" w:sz="0" w:space="0" w:color="auto"/>
            <w:left w:val="none" w:sz="0" w:space="0" w:color="auto"/>
            <w:bottom w:val="none" w:sz="0" w:space="0" w:color="auto"/>
            <w:right w:val="none" w:sz="0" w:space="0" w:color="auto"/>
          </w:divBdr>
        </w:div>
        <w:div w:id="1564487545">
          <w:marLeft w:val="480"/>
          <w:marRight w:val="0"/>
          <w:marTop w:val="0"/>
          <w:marBottom w:val="0"/>
          <w:divBdr>
            <w:top w:val="none" w:sz="0" w:space="0" w:color="auto"/>
            <w:left w:val="none" w:sz="0" w:space="0" w:color="auto"/>
            <w:bottom w:val="none" w:sz="0" w:space="0" w:color="auto"/>
            <w:right w:val="none" w:sz="0" w:space="0" w:color="auto"/>
          </w:divBdr>
        </w:div>
        <w:div w:id="1574198942">
          <w:marLeft w:val="480"/>
          <w:marRight w:val="0"/>
          <w:marTop w:val="0"/>
          <w:marBottom w:val="0"/>
          <w:divBdr>
            <w:top w:val="none" w:sz="0" w:space="0" w:color="auto"/>
            <w:left w:val="none" w:sz="0" w:space="0" w:color="auto"/>
            <w:bottom w:val="none" w:sz="0" w:space="0" w:color="auto"/>
            <w:right w:val="none" w:sz="0" w:space="0" w:color="auto"/>
          </w:divBdr>
        </w:div>
        <w:div w:id="1644771790">
          <w:marLeft w:val="480"/>
          <w:marRight w:val="0"/>
          <w:marTop w:val="0"/>
          <w:marBottom w:val="0"/>
          <w:divBdr>
            <w:top w:val="none" w:sz="0" w:space="0" w:color="auto"/>
            <w:left w:val="none" w:sz="0" w:space="0" w:color="auto"/>
            <w:bottom w:val="none" w:sz="0" w:space="0" w:color="auto"/>
            <w:right w:val="none" w:sz="0" w:space="0" w:color="auto"/>
          </w:divBdr>
        </w:div>
        <w:div w:id="1804272389">
          <w:marLeft w:val="480"/>
          <w:marRight w:val="0"/>
          <w:marTop w:val="0"/>
          <w:marBottom w:val="0"/>
          <w:divBdr>
            <w:top w:val="none" w:sz="0" w:space="0" w:color="auto"/>
            <w:left w:val="none" w:sz="0" w:space="0" w:color="auto"/>
            <w:bottom w:val="none" w:sz="0" w:space="0" w:color="auto"/>
            <w:right w:val="none" w:sz="0" w:space="0" w:color="auto"/>
          </w:divBdr>
        </w:div>
        <w:div w:id="1806656993">
          <w:marLeft w:val="480"/>
          <w:marRight w:val="0"/>
          <w:marTop w:val="0"/>
          <w:marBottom w:val="0"/>
          <w:divBdr>
            <w:top w:val="none" w:sz="0" w:space="0" w:color="auto"/>
            <w:left w:val="none" w:sz="0" w:space="0" w:color="auto"/>
            <w:bottom w:val="none" w:sz="0" w:space="0" w:color="auto"/>
            <w:right w:val="none" w:sz="0" w:space="0" w:color="auto"/>
          </w:divBdr>
        </w:div>
        <w:div w:id="1837960362">
          <w:marLeft w:val="480"/>
          <w:marRight w:val="0"/>
          <w:marTop w:val="0"/>
          <w:marBottom w:val="0"/>
          <w:divBdr>
            <w:top w:val="none" w:sz="0" w:space="0" w:color="auto"/>
            <w:left w:val="none" w:sz="0" w:space="0" w:color="auto"/>
            <w:bottom w:val="none" w:sz="0" w:space="0" w:color="auto"/>
            <w:right w:val="none" w:sz="0" w:space="0" w:color="auto"/>
          </w:divBdr>
        </w:div>
        <w:div w:id="1891500492">
          <w:marLeft w:val="480"/>
          <w:marRight w:val="0"/>
          <w:marTop w:val="0"/>
          <w:marBottom w:val="0"/>
          <w:divBdr>
            <w:top w:val="none" w:sz="0" w:space="0" w:color="auto"/>
            <w:left w:val="none" w:sz="0" w:space="0" w:color="auto"/>
            <w:bottom w:val="none" w:sz="0" w:space="0" w:color="auto"/>
            <w:right w:val="none" w:sz="0" w:space="0" w:color="auto"/>
          </w:divBdr>
        </w:div>
        <w:div w:id="2005081351">
          <w:marLeft w:val="480"/>
          <w:marRight w:val="0"/>
          <w:marTop w:val="0"/>
          <w:marBottom w:val="0"/>
          <w:divBdr>
            <w:top w:val="none" w:sz="0" w:space="0" w:color="auto"/>
            <w:left w:val="none" w:sz="0" w:space="0" w:color="auto"/>
            <w:bottom w:val="none" w:sz="0" w:space="0" w:color="auto"/>
            <w:right w:val="none" w:sz="0" w:space="0" w:color="auto"/>
          </w:divBdr>
        </w:div>
      </w:divsChild>
    </w:div>
    <w:div w:id="2144813329">
      <w:bodyDiv w:val="1"/>
      <w:marLeft w:val="0"/>
      <w:marRight w:val="0"/>
      <w:marTop w:val="0"/>
      <w:marBottom w:val="0"/>
      <w:divBdr>
        <w:top w:val="none" w:sz="0" w:space="0" w:color="auto"/>
        <w:left w:val="none" w:sz="0" w:space="0" w:color="auto"/>
        <w:bottom w:val="none" w:sz="0" w:space="0" w:color="auto"/>
        <w:right w:val="none" w:sz="0" w:space="0" w:color="auto"/>
      </w:divBdr>
    </w:div>
    <w:div w:id="214704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file:///C:\Users\adhea\Downloads\EFEK%20PENERAPAN%20KEBIJAKAN%20MAKAN%20BERGIZI%20GRATIS%20TERHADAP%20REAKSI%20PASAR%20MODAL%20INDONESIA.docx" TargetMode="External"/><Relationship Id="rId26" Type="http://schemas.openxmlformats.org/officeDocument/2006/relationships/hyperlink" Target="http://www.journal.uta45jakarta.ac.id" TargetMode="External"/><Relationship Id="rId39" Type="http://schemas.openxmlformats.org/officeDocument/2006/relationships/image" Target="media/image12.jpeg"/><Relationship Id="rId21" Type="http://schemas.openxmlformats.org/officeDocument/2006/relationships/image" Target="media/image3.png"/><Relationship Id="rId34" Type="http://schemas.openxmlformats.org/officeDocument/2006/relationships/image" Target="media/image7.jpe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adhea\Downloads\bab%201%20sampai%205%20%20firdaus.docx" TargetMode="External"/><Relationship Id="rId20" Type="http://schemas.openxmlformats.org/officeDocument/2006/relationships/hyperlink" Target="http://www.idx.co.id" TargetMode="External"/><Relationship Id="rId29" Type="http://schemas.openxmlformats.org/officeDocument/2006/relationships/hyperlink" Target="Https://Doi.Org/10.25105/V4i2.2083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2307/2325486" TargetMode="External"/><Relationship Id="rId32" Type="http://schemas.openxmlformats.org/officeDocument/2006/relationships/image" Target="media/image5.jpeg"/><Relationship Id="rId37" Type="http://schemas.openxmlformats.org/officeDocument/2006/relationships/image" Target="media/image10.png"/><Relationship Id="rId40"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doi.org/10.24123/jmb.v18i1.365" TargetMode="External"/><Relationship Id="rId28" Type="http://schemas.openxmlformats.org/officeDocument/2006/relationships/hyperlink" Target="Https://Doi.Org/10.47467/Alkharaj.V6i1.3366" TargetMode="External"/><Relationship Id="rId36"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hyperlink" Target="Https://Doi.Org/10.1080/23311975.2021.202497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https://doi.org/10.29259/jep.v21i1.20658" TargetMode="External"/><Relationship Id="rId30" Type="http://schemas.openxmlformats.org/officeDocument/2006/relationships/hyperlink" Target="https://doi.org/10.22236/agregat_vol1/is4pp324-343" TargetMode="External"/><Relationship Id="rId35" Type="http://schemas.openxmlformats.org/officeDocument/2006/relationships/image" Target="media/image8.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adhea\Downloads\bab%201%20sampai%205%20%20firdaus.docx" TargetMode="External"/><Relationship Id="rId25" Type="http://schemas.openxmlformats.org/officeDocument/2006/relationships/hyperlink" Target="http://www.ijrrjournal.com" TargetMode="External"/><Relationship Id="rId33" Type="http://schemas.openxmlformats.org/officeDocument/2006/relationships/image" Target="media/image6.jpeg"/><Relationship Id="rId38"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ECB6075-652B-4F06-B64F-3D8250F1D0D1}"/>
      </w:docPartPr>
      <w:docPartBody>
        <w:p w:rsidR="000E71CB" w:rsidRDefault="005A450C">
          <w:r w:rsidRPr="008A2F95">
            <w:rPr>
              <w:rStyle w:val="PlaceholderText"/>
            </w:rPr>
            <w:t>Click or tap here to enter text.</w:t>
          </w:r>
        </w:p>
      </w:docPartBody>
    </w:docPart>
    <w:docPart>
      <w:docPartPr>
        <w:name w:val="63334EAF90C84843AF12209FEA9D47DC"/>
        <w:category>
          <w:name w:val="General"/>
          <w:gallery w:val="placeholder"/>
        </w:category>
        <w:types>
          <w:type w:val="bbPlcHdr"/>
        </w:types>
        <w:behaviors>
          <w:behavior w:val="content"/>
        </w:behaviors>
        <w:guid w:val="{DD87E3C7-BBD7-430A-907F-E72F780E9FAB}"/>
      </w:docPartPr>
      <w:docPartBody>
        <w:p w:rsidR="001265B9" w:rsidRDefault="009655FD" w:rsidP="009655FD">
          <w:pPr>
            <w:pStyle w:val="63334EAF90C84843AF12209FEA9D47DC"/>
          </w:pPr>
          <w:r w:rsidRPr="008A2F95">
            <w:rPr>
              <w:rStyle w:val="PlaceholderText"/>
            </w:rPr>
            <w:t>Click or tap here to enter text.</w:t>
          </w:r>
        </w:p>
      </w:docPartBody>
    </w:docPart>
    <w:docPart>
      <w:docPartPr>
        <w:name w:val="0E17D4D309724A1CAE3498B0383FA6D8"/>
        <w:category>
          <w:name w:val="General"/>
          <w:gallery w:val="placeholder"/>
        </w:category>
        <w:types>
          <w:type w:val="bbPlcHdr"/>
        </w:types>
        <w:behaviors>
          <w:behavior w:val="content"/>
        </w:behaviors>
        <w:guid w:val="{BDD77165-3250-4845-BD04-5C4BAEC92EFD}"/>
      </w:docPartPr>
      <w:docPartBody>
        <w:p w:rsidR="001265B9" w:rsidRDefault="009655FD" w:rsidP="009655FD">
          <w:pPr>
            <w:pStyle w:val="0E17D4D309724A1CAE3498B0383FA6D8"/>
          </w:pPr>
          <w:r w:rsidRPr="008A2F95">
            <w:rPr>
              <w:rStyle w:val="PlaceholderText"/>
            </w:rPr>
            <w:t>Click or tap here to enter text.</w:t>
          </w:r>
        </w:p>
      </w:docPartBody>
    </w:docPart>
    <w:docPart>
      <w:docPartPr>
        <w:name w:val="0300675A42804CACBD1495958E4FFDAC"/>
        <w:category>
          <w:name w:val="General"/>
          <w:gallery w:val="placeholder"/>
        </w:category>
        <w:types>
          <w:type w:val="bbPlcHdr"/>
        </w:types>
        <w:behaviors>
          <w:behavior w:val="content"/>
        </w:behaviors>
        <w:guid w:val="{61D89519-4A03-4CA3-84C7-4DD54ED4B934}"/>
      </w:docPartPr>
      <w:docPartBody>
        <w:p w:rsidR="001265B9" w:rsidRDefault="009655FD" w:rsidP="009655FD">
          <w:pPr>
            <w:pStyle w:val="0300675A42804CACBD1495958E4FFDAC"/>
          </w:pPr>
          <w:r w:rsidRPr="008A2F95">
            <w:rPr>
              <w:rStyle w:val="PlaceholderText"/>
            </w:rPr>
            <w:t>Click or tap here to enter text.</w:t>
          </w:r>
        </w:p>
      </w:docPartBody>
    </w:docPart>
    <w:docPart>
      <w:docPartPr>
        <w:name w:val="02A861234B87447F96D3A228C3474CF7"/>
        <w:category>
          <w:name w:val="General"/>
          <w:gallery w:val="placeholder"/>
        </w:category>
        <w:types>
          <w:type w:val="bbPlcHdr"/>
        </w:types>
        <w:behaviors>
          <w:behavior w:val="content"/>
        </w:behaviors>
        <w:guid w:val="{E60B08C8-4EE4-4271-AD79-5E6F311FB4FE}"/>
      </w:docPartPr>
      <w:docPartBody>
        <w:p w:rsidR="004B0FD6" w:rsidRDefault="00FE680C" w:rsidP="00FE680C">
          <w:pPr>
            <w:pStyle w:val="02A861234B87447F96D3A228C3474CF7"/>
          </w:pPr>
          <w:r w:rsidRPr="008A2F9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50C"/>
    <w:rsid w:val="00021621"/>
    <w:rsid w:val="000E0536"/>
    <w:rsid w:val="000E2D97"/>
    <w:rsid w:val="000E71CB"/>
    <w:rsid w:val="000F441E"/>
    <w:rsid w:val="001265B9"/>
    <w:rsid w:val="00164A7E"/>
    <w:rsid w:val="001D7F81"/>
    <w:rsid w:val="00243E25"/>
    <w:rsid w:val="00272A5E"/>
    <w:rsid w:val="00273920"/>
    <w:rsid w:val="0029147B"/>
    <w:rsid w:val="002B2B4C"/>
    <w:rsid w:val="002C206B"/>
    <w:rsid w:val="002D688A"/>
    <w:rsid w:val="00320D93"/>
    <w:rsid w:val="00322284"/>
    <w:rsid w:val="00367FBB"/>
    <w:rsid w:val="00400978"/>
    <w:rsid w:val="004031B1"/>
    <w:rsid w:val="004544C6"/>
    <w:rsid w:val="004A51DF"/>
    <w:rsid w:val="004B0FD6"/>
    <w:rsid w:val="004F5763"/>
    <w:rsid w:val="00595E71"/>
    <w:rsid w:val="005A450C"/>
    <w:rsid w:val="005A5C45"/>
    <w:rsid w:val="006D44DA"/>
    <w:rsid w:val="006F6DA3"/>
    <w:rsid w:val="007C5A9F"/>
    <w:rsid w:val="007F5507"/>
    <w:rsid w:val="00834F52"/>
    <w:rsid w:val="00860587"/>
    <w:rsid w:val="0089513F"/>
    <w:rsid w:val="008B31F8"/>
    <w:rsid w:val="00954DB3"/>
    <w:rsid w:val="009655FD"/>
    <w:rsid w:val="0097334A"/>
    <w:rsid w:val="00976ABB"/>
    <w:rsid w:val="00996915"/>
    <w:rsid w:val="009F22F6"/>
    <w:rsid w:val="009F48A5"/>
    <w:rsid w:val="00A05C67"/>
    <w:rsid w:val="00A33D2E"/>
    <w:rsid w:val="00A52326"/>
    <w:rsid w:val="00AF0354"/>
    <w:rsid w:val="00B17374"/>
    <w:rsid w:val="00B25378"/>
    <w:rsid w:val="00C97294"/>
    <w:rsid w:val="00D94D1A"/>
    <w:rsid w:val="00DC3BC9"/>
    <w:rsid w:val="00DF4E30"/>
    <w:rsid w:val="00E32296"/>
    <w:rsid w:val="00ED55A0"/>
    <w:rsid w:val="00EE1FEF"/>
    <w:rsid w:val="00F6772C"/>
    <w:rsid w:val="00FE68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680C"/>
    <w:rPr>
      <w:color w:val="808080"/>
    </w:rPr>
  </w:style>
  <w:style w:type="paragraph" w:customStyle="1" w:styleId="63334EAF90C84843AF12209FEA9D47DC">
    <w:name w:val="63334EAF90C84843AF12209FEA9D47DC"/>
    <w:rsid w:val="009655FD"/>
    <w:pPr>
      <w:spacing w:line="259" w:lineRule="auto"/>
    </w:pPr>
    <w:rPr>
      <w:kern w:val="0"/>
      <w:sz w:val="22"/>
      <w:szCs w:val="22"/>
      <w:lang w:val="en-ID" w:eastAsia="en-ID"/>
      <w14:ligatures w14:val="none"/>
    </w:rPr>
  </w:style>
  <w:style w:type="paragraph" w:customStyle="1" w:styleId="0E17D4D309724A1CAE3498B0383FA6D8">
    <w:name w:val="0E17D4D309724A1CAE3498B0383FA6D8"/>
    <w:rsid w:val="009655FD"/>
    <w:pPr>
      <w:spacing w:line="259" w:lineRule="auto"/>
    </w:pPr>
    <w:rPr>
      <w:kern w:val="0"/>
      <w:sz w:val="22"/>
      <w:szCs w:val="22"/>
      <w:lang w:val="en-ID" w:eastAsia="en-ID"/>
      <w14:ligatures w14:val="none"/>
    </w:rPr>
  </w:style>
  <w:style w:type="paragraph" w:customStyle="1" w:styleId="0300675A42804CACBD1495958E4FFDAC">
    <w:name w:val="0300675A42804CACBD1495958E4FFDAC"/>
    <w:rsid w:val="009655FD"/>
    <w:pPr>
      <w:spacing w:line="259" w:lineRule="auto"/>
    </w:pPr>
    <w:rPr>
      <w:kern w:val="0"/>
      <w:sz w:val="22"/>
      <w:szCs w:val="22"/>
      <w:lang w:val="en-ID" w:eastAsia="en-ID"/>
      <w14:ligatures w14:val="none"/>
    </w:rPr>
  </w:style>
  <w:style w:type="paragraph" w:customStyle="1" w:styleId="02A861234B87447F96D3A228C3474CF7">
    <w:name w:val="02A861234B87447F96D3A228C3474CF7"/>
    <w:rsid w:val="00FE680C"/>
    <w:rPr>
      <w:lang w:val="en-ID"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5C2AD5-9E17-4D70-AB8F-F07DB9DC9B03}">
  <we:reference id="wa104382081" version="1.55.1.0" store="en-US" storeType="OMEX"/>
  <we:alternateReferences>
    <we:reference id="WA104382081" version="1.55.1.0" store="WA104382081" storeType="OMEX"/>
  </we:alternateReferences>
  <we:properties>
    <we:property name="MENDELEY_CITATIONS" value="[{&quot;citationID&quot;:&quot;MENDELEY_CITATION_472ada39-8701-4274-a866-af1c2e8aa83a&quot;,&quot;properties&quot;:{&quot;noteIndex&quot;:0},&quot;isEdited&quot;:false,&quot;manualOverride&quot;:{&quot;isManuallyOverridden&quot;:false,&quot;citeprocText&quot;:&quot;(&lt;i&gt;Menilik Eksistensi Program MBG Atau Makan Bergizi Gratis&lt;/i&gt;, 2025)&quot;,&quot;manualOverrideText&quot;:&quot;&quot;},&quot;citationItems&quot;:[{&quot;id&quot;:&quot;ad21e9be-983c-33ba-b4c6-0f33a025dc8a&quot;,&quot;itemData&quot;:{&quot;type&quot;:&quot;webpage&quot;,&quot;id&quot;:&quot;ad21e9be-983c-33ba-b4c6-0f33a025dc8a&quot;,&quot;title&quot;:&quot;Menilik Eksistensi program MBG Atau Makan Bergizi Gratis&quot;,&quot;container-title&quot;:&quot;Kementerian Keuangan&quot;,&quot;accessed&quot;:{&quot;date-parts&quot;:[[2025,4,11]]},&quot;URL&quot;:&quot;https://mediakeuangan.kemenkeu.go.id/article/show/menilik-eksistensi-program-mbg-atau-makan-bergizi-gratis&quot;,&quot;issued&quot;:{&quot;date-parts&quot;:[[2025,2,3]]}},&quot;isTemporary&quot;:false,&quot;suppress-author&quot;:false,&quot;composite&quot;:false,&quot;author-only&quot;:false}],&quot;citationTag&quot;:&quot;MENDELEY_CITATION_v3_eyJjaXRhdGlvbklEIjoiTUVOREVMRVlfQ0lUQVRJT05fNDcyYWRhMzktODcwMS00Mjc0LWE4NjYtYWYxYzJlOGFhODNhIiwicHJvcGVydGllcyI6eyJub3RlSW5kZXgiOjB9LCJpc0VkaXRlZCI6ZmFsc2UsIm1hbnVhbE92ZXJyaWRlIjp7ImlzTWFudWFsbHlPdmVycmlkZGVuIjpmYWxzZSwiY2l0ZXByb2NUZXh0IjoiKDxpPk1lbmlsaWsgRWtzaXN0ZW5zaSBQcm9ncmFtIE1CRyBBdGF1IE1ha2FuIEJlcmdpemkgR3JhdGlzPC9pPiwgMjAyNSkiLCJtYW51YWxPdmVycmlkZVRleHQiOiIifSwiY2l0YXRpb25JdGVtcyI6W3siaWQiOiJhZDIxZTliZS05ODNjLTMzYmEtYjRjNi0wZjMzYTAyNWRjOGEiLCJpdGVtRGF0YSI6eyJ0eXBlIjoid2VicGFnZSIsImlkIjoiYWQyMWU5YmUtOTgzYy0zM2JhLWI0YzYtMGYzM2EwMjVkYzhhIiwidGl0bGUiOiJNZW5pbGlrIEVrc2lzdGVuc2kgcHJvZ3JhbSBNQkcgQXRhdSBNYWthbiBCZXJnaXppIEdyYXRpcyIsImNvbnRhaW5lci10aXRsZSI6IktlbWVudGVyaWFuIEtldWFuZ2FuIiwiYWNjZXNzZWQiOnsiZGF0ZS1wYXJ0cyI6W1syMDI1LDQsMTFdXX0sIlVSTCI6Imh0dHBzOi8vbWVkaWFrZXVhbmdhbi5rZW1lbmtldS5nby5pZC9hcnRpY2xlL3Nob3cvbWVuaWxpay1la3Npc3RlbnNpLXByb2dyYW0tbWJnLWF0YXUtbWFrYW4tYmVyZ2l6aS1ncmF0aXMiLCJpc3N1ZWQiOnsiZGF0ZS1wYXJ0cyI6W1syMDI1LDIsM11dfX0sImlzVGVtcG9yYXJ5IjpmYWxzZSwic3VwcHJlc3MtYXV0aG9yIjpmYWxzZSwiY29tcG9zaXRlIjpmYWxzZSwiYXV0aG9yLW9ubHkiOmZhbHNlfV19&quot;},{&quot;citationID&quot;:&quot;MENDELEY_CITATION_48a6fde5-31f9-4888-ae0d-aa0a23e775b9&quot;,&quot;properties&quot;:{&quot;noteIndex&quot;:0},&quot;isEdited&quot;:false,&quot;manualOverride&quot;:{&quot;isManuallyOverridden&quot;:false,&quot;citeprocText&quot;:&quot;(&lt;i&gt;Program Makan Bergizi Gratis Di Satuan Pendidikan Dimulai, Mendikdasmen Dan Wamen Pantau Pelaksanaan&lt;/i&gt;, 2025)&quot;,&quot;manualOverrideText&quot;:&quot;&quot;},&quot;citationTag&quot;:&quot;MENDELEY_CITATION_v3_eyJjaXRhdGlvbklEIjoiTUVOREVMRVlfQ0lUQVRJT05fNDhhNmZkZTUtMzFmOS00ODg4LWFlMGQtYWEwYTIzZTc3NWI5IiwicHJvcGVydGllcyI6eyJub3RlSW5kZXgiOjB9LCJpc0VkaXRlZCI6ZmFsc2UsIm1hbnVhbE92ZXJyaWRlIjp7ImlzTWFudWFsbHlPdmVycmlkZGVuIjpmYWxzZSwiY2l0ZXByb2NUZXh0IjoiKDxpPlByb2dyYW0gTWFrYW4gQmVyZ2l6aSBHcmF0aXMgRGkgU2F0dWFuIFBlbmRpZGlrYW4gRGltdWxhaSwgTWVuZGlrZGFzbWVuIERhbiBXYW1lbiBQYW50YXUgUGVsYWtzYW5hYW48L2k+LCAyMDI1KSIsIm1hbnVhbE92ZXJyaWRlVGV4dCI6IiJ9LCJjaXRhdGlvbkl0ZW1zIjpbeyJpZCI6Ijk5MGE2NGNhLWQxMWQtMzBhOC1hN2RmLTM4N2QzNmQ4MDk4YyIsIml0ZW1EYXRhIjp7InR5cGUiOiJ3ZWJwYWdlIiwiaWQiOiI5OTBhNjRjYS1kMTFkLTMwYTgtYTdkZi0zODdkMzZkODA5OGMiLCJ0aXRsZSI6IlByb2dyYW0gTWFrYW4gQmVyZ2l6aSBHcmF0aXMgZGkgU2F0dWFuIFBlbmRpZGlrYW4gRGltdWxhaSwgTWVuZGlrZGFzbWVuIGRhbiBXYW1lbiBQYW50YXUgUGVsYWtzYW5hYW4iLCJjb250YWluZXItdGl0bGUiOiJwYXVkcGVkaWEiLCJhY2Nlc3NlZCI6eyJkYXRlLXBhcnRzIjpbWzIwMjUsNCwxMV1dfSwiVVJMIjoiaHR0cHM6Ly9wYXVkcGVkaWEua2VtZGlrYnVkLmdvLmlkL2thYmFyLXBhdWQvYmVyaXRhL3Byb2dyYW0tbWFrYW4tYmVyZ2l6aS1ncmF0aXMtZGktc2F0dWFuLXBlbmRpZGlrYW4tZGltdWxhaS1tZW5kaWtkYXNtZW4tZGFuLXdhbWVuLXBhbnRhdS1wZWxha3NhbmFhbj9kbz1Nakl6TVMxbVlXWmpNRGs0T0EmaXg9TVRFdFltSmtOalEzWXpBIiwiaXNzdWVkIjp7ImRhdGUtcGFydHMiOltbMjAyNSw0LDExXV19fSwiaXNUZW1wb3JhcnkiOmZhbHNlLCJzdXBwcmVzcy1hdXRob3IiOmZhbHNlLCJjb21wb3NpdGUiOmZhbHNlLCJhdXRob3Itb25seSI6ZmFsc2V9XX0=&quot;,&quot;citationItems&quot;:[{&quot;id&quot;:&quot;990a64ca-d11d-30a8-a7df-387d36d8098c&quot;,&quot;itemData&quot;:{&quot;type&quot;:&quot;webpage&quot;,&quot;id&quot;:&quot;990a64ca-d11d-30a8-a7df-387d36d8098c&quot;,&quot;title&quot;:&quot;Program Makan Bergizi Gratis di Satuan Pendidikan Dimulai, Mendikdasmen dan Wamen Pantau Pelaksanaan&quot;,&quot;container-title&quot;:&quot;paudpedia&quot;,&quot;accessed&quot;:{&quot;date-parts&quot;:[[2025,4,11]]},&quot;URL&quot;:&quot;https://paudpedia.kemdikbud.go.id/kabar-paud/berita/program-makan-bergizi-gratis-di-satuan-pendidikan-dimulai-mendikdasmen-dan-wamen-pantau-pelaksanaan?do=MjIzMS1mYWZjMDk4OA&amp;ix=MTEtYmJkNjQ3YzA&quot;,&quot;issued&quot;:{&quot;date-parts&quot;:[[2025,4,11]]}},&quot;isTemporary&quot;:false,&quot;suppress-author&quot;:false,&quot;composite&quot;:false,&quot;author-only&quot;:false}]},{&quot;citationID&quot;:&quot;MENDELEY_CITATION_23aa1680-cc32-493d-8666-4d8c11a6f4bc&quot;,&quot;properties&quot;:{&quot;noteIndex&quot;:0},&quot;isEdited&quot;:false,&quot;manualOverride&quot;:{&quot;isManuallyOverridden&quot;:false,&quot;citeprocText&quot;:&quot;(&lt;i&gt;Ibu Hamil, Ibu Menyusui, Dan Balita Bisa Nikmati Makan Bergizi Gratis Di Posyandu&lt;/i&gt;, 2025)&quot;,&quot;manualOverrideText&quot;:&quot;&quot;},&quot;citationTag&quot;:&quot;MENDELEY_CITATION_v3_eyJjaXRhdGlvbklEIjoiTUVOREVMRVlfQ0lUQVRJT05fMjNhYTE2ODAtY2MzMi00OTNkLTg2NjYtNGQ4YzExYTZmNGJjIiwicHJvcGVydGllcyI6eyJub3RlSW5kZXgiOjB9LCJpc0VkaXRlZCI6ZmFsc2UsIm1hbnVhbE92ZXJyaWRlIjp7ImlzTWFudWFsbHlPdmVycmlkZGVuIjpmYWxzZSwiY2l0ZXByb2NUZXh0IjoiKDxpPklidSBIYW1pbCwgSWJ1IE1lbnl1c3VpLCBEYW4gQmFsaXRhIEJpc2EgTmlrbWF0aSBNYWthbiBCZXJnaXppIEdyYXRpcyBEaSBQb3N5YW5kdTwvaT4sIDIwMjUpIiwibWFudWFsT3ZlcnJpZGVUZXh0IjoiIn0sImNpdGF0aW9uSXRlbXMiOlt7ImlkIjoiYzc3MTFmOTAtZWUzYi0zZDFiLTgxZjctMTQyYWEwNWQwMjE4IiwiaXRlbURhdGEiOnsidHlwZSI6IndlYnBhZ2UiLCJpZCI6ImM3NzExZjkwLWVlM2ItM2QxYi04MWY3LTE0MmFhMDVkMDIxOCIsInRpdGxlIjoiSWJ1IEhhbWlsLCBJYnUgTWVueXVzdWksIERhbiBCYWxpdGEgQmlzYSBOaWttYXRpIG1ha2FuIEJlcmdpemkgR3JhdGlzIGRpIFBvc3lhbmR1IiwiY29udGFpbmVyLXRpdGxlIjoiS09NUEFTLmNvbSIsImFjY2Vzc2VkIjp7ImRhdGUtcGFydHMiOltbMjAyNSw0LDExXV19LCJVUkwiOiJodHRwczovL3d3dy5rb21wYXMuY29tL2phd2EtYmFyYXQvcmVhZC8yMDI1LzAxLzE0LzA2MDAwMDQ4OC9pYnUtaGFtaWwtaWJ1LW1lbnl1c3VpLWRhbi1iYWxpdGEtYmlzYS1uaWttYXRpLW1ha2FuLWJlcmdpemktZ3JhdGlzIiwiaXNzdWVkIjp7ImRhdGUtcGFydHMiOltbMjAyNSwxLDE0XV19fSwiaXNUZW1wb3JhcnkiOmZhbHNlLCJzdXBwcmVzcy1hdXRob3IiOmZhbHNlLCJjb21wb3NpdGUiOmZhbHNlLCJhdXRob3Itb25seSI6ZmFsc2V9XX0=&quot;,&quot;citationItems&quot;:[{&quot;id&quot;:&quot;c7711f90-ee3b-3d1b-81f7-142aa05d0218&quot;,&quot;itemData&quot;:{&quot;type&quot;:&quot;webpage&quot;,&quot;id&quot;:&quot;c7711f90-ee3b-3d1b-81f7-142aa05d0218&quot;,&quot;title&quot;:&quot;Ibu Hamil, Ibu Menyusui, Dan Balita Bisa Nikmati makan Bergizi Gratis di Posyandu&quot;,&quot;container-title&quot;:&quot;KOMPAS.com&quot;,&quot;accessed&quot;:{&quot;date-parts&quot;:[[2025,4,11]]},&quot;URL&quot;:&quot;https://www.kompas.com/jawa-barat/read/2025/01/14/060000488/ibu-hamil-ibu-menyusui-dan-balita-bisa-nikmati-makan-bergizi-gratis&quot;,&quot;issued&quot;:{&quot;date-parts&quot;:[[2025,1,14]]}},&quot;isTemporary&quot;:false,&quot;suppress-author&quot;:false,&quot;composite&quot;:false,&quot;author-only&quot;:false}]},{&quot;citationID&quot;:&quot;MENDELEY_CITATION_a16bc7a7-ead0-4880-bd09-ece1cf2e084c&quot;,&quot;properties&quot;:{&quot;noteIndex&quot;:0},&quot;isEdited&quot;:false,&quot;manualOverride&quot;:{&quot;isManuallyOverridden&quot;:false,&quot;citeprocText&quot;:&quot;(&lt;i&gt;3 Skema Penyaluran Makan Bergizi Gratis, Ada Dapur Umum &lt;/i&gt;, 2025)&quot;,&quot;manualOverrideText&quot;:&quot;&quot;},&quot;citationTag&quot;:&quot;MENDELEY_CITATION_v3_eyJjaXRhdGlvbklEIjoiTUVOREVMRVlfQ0lUQVRJT05fYTE2YmM3YTctZWFkMC00ODgwLWJkMDktZWNlMWNmMmUwODRjIiwicHJvcGVydGllcyI6eyJub3RlSW5kZXgiOjB9LCJpc0VkaXRlZCI6ZmFsc2UsIm1hbnVhbE92ZXJyaWRlIjp7ImlzTWFudWFsbHlPdmVycmlkZGVuIjpmYWxzZSwiY2l0ZXByb2NUZXh0IjoiKDxpPjMgU2tlbWEgUGVueWFsdXJhbiBNYWthbiBCZXJnaXppIEdyYXRpcywgQWRhIERhcHVyIFVtdW0gPC9pPiwgMjAyNSkiLCJtYW51YWxPdmVycmlkZVRleHQiOiIifSwiY2l0YXRpb25JdGVtcyI6W3siaWQiOiIxZDI4ZDdlYi1mYjUxLTNkMGUtYTVmYS02ZTIxNDg3ODU1ZmMiLCJpdGVtRGF0YSI6eyJ0eXBlIjoid2VicGFnZSIsImlkIjoiMWQyOGQ3ZWItZmI1MS0zZDBlLWE1ZmEtNmUyMTQ4Nzg1NWZjIiwidGl0bGUiOiIzIFNrZW1hIFBlbnlhbHVyYW4gTWFrYW4gQmVyZ2l6aSBHcmF0aXMsIEFkYSBEYXB1ciBVbXVtICIsImNvbnRhaW5lci10aXRsZSI6IktPTVBBUy5jb20iLCJhY2Nlc3NlZCI6eyJkYXRlLXBhcnRzIjpbWzIwMjUsNCwxMV1dfSwiVVJMIjoiaHR0cHM6Ly93d3cua29tcGFzLmNvbS9zdWxhd2VzaS1zZWxhdGFuL3JlYWQvMjAyNS8wMS8wNC8yMjIwMTQ3ODgvMy1za2VtYS1wZW55YWx1cmFuLW1ha2FuLWJlcmdpemktZ3JhdGlzLWFkYS1kYXB1ci11bXVtP3V0bV9zb3VyY2U9Y2hhdGdwdC5jb20jZ29vZ2xlX3ZpZ25ldHRlIiwiaXNzdWVkIjp7ImRhdGUtcGFydHMiOltbMjAyNSwxLDRdXX19LCJpc1RlbXBvcmFyeSI6ZmFsc2UsInN1cHByZXNzLWF1dGhvciI6ZmFsc2UsImNvbXBvc2l0ZSI6ZmFsc2UsImF1dGhvci1vbmx5IjpmYWxzZX1dfQ==&quot;,&quot;citationItems&quot;:[{&quot;id&quot;:&quot;1d28d7eb-fb51-3d0e-a5fa-6e21487855fc&quot;,&quot;itemData&quot;:{&quot;type&quot;:&quot;webpage&quot;,&quot;id&quot;:&quot;1d28d7eb-fb51-3d0e-a5fa-6e21487855fc&quot;,&quot;title&quot;:&quot;3 Skema Penyaluran Makan Bergizi Gratis, Ada Dapur Umum &quot;,&quot;container-title&quot;:&quot;KOMPAS.com&quot;,&quot;accessed&quot;:{&quot;date-parts&quot;:[[2025,4,11]]},&quot;URL&quot;:&quot;https://www.kompas.com/sulawesi-selatan/read/2025/01/04/222014788/3-skema-penyaluran-makan-bergizi-gratis-ada-dapur-umum?utm_source=chatgpt.com#google_vignette&quot;,&quot;issued&quot;:{&quot;date-parts&quot;:[[2025,1,4]]}},&quot;isTemporary&quot;:false,&quot;suppress-author&quot;:false,&quot;composite&quot;:false,&quot;author-only&quot;:false}]},{&quot;citationID&quot;:&quot;MENDELEY_CITATION_54b2c0bb-4ad1-458a-a8f2-2bd53154cb98&quot;,&quot;properties&quot;:{&quot;noteIndex&quot;:0},&quot;isEdited&quot;:false,&quot;manualOverride&quot;:{&quot;isManuallyOverridden&quot;:false,&quot;citeprocText&quot;:&quot;(Tandelilin, 2017)&quot;,&quot;manualOverrideText&quot;:&quot;&quot;},&quot;citationTag&quot;:&quot;MENDELEY_CITATION_v3_eyJjaXRhdGlvbklEIjoiTUVOREVMRVlfQ0lUQVRJT05fNTRiMmMwYmItNGFkMS00NThhLWE4ZjItMmJkNTMxNTRjYjk4IiwicHJvcGVydGllcyI6eyJub3RlSW5kZXgiOjB9LCJpc0VkaXRlZCI6ZmFsc2UsIm1hbnVhbE92ZXJyaWRlIjp7ImlzTWFudWFsbHlPdmVycmlkZGVuIjpmYWxzZSwiY2l0ZXByb2NUZXh0IjoiKFRhbmRlbGlsaW4sIDIwMTcpIiwibWFudWFsT3ZlcnJpZGVUZXh0IjoiIn0sImNpdGF0aW9uSXRlbXMiOlt7ImlkIjoiZTAwODUxNjUtOGNjYy0zNTYyLTkzN2EtNWY3MmU0NTI0MDA4IiwiaXRlbURhdGEiOnsidHlwZSI6ImJvb2siLCJpZCI6ImUwMDg1MTY1LThjY2MtMzU2Mi05MzdhLTVmNzJlNDUyNDAwOCIsInRpdGxlIjoiUGFzYXIgTW9kYWw6IE1hbmFqZW1lbiBQb3J0b2ZvbGlvIGRhbiBJbnZlc3Rhc2kiLCJhdXRob3IiOlt7ImZhbWlseSI6IlRhbmRlbGlsaW4iLCJnaXZlbiI6IkUiLCJwYXJzZS1uYW1lcyI6ZmFsc2UsImRyb3BwaW5nLXBhcnRpY2xlIjoiIiwibm9uLWRyb3BwaW5nLXBhcnRpY2xlIjoiIn1dLCJpc3N1ZWQiOnsiZGF0ZS1wYXJ0cyI6W1syMDE3XV19LCJwdWJsaXNoZXItcGxhY2UiOiJQVC4gS2FuaXNpdXMsIFlvZ3lha2FydGEiLCJwdWJsaXNoZXIiOiJCUEZFIn0sImlzVGVtcG9yYXJ5IjpmYWxzZSwic3VwcHJlc3MtYXV0aG9yIjpmYWxzZSwiY29tcG9zaXRlIjpmYWxzZSwiYXV0aG9yLW9ubHkiOmZhbHNlfV19&quot;,&quot;citationItems&quot;:[{&quot;id&quot;:&quot;e0085165-8ccc-3562-937a-5f72e4524008&quot;,&quot;itemData&quot;:{&quot;type&quot;:&quot;book&quot;,&quot;id&quot;:&quot;e0085165-8ccc-3562-937a-5f72e4524008&quot;,&quot;title&quot;:&quot;Pasar Modal: Manajemen Portofolio dan Investasi&quot;,&quot;author&quot;:[{&quot;family&quot;:&quot;Tandelilin&quot;,&quot;given&quot;:&quot;E&quot;,&quot;parse-names&quot;:false,&quot;dropping-particle&quot;:&quot;&quot;,&quot;non-dropping-particle&quot;:&quot;&quot;}],&quot;issued&quot;:{&quot;date-parts&quot;:[[2017]]},&quot;publisher-place&quot;:&quot;PT. Kanisius, Yogyakarta&quot;,&quot;publisher&quot;:&quot;BPFE&quot;},&quot;isTemporary&quot;:false,&quot;suppress-author&quot;:false,&quot;composite&quot;:false,&quot;author-only&quot;:false}]},{&quot;citationID&quot;:&quot;MENDELEY_CITATION_ad6805d2-5a37-45e0-9afb-404f5d38428a&quot;,&quot;properties&quot;:{&quot;noteIndex&quot;:0},&quot;isEdited&quot;:false,&quot;manualOverride&quot;:{&quot;isManuallyOverridden&quot;:false,&quot;citeprocText&quot;:&quot;(Christopher &amp;#38; Layyinaturrobaniyah, 2019)&quot;,&quot;manualOverrideText&quot;:&quot;&quot;},&quot;citationTag&quot;:&quot;MENDELEY_CITATION_v3_eyJjaXRhdGlvbklEIjoiTUVOREVMRVlfQ0lUQVRJT05fYWQ2ODA1ZDItNWEzNy00NWUwLTlhZmItNDA0ZjVkMzg0MjhhIiwicHJvcGVydGllcyI6eyJub3RlSW5kZXgiOjB9LCJpc0VkaXRlZCI6ZmFsc2UsIm1hbnVhbE92ZXJyaWRlIjp7ImlzTWFudWFsbHlPdmVycmlkZGVuIjpmYWxzZSwiY2l0ZXByb2NUZXh0IjoiKENocmlzdG9waGVyICYjMzg7IExheXlpbmF0dXJyb2Jhbml5YWgsIDIwMTkpIiwibWFudWFsT3ZlcnJpZGVUZXh0IjoiIn0sImNpdGF0aW9uSXRlbXMiOlt7ImlkIjoiMjZkZTE1ODUtNDcwMi0zMzZlLWJiNGUtNmNkYzBiZDE5YzJkIiwiaXRlbURhdGEiOnsidHlwZSI6ImFydGljbGUtam91cm5hbCIsImlkIjoiMjZkZTE1ODUtNDcwMi0zMzZlLWJiNGUtNmNkYzBiZDE5YzJkIiwidGl0bGUiOiJJTkRPTkVTSUFOIENBUElUQUwgTUFSS0VUIFJFQUNUSU9OUyBGT1IgVEhFIEVMRUNUSU9OIE9GIERPTkFMRCBUUlVNUCBBUyBVTklURUQgU1RBVEVTIFBSRVNJREVOVCAoRU1QSVJJQ0FMIFNUVURZIE9OIE1VTFRJTkFUSU9OQUwgQ09NUEFOSUVTIExJU1RFRCBPTiBUSEUgSU5ET05FU0lBIFNUT0NLIEVYSEFOR0UpIiwiYXV0aG9yIjpbeyJmYW1pbHkiOiJDaHJpc3RvcGhlciIsImdpdmVuIjoiRGFuaWUiLCJwYXJzZS1uYW1lcyI6ZmFsc2UsImRyb3BwaW5nLXBhcnRpY2xlIjoiIiwibm9uLWRyb3BwaW5nLXBhcnRpY2xlIjoiIn0seyJmYW1pbHkiOiJMYXl5aW5hdHVycm9iYW5peWFoIiwiZ2l2ZW4iOiIiLCJwYXJzZS1uYW1lcyI6ZmFsc2UsImRyb3BwaW5nLXBhcnRpY2xlIjoiIiwibm9uLWRyb3BwaW5nLXBhcnRpY2xlIjoiIn1dLCJjb250YWluZXItdGl0bGUiOiJKb3VybmFsIG9mIE1hbmFnZW1lbnQgYW5kIEJ1c2luZXNzIiwiRE9JIjoiMTAuMjQxMjMvam1iLnYxOGkxLjM2NSIsIklTU04iOiIxNDEyLTM3ODkiLCJpc3N1ZWQiOnsiZGF0ZS1wYXJ0cyI6W1syMDE5LDMsMV1dfSwiaXNzdWUiOiIxIiwidm9sdW1lIjoiMTgiLCJjb250YWluZXItdGl0bGUtc2hvcnQiOiIifSwiaXNUZW1wb3JhcnkiOmZhbHNlLCJzdXBwcmVzcy1hdXRob3IiOmZhbHNlLCJjb21wb3NpdGUiOmZhbHNlLCJhdXRob3Itb25seSI6ZmFsc2V9XX0=&quot;,&quot;citationItems&quot;:[{&quot;id&quot;:&quot;26de1585-4702-336e-bb4e-6cdc0bd19c2d&quot;,&quot;itemData&quot;:{&quot;type&quot;:&quot;article-journal&quot;,&quot;id&quot;:&quot;26de1585-4702-336e-bb4e-6cdc0bd19c2d&quot;,&quot;title&quot;:&quot;INDONESIAN CAPITAL MARKET REACTIONS FOR THE ELECTION OF DONALD TRUMP AS UNITED STATES PRESIDENT (EMPIRICAL STUDY ON MULTINATIONAL COMPANIES LISTED ON THE INDONESIA STOCK EXHANGE)&quot;,&quot;author&quot;:[{&quot;family&quot;:&quot;Christopher&quot;,&quot;given&quot;:&quot;Danie&quot;,&quot;parse-names&quot;:false,&quot;dropping-particle&quot;:&quot;&quot;,&quot;non-dropping-particle&quot;:&quot;&quot;},{&quot;family&quot;:&quot;Layyinaturrobaniyah&quot;,&quot;given&quot;:&quot;&quot;,&quot;parse-names&quot;:false,&quot;dropping-particle&quot;:&quot;&quot;,&quot;non-dropping-particle&quot;:&quot;&quot;}],&quot;container-title&quot;:&quot;Journal of Management and Business&quot;,&quot;DOI&quot;:&quot;10.24123/jmb.v18i1.365&quot;,&quot;ISSN&quot;:&quot;1412-3789&quot;,&quot;issued&quot;:{&quot;date-parts&quot;:[[2019,3,1]]},&quot;issue&quot;:&quot;1&quot;,&quot;volume&quot;:&quot;18&quot;,&quot;container-title-short&quot;:&quot;&quot;},&quot;isTemporary&quot;:false,&quot;suppress-author&quot;:false,&quot;composite&quot;:false,&quot;author-only&quot;:false}]},{&quot;citationID&quot;:&quot;MENDELEY_CITATION_029aaa84-1024-46a3-845c-7a7177a788b6&quot;,&quot;properties&quot;:{&quot;noteIndex&quot;:0},&quot;isEdited&quot;:false,&quot;manualOverride&quot;:{&quot;isManuallyOverridden&quot;:false,&quot;citeprocText&quot;:&quot;(Magdalena Saragih et al., 2019)&quot;,&quot;manualOverrideText&quot;:&quot;&quot;},&quot;citationTag&quot;:&quot;MENDELEY_CITATION_v3_eyJjaXRhdGlvbklEIjoiTUVOREVMRVlfQ0lUQVRJT05fMDI5YWFhODQtMTAyNC00NmEzLTg0NWMtN2E3MTc3YTc4OGI2IiwicHJvcGVydGllcyI6eyJub3RlSW5kZXgiOjB9LCJpc0VkaXRlZCI6ZmFsc2UsIm1hbnVhbE92ZXJyaWRlIjp7ImlzTWFudWFsbHlPdmVycmlkZGVuIjpmYWxzZSwiY2l0ZXByb2NUZXh0IjoiKE1hZ2RhbGVuYSBTYXJhZ2loIGV0IGFsLiwgMjAxOSkiLCJtYW51YWxPdmVycmlkZVRleHQiOiIifSwiY2l0YXRpb25JdGVtcyI6W3siaWQiOiIyNjE4MTQ5Ni05ZWVlLTNhYmUtYTk0MS04NzZkYTk4Y2Y5OTciLCJpdGVtRGF0YSI6eyJ0eXBlIjoiYXJ0aWNsZS1qb3VybmFsIiwiaWQiOiIyNjE4MTQ5Ni05ZWVlLTNhYmUtYTk0MS04NzZkYTk4Y2Y5OTciLCJ0aXRsZSI6IlRoZSBJbXBhY3Qgb2YgUHJlc2lkZW50aWFsIEVsZWN0aW9uIG9uIEFibm9ybWFsIFJldHVybiwgVHJhZGluZyBWb2x1bWUgQWN0aXZpdHksIFNlY3VyaXR5IFJldHVybiBWYXJpYWJpbGl0eSBpbiBCYW5raW5nIEluZHVzdHJpZXMgTGlzdGVkIG9uIHRoZSBJbmRvbmVzaWEgU3RvY2sgRXhjaGFuZ2UiLCJhdXRob3IiOlt7ImZhbWlseSI6Ik1hZ2RhbGVuYSBTYXJhZ2loIiwiZ2l2ZW4iOiJFbm55IiwicGFyc2UtbmFtZXMiOmZhbHNlLCJkcm9wcGluZy1wYXJ0aWNsZSI6IiIsIm5vbi1kcm9wcGluZy1wYXJ0aWNsZSI6IiJ9LHsiZmFtaWx5IjoiU2FkYWxpYSIsImdpdmVuIjoiSXNmZW50aSIsInBhcnNlLW5hbWVzIjpmYWxzZSwiZHJvcHBpbmctcGFydGljbGUiOiIiLCJub24tZHJvcHBpbmctcGFydGljbGUiOiIifSx7ImZhbWlseSI6IlN5YWhwdXRyYSBTaWxhbGFoaSIsImdpdmVuIjoiQW1seXMiLCJwYXJzZS1uYW1lcyI6ZmFsc2UsImRyb3BwaW5nLXBhcnRpY2xlIjoiIiwibm9uLWRyb3BwaW5nLXBhcnRpY2xlIjoiIn0seyJmYW1pbHkiOiJBdXRob3IiLCJnaXZlbiI6IkNvcnJlc3BvbmRpbmciLCJwYXJzZS1uYW1lcyI6ZmFsc2UsImRyb3BwaW5nLXBhcnRpY2xlIjoiIiwibm9uLWRyb3BwaW5nLXBhcnRpY2xlIjoiIn1dLCJjb250YWluZXItdGl0bGUiOiJJbnRlcm5hdGlvbmFsIEpvdXJuYWwgb2YgUmVzZWFyY2ggJiBSZXZpZXcgKHd3dy5panJyam91cm5hbC5jb20pIFZvbCIsIklTU04iOiIyNDU0LTIyMzciLCJVUkwiOiJ3d3cuaWpycmpvdXJuYWwuY29tIiwiaXNzdWVkIjp7ImRhdGUtcGFydHMiOltbMjAxOV1dfSwiYWJzdHJhY3QiOiJTdG9jayBtYXJrZXQgY29ubmVjdHMgcGFydGllcyB3aGljaCBuZWVkcyBsb25nIHRlcm0gYnVkZ2V0IHdpdGggb3RoZXIgcGFydGllcycgcmVxdWlyaW5nIG1lYW5zIG9mIGludmVzdG1lbnQuIFRoZSBkZXZlbG9wbWVudCBvZiBzdG9jayBwcmljZSBhbmQgdHJhZGluZyB2b2x1bWUgaW4gc3RvY2sgbWFya2V0IGlzIGFuIGltcG9ydGFudCBpbmRpY2F0b3IgdG8gc3R1ZHkgdGhlIGFjdGl2aXRpZXMgb2YgbWFya2V0IGFuZCBpbnZlc3RvcnMuIFRoaXMgdGhlc2lzIGFuYWx5emVzIHRoZSBpbXBhY3Qgb2YgcHJlc2lkZW50aWFsIGVsZWN0aW9uIG9uIGFibm9ybWFsIHJldHVybiwgdHJhZGluZyB2b2x1bWUgYWN0aXZpdHksIGFuZCBzZWN1cml0eSByZXR1cm4gdmFyaWFiaWxpdHkgaW4gYmFua2luZyBpbmR1c3RyaWVzIGxpc3RlZCBvbiB0aGUgSW5kb25lc2lhIFN0b2NrIEV4Y2hhbmdlIHdpdGggYSBjYXNlIHN0dWR5IG9uIHRoZSBwcmVzaWRlbnRpYWwgZWxlY3Rpb24gaW4gMjAwNCwgMjAwOSwgYW5kIDIwMTQuIFRoaXMgaXMgYSBxdWFudGl0YXRpdmUgc3R1ZHkgd2l0aCBkZXNjcmlwdGl2ZSBhbmFseXNpcy4gSXQgY29tcGFyZXMgZXZlcnlkYXkgYWJub3JtYWwgcmV0dXJuLCB0cmFkaW5nIHZvbHVtZSBhY3Rpdml0eSwgYW5kIHNlY3VyaXR5IHJldHVybiB2YXJpYWJpbGl0eSBmb3IgZml2ZSBkYXlzIGJlZm9yZSBhbmQgYWZ0ZXIgdGhlIHByZXNpZGVudGlhbCBlbGVjdGlvbnMuIE92ZXJhbGwsIHRoZXJlIGFyZSBvYnNlcnZhdGlvbmFsIHBlcmlvZHMgYmVmb3JlIGFuZCBhZnRlciB0aGUgcHJlc2lkZW50aWFsIGVsZWN0aW9ucy4gVGhlIGRhdGEgYXJlIGFuYWx5emVkIGJ5IGFwcGx5aW5nIGRlc2NyaXB0aXZlIHN0YXRpc3RpY2FsIGFuYWx5c2lzIGFuZCB0LXRlc3QgZm9yIGJlZm9yZSBhbmQgYWZ0ZXIgdGhlIGVsZWN0aW9ucyB1c2luZyBwYWlyZWQgdC10ZXN0IGFuZCBub24tcGFyYW1ldHJpYyB0ZXN0LiBUaGUgcmVzdWx0cyBvZiB0aGUgcmVzZWFyY2ggd2hpY2ggY29tcGFyZWQgZWFjaCBkYXkgZHVyaW5nIHRoZSBvYnNlcnZhdGlvbiBwZXJpb2RzIGJlZm9yZSBhbmQgYWZ0ZXIgdGhlIHByZXNpZGVudGlhbCBlbGVjdGlvbnMgZGVtb25zdHJhdGVkIHRoYXQgdGhlIGFibm9ybWFsIHJldHVybiB3YXMgYm90aCBzaWduaWZpY2FudGx5IGFuZCBpbnNpZ25pZmljYW50bHkgZGlmZmVyZW50IGRlcGVuZGluZyBvbiB0aGUgdGltZSBzcGFuIGNvbXBhcmVkLiIsInZvbHVtZSI6IjYiLCJjb250YWluZXItdGl0bGUtc2hvcnQiOiIifSwiaXNUZW1wb3JhcnkiOmZhbHNlLCJzdXBwcmVzcy1hdXRob3IiOmZhbHNlLCJjb21wb3NpdGUiOmZhbHNlLCJhdXRob3Itb25seSI6ZmFsc2V9XX0=&quot;,&quot;citationItems&quot;:[{&quot;id&quot;:&quot;26181496-9eee-3abe-a941-876da98cf997&quot;,&quot;itemData&quot;:{&quot;type&quot;:&quot;article-journal&quot;,&quot;id&quot;:&quot;26181496-9eee-3abe-a941-876da98cf997&quot;,&quot;title&quot;:&quot;The Impact of Presidential Election on Abnormal Return, Trading Volume Activity, Security Return Variability in Banking Industries Listed on the Indonesia Stock Exchange&quot;,&quot;author&quot;:[{&quot;family&quot;:&quot;Magdalena Saragih&quot;,&quot;given&quot;:&quot;Enny&quot;,&quot;parse-names&quot;:false,&quot;dropping-particle&quot;:&quot;&quot;,&quot;non-dropping-particle&quot;:&quot;&quot;},{&quot;family&quot;:&quot;Sadalia&quot;,&quot;given&quot;:&quot;Isfenti&quot;,&quot;parse-names&quot;:false,&quot;dropping-particle&quot;:&quot;&quot;,&quot;non-dropping-particle&quot;:&quot;&quot;},{&quot;family&quot;:&quot;Syahputra Silalahi&quot;,&quot;given&quot;:&quot;Amlys&quot;,&quot;parse-names&quot;:false,&quot;dropping-particle&quot;:&quot;&quot;,&quot;non-dropping-particle&quot;:&quot;&quot;},{&quot;family&quot;:&quot;Author&quot;,&quot;given&quot;:&quot;Corresponding&quot;,&quot;parse-names&quot;:false,&quot;dropping-particle&quot;:&quot;&quot;,&quot;non-dropping-particle&quot;:&quot;&quot;}],&quot;container-title&quot;:&quot;International Journal of Research &amp; Review (www.ijrrjournal.com) Vol&quot;,&quot;ISSN&quot;:&quot;2454-2237&quot;,&quot;URL&quot;:&quot;www.ijrrjournal.com&quot;,&quot;issued&quot;:{&quot;date-parts&quot;:[[2019]]},&quot;abstract&quot;:&quot;Stock market connects parties which needs long term budget with other parties' requiring means of investment. The development of stock price and trading volume in stock market is an important indicator to study the activities of market and investors. This thesis analyzes the impact of presidential election on abnormal return, trading volume activity, and security return variability in banking industries listed on the Indonesia Stock Exchange with a case study on the presidential election in 2004, 2009, and 2014. This is a quantitative study with descriptive analysis. It compares everyday abnormal return, trading volume activity, and security return variability for five days before and after the presidential elections. Overall, there are observational periods before and after the presidential elections. The data are analyzed by applying descriptive statistical analysis and t-test for before and after the elections using paired t-test and non-parametric test. The results of the research which compared each day during the observation periods before and after the presidential elections demonstrated that the abnormal return was both significantly and insignificantly different depending on the time span compared.&quot;,&quot;volume&quot;:&quot;6&quot;,&quot;container-title-short&quot;:&quot;&quot;},&quot;isTemporary&quot;:false,&quot;suppress-author&quot;:false,&quot;composite&quot;:false,&quot;author-only&quot;:false}]},{&quot;citationID&quot;:&quot;MENDELEY_CITATION_b421384b-8c48-4761-9f38-5db764d1e90a&quot;,&quot;properties&quot;:{&quot;noteIndex&quot;:0},&quot;isEdited&quot;:false,&quot;manualOverride&quot;:{&quot;isManuallyOverridden&quot;:false,&quot;citeprocText&quot;:&quot;(Magdalena Saragih et al., 2019)&quot;,&quot;manualOverrideText&quot;:&quot;&quot;},&quot;citationTag&quot;:&quot;MENDELEY_CITATION_v3_eyJjaXRhdGlvbklEIjoiTUVOREVMRVlfQ0lUQVRJT05fYjQyMTM4NGItOGM0OC00NzYxLTlmMzgtNWRiNzY0ZDFlOTBhIiwicHJvcGVydGllcyI6eyJub3RlSW5kZXgiOjB9LCJpc0VkaXRlZCI6ZmFsc2UsIm1hbnVhbE92ZXJyaWRlIjp7ImlzTWFudWFsbHlPdmVycmlkZGVuIjpmYWxzZSwiY2l0ZXByb2NUZXh0IjoiKE1hZ2RhbGVuYSBTYXJhZ2loIGV0IGFsLiwgMjAxOSkiLCJtYW51YWxPdmVycmlkZVRleHQiOiIifSwiY2l0YXRpb25JdGVtcyI6W3siaWQiOiIyNjE4MTQ5Ni05ZWVlLTNhYmUtYTk0MS04NzZkYTk4Y2Y5OTciLCJpdGVtRGF0YSI6eyJ0eXBlIjoiYXJ0aWNsZS1qb3VybmFsIiwiaWQiOiIyNjE4MTQ5Ni05ZWVlLTNhYmUtYTk0MS04NzZkYTk4Y2Y5OTciLCJ0aXRsZSI6IlRoZSBJbXBhY3Qgb2YgUHJlc2lkZW50aWFsIEVsZWN0aW9uIG9uIEFibm9ybWFsIFJldHVybiwgVHJhZGluZyBWb2x1bWUgQWN0aXZpdHksIFNlY3VyaXR5IFJldHVybiBWYXJpYWJpbGl0eSBpbiBCYW5raW5nIEluZHVzdHJpZXMgTGlzdGVkIG9uIHRoZSBJbmRvbmVzaWEgU3RvY2sgRXhjaGFuZ2UiLCJhdXRob3IiOlt7ImZhbWlseSI6Ik1hZ2RhbGVuYSBTYXJhZ2loIiwiZ2l2ZW4iOiJFbm55IiwicGFyc2UtbmFtZXMiOmZhbHNlLCJkcm9wcGluZy1wYXJ0aWNsZSI6IiIsIm5vbi1kcm9wcGluZy1wYXJ0aWNsZSI6IiJ9LHsiZmFtaWx5IjoiU2FkYWxpYSIsImdpdmVuIjoiSXNmZW50aSIsInBhcnNlLW5hbWVzIjpmYWxzZSwiZHJvcHBpbmctcGFydGljbGUiOiIiLCJub24tZHJvcHBpbmctcGFydGljbGUiOiIifSx7ImZhbWlseSI6IlN5YWhwdXRyYSBTaWxhbGFoaSIsImdpdmVuIjoiQW1seXMiLCJwYXJzZS1uYW1lcyI6ZmFsc2UsImRyb3BwaW5nLXBhcnRpY2xlIjoiIiwibm9uLWRyb3BwaW5nLXBhcnRpY2xlIjoiIn0seyJmYW1pbHkiOiJBdXRob3IiLCJnaXZlbiI6IkNvcnJlc3BvbmRpbmciLCJwYXJzZS1uYW1lcyI6ZmFsc2UsImRyb3BwaW5nLXBhcnRpY2xlIjoiIiwibm9uLWRyb3BwaW5nLXBhcnRpY2xlIjoiIn1dLCJjb250YWluZXItdGl0bGUiOiJJbnRlcm5hdGlvbmFsIEpvdXJuYWwgb2YgUmVzZWFyY2ggJiBSZXZpZXcgKHd3dy5panJyam91cm5hbC5jb20pIFZvbCIsIklTU04iOiIyNDU0LTIyMzciLCJVUkwiOiJ3d3cuaWpycmpvdXJuYWwuY29tIiwiaXNzdWVkIjp7ImRhdGUtcGFydHMiOltbMjAxOV1dfSwiYWJzdHJhY3QiOiJTdG9jayBtYXJrZXQgY29ubmVjdHMgcGFydGllcyB3aGljaCBuZWVkcyBsb25nIHRlcm0gYnVkZ2V0IHdpdGggb3RoZXIgcGFydGllcycgcmVxdWlyaW5nIG1lYW5zIG9mIGludmVzdG1lbnQuIFRoZSBkZXZlbG9wbWVudCBvZiBzdG9jayBwcmljZSBhbmQgdHJhZGluZyB2b2x1bWUgaW4gc3RvY2sgbWFya2V0IGlzIGFuIGltcG9ydGFudCBpbmRpY2F0b3IgdG8gc3R1ZHkgdGhlIGFjdGl2aXRpZXMgb2YgbWFya2V0IGFuZCBpbnZlc3RvcnMuIFRoaXMgdGhlc2lzIGFuYWx5emVzIHRoZSBpbXBhY3Qgb2YgcHJlc2lkZW50aWFsIGVsZWN0aW9uIG9uIGFibm9ybWFsIHJldHVybiwgdHJhZGluZyB2b2x1bWUgYWN0aXZpdHksIGFuZCBzZWN1cml0eSByZXR1cm4gdmFyaWFiaWxpdHkgaW4gYmFua2luZyBpbmR1c3RyaWVzIGxpc3RlZCBvbiB0aGUgSW5kb25lc2lhIFN0b2NrIEV4Y2hhbmdlIHdpdGggYSBjYXNlIHN0dWR5IG9uIHRoZSBwcmVzaWRlbnRpYWwgZWxlY3Rpb24gaW4gMjAwNCwgMjAwOSwgYW5kIDIwMTQuIFRoaXMgaXMgYSBxdWFudGl0YXRpdmUgc3R1ZHkgd2l0aCBkZXNjcmlwdGl2ZSBhbmFseXNpcy4gSXQgY29tcGFyZXMgZXZlcnlkYXkgYWJub3JtYWwgcmV0dXJuLCB0cmFkaW5nIHZvbHVtZSBhY3Rpdml0eSwgYW5kIHNlY3VyaXR5IHJldHVybiB2YXJpYWJpbGl0eSBmb3IgZml2ZSBkYXlzIGJlZm9yZSBhbmQgYWZ0ZXIgdGhlIHByZXNpZGVudGlhbCBlbGVjdGlvbnMuIE92ZXJhbGwsIHRoZXJlIGFyZSBvYnNlcnZhdGlvbmFsIHBlcmlvZHMgYmVmb3JlIGFuZCBhZnRlciB0aGUgcHJlc2lkZW50aWFsIGVsZWN0aW9ucy4gVGhlIGRhdGEgYXJlIGFuYWx5emVkIGJ5IGFwcGx5aW5nIGRlc2NyaXB0aXZlIHN0YXRpc3RpY2FsIGFuYWx5c2lzIGFuZCB0LXRlc3QgZm9yIGJlZm9yZSBhbmQgYWZ0ZXIgdGhlIGVsZWN0aW9ucyB1c2luZyBwYWlyZWQgdC10ZXN0IGFuZCBub24tcGFyYW1ldHJpYyB0ZXN0LiBUaGUgcmVzdWx0cyBvZiB0aGUgcmVzZWFyY2ggd2hpY2ggY29tcGFyZWQgZWFjaCBkYXkgZHVyaW5nIHRoZSBvYnNlcnZhdGlvbiBwZXJpb2RzIGJlZm9yZSBhbmQgYWZ0ZXIgdGhlIHByZXNpZGVudGlhbCBlbGVjdGlvbnMgZGVtb25zdHJhdGVkIHRoYXQgdGhlIGFibm9ybWFsIHJldHVybiB3YXMgYm90aCBzaWduaWZpY2FudGx5IGFuZCBpbnNpZ25pZmljYW50bHkgZGlmZmVyZW50IGRlcGVuZGluZyBvbiB0aGUgdGltZSBzcGFuIGNvbXBhcmVkLiIsInZvbHVtZSI6IjYiLCJjb250YWluZXItdGl0bGUtc2hvcnQiOiIifSwiaXNUZW1wb3JhcnkiOmZhbHNlLCJzdXBwcmVzcy1hdXRob3IiOmZhbHNlLCJjb21wb3NpdGUiOmZhbHNlLCJhdXRob3Itb25seSI6ZmFsc2V9XX0=&quot;,&quot;citationItems&quot;:[{&quot;id&quot;:&quot;26181496-9eee-3abe-a941-876da98cf997&quot;,&quot;itemData&quot;:{&quot;type&quot;:&quot;article-journal&quot;,&quot;id&quot;:&quot;26181496-9eee-3abe-a941-876da98cf997&quot;,&quot;title&quot;:&quot;The Impact of Presidential Election on Abnormal Return, Trading Volume Activity, Security Return Variability in Banking Industries Listed on the Indonesia Stock Exchange&quot;,&quot;author&quot;:[{&quot;family&quot;:&quot;Magdalena Saragih&quot;,&quot;given&quot;:&quot;Enny&quot;,&quot;parse-names&quot;:false,&quot;dropping-particle&quot;:&quot;&quot;,&quot;non-dropping-particle&quot;:&quot;&quot;},{&quot;family&quot;:&quot;Sadalia&quot;,&quot;given&quot;:&quot;Isfenti&quot;,&quot;parse-names&quot;:false,&quot;dropping-particle&quot;:&quot;&quot;,&quot;non-dropping-particle&quot;:&quot;&quot;},{&quot;family&quot;:&quot;Syahputra Silalahi&quot;,&quot;given&quot;:&quot;Amlys&quot;,&quot;parse-names&quot;:false,&quot;dropping-particle&quot;:&quot;&quot;,&quot;non-dropping-particle&quot;:&quot;&quot;},{&quot;family&quot;:&quot;Author&quot;,&quot;given&quot;:&quot;Corresponding&quot;,&quot;parse-names&quot;:false,&quot;dropping-particle&quot;:&quot;&quot;,&quot;non-dropping-particle&quot;:&quot;&quot;}],&quot;container-title&quot;:&quot;International Journal of Research &amp; Review (www.ijrrjournal.com) Vol&quot;,&quot;ISSN&quot;:&quot;2454-2237&quot;,&quot;URL&quot;:&quot;www.ijrrjournal.com&quot;,&quot;issued&quot;:{&quot;date-parts&quot;:[[2019]]},&quot;abstract&quot;:&quot;Stock market connects parties which needs long term budget with other parties' requiring means of investment. The development of stock price and trading volume in stock market is an important indicator to study the activities of market and investors. This thesis analyzes the impact of presidential election on abnormal return, trading volume activity, and security return variability in banking industries listed on the Indonesia Stock Exchange with a case study on the presidential election in 2004, 2009, and 2014. This is a quantitative study with descriptive analysis. It compares everyday abnormal return, trading volume activity, and security return variability for five days before and after the presidential elections. Overall, there are observational periods before and after the presidential elections. The data are analyzed by applying descriptive statistical analysis and t-test for before and after the elections using paired t-test and non-parametric test. The results of the research which compared each day during the observation periods before and after the presidential elections demonstrated that the abnormal return was both significantly and insignificantly different depending on the time span compared.&quot;,&quot;volume&quot;:&quot;6&quot;,&quot;container-title-short&quot;:&quot;&quot;},&quot;isTemporary&quot;:false,&quot;suppress-author&quot;:false,&quot;composite&quot;:false,&quot;author-only&quot;:false}]},{&quot;citationID&quot;:&quot;MENDELEY_CITATION_591fbf95-45af-4442-bc0c-c16ecfde5504&quot;,&quot;properties&quot;:{&quot;noteIndex&quot;:0},&quot;isEdited&quot;:false,&quot;manualOverride&quot;:{&quot;isManuallyOverridden&quot;:false,&quot;citeprocText&quot;:&quot;(T. Renald Suganda, 2018)&quot;,&quot;manualOverrideText&quot;:&quot;&quot;},&quot;citationTag&quot;:&quot;MENDELEY_CITATION_v3_eyJjaXRhdGlvbklEIjoiTUVOREVMRVlfQ0lUQVRJT05fNTkxZmJmOTUtNDVhZi00NDQyLWJjMGMtYzE2ZWNmZGU1NTA0IiwicHJvcGVydGllcyI6eyJub3RlSW5kZXgiOjB9LCJpc0VkaXRlZCI6ZmFsc2UsIm1hbnVhbE92ZXJyaWRlIjp7ImlzTWFudWFsbHlPdmVycmlkZGVuIjpmYWxzZSwiY2l0ZXByb2NUZXh0IjoiKFQuIFJlbmFsZCBTdWdhbmRhLCAyMDE4KSIsIm1hbnVhbE92ZXJyaWRlVGV4dCI6IiJ9LCJjaXRhdGlvbkl0ZW1zIjpbeyJpZCI6IjRkYThjOTZhLTM0N2ItM2Y0NC1hYjkyLWVkMzdiMWNiNzA4YSIsIml0ZW1EYXRhIjp7InR5cGUiOiJib29rIiwiaWQiOiI0ZGE4Yzk2YS0zNDdiLTNmNDQtYWI5Mi1lZDM3YjFjYjcwOGEiLCJ0aXRsZSI6IlRlb3JpIGRhbiBQZW1iYWhhc2FuIFJlYWtzaSBQYXNhciBNb2RhbCBJbmRvbmVzaWEiLCJhdXRob3IiOlt7ImZhbWlseSI6IlQuIFJlbmFsZCBTdWdhbmRhIiwiZ2l2ZW4iOiIiLCJwYXJzZS1uYW1lcyI6ZmFsc2UsImRyb3BwaW5nLXBhcnRpY2xlIjoiIiwibm9uLWRyb3BwaW5nLXBhcnRpY2xlIjoiIn1dLCJpc3N1ZWQiOnsiZGF0ZS1wYXJ0cyI6W1syMDE4LDEwLDI4XV19LCJwdWJsaXNoZXIiOiJQdW50YWRld2EiLCJjb250YWluZXItdGl0bGUtc2hvcnQiOiIifSwiaXNUZW1wb3JhcnkiOmZhbHNlLCJzdXBwcmVzcy1hdXRob3IiOmZhbHNlLCJjb21wb3NpdGUiOmZhbHNlLCJhdXRob3Itb25seSI6ZmFsc2V9XX0=&quot;,&quot;citationItems&quot;:[{&quot;id&quot;:&quot;4da8c96a-347b-3f44-ab92-ed37b1cb708a&quot;,&quot;itemData&quot;:{&quot;type&quot;:&quot;book&quot;,&quot;id&quot;:&quot;4da8c96a-347b-3f44-ab92-ed37b1cb708a&quot;,&quot;title&quot;:&quot;Teori dan Pembahasan Reaksi Pasar Modal Indonesia&quot;,&quot;author&quot;:[{&quot;family&quot;:&quot;T. Renald Suganda&quot;,&quot;given&quot;:&quot;&quot;,&quot;parse-names&quot;:false,&quot;dropping-particle&quot;:&quot;&quot;,&quot;non-dropping-particle&quot;:&quot;&quot;}],&quot;issued&quot;:{&quot;date-parts&quot;:[[2018,10,28]]},&quot;publisher&quot;:&quot;Puntadewa&quot;,&quot;container-title-short&quot;:&quot;&quot;},&quot;isTemporary&quot;:false,&quot;suppress-author&quot;:false,&quot;composite&quot;:false,&quot;author-only&quot;:false}]},{&quot;citationID&quot;:&quot;MENDELEY_CITATION_a9784e55-8a89-4e3f-9b2a-f920f4970736&quot;,&quot;properties&quot;:{&quot;noteIndex&quot;:0},&quot;isEdited&quot;:false,&quot;manualOverride&quot;:{&quot;isManuallyOverridden&quot;:false,&quot;citeprocText&quot;:&quot;(Pitoy et al., 2022)&quot;,&quot;manualOverrideText&quot;:&quot;&quot;},&quot;citationTag&quot;:&quot;MENDELEY_CITATION_v3_eyJjaXRhdGlvbklEIjoiTUVOREVMRVlfQ0lUQVRJT05fYTk3ODRlNTUtOGE4OS00ZTNmLTliMmEtZjkyMGY0OTcwNzM2IiwicHJvcGVydGllcyI6eyJub3RlSW5kZXgiOjB9LCJpc0VkaXRlZCI6ZmFsc2UsIm1hbnVhbE92ZXJyaWRlIjp7ImlzTWFudWFsbHlPdmVycmlkZGVuIjpmYWxzZSwiY2l0ZXByb2NUZXh0IjoiKFBpdG95IGV0IGFsLiwgMjAyMikiLCJtYW51YWxPdmVycmlkZVRleHQiOiIifSwiY2l0YXRpb25JdGVtcyI6W3siaWQiOiJjYjk3MDc0Yy01ZDNhLTNhZDgtOTJjNy1jYmEyOTUzMGRkMTciLCJpdGVtRGF0YSI6eyJ0eXBlIjoiYXJ0aWNsZS1qb3VybmFsIiwiaWQiOiJjYjk3MDc0Yy01ZDNhLTNhZDgtOTJjNy1jYmEyOTUzMGRkMTciLCJ0aXRsZSI6IlJlYWtzaSBQYXNhciBNb2RhbCBUZXJoYWRhcCBEaXNhaGthbm55YSBSVVUgQ2lwdGEgS2VyamEgTWVuamFkaSBVbmRhbmctVW5kYW5nIFBhZGEgRW1pdGVuIFBlcmJhbmthbiIsImF1dGhvciI6W3siZmFtaWx5IjoiUGl0b3kiLCJnaXZlbiI6IlJpdmFsZHkgUm9tYW5vdiIsInBhcnNlLW5hbWVzIjpmYWxzZSwiZHJvcHBpbmctcGFydGljbGUiOiIiLCJub24tZHJvcHBpbmctcGFydGljbGUiOiIifSx7ImZhbWlseSI6IlNhZXJhbmciLCJnaXZlbiI6Ikl2b25uZSBTLiIsInBhcnNlLW5hbWVzIjpmYWxzZSwiZHJvcHBpbmctcGFydGljbGUiOiIiLCJub24tZHJvcHBpbmctcGFydGljbGUiOiIifSx7ImZhbWlseSI6IlR1bHVuZyIsImdpdmVuIjoiSm95IEVsbHkiLCJwYXJzZS1uYW1lcyI6ZmFsc2UsImRyb3BwaW5nLXBhcnRpY2xlIjoiIiwibm9uLWRyb3BwaW5nLXBhcnRpY2xlIjoiIn1dLCJjb250YWluZXItdGl0bGUiOiJKTUJJIFVOU1JBVCAoSnVybmFsIElsbWlhaCBNYW5hamVtZW4gQmlzbmlzIGRhbiBJbm92YXNpIFVuaXZlcnNpdGFzIFNhbSBSYXR1bGFuZ2kpLiIsIkRPSSI6IjEwLjM1Nzk0L2ptYmkudjlpMS40MDc4MyIsIklTU04iOiIyNjIxLTIzMzEiLCJpc3N1ZWQiOnsiZGF0ZS1wYXJ0cyI6W1syMDIyLDQsMjddXX0sImFic3RyYWN0IjoiPHA+VGhlIGNhcGl0YWwgbWFya2V0IGlzIGFuIGltcG9ydGFudCB2ZWhpY2xlIGluIHRoZSBlY29ub215d2hpY2ggZnVuY3Rpb25zIHRvIG1vYmlsaXplIGZ1bmRzIGZyb20gdGhlIHB1YmxpYyB0byB0aGUgcHJvZHVjdGl2ZXNlY3Rvci4gSW5mb3JtYXRpb24gZGlzY2xvc3VyZSBwbGF5cyBhbiBpbXBvcnRhbnQgcm9sZSBpbiBjYXBpdGFsbWFya2V0IGFjdGl2aXRpZXMgYmVjYXVzZSB0aGUgaW5mb3JtYXRpb24gcmVjZWl2ZWQgYnkgY2FwaXRhbCBtYXJrZXRwbGF5ZXJzIGlzIGlucHV0IGluIHRvIG1ha2UgZGVjaXNpb25zIHRvIG1vdmUgZm9yd2FyZCByYXRpb25hbGx5LiBUaGVldmVudCB0aGF0IHRoZSBEcmFmdCBKb2IgQ3JlYXRpb24gTGF3IHdhcyBwYXNzZWQgaW50byBhIExhdyBoYXMgcHJvc2FuZCBjb25zIGluIGJvdGggdGhlIG5hdGlvbmFsIGNvbW11bml0eSBhbmQgdGhlIGludGVybmF0aW9uYWxjb21tdW5pdHkuIFRoaXMgZXZlbnQgaXMgYW4gaW1wb3J0YW50IGVjb25vbWljIGV2ZW50IGJlY2F1c2UgaXQgY2FuaW5mbHVlbmNlIGJ1c2luZXNzIGFjdG9ycyB0byB0YWtlIHRoZSBuZXh0IGJ1c2luZXNzLSByZWxhdGVkIHN0ZXAuIFRoZXB1cnBvc2Ugb2YgdGhpcyBzdHVkeSBpcyB0byBtZWFzdXJlIHdoZXRoZXIgdGhlIGV2ZW50cyBvZiB0aGVsZWdhbGl6YXRpb24gb2YgdGhlIEpvYiBDcmVhdGlvbiBCaWxsIGhhdmUgYSBzaWduaWZpY2FudCBpbXBhY3Qgb24gdGhlY2FwaXRhbCBtYXJrZXQgaW4gdGVybXMgb2YgQWJub3JtYWwgUmV0dXJuIGFuZCBUcmFkaW5nIFZvbHVtZUFjdGl2aXR5LiBUaGUgb2JzZXJ2YXRpb24gcGVyaW9kIHdhcyBjYXJyaWVkIG91dCBmb3IgMTQgZGF5cyBiZWZvcmVhbmQgMTQgZGF5cyBhZnRlciB0aGUgZXZlbnQuIFRoaXMgdHlwZSBvZiBxdWFudGl0YXRpdmUgcmVzZWFyY2ggdXNlc2NvbXBhcmF0aXZlIG1ldGhvZHMuIFRoZSBzYW1wbGluZyBtZXRob2QgdXNlZCBpcyBwdXJwb3NpdmVzYW1wbGluZywgd2l0aCBhIHRvdGFsIG9mIDMyIGJhbmtpbmcgc2VjdG9yIGNvbXBhbmllcyBsaXN0ZWQgb24gdGhlSW5kb25lc2lhbiBzdG9jayBleGNoYW5nZS4gVGhlIHJlc3VsdHMgb2YgdGhlIHJlc2VhcmNoIHNob3cgdGhhdCB0aGVpbmNpZGVudCBvZiB0aGUgcGFzc2FnZSBvZiB0aGUgSm9iIENyZWF0aW9uIEJpbGwgaW50byBhIExhdyBjb250YWluc2luZm9ybWF0aW9uIHRoYXQgY2F1c2VzIHRoZSBtYXJrZXQgdG8gcmVhY3QuPC9wPiIsImlzc3VlIjoiMSIsInZvbHVtZSI6IjkiLCJjb250YWluZXItdGl0bGUtc2hvcnQiOiIifSwiaXNUZW1wb3JhcnkiOmZhbHNlLCJzdXBwcmVzcy1hdXRob3IiOmZhbHNlLCJjb21wb3NpdGUiOmZhbHNlLCJhdXRob3Itb25seSI6ZmFsc2V9XX0=&quot;,&quot;citationItems&quot;:[{&quot;id&quot;:&quot;cb97074c-5d3a-3ad8-92c7-cba29530dd17&quot;,&quot;itemData&quot;:{&quot;type&quot;:&quot;article-journal&quot;,&quot;id&quot;:&quot;cb97074c-5d3a-3ad8-92c7-cba29530dd17&quot;,&quot;title&quot;:&quot;Reaksi Pasar Modal Terhadap Disahkannya RUU Cipta Kerja Menjadi Undang-Undang Pada Emiten Perbankan&quot;,&quot;author&quot;:[{&quot;family&quot;:&quot;Pitoy&quot;,&quot;given&quot;:&quot;Rivaldy Romanov&quot;,&quot;parse-names&quot;:false,&quot;dropping-particle&quot;:&quot;&quot;,&quot;non-dropping-particle&quot;:&quot;&quot;},{&quot;family&quot;:&quot;Saerang&quot;,&quot;given&quot;:&quot;Ivonne S.&quot;,&quot;parse-names&quot;:false,&quot;dropping-particle&quot;:&quot;&quot;,&quot;non-dropping-particle&quot;:&quot;&quot;},{&quot;family&quot;:&quot;Tulung&quot;,&quot;given&quot;:&quot;Joy Elly&quot;,&quot;parse-names&quot;:false,&quot;dropping-particle&quot;:&quot;&quot;,&quot;non-dropping-particle&quot;:&quot;&quot;}],&quot;container-title&quot;:&quot;JMBI UNSRAT (Jurnal Ilmiah Manajemen Bisnis dan Inovasi Universitas Sam Ratulangi).&quot;,&quot;DOI&quot;:&quot;10.35794/jmbi.v9i1.40783&quot;,&quot;ISSN&quot;:&quot;2621-2331&quot;,&quot;issued&quot;:{&quot;date-parts&quot;:[[2022,4,27]]},&quot;abstract&quot;:&quot;&lt;p&gt;The capital market is an important vehicle in the economywhich functions to mobilize funds from the public to the productivesector. Information disclosure plays an important role in capitalmarket activities because the information received by capital marketplayers is input in to make decisions to move forward rationally. Theevent that the Draft Job Creation Law was passed into a Law has prosand cons in both the national community and the internationalcommunity. This event is an important economic event because it caninfluence business actors to take the next business- related step. Thepurpose of this study is to measure whether the events of thelegalization of the Job Creation Bill have a significant impact on thecapital market in terms of Abnormal Return and Trading VolumeActivity. The observation period was carried out for 14 days beforeand 14 days after the event. This type of quantitative research usescomparative methods. The sampling method used is purposivesampling, with a total of 32 banking sector companies listed on theIndonesian stock exchange. The results of the research show that theincident of the passage of the Job Creation Bill into a Law containsinformation that causes the market to react.&lt;/p&gt;&quot;,&quot;issue&quot;:&quot;1&quot;,&quot;volume&quot;:&quot;9&quot;,&quot;container-title-short&quot;:&quot;&quot;},&quot;isTemporary&quot;:false,&quot;suppress-author&quot;:false,&quot;composite&quot;:false,&quot;author-only&quot;:false}]},{&quot;citationID&quot;:&quot;MENDELEY_CITATION_82d0dd07-1416-48fa-b03a-8e8f21f46d5f&quot;,&quot;properties&quot;:{&quot;noteIndex&quot;:0,&quot;mode&quot;:&quot;composite&quot;},&quot;isEdited&quot;:false,&quot;manualOverride&quot;:{&quot;isManuallyOverridden&quot;:false,&quot;citeprocText&quot;:&quot;Agustiawan et al. (2020)&quot;,&quot;manualOverrideText&quot;:&quot;&quot;},&quot;citationTag&quot;:&quot;MENDELEY_CITATION_v3_eyJjaXRhdGlvbklEIjoiTUVOREVMRVlfQ0lUQVRJT05fODJkMGRkMDctMTQxNi00OGZhLWIwM2EtOGU4ZjIxZjQ2ZDVmIiwicHJvcGVydGllcyI6eyJub3RlSW5kZXgiOjAsIm1vZGUiOiJjb21wb3NpdGUifSwiaXNFZGl0ZWQiOmZhbHNlLCJtYW51YWxPdmVycmlkZSI6eyJpc01hbnVhbGx5T3ZlcnJpZGRlbiI6ZmFsc2UsImNpdGVwcm9jVGV4dCI6IkFndXN0aWF3YW4gZXQgYWwuICgyMDIwKSIsIm1hbnVhbE92ZXJyaWRlVGV4dCI6IiJ9LCJjaXRhdGlvbkl0ZW1zIjpbeyJpZCI6IjM3MDJhNTQzLWVmYmMtM2ZmYy04N2M5LTk0N2Q0MWUyMzQ4MCIsIml0ZW1EYXRhIjp7InR5cGUiOiJhcnRpY2xlLWpvdXJuYWwiLCJpZCI6IjM3MDJhNTQzLWVmYmMtM2ZmYy04N2M5LTk0N2Q0MWUyMzQ4MCIsInRpdGxlIjoiUkVBS1NJIFBBU0FSIE1PREFMIElORE9ORVNJQSBTRUJFTFVNIERBTiBTRVNVREFIIFBFTkdVTVVNQU4gS0VCSUpBS0FOIFBFTUVSSU5UQUggVEVOVEFORyBTVEFUVVMgREFSVVJBVCBCRU5DQU5BIENPVklELTE5IiwiYXV0aG9yIjpbeyJmYW1pbHkiOiJBZ3VzdGlhd2FuIiwiZ2l2ZW4iOiJLb21hbmcgRW5kcmkiLCJwYXJzZS1uYW1lcyI6ZmFsc2UsImRyb3BwaW5nLXBhcnRpY2xlIjoiIiwibm9uLWRyb3BwaW5nLXBhcnRpY2xlIjoiIn0seyJmYW1pbHkiOiJTdWphbmEiLCJnaXZlbiI6IkVkeSIsInBhcnNlLW5hbWVzIjpmYWxzZSwiZHJvcHBpbmctcGFydGljbGUiOiIiLCJub24tZHJvcHBpbmctcGFydGljbGUiOiIifSx7ImZhbWlseSI6IkVrb25vbWkiLCJnaXZlbiI6Ikp1cnVzYW4iLCJwYXJzZS1uYW1lcyI6ZmFsc2UsImRyb3BwaW5nLXBhcnRpY2xlIjoiIiwibm9uLWRyb3BwaW5nLXBhcnRpY2xlIjoiIn0seyJmYW1pbHkiOiJBa3VudGFuc2kiLCJnaXZlbiI6IkRhbiIsInBhcnNlLW5hbWVzIjpmYWxzZSwiZHJvcHBpbmctcGFydGljbGUiOiIiLCJub24tZHJvcHBpbmctcGFydGljbGUiOiIifSx7ImZhbWlseSI6IkVrb25vbWkiLCJnaXZlbiI6IkZha3VsdGFzIiwicGFyc2UtbmFtZXMiOmZhbHNlLCJkcm9wcGluZy1wYXJ0aWNsZSI6IiIsIm5vbi1kcm9wcGluZy1wYXJ0aWNsZSI6IiJ9XSwiSVNTTiI6IjI2ODYtMjQ2OCIsImlzc3VlZCI6eyJkYXRlLXBhcnRzIjpbWzIwMjBdXX0sImlzc3VlIjoiMiIsInZvbHVtZSI6IjExIiwiY29udGFpbmVyLXRpdGxlLXNob3J0IjoiIn0sImlzVGVtcG9yYXJ5IjpmYWxzZSwiZGlzcGxheUFzIjoiY29tcG9zaXRlIiwic3VwcHJlc3MtYXV0aG9yIjpmYWxzZSwiY29tcG9zaXRlIjp0cnVlLCJhdXRob3Itb25seSI6ZmFsc2V9XX0=&quot;,&quot;citationItems&quot;:[{&quot;id&quot;:&quot;3702a543-efbc-3ffc-87c9-947d41e23480&quot;,&quot;itemData&quot;:{&quot;type&quot;:&quot;article-journal&quot;,&quot;id&quot;:&quot;3702a543-efbc-3ffc-87c9-947d41e23480&quot;,&quot;title&quot;:&quot;REAKSI PASAR MODAL INDONESIA SEBELUM DAN SESUDAH PENGUMUMAN KEBIJAKAN PEMERINTAH TENTANG STATUS DARURAT BENCANA COVID-19&quot;,&quot;author&quot;:[{&quot;family&quot;:&quot;Agustiawan&quot;,&quot;given&quot;:&quot;Komang Endri&quot;,&quot;parse-names&quot;:false,&quot;dropping-particle&quot;:&quot;&quot;,&quot;non-dropping-particle&quot;:&quot;&quot;},{&quot;family&quot;:&quot;Sujana&quot;,&quot;given&quot;:&quot;Edy&quot;,&quot;parse-names&quot;:false,&quot;dropping-particle&quot;:&quot;&quot;,&quot;non-dropping-particle&quot;:&quot;&quot;},{&quot;family&quot;:&quot;Ekonomi&quot;,&quot;given&quot;:&quot;Jurusan&quot;,&quot;parse-names&quot;:false,&quot;dropping-particle&quot;:&quot;&quot;,&quot;non-dropping-particle&quot;:&quot;&quot;},{&quot;family&quot;:&quot;Akuntansi&quot;,&quot;given&quot;:&quot;Dan&quot;,&quot;parse-names&quot;:false,&quot;dropping-particle&quot;:&quot;&quot;,&quot;non-dropping-particle&quot;:&quot;&quot;},{&quot;family&quot;:&quot;Ekonomi&quot;,&quot;given&quot;:&quot;Fakultas&quot;,&quot;parse-names&quot;:false,&quot;dropping-particle&quot;:&quot;&quot;,&quot;non-dropping-particle&quot;:&quot;&quot;}],&quot;ISSN&quot;:&quot;2686-2468&quot;,&quot;issued&quot;:{&quot;date-parts&quot;:[[2020]]},&quot;issue&quot;:&quot;2&quot;,&quot;volume&quot;:&quot;11&quot;,&quot;container-title-short&quot;:&quot;&quot;},&quot;isTemporary&quot;:false,&quot;displayAs&quot;:&quot;composite&quot;,&quot;suppress-author&quot;:false,&quot;composite&quot;:true,&quot;author-only&quot;:false}]},{&quot;citationID&quot;:&quot;MENDELEY_CITATION_7c2db934-f74f-4a25-94d9-4898b0fa4a0f&quot;,&quot;properties&quot;:{&quot;noteIndex&quot;:0},&quot;isEdited&quot;:false,&quot;manualOverride&quot;:{&quot;isManuallyOverridden&quot;:false,&quot;citeprocText&quot;:&quot;(Oktavian &amp;#38; Prasetyo, 2023)&quot;,&quot;manualOverrideText&quot;:&quot;&quot;},&quot;citationTag&quot;:&quot;MENDELEY_CITATION_v3_eyJjaXRhdGlvbklEIjoiTUVOREVMRVlfQ0lUQVRJT05fN2MyZGI5MzQtZjc0Zi00YTI1LTk0ZDktNDg5OGIwZmE0YTBmIiwicHJvcGVydGllcyI6eyJub3RlSW5kZXgiOjB9LCJpc0VkaXRlZCI6ZmFsc2UsIm1hbnVhbE92ZXJyaWRlIjp7ImlzTWFudWFsbHlPdmVycmlkZGVuIjpmYWxzZSwiY2l0ZXByb2NUZXh0IjoiKE9rdGF2aWFuICYjMzg7IFByYXNldHlvLCAyMDIzKSIsIm1hbnVhbE92ZXJyaWRlVGV4dCI6IiJ9LCJjaXRhdGlvbkl0ZW1zIjpbeyJpZCI6ImFhNmIyMDI3LWRjMTEtM2M2OS04MDY0LWMwMzg4M2U4ZGZmOCIsIml0ZW1EYXRhIjp7InR5cGUiOiJhcnRpY2xlLWpvdXJuYWwiLCJpZCI6ImFhNmIyMDI3LWRjMTEtM2M2OS04MDY0LWMwMzg4M2U4ZGZmOCIsInRpdGxlIjoiSW5kb25lc2lhbiBTdG9jayBNYXJrZXQgUmVhY3Rpb246IEVmZmVjdHMgb2YgVW5jZXJ0YWludHkgUG9saWN5IFNob2NrcyBpbiB0aGUgVW5pdGVkIFN0YXRlcyBhbmQgQ2hpbmEiLCJhdXRob3IiOlt7ImZhbWlseSI6Ik9rdGF2aWFuIiwiZ2l2ZW4iOiJSaWxtaWEiLCJwYXJzZS1uYW1lcyI6ZmFsc2UsImRyb3BwaW5nLXBhcnRpY2xlIjoiIiwibm9uLWRyb3BwaW5nLXBhcnRpY2xlIjoiIn0seyJmYW1pbHkiOiJQcmFzZXR5byIsImdpdmVuIjoiQWx2aW4gU3VnZW5nIiwicGFyc2UtbmFtZXMiOmZhbHNlLCJkcm9wcGluZy1wYXJ0aWNsZSI6IiIsIm5vbi1kcm9wcGluZy1wYXJ0aWNsZSI6IiJ9XSwiY29udGFpbmVyLXRpdGxlIjoiSnVybmFsIEVrb25vbWkgUGVtYmFuZ3VuYW4iLCJET0kiOiIxMC4yOTI1OS9qZXAudjIxaTEuMjA2NTgiLCJJU1NOIjoiMjY4NS0wNzg4IiwiaXNzdWVkIjp7ImRhdGUtcGFydHMiOltbMjAyMyw3LDhdXX0sInBhZ2UiOiI2OS04NiIsImFic3RyYWN0IjoiPHA+VGhlIHB1cnBvc2Ugb2YgdGhpcyBzdHVkeSBpcyB0byBleGFtaW5lIGFuZCBhbmFseXplIHRoZSBlZmZlY3Qgb2YgZWNvbm9taWMgcG9saWN5IHVuY2VydGFpbnR5IFVTIGFuZCBDaGluYSBvbiB0aGUgSW5kb25lc2lhbiBzdG9jayBtYXJrZXQuIFRoZSBkYXRhIHVzZXMgdGltZSBzZXJpZXMsIGZyb20gSmFudWFyeSAyMDAwLUp1bHkgMjAyMi4gVGhlIG1ldGhvZHMgdXNlZCBhcmUgdGhlIFN0cnVjdHVyYWwgVmVjdG9yIEVycm9yIENvcnJlY3Rpb24gTW9kZWwgKFNWRUNNKS4gVGhlIHJlc3VsdHMgc2hvdyB0aGF0IHRoZSB1bmNlcnRhaW50eSBvZiB0aGUgVVMgYW5kIENoaW5hJ3MgZWNvbm9taWMgcG9saWNpZXMgaGFzIGEgbmVnYXRpdmUgYW5kIHNpZ25pZmljYW50IGVmZmVjdCBvbiB0aGUgSW5kb25lc2lhbiBzdG9jayBtYXJrZXQuIFRoZSByZXNwb25zZSBvZiBJbmRvbmVzaWFuIHN0b2NrIG1hcmtldCByZXNwb25kZWQgbmVnYXRpdmVseSB0byB0aGUgZWNvbm9taWMgcG9saWN5IHVuY2VydGFpbnRpZXMgb2YgdGhlIFVTIGFuZCBDaGluYS4gVGhlIHJlc3VsdHMgb2YgdGhlIHN0dWR5IHNob3cgdGhhdCB0aGUgdW5jZXJ0YWludHkgb2YgdGhlIFVTIGFuZCBDaGluYSdzIGVjb25vbWljIHBvbGljaWVzIGhhcyBhIG5lZ2F0aXZlIGFuZCBzaWduaWZpY2FudCBlZmZlY3Qgb24gdGhlIEluZG9uZXNpYW4gc3RvY2sgbWFya2V0LiBUaGUgcmVzcG9uc2Ugb2YgSW5kb25lc2lhbiBzdG9jayBtYXJrZXQgcmVzcG9uZGVkIG5lZ2F0aXZlbHkgdG8gdGhlIGVjb25vbWljIHBvbGljeSB1bmNlcnRhaW50aWVzIG9mIHRoZSBVbml0ZWQgU3RhdGVzIGFuZCBDaGluYS4gVGhlIHJlc3VsdHMgb2YgdGhlIHN0dWR5IHNob3cgdGhhdCB0aGUgdW5jZXJ0YWludHkgb2YgdGhlIFVTIGFuZCBDaGluYSdzIGVjb25vbWljIHBvbGljaWVzIGhhcyBhIG5lZ2F0aXZlIGFuZCBzaWduaWZpY2FudCBlZmZlY3Qgb24gdGhlIEluZG9uZXNpYW4gc3RvY2sgbWFya2V0LiBJbmRvbmVzaWFuIHN0b2NrIG1hcmtldCByZXNwb25kZWQgbmVnYXRpdmVseSB0byB0aGUgZWNvbm9taWMgcG9saWN5IHVuY2VydGFpbnRpZXMgb2YgdGhlIFVuaXRlZCBTdGF0ZXMgYW5kIENoaW5hLjwvcD4iLCJpc3N1ZSI6IjEiLCJ2b2x1bWUiOiIyMSIsImNvbnRhaW5lci10aXRsZS1zaG9ydCI6IiJ9LCJpc1RlbXBvcmFyeSI6ZmFsc2UsInN1cHByZXNzLWF1dGhvciI6ZmFsc2UsImNvbXBvc2l0ZSI6ZmFsc2UsImF1dGhvci1vbmx5IjpmYWxzZX1dfQ==&quot;,&quot;citationItems&quot;:[{&quot;id&quot;:&quot;aa6b2027-dc11-3c69-8064-c03883e8dff8&quot;,&quot;itemData&quot;:{&quot;type&quot;:&quot;article-journal&quot;,&quot;id&quot;:&quot;aa6b2027-dc11-3c69-8064-c03883e8dff8&quot;,&quot;title&quot;:&quot;Indonesian Stock Market Reaction: Effects of Uncertainty Policy Shocks in the United States and China&quot;,&quot;author&quot;:[{&quot;family&quot;:&quot;Oktavian&quot;,&quot;given&quot;:&quot;Rilmia&quot;,&quot;parse-names&quot;:false,&quot;dropping-particle&quot;:&quot;&quot;,&quot;non-dropping-particle&quot;:&quot;&quot;},{&quot;family&quot;:&quot;Prasetyo&quot;,&quot;given&quot;:&quot;Alvin Sugeng&quot;,&quot;parse-names&quot;:false,&quot;dropping-particle&quot;:&quot;&quot;,&quot;non-dropping-particle&quot;:&quot;&quot;}],&quot;container-title&quot;:&quot;Jurnal Ekonomi Pembangunan&quot;,&quot;DOI&quot;:&quot;10.29259/jep.v21i1.20658&quot;,&quot;ISSN&quot;:&quot;2685-0788&quot;,&quot;issued&quot;:{&quot;date-parts&quot;:[[2023,7,8]]},&quot;page&quot;:&quot;69-86&quot;,&quot;abstract&quot;:&quot;&lt;p&gt;The purpose of this study is to examine and analyze the effect of economic policy uncertainty US and China on the Indonesian stock market. The data uses time series, from January 2000-July 2022. The methods used are the Structural Vector Error Correction Model (SVECM). The results show that the uncertainty of the US and China's economic policies has a negative and significant effect on the Indonesian stock market. The response of Indonesian stock market responded negatively to the economic policy uncertainties of the US and China. The results of the study show that the uncertainty of the US and China's economic policies has a negative and significant effect on the Indonesian stock market. The response of Indonesian stock market responded negatively to the economic policy uncertainties of the United States and China. The results of the study show that the uncertainty of the US and China's economic policies has a negative and significant effect on the Indonesian stock market. Indonesian stock market responded negatively to the economic policy uncertainties of the United States and China.&lt;/p&gt;&quot;,&quot;issue&quot;:&quot;1&quot;,&quot;volume&quot;:&quot;21&quot;,&quot;container-title-short&quot;:&quot;&quot;},&quot;isTemporary&quot;:false,&quot;suppress-author&quot;:false,&quot;composite&quot;:false,&quot;author-only&quot;:false}]},{&quot;citationID&quot;:&quot;MENDELEY_CITATION_026f4a04-9afd-42de-aef6-cedbacdb6fef&quot;,&quot;properties&quot;:{&quot;noteIndex&quot;:0,&quot;mode&quot;:&quot;composite&quot;},&quot;isEdited&quot;:false,&quot;manualOverride&quot;:{&quot;isManuallyOverridden&quot;:false,&quot;citeprocText&quot;:&quot;Spence (1973)&quot;,&quot;manualOverrideText&quot;:&quot;&quot;},&quot;citationTag&quot;:&quot;MENDELEY_CITATION_v3_eyJjaXRhdGlvbklEIjoiTUVOREVMRVlfQ0lUQVRJT05fMDI2ZjRhMDQtOWFmZC00MmRlLWFlZjYtY2VkYmFjZGI2ZmVmIiwicHJvcGVydGllcyI6eyJub3RlSW5kZXgiOjAsIm1vZGUiOiJjb21wb3NpdGUifSwiaXNFZGl0ZWQiOmZhbHNlLCJtYW51YWxPdmVycmlkZSI6eyJpc01hbnVhbGx5T3ZlcnJpZGRlbiI6ZmFsc2UsImNpdGVwcm9jVGV4dCI6IlNwZW5jZSAoMTk3MykiLCJtYW51YWxPdmVycmlkZVRleHQiOiIifSwiY2l0YXRpb25JdGVtcyI6W3siaWQiOiI4ZTI3YTZmZS02MjI3LTM3YmMtYWM2My0xNjRkMGJkZTI0NDMiLCJpdGVtRGF0YSI6eyJ0eXBlIjoiYXJ0aWNsZS1qb3VybmFsIiwiaWQiOiI4ZTI3YTZmZS02MjI3LTM3YmMtYWM2My0xNjRkMGJkZTI0NDMiLCJ0aXRsZSI6IkpvYiBNYXJrZXQgU2lnbmFsaW5nIiwiYXV0aG9yIjpbeyJmYW1pbHkiOiJTcGVuY2UiLCJnaXZlbiI6Ik1pY2hhZWwiLCJwYXJzZS1uYW1lcyI6ZmFsc2UsImRyb3BwaW5nLXBhcnRpY2xlIjoiIiwibm9uLWRyb3BwaW5nLXBhcnRpY2xlIjoiIn1dLCJjb250YWluZXItdGl0bGUiOiJUaGUgUXVhcnRlcmx5IEpvdXJuYWwgb2YgRWNvbm9taWNzIiwiY29udGFpbmVyLXRpdGxlLXNob3J0IjoiUSBKIEVjb24iLCJpc3N1ZWQiOnsiZGF0ZS1wYXJ0cyI6W1sxOTczXV19LCJwYWdlIjoiMzU1LTM0IiwiaXNzdWUiOiIzIiwidm9sdW1lIjoiODcifSwiaXNUZW1wb3JhcnkiOmZhbHNlLCJkaXNwbGF5QXMiOiJjb21wb3NpdGUiLCJzdXBwcmVzcy1hdXRob3IiOmZhbHNlLCJjb21wb3NpdGUiOnRydWUsImF1dGhvci1vbmx5IjpmYWxzZX1dfQ==&quot;,&quot;citationItems&quot;:[{&quot;id&quot;:&quot;8e27a6fe-6227-37bc-ac63-164d0bde2443&quot;,&quot;itemData&quot;:{&quot;type&quot;:&quot;article-journal&quot;,&quot;id&quot;:&quot;8e27a6fe-6227-37bc-ac63-164d0bde2443&quot;,&quot;title&quot;:&quot;Job Market Signaling&quot;,&quot;author&quot;:[{&quot;family&quot;:&quot;Spence&quot;,&quot;given&quot;:&quot;Michael&quot;,&quot;parse-names&quot;:false,&quot;dropping-particle&quot;:&quot;&quot;,&quot;non-dropping-particle&quot;:&quot;&quot;}],&quot;container-title&quot;:&quot;The Quarterly Journal of Economics&quot;,&quot;container-title-short&quot;:&quot;Q J Econ&quot;,&quot;issued&quot;:{&quot;date-parts&quot;:[[1973]]},&quot;page&quot;:&quot;355-34&quot;,&quot;issue&quot;:&quot;3&quot;,&quot;volume&quot;:&quot;87&quot;},&quot;isTemporary&quot;:false,&quot;displayAs&quot;:&quot;composite&quot;,&quot;suppress-author&quot;:false,&quot;composite&quot;:true,&quot;author-only&quot;:false}]},{&quot;citationID&quot;:&quot;MENDELEY_CITATION_7d959ead-8f51-4ba5-b603-97671c09677c&quot;,&quot;properties&quot;:{&quot;noteIndex&quot;:0},&quot;isEdited&quot;:false,&quot;manualOverride&quot;:{&quot;isManuallyOverridden&quot;:false,&quot;citeprocText&quot;:&quot;(Hartono, 2017)&quot;,&quot;manualOverrideText&quot;:&quot;&quot;},&quot;citationTag&quot;:&quot;MENDELEY_CITATION_v3_eyJjaXRhdGlvbklEIjoiTUVOREVMRVlfQ0lUQVRJT05fN2Q5NTllYWQtOGY1MS00YmE1LWI2MDMtOTc2NzFjMDk2NzdjIiwicHJvcGVydGllcyI6eyJub3RlSW5kZXgiOjB9LCJpc0VkaXRlZCI6ZmFsc2UsIm1hbnVhbE92ZXJyaWRlIjp7ImlzTWFudWFsbHlPdmVycmlkZGVuIjpmYWxzZSwiY2l0ZXByb2NUZXh0IjoiKEhhcnRvbm8sIDIwMTcpIiwibWFudWFsT3ZlcnJpZGVUZXh0IjoiIn0sImNpdGF0aW9uSXRlbXMiOlt7ImlkIjoiOWQ2NTM1ODctNTBiZi0zYTE1LWIzNzQtZTYxZmY2YTRlZTY3IiwiaXRlbURhdGEiOnsidHlwZSI6ImJvb2siLCJpZCI6IjlkNjUzNTg3LTUwYmYtM2ExNS1iMzc0LWU2MWZmNmE0ZWU2NyIsInRpdGxlIjoiVGVvcmkgcG9ydG9mb2xpbyBkYW4gYW5hbGlzaXMgaW52ZXN0YXNpIiwiYXV0aG9yIjpbeyJmYW1pbHkiOiJIYXJ0b25vIiwiZ2l2ZW4iOiJKb2dpeWFudG8iLCJwYXJzZS1uYW1lcyI6ZmFsc2UsImRyb3BwaW5nLXBhcnRpY2xlIjoiIiwibm9uLWRyb3BwaW5nLXBhcnRpY2xlIjoiIn1dLCJpc3N1ZWQiOnsiZGF0ZS1wYXJ0cyI6W1syMDE3XV19LCJwdWJsaXNoZXItcGxhY2UiOiJZb2d5YWthcnRhIiwicHVibGlzaGVyIjoiQlBGRSIsImNvbnRhaW5lci10aXRsZS1zaG9ydCI6IiJ9LCJpc1RlbXBvcmFyeSI6ZmFsc2UsInN1cHByZXNzLWF1dGhvciI6ZmFsc2UsImNvbXBvc2l0ZSI6ZmFsc2UsImF1dGhvci1vbmx5IjpmYWxzZX1dfQ==&quot;,&quot;citationItems&quot;:[{&quot;id&quot;:&quot;9d653587-50bf-3a15-b374-e61ff6a4ee67&quot;,&quot;itemData&quot;:{&quot;type&quot;:&quot;book&quot;,&quot;id&quot;:&quot;9d653587-50bf-3a15-b374-e61ff6a4ee67&quot;,&quot;title&quot;:&quot;Teori portofolio dan analisis investasi&quot;,&quot;author&quot;:[{&quot;family&quot;:&quot;Hartono&quot;,&quot;given&quot;:&quot;Jogiyanto&quot;,&quot;parse-names&quot;:false,&quot;dropping-particle&quot;:&quot;&quot;,&quot;non-dropping-particle&quot;:&quot;&quot;}],&quot;issued&quot;:{&quot;date-parts&quot;:[[2017]]},&quot;publisher-place&quot;:&quot;Yogyakarta&quot;,&quot;publisher&quot;:&quot;BPFE&quot;,&quot;container-title-short&quot;:&quot;&quot;},&quot;isTemporary&quot;:false,&quot;suppress-author&quot;:false,&quot;composite&quot;:false,&quot;author-only&quot;:false}]},{&quot;citationID&quot;:&quot;MENDELEY_CITATION_b7cb3ee8-5998-4616-8a21-f3458f8d18a9&quot;,&quot;properties&quot;:{&quot;noteIndex&quot;:0},&quot;isEdited&quot;:false,&quot;manualOverride&quot;:{&quot;isManuallyOverridden&quot;:false,&quot;citeprocText&quot;:&quot;(Safira &amp;#38; Arsjah, 2024)&quot;,&quot;manualOverrideText&quot;:&quot;&quot;},&quot;citationTag&quot;:&quot;MENDELEY_CITATION_v3_eyJjaXRhdGlvbklEIjoiTUVOREVMRVlfQ0lUQVRJT05fYjdjYjNlZTgtNTk5OC00NjE2LThhMjEtZjM0NThmOGQxOGE5IiwicHJvcGVydGllcyI6eyJub3RlSW5kZXgiOjB9LCJpc0VkaXRlZCI6ZmFsc2UsIm1hbnVhbE92ZXJyaWRlIjp7ImlzTWFudWFsbHlPdmVycmlkZGVuIjpmYWxzZSwiY2l0ZXByb2NUZXh0IjoiKFNhZmlyYSAmIzM4OyBBcnNqYWgsIDIwMjQpIiwibWFudWFsT3ZlcnJpZGVUZXh0IjoiIn0sImNpdGF0aW9uSXRlbXMiOlt7ImlkIjoiODYxODhhNGItM2Q1Mi0zMGRjLWE2ODktMGYxNjVlNGI5NWRjIiwiaXRlbURhdGEiOnsidHlwZSI6ImFydGljbGUtam91cm5hbCIsImlkIjoiODYxODhhNGItM2Q1Mi0zMGRjLWE2ODktMGYxNjVlNGI5NWRjIiwidGl0bGUiOiJSRUFLU0kgU0FIQU0gVEVSSEFEQVAgUEVOR1VNVU1BTiBQUkVTSURFTiBEQU4gV0FLSUwgUFJFU0lERU4gT0xFSCBLT01JU0kgUEVNSUxJSEFOIFVNVU0gVEFIVU4gMjAyNCIsImF1dGhvciI6W3siZmFtaWx5IjoiU2FmaXJhIiwiZ2l2ZW4iOiJBbWVsaWEiLCJwYXJzZS1uYW1lcyI6ZmFsc2UsImRyb3BwaW5nLXBhcnRpY2xlIjoiIiwibm9uLWRyb3BwaW5nLXBhcnRpY2xlIjoiIn0seyJmYW1pbHkiOiJBcnNqYWgiLCJnaXZlbiI6IlJlZ2luYSBKYW5zZW4iLCJwYXJzZS1uYW1lcyI6ZmFsc2UsImRyb3BwaW5nLXBhcnRpY2xlIjoiIiwibm9uLWRyb3BwaW5nLXBhcnRpY2xlIjoiIn1dLCJjb250YWluZXItdGl0bGUiOiJKdXJuYWwgRWtvbm9taSBUcmlzYWt0aSIsIkRPSSI6IjEwLjI1MTA1L3Y0aTIuMjA4MzIiLCJJU1NOIjoiMjMzOS0wODQwIiwiaXNzdWVkIjp7ImRhdGUtcGFydHMiOltbMjAyNCw4LDMwXV19LCJwYWdlIjoiMjEtNTMwIiwiYWJzdHJhY3QiOiI8cD5QZW5lbGl0aWFuIGluaSBiZXJ0dWp1YW4gdW50dWsgbWVuZ2lkZW50aWZpa2FzaSBwZXJiZWRhYW4gYWJub3JtYWwgcmV0dXJuIGRhbiB0cmFkaW5nIHZvbHVtZSBhY3Rpdml0eSBzYWhhbSBzZWJlbHVtIGRhbiBzZXN1ZGFoIHBlbmd1bXVtYW4gcHJlc2lkZW4gZGFuIHdha2lsIHByZXNpZGVuIHRlcnBpbGloIG9sZWggS1BVIHRhaHVuIDIwMjQuIERhdGEgeWFuZyBkaWd1bmFrYW4gYWRhbGFoIGRhdGEgc2VrdW5kZXIgZGFyaSBwZXJ1c2FoYWFuIHlhbmcgdGVyZGFmdGFyIGRpIEJFSSwgZGVuZ2FuIHRla25payBwZW5nYW1iaWxhbiBzYW1wZWwgYmVydXBhIHNhbXBlbCBqZW51aCB5YW5nIG1lbmNha3VwIHNlbHVydWggcG9wdWxhc2kgYmVyanVtbGFoIDkyNCBlbWl0ZW4uIEFuYWxpc2lzIGRhdGEgZGlsYWt1a2FuIGRlbmdhbiBtZXRvZGUgZXZlbnQgc3R1ZHkgbWVuZ2d1bmFrYW4gU1BTUyB1bnR1ayBtZW5ndWppIHBlcmJlZGFhbiBhYm5vcm1hbCByZXR1cm4gZGFuIHRyYWRpbmcgdm9sdW1lIGFjdGl2aXR5IHNlYmVsdW0gZGFuIHNlc3VkYWggcGVuZ3VtdW1hbiB0ZXJzZWJ1dC4gSGFzaWwgcGVuZWxpdGlhbiBtZW51bmp1a2thbiBiYWh3YSB0ZXJkYXBhdCBwZXJiZWRhYW4gc2lnbmlmaWthbiBkYWxhbSBhYm5vcm1hbCByZXR1cm4gc2ViZWx1bSBkYW4gc2VzdWRhaCBwZW5ndW11bWFuIHByZXNpZGVuIGRhbiB3YWtpbCBwcmVzaWRlbiB0ZXJwaWxpaCBvbGVoIEtQVSB0YWh1biAyMDI0LCBzZW1lbnRhcmEgdGlkYWsgdGVyZGFwYXQgcGVyYmVkYWFuIHNpZ25pZmlrYW4gZGFsYW0gdHJhZGluZyB2b2x1bWUgYWN0aXZpdHkgc2VsYW1hIHBlcmlvZGUgdGVyc2VidXQuIFRlbXVhbiBpbmkgbWVtYmVyaWthbiB3YXdhc2FuIGJlcmhhcmdhIHRlbnRhbmcgZGFtcGFrIHBlcmlzdGl3YSBwb2xpdGlrIGJlc2FyLCBzZXBlcnRpIHBlbmd1bXVtYW4gcHJlc2lkZW4gZGFuIHdha2lsIHByZXNpZGVuIHRlcnBpbGloLCB0ZXJoYWRhcCBwYXNhciBzYWhhbS4gUGVuZWxpdGlhbiBpbmkgbWVuZHVrdW5nIHRlb3JpIGVmaXNpZW5zaSBwYXNhciBiZW50dWsgc2V0ZW5nYWgga3VhdCwgeWFuZyBtZW5naW5kaWthc2lrYW4gYmFod2EgaW5mb3JtYXNpIHB1YmxpayBwZW50aW5nLCBzZXBlcnRpIHBlbmd1bXVtYW4gcG9saXRpaywgc2VnZXJhIHRlcmNlcm1pbiBkYWxhbSBoYXJnYSBzYWhhbSwgbWVudW5qdWtrYW4gYmFod2EgcGFzYXIgY3VrdXAgZWZpc2llbiBkYWxhbSBtZW1wcm9zZXMgZGFuIG1lcmVzcG9ucyBpbmZvcm1hc2kgYmFydS48L3A+IiwiaXNzdWUiOiIyIiwidm9sdW1lIjoiNCIsImNvbnRhaW5lci10aXRsZS1zaG9ydCI6IiJ9LCJpc1RlbXBvcmFyeSI6ZmFsc2UsInN1cHByZXNzLWF1dGhvciI6ZmFsc2UsImNvbXBvc2l0ZSI6ZmFsc2UsImF1dGhvci1vbmx5IjpmYWxzZX1dfQ==&quot;,&quot;citationItems&quot;:[{&quot;id&quot;:&quot;86188a4b-3d52-30dc-a689-0f165e4b95dc&quot;,&quot;itemData&quot;:{&quot;type&quot;:&quot;article-journal&quot;,&quot;id&quot;:&quot;86188a4b-3d52-30dc-a689-0f165e4b95dc&quot;,&quot;title&quot;:&quot;REAKSI SAHAM TERHADAP PENGUMUMAN PRESIDEN DAN WAKIL PRESIDEN OLEH KOMISI PEMILIHAN UMUM TAHUN 2024&quot;,&quot;author&quot;:[{&quot;family&quot;:&quot;Safira&quot;,&quot;given&quot;:&quot;Amelia&quot;,&quot;parse-names&quot;:false,&quot;dropping-particle&quot;:&quot;&quot;,&quot;non-dropping-particle&quot;:&quot;&quot;},{&quot;family&quot;:&quot;Arsjah&quot;,&quot;given&quot;:&quot;Regina Jansen&quot;,&quot;parse-names&quot;:false,&quot;dropping-particle&quot;:&quot;&quot;,&quot;non-dropping-particle&quot;:&quot;&quot;}],&quot;container-title&quot;:&quot;Jurnal Ekonomi Trisakti&quot;,&quot;DOI&quot;:&quot;10.25105/v4i2.20832&quot;,&quot;ISSN&quot;:&quot;2339-0840&quot;,&quot;issued&quot;:{&quot;date-parts&quot;:[[2024,8,30]]},&quot;page&quot;:&quot;21-530&quot;,&quot;abstract&quot;:&quot;&lt;p&gt;Penelitian ini bertujuan untuk mengidentifikasi perbedaan abnormal return dan trading volume activity saham sebelum dan sesudah pengumuman presiden dan wakil presiden terpilih oleh KPU tahun 2024. Data yang digunakan adalah data sekunder dari perusahaan yang terdaftar di BEI, dengan teknik pengambilan sampel berupa sampel jenuh yang mencakup seluruh populasi berjumlah 924 emiten. Analisis data dilakukan dengan metode event study menggunakan SPSS untuk menguji perbedaan abnormal return dan trading volume activity sebelum dan sesudah pengumuman tersebut. Hasil penelitian menunjukkan bahwa terdapat perbedaan signifikan dalam abnormal return sebelum dan sesudah pengumuman presiden dan wakil presiden terpilih oleh KPU tahun 2024, sementara tidak terdapat perbedaan signifikan dalam trading volume activity selama periode tersebut. Temuan ini memberikan wawasan berharga tentang dampak peristiwa politik besar, seperti pengumuman presiden dan wakil presiden terpilih, terhadap pasar saham. Penelitian ini mendukung teori efisiensi pasar bentuk setengah kuat, yang mengindikasikan bahwa informasi publik penting, seperti pengumuman politik, segera tercermin dalam harga saham, menunjukkan bahwa pasar cukup efisien dalam memproses dan merespons informasi baru.&lt;/p&gt;&quot;,&quot;issue&quot;:&quot;2&quot;,&quot;volume&quot;:&quot;4&quot;,&quot;container-title-short&quot;:&quot;&quot;},&quot;isTemporary&quot;:false,&quot;suppress-author&quot;:false,&quot;composite&quot;:false,&quot;author-only&quot;:false}]},{&quot;citationID&quot;:&quot;MENDELEY_CITATION_6addf41e-81c6-45bb-a416-6c83da00d145&quot;,&quot;properties&quot;:{&quot;noteIndex&quot;:0,&quot;mode&quot;:&quot;composite&quot;},&quot;isEdited&quot;:false,&quot;manualOverride&quot;:{&quot;isManuallyOverridden&quot;:false,&quot;citeprocText&quot;:&quot;Dr. Sri Handini (2020)&quot;,&quot;manualOverrideText&quot;:&quot;&quot;},&quot;citationTag&quot;:&quot;MENDELEY_CITATION_v3_eyJjaXRhdGlvbklEIjoiTUVOREVMRVlfQ0lUQVRJT05fNmFkZGY0MWUtODFjNi00NWJiLWE0MTYtNmM4M2RhMDBkMTQ1IiwicHJvcGVydGllcyI6eyJub3RlSW5kZXgiOjAsIm1vZGUiOiJjb21wb3NpdGUifSwiaXNFZGl0ZWQiOmZhbHNlLCJtYW51YWxPdmVycmlkZSI6eyJpc01hbnVhbGx5T3ZlcnJpZGRlbiI6ZmFsc2UsImNpdGVwcm9jVGV4dCI6IkRyLiBTcmkgSGFuZGluaSAoMjAyMCkiLCJtYW51YWxPdmVycmlkZVRleHQiOiIifSwiY2l0YXRpb25JdGVtcyI6W3siaWQiOiIzZWZlNzY0ZS04NTkyLTNjNzgtODljNS1jZjc1ZjAxOWVkNWYiLCJpdGVtRGF0YSI6eyJ0eXBlIjoiYm9vayIsImlkIjoiM2VmZTc2NGUtODU5Mi0zYzc4LTg5YzUtY2Y3NWYwMTllZDVmIiwidGl0bGUiOiJUZW9yaSBQb3J0b2ZvbGlvIGRhbiBQYXNhciBNb2RhbCBJbmRvbmVzaWEiLCJhdXRob3IiOlt7ImZhbWlseSI6IkRyLiBTcmkgSGFuZGluaSIsImdpdmVuIjoiTU07IERyYS4gRXJ3aW4gRHlhaCBBc3Rhd2luZXR1LCBNTSA5LjgwIE1CIDMwMiBIYWxhbWFuIiwicGFyc2UtbmFtZXMiOmZhbHNlLCJkcm9wcGluZy1wYXJ0aWNsZSI6IiIsIm5vbi1kcm9wcGluZy1wYXJ0aWNsZSI6IiJ9XSwiaXNzdWVkIjp7ImRhdGUtcGFydHMiOltbMjAyMCw5LDIyXV19LCJwdWJsaXNoZXIiOiJTY29waW5kbyBNZWRpYSBQdXN0YWthIiwiY29udGFpbmVyLXRpdGxlLXNob3J0IjoiIn0sImlzVGVtcG9yYXJ5IjpmYWxzZSwiZGlzcGxheUFzIjoiY29tcG9zaXRlIiwic3VwcHJlc3MtYXV0aG9yIjpmYWxzZSwiY29tcG9zaXRlIjp0cnVlLCJhdXRob3Itb25seSI6ZmFsc2V9XX0=&quot;,&quot;citationItems&quot;:[{&quot;id&quot;:&quot;3efe764e-8592-3c78-89c5-cf75f019ed5f&quot;,&quot;itemData&quot;:{&quot;type&quot;:&quot;book&quot;,&quot;id&quot;:&quot;3efe764e-8592-3c78-89c5-cf75f019ed5f&quot;,&quot;title&quot;:&quot;Teori Portofolio dan Pasar Modal Indonesia&quot;,&quot;author&quot;:[{&quot;family&quot;:&quot;Dr. Sri Handini&quot;,&quot;given&quot;:&quot;MM; Dra. Erwin Dyah Astawinetu, MM 9.80 MB 302 Halaman&quot;,&quot;parse-names&quot;:false,&quot;dropping-particle&quot;:&quot;&quot;,&quot;non-dropping-particle&quot;:&quot;&quot;}],&quot;issued&quot;:{&quot;date-parts&quot;:[[2020,9,22]]},&quot;publisher&quot;:&quot;Scopindo Media Pustaka&quot;,&quot;container-title-short&quot;:&quot;&quot;},&quot;isTemporary&quot;:false,&quot;displayAs&quot;:&quot;composite&quot;,&quot;suppress-author&quot;:false,&quot;composite&quot;:true,&quot;author-only&quot;:false}]},{&quot;citationID&quot;:&quot;MENDELEY_CITATION_081f0311-8c8f-4ae2-8c97-543b4f11be53&quot;,&quot;properties&quot;:{&quot;noteIndex&quot;:0},&quot;isEdited&quot;:false,&quot;manualOverride&quot;:{&quot;isManuallyOverridden&quot;:false,&quot;citeprocText&quot;:&quot;(Jogiyanto H.M., 2019)&quot;,&quot;manualOverrideText&quot;:&quot;&quot;},&quot;citationTag&quot;:&quot;MENDELEY_CITATION_v3_eyJjaXRhdGlvbklEIjoiTUVOREVMRVlfQ0lUQVRJT05fMDgxZjAzMTEtOGM4Zi00YWUyLThjOTctNTQzYjRmMTFiZTUzIiwicHJvcGVydGllcyI6eyJub3RlSW5kZXgiOjB9LCJpc0VkaXRlZCI6ZmFsc2UsIm1hbnVhbE92ZXJyaWRlIjp7ImlzTWFudWFsbHlPdmVycmlkZGVuIjpmYWxzZSwiY2l0ZXByb2NUZXh0IjoiKEpvZ2l5YW50byBILk0uLCAyMDE5KSIsIm1hbnVhbE92ZXJyaWRlVGV4dCI6IiJ9LCJjaXRhdGlvbkl0ZW1zIjpbeyJpZCI6IjFlNDE3YWI4LWUzY2EtM2JlZS1iNDc4LTczOTgyOWFjM2MyNSIsIml0ZW1EYXRhIjp7InR5cGUiOiJib29rIiwiaWQiOiIxZTQxN2FiOC1lM2NhLTNiZWUtYjQ3OC03Mzk4MjlhYzNjMjUiLCJ0aXRsZSI6IiBTdHVkaSBwZXJpc3Rpd2EgOiBtZW5ndWppIHJlYWtzaSBwYXNhciBtb2RhbCBha2liYXQgc3V0dSBwZXJpc3Rpd2EiLCJhdXRob3IiOlt7ImZhbWlseSI6IkpvZ2l5YW50byBILk0uIiwiZ2l2ZW4iOiIiLCJwYXJzZS1uYW1lcyI6ZmFsc2UsImRyb3BwaW5nLXBhcnRpY2xlIjoiIiwibm9uLWRyb3BwaW5nLXBhcnRpY2xlIjoiIn1dLCJpc3N1ZWQiOnsiZGF0ZS1wYXJ0cyI6W1syMDE5XV19LCJwdWJsaXNoZXItcGxhY2UiOiJZb2d5YWthcnRhIiwicHVibGlzaGVyIjoiQlBGRSJ9LCJpc1RlbXBvcmFyeSI6ZmFsc2UsInN1cHByZXNzLWF1dGhvciI6ZmFsc2UsImNvbXBvc2l0ZSI6ZmFsc2UsImF1dGhvci1vbmx5IjpmYWxzZX1dfQ==&quot;,&quot;citationItems&quot;:[{&quot;id&quot;:&quot;1e417ab8-e3ca-3bee-b478-739829ac3c25&quot;,&quot;itemData&quot;:{&quot;type&quot;:&quot;book&quot;,&quot;id&quot;:&quot;1e417ab8-e3ca-3bee-b478-739829ac3c25&quot;,&quot;title&quot;:&quot; Studi peristiwa : menguji reaksi pasar modal akibat sutu peristiwa&quot;,&quot;author&quot;:[{&quot;family&quot;:&quot;Jogiyanto H.M.&quot;,&quot;given&quot;:&quot;&quot;,&quot;parse-names&quot;:false,&quot;dropping-particle&quot;:&quot;&quot;,&quot;non-dropping-particle&quot;:&quot;&quot;}],&quot;issued&quot;:{&quot;date-parts&quot;:[[2019]]},&quot;publisher-place&quot;:&quot;Yogyakarta&quot;,&quot;publisher&quot;:&quot;BPFE&quot;},&quot;isTemporary&quot;:false,&quot;suppress-author&quot;:false,&quot;composite&quot;:false,&quot;author-only&quot;:false}]},{&quot;citationID&quot;:&quot;MENDELEY_CITATION_15db9e4a-760d-4953-a663-3190bc89d356&quot;,&quot;properties&quot;:{&quot;noteIndex&quot;:0,&quot;mode&quot;:&quot;composite&quot;},&quot;isEdited&quot;:false,&quot;manualOverride&quot;:{&quot;isManuallyOverridden&quot;:false,&quot;citeprocText&quot;:&quot;Fama (1970)&quot;,&quot;manualOverrideText&quot;:&quot;&quot;},&quot;citationTag&quot;:&quot;MENDELEY_CITATION_v3_eyJjaXRhdGlvbklEIjoiTUVOREVMRVlfQ0lUQVRJT05fMTVkYjllNGEtNzYwZC00OTUzLWE2NjMtMzE5MGJjODlkMzU2IiwicHJvcGVydGllcyI6eyJub3RlSW5kZXgiOjAsIm1vZGUiOiJjb21wb3NpdGUifSwiaXNFZGl0ZWQiOmZhbHNlLCJtYW51YWxPdmVycmlkZSI6eyJpc01hbnVhbGx5T3ZlcnJpZGRlbiI6ZmFsc2UsImNpdGVwcm9jVGV4dCI6IkZhbWEgKDE5NzApIiwibWFudWFsT3ZlcnJpZGVUZXh0IjoiIn0sImNpdGF0aW9uSXRlbXMiOlt7ImlkIjoiZjc0ZDczNmYtNWQyNC0zNWE3LWExYzItMWViN2QzN2IxOGUzIiwiaXRlbURhdGEiOnsidHlwZSI6ImFydGljbGUtam91cm5hbCIsImlkIjoiZjc0ZDczNmYtNWQyNC0zNWE3LWExYzItMWViN2QzN2IxOGUzIiwidGl0bGUiOiJFZmZpY2llbnQgQ2FwaXRhbCBNYXJrZXRzOiBBIFJldmlldyBvZiBUaGVvcnkgYW5kIEVtcGlyaWNhbCBXb3JrIiwiYXV0aG9yIjpbeyJmYW1pbHkiOiJGYW1hIiwiZ2l2ZW4iOiJFdWdlbmUgRi4iLCJwYXJzZS1uYW1lcyI6ZmFsc2UsImRyb3BwaW5nLXBhcnRpY2xlIjoiIiwibm9uLWRyb3BwaW5nLXBhcnRpY2xlIjoiIn1dLCJjb250YWluZXItdGl0bGUiOiJUaGUgSm91cm5hbCBvZiBGaW5hbmNlIiwiY29udGFpbmVyLXRpdGxlLXNob3J0IjoiSiBGaW5hbmNlIiwiRE9JIjoiMTAuMjMwNy8yMzI1NDg2IiwiSVNTTiI6IjAwMjIxMDgyIiwiaXNzdWVkIjp7ImRhdGUtcGFydHMiOltbMTk3MCw1XV19LCJwYWdlIjoiMzgzIiwiaXNzdWUiOiIyIiwidm9sdW1lIjoiMjUifSwiaXNUZW1wb3JhcnkiOmZhbHNlLCJkaXNwbGF5QXMiOiJjb21wb3NpdGUiLCJzdXBwcmVzcy1hdXRob3IiOmZhbHNlLCJjb21wb3NpdGUiOnRydWUsImF1dGhvci1vbmx5IjpmYWxzZX1dfQ==&quot;,&quot;citationItems&quot;:[{&quot;id&quot;:&quot;f74d736f-5d24-35a7-a1c2-1eb7d37b18e3&quot;,&quot;itemData&quot;:{&quot;type&quot;:&quot;article-journal&quot;,&quot;id&quot;:&quot;f74d736f-5d24-35a7-a1c2-1eb7d37b18e3&quot;,&quot;title&quot;:&quot;Efficient Capital Markets: A Review of Theory and Empirical Work&quot;,&quot;author&quot;:[{&quot;family&quot;:&quot;Fama&quot;,&quot;given&quot;:&quot;Eugene F.&quot;,&quot;parse-names&quot;:false,&quot;dropping-particle&quot;:&quot;&quot;,&quot;non-dropping-particle&quot;:&quot;&quot;}],&quot;container-title&quot;:&quot;The Journal of Finance&quot;,&quot;container-title-short&quot;:&quot;J Finance&quot;,&quot;DOI&quot;:&quot;10.2307/2325486&quot;,&quot;ISSN&quot;:&quot;00221082&quot;,&quot;issued&quot;:{&quot;date-parts&quot;:[[1970,5]]},&quot;page&quot;:&quot;383&quot;,&quot;issue&quot;:&quot;2&quot;,&quot;volume&quot;:&quot;25&quot;},&quot;isTemporary&quot;:false,&quot;displayAs&quot;:&quot;composite&quot;,&quot;suppress-author&quot;:false,&quot;composite&quot;:true,&quot;author-only&quot;:false}]},{&quot;citationID&quot;:&quot;MENDELEY_CITATION_d3e9a32b-d15d-45ba-baff-fea3c3ec24c6&quot;,&quot;properties&quot;:{&quot;noteIndex&quot;:0,&quot;mode&quot;:&quot;composite&quot;},&quot;isEdited&quot;:false,&quot;manualOverride&quot;:{&quot;isManuallyOverridden&quot;:false,&quot;citeprocText&quot;:&quot;Hiendarto &amp;#38; Khusniyah Indrawati (2015)&quot;,&quot;manualOverrideText&quot;:&quot;&quot;},&quot;citationTag&quot;:&quot;MENDELEY_CITATION_v3_eyJjaXRhdGlvbklEIjoiTUVOREVMRVlfQ0lUQVRJT05fZDNlOWEzMmItZDE1ZC00NWJhLWJhZmYtZmVhM2MzZWMyNGM2IiwicHJvcGVydGllcyI6eyJub3RlSW5kZXgiOjAsIm1vZGUiOiJjb21wb3NpdGUifSwiaXNFZGl0ZWQiOmZhbHNlLCJtYW51YWxPdmVycmlkZSI6eyJpc01hbnVhbGx5T3ZlcnJpZGRlbiI6ZmFsc2UsImNpdGVwcm9jVGV4dCI6IkhpZW5kYXJ0byAmIzM4OyBLaHVzbml5YWggSW5kcmF3YXRpICgyMDE1KSIsIm1hbnVhbE92ZXJyaWRlVGV4dCI6IiJ9LCJjaXRhdGlvbkl0ZW1zIjpbeyJpZCI6ImQzOTRjYmQ1LTEzZjctM2ZiOC1iYzNhLWVlZmVkOTczMmJjZSIsIml0ZW1EYXRhIjp7InR5cGUiOiJyZXBvcnQiLCJpZCI6ImQzOTRjYmQ1LTEzZjctM2ZiOC1iYzNhLWVlZmVkOTczMmJjZSIsInRpdGxlIjoiQU5BTElTSVMgTUFSS0VUIE9WRVJSRUFDVElPTiBESSBCVVJTQSBFRkVLIElORE9ORVNJQSBQQURBIE1BU0EgMTAwIEhBUkkgS0VSSkEgSk9LT1dJLUpLIiwiYXV0aG9yIjpbeyJmYW1pbHkiOiJIaWVuZGFydG8iLCJnaXZlbiI6Ik9uZ2t5IiwicGFyc2UtbmFtZXMiOmZhbHNlLCJkcm9wcGluZy1wYXJ0aWNsZSI6IiIsIm5vbi1kcm9wcGluZy1wYXJ0aWNsZSI6IiJ9LHsiZmFtaWx5IjoiS2h1c25peWFoIEluZHJhd2F0aSIsImdpdmVuIjoiTnVyIiwicGFyc2UtbmFtZXMiOmZhbHNlLCJkcm9wcGluZy1wYXJ0aWNsZSI6IiIsIm5vbi1kcm9wcGluZy1wYXJ0aWNsZSI6IiJ9XSwiaXNzdWVkIjp7ImRhdGUtcGFydHMiOltbMjAxNV1dfSwiYWJzdHJhY3QiOiJUaGlzIHN0dWR5IGV4YW1pbmVkIHRoZSBleGlzdGVuY2Ugb2YgdGhlIHBoZW5vbWVub24gb2YgbWFya2V0IG92ZXJyZWFjdGlvbiBpbiB0aGUgSW5kb25lc2lhIFN0b2NrIEV4Y2hhbmdlIGR1cmluZyB0aGUgMTAwIGRheXMgb2Ygd29yayBKb2tvd2ktSksuIEZ1cnRoZXJtb3JlLCB0aGlzIHN0dWR5IGFpbXMgdG8gZGV0ZXJtaW5lIHdoZXRoZXIgdGhlIGFtb3VudCBvZiBjaGFuZ2UgaW4gdGhlIHBlcmNlbnRhZ2Ugb2Ygc2VjdG9yYWwgaW5kaWNlcyB3aWxsIGJlIGZvbGxvd2VkIGJ5IGEgcHJpY2UgcmV2ZXJzYWwgaW4gdGhlIG5leHQgcGVyaW9kLiBUZXN0cyBvbiB0aGUgbWFya2V0IG92ZXJyZWFjdGlvbiBkb25lIHVzaW5nIG9uZSBzYW1wbGUgdC10ZXN0IHR3by13YXkgYWdhaW5zdCBhYm5vcm1hbCByZXR1cm4gc2VjdG9yYWwgaW5kaWNlcy4gTW9kZWwgYWJub3JtYWwgcmV0dXJuIGNhbGN1bGF0aW9ucyB1c2VkIGluIHRoaXMgc3R1ZHkgaXMgdGhlIG1hcmtldC1hZGp1c3RlZCBtb2RlbC4gTWVhbndoaWxlLCB0ZXN0aW5nIG9mIHRoZSBvY2N1cnJlbmNlIG9mIHByaWNlIHJldmVyc2FsIGlzIGRvbmUgYnkgdXNpbmcgbXVsdGlwbGUgbGluZWFyIHJlZ3Jlc3Npb24gYW5hbHlzaXMuIE11bHRpcGxlIGxpbmVhciByZWdyZXNzaW9uIHdhcyBkb25lIGJ5IHJlZ3Jlc3NpbmcgdGhlIGRlcGVuZGVudCB2YXJpYWJsZSBjdW11bGF0aXZlIGFibm9ybWFsIHJldHVybiB0byB0aGUgaW5kZXBlbmRlbnQgdmFyaWFibGUgYWJub3JtYWwgcmV0dXJuIGFuZCBtYXJrZXQgY2FwaXRhbGl6YXRpb24uIFRoZSByZXN1bHRzIHNob3cgdGhhdCBvZiB0aGUgOSBzZWN0b3JzIGluIHRoZSBJbmRvbmVzaWFuIFN0b2NrIEV4Y2hhbmdlLCB0aGVyZSBhcmUgb25seSB0d28gc2VjdG9ycyB0aGF0IGhhdmUgYWJub3JtYWwgcmV0dXJuIHN0YXRpc3RpY2FsbHkgc2lnbmlmaWNhbnQsIG5hbWVseTogcHJvcGVydHkgc2VjdG9yIGFuZCBpbmZyYXN0cnVjIHNlY3Rvci4gUHJvcGVydHkgc2VjdG9yIGhhcyBhIHBvc2l0aXZlIGFibm9ybWFsIHJldHVybnMsIG1lYW5pbmcgdGhhdCBleHBlcmllbmNlZCBhIGJ1bGxpc2ggdHJlbmQgZHVyaW5nIHRoZSBzdHVkeSBwZXJpb2QuIE1lYW53aGlsZSwgaW5mcmFzdHJ1YyBzZWN0b3IgaGFzIGEgbmVnYXRpdmUgYWJub3JtYWwgcmV0dXJucywgbWVhbmluZyB0aGF0IGV4cGVyaWVuY2VkIGEgYmVhcmlzaCB0cmVuZCBkdXJpbmcgdGhlIHN0dWR5IHBlcmlvZC4gTWFya2V0IG92ZXJyZWFjdGlvbiB0aGF0IG9jY3VycyBpbiB0aGUgcHJvcGVydHkgc2VjdG9yIHdhcyBub3QgZm9sbG93ZWQgYnkgYSBwcmljZSByZXZlcnNhbCBpbiB0aGUgbmV4dCBwZXJpb2QuIEFsdGhvdWdoIG5vdCBzaWduaWZpY2FudCBwcmljZSByZXZlcnNhbCwgYnV0IHRoZSB2YXJpYWJsZSBjb2VmZmljaWVudHMgYWJub3JtYWwgcmV0dXJuIHByb3BlcnR5IHNlY3RvciBoYXMgYSBuZWdhdGl2ZSB2YWx1ZS4gVGhlc2UgcmVzdWx0cyBnaXZlIGEgc2lnbmFsIHRoYXQgdGhlIGJ1bGxpc2ggdHJlbmQgaW4gdGhlIHByb3BlcnR5IHNlY3RvciBoYXMgdGhlIHBvdGVudGlhbCB0byBjb250aW51ZSBpbiB0aGUgbmV4dCBwZXJpb2QsIGJ1dCB3aWxsIGV4cGVyaWVuY2UgYSBzbGlnaHQgc2xvd2Rvd24uIE1lYW53aGlsZSwgbWFya2V0IG92ZXJyZWFjdGlvbiB0aGF0IG9jY3VycyBpbiBpbmZyYXN0cnVjIHNlY3RvciBmb2xsb3dlZCBieSBhIHByaWNlIHJldmVyc2FsIGluIHRoZSBuZXh0IHBlcmlvZC4gUHJpY2UgcmV2ZXJzYWwgaGFwcGVuZWQgYSBzaWduYWwgdGhhdCB0aGUgYmVhcmlzaCB0cmVuZCBpbiB0aGUgc2VjdG9yIGluZnJhc3RydWMgd2lsbCBwb3RlbnRpYWxseSB0dXJuIGludG8gYSBidWxsaXNoIHRyZW5kIGluIHRoZSBuZXh0IHBlcmlvZC4iLCJjb250YWluZXItdGl0bGUtc2hvcnQiOiIifSwiaXNUZW1wb3JhcnkiOmZhbHNlLCJkaXNwbGF5QXMiOiJjb21wb3NpdGUiLCJzdXBwcmVzcy1hdXRob3IiOmZhbHNlLCJjb21wb3NpdGUiOnRydWUsImF1dGhvci1vbmx5IjpmYWxzZX1dfQ==&quot;,&quot;citationItems&quot;:[{&quot;id&quot;:&quot;d394cbd5-13f7-3fb8-bc3a-eefed9732bce&quot;,&quot;itemData&quot;:{&quot;type&quot;:&quot;report&quot;,&quot;id&quot;:&quot;d394cbd5-13f7-3fb8-bc3a-eefed9732bce&quot;,&quot;title&quot;:&quot;ANALISIS MARKET OVERREACTION DI BURSA EFEK INDONESIA PADA MASA 100 HARI KERJA JOKOWI-JK&quot;,&quot;author&quot;:[{&quot;family&quot;:&quot;Hiendarto&quot;,&quot;given&quot;:&quot;Ongky&quot;,&quot;parse-names&quot;:false,&quot;dropping-particle&quot;:&quot;&quot;,&quot;non-dropping-particle&quot;:&quot;&quot;},{&quot;family&quot;:&quot;Khusniyah Indrawati&quot;,&quot;given&quot;:&quot;Nur&quot;,&quot;parse-names&quot;:false,&quot;dropping-particle&quot;:&quot;&quot;,&quot;non-dropping-particle&quot;:&quot;&quot;}],&quot;issued&quot;:{&quot;date-parts&quot;:[[2015]]},&quot;abstract&quot;:&quot;This study examined the existence of the phenomenon of market overreaction in the Indonesia Stock Exchange during the 100 days of work Jokowi-JK. Furthermore, this study aims to determine whether the amount of change in the percentage of sectoral indices will be followed by a price reversal in the next period. Tests on the market overreaction done using one sample t-test two-way against abnormal return sectoral indices. Model abnormal return calculations used in this study is the market-adjusted model. Meanwhile, testing of the occurrence of price reversal is done by using multiple linear regression analysis. Multiple linear regression was done by regressing the dependent variable cumulative abnormal return to the independent variable abnormal return and market capitalization. The results show that of the 9 sectors in the Indonesian Stock Exchange, there are only two sectors that have abnormal return statistically significant, namely: property sector and infrastruc sector. Property sector has a positive abnormal returns, meaning that experienced a bullish trend during the study period. Meanwhile, infrastruc sector has a negative abnormal returns, meaning that experienced a bearish trend during the study period. Market overreaction that occurs in the property sector was not followed by a price reversal in the next period. Although not significant price reversal, but the variable coefficients abnormal return property sector has a negative value. These results give a signal that the bullish trend in the property sector has the potential to continue in the next period, but will experience a slight slowdown. Meanwhile, market overreaction that occurs in infrastruc sector followed by a price reversal in the next period. Price reversal happened a signal that the bearish trend in the sector infrastruc will potentially turn into a bullish trend in the next period.&quot;,&quot;container-title-short&quot;:&quot;&quot;},&quot;isTemporary&quot;:false,&quot;displayAs&quot;:&quot;composite&quot;,&quot;suppress-author&quot;:false,&quot;composite&quot;:true,&quot;author-only&quot;:false}]},{&quot;citationID&quot;:&quot;MENDELEY_CITATION_6dcc21e6-d1a4-465d-8d66-ea3105bc4558&quot;,&quot;properties&quot;:{&quot;noteIndex&quot;:0},&quot;isEdited&quot;:false,&quot;manualOverride&quot;:{&quot;isManuallyOverridden&quot;:false,&quot;citeprocText&quot;:&quot;(Hiendarto &amp;#38; Khusniyah Indrawati, 2015)&quot;,&quot;manualOverrideText&quot;:&quot;&quot;},&quot;citationTag&quot;:&quot;MENDELEY_CITATION_v3_eyJjaXRhdGlvbklEIjoiTUVOREVMRVlfQ0lUQVRJT05fNmRjYzIxZTYtZDFhNC00NjVkLThkNjYtZWEzMTA1YmM0NTU4IiwicHJvcGVydGllcyI6eyJub3RlSW5kZXgiOjB9LCJpc0VkaXRlZCI6ZmFsc2UsIm1hbnVhbE92ZXJyaWRlIjp7ImlzTWFudWFsbHlPdmVycmlkZGVuIjpmYWxzZSwiY2l0ZXByb2NUZXh0IjoiKEhpZW5kYXJ0byAmIzM4OyBLaHVzbml5YWggSW5kcmF3YXRpLCAyMDE1KSIsIm1hbnVhbE92ZXJyaWRlVGV4dCI6IiJ9LCJjaXRhdGlvbkl0ZW1zIjpbeyJpZCI6ImQzOTRjYmQ1LTEzZjctM2ZiOC1iYzNhLWVlZmVkOTczMmJjZSIsIml0ZW1EYXRhIjp7InR5cGUiOiJyZXBvcnQiLCJpZCI6ImQzOTRjYmQ1LTEzZjctM2ZiOC1iYzNhLWVlZmVkOTczMmJjZSIsInRpdGxlIjoiQU5BTElTSVMgTUFSS0VUIE9WRVJSRUFDVElPTiBESSBCVVJTQSBFRkVLIElORE9ORVNJQSBQQURBIE1BU0EgMTAwIEhBUkkgS0VSSkEgSk9LT1dJLUpLIiwiYXV0aG9yIjpbeyJmYW1pbHkiOiJIaWVuZGFydG8iLCJnaXZlbiI6Ik9uZ2t5IiwicGFyc2UtbmFtZXMiOmZhbHNlLCJkcm9wcGluZy1wYXJ0aWNsZSI6IiIsIm5vbi1kcm9wcGluZy1wYXJ0aWNsZSI6IiJ9LHsiZmFtaWx5IjoiS2h1c25peWFoIEluZHJhd2F0aSIsImdpdmVuIjoiTnVyIiwicGFyc2UtbmFtZXMiOmZhbHNlLCJkcm9wcGluZy1wYXJ0aWNsZSI6IiIsIm5vbi1kcm9wcGluZy1wYXJ0aWNsZSI6IiJ9XSwiaXNzdWVkIjp7ImRhdGUtcGFydHMiOltbMjAxNV1dfSwiYWJzdHJhY3QiOiJUaGlzIHN0dWR5IGV4YW1pbmVkIHRoZSBleGlzdGVuY2Ugb2YgdGhlIHBoZW5vbWVub24gb2YgbWFya2V0IG92ZXJyZWFjdGlvbiBpbiB0aGUgSW5kb25lc2lhIFN0b2NrIEV4Y2hhbmdlIGR1cmluZyB0aGUgMTAwIGRheXMgb2Ygd29yayBKb2tvd2ktSksuIEZ1cnRoZXJtb3JlLCB0aGlzIHN0dWR5IGFpbXMgdG8gZGV0ZXJtaW5lIHdoZXRoZXIgdGhlIGFtb3VudCBvZiBjaGFuZ2UgaW4gdGhlIHBlcmNlbnRhZ2Ugb2Ygc2VjdG9yYWwgaW5kaWNlcyB3aWxsIGJlIGZvbGxvd2VkIGJ5IGEgcHJpY2UgcmV2ZXJzYWwgaW4gdGhlIG5leHQgcGVyaW9kLiBUZXN0cyBvbiB0aGUgbWFya2V0IG92ZXJyZWFjdGlvbiBkb25lIHVzaW5nIG9uZSBzYW1wbGUgdC10ZXN0IHR3by13YXkgYWdhaW5zdCBhYm5vcm1hbCByZXR1cm4gc2VjdG9yYWwgaW5kaWNlcy4gTW9kZWwgYWJub3JtYWwgcmV0dXJuIGNhbGN1bGF0aW9ucyB1c2VkIGluIHRoaXMgc3R1ZHkgaXMgdGhlIG1hcmtldC1hZGp1c3RlZCBtb2RlbC4gTWVhbndoaWxlLCB0ZXN0aW5nIG9mIHRoZSBvY2N1cnJlbmNlIG9mIHByaWNlIHJldmVyc2FsIGlzIGRvbmUgYnkgdXNpbmcgbXVsdGlwbGUgbGluZWFyIHJlZ3Jlc3Npb24gYW5hbHlzaXMuIE11bHRpcGxlIGxpbmVhciByZWdyZXNzaW9uIHdhcyBkb25lIGJ5IHJlZ3Jlc3NpbmcgdGhlIGRlcGVuZGVudCB2YXJpYWJsZSBjdW11bGF0aXZlIGFibm9ybWFsIHJldHVybiB0byB0aGUgaW5kZXBlbmRlbnQgdmFyaWFibGUgYWJub3JtYWwgcmV0dXJuIGFuZCBtYXJrZXQgY2FwaXRhbGl6YXRpb24uIFRoZSByZXN1bHRzIHNob3cgdGhhdCBvZiB0aGUgOSBzZWN0b3JzIGluIHRoZSBJbmRvbmVzaWFuIFN0b2NrIEV4Y2hhbmdlLCB0aGVyZSBhcmUgb25seSB0d28gc2VjdG9ycyB0aGF0IGhhdmUgYWJub3JtYWwgcmV0dXJuIHN0YXRpc3RpY2FsbHkgc2lnbmlmaWNhbnQsIG5hbWVseTogcHJvcGVydHkgc2VjdG9yIGFuZCBpbmZyYXN0cnVjIHNlY3Rvci4gUHJvcGVydHkgc2VjdG9yIGhhcyBhIHBvc2l0aXZlIGFibm9ybWFsIHJldHVybnMsIG1lYW5pbmcgdGhhdCBleHBlcmllbmNlZCBhIGJ1bGxpc2ggdHJlbmQgZHVyaW5nIHRoZSBzdHVkeSBwZXJpb2QuIE1lYW53aGlsZSwgaW5mcmFzdHJ1YyBzZWN0b3IgaGFzIGEgbmVnYXRpdmUgYWJub3JtYWwgcmV0dXJucywgbWVhbmluZyB0aGF0IGV4cGVyaWVuY2VkIGEgYmVhcmlzaCB0cmVuZCBkdXJpbmcgdGhlIHN0dWR5IHBlcmlvZC4gTWFya2V0IG92ZXJyZWFjdGlvbiB0aGF0IG9jY3VycyBpbiB0aGUgcHJvcGVydHkgc2VjdG9yIHdhcyBub3QgZm9sbG93ZWQgYnkgYSBwcmljZSByZXZlcnNhbCBpbiB0aGUgbmV4dCBwZXJpb2QuIEFsdGhvdWdoIG5vdCBzaWduaWZpY2FudCBwcmljZSByZXZlcnNhbCwgYnV0IHRoZSB2YXJpYWJsZSBjb2VmZmljaWVudHMgYWJub3JtYWwgcmV0dXJuIHByb3BlcnR5IHNlY3RvciBoYXMgYSBuZWdhdGl2ZSB2YWx1ZS4gVGhlc2UgcmVzdWx0cyBnaXZlIGEgc2lnbmFsIHRoYXQgdGhlIGJ1bGxpc2ggdHJlbmQgaW4gdGhlIHByb3BlcnR5IHNlY3RvciBoYXMgdGhlIHBvdGVudGlhbCB0byBjb250aW51ZSBpbiB0aGUgbmV4dCBwZXJpb2QsIGJ1dCB3aWxsIGV4cGVyaWVuY2UgYSBzbGlnaHQgc2xvd2Rvd24uIE1lYW53aGlsZSwgbWFya2V0IG92ZXJyZWFjdGlvbiB0aGF0IG9jY3VycyBpbiBpbmZyYXN0cnVjIHNlY3RvciBmb2xsb3dlZCBieSBhIHByaWNlIHJldmVyc2FsIGluIHRoZSBuZXh0IHBlcmlvZC4gUHJpY2UgcmV2ZXJzYWwgaGFwcGVuZWQgYSBzaWduYWwgdGhhdCB0aGUgYmVhcmlzaCB0cmVuZCBpbiB0aGUgc2VjdG9yIGluZnJhc3RydWMgd2lsbCBwb3RlbnRpYWxseSB0dXJuIGludG8gYSBidWxsaXNoIHRyZW5kIGluIHRoZSBuZXh0IHBlcmlvZC4iLCJjb250YWluZXItdGl0bGUtc2hvcnQiOiIifSwiaXNUZW1wb3JhcnkiOmZhbHNlLCJzdXBwcmVzcy1hdXRob3IiOmZhbHNlLCJjb21wb3NpdGUiOmZhbHNlLCJhdXRob3Itb25seSI6ZmFsc2V9XX0=&quot;,&quot;citationItems&quot;:[{&quot;id&quot;:&quot;d394cbd5-13f7-3fb8-bc3a-eefed9732bce&quot;,&quot;itemData&quot;:{&quot;type&quot;:&quot;report&quot;,&quot;id&quot;:&quot;d394cbd5-13f7-3fb8-bc3a-eefed9732bce&quot;,&quot;title&quot;:&quot;ANALISIS MARKET OVERREACTION DI BURSA EFEK INDONESIA PADA MASA 100 HARI KERJA JOKOWI-JK&quot;,&quot;author&quot;:[{&quot;family&quot;:&quot;Hiendarto&quot;,&quot;given&quot;:&quot;Ongky&quot;,&quot;parse-names&quot;:false,&quot;dropping-particle&quot;:&quot;&quot;,&quot;non-dropping-particle&quot;:&quot;&quot;},{&quot;family&quot;:&quot;Khusniyah Indrawati&quot;,&quot;given&quot;:&quot;Nur&quot;,&quot;parse-names&quot;:false,&quot;dropping-particle&quot;:&quot;&quot;,&quot;non-dropping-particle&quot;:&quot;&quot;}],&quot;issued&quot;:{&quot;date-parts&quot;:[[2015]]},&quot;abstract&quot;:&quot;This study examined the existence of the phenomenon of market overreaction in the Indonesia Stock Exchange during the 100 days of work Jokowi-JK. Furthermore, this study aims to determine whether the amount of change in the percentage of sectoral indices will be followed by a price reversal in the next period. Tests on the market overreaction done using one sample t-test two-way against abnormal return sectoral indices. Model abnormal return calculations used in this study is the market-adjusted model. Meanwhile, testing of the occurrence of price reversal is done by using multiple linear regression analysis. Multiple linear regression was done by regressing the dependent variable cumulative abnormal return to the independent variable abnormal return and market capitalization. The results show that of the 9 sectors in the Indonesian Stock Exchange, there are only two sectors that have abnormal return statistically significant, namely: property sector and infrastruc sector. Property sector has a positive abnormal returns, meaning that experienced a bullish trend during the study period. Meanwhile, infrastruc sector has a negative abnormal returns, meaning that experienced a bearish trend during the study period. Market overreaction that occurs in the property sector was not followed by a price reversal in the next period. Although not significant price reversal, but the variable coefficients abnormal return property sector has a negative value. These results give a signal that the bullish trend in the property sector has the potential to continue in the next period, but will experience a slight slowdown. Meanwhile, market overreaction that occurs in infrastruc sector followed by a price reversal in the next period. Price reversal happened a signal that the bearish trend in the sector infrastruc will potentially turn into a bullish trend in the next period.&quot;,&quot;container-title-short&quot;:&quot;&quot;},&quot;isTemporary&quot;:false,&quot;suppress-author&quot;:false,&quot;composite&quot;:false,&quot;author-only&quot;:false}]},{&quot;citationID&quot;:&quot;MENDELEY_CITATION_38a3b5c8-64be-4568-b223-b0b663d4259f&quot;,&quot;properties&quot;:{&quot;noteIndex&quot;:0,&quot;mode&quot;:&quot;composite&quot;},&quot;isEdited&quot;:false,&quot;manualOverride&quot;:{&quot;isManuallyOverridden&quot;:false,&quot;citeprocText&quot;:&quot;Fama (1970)&quot;,&quot;manualOverrideText&quot;:&quot;&quot;},&quot;citationTag&quot;:&quot;MENDELEY_CITATION_v3_eyJjaXRhdGlvbklEIjoiTUVOREVMRVlfQ0lUQVRJT05fMzhhM2I1YzgtNjRiZS00NTY4LWIyMjMtYjBiNjYzZDQyNTlmIiwicHJvcGVydGllcyI6eyJub3RlSW5kZXgiOjAsIm1vZGUiOiJjb21wb3NpdGUifSwiaXNFZGl0ZWQiOmZhbHNlLCJtYW51YWxPdmVycmlkZSI6eyJpc01hbnVhbGx5T3ZlcnJpZGRlbiI6ZmFsc2UsImNpdGVwcm9jVGV4dCI6IkZhbWEgKDE5NzApIiwibWFudWFsT3ZlcnJpZGVUZXh0IjoiIn0sImNpdGF0aW9uSXRlbXMiOlt7ImlkIjoiZjc0ZDczNmYtNWQyNC0zNWE3LWExYzItMWViN2QzN2IxOGUzIiwiaXRlbURhdGEiOnsidHlwZSI6ImFydGljbGUtam91cm5hbCIsImlkIjoiZjc0ZDczNmYtNWQyNC0zNWE3LWExYzItMWViN2QzN2IxOGUzIiwidGl0bGUiOiJFZmZpY2llbnQgQ2FwaXRhbCBNYXJrZXRzOiBBIFJldmlldyBvZiBUaGVvcnkgYW5kIEVtcGlyaWNhbCBXb3JrIiwiYXV0aG9yIjpbeyJmYW1pbHkiOiJGYW1hIiwiZ2l2ZW4iOiJFdWdlbmUgRi4iLCJwYXJzZS1uYW1lcyI6ZmFsc2UsImRyb3BwaW5nLXBhcnRpY2xlIjoiIiwibm9uLWRyb3BwaW5nLXBhcnRpY2xlIjoiIn1dLCJjb250YWluZXItdGl0bGUiOiJUaGUgSm91cm5hbCBvZiBGaW5hbmNlIiwiY29udGFpbmVyLXRpdGxlLXNob3J0IjoiSiBGaW5hbmNlIiwiRE9JIjoiMTAuMjMwNy8yMzI1NDg2IiwiSVNTTiI6IjAwMjIxMDgyIiwiaXNzdWVkIjp7ImRhdGUtcGFydHMiOltbMTk3MCw1XV19LCJwYWdlIjoiMzgzIiwiaXNzdWUiOiIyIiwidm9sdW1lIjoiMjUifSwiaXNUZW1wb3JhcnkiOmZhbHNlLCJkaXNwbGF5QXMiOiJjb21wb3NpdGUiLCJzdXBwcmVzcy1hdXRob3IiOmZhbHNlLCJjb21wb3NpdGUiOnRydWUsImF1dGhvci1vbmx5IjpmYWxzZX1dfQ==&quot;,&quot;citationItems&quot;:[{&quot;id&quot;:&quot;f74d736f-5d24-35a7-a1c2-1eb7d37b18e3&quot;,&quot;itemData&quot;:{&quot;type&quot;:&quot;article-journal&quot;,&quot;id&quot;:&quot;f74d736f-5d24-35a7-a1c2-1eb7d37b18e3&quot;,&quot;title&quot;:&quot;Efficient Capital Markets: A Review of Theory and Empirical Work&quot;,&quot;author&quot;:[{&quot;family&quot;:&quot;Fama&quot;,&quot;given&quot;:&quot;Eugene F.&quot;,&quot;parse-names&quot;:false,&quot;dropping-particle&quot;:&quot;&quot;,&quot;non-dropping-particle&quot;:&quot;&quot;}],&quot;container-title&quot;:&quot;The Journal of Finance&quot;,&quot;container-title-short&quot;:&quot;J Finance&quot;,&quot;DOI&quot;:&quot;10.2307/2325486&quot;,&quot;ISSN&quot;:&quot;00221082&quot;,&quot;issued&quot;:{&quot;date-parts&quot;:[[1970,5]]},&quot;page&quot;:&quot;383&quot;,&quot;issue&quot;:&quot;2&quot;,&quot;volume&quot;:&quot;25&quot;},&quot;isTemporary&quot;:false,&quot;displayAs&quot;:&quot;composite&quot;,&quot;suppress-author&quot;:false,&quot;composite&quot;:true,&quot;author-only&quot;:false}]},{&quot;citationID&quot;:&quot;MENDELEY_CITATION_508576d5-836a-4014-af16-3fdae76fd858&quot;,&quot;properties&quot;:{&quot;noteIndex&quot;:0},&quot;isEdited&quot;:false,&quot;manualOverride&quot;:{&quot;isManuallyOverridden&quot;:false,&quot;citeprocText&quot;:&quot;(&lt;i&gt;Ibu Hamil, Ibu Menyusui, Dan Balita Bisa Nikmati Makan Bergizi Gratis Di Posyandu&lt;/i&gt;, 2025)&quot;,&quot;manualOverrideText&quot;:&quot;&quot;},&quot;citationTag&quot;:&quot;MENDELEY_CITATION_v3_eyJjaXRhdGlvbklEIjoiTUVOREVMRVlfQ0lUQVRJT05fNTA4NTc2ZDUtODM2YS00MDE0LWFmMTYtM2ZkYWU3NmZkODU4IiwicHJvcGVydGllcyI6eyJub3RlSW5kZXgiOjB9LCJpc0VkaXRlZCI6ZmFsc2UsIm1hbnVhbE92ZXJyaWRlIjp7ImlzTWFudWFsbHlPdmVycmlkZGVuIjpmYWxzZSwiY2l0ZXByb2NUZXh0IjoiKDxpPklidSBIYW1pbCwgSWJ1IE1lbnl1c3VpLCBEYW4gQmFsaXRhIEJpc2EgTmlrbWF0aSBNYWthbiBCZXJnaXppIEdyYXRpcyBEaSBQb3N5YW5kdTwvaT4sIDIwMjUpIiwibWFudWFsT3ZlcnJpZGVUZXh0IjoiIn0sImNpdGF0aW9uSXRlbXMiOlt7ImlkIjoiYzc3MTFmOTAtZWUzYi0zZDFiLTgxZjctMTQyYWEwNWQwMjE4IiwiaXRlbURhdGEiOnsidHlwZSI6IndlYnBhZ2UiLCJpZCI6ImM3NzExZjkwLWVlM2ItM2QxYi04MWY3LTE0MmFhMDVkMDIxOCIsInRpdGxlIjoiSWJ1IEhhbWlsLCBJYnUgTWVueXVzdWksIERhbiBCYWxpdGEgQmlzYSBOaWttYXRpIG1ha2FuIEJlcmdpemkgR3JhdGlzIGRpIFBvc3lhbmR1IiwiY29udGFpbmVyLXRpdGxlIjoiS09NUEFTLmNvbSIsImFjY2Vzc2VkIjp7ImRhdGUtcGFydHMiOltbMjAyNSw0LDExXV19LCJVUkwiOiJodHRwczovL3d3dy5rb21wYXMuY29tL2phd2EtYmFyYXQvcmVhZC8yMDI1LzAxLzE0LzA2MDAwMDQ4OC9pYnUtaGFtaWwtaWJ1LW1lbnl1c3VpLWRhbi1iYWxpdGEtYmlzYS1uaWttYXRpLW1ha2FuLWJlcmdpemktZ3JhdGlzIiwiaXNzdWVkIjp7ImRhdGUtcGFydHMiOltbMjAyNSwxLDE0XV19fSwiaXNUZW1wb3JhcnkiOmZhbHNlLCJzdXBwcmVzcy1hdXRob3IiOmZhbHNlLCJjb21wb3NpdGUiOmZhbHNlLCJhdXRob3Itb25seSI6ZmFsc2V9XX0=&quot;,&quot;citationItems&quot;:[{&quot;id&quot;:&quot;c7711f90-ee3b-3d1b-81f7-142aa05d0218&quot;,&quot;itemData&quot;:{&quot;type&quot;:&quot;webpage&quot;,&quot;id&quot;:&quot;c7711f90-ee3b-3d1b-81f7-142aa05d0218&quot;,&quot;title&quot;:&quot;Ibu Hamil, Ibu Menyusui, Dan Balita Bisa Nikmati makan Bergizi Gratis di Posyandu&quot;,&quot;container-title&quot;:&quot;KOMPAS.com&quot;,&quot;accessed&quot;:{&quot;date-parts&quot;:[[2025,4,11]]},&quot;URL&quot;:&quot;https://www.kompas.com/jawa-barat/read/2025/01/14/060000488/ibu-hamil-ibu-menyusui-dan-balita-bisa-nikmati-makan-bergizi-gratis&quot;,&quot;issued&quot;:{&quot;date-parts&quot;:[[2025,1,14]]}},&quot;isTemporary&quot;:false,&quot;suppress-author&quot;:false,&quot;composite&quot;:false,&quot;author-only&quot;:false}]},{&quot;citationID&quot;:&quot;MENDELEY_CITATION_5f7170aa-02b7-4582-9908-a7d9d3c9ce64&quot;,&quot;properties&quot;:{&quot;noteIndex&quot;:0},&quot;isEdited&quot;:false,&quot;manualOverride&quot;:{&quot;isManuallyOverridden&quot;:false,&quot;citeprocText&quot;:&quot;(Fahmi, 2015)&quot;,&quot;manualOverrideText&quot;:&quot;&quot;},&quot;citationTag&quot;:&quot;MENDELEY_CITATION_v3_eyJjaXRhdGlvbklEIjoiTUVOREVMRVlfQ0lUQVRJT05fNWY3MTcwYWEtMDJiNy00NTgyLTk5MDgtYTdkOWQzYzljZTY0IiwicHJvcGVydGllcyI6eyJub3RlSW5kZXgiOjB9LCJpc0VkaXRlZCI6ZmFsc2UsIm1hbnVhbE92ZXJyaWRlIjp7ImlzTWFudWFsbHlPdmVycmlkZGVuIjpmYWxzZSwiY2l0ZXByb2NUZXh0IjoiKEZhaG1pLCAyMDE1KSIsIm1hbnVhbE92ZXJyaWRlVGV4dCI6IiJ9LCJjaXRhdGlvbkl0ZW1zIjpbeyJpZCI6IjZhZWJlNjcyLWEyNGUtMzUwMS1iNjY4LWU4YzM1ZWY4NzcwOSIsIml0ZW1EYXRhIjp7InR5cGUiOiJib29rIiwiaWQiOiI2YWViZTY3Mi1hMjRlLTM1MDEtYjY2OC1lOGMzNWVmODc3MDkiLCJ0aXRsZSI6Ik1hbmFqZW1lbiBLZXVhbmdhbiBQZXJ1c2FoYWFuIGRhbiBQYXNhciBNb2RhbCIsImF1dGhvciI6W3siZmFtaWx5IjoiRmFobWkiLCJnaXZlbiI6IkkiLCJwYXJzZS1uYW1lcyI6ZmFsc2UsImRyb3BwaW5nLXBhcnRpY2xlIjoiIiwibm9uLWRyb3BwaW5nLXBhcnRpY2xlIjoiIn1dLCJpc3N1ZWQiOnsiZGF0ZS1wYXJ0cyI6W1syMDE1XV19LCJwdWJsaXNoZXItcGxhY2UiOiJKYWthcnRhIiwicHVibGlzaGVyIjoiTWl0cmEgV2FjYW5hIE1lZGlhIiwiY29udGFpbmVyLXRpdGxlLXNob3J0IjoiIn0sImlzVGVtcG9yYXJ5IjpmYWxzZSwic3VwcHJlc3MtYXV0aG9yIjpmYWxzZSwiY29tcG9zaXRlIjpmYWxzZSwiYXV0aG9yLW9ubHkiOmZhbHNlfV19&quot;,&quot;citationItems&quot;:[{&quot;id&quot;:&quot;6aebe672-a24e-3501-b668-e8c35ef87709&quot;,&quot;itemData&quot;:{&quot;type&quot;:&quot;book&quot;,&quot;id&quot;:&quot;6aebe672-a24e-3501-b668-e8c35ef87709&quot;,&quot;title&quot;:&quot;Manajemen Keuangan Perusahaan dan Pasar Modal&quot;,&quot;author&quot;:[{&quot;family&quot;:&quot;Fahmi&quot;,&quot;given&quot;:&quot;I&quot;,&quot;parse-names&quot;:false,&quot;dropping-particle&quot;:&quot;&quot;,&quot;non-dropping-particle&quot;:&quot;&quot;}],&quot;issued&quot;:{&quot;date-parts&quot;:[[2015]]},&quot;publisher-place&quot;:&quot;Jakarta&quot;,&quot;publisher&quot;:&quot;Mitra Wacana Media&quot;,&quot;container-title-short&quot;:&quot;&quot;},&quot;isTemporary&quot;:false,&quot;suppress-author&quot;:false,&quot;composite&quot;:false,&quot;author-only&quot;:false}]},{&quot;citationID&quot;:&quot;MENDELEY_CITATION_b737a676-38d4-4c23-9bc1-14b6f438be12&quot;,&quot;properties&quot;:{&quot;noteIndex&quot;:0},&quot;isEdited&quot;:false,&quot;manualOverride&quot;:{&quot;isManuallyOverridden&quot;:false,&quot;citeprocText&quot;:&quot;(Paramitha, 2019)&quot;,&quot;manualOverrideText&quot;:&quot;&quot;},&quot;citationTag&quot;:&quot;MENDELEY_CITATION_v3_eyJjaXRhdGlvbklEIjoiTUVOREVMRVlfQ0lUQVRJT05fYjczN2E2NzYtMzhkNC00YzIzLTliYzEtMTRiNmY0MzhiZTEyIiwicHJvcGVydGllcyI6eyJub3RlSW5kZXgiOjB9LCJpc0VkaXRlZCI6ZmFsc2UsIm1hbnVhbE92ZXJyaWRlIjp7ImlzTWFudWFsbHlPdmVycmlkZGVuIjpmYWxzZSwiY2l0ZXByb2NUZXh0IjoiKFBhcmFtaXRoYSwgMjAxOSkiLCJtYW51YWxPdmVycmlkZVRleHQiOiIifSwiY2l0YXRpb25JdGVtcyI6W3siaWQiOiI2YzVjMzkwMi0wOWFmLTM3MzAtYWFkNy1iMWMwNDQ3MWQ1ZmIiLCJpdGVtRGF0YSI6eyJ0eXBlIjoiYXJ0aWNsZS1qb3VybmFsIiwiaWQiOiI2YzVjMzkwMi0wOWFmLTM3MzAtYWFkNy1iMWMwNDQ3MWQ1ZmIiLCJ0aXRsZSI6IkFuYWxpc2lzIFJlYWtzaSBQYXNhciBBdGFzIFBlbmd1bXVtYW4gU3RvY2sgU3BsaXQiLCJhdXRob3IiOlt7ImZhbWlseSI6IlBhcmFtaXRoYSIsImdpdmVuIjoiRHlhaCIsInBhcnNlLW5hbWVzIjpmYWxzZSwiZHJvcHBpbmctcGFydGljbGUiOiIiLCJub24tZHJvcHBpbmctcGFydGljbGUiOiIifV0sImNvbnRhaW5lci10aXRsZSI6IkUtSnVybmFsIEFrdW50YW5zaSIsIkRPSSI6IjEwLjI0ODQzL0VKQS4yMDE5LnYyNy5pMDMucDEwIiwiSVNTTiI6IjIzMDItODU1NiIsImlzc3VlZCI6eyJkYXRlLXBhcnRzIjpbWzIwMTksNiwxMF1dfSwicGFnZSI6IjE4OTciLCJhYnN0cmFjdCI6IjxwPlRoaXMgc3R1ZHkgcmVleGFtaW5lcyBtYXJrZXQgcmVhY3Rpb24gb24gc3RvY2sgc3BsaXQgYW5ub3VuY2VtZW50LiBUaGUgcmVleGFtaW5hdGlvbiB3YXMgdHJpZ2dlcmVkIGJ5IHRoZSBpbmNyZWFzZSBpbiB0aGUgbnVtYmVyIG9mIGludmVzdG9ycyBhbmQgb2NjdXJyZW5jZSBvZiBzdG9jayBzcGxpdHMgcmVjZW50bHkuIFRoZSBzdHVkeSB3YXMgY29uZHVjdGVkIGluIHRoZSBJbmRvbmVzaWEgU3RvY2sgRXhjaGFuZ2Ugd2l0aCB0aGUgbnVtYmVyIG9mIHNhbXBsZXMgdGFrZW4gdXNpbmcgdGhlIG5vbi1wYXJ0aWNpcGFudCBvYnNlcnZhdGlvbiBtZXRob2Qgd2l0aCBhIHB1cnBvc2l2ZSBzYW1wbGluZyB0ZWNobmlxdWUgb2YgNTYgY29tcGFuaWVzLiBEYXRhIHdhcyBjb2xsZWN0ZWQgZnJvbSB0aGUgSW5kb25lc2lhIFN0b2NrIEV4Y2hhbmdlIGFuZCBZYWhvbyBGaW5hbmNlIHdlYnNpdGVzLiBUaGlzIHN0dWR5IHVzZXMgYSA3LWRheSBldmVudCB3aW5kb3cuIEV4cGVjdGVkIHJldHVybiBpc2NhbGN1bGF0ZWQgYnkgdGhlIG1hcmtldC0gYWRqdXN0ZWQgbW9kZWwuIFRoZSBhbmFseXNpcyB0ZWNobmlxdWUgdXNlZCBpcyBvbmUgc2FtcGxlIHQtdGVzdCBvbiB0aGUgY3VtdWxhdGl2ZSBhYm5vcm1hbCByZXR1cm4uIEJhc2VkIG9uIHRoZSByZXN1bHRzIG9mIHRoZSBhbmFseXNpcyBpdCBpcyBmb3VuZCB0aGF0IHRoZXJlIGlzIGEgcG9zaXRpdmUgYWJub3JtYWwgcmV0dXJuIGFyb3VuZCB0aGUgYW5ub3VuY2VtZW50IG9mIHN0b2NrIHNwbGl0LiBJdCBzaG93cyB0aGF0IHN0b2NrIHNwbGl0IGhhcyBpbmZvcm1hdGlvbiBjb250ZW50LktleXdvcmRzOiBTdG9jayBzcGxpdCwgbWFya2V0IHJlYWN0aW9uLCBhYm5vcm1hbCByZXR1cm4uPC9wPiIsImNvbnRhaW5lci10aXRsZS1zaG9ydCI6IiJ9LCJpc1RlbXBvcmFyeSI6ZmFsc2UsInN1cHByZXNzLWF1dGhvciI6ZmFsc2UsImNvbXBvc2l0ZSI6ZmFsc2UsImF1dGhvci1vbmx5IjpmYWxzZX1dfQ==&quot;,&quot;citationItems&quot;:[{&quot;id&quot;:&quot;6c5c3902-09af-3730-aad7-b1c04471d5fb&quot;,&quot;itemData&quot;:{&quot;type&quot;:&quot;article-journal&quot;,&quot;id&quot;:&quot;6c5c3902-09af-3730-aad7-b1c04471d5fb&quot;,&quot;title&quot;:&quot;Analisis Reaksi Pasar Atas Pengumuman Stock Split&quot;,&quot;author&quot;:[{&quot;family&quot;:&quot;Paramitha&quot;,&quot;given&quot;:&quot;Dyah&quot;,&quot;parse-names&quot;:false,&quot;dropping-particle&quot;:&quot;&quot;,&quot;non-dropping-particle&quot;:&quot;&quot;}],&quot;container-title&quot;:&quot;E-Jurnal Akuntansi&quot;,&quot;DOI&quot;:&quot;10.24843/EJA.2019.v27.i03.p10&quot;,&quot;ISSN&quot;:&quot;2302-8556&quot;,&quot;issued&quot;:{&quot;date-parts&quot;:[[2019,6,10]]},&quot;page&quot;:&quot;1897&quot;,&quot;abstract&quot;:&quot;&lt;p&gt;This study reexamines market reaction on stock split announcement. The reexamination was triggered by the increase in the number of investors and occurrence of stock splits recently. The study was conducted in the Indonesia Stock Exchange with the number of samples taken using the non-participant observation method with a purposive sampling technique of 56 companies. Data was collected from the Indonesia Stock Exchange and Yahoo Finance websites. This study uses a 7-day event window. Expected return iscalculated by the market- adjusted model. The analysis technique used is one sample t-test on the cumulative abnormal return. Based on the results of the analysis it is found that there is a positive abnormal return around the announcement of stock split. It shows that stock split has information content.Keywords: Stock split, market reaction, abnormal return.&lt;/p&gt;&quot;,&quot;container-title-short&quot;:&quot;&quot;},&quot;isTemporary&quot;:false,&quot;suppress-author&quot;:false,&quot;composite&quot;:false,&quot;author-only&quot;:false}]},{&quot;citationID&quot;:&quot;MENDELEY_CITATION_abcd1a85-98fa-4f64-a5bf-2a662541cb77&quot;,&quot;properties&quot;:{&quot;noteIndex&quot;:0,&quot;mode&quot;:&quot;composite&quot;},&quot;isEdited&quot;:false,&quot;manualOverride&quot;:{&quot;isManuallyOverridden&quot;:false,&quot;citeprocText&quot;:&quot;Firdasari (2020)&quot;,&quot;manualOverrideText&quot;:&quot;&quot;},&quot;citationTag&quot;:&quot;MENDELEY_CITATION_v3_eyJjaXRhdGlvbklEIjoiTUVOREVMRVlfQ0lUQVRJT05fYWJjZDFhODUtOThmYS00ZjY0LWE1YmYtMmE2NjI1NDFjYjc3IiwicHJvcGVydGllcyI6eyJub3RlSW5kZXgiOjAsIm1vZGUiOiJjb21wb3NpdGUifSwiaXNFZGl0ZWQiOmZhbHNlLCJtYW51YWxPdmVycmlkZSI6eyJpc01hbnVhbGx5T3ZlcnJpZGRlbiI6ZmFsc2UsImNpdGVwcm9jVGV4dCI6IkZpcmRhc2FyaSAoMjAyMCkiLCJtYW51YWxPdmVycmlkZVRleHQiOiIifSwiY2l0YXRpb25JdGVtcyI6W3siaWQiOiJhOTY3YWFhNi1iM2QyLTM4MzEtOTYxNy1kZDA5ODc0ODQ2ZjUiLCJpdGVtRGF0YSI6eyJ0eXBlIjoicmVwb3J0IiwiaWQiOiJhOTY3YWFhNi1iM2QyLTM4MzEtOTYxNy1kZDA5ODc0ODQ2ZjUiLCJ0aXRsZSI6IlBFTkdBUlVIIElOVEVMTEVDVFVBTCBDQVBJVEFMLCBLRUJJSkFLQU4gUEVSVVNBSEFBTiwgUklTSUtPIEJJU05JUyBURVJIQURBUCBSRUFLU0kgUEFTQVIgV2FoaWRhaHdhdGkgU2Vrb2xhaCBUaW5nZ2kgSWxtdSBFa29ub21pIEluZG9uZXNpYSAoU1RJRVNJQSkgU3VyYWJheWEiLCJhdXRob3IiOlt7ImZhbWlseSI6IkZpcmRhc2FyaSIsImdpdmVuIjoiU2FicmluYSIsInBhcnNlLW5hbWVzIjpmYWxzZSwiZHJvcHBpbmctcGFydGljbGUiOiIiLCJub24tZHJvcHBpbmctcGFydGljbGUiOiIifV0sImlzc3VlZCI6eyJkYXRlLXBhcnRzIjpbWzIwMjBdXX0sImFic3RyYWN0IjoiVGhpcyByZXNlYXJjaCBhaW1lZCB0byBleGFtaW5lIHRoZSBlZmZlY3Qgb2YgaW50ZWxsZWN0dWFsIGNhcGl0YWwsIGRlYnQgcG9saWN5LCBpbnZlc3RtZW50IHBvbGljeSwgb3BlcmF0aW9uYWwgcG9saWN5IGFuZCBidXNpbmVzcyByaXNrcyBvbiB0aGUgbWFya2V0IHJlYWN0aW9uLiBQb3B1bGF0aW9uIHdhcyBtYW51ZmFjdHVyaW5nIGNvbXBhbmllcyB3aGljaCB3ZXJlIGxpc3RlZCBvbiBJbmRvbmVzaWEgU3RvY2sgRXhjaGFuZ2UgMjAxMy0yMDE3LiBXaGlsZSwgdGhlIGRhdGEgY29sbGVjdGlvbiB0ZWNobmlxdWUgdXNlZCBwdXJwb3NpdmUgc2FtcGxpbmcgd2l0aCBmb3VyIGRldGVybWluZWQgY3JpdGVyaWEuIEluIGxpbmUgd2l0aCwgdGhlcmUgd2VyZSA4NyBjb21wYW5pZXMgYXMgc2FtcGxlIHBlciB5ZWFyIHdpdGggdG90YWwgb2YgNDM1IGZpcm0geWVhcnMuIE1vcmUgb3ZlciwgdGhlIGRhdGEgYW5hbHlzaXMgdGVjaG5pcXVlIHVzZWQgbXVsdGlwbGUgbGluZWFyIHJlZ3Jlc3Npb24gd2l0aCBTUFNTIDIwLiBUaGUgcmVzZWFyY2ggcmVzdWx0IGNvbmNsdWRlZCBpbnRlbGxlY3R1YWwgY2FwaXRhbCB3aGljaCB3YXMgcmVmZXJyZWQgdG8gdmFsdWUgYWRkZWQgaW50ZWxsZWN0dWFsIGNvZWZmaWNpZW50IGhhZCBuZWdhdGl2ZSBhbmQgc2lnbmlmaWNhbnQgZWZmZWN0IG9uIHRoZSBtYXJrZXQgcmVhY3Rpb24uIE9uIHRoZSBvdGhlciBoYW5kLCBkZWJ0IHBvbGljeSB3aGljaCB3YXMgcmVmZXJyZWQgdG8gZGVidCB0byBhc3NldCByYXRpbyBoYWQgcG9zaXRpdmUgYW5kIHNpZ25pZmljYW50IGVmZmVjdCBvbiB0aGUgbWFya2V0IHJlYWN0aW9uLiBNZWFud2hpbGUsIGJvdGggaW52ZXN0bWVudCBwb2xpY3ksIHdoaWNoIHdhcyByZWZlcnJlZCB0byBjYXBpdGFsIGV4cGVuZGl0dXJlIHRvIGJvb2sgdmFsdWUgYXNzZXQgcmF0aW8gYW5kIG9wZXJhdGlvbmFsIHBvbGljeSwgd2hpY2ggd2FzIHJlZmVycmVkIHRvIHRvdGFsIGFzc2V0IHR1cm5vdmVyIGhhZCBwb3NpdGl2ZSBidXQgaW5zaWduaWZpY2FudCBlZmZlY3Qgb24gdGhlIG1hcmtldCByZWFjdGlvbiAoTXRCVikuIEluIGFkZGl0aW9uLCBidXNpbmVzcyByaXNrIHdoaWNoIHdhcyByZWZlcnJlZCB0byBvcGVyYXRpb25hbCBhc3NldCB2YXJpYXRpb24gY29lZmZpY2llbnQgaGFkIG5lZ2F0aXZlIGFuZCBzaWduaWZpY2FudCBvbiB0aGUgbWFya2V0IHJlYWN0aW9uLiIsImNvbnRhaW5lci10aXRsZS1zaG9ydCI6IiJ9LCJpc1RlbXBvcmFyeSI6ZmFsc2UsImRpc3BsYXlBcyI6ImNvbXBvc2l0ZSIsInN1cHByZXNzLWF1dGhvciI6ZmFsc2UsImNvbXBvc2l0ZSI6dHJ1ZSwiYXV0aG9yLW9ubHkiOmZhbHNlfV19&quot;,&quot;citationItems&quot;:[{&quot;id&quot;:&quot;a967aaa6-b3d2-3831-9617-dd09874846f5&quot;,&quot;itemData&quot;:{&quot;type&quot;:&quot;report&quot;,&quot;id&quot;:&quot;a967aaa6-b3d2-3831-9617-dd09874846f5&quot;,&quot;title&quot;:&quot;PENGARUH INTELLECTUAL CAPITAL, KEBIJAKAN PERUSAHAAN, RISIKO BISNIS TERHADAP REAKSI PASAR Wahidahwati Sekolah Tinggi Ilmu Ekonomi Indonesia (STIESIA) Surabaya&quot;,&quot;author&quot;:[{&quot;family&quot;:&quot;Firdasari&quot;,&quot;given&quot;:&quot;Sabrina&quot;,&quot;parse-names&quot;:false,&quot;dropping-particle&quot;:&quot;&quot;,&quot;non-dropping-particle&quot;:&quot;&quot;}],&quot;issued&quot;:{&quot;date-parts&quot;:[[2020]]},&quot;abstract&quot;:&quot;This research aimed to examine the effect of intellectual capital, debt policy, investment policy, operational policy and business risks on the market reaction. Population was manufacturing companies which were listed on Indonesia Stock Exchange 2013-2017. While, the data collection technique used purposive sampling with four determined criteria. In line with, there were 87 companies as sample per year with total of 435 firm years. More over, the data analysis technique used multiple linear regression with SPSS 20. The research result concluded intellectual capital which was referred to value added intellectual coefficient had negative and significant effect on the market reaction. On the other hand, debt policy which was referred to debt to asset ratio had positive and significant effect on the market reaction. Meanwhile, both investment policy, which was referred to capital expenditure to book value asset ratio and operational policy, which was referred to total asset turnover had positive but insignificant effect on the market reaction (MtBV). In addition, business risk which was referred to operational asset variation coefficient had negative and significant on the market reaction.&quot;,&quot;container-title-short&quot;:&quot;&quot;},&quot;isTemporary&quot;:false,&quot;displayAs&quot;:&quot;composite&quot;,&quot;suppress-author&quot;:false,&quot;composite&quot;:true,&quot;author-only&quot;:false}]},{&quot;citationID&quot;:&quot;MENDELEY_CITATION_e487d8ef-2f3f-40f2-9573-b1e6a6e1e1a2&quot;,&quot;properties&quot;:{&quot;noteIndex&quot;:0},&quot;isEdited&quot;:false,&quot;manualOverride&quot;:{&quot;isManuallyOverridden&quot;:false,&quot;citeprocText&quot;:&quot;(Aulia, 2020)&quot;,&quot;manualOverrideText&quot;:&quot;&quot;},&quot;citationTag&quot;:&quot;MENDELEY_CITATION_v3_eyJjaXRhdGlvbklEIjoiTUVOREVMRVlfQ0lUQVRJT05fZTQ4N2Q4ZWYtMmYzZi00MGYyLTk1NzMtYjFlNmE2ZTFlMWEyIiwicHJvcGVydGllcyI6eyJub3RlSW5kZXgiOjB9LCJpc0VkaXRlZCI6ZmFsc2UsIm1hbnVhbE92ZXJyaWRlIjp7ImlzTWFudWFsbHlPdmVycmlkZGVuIjpmYWxzZSwiY2l0ZXByb2NUZXh0IjoiKEF1bGlhLCAyMDIwKSIsIm1hbnVhbE92ZXJyaWRlVGV4dCI6IiJ9LCJjaXRhdGlvbkl0ZW1zIjpbeyJpZCI6ImQ3NmQ5NjlkLTg0ZjgtM2Q0Mi04N2JlLWU2ODI0NDRhM2QzMyIsIml0ZW1EYXRhIjp7InR5cGUiOiJ0aGVzaXMiLCJpZCI6ImQ3NmQ5NjlkLTg0ZjgtM2Q0Mi04N2JlLWU2ODI0NDRhM2QzMyIsInRpdGxlIjoiUmVha3NpIFBhc2FyIE1vZGFsIFBhZGEgUGVyaXN0aXdhIFBlbWlsdSBQcmVzaWRlbiBJbmRvbmVzaWEgVGFodW4gMjAxOSAoU3R1ZGkgUGFkYSBTdWIgU2VrdG9yIEFkdmVydGlzaW5nLCBQcmludGluZywgRGFuIE1lZGlhIFlhbmcgTGlzdGluZyBEaSBCRUkpIiwiYXV0aG9yIjpbeyJmYW1pbHkiOiJBdWxpYSIsImdpdmVuIjoiTnVydWwgYW5kIERyLiBIaW1taXlhdHVsIEFtYW5haCBKLkouLCAsIFNFLiwgTU0iLCJwYXJzZS1uYW1lcyI6ZmFsc2UsImRyb3BwaW5nLXBhcnRpY2xlIjoiIiwibm9uLWRyb3BwaW5nLXBhcnRpY2xlIjoiIn1dLCJpc3N1ZWQiOnsiZGF0ZS1wYXJ0cyI6W1syMDIwXV19LCJwdWJsaXNoZXIiOiJVbml2ZXJzaXRhcyBCcmF3aWpheWEifSwiaXNUZW1wb3JhcnkiOmZhbHNlLCJzdXBwcmVzcy1hdXRob3IiOmZhbHNlLCJjb21wb3NpdGUiOmZhbHNlLCJhdXRob3Itb25seSI6ZmFsc2V9XX0=&quot;,&quot;citationItems&quot;:[{&quot;id&quot;:&quot;d76d969d-84f8-3d42-87be-e682444a3d33&quot;,&quot;itemData&quot;:{&quot;type&quot;:&quot;thesis&quot;,&quot;id&quot;:&quot;d76d969d-84f8-3d42-87be-e682444a3d33&quot;,&quot;title&quot;:&quot;Reaksi Pasar Modal Pada Peristiwa Pemilu Presiden Indonesia Tahun 2019 (Studi Pada Sub Sektor Advertising, Printing, Dan Media Yang Listing Di BEI)&quot;,&quot;author&quot;:[{&quot;family&quot;:&quot;Aulia&quot;,&quot;given&quot;:&quot;Nurul and Dr. Himmiyatul Amanah J.J., , SE., MM&quot;,&quot;parse-names&quot;:false,&quot;dropping-particle&quot;:&quot;&quot;,&quot;non-dropping-particle&quot;:&quot;&quot;}],&quot;issued&quot;:{&quot;date-parts&quot;:[[2020]]},&quot;publisher&quot;:&quot;Universitas Brawijaya&quot;},&quot;isTemporary&quot;:false,&quot;suppress-author&quot;:false,&quot;composite&quot;:false,&quot;author-only&quot;:false}]},{&quot;citationID&quot;:&quot;MENDELEY_CITATION_c31f1638-472e-47a7-bb5e-0e9fa2d4c15f&quot;,&quot;properties&quot;:{&quot;noteIndex&quot;:0,&quot;mode&quot;:&quot;composite&quot;},&quot;isEdited&quot;:false,&quot;manualOverride&quot;:{&quot;isManuallyOverridden&quot;:false,&quot;citeprocText&quot;:&quot;Hartono (2017)&quot;,&quot;manualOverrideText&quot;:&quot;&quot;},&quot;citationTag&quot;:&quot;MENDELEY_CITATION_v3_eyJjaXRhdGlvbklEIjoiTUVOREVMRVlfQ0lUQVRJT05fYzMxZjE2MzgtNDcyZS00N2E3LWJiNWUtMGU5ZmEyZDRjMTVmIiwicHJvcGVydGllcyI6eyJub3RlSW5kZXgiOjAsIm1vZGUiOiJjb21wb3NpdGUifSwiaXNFZGl0ZWQiOmZhbHNlLCJtYW51YWxPdmVycmlkZSI6eyJpc01hbnVhbGx5T3ZlcnJpZGRlbiI6ZmFsc2UsImNpdGVwcm9jVGV4dCI6IkhhcnRvbm8gKDIwMTcpIiwibWFudWFsT3ZlcnJpZGVUZXh0IjoiIn0sImNpdGF0aW9uSXRlbXMiOlt7ImlkIjoiOWQ2NTM1ODctNTBiZi0zYTE1LWIzNzQtZTYxZmY2YTRlZTY3IiwiaXRlbURhdGEiOnsidHlwZSI6ImJvb2siLCJpZCI6IjlkNjUzNTg3LTUwYmYtM2ExNS1iMzc0LWU2MWZmNmE0ZWU2NyIsInRpdGxlIjoiVGVvcmkgcG9ydG9mb2xpbyBkYW4gYW5hbGlzaXMgaW52ZXN0YXNpIiwiYXV0aG9yIjpbeyJmYW1pbHkiOiJIYXJ0b25vIiwiZ2l2ZW4iOiJKb2dpeWFudG8iLCJwYXJzZS1uYW1lcyI6ZmFsc2UsImRyb3BwaW5nLXBhcnRpY2xlIjoiIiwibm9uLWRyb3BwaW5nLXBhcnRpY2xlIjoiIn1dLCJpc3N1ZWQiOnsiZGF0ZS1wYXJ0cyI6W1syMDE3XV19LCJwdWJsaXNoZXItcGxhY2UiOiJZb2d5YWthcnRhIiwicHVibGlzaGVyIjoiQlBGRSIsImNvbnRhaW5lci10aXRsZS1zaG9ydCI6IiJ9LCJpc1RlbXBvcmFyeSI6ZmFsc2UsImRpc3BsYXlBcyI6ImNvbXBvc2l0ZSIsInN1cHByZXNzLWF1dGhvciI6ZmFsc2UsImNvbXBvc2l0ZSI6dHJ1ZSwiYXV0aG9yLW9ubHkiOmZhbHNlfV19&quot;,&quot;citationItems&quot;:[{&quot;id&quot;:&quot;9d653587-50bf-3a15-b374-e61ff6a4ee67&quot;,&quot;itemData&quot;:{&quot;type&quot;:&quot;book&quot;,&quot;id&quot;:&quot;9d653587-50bf-3a15-b374-e61ff6a4ee67&quot;,&quot;title&quot;:&quot;Teori portofolio dan analisis investasi&quot;,&quot;author&quot;:[{&quot;family&quot;:&quot;Hartono&quot;,&quot;given&quot;:&quot;Jogiyanto&quot;,&quot;parse-names&quot;:false,&quot;dropping-particle&quot;:&quot;&quot;,&quot;non-dropping-particle&quot;:&quot;&quot;}],&quot;issued&quot;:{&quot;date-parts&quot;:[[2017]]},&quot;publisher-place&quot;:&quot;Yogyakarta&quot;,&quot;publisher&quot;:&quot;BPFE&quot;,&quot;container-title-short&quot;:&quot;&quot;},&quot;isTemporary&quot;:false,&quot;displayAs&quot;:&quot;composite&quot;,&quot;suppress-author&quot;:false,&quot;composite&quot;:true,&quot;author-only&quot;:false}]},{&quot;citationID&quot;:&quot;MENDELEY_CITATION_700d1e8b-2a8a-4d2d-b657-5b536f9ff84e&quot;,&quot;properties&quot;:{&quot;noteIndex&quot;:0},&quot;isEdited&quot;:false,&quot;manualOverride&quot;:{&quot;isManuallyOverridden&quot;:false,&quot;citeprocText&quot;:&quot;(T. Renald Suganda, 2018)&quot;,&quot;manualOverrideText&quot;:&quot;&quot;},&quot;citationTag&quot;:&quot;MENDELEY_CITATION_v3_eyJjaXRhdGlvbklEIjoiTUVOREVMRVlfQ0lUQVRJT05fNzAwZDFlOGItMmE4YS00ZDJkLWI2NTctNWI1MzZmOWZmODRlIiwicHJvcGVydGllcyI6eyJub3RlSW5kZXgiOjB9LCJpc0VkaXRlZCI6ZmFsc2UsIm1hbnVhbE92ZXJyaWRlIjp7ImlzTWFudWFsbHlPdmVycmlkZGVuIjpmYWxzZSwiY2l0ZXByb2NUZXh0IjoiKFQuIFJlbmFsZCBTdWdhbmRhLCAyMDE4KSIsIm1hbnVhbE92ZXJyaWRlVGV4dCI6IiJ9LCJjaXRhdGlvbkl0ZW1zIjpbeyJpZCI6IjRkYThjOTZhLTM0N2ItM2Y0NC1hYjkyLWVkMzdiMWNiNzA4YSIsIml0ZW1EYXRhIjp7InR5cGUiOiJib29rIiwiaWQiOiI0ZGE4Yzk2YS0zNDdiLTNmNDQtYWI5Mi1lZDM3YjFjYjcwOGEiLCJ0aXRsZSI6IlRlb3JpIGRhbiBQZW1iYWhhc2FuIFJlYWtzaSBQYXNhciBNb2RhbCBJbmRvbmVzaWEiLCJhdXRob3IiOlt7ImZhbWlseSI6IlQuIFJlbmFsZCBTdWdhbmRhIiwiZ2l2ZW4iOiIiLCJwYXJzZS1uYW1lcyI6ZmFsc2UsImRyb3BwaW5nLXBhcnRpY2xlIjoiIiwibm9uLWRyb3BwaW5nLXBhcnRpY2xlIjoiIn1dLCJpc3N1ZWQiOnsiZGF0ZS1wYXJ0cyI6W1syMDE4LDEwLDI4XV19LCJwdWJsaXNoZXIiOiJQdW50YWRld2EiLCJjb250YWluZXItdGl0bGUtc2hvcnQiOiIifSwiaXNUZW1wb3JhcnkiOmZhbHNlLCJzdXBwcmVzcy1hdXRob3IiOmZhbHNlLCJjb21wb3NpdGUiOmZhbHNlLCJhdXRob3Itb25seSI6ZmFsc2V9XX0=&quot;,&quot;citationItems&quot;:[{&quot;id&quot;:&quot;4da8c96a-347b-3f44-ab92-ed37b1cb708a&quot;,&quot;itemData&quot;:{&quot;type&quot;:&quot;book&quot;,&quot;id&quot;:&quot;4da8c96a-347b-3f44-ab92-ed37b1cb708a&quot;,&quot;title&quot;:&quot;Teori dan Pembahasan Reaksi Pasar Modal Indonesia&quot;,&quot;author&quot;:[{&quot;family&quot;:&quot;T. Renald Suganda&quot;,&quot;given&quot;:&quot;&quot;,&quot;parse-names&quot;:false,&quot;dropping-particle&quot;:&quot;&quot;,&quot;non-dropping-particle&quot;:&quot;&quot;}],&quot;issued&quot;:{&quot;date-parts&quot;:[[2018,10,28]]},&quot;publisher&quot;:&quot;Puntadewa&quot;,&quot;container-title-short&quot;:&quot;&quot;},&quot;isTemporary&quot;:false,&quot;suppress-author&quot;:false,&quot;composite&quot;:false,&quot;author-only&quot;:false}]},{&quot;citationID&quot;:&quot;MENDELEY_CITATION_4608a2f6-880f-4d66-947b-4f9997df077a&quot;,&quot;properties&quot;:{&quot;noteIndex&quot;:0,&quot;mode&quot;:&quot;composite&quot;},&quot;isEdited&quot;:false,&quot;manualOverride&quot;:{&quot;isManuallyOverridden&quot;:false,&quot;citeprocText&quot;:&quot;Hartono (2017)&quot;,&quot;manualOverrideText&quot;:&quot;&quot;},&quot;citationTag&quot;:&quot;MENDELEY_CITATION_v3_eyJjaXRhdGlvbklEIjoiTUVOREVMRVlfQ0lUQVRJT05fNDYwOGEyZjYtODgwZi00ZDY2LTk0N2ItNGY5OTk3ZGYwNzdhIiwicHJvcGVydGllcyI6eyJub3RlSW5kZXgiOjAsIm1vZGUiOiJjb21wb3NpdGUifSwiaXNFZGl0ZWQiOmZhbHNlLCJtYW51YWxPdmVycmlkZSI6eyJpc01hbnVhbGx5T3ZlcnJpZGRlbiI6ZmFsc2UsImNpdGVwcm9jVGV4dCI6IkhhcnRvbm8gKDIwMTcpIiwibWFudWFsT3ZlcnJpZGVUZXh0IjoiIn0sImNpdGF0aW9uSXRlbXMiOlt7ImlkIjoiOWQ2NTM1ODctNTBiZi0zYTE1LWIzNzQtZTYxZmY2YTRlZTY3IiwiaXRlbURhdGEiOnsidHlwZSI6ImJvb2siLCJpZCI6IjlkNjUzNTg3LTUwYmYtM2ExNS1iMzc0LWU2MWZmNmE0ZWU2NyIsInRpdGxlIjoiVGVvcmkgcG9ydG9mb2xpbyBkYW4gYW5hbGlzaXMgaW52ZXN0YXNpIiwiYXV0aG9yIjpbeyJmYW1pbHkiOiJIYXJ0b25vIiwiZ2l2ZW4iOiJKb2dpeWFudG8iLCJwYXJzZS1uYW1lcyI6ZmFsc2UsImRyb3BwaW5nLXBhcnRpY2xlIjoiIiwibm9uLWRyb3BwaW5nLXBhcnRpY2xlIjoiIn1dLCJpc3N1ZWQiOnsiZGF0ZS1wYXJ0cyI6W1syMDE3XV19LCJwdWJsaXNoZXItcGxhY2UiOiJZb2d5YWthcnRhIiwicHVibGlzaGVyIjoiQlBGRSIsImNvbnRhaW5lci10aXRsZS1zaG9ydCI6IiJ9LCJpc1RlbXBvcmFyeSI6ZmFsc2UsImRpc3BsYXlBcyI6ImNvbXBvc2l0ZSIsInN1cHByZXNzLWF1dGhvciI6ZmFsc2UsImNvbXBvc2l0ZSI6dHJ1ZSwiYXV0aG9yLW9ubHkiOmZhbHNlfV19&quot;,&quot;citationItems&quot;:[{&quot;id&quot;:&quot;9d653587-50bf-3a15-b374-e61ff6a4ee67&quot;,&quot;itemData&quot;:{&quot;type&quot;:&quot;book&quot;,&quot;id&quot;:&quot;9d653587-50bf-3a15-b374-e61ff6a4ee67&quot;,&quot;title&quot;:&quot;Teori portofolio dan analisis investasi&quot;,&quot;author&quot;:[{&quot;family&quot;:&quot;Hartono&quot;,&quot;given&quot;:&quot;Jogiyanto&quot;,&quot;parse-names&quot;:false,&quot;dropping-particle&quot;:&quot;&quot;,&quot;non-dropping-particle&quot;:&quot;&quot;}],&quot;issued&quot;:{&quot;date-parts&quot;:[[2017]]},&quot;publisher-place&quot;:&quot;Yogyakarta&quot;,&quot;publisher&quot;:&quot;BPFE&quot;,&quot;container-title-short&quot;:&quot;&quot;},&quot;isTemporary&quot;:false,&quot;displayAs&quot;:&quot;composite&quot;,&quot;suppress-author&quot;:false,&quot;composite&quot;:true,&quot;author-only&quot;:false}]},{&quot;citationID&quot;:&quot;MENDELEY_CITATION_84479377-fb08-4531-9411-ea537aabb830&quot;,&quot;properties&quot;:{&quot;noteIndex&quot;:0},&quot;isEdited&quot;:false,&quot;manualOverride&quot;:{&quot;isManuallyOverridden&quot;:false,&quot;citeprocText&quot;:&quot;(Halim, 2019)&quot;,&quot;manualOverrideText&quot;:&quot;&quot;},&quot;citationTag&quot;:&quot;MENDELEY_CITATION_v3_eyJjaXRhdGlvbklEIjoiTUVOREVMRVlfQ0lUQVRJT05fODQ0NzkzNzctZmIwOC00NTMxLTk0MTEtZWE1MzdhYWJiODMwIiwicHJvcGVydGllcyI6eyJub3RlSW5kZXgiOjB9LCJpc0VkaXRlZCI6ZmFsc2UsIm1hbnVhbE92ZXJyaWRlIjp7ImlzTWFudWFsbHlPdmVycmlkZGVuIjpmYWxzZSwiY2l0ZXByb2NUZXh0IjoiKEhhbGltLCAyMDE5KSIsIm1hbnVhbE92ZXJyaWRlVGV4dCI6IiJ9LCJjaXRhdGlvbkl0ZW1zIjpbeyJpZCI6IjU4YzNhNGNiLTkxOGItM2JlMi1iMmRiLTNjMThjN2VjYWU0NiIsIml0ZW1EYXRhIjp7InR5cGUiOiJib29rIiwiaWQiOiI1OGMzYTRjYi05MThiLTNiZTItYjJkYi0zYzE4YzdlY2FlNDYiLCJ0aXRsZSI6IkFuYWxpc2lzIEludmVzdGFzaSBkYW4gQXBsaWthc2lueWEiLCJhdXRob3IiOlt7ImZhbWlseSI6IkhhbGltIiwiZ2l2ZW4iOiJBYmR1bCIsInBhcnNlLW5hbWVzIjpmYWxzZSwiZHJvcHBpbmctcGFydGljbGUiOiIiLCJub24tZHJvcHBpbmctcGFydGljbGUiOiIifV0sImlzc3VlZCI6eyJkYXRlLXBhcnRzIjpbWzIwMTldXX0sInB1Ymxpc2hlci1wbGFjZSI6Ikpha2FydGEiLCJwdWJsaXNoZXIiOiJTYWxlbWJhIEVtcGF0IiwiY29udGFpbmVyLXRpdGxlLXNob3J0IjoiIn0sImlzVGVtcG9yYXJ5IjpmYWxzZSwic3VwcHJlc3MtYXV0aG9yIjpmYWxzZSwiY29tcG9zaXRlIjpmYWxzZSwiYXV0aG9yLW9ubHkiOmZhbHNlfV19&quot;,&quot;citationItems&quot;:[{&quot;id&quot;:&quot;58c3a4cb-918b-3be2-b2db-3c18c7ecae46&quot;,&quot;itemData&quot;:{&quot;type&quot;:&quot;book&quot;,&quot;id&quot;:&quot;58c3a4cb-918b-3be2-b2db-3c18c7ecae46&quot;,&quot;title&quot;:&quot;Analisis Investasi dan Aplikasinya&quot;,&quot;author&quot;:[{&quot;family&quot;:&quot;Halim&quot;,&quot;given&quot;:&quot;Abdul&quot;,&quot;parse-names&quot;:false,&quot;dropping-particle&quot;:&quot;&quot;,&quot;non-dropping-particle&quot;:&quot;&quot;}],&quot;issued&quot;:{&quot;date-parts&quot;:[[2019]]},&quot;publisher-place&quot;:&quot;Jakarta&quot;,&quot;publisher&quot;:&quot;Salemba Empat&quot;,&quot;container-title-short&quot;:&quot;&quot;},&quot;isTemporary&quot;:false,&quot;suppress-author&quot;:false,&quot;composite&quot;:false,&quot;author-only&quot;:false}]},{&quot;citationID&quot;:&quot;MENDELEY_CITATION_38d91f87-1b67-41dd-bbd6-3ad2c65e0f96&quot;,&quot;properties&quot;:{&quot;noteIndex&quot;:0,&quot;mode&quot;:&quot;composite&quot;},&quot;isEdited&quot;:false,&quot;manualOverride&quot;:{&quot;isManuallyOverridden&quot;:false,&quot;citeprocText&quot;:&quot;Tandelilin (2017)&quot;,&quot;manualOverrideText&quot;:&quot;&quot;},&quot;citationTag&quot;:&quot;MENDELEY_CITATION_v3_eyJjaXRhdGlvbklEIjoiTUVOREVMRVlfQ0lUQVRJT05fMzhkOTFmODctMWI2Ny00MWRkLWJiZDYtM2FkMmM2NWUwZjk2IiwicHJvcGVydGllcyI6eyJub3RlSW5kZXgiOjAsIm1vZGUiOiJjb21wb3NpdGUifSwiaXNFZGl0ZWQiOmZhbHNlLCJtYW51YWxPdmVycmlkZSI6eyJpc01hbnVhbGx5T3ZlcnJpZGRlbiI6ZmFsc2UsImNpdGVwcm9jVGV4dCI6IlRhbmRlbGlsaW4gKDIwMTcpIiwibWFudWFsT3ZlcnJpZGVUZXh0IjoiIn0sImNpdGF0aW9uSXRlbXMiOlt7ImlkIjoiZTAwODUxNjUtOGNjYy0zNTYyLTkzN2EtNWY3MmU0NTI0MDA4IiwiaXRlbURhdGEiOnsidHlwZSI6ImJvb2siLCJpZCI6ImUwMDg1MTY1LThjY2MtMzU2Mi05MzdhLTVmNzJlNDUyNDAwOCIsInRpdGxlIjoiUGFzYXIgTW9kYWw6IE1hbmFqZW1lbiBQb3J0b2ZvbGlvIGRhbiBJbnZlc3Rhc2kiLCJhdXRob3IiOlt7ImZhbWlseSI6IlRhbmRlbGlsaW4iLCJnaXZlbiI6IkUiLCJwYXJzZS1uYW1lcyI6ZmFsc2UsImRyb3BwaW5nLXBhcnRpY2xlIjoiIiwibm9uLWRyb3BwaW5nLXBhcnRpY2xlIjoiIn1dLCJpc3N1ZWQiOnsiZGF0ZS1wYXJ0cyI6W1syMDE3XV19LCJwdWJsaXNoZXItcGxhY2UiOiJQVC4gS2FuaXNpdXMsIFlvZ3lha2FydGEiLCJwdWJsaXNoZXIiOiJCUEZFIiwiY29udGFpbmVyLXRpdGxlLXNob3J0IjoiIn0sImlzVGVtcG9yYXJ5IjpmYWxzZSwiZGlzcGxheUFzIjoiY29tcG9zaXRlIiwic3VwcHJlc3MtYXV0aG9yIjpmYWxzZSwiY29tcG9zaXRlIjp0cnVlLCJhdXRob3Itb25seSI6ZmFsc2V9XX0=&quot;,&quot;citationItems&quot;:[{&quot;id&quot;:&quot;e0085165-8ccc-3562-937a-5f72e4524008&quot;,&quot;itemData&quot;:{&quot;type&quot;:&quot;book&quot;,&quot;id&quot;:&quot;e0085165-8ccc-3562-937a-5f72e4524008&quot;,&quot;title&quot;:&quot;Pasar Modal: Manajemen Portofolio dan Investasi&quot;,&quot;author&quot;:[{&quot;family&quot;:&quot;Tandelilin&quot;,&quot;given&quot;:&quot;E&quot;,&quot;parse-names&quot;:false,&quot;dropping-particle&quot;:&quot;&quot;,&quot;non-dropping-particle&quot;:&quot;&quot;}],&quot;issued&quot;:{&quot;date-parts&quot;:[[2017]]},&quot;publisher-place&quot;:&quot;PT. Kanisius, Yogyakarta&quot;,&quot;publisher&quot;:&quot;BPFE&quot;,&quot;container-title-short&quot;:&quot;&quot;},&quot;isTemporary&quot;:false,&quot;displayAs&quot;:&quot;composite&quot;,&quot;suppress-author&quot;:false,&quot;composite&quot;:true,&quot;author-only&quot;:false}]},{&quot;citationID&quot;:&quot;MENDELEY_CITATION_32cd57d6-56a2-40cf-a125-27c9a52146e6&quot;,&quot;properties&quot;:{&quot;noteIndex&quot;:0,&quot;mode&quot;:&quot;composite&quot;},&quot;isEdited&quot;:false,&quot;manualOverride&quot;:{&quot;isManuallyOverridden&quot;:false,&quot;citeprocText&quot;:&quot;T. Renald Suganda (2018)&quot;,&quot;manualOverrideText&quot;:&quot;&quot;},&quot;citationTag&quot;:&quot;MENDELEY_CITATION_v3_eyJjaXRhdGlvbklEIjoiTUVOREVMRVlfQ0lUQVRJT05fMzJjZDU3ZDYtNTZhMi00MGNmLWExMjUtMjdjOWE1MjE0NmU2IiwicHJvcGVydGllcyI6eyJub3RlSW5kZXgiOjAsIm1vZGUiOiJjb21wb3NpdGUifSwiaXNFZGl0ZWQiOmZhbHNlLCJtYW51YWxPdmVycmlkZSI6eyJpc01hbnVhbGx5T3ZlcnJpZGRlbiI6ZmFsc2UsImNpdGVwcm9jVGV4dCI6IlQuIFJlbmFsZCBTdWdhbmRhICgyMDE4KSIsIm1hbnVhbE92ZXJyaWRlVGV4dCI6IiJ9LCJjaXRhdGlvbkl0ZW1zIjpbeyJpZCI6IjRkYThjOTZhLTM0N2ItM2Y0NC1hYjkyLWVkMzdiMWNiNzA4YSIsIml0ZW1EYXRhIjp7InR5cGUiOiJib29rIiwiaWQiOiI0ZGE4Yzk2YS0zNDdiLTNmNDQtYWI5Mi1lZDM3YjFjYjcwOGEiLCJ0aXRsZSI6IlRlb3JpIGRhbiBQZW1iYWhhc2FuIFJlYWtzaSBQYXNhciBNb2RhbCBJbmRvbmVzaWEiLCJhdXRob3IiOlt7ImZhbWlseSI6IlQuIFJlbmFsZCBTdWdhbmRhIiwiZ2l2ZW4iOiIiLCJwYXJzZS1uYW1lcyI6ZmFsc2UsImRyb3BwaW5nLXBhcnRpY2xlIjoiIiwibm9uLWRyb3BwaW5nLXBhcnRpY2xlIjoiIn1dLCJpc3N1ZWQiOnsiZGF0ZS1wYXJ0cyI6W1syMDE4LDEwLDI4XV19LCJwdWJsaXNoZXIiOiJQdW50YWRld2EiLCJjb250YWluZXItdGl0bGUtc2hvcnQiOiIifSwiaXNUZW1wb3JhcnkiOmZhbHNlLCJkaXNwbGF5QXMiOiJjb21wb3NpdGUiLCJzdXBwcmVzcy1hdXRob3IiOmZhbHNlLCJjb21wb3NpdGUiOnRydWUsImF1dGhvci1vbmx5IjpmYWxzZX1dfQ==&quot;,&quot;citationItems&quot;:[{&quot;id&quot;:&quot;4da8c96a-347b-3f44-ab92-ed37b1cb708a&quot;,&quot;itemData&quot;:{&quot;type&quot;:&quot;book&quot;,&quot;id&quot;:&quot;4da8c96a-347b-3f44-ab92-ed37b1cb708a&quot;,&quot;title&quot;:&quot;Teori dan Pembahasan Reaksi Pasar Modal Indonesia&quot;,&quot;author&quot;:[{&quot;family&quot;:&quot;T. Renald Suganda&quot;,&quot;given&quot;:&quot;&quot;,&quot;parse-names&quot;:false,&quot;dropping-particle&quot;:&quot;&quot;,&quot;non-dropping-particle&quot;:&quot;&quot;}],&quot;issued&quot;:{&quot;date-parts&quot;:[[2018,10,28]]},&quot;publisher&quot;:&quot;Puntadewa&quot;,&quot;container-title-short&quot;:&quot;&quot;},&quot;isTemporary&quot;:false,&quot;displayAs&quot;:&quot;composite&quot;,&quot;suppress-author&quot;:false,&quot;composite&quot;:true,&quot;author-only&quot;:false}]},{&quot;citationID&quot;:&quot;MENDELEY_CITATION_3d2d777d-9eb5-4f9e-8b84-46b110734ce9&quot;,&quot;properties&quot;:{&quot;noteIndex&quot;:0},&quot;isEdited&quot;:false,&quot;manualOverride&quot;:{&quot;isManuallyOverridden&quot;:false,&quot;citeprocText&quot;:&quot;(Tini Anggraeni et al., 2018)&quot;,&quot;manualOverrideText&quot;:&quot;&quot;},&quot;citationTag&quot;:&quot;MENDELEY_CITATION_v3_eyJjaXRhdGlvbklEIjoiTUVOREVMRVlfQ0lUQVRJT05fM2QyZDc3N2QtOWViNS00ZjllLThiODQtNDZiMTEwNzM0Y2U5IiwicHJvcGVydGllcyI6eyJub3RlSW5kZXgiOjB9LCJpc0VkaXRlZCI6ZmFsc2UsIm1hbnVhbE92ZXJyaWRlIjp7ImlzTWFudWFsbHlPdmVycmlkZGVuIjpmYWxzZSwiY2l0ZXByb2NUZXh0IjoiKFRpbmkgQW5nZ3JhZW5pIGV0IGFsLiwgMjAxOCkiLCJtYW51YWxPdmVycmlkZVRleHQiOiIifSwiY2l0YXRpb25JdGVtcyI6W3siaWQiOiJjMDRjYWExYi00Y2UxLTM1N2QtYjlhZS1iNzFmYzFkMzM4N2YiLCJpdGVtRGF0YSI6eyJ0eXBlIjoiYXJ0aWNsZS1qb3VybmFsIiwiaWQiOiJjMDRjYWExYi00Y2UxLTM1N2QtYjlhZS1iNzFmYzFkMzM4N2YiLCJ0aXRsZSI6IlNUT0NLIFNQTElUIERBTiBQRU5HQVJVSE5ZQSBQQURBIFJFVFVSTiBTQUhBTSIsImF1dGhvciI6W3siZmFtaWx5IjoiVGluaSBBbmdncmFlbmkiLCJnaXZlbiI6IlJyIiwicGFyc2UtbmFtZXMiOmZhbHNlLCJkcm9wcGluZy1wYXJ0aWNsZSI6IiIsIm5vbi1kcm9wcGluZy1wYXJ0aWNsZSI6IiJ9LHsiZmFtaWx5IjoiSGF5YXRhIiwiZ2l2ZW4iOiJBa3JpbSIsInBhcnNlLW5hbWVzIjpmYWxzZSwiZHJvcHBpbmctcGFydGljbGUiOiIiLCJub24tZHJvcHBpbmctcGFydGljbGUiOiIifSx7ImZhbWlseSI6IlN5YXJpZiBIaWRheWF0dWxsYWgiLCJnaXZlbiI6IlVpbiIsInBhcnNlLW5hbWVzIjpmYWxzZSwiZHJvcHBpbmctcGFydGljbGUiOiIiLCJub24tZHJvcHBpbmctcGFydGljbGUiOiIifV0sIkRPSSI6IjEwLjIyMjM2L2FncmVnYXRfdm9sMS9pczRwcDMyNC0zNDMiLCJJU1NOIjoiMjU4MS0yODc0IiwiVVJMIjoiaHR0cDovL2pvdXJuYWwudWhhbWthLmFjLmlkL2luZGV4LnBocC9hZ3JlZ2F0IiwiaXNzdWVkIjp7ImRhdGUtcGFydHMiOltbMjAxOF1dfSwiYWJzdHJhY3QiOiJUaGlzIHN0dWR5IGFpbXMgdG8gZGV0ZXJtaW5lIHRoZSBlZmZlY3Qgb2YgdGhlIHN0b2NrIHNwbGl0IG9uIHRoZSBSZXR1cm4gb2YgZWFjaCBjb21wYW55J3Mgc3RvY2suIFRoZSBzYW1wbGUgdXNpbmcgNiBjb21wYW5pZXMgdGhhdCBjb25kdWN0IHN0b2NrIHNwbGl0IGNvcnBvcmF0aW9uIGFjdGl2aXR5LCByZWNvcmRlZCBpbiBJbmRla3MgU2FoYW0gU3lhcmlhaCBJbmRvbmVzaWEgKElTU0kpIGNvbnNpc3RlbnRseSBkdXJpbmcgcGVyaW9kIDIwMTItMjAxNiBhbmQgb25jZSBqb2luZWQgaW4gSmFrYXJ0YSBJc2xhbWljIEluZGV4IChKSUkpLiBUaGlzIHN0dWR5IHVzZXMgbXVsdGlwbGUgcmVncmVzc2lvbiBhbmFseXNpcyBhcyBhIHRvb2wgb2YgYW5hbHlzaXMuIFRoZSByZXN1bHQgb2YgdGhlIGFuYWx5c2lzIHNob3dzIHRoYXQgc2ltdWx0YW5lb3VzbHkgUmV0dXJuIE9uIEFzc2V0cyAoUk9BKSwgVG90YWwgQXNzZXRzIFR1cm5vdmVyIChUQVRPKSwgRWFybmluZyBQZXIgU2hhcmUgKEVQUykgYW5kIFByaWNlIEVhcm5pbmcgUmF0aW8gKFBFUikgcHJvZHVjZXMgc2lnbmlmaWNhbnQgaW5mbHVlbmNlIG9ubHkgb24gQVNJSSBhbmQgVExLTSBzdG9jay4gUGFydGlhbGx5LCBQcmljZSBFYXJuaW5nIFJhdGlvIChQRVIpIHZhcmlhYmxlIGdpdmVzIHNpZ25pZmljYW50IGVmZmVjdCB0byBBU0lJLCBTQ01BLCBhbmQgVExLTSBzdG9jayByZXR1cm5zLiBXaGlsZSB0aGUgdmFyaWFibGUgRWFybmluZyBQZXIgU2hhcmUgKEVQUykgcHJvZHVjZXMgYSBzaWduaWZpY2FudCBpbmZsdWVuY2Ugb24gSUNCUCBzdG9jayByZXR1cm5zLiIsImlzc3VlIjoiMiIsInZvbHVtZSI6IjIiLCJjb250YWluZXItdGl0bGUtc2hvcnQiOiIifSwiaXNUZW1wb3JhcnkiOmZhbHNlLCJzdXBwcmVzcy1hdXRob3IiOmZhbHNlLCJjb21wb3NpdGUiOmZhbHNlLCJhdXRob3Itb25seSI6ZmFsc2V9XX0=&quot;,&quot;citationItems&quot;:[{&quot;id&quot;:&quot;c04caa1b-4ce1-357d-b9ae-b71fc1d3387f&quot;,&quot;itemData&quot;:{&quot;type&quot;:&quot;article-journal&quot;,&quot;id&quot;:&quot;c04caa1b-4ce1-357d-b9ae-b71fc1d3387f&quot;,&quot;title&quot;:&quot;STOCK SPLIT DAN PENGARUHNYA PADA RETURN SAHAM&quot;,&quot;author&quot;:[{&quot;family&quot;:&quot;Tini Anggraeni&quot;,&quot;given&quot;:&quot;Rr&quot;,&quot;parse-names&quot;:false,&quot;dropping-particle&quot;:&quot;&quot;,&quot;non-dropping-particle&quot;:&quot;&quot;},{&quot;family&quot;:&quot;Hayata&quot;,&quot;given&quot;:&quot;Akrim&quot;,&quot;parse-names&quot;:false,&quot;dropping-particle&quot;:&quot;&quot;,&quot;non-dropping-particle&quot;:&quot;&quot;},{&quot;family&quot;:&quot;Syarif Hidayatullah&quot;,&quot;given&quot;:&quot;Uin&quot;,&quot;parse-names&quot;:false,&quot;dropping-particle&quot;:&quot;&quot;,&quot;non-dropping-particle&quot;:&quot;&quot;}],&quot;DOI&quot;:&quot;10.22236/agregat_vol1/is4pp324-343&quot;,&quot;ISSN&quot;:&quot;2581-2874&quot;,&quot;URL&quot;:&quot;http://journal.uhamka.ac.id/index.php/agregat&quot;,&quot;issued&quot;:{&quot;date-parts&quot;:[[2018]]},&quot;abstract&quot;:&quot;This study aims to determine the effect of the stock split on the Return of each company's stock. The sample using 6 companies that conduct stock split corporation activity, recorded in Indeks Saham Syariah Indonesia (ISSI) consistently during period 2012-2016 and once joined in Jakarta Islamic Index (JII). This study uses multiple regression analysis as a tool of analysis. The result of the analysis shows that simultaneously Return On Assets (ROA), Total Assets Turnover (TATO), Earning Per Share (EPS) and Price Earning Ratio (PER) produces significant influence only on ASII and TLKM stock. Partially, Price Earning Ratio (PER) variable gives significant effect to ASII, SCMA, and TLKM stock returns. While the variable Earning Per Share (EPS) produces a significant influence on ICBP stock returns.&quot;,&quot;issue&quot;:&quot;2&quot;,&quot;volume&quot;:&quot;2&quot;,&quot;container-title-short&quot;:&quot;&quot;},&quot;isTemporary&quot;:false,&quot;suppress-author&quot;:false,&quot;composite&quot;:false,&quot;author-only&quot;:false}]},{&quot;citationID&quot;:&quot;MENDELEY_CITATION_dbd80f8b-deac-47db-8151-2cc49bc79af5&quot;,&quot;properties&quot;:{&quot;noteIndex&quot;:0},&quot;isEdited&quot;:false,&quot;manualOverride&quot;:{&quot;isManuallyOverridden&quot;:false,&quot;citeprocText&quot;:&quot;(Agus Indrawan et al., 2023)&quot;,&quot;manualOverrideText&quot;:&quot;&quot;},&quot;citationTag&quot;:&quot;MENDELEY_CITATION_v3_eyJjaXRhdGlvbklEIjoiTUVOREVMRVlfQ0lUQVRJT05fZGJkODBmOGItZGVhYy00N2RiLTgxNTEtMmNjNDliYzc5YWY1IiwicHJvcGVydGllcyI6eyJub3RlSW5kZXgiOjB9LCJpc0VkaXRlZCI6ZmFsc2UsIm1hbnVhbE92ZXJyaWRlIjp7ImlzTWFudWFsbHlPdmVycmlkZGVuIjpmYWxzZSwiY2l0ZXByb2NUZXh0IjoiKEFndXMgSW5kcmF3YW4gZXQgYWwuLCAyMDIzKSIsIm1hbnVhbE92ZXJyaWRlVGV4dCI6IiJ9LCJjaXRhdGlvbkl0ZW1zIjpbeyJpZCI6IjBiMDAwYTE1LTJiMTktM2E2My1hZDUxLTcyOTczMGE4NDAwOCIsIml0ZW1EYXRhIjp7InR5cGUiOiJhcnRpY2xlLWpvdXJuYWwiLCJpZCI6IjBiMDAwYTE1LTJiMTktM2E2My1hZDUxLTcyOTczMGE4NDAwOCIsInRpdGxlIjoiQU5BTElTSVMgS09ORElTSSBQQVNBUiBNT0RBTCBQUkEgUEFTQ0EgS0VOQUlLQU4gQkkgNy1EQVkgUkVQTyBSQVRFIChFVkVOVCBTVFVEWSBQQURBIFBFUlVTQUhBQU4gU0VLVE9SIFBST1BFUlRJIERBTiBSRUFMIEVTVEFURSBZQU5HIFRFUkRBRlRBUiBESSBCRUkpIiwiYXV0aG9yIjpbeyJmYW1pbHkiOiJBZ3VzIEluZHJhd2FuIiwiZ2l2ZW4iOiJHZWRlIiwicGFyc2UtbmFtZXMiOmZhbHNlLCJkcm9wcGluZy1wYXJ0aWNsZSI6IiIsIm5vbi1kcm9wcGluZy1wYXJ0aWNsZSI6IiJ9LHsiZmFtaWx5IjoiR2VkZSIsImdpdmVuIjoiTHVoIiwicGFyc2UtbmFtZXMiOmZhbHNlLCJkcm9wcGluZy1wYXJ0aWNsZSI6IiIsIm5vbi1kcm9wcGluZy1wYXJ0aWNsZSI6IiJ9LHsiZmFtaWx5IjoiRGV3aSIsImdpdmVuIjoiS3VzdW1hIiwicGFyc2UtbmFtZXMiOmZhbHNlLCJkcm9wcGluZy1wYXJ0aWNsZSI6IiIsIm5vbi1kcm9wcGluZy1wYXJ0aWNsZSI6IiJ9XSwiSVNTTiI6IjI2ODYtMTk0MSIsImlzc3VlZCI6eyJkYXRlLXBhcnRzIjpbWzIwMjNdXX0sInBhZ2UiOiIyMDIzIiwiYWJzdHJhY3QiOiJBYnN0cmFrIFBlbmVsaXRpYW4gaW5pIGJlcnR1anVhbiB1bnR1ayBtZW5nZXRhaHVpIGtvbmRpc2kgcGFzYXIgbW9kYWwgcHJhIHBhc2NhIGtlbmFpa2FuIEJJIDctRGF5IChSZXZlcnNlKSBSZXBvIFJhdGUgZGlsaWhhdCBkYXJpIHBlcmJlZGFhbiByYXRhLXJhdGEgdHJhZGluZyBmcmVxdWVuY3ksIG1hcmtldCBjYXBpdGFsaXphdGlvbiwgYWJub3JtYWwgcmV0dXJuLCBkYW4gdHJhZGluZyB2b2x1bWUgYWN0aXZpdHkgc2ViZWx1bSBkYW4gc2VzdWRhaCBwZXJpc3Rpd2EgcGFkYSBwZXJ1c2FoYWFuIHNla3RvciBwcm9wZXJ0aSBkYW4gcmVhbCBlc3RhdGUgZGkgQkVJLiBQZW5lbGl0aWFuIGluaSBkaWxha3VrYW4gZGVuZ2FuIG1lbmdndW5ha2FuIG1ldG9kZSBldmVudC1zdHVkeSB1bnR1ayBtZW5pbGFpIHJlYWtzaSBwYXNhciBtb2RhbC4gSmVuaXMgZGF0YSB5YW5nIGRpZ3VuYWthbiBkYWxhbSBwZW5lbGl0aWFuIGluaSBhZGFsYWggZGF0YSBzZWt1bmRlciBkZW5nYW4gdGVrbmlrIHBlbmd1bXB1bGFuIGRhdGEgbWVuZ2d1bmFrYW4gbWV0b2RlIGRva3VtZW50YXNpLiBQZW5lbnR1YW4gc2FtcGVsIGRhbGFtIHBlbmVsaXRpYW4gaW5pIGRpbGFrdWthbiBkZW5nYW4gbWV0b2RlIHB1cnBvc2l2ZSBzYW1wbGluZyBkZW5nYW4ga3JpdGVyaWEgdGVydGVudHUgc2VoaW5nZ2EgbWVtcGVyb2xlaCA2MCBzYW1wZWwgcGVydXNhaGFhbi4gVGVrbmlrIGFuYWxpc2lzIHlhbmcgZGlndW5ha2FuIGRhbGFtIHBlbmVsaXRpYW4gaW5pIGFkYWxhaCBVamkgV2lsY294b24tU2lnbmVkIFJhbmsgVGVzdCBkZW5nYW4gcGVyaW9kZSBwZW5nYW1hdGFuIHNlbGFtYSAxMCBoYXJpIGtlcmphIGJ1cnNhLiBIYXNpbCBwZW5lbGl0aWFuIG1lbnVuanVra2FuIGJhaHdhOiAoMSkgdGlkYWsgdGVyZGFwYXQgcGVyYmVkYWFuIHJhdGEtcmF0YSB0cmFkaW5nIGZyZXF1ZW5jeSBzZWJlbHVtIGRhbiBzZXRlbGFoIGtlbmFpa2FuIEJJIDctRGF5IFJlcG8gUmF0ZS4gKDIpIHRlcmRhcGF0IHBlcmJlZGFhbiByYXRhLXJhdGEgbWFya2V0IGNhcGl0YWxpemF0aW9uIHNlYmVsdW0gZGFuIHNldGVsYWgga2VuYWlrYW4gQkkgNy1EYXkgUmVwbyBSYXRlLiAoMykgdGlkYWsgdGVyZGFwYXQgcGVyYmVkYWFuIHJhdGEtcmF0YSBhYm5vcm1hbCByZXR1cm4gc2ViZWx1bSBkYW4gc2V0ZWxhaCBrZW5haWthbiBCSSA3LURheSBSZXBvIFJhdGUuICg0KSB0aWRhayB0ZXJkYXBhdCBwZXJiZWRhYW4gcmF0YS1yYXRhIHRyYWRpbmcgdm9sdW1lIGFjdGl2aXR5IHNlYmVsdW0gZGFuIHNldGVsYWgga2VuYWlrYW4gQkkgNy1EYXkgUmVwbyBSYXRlLiBLYXRhIEt1bmNpIDogZXZlbnQgc3R1ZHksIGFibm9ybWFsIHJldHVybiwgZnJla3VlbnNpIHBlcmRhZ2FuZ2FuLCBrYXBpdGFsaXNhc2kgcGFzYXIsIHRyYWRpbmcgdm9sdW1lIGFjdGl2aXR5LCBzdWt1IGJ1bmdhIGFjdWFuIEFic3RyYWN0IFRoaXMgc3R1ZHkgYWltcyB0byBkZXRlcm1pbmUgdGhlIGNvbmRpdGlvbiBvZiB0aGUgY2FwaXRhbCBtYXJrZXQgYmVmb3JlIHRoZSBpbmNyZWFzZSBpbiB0aGUgQkkgNy1EYXkgKFJldmVyc2UpIFJlcG8gUmF0ZSBpbiB0ZXJtcyBvZiB0aGUgYXZlcmFnZSBkaWZmZXJlbmNlcyBpbiB0cmFkaW5nIGZyZXF1ZW5jeSwgbWFya2V0IGNhcGl0YWxpemF0aW9uLCBhYm5vcm1hbCByZXR1cm5zLCBhbmQgdHJhZGluZyB2b2x1bWUgYWN0aXZpdHkgYmVmb3JlIGFuZCBhZnRlciBldmVudHMgaW4gcHJvcGVydHkgYW5kIHJlYWwgZXN0YXRlIHNlY3RvciBjb21wYW5pZXMgb24gdGhlIEJFSS4gVGhpcyByZXNlYXJjaCB3YXMgY29uZHVjdGVkIHVzaW5nIHRoZSBldmVudC1zdHVkeSBtZXRob2QgdG8gYXNzZXNzIHRoZSBjYXBpdGFsIG1hcmtldCdzIHJlYWN0aW9uIHRvIGV2ZW50cy4gVGhlIHR5cGUgb2YgZGF0YSB1c2VkIGluIHRoaXMgc3R1ZHkgaXMgc2Vjb25kYXJ5IGRhdGEgd2l0aCBkYXRhIGNvbGxlY3Rpb24gdGVjaG5pcXVlcyB1c2luZyB0aGUgZG9jdW1lbnRhdGlvbiBtZXRob2QuIERldGVybWluYXRpb24gb2YgdGhlIHNhbXBsZSBpbiB0aGlzIHN0dWR5IHdhcyBjYXJyaWVkIG91dCBieSBwdXJwb3NpdmUgc2FtcGxpbmcgbWV0aG9kIHdpdGggY2VydGFpbiBjcml0ZXJpYSBzbyBhcyB0byBvYnRhaW4gYSBzYW1wbGUgb2YgNjAgY29tcGFuaWVzLiBUaGUgYW5hbHlzaXMgdGVjaG5pcXVlIHVzZWQgaW4gdGhpcyBzdHVkeSBpcyB0aGUgV2lsY294b24tU2lnbmVkIFJhbmsgVGVzdCB3aXRoIGFuIG9ic2VydmF0aW9uIHBlcmlvZCBvZiAxMCBzdG9jayBleGNoYW5nZSB3b3JraW5nIGRheXMuIFRoZSByZXN1bHRzIG9mIHRoZSBzdHVkeSBzaG93IHRoYXQ6ICgxKSB0aGVyZSBpcyBubyBkaWZmZXJlbmNlIGluIHRoZSBhdmVyYWdlIHRyYWRpbmcgZnJlcXVlbmN5IGJlZm9yZSBhbmQgYWZ0ZXIgdGhlIGluY3JlYXNlIGluIHRoZSBCSSA3LURheSBSZXBvIFJhdGUuICgyKSB0aGVyZSBpcyBhIGRpZmZlcmVuY2UgaW4gdGhlIGF2ZXJhZ2UgbWFya2V0IGNhcGl0YWxpemF0aW9uIGJlZm9yZSBhbmQgYWZ0ZXIgdGhlIGluY3JlYXNlIGluIHRoZSBCSSA3LURheSBSZXBvIFJhdGUuICgzKSB0aGVyZSBpcyBubyBkaWZmZXJlbmNlIGluIHRoZSBhdmVyYWdlIGFibm9ybWFsIHJldHVybiBiZWZvcmUgYW5kIGFmdGVyIHRoZSBpbmNyZWFzZSBpbiB0aGUgQkkgNy1EYXkgUmVwbyBSYXRlLiAoNCkgdGhlcmUgaXMgbm8gZGlmZmVyZW5jZSBpbiBhdmVyYWdlIHRyYWRpbmcgdm9sdW1lIGFjdGl2aXR5IGJlZm9yZSBhbmQgYWZ0ZXIgdGhlIGluY3JlYXNlIGluIHRoZSBCSSA3LURheSBSZXBvIFJhdGUuIiwicHVibGlzaGVyIjoiQnVsYW4gQWd1c3R1c1RhaHVuIiwiaXNzdWUiOiIyIiwidm9sdW1lIjoiMTIiLCJjb250YWluZXItdGl0bGUtc2hvcnQiOiIifSwiaXNUZW1wb3JhcnkiOmZhbHNlLCJzdXBwcmVzcy1hdXRob3IiOmZhbHNlLCJjb21wb3NpdGUiOmZhbHNlLCJhdXRob3Itb25seSI6ZmFsc2V9XX0=&quot;,&quot;citationItems&quot;:[{&quot;id&quot;:&quot;0b000a15-2b19-3a63-ad51-729730a84008&quot;,&quot;itemData&quot;:{&quot;type&quot;:&quot;article-journal&quot;,&quot;id&quot;:&quot;0b000a15-2b19-3a63-ad51-729730a84008&quot;,&quot;title&quot;:&quot;ANALISIS KONDISI PASAR MODAL PRA PASCA KENAIKAN BI 7-DAY REPO RATE (EVENT STUDY PADA PERUSAHAAN SEKTOR PROPERTI DAN REAL ESTATE YANG TERDAFTAR DI BEI)&quot;,&quot;author&quot;:[{&quot;family&quot;:&quot;Agus Indrawan&quot;,&quot;given&quot;:&quot;Gede&quot;,&quot;parse-names&quot;:false,&quot;dropping-particle&quot;:&quot;&quot;,&quot;non-dropping-particle&quot;:&quot;&quot;},{&quot;family&quot;:&quot;Gede&quot;,&quot;given&quot;:&quot;Luh&quot;,&quot;parse-names&quot;:false,&quot;dropping-particle&quot;:&quot;&quot;,&quot;non-dropping-particle&quot;:&quot;&quot;},{&quot;family&quot;:&quot;Dewi&quot;,&quot;given&quot;:&quot;Kusuma&quot;,&quot;parse-names&quot;:false,&quot;dropping-particle&quot;:&quot;&quot;,&quot;non-dropping-particle&quot;:&quot;&quot;}],&quot;ISSN&quot;:&quot;2686-1941&quot;,&quot;issued&quot;:{&quot;date-parts&quot;:[[2023]]},&quot;page&quot;:&quot;2023&quot;,&quot;abstract&quot;:&quot;Abstrak Penelitian ini bertujuan untuk mengetahui kondisi pasar modal pra pasca kenaikan BI 7-Day (Reverse) Repo Rate dilihat dari perbedaan rata-rata trading frequency, market capitalization, abnormal return, dan trading volume activity sebelum dan sesudah peristiwa pada perusahaan sektor properti dan real estate di BEI. Penelitian ini dilakukan dengan menggunakan metode event-study untuk menilai reaksi pasar modal. Jenis data yang digunakan dalam penelitian ini adalah data sekunder dengan teknik pengumpulan data menggunakan metode dokumentasi. Penentuan sampel dalam penelitian ini dilakukan dengan metode purposive sampling dengan kriteria tertentu sehingga memperoleh 60 sampel perusahaan. Teknik analisis yang digunakan dalam penelitian ini adalah Uji Wilcoxon-Signed Rank Test dengan periode pengamatan selama 10 hari kerja bursa. Hasil penelitian menunjukkan bahwa: (1) tidak terdapat perbedaan rata-rata trading frequency sebelum dan setelah kenaikan BI 7-Day Repo Rate. (2) terdapat perbedaan rata-rata market capitalization sebelum dan setelah kenaikan BI 7-Day Repo Rate. (3) tidak terdapat perbedaan rata-rata abnormal return sebelum dan setelah kenaikan BI 7-Day Repo Rate. (4) tidak terdapat perbedaan rata-rata trading volume activity sebelum dan setelah kenaikan BI 7-Day Repo Rate. Kata Kunci : event study, abnormal return, frekuensi perdagangan, kapitalisasi pasar, trading volume activity, suku bunga acuan Abstract This study aims to determine the condition of the capital market before the increase in the BI 7-Day (Reverse) Repo Rate in terms of the average differences in trading frequency, market capitalization, abnormal returns, and trading volume activity before and after events in property and real estate sector companies on the BEI. This research was conducted using the event-study method to assess the capital market's reaction to events. The type of data used in this study is secondary data with data collection techniques using the documentation method. Determination of the sample in this study was carried out by purposive sampling method with certain criteria so as to obtain a sample of 60 companies. The analysis technique used in this study is the Wilcoxon-Signed Rank Test with an observation period of 10 stock exchange working days. The results of the study show that: (1) there is no difference in the average trading frequency before and after the increase in the BI 7-Day Repo Rate. (2) there is a difference in the average market capitalization before and after the increase in the BI 7-Day Repo Rate. (3) there is no difference in the average abnormal return before and after the increase in the BI 7-Day Repo Rate. (4) there is no difference in average trading volume activity before and after the increase in the BI 7-Day Repo Rate.&quot;,&quot;publisher&quot;:&quot;Bulan AgustusTahun&quot;,&quot;issue&quot;:&quot;2&quot;,&quot;volume&quot;:&quot;12&quot;,&quot;container-title-short&quot;:&quot;&quot;},&quot;isTemporary&quot;:false,&quot;suppress-author&quot;:false,&quot;composite&quot;:false,&quot;author-only&quot;:false}]},{&quot;citationID&quot;:&quot;MENDELEY_CITATION_64586c32-c677-463e-8757-07caf701fa4b&quot;,&quot;properties&quot;:{&quot;noteIndex&quot;:0},&quot;isEdited&quot;:false,&quot;manualOverride&quot;:{&quot;isManuallyOverridden&quot;:false,&quot;citeprocText&quot;:&quot;(Fama, 1970)&quot;,&quot;manualOverrideText&quot;:&quot;&quot;},&quot;citationTag&quot;:&quot;MENDELEY_CITATION_v3_eyJjaXRhdGlvbklEIjoiTUVOREVMRVlfQ0lUQVRJT05fNjQ1ODZjMzItYzY3Ny00NjNlLTg3NTctMDdjYWY3MDFmYTRiIiwicHJvcGVydGllcyI6eyJub3RlSW5kZXgiOjB9LCJpc0VkaXRlZCI6ZmFsc2UsIm1hbnVhbE92ZXJyaWRlIjp7ImlzTWFudWFsbHlPdmVycmlkZGVuIjpmYWxzZSwiY2l0ZXByb2NUZXh0IjoiKEZhbWEsIDE5NzApIiwibWFudWFsT3ZlcnJpZGVUZXh0IjoiIn0sImNpdGF0aW9uSXRlbXMiOlt7ImlkIjoiZjc0ZDczNmYtNWQyNC0zNWE3LWExYzItMWViN2QzN2IxOGUzIiwiaXRlbURhdGEiOnsidHlwZSI6ImFydGljbGUtam91cm5hbCIsImlkIjoiZjc0ZDczNmYtNWQyNC0zNWE3LWExYzItMWViN2QzN2IxOGUzIiwidGl0bGUiOiJFZmZpY2llbnQgQ2FwaXRhbCBNYXJrZXRzOiBBIFJldmlldyBvZiBUaGVvcnkgYW5kIEVtcGlyaWNhbCBXb3JrIiwiYXV0aG9yIjpbeyJmYW1pbHkiOiJGYW1hIiwiZ2l2ZW4iOiJFdWdlbmUgRi4iLCJwYXJzZS1uYW1lcyI6ZmFsc2UsImRyb3BwaW5nLXBhcnRpY2xlIjoiIiwibm9uLWRyb3BwaW5nLXBhcnRpY2xlIjoiIn1dLCJjb250YWluZXItdGl0bGUiOiJUaGUgSm91cm5hbCBvZiBGaW5hbmNlIiwiY29udGFpbmVyLXRpdGxlLXNob3J0IjoiSiBGaW5hbmNlIiwiRE9JIjoiMTAuMjMwNy8yMzI1NDg2IiwiSVNTTiI6IjAwMjIxMDgyIiwiaXNzdWVkIjp7ImRhdGUtcGFydHMiOltbMTk3MCw1XV19LCJwYWdlIjoiMzgzIiwiaXNzdWUiOiIyIiwidm9sdW1lIjoiMjUifSwiaXNUZW1wb3JhcnkiOmZhbHNlLCJzdXBwcmVzcy1hdXRob3IiOmZhbHNlLCJjb21wb3NpdGUiOmZhbHNlLCJhdXRob3Itb25seSI6ZmFsc2V9XX0=&quot;,&quot;citationItems&quot;:[{&quot;id&quot;:&quot;f74d736f-5d24-35a7-a1c2-1eb7d37b18e3&quot;,&quot;itemData&quot;:{&quot;type&quot;:&quot;article-journal&quot;,&quot;id&quot;:&quot;f74d736f-5d24-35a7-a1c2-1eb7d37b18e3&quot;,&quot;title&quot;:&quot;Efficient Capital Markets: A Review of Theory and Empirical Work&quot;,&quot;author&quot;:[{&quot;family&quot;:&quot;Fama&quot;,&quot;given&quot;:&quot;Eugene F.&quot;,&quot;parse-names&quot;:false,&quot;dropping-particle&quot;:&quot;&quot;,&quot;non-dropping-particle&quot;:&quot;&quot;}],&quot;container-title&quot;:&quot;The Journal of Finance&quot;,&quot;container-title-short&quot;:&quot;J Finance&quot;,&quot;DOI&quot;:&quot;10.2307/2325486&quot;,&quot;ISSN&quot;:&quot;00221082&quot;,&quot;issued&quot;:{&quot;date-parts&quot;:[[1970,5]]},&quot;page&quot;:&quot;383&quot;,&quot;issue&quot;:&quot;2&quot;,&quot;volume&quot;:&quot;25&quot;},&quot;isTemporary&quot;:false,&quot;suppress-author&quot;:false,&quot;composite&quot;:false,&quot;author-only&quot;:false}]},{&quot;citationID&quot;:&quot;MENDELEY_CITATION_d2fb2c49-15ec-49a1-9bcf-397b90ffe0c7&quot;,&quot;properties&quot;:{&quot;noteIndex&quot;:0,&quot;mode&quot;:&quot;composite&quot;},&quot;isEdited&quot;:false,&quot;manualOverride&quot;:{&quot;isManuallyOverridden&quot;:false,&quot;citeprocText&quot;:&quot;Spence (1973)&quot;,&quot;manualOverrideText&quot;:&quot;&quot;},&quot;citationTag&quot;:&quot;MENDELEY_CITATION_v3_eyJjaXRhdGlvbklEIjoiTUVOREVMRVlfQ0lUQVRJT05fZDJmYjJjNDktMTVlYy00OWExLTliY2YtMzk3YjkwZmZlMGM3IiwicHJvcGVydGllcyI6eyJub3RlSW5kZXgiOjAsIm1vZGUiOiJjb21wb3NpdGUifSwiaXNFZGl0ZWQiOmZhbHNlLCJtYW51YWxPdmVycmlkZSI6eyJpc01hbnVhbGx5T3ZlcnJpZGRlbiI6ZmFsc2UsImNpdGVwcm9jVGV4dCI6IlNwZW5jZSAoMTk3MykiLCJtYW51YWxPdmVycmlkZVRleHQiOiIifSwiY2l0YXRpb25JdGVtcyI6W3siaWQiOiI4ZTI3YTZmZS02MjI3LTM3YmMtYWM2My0xNjRkMGJkZTI0NDMiLCJpdGVtRGF0YSI6eyJ0eXBlIjoiYXJ0aWNsZS1qb3VybmFsIiwiaWQiOiI4ZTI3YTZmZS02MjI3LTM3YmMtYWM2My0xNjRkMGJkZTI0NDMiLCJ0aXRsZSI6IkpvYiBNYXJrZXQgU2lnbmFsaW5nIiwiYXV0aG9yIjpbeyJmYW1pbHkiOiJTcGVuY2UiLCJnaXZlbiI6Ik1pY2hhZWwiLCJwYXJzZS1uYW1lcyI6ZmFsc2UsImRyb3BwaW5nLXBhcnRpY2xlIjoiIiwibm9uLWRyb3BwaW5nLXBhcnRpY2xlIjoiIn1dLCJjb250YWluZXItdGl0bGUiOiJUaGUgUXVhcnRlcmx5IEpvdXJuYWwgb2YgRWNvbm9taWNzIiwiY29udGFpbmVyLXRpdGxlLXNob3J0IjoiUSBKIEVjb24iLCJpc3N1ZWQiOnsiZGF0ZS1wYXJ0cyI6W1sxOTczXV19LCJwYWdlIjoiMzU1LTM0IiwiaXNzdWUiOiIzIiwidm9sdW1lIjoiODcifSwiaXNUZW1wb3JhcnkiOmZhbHNlLCJkaXNwbGF5QXMiOiJjb21wb3NpdGUiLCJzdXBwcmVzcy1hdXRob3IiOmZhbHNlLCJjb21wb3NpdGUiOnRydWUsImF1dGhvci1vbmx5IjpmYWxzZX1dfQ==&quot;,&quot;citationItems&quot;:[{&quot;id&quot;:&quot;8e27a6fe-6227-37bc-ac63-164d0bde2443&quot;,&quot;itemData&quot;:{&quot;type&quot;:&quot;article-journal&quot;,&quot;id&quot;:&quot;8e27a6fe-6227-37bc-ac63-164d0bde2443&quot;,&quot;title&quot;:&quot;Job Market Signaling&quot;,&quot;author&quot;:[{&quot;family&quot;:&quot;Spence&quot;,&quot;given&quot;:&quot;Michael&quot;,&quot;parse-names&quot;:false,&quot;dropping-particle&quot;:&quot;&quot;,&quot;non-dropping-particle&quot;:&quot;&quot;}],&quot;container-title&quot;:&quot;The Quarterly Journal of Economics&quot;,&quot;container-title-short&quot;:&quot;Q J Econ&quot;,&quot;issued&quot;:{&quot;date-parts&quot;:[[1973]]},&quot;page&quot;:&quot;355-34&quot;,&quot;issue&quot;:&quot;3&quot;,&quot;volume&quot;:&quot;87&quot;},&quot;isTemporary&quot;:false,&quot;displayAs&quot;:&quot;composite&quot;,&quot;suppress-author&quot;:false,&quot;composite&quot;:true,&quot;author-only&quot;:false}]},{&quot;citationID&quot;:&quot;MENDELEY_CITATION_77eab5dc-94f8-4643-a6a1-4ec01d86b9d2&quot;,&quot;properties&quot;:{&quot;noteIndex&quot;:0},&quot;isEdited&quot;:false,&quot;manualOverride&quot;:{&quot;isManuallyOverridden&quot;:false,&quot;citeprocText&quot;:&quot;(Komangilianawati &amp;#38; Ayuidarmayanti, 2015)&quot;,&quot;manualOverrideText&quot;:&quot;&quot;},&quot;citationTag&quot;:&quot;MENDELEY_CITATION_v3_eyJjaXRhdGlvbklEIjoiTUVOREVMRVlfQ0lUQVRJT05fNzdlYWI1ZGMtOTRmOC00NjQzLWE2YTEtNGVjMDFkODZiOWQyIiwicHJvcGVydGllcyI6eyJub3RlSW5kZXgiOjB9LCJpc0VkaXRlZCI6ZmFsc2UsIm1hbnVhbE92ZXJyaWRlIjp7ImlzTWFudWFsbHlPdmVycmlkZGVuIjpmYWxzZSwiY2l0ZXByb2NUZXh0IjoiKEtvbWFuZ2lsaWFuYXdhdGkgJiMzODsgQXl1aWRhcm1heWFudGksIDIwMTUpIiwibWFudWFsT3ZlcnJpZGVUZXh0IjoiIn0sImNpdGF0aW9uSXRlbXMiOlt7ImlkIjoiMDZiYzEwNzQtOTRiMS0zNzkxLWE2OTEtMTZiNTU5YzRhODkxIiwiaXRlbURhdGEiOnsidHlwZSI6ImFydGljbGUtam91cm5hbCIsImlkIjoiMDZiYzEwNzQtOTRiMS0zNzkxLWE2OTEtMTZiNTU5YzRhODkxIiwidGl0bGUiOiJSRUFLU0kgUEFTQVIgVEVSSEFEQVAgUEVSSVNUSVdBIFJJR0hUIElTU1VFRElpIEJVUlNBaUVGRUtpSU5ET05FU0lBaSIsImF1dGhvciI6W3siZmFtaWx5IjoiS29tYW5naWxpYW5hd2F0aSIsImdpdmVuIjoiTmkiLCJwYXJzZS1uYW1lcyI6ZmFsc2UsImRyb3BwaW5nLXBhcnRpY2xlIjoiIiwibm9uLWRyb3BwaW5nLXBhcnRpY2xlIjoiIn0seyJmYW1pbHkiOiJBeXVpZGFybWF5YW50aSIsImdpdmVuIjoiTmlpcHV0dSIsInBhcnNlLW5hbWVzIjpmYWxzZSwiZHJvcHBpbmctcGFydGljbGUiOiIiLCJub24tZHJvcHBpbmctcGFydGljbGUiOiIifV0sIklTU04iOiIyMzAyLTg5MTIiLCJpc3N1ZWQiOnsiZGF0ZS1wYXJ0cyI6W1syMDE1XV19LCJwYWdlIjoiNDM5Mi00NDE4IiwiaXNzdWUiOiIxMiIsInZvbHVtZSI6IjQiLCJjb250YWluZXItdGl0bGUtc2hvcnQiOiIifSwiaXNUZW1wb3JhcnkiOmZhbHNlLCJzdXBwcmVzcy1hdXRob3IiOmZhbHNlLCJjb21wb3NpdGUiOmZhbHNlLCJhdXRob3Itb25seSI6ZmFsc2V9XX0=&quot;,&quot;citationItems&quot;:[{&quot;id&quot;:&quot;06bc1074-94b1-3791-a691-16b559c4a891&quot;,&quot;itemData&quot;:{&quot;type&quot;:&quot;article-journal&quot;,&quot;id&quot;:&quot;06bc1074-94b1-3791-a691-16b559c4a891&quot;,&quot;title&quot;:&quot;REAKSI PASAR TERHADAP PERISTIWA RIGHT ISSUEDIi BURSAiEFEKiINDONESIAi&quot;,&quot;author&quot;:[{&quot;family&quot;:&quot;Komangilianawati&quot;,&quot;given&quot;:&quot;Ni&quot;,&quot;parse-names&quot;:false,&quot;dropping-particle&quot;:&quot;&quot;,&quot;non-dropping-particle&quot;:&quot;&quot;},{&quot;family&quot;:&quot;Ayuidarmayanti&quot;,&quot;given&quot;:&quot;Niiputu&quot;,&quot;parse-names&quot;:false,&quot;dropping-particle&quot;:&quot;&quot;,&quot;non-dropping-particle&quot;:&quot;&quot;}],&quot;ISSN&quot;:&quot;2302-8912&quot;,&quot;issued&quot;:{&quot;date-parts&quot;:[[2015]]},&quot;page&quot;:&quot;4392-4418&quot;,&quot;issue&quot;:&quot;12&quot;,&quot;volume&quot;:&quot;4&quot;,&quot;container-title-short&quot;:&quot;&quot;},&quot;isTemporary&quot;:false,&quot;suppress-author&quot;:false,&quot;composite&quot;:false,&quot;author-only&quot;:false}]},{&quot;citationID&quot;:&quot;MENDELEY_CITATION_0b83f5fe-00e5-4ff8-9a6c-78c3a361d59e&quot;,&quot;properties&quot;:{&quot;noteIndex&quot;:0,&quot;mode&quot;:&quot;composite&quot;},&quot;isEdited&quot;:false,&quot;manualOverride&quot;:{&quot;isManuallyOverridden&quot;:false,&quot;citeprocText&quot;:&quot;Fama (1970)&quot;,&quot;manualOverrideText&quot;:&quot;&quot;},&quot;citationTag&quot;:&quot;MENDELEY_CITATION_v3_eyJjaXRhdGlvbklEIjoiTUVOREVMRVlfQ0lUQVRJT05fMGI4M2Y1ZmUtMDBlNS00ZmY4LTlhNmMtNzhjM2EzNjFkNTllIiwicHJvcGVydGllcyI6eyJub3RlSW5kZXgiOjAsIm1vZGUiOiJjb21wb3NpdGUifSwiaXNFZGl0ZWQiOmZhbHNlLCJtYW51YWxPdmVycmlkZSI6eyJpc01hbnVhbGx5T3ZlcnJpZGRlbiI6ZmFsc2UsImNpdGVwcm9jVGV4dCI6IkZhbWEgKDE5NzApIiwibWFudWFsT3ZlcnJpZGVUZXh0IjoiIn0sImNpdGF0aW9uSXRlbXMiOlt7ImlkIjoiZjc0ZDczNmYtNWQyNC0zNWE3LWExYzItMWViN2QzN2IxOGUzIiwiaXRlbURhdGEiOnsidHlwZSI6ImFydGljbGUtam91cm5hbCIsImlkIjoiZjc0ZDczNmYtNWQyNC0zNWE3LWExYzItMWViN2QzN2IxOGUzIiwidGl0bGUiOiJFZmZpY2llbnQgQ2FwaXRhbCBNYXJrZXRzOiBBIFJldmlldyBvZiBUaGVvcnkgYW5kIEVtcGlyaWNhbCBXb3JrIiwiYXV0aG9yIjpbeyJmYW1pbHkiOiJGYW1hIiwiZ2l2ZW4iOiJFdWdlbmUgRi4iLCJwYXJzZS1uYW1lcyI6ZmFsc2UsImRyb3BwaW5nLXBhcnRpY2xlIjoiIiwibm9uLWRyb3BwaW5nLXBhcnRpY2xlIjoiIn1dLCJjb250YWluZXItdGl0bGUiOiJUaGUgSm91cm5hbCBvZiBGaW5hbmNlIiwiY29udGFpbmVyLXRpdGxlLXNob3J0IjoiSiBGaW5hbmNlIiwiRE9JIjoiMTAuMjMwNy8yMzI1NDg2IiwiSVNTTiI6IjAwMjIxMDgyIiwiaXNzdWVkIjp7ImRhdGUtcGFydHMiOltbMTk3MCw1XV19LCJwYWdlIjoiMzgzIiwiaXNzdWUiOiIyIiwidm9sdW1lIjoiMjUifSwiaXNUZW1wb3JhcnkiOmZhbHNlLCJkaXNwbGF5QXMiOiJjb21wb3NpdGUiLCJzdXBwcmVzcy1hdXRob3IiOmZhbHNlLCJjb21wb3NpdGUiOnRydWUsImF1dGhvci1vbmx5IjpmYWxzZX1dfQ==&quot;,&quot;citationItems&quot;:[{&quot;id&quot;:&quot;f74d736f-5d24-35a7-a1c2-1eb7d37b18e3&quot;,&quot;itemData&quot;:{&quot;type&quot;:&quot;article-journal&quot;,&quot;id&quot;:&quot;f74d736f-5d24-35a7-a1c2-1eb7d37b18e3&quot;,&quot;title&quot;:&quot;Efficient Capital Markets: A Review of Theory and Empirical Work&quot;,&quot;author&quot;:[{&quot;family&quot;:&quot;Fama&quot;,&quot;given&quot;:&quot;Eugene F.&quot;,&quot;parse-names&quot;:false,&quot;dropping-particle&quot;:&quot;&quot;,&quot;non-dropping-particle&quot;:&quot;&quot;}],&quot;container-title&quot;:&quot;The Journal of Finance&quot;,&quot;container-title-short&quot;:&quot;J Finance&quot;,&quot;DOI&quot;:&quot;10.2307/2325486&quot;,&quot;ISSN&quot;:&quot;00221082&quot;,&quot;issued&quot;:{&quot;date-parts&quot;:[[1970,5]]},&quot;page&quot;:&quot;383&quot;,&quot;issue&quot;:&quot;2&quot;,&quot;volume&quot;:&quot;25&quot;},&quot;isTemporary&quot;:false,&quot;displayAs&quot;:&quot;composite&quot;,&quot;suppress-author&quot;:false,&quot;composite&quot;:true,&quot;author-only&quot;:false}]},{&quot;citationID&quot;:&quot;MENDELEY_CITATION_9c373d41-00bd-467f-8d63-9991cc44651b&quot;,&quot;properties&quot;:{&quot;noteIndex&quot;:0},&quot;isEdited&quot;:false,&quot;manualOverride&quot;:{&quot;isManuallyOverridden&quot;:false,&quot;citeprocText&quot;:&quot;(Spence, 1973)&quot;,&quot;manualOverrideText&quot;:&quot;&quot;},&quot;citationTag&quot;:&quot;MENDELEY_CITATION_v3_eyJjaXRhdGlvbklEIjoiTUVOREVMRVlfQ0lUQVRJT05fOWMzNzNkNDEtMDBiZC00NjdmLThkNjMtOTk5MWNjNDQ2NTFiIiwicHJvcGVydGllcyI6eyJub3RlSW5kZXgiOjB9LCJpc0VkaXRlZCI6ZmFsc2UsIm1hbnVhbE92ZXJyaWRlIjp7ImlzTWFudWFsbHlPdmVycmlkZGVuIjpmYWxzZSwiY2l0ZXByb2NUZXh0IjoiKFNwZW5jZSwgMTk3MykiLCJtYW51YWxPdmVycmlkZVRleHQiOiIifSwiY2l0YXRpb25JdGVtcyI6W3siaWQiOiI4ZTI3YTZmZS02MjI3LTM3YmMtYWM2My0xNjRkMGJkZTI0NDMiLCJpdGVtRGF0YSI6eyJ0eXBlIjoiYXJ0aWNsZS1qb3VybmFsIiwiaWQiOiI4ZTI3YTZmZS02MjI3LTM3YmMtYWM2My0xNjRkMGJkZTI0NDMiLCJ0aXRsZSI6IkpvYiBNYXJrZXQgU2lnbmFsaW5nIiwiYXV0aG9yIjpbeyJmYW1pbHkiOiJTcGVuY2UiLCJnaXZlbiI6Ik1pY2hhZWwiLCJwYXJzZS1uYW1lcyI6ZmFsc2UsImRyb3BwaW5nLXBhcnRpY2xlIjoiIiwibm9uLWRyb3BwaW5nLXBhcnRpY2xlIjoiIn1dLCJjb250YWluZXItdGl0bGUiOiJUaGUgUXVhcnRlcmx5IEpvdXJuYWwgb2YgRWNvbm9taWNzIiwiY29udGFpbmVyLXRpdGxlLXNob3J0IjoiUSBKIEVjb24iLCJpc3N1ZWQiOnsiZGF0ZS1wYXJ0cyI6W1sxOTczXV19LCJwYWdlIjoiMzU1LTM0IiwiaXNzdWUiOiIzIiwidm9sdW1lIjoiODcifSwiaXNUZW1wb3JhcnkiOmZhbHNlLCJzdXBwcmVzcy1hdXRob3IiOmZhbHNlLCJjb21wb3NpdGUiOmZhbHNlLCJhdXRob3Itb25seSI6ZmFsc2V9XX0=&quot;,&quot;citationItems&quot;:[{&quot;id&quot;:&quot;8e27a6fe-6227-37bc-ac63-164d0bde2443&quot;,&quot;itemData&quot;:{&quot;type&quot;:&quot;article-journal&quot;,&quot;id&quot;:&quot;8e27a6fe-6227-37bc-ac63-164d0bde2443&quot;,&quot;title&quot;:&quot;Job Market Signaling&quot;,&quot;author&quot;:[{&quot;family&quot;:&quot;Spence&quot;,&quot;given&quot;:&quot;Michael&quot;,&quot;parse-names&quot;:false,&quot;dropping-particle&quot;:&quot;&quot;,&quot;non-dropping-particle&quot;:&quot;&quot;}],&quot;container-title&quot;:&quot;The Quarterly Journal of Economics&quot;,&quot;container-title-short&quot;:&quot;Q J Econ&quot;,&quot;issued&quot;:{&quot;date-parts&quot;:[[1973]]},&quot;page&quot;:&quot;355-34&quot;,&quot;issue&quot;:&quot;3&quot;,&quot;volume&quot;:&quot;87&quot;},&quot;isTemporary&quot;:false,&quot;suppress-author&quot;:false,&quot;composite&quot;:false,&quot;author-only&quot;:false}]},{&quot;citationID&quot;:&quot;MENDELEY_CITATION_fdb4a335-8b7a-43f2-9edc-a9302c70f2c5&quot;,&quot;properties&quot;:{&quot;noteIndex&quot;:0,&quot;mode&quot;:&quot;composite&quot;},&quot;isEdited&quot;:false,&quot;manualOverride&quot;:{&quot;isManuallyOverridden&quot;:false,&quot;citeprocText&quot;:&quot;Pitoy et al. (2022)&quot;,&quot;manualOverrideText&quot;:&quot;&quot;},&quot;citationTag&quot;:&quot;MENDELEY_CITATION_v3_eyJjaXRhdGlvbklEIjoiTUVOREVMRVlfQ0lUQVRJT05fZmRiNGEzMzUtOGI3YS00M2YyLTllZGMtYTkzMDJjNzBmMmM1IiwicHJvcGVydGllcyI6eyJub3RlSW5kZXgiOjAsIm1vZGUiOiJjb21wb3NpdGUifSwiaXNFZGl0ZWQiOmZhbHNlLCJtYW51YWxPdmVycmlkZSI6eyJpc01hbnVhbGx5T3ZlcnJpZGRlbiI6ZmFsc2UsImNpdGVwcm9jVGV4dCI6IlBpdG95IGV0IGFsLiAoMjAyMikiLCJtYW51YWxPdmVycmlkZVRleHQiOiIifSwiY2l0YXRpb25JdGVtcyI6W3siaWQiOiJjYjk3MDc0Yy01ZDNhLTNhZDgtOTJjNy1jYmEyOTUzMGRkMTciLCJpdGVtRGF0YSI6eyJ0eXBlIjoiYXJ0aWNsZS1qb3VybmFsIiwiaWQiOiJjYjk3MDc0Yy01ZDNhLTNhZDgtOTJjNy1jYmEyOTUzMGRkMTciLCJ0aXRsZSI6IlJlYWtzaSBQYXNhciBNb2RhbCBUZXJoYWRhcCBEaXNhaGthbm55YSBSVVUgQ2lwdGEgS2VyamEgTWVuamFkaSBVbmRhbmctVW5kYW5nIFBhZGEgRW1pdGVuIFBlcmJhbmthbiIsImF1dGhvciI6W3siZmFtaWx5IjoiUGl0b3kiLCJnaXZlbiI6IlJpdmFsZHkgUm9tYW5vdiIsInBhcnNlLW5hbWVzIjpmYWxzZSwiZHJvcHBpbmctcGFydGljbGUiOiIiLCJub24tZHJvcHBpbmctcGFydGljbGUiOiIifSx7ImZhbWlseSI6IlNhZXJhbmciLCJnaXZlbiI6Ikl2b25uZSBTLiIsInBhcnNlLW5hbWVzIjpmYWxzZSwiZHJvcHBpbmctcGFydGljbGUiOiIiLCJub24tZHJvcHBpbmctcGFydGljbGUiOiIifSx7ImZhbWlseSI6IlR1bHVuZyIsImdpdmVuIjoiSm95IEVsbHkiLCJwYXJzZS1uYW1lcyI6ZmFsc2UsImRyb3BwaW5nLXBhcnRpY2xlIjoiIiwibm9uLWRyb3BwaW5nLXBhcnRpY2xlIjoiIn1dLCJjb250YWluZXItdGl0bGUiOiJKTUJJIFVOU1JBVCAoSnVybmFsIElsbWlhaCBNYW5hamVtZW4gQmlzbmlzIGRhbiBJbm92YXNpIFVuaXZlcnNpdGFzIFNhbSBSYXR1bGFuZ2kpLiIsIkRPSSI6IjEwLjM1Nzk0L2ptYmkudjlpMS40MDc4MyIsIklTU04iOiIyNjIxLTIzMzEiLCJpc3N1ZWQiOnsiZGF0ZS1wYXJ0cyI6W1syMDIyLDQsMjddXX0sImFic3RyYWN0IjoiPHA+VGhlIGNhcGl0YWwgbWFya2V0IGlzIGFuIGltcG9ydGFudCB2ZWhpY2xlIGluIHRoZSBlY29ub215d2hpY2ggZnVuY3Rpb25zIHRvIG1vYmlsaXplIGZ1bmRzIGZyb20gdGhlIHB1YmxpYyB0byB0aGUgcHJvZHVjdGl2ZXNlY3Rvci4gSW5mb3JtYXRpb24gZGlzY2xvc3VyZSBwbGF5cyBhbiBpbXBvcnRhbnQgcm9sZSBpbiBjYXBpdGFsbWFya2V0IGFjdGl2aXRpZXMgYmVjYXVzZSB0aGUgaW5mb3JtYXRpb24gcmVjZWl2ZWQgYnkgY2FwaXRhbCBtYXJrZXRwbGF5ZXJzIGlzIGlucHV0IGluIHRvIG1ha2UgZGVjaXNpb25zIHRvIG1vdmUgZm9yd2FyZCByYXRpb25hbGx5LiBUaGVldmVudCB0aGF0IHRoZSBEcmFmdCBKb2IgQ3JlYXRpb24gTGF3IHdhcyBwYXNzZWQgaW50byBhIExhdyBoYXMgcHJvc2FuZCBjb25zIGluIGJvdGggdGhlIG5hdGlvbmFsIGNvbW11bml0eSBhbmQgdGhlIGludGVybmF0aW9uYWxjb21tdW5pdHkuIFRoaXMgZXZlbnQgaXMgYW4gaW1wb3J0YW50IGVjb25vbWljIGV2ZW50IGJlY2F1c2UgaXQgY2FuaW5mbHVlbmNlIGJ1c2luZXNzIGFjdG9ycyB0byB0YWtlIHRoZSBuZXh0IGJ1c2luZXNzLSByZWxhdGVkIHN0ZXAuIFRoZXB1cnBvc2Ugb2YgdGhpcyBzdHVkeSBpcyB0byBtZWFzdXJlIHdoZXRoZXIgdGhlIGV2ZW50cyBvZiB0aGVsZWdhbGl6YXRpb24gb2YgdGhlIEpvYiBDcmVhdGlvbiBCaWxsIGhhdmUgYSBzaWduaWZpY2FudCBpbXBhY3Qgb24gdGhlY2FwaXRhbCBtYXJrZXQgaW4gdGVybXMgb2YgQWJub3JtYWwgUmV0dXJuIGFuZCBUcmFkaW5nIFZvbHVtZUFjdGl2aXR5LiBUaGUgb2JzZXJ2YXRpb24gcGVyaW9kIHdhcyBjYXJyaWVkIG91dCBmb3IgMTQgZGF5cyBiZWZvcmVhbmQgMTQgZGF5cyBhZnRlciB0aGUgZXZlbnQuIFRoaXMgdHlwZSBvZiBxdWFudGl0YXRpdmUgcmVzZWFyY2ggdXNlc2NvbXBhcmF0aXZlIG1ldGhvZHMuIFRoZSBzYW1wbGluZyBtZXRob2QgdXNlZCBpcyBwdXJwb3NpdmVzYW1wbGluZywgd2l0aCBhIHRvdGFsIG9mIDMyIGJhbmtpbmcgc2VjdG9yIGNvbXBhbmllcyBsaXN0ZWQgb24gdGhlSW5kb25lc2lhbiBzdG9jayBleGNoYW5nZS4gVGhlIHJlc3VsdHMgb2YgdGhlIHJlc2VhcmNoIHNob3cgdGhhdCB0aGVpbmNpZGVudCBvZiB0aGUgcGFzc2FnZSBvZiB0aGUgSm9iIENyZWF0aW9uIEJpbGwgaW50byBhIExhdyBjb250YWluc2luZm9ybWF0aW9uIHRoYXQgY2F1c2VzIHRoZSBtYXJrZXQgdG8gcmVhY3QuPC9wPiIsImlzc3VlIjoiMSIsInZvbHVtZSI6IjkiLCJjb250YWluZXItdGl0bGUtc2hvcnQiOiIifSwiaXNUZW1wb3JhcnkiOmZhbHNlLCJkaXNwbGF5QXMiOiJjb21wb3NpdGUiLCJzdXBwcmVzcy1hdXRob3IiOmZhbHNlLCJjb21wb3NpdGUiOnRydWUsImF1dGhvci1vbmx5IjpmYWxzZX1dfQ==&quot;,&quot;citationItems&quot;:[{&quot;id&quot;:&quot;cb97074c-5d3a-3ad8-92c7-cba29530dd17&quot;,&quot;itemData&quot;:{&quot;type&quot;:&quot;article-journal&quot;,&quot;id&quot;:&quot;cb97074c-5d3a-3ad8-92c7-cba29530dd17&quot;,&quot;title&quot;:&quot;Reaksi Pasar Modal Terhadap Disahkannya RUU Cipta Kerja Menjadi Undang-Undang Pada Emiten Perbankan&quot;,&quot;author&quot;:[{&quot;family&quot;:&quot;Pitoy&quot;,&quot;given&quot;:&quot;Rivaldy Romanov&quot;,&quot;parse-names&quot;:false,&quot;dropping-particle&quot;:&quot;&quot;,&quot;non-dropping-particle&quot;:&quot;&quot;},{&quot;family&quot;:&quot;Saerang&quot;,&quot;given&quot;:&quot;Ivonne S.&quot;,&quot;parse-names&quot;:false,&quot;dropping-particle&quot;:&quot;&quot;,&quot;non-dropping-particle&quot;:&quot;&quot;},{&quot;family&quot;:&quot;Tulung&quot;,&quot;given&quot;:&quot;Joy Elly&quot;,&quot;parse-names&quot;:false,&quot;dropping-particle&quot;:&quot;&quot;,&quot;non-dropping-particle&quot;:&quot;&quot;}],&quot;container-title&quot;:&quot;JMBI UNSRAT (Jurnal Ilmiah Manajemen Bisnis dan Inovasi Universitas Sam Ratulangi).&quot;,&quot;DOI&quot;:&quot;10.35794/jmbi.v9i1.40783&quot;,&quot;ISSN&quot;:&quot;2621-2331&quot;,&quot;issued&quot;:{&quot;date-parts&quot;:[[2022,4,27]]},&quot;abstract&quot;:&quot;&lt;p&gt;The capital market is an important vehicle in the economywhich functions to mobilize funds from the public to the productivesector. Information disclosure plays an important role in capitalmarket activities because the information received by capital marketplayers is input in to make decisions to move forward rationally. Theevent that the Draft Job Creation Law was passed into a Law has prosand cons in both the national community and the internationalcommunity. This event is an important economic event because it caninfluence business actors to take the next business- related step. Thepurpose of this study is to measure whether the events of thelegalization of the Job Creation Bill have a significant impact on thecapital market in terms of Abnormal Return and Trading VolumeActivity. The observation period was carried out for 14 days beforeand 14 days after the event. This type of quantitative research usescomparative methods. The sampling method used is purposivesampling, with a total of 32 banking sector companies listed on theIndonesian stock exchange. The results of the research show that theincident of the passage of the Job Creation Bill into a Law containsinformation that causes the market to react.&lt;/p&gt;&quot;,&quot;issue&quot;:&quot;1&quot;,&quot;volume&quot;:&quot;9&quot;,&quot;container-title-short&quot;:&quot;&quot;},&quot;isTemporary&quot;:false,&quot;displayAs&quot;:&quot;composite&quot;,&quot;suppress-author&quot;:false,&quot;composite&quot;:true,&quot;author-only&quot;:false}]},{&quot;citationID&quot;:&quot;MENDELEY_CITATION_9fc45a57-9d8e-4fa3-9e68-d6cbf8687fd3&quot;,&quot;properties&quot;:{&quot;noteIndex&quot;:0},&quot;isEdited&quot;:false,&quot;manualOverride&quot;:{&quot;isManuallyOverridden&quot;:false,&quot;citeprocText&quot;:&quot;(Indriantri et al., 2020)&quot;,&quot;manualOverrideText&quot;:&quot;&quot;},&quot;citationTag&quot;:&quot;MENDELEY_CITATION_v3_eyJjaXRhdGlvbklEIjoiTUVOREVMRVlfQ0lUQVRJT05fOWZjNDVhNTctOWQ4ZS00ZmEzLTllNjgtZDZjYmY4Njg3ZmQzIiwicHJvcGVydGllcyI6eyJub3RlSW5kZXgiOjB9LCJpc0VkaXRlZCI6ZmFsc2UsIm1hbnVhbE92ZXJyaWRlIjp7ImlzTWFudWFsbHlPdmVycmlkZGVuIjpmYWxzZSwiY2l0ZXByb2NUZXh0IjoiKEluZHJpYW50cmkgZXQgYWwuLCAyMDIwKSIsIm1hbnVhbE92ZXJyaWRlVGV4dCI6IiJ9LCJjaXRhdGlvbkl0ZW1zIjpbeyJpZCI6ImVlYzlkNjdjLTI2YTItMzRkYy05OWE2LTIzZDdhNzU1YmI4MiIsIml0ZW1EYXRhIjp7InR5cGUiOiJhcnRpY2xlLWpvdXJuYWwiLCJpZCI6ImVlYzlkNjdjLTI2YTItMzRkYy05OWE2LTIzZDdhNzU1YmI4MiIsInRpdGxlIjoiUkVBS1NJIFBBU0FSIE1PREFMIFRFUkhBREFQIEtFTUVOQU5HQU4gSVIuIEguIEpPS08gXG5XSURPRE8gUEFEQSBQRU1JTElIQU4gUFJFU0lERU4gREkgSU5ET05FU0lBICBcblRBSFVOIDIwMTkiLCJhdXRob3IiOlt7ImZhbWlseSI6IkluZHJpYW50cmkiLCJnaXZlbiI6IlJlc2FsaWEiLCJwYXJzZS1uYW1lcyI6ZmFsc2UsImRyb3BwaW5nLXBhcnRpY2xlIjoiIiwibm9uLWRyb3BwaW5nLXBhcnRpY2xlIjoiIn0seyJmYW1pbHkiOiJTdXlhbnRvIiwiZ2l2ZW4iOiIiLCJwYXJzZS1uYW1lcyI6ZmFsc2UsImRyb3BwaW5nLXBhcnRpY2xlIjoiIiwibm9uLWRyb3BwaW5nLXBhcnRpY2xlIjoiIn0seyJmYW1pbHkiOiJSZXRuYW5pbmcgUmFoYXl1IiwiZ2l2ZW4iOiJTcmkiLCJwYXJzZS1uYW1lcyI6ZmFsc2UsImRyb3BwaW5nLXBhcnRpY2xlIjoiIiwibm9uLWRyb3BwaW5nLXBhcnRpY2xlIjoiIn1dLCJjb250YWluZXItdGl0bGUiOiJKdXJuYWwgQWt1bnRhbnNpIEFLVElWQSIsIklTU04iOiIyNzIyLTAyODEiLCJpc3N1ZWQiOnsiZGF0ZS1wYXJ0cyI6W1syMDIwLDEwXV19LCJ2b2x1bWUiOiIxIiwiY29udGFpbmVyLXRpdGxlLXNob3J0IjoiIn0sImlzVGVtcG9yYXJ5IjpmYWxzZSwic3VwcHJlc3MtYXV0aG9yIjpmYWxzZSwiY29tcG9zaXRlIjpmYWxzZSwiYXV0aG9yLW9ubHkiOmZhbHNlfV19&quot;,&quot;citationItems&quot;:[{&quot;id&quot;:&quot;eec9d67c-26a2-34dc-99a6-23d7a755bb82&quot;,&quot;itemData&quot;:{&quot;type&quot;:&quot;article-journal&quot;,&quot;id&quot;:&quot;eec9d67c-26a2-34dc-99a6-23d7a755bb82&quot;,&quot;title&quot;:&quot;REAKSI PASAR MODAL TERHADAP KEMENANGAN IR. H. JOKO \nWIDODO PADA PEMILIHAN PRESIDEN DI INDONESIA  \nTAHUN 2019&quot;,&quot;author&quot;:[{&quot;family&quot;:&quot;Indriantri&quot;,&quot;given&quot;:&quot;Resalia&quot;,&quot;parse-names&quot;:false,&quot;dropping-particle&quot;:&quot;&quot;,&quot;non-dropping-particle&quot;:&quot;&quot;},{&quot;family&quot;:&quot;Suyanto&quot;,&quot;given&quot;:&quot;&quot;,&quot;parse-names&quot;:false,&quot;dropping-particle&quot;:&quot;&quot;,&quot;non-dropping-particle&quot;:&quot;&quot;},{&quot;family&quot;:&quot;Retnaning Rahayu&quot;,&quot;given&quot;:&quot;Sri&quot;,&quot;parse-names&quot;:false,&quot;dropping-particle&quot;:&quot;&quot;,&quot;non-dropping-particle&quot;:&quot;&quot;}],&quot;container-title&quot;:&quot;Jurnal Akuntansi AKTIVA&quot;,&quot;ISSN&quot;:&quot;2722-0281&quot;,&quot;issued&quot;:{&quot;date-parts&quot;:[[2020,10]]},&quot;volume&quot;:&quot;1&quot;,&quot;container-title-short&quot;:&quot;&quot;},&quot;isTemporary&quot;:false,&quot;suppress-author&quot;:false,&quot;composite&quot;:false,&quot;author-only&quot;:false}]},{&quot;citationID&quot;:&quot;MENDELEY_CITATION_ddd8a16c-29fc-4afe-80f3-1220a68bfe97&quot;,&quot;properties&quot;:{&quot;noteIndex&quot;:0},&quot;isEdited&quot;:false,&quot;manualOverride&quot;:{&quot;isManuallyOverridden&quot;:false,&quot;citeprocText&quot;:&quot;(Yunus Kasim et al., 2022)&quot;,&quot;manualOverrideText&quot;:&quot;&quot;},&quot;citationTag&quot;:&quot;MENDELEY_CITATION_v3_eyJjaXRhdGlvbklEIjoiTUVOREVMRVlfQ0lUQVRJT05fZGRkOGExNmMtMjlmYy00YWZlLTgwZjMtMTIyMGE2OGJmZTk3IiwicHJvcGVydGllcyI6eyJub3RlSW5kZXgiOjB9LCJpc0VkaXRlZCI6ZmFsc2UsIm1hbnVhbE92ZXJyaWRlIjp7ImlzTWFudWFsbHlPdmVycmlkZGVuIjpmYWxzZSwiY2l0ZXByb2NUZXh0IjoiKFl1bnVzIEthc2ltIGV0IGFsLiwgMjAyMikiLCJtYW51YWxPdmVycmlkZVRleHQiOiIifSwiY2l0YXRpb25JdGVtcyI6W3siaWQiOiI5MWUwYTRlMy1lNWE0LTM5MmItYmViZS1lNzAyMDZmYTIyYjIiLCJpdGVtRGF0YSI6eyJ0eXBlIjoiYXJ0aWNsZS1qb3VybmFsIiwiaWQiOiI5MWUwYTRlMy1lNWE0LTM5MmItYmViZS1lNzAyMDZmYTIyYjIiLCJ0aXRsZSI6Ik1hcmtldCByZWFjdGlvbiB0byB0aGUgQ292aWQtMTkgcGFuZGVtaWM6IEV2ZW50cyBzdHVkeSBhdCBzdG9ja3MgbGlzdGVkIG9uIExRNDUgaW5kZXgiLCJhdXRob3IiOlt7ImZhbWlseSI6Ill1bnVzIEthc2ltIiwiZ2l2ZW4iOiJNdWhhbW1hZCIsInBhcnNlLW5hbWVzIjpmYWxzZSwiZHJvcHBpbmctcGFydGljbGUiOiIiLCJub24tZHJvcHBpbmctcGFydGljbGUiOiIifSx7ImZhbWlseSI6Ik11c2xpbWluIiwiZ2l2ZW4iOiIiLCJwYXJzZS1uYW1lcyI6ZmFsc2UsImRyb3BwaW5nLXBhcnRpY2xlIjoiIiwibm9uLWRyb3BwaW5nLXBhcnRpY2xlIjoiIn0seyJmYW1pbHkiOiJEd2lqYXlhIiwiZ2l2ZW4iOiJJLiBLYWRlayBCZWxseW9uaSIsInBhcnNlLW5hbWVzIjpmYWxzZSwiZHJvcHBpbmctcGFydGljbGUiOiIiLCJub24tZHJvcHBpbmctcGFydGljbGUiOiIifV0sImNvbnRhaW5lci10aXRsZSI6IkNvZ2VudCBCdXNpbmVzcyAmIE1hbmFnZW1lbnQiLCJET0kiOiIxMC4xMDgwLzIzMzExOTc1LjIwMjEuMjAyNDk3OSIsIklTU04iOiIyMzMxLTE5NzUiLCJpc3N1ZWQiOnsiZGF0ZS1wYXJ0cyI6W1syMDIyLDEyLDMxXV19LCJpc3N1ZSI6IjEiLCJ2b2x1bWUiOiI5IiwiY29udGFpbmVyLXRpdGxlLXNob3J0IjoiIn0sImlzVGVtcG9yYXJ5IjpmYWxzZSwic3VwcHJlc3MtYXV0aG9yIjpmYWxzZSwiY29tcG9zaXRlIjpmYWxzZSwiYXV0aG9yLW9ubHkiOmZhbHNlfV19&quot;,&quot;citationItems&quot;:[{&quot;id&quot;:&quot;91e0a4e3-e5a4-392b-bebe-e70206fa22b2&quot;,&quot;itemData&quot;:{&quot;type&quot;:&quot;article-journal&quot;,&quot;id&quot;:&quot;91e0a4e3-e5a4-392b-bebe-e70206fa22b2&quot;,&quot;title&quot;:&quot;Market reaction to the Covid-19 pandemic: Events study at stocks listed on LQ45 index&quot;,&quot;author&quot;:[{&quot;family&quot;:&quot;Yunus Kasim&quot;,&quot;given&quot;:&quot;Muhammad&quot;,&quot;parse-names&quot;:false,&quot;dropping-particle&quot;:&quot;&quot;,&quot;non-dropping-particle&quot;:&quot;&quot;},{&quot;family&quot;:&quot;Muslimin&quot;,&quot;given&quot;:&quot;&quot;,&quot;parse-names&quot;:false,&quot;dropping-particle&quot;:&quot;&quot;,&quot;non-dropping-particle&quot;:&quot;&quot;},{&quot;family&quot;:&quot;Dwijaya&quot;,&quot;given&quot;:&quot;I. Kadek Bellyoni&quot;,&quot;parse-names&quot;:false,&quot;dropping-particle&quot;:&quot;&quot;,&quot;non-dropping-particle&quot;:&quot;&quot;}],&quot;container-title&quot;:&quot;Cogent Business &amp; Management&quot;,&quot;DOI&quot;:&quot;10.1080/23311975.2021.2024979&quot;,&quot;ISSN&quot;:&quot;2331-1975&quot;,&quot;issued&quot;:{&quot;date-parts&quot;:[[2022,12,31]]},&quot;issue&quot;:&quot;1&quot;,&quot;volume&quot;:&quot;9&quot;,&quot;container-title-short&quot;:&quot;&quot;},&quot;isTemporary&quot;:false,&quot;suppress-author&quot;:false,&quot;composite&quot;:false,&quot;author-only&quot;:false}]},{&quot;citationID&quot;:&quot;MENDELEY_CITATION_704dcc7f-6cde-40b5-8287-b55fcb14d149&quot;,&quot;properties&quot;:{&quot;noteIndex&quot;:0},&quot;isEdited&quot;:false,&quot;manualOverride&quot;:{&quot;isManuallyOverridden&quot;:false,&quot;citeprocText&quot;:&quot;(Rahayu &amp;#38; Desitama, 2023)&quot;,&quot;manualOverrideText&quot;:&quot;&quot;},&quot;citationTag&quot;:&quot;MENDELEY_CITATION_v3_eyJjaXRhdGlvbklEIjoiTUVOREVMRVlfQ0lUQVRJT05fNzA0ZGNjN2YtNmNkZS00MGI1LTgyODctYjU1ZmNiMTRkMTQ5IiwicHJvcGVydGllcyI6eyJub3RlSW5kZXgiOjB9LCJpc0VkaXRlZCI6ZmFsc2UsIm1hbnVhbE92ZXJyaWRlIjp7ImlzTWFudWFsbHlPdmVycmlkZGVuIjpmYWxzZSwiY2l0ZXByb2NUZXh0IjoiKFJhaGF5dSAmIzM4OyBEZXNpdGFtYSwgMjAyMykiLCJtYW51YWxPdmVycmlkZVRleHQiOiIifSwiY2l0YXRpb25JdGVtcyI6W3siaWQiOiJkNWY4NzhjNy0zNmMxLTMzN2QtYjk2YS1jNzA2MTcxMTMyYmEiLCJpdGVtRGF0YSI6eyJ0eXBlIjoiYXJ0aWNsZS1qb3VybmFsIiwiaWQiOiJkNWY4NzhjNy0zNmMxLTMzN2QtYjk2YS1jNzA2MTcxMTMyYmEiLCJ0aXRsZSI6IkFuYWxpc2lzIFRyYWRpbmcgVm9sdW1lIEFjdGl2aXR5IGRhbiBBYm5vcm1hbCBSZXR1cm4gU2ViZWx1bSBkYW4gU2VzdWRhaCBTdG9jayBTcGxpdCBwYWRhIFBlcnVzYWhhYW4geWFuZyBMaXN0aW5nIGRpIEJFSSBUYWh1biAyMDE5LTIwMjIgwqAiLCJhdXRob3IiOlt7ImZhbWlseSI6IlJhaGF5dSIsImdpdmVuIjoiSGlkYXlhdGkgQW1lbGlhIiwicGFyc2UtbmFtZXMiOmZhbHNlLCJkcm9wcGluZy1wYXJ0aWNsZSI6IiIsIm5vbi1kcm9wcGluZy1wYXJ0aWNsZSI6IiJ9LHsiZmFtaWx5IjoiRGVzaXRhbWEiLCJnaXZlbiI6IkZhaXphbCBTYXRyaWEiLCJwYXJzZS1uYW1lcyI6ZmFsc2UsImRyb3BwaW5nLXBhcnRpY2xlIjoiIiwibm9uLWRyb3BwaW5nLXBhcnRpY2xlIjoiIn1dLCJjb250YWluZXItdGl0bGUiOiJBbC1LaGFyYWogOiBKdXJuYWwgRWtvbm9taSwgS2V1YW5nYW4gJiBCaXNuaXMgU3lhcmlhaCIsIkRPSSI6IjEwLjQ3NDY3L2Fsa2hhcmFqLnY2aTEuMzM2NiIsIklTU04iOiIyNjU2LTQzNTEiLCJpc3N1ZWQiOnsiZGF0ZS1wYXJ0cyI6W1syMDIzLDUsMV1dfSwicGFnZSI6IjM5NS00MTEiLCJhYnN0cmFjdCI6IjxwPsKgJiMxMzsgwqAmIzEzOyDCoMKgwqDCoMKgwqDCoMKgwqDCoMKgwqDCoMKgwqAgVGhpcyBzdHVkeSB3YXMgY29uZHVjdGVkIHdpdGggdGhlIGFpbSBvZiBzZWVpbmcgdGhlIGRpZmZlcmVuY2UgaW4gdHJhZGluZyB2b2x1bWUgYWN0aXZpdHkgKFRWQSkgYW5kIGFibm9ybWFsIHN0b2NrIHJldHVybnMgYmVmb3JlIGFuZCBhZnRlciB0aGUgc3RvY2sgc3BsaXQgb24gaXNzdWVycyBsaXN0ZWQgb24gdGhlIEluZG9uZXNpYSBTdG9jayBFeGNoYW5nZSBmb3IgdGhlIDIwMTktMjAyMiBwZXJpb2QuIFRoaXMgcmVzZWFyY2ggdXNlcyBhIHF1YW50aXRhdGl2ZSBhcHByb2FjaCwgd2l0aCB0aGUgdHlwZSBvZiByZXNlYXJjaCBiZWluZyBhbiBldmVudCBzdHVkeS4gVGhlIGV2ZW50IHN0dWR5IGFuYWx5c2lzIHBlcmlvZCB3YXMgY2FycmllZCBvdXQgd2l0aCBhbiBvYnNlcnZhdGlvbiBwZXJpb2Qgb2YgNSBkYXlzIGJlZm9yZSB0aGUgc3RvY2sgc3BsaXQsIDEgZGF5IGFmdGVyIHRoZSBzdG9jayBzcGxpdCwgYW5kIDUgZGF5cyBhZnRlciB0aGUgc3RvY2sgc3BsaXQsIHNvIHRoYXQgdGhlIG51bWJlciBvZiByZXNlYXJjaCBwZXJpb2RzIHdhcyAxMSBkYXlzLiBUaGUgcG9wdWxhdGlvbiBpbiB0aGlzIHN0dWR5IHdhcyAzODAsIHdoaWxlIHRoZSBzYW1wbGUgdXNlZCB3YXMgMzQgaXNzdWVycy4gVGhlIHNhbXBsaW5nIG1ldGhvZCB1c2VkIGlzIHB1cnBvc2l2ZSBzYW1wbGluZy4gVGhpcyBzdHVkeSB1c2VkIGEgc2Vjb25kYXJ5IHR5cGUgb2YgZGF0YSBzb3VyY2UsIHdoZXJlIHRoZSBlbnRpcmUgZGF0YSB3YXMgb2J0YWluZWQgZnJvbSB0aGUgb2ZmaWNpYWwgd2Vic2l0ZSBvciB3ZWJzaXRlIG9mIHRoZSBJbmRvbmVzaWEgU3RvY2sgRXhjaGFuZ2UgKElEWCkuIFRoZSB2YXJpYWJsZXMgdXNlZCBhcmUgaW5kZXBlbmRlbnQgdmFyaWFibGVzIGluIHRoZSBmb3JtIG9mIHN0b2NrIHNwbGl0cywgYXMgd2VsbCBhcyBkZXBlbmRlbnQgdmFyaWFibGVzIGluIHRoZSBmb3JtIG9mIFRWQSBhbmQgYWJub3JtYWwgcmV0dXJucy4gTWVhbndoaWxlLCB0aGUgZGF0YSBjb2xsZWN0aW9uIHRlY2huaXF1ZXMgdXNlZCBpbiB0aGlzIHN0dWR5IGFyZSBsaXRlcmF0dXJlIHN0dWRpZXMgYW5kIGRvY3VtZW50YXRpb24gc3R1ZGllcy4gVGhlIHRlc3QgcmVzdWx0cyBmb3IgdGhlIFRWQSB2YXJpYWJsZSB1c2luZyB0aGUgV2lsY294b24gc2lnbmVkLXJhbmsgdGVzdCBzaG93ZWQgdGhhdCB0aGVyZSB3YXMgYSBkaWZmZXJlbmNlIGluIFRWQSBiZWZvcmUgYW5kIGFmdGVyIHRoZSBzdG9jayBzcGxpdCBhY3Rpb24gYnkgdGhlIGlzc3Vlci4gTWVhbndoaWxlLCB0ZXN0aW5nIGZvciBhYm5vcm1hbCByZXR1cm4gdmFyaWFibGVzIHVzaW5nIHBhaXJlZCBzYW1wbGUgdC10ZXN0cywgc2hvd3MgdGhlIHJlc3VsdHMgdGhhdCB0aGVyZSBpcyBhIGRpZmZlcmVuY2UgaW4gYWJub3JtYWwgc3RvY2sgcmV0dXJucyBib3RoIGJlZm9yZSBhbmQgYWZ0ZXIgdGhlIHN0b2NrIHNwbGl0IGFjdGlvbiBieSBpc3N1ZXJzLiYjMTM7IMKgS2V5d29yZHM6IFRyYWRpbmcgVm9sdW1lIEFjdGl2aXR5LCBBYm5vcm1hbCBSZXR1cm4sIFN0b2NrIFNwbGl0PC9wPiIsImlzc3VlIjoiMSIsInZvbHVtZSI6IjYiLCJjb250YWluZXItdGl0bGUtc2hvcnQiOiIifSwiaXNUZW1wb3JhcnkiOmZhbHNlLCJzdXBwcmVzcy1hdXRob3IiOmZhbHNlLCJjb21wb3NpdGUiOmZhbHNlLCJhdXRob3Itb25seSI6ZmFsc2V9XX0=&quot;,&quot;citationItems&quot;:[{&quot;id&quot;:&quot;d5f878c7-36c1-337d-b96a-c706171132ba&quot;,&quot;itemData&quot;:{&quot;type&quot;:&quot;article-journal&quot;,&quot;id&quot;:&quot;d5f878c7-36c1-337d-b96a-c706171132ba&quot;,&quot;title&quot;:&quot;Analisis Trading Volume Activity dan Abnormal Return Sebelum dan Sesudah Stock Split pada Perusahaan yang Listing di BEI Tahun 2019-2022  &quot;,&quot;author&quot;:[{&quot;family&quot;:&quot;Rahayu&quot;,&quot;given&quot;:&quot;Hidayati Amelia&quot;,&quot;parse-names&quot;:false,&quot;dropping-particle&quot;:&quot;&quot;,&quot;non-dropping-particle&quot;:&quot;&quot;},{&quot;family&quot;:&quot;Desitama&quot;,&quot;given&quot;:&quot;Faizal Satria&quot;,&quot;parse-names&quot;:false,&quot;dropping-particle&quot;:&quot;&quot;,&quot;non-dropping-particle&quot;:&quot;&quot;}],&quot;container-title&quot;:&quot;Al-Kharaj : Jurnal Ekonomi, Keuangan &amp; Bisnis Syariah&quot;,&quot;DOI&quot;:&quot;10.47467/alkharaj.v6i1.3366&quot;,&quot;ISSN&quot;:&quot;2656-4351&quot;,&quot;issued&quot;:{&quot;date-parts&quot;:[[2023,5,1]]},&quot;page&quot;:&quot;395-411&quot;,&quot;abstract&quot;:&quot;&lt;p&gt; &amp;#13;  &amp;#13;                 This study was conducted with the aim of seeing the difference in trading volume activity (TVA) and abnormal stock returns before and after the stock split on issuers listed on the Indonesia Stock Exchange for the 2019-2022 period. This research uses a quantitative approach, with the type of research being an event study. The event study analysis period was carried out with an observation period of 5 days before the stock split, 1 day after the stock split, and 5 days after the stock split, so that the number of research periods was 11 days. The population in this study was 380, while the sample used was 34 issuers. The sampling method used is purposive sampling. This study used a secondary type of data source, where the entire data was obtained from the official website or website of the Indonesia Stock Exchange (IDX). The variables used are independent variables in the form of stock splits, as well as dependent variables in the form of TVA and abnormal returns. Meanwhile, the data collection techniques used in this study are literature studies and documentation studies. The test results for the TVA variable using the Wilcoxon signed-rank test showed that there was a difference in TVA before and after the stock split action by the issuer. Meanwhile, testing for abnormal return variables using paired sample t-tests, shows the results that there is a difference in abnormal stock returns both before and after the stock split action by issuers.&amp;#13;  Keywords: Trading Volume Activity, Abnormal Return, Stock Split&lt;/p&gt;&quot;,&quot;issue&quot;:&quot;1&quot;,&quot;volume&quot;:&quot;6&quot;,&quot;container-title-short&quot;:&quot;&quot;},&quot;isTemporary&quot;:false,&quot;suppress-author&quot;:false,&quot;composite&quot;:false,&quot;author-only&quot;:false}]},{&quot;citationID&quot;:&quot;MENDELEY_CITATION_fa643849-67f1-491b-8dbe-e2f1a0052812&quot;,&quot;properties&quot;:{&quot;noteIndex&quot;:0,&quot;mode&quot;:&quot;composite&quot;},&quot;isEdited&quot;:false,&quot;manualOverride&quot;:{&quot;isManuallyOverridden&quot;:false,&quot;citeprocText&quot;:&quot;Fama (1970)&quot;,&quot;manualOverrideText&quot;:&quot;&quot;},&quot;citationTag&quot;:&quot;MENDELEY_CITATION_v3_eyJjaXRhdGlvbklEIjoiTUVOREVMRVlfQ0lUQVRJT05fZmE2NDM4NDktNjdmMS00OTFiLThkYmUtZTJmMWEwMDUyODEyIiwicHJvcGVydGllcyI6eyJub3RlSW5kZXgiOjAsIm1vZGUiOiJjb21wb3NpdGUifSwiaXNFZGl0ZWQiOmZhbHNlLCJtYW51YWxPdmVycmlkZSI6eyJpc01hbnVhbGx5T3ZlcnJpZGRlbiI6ZmFsc2UsImNpdGVwcm9jVGV4dCI6IkZhbWEgKDE5NzApIiwibWFudWFsT3ZlcnJpZGVUZXh0IjoiIn0sImNpdGF0aW9uSXRlbXMiOlt7ImlkIjoiZjc0ZDczNmYtNWQyNC0zNWE3LWExYzItMWViN2QzN2IxOGUzIiwiaXRlbURhdGEiOnsidHlwZSI6ImFydGljbGUtam91cm5hbCIsImlkIjoiZjc0ZDczNmYtNWQyNC0zNWE3LWExYzItMWViN2QzN2IxOGUzIiwidGl0bGUiOiJFZmZpY2llbnQgQ2FwaXRhbCBNYXJrZXRzOiBBIFJldmlldyBvZiBUaGVvcnkgYW5kIEVtcGlyaWNhbCBXb3JrIiwiYXV0aG9yIjpbeyJmYW1pbHkiOiJGYW1hIiwiZ2l2ZW4iOiJFdWdlbmUgRi4iLCJwYXJzZS1uYW1lcyI6ZmFsc2UsImRyb3BwaW5nLXBhcnRpY2xlIjoiIiwibm9uLWRyb3BwaW5nLXBhcnRpY2xlIjoiIn1dLCJjb250YWluZXItdGl0bGUiOiJUaGUgSm91cm5hbCBvZiBGaW5hbmNlIiwiY29udGFpbmVyLXRpdGxlLXNob3J0IjoiSiBGaW5hbmNlIiwiRE9JIjoiMTAuMjMwNy8yMzI1NDg2IiwiSVNTTiI6IjAwMjIxMDgyIiwiaXNzdWVkIjp7ImRhdGUtcGFydHMiOltbMTk3MCw1XV19LCJwYWdlIjoiMzgzIiwiaXNzdWUiOiIyIiwidm9sdW1lIjoiMjUifSwiaXNUZW1wb3JhcnkiOmZhbHNlLCJkaXNwbGF5QXMiOiJjb21wb3NpdGUiLCJzdXBwcmVzcy1hdXRob3IiOmZhbHNlLCJjb21wb3NpdGUiOnRydWUsImF1dGhvci1vbmx5IjpmYWxzZX1dfQ==&quot;,&quot;citationItems&quot;:[{&quot;id&quot;:&quot;f74d736f-5d24-35a7-a1c2-1eb7d37b18e3&quot;,&quot;itemData&quot;:{&quot;type&quot;:&quot;article-journal&quot;,&quot;id&quot;:&quot;f74d736f-5d24-35a7-a1c2-1eb7d37b18e3&quot;,&quot;title&quot;:&quot;Efficient Capital Markets: A Review of Theory and Empirical Work&quot;,&quot;author&quot;:[{&quot;family&quot;:&quot;Fama&quot;,&quot;given&quot;:&quot;Eugene F.&quot;,&quot;parse-names&quot;:false,&quot;dropping-particle&quot;:&quot;&quot;,&quot;non-dropping-particle&quot;:&quot;&quot;}],&quot;container-title&quot;:&quot;The Journal of Finance&quot;,&quot;container-title-short&quot;:&quot;J Finance&quot;,&quot;DOI&quot;:&quot;10.2307/2325486&quot;,&quot;ISSN&quot;:&quot;00221082&quot;,&quot;issued&quot;:{&quot;date-parts&quot;:[[1970,5]]},&quot;page&quot;:&quot;383&quot;,&quot;issue&quot;:&quot;2&quot;,&quot;volume&quot;:&quot;25&quot;},&quot;isTemporary&quot;:false,&quot;displayAs&quot;:&quot;composite&quot;,&quot;suppress-author&quot;:false,&quot;composite&quot;:true,&quot;author-only&quot;:false}]},{&quot;citationID&quot;:&quot;MENDELEY_CITATION_455a8f83-0a01-4f8c-9b13-d77a6d0ca7b7&quot;,&quot;properties&quot;:{&quot;noteIndex&quot;:0,&quot;mode&quot;:&quot;composite&quot;},&quot;isEdited&quot;:false,&quot;manualOverride&quot;:{&quot;isManuallyOverridden&quot;:false,&quot;citeprocText&quot;:&quot;Manurung (2019)&quot;,&quot;manualOverrideText&quot;:&quot;&quot;},&quot;citationTag&quot;:&quot;MENDELEY_CITATION_v3_eyJjaXRhdGlvbklEIjoiTUVOREVMRVlfQ0lUQVRJT05fNDU1YThmODMtMGEwMS00ZjhjLTliMTMtZDc3YTZkMGNhN2I3IiwicHJvcGVydGllcyI6eyJub3RlSW5kZXgiOjAsIm1vZGUiOiJjb21wb3NpdGUifSwiaXNFZGl0ZWQiOmZhbHNlLCJtYW51YWxPdmVycmlkZSI6eyJpc01hbnVhbGx5T3ZlcnJpZGRlbiI6ZmFsc2UsImNpdGVwcm9jVGV4dCI6Ik1hbnVydW5nICgyMDE5KSIsIm1hbnVhbE92ZXJyaWRlVGV4dCI6IiJ9LCJjaXRhdGlvbkl0ZW1zIjpbeyJpZCI6IjEzYzhjYjM1LWI5MzUtMzVkYS1hMTBhLWM2NThmMGI0MDAwNSIsIml0ZW1EYXRhIjp7InR5cGUiOiJhcnRpY2xlLWpvdXJuYWwiLCJpZCI6IjEzYzhjYjM1LWI5MzUtMzVkYS1hMTBhLWM2NThmMGI0MDAwNSIsInRpdGxlIjoiUEVOR0FSVUggUEVNSUxVIFNFUkVOVEFLIFRFUkhBREFQIFJFVFVSTiBTQUhBTSBESSBJTkRPTkVTSUEgKFN0dWRpIEthc3VzIFNhaGFtIExRLTQ1IGRpIEJ1cnNhIEVmZWsgSW5kb25lc2lhKSIsImF1dGhvciI6W3siZmFtaWx5IjoiTWFudXJ1bmciLCJnaXZlbiI6IkhhcnJpcyIsInBhcnNlLW5hbWVzIjpmYWxzZSwiZHJvcHBpbmctcGFydGljbGUiOiIiLCJub24tZHJvcHBpbmctcGFydGljbGUiOiIifV0sIklTU04iOiIyNTAxLTY2ODIiLCJVUkwiOiJ3d3cuam91cm5hbC51dGE0NWpha2FydGEuYWMuaWQiLCJpc3N1ZWQiOnsiZGF0ZS1wYXJ0cyI6W1syMDE5XV19LCJjb250YWluZXItdGl0bGUtc2hvcnQiOiIifSwiaXNUZW1wb3JhcnkiOmZhbHNlLCJkaXNwbGF5QXMiOiJjb21wb3NpdGUiLCJzdXBwcmVzcy1hdXRob3IiOmZhbHNlLCJjb21wb3NpdGUiOnRydWUsImF1dGhvci1vbmx5IjpmYWxzZX1dfQ==&quot;,&quot;citationItems&quot;:[{&quot;id&quot;:&quot;13c8cb35-b935-35da-a10a-c658f0b40005&quot;,&quot;itemData&quot;:{&quot;type&quot;:&quot;article-journal&quot;,&quot;id&quot;:&quot;13c8cb35-b935-35da-a10a-c658f0b40005&quot;,&quot;title&quot;:&quot;PENGARUH PEMILU SERENTAK TERHADAP RETURN SAHAM DI INDONESIA (Studi Kasus Saham LQ-45 di Bursa Efek Indonesia)&quot;,&quot;author&quot;:[{&quot;family&quot;:&quot;Manurung&quot;,&quot;given&quot;:&quot;Harris&quot;,&quot;parse-names&quot;:false,&quot;dropping-particle&quot;:&quot;&quot;,&quot;non-dropping-particle&quot;:&quot;&quot;}],&quot;ISSN&quot;:&quot;2501-6682&quot;,&quot;URL&quot;:&quot;www.journal.uta45jakarta.ac.id&quot;,&quot;issued&quot;:{&quot;date-parts&quot;:[[2019]]},&quot;container-title-short&quot;:&quot;&quot;},&quot;isTemporary&quot;:false,&quot;displayAs&quot;:&quot;composite&quot;,&quot;suppress-author&quot;:false,&quot;composite&quot;:true,&quot;author-only&quot;:false}]},{&quot;citationID&quot;:&quot;MENDELEY_CITATION_b2bd02ef-4bc1-4c33-ac92-4360ce616b1f&quot;,&quot;properties&quot;:{&quot;noteIndex&quot;:0},&quot;isEdited&quot;:false,&quot;manualOverride&quot;:{&quot;isManuallyOverridden&quot;:false,&quot;citeprocText&quot;:&quot;(Zoraya et al., n.d.)&quot;,&quot;manualOverrideText&quot;:&quot;&quot;},&quot;citationTag&quot;:&quot;MENDELEY_CITATION_v3_eyJjaXRhdGlvbklEIjoiTUVOREVMRVlfQ0lUQVRJT05fYjJiZDAyZWYtNGJjMS00YzMzLWFjOTItNDM2MGNlNjE2YjFmIiwicHJvcGVydGllcyI6eyJub3RlSW5kZXgiOjB9LCJpc0VkaXRlZCI6ZmFsc2UsIm1hbnVhbE92ZXJyaWRlIjp7ImlzTWFudWFsbHlPdmVycmlkZGVuIjpmYWxzZSwiY2l0ZXByb2NUZXh0IjoiKFpvcmF5YSBldCBhbC4sIG4uZC4pIiwibWFudWFsT3ZlcnJpZGVUZXh0IjoiIn0sImNpdGF0aW9uSXRlbXMiOlt7ImlkIjoiYzg5M2QxOTQtMDZmOS0zOGYyLThkNjYtN2VjZjc2NGVmMjEzIiwiaXRlbURhdGEiOnsidHlwZSI6ImFydGljbGUtam91cm5hbCIsImlkIjoiYzg5M2QxOTQtMDZmOS0zOGYyLThkNjYtN2VjZjc2NGVmMjEzIiwidGl0bGUiOiJEQU1QQUsgUElMS0FEQSBTRVJFTlRBSyAyNyBKVU5JIDIwMTggVEVSSEFEQVAgQUJOT1JNQUwgUkVUVVJOIERBTiBBS1RJVklUQVMgVk9MVU1FIFBFUkRBR0FOR0FOIFNBSEFNIERJIEJFSSB1bmRlciBhIENyZWF0aXZlIENvbW1vbnMgQXR0cmlidXRpb24gKENDLUJZLU5DLVNBKSA0LjAgbGljZW5zZSBDT1JFIFZpZXcgbWV0YWRhdGEsIGNpdGF0aW9uIGFuZCBzaW1pbGFyIHBhcGVycyBhdCBjb3JlLmFjLnVrIHByb3ZpZGVkIGJ5IEVsZWN0cm9uaWMgSm91cm5hbCBGYWt1bHRhcyBFa29ub21pIFVOSUEgKFVuaXZlcnNpdGFzIElzbGFtIEF0dGFoaXJpeWFoKSIsImF1dGhvciI6W3siZmFtaWx5IjoiWm9yYXlhIiwiZ2l2ZW4iOiJJbnRhbiIsInBhcnNlLW5hbWVzIjpmYWxzZSwiZHJvcHBpbmctcGFydGljbGUiOiIiLCJub24tZHJvcHBpbmctcGFydGljbGUiOiIifSx7ImZhbWlseSI6Ik11cm5pIiwiZ2l2ZW4iOiJUcmlzbmEiLCJwYXJzZS1uYW1lcyI6ZmFsc2UsImRyb3BwaW5nLXBhcnRpY2xlIjoiIiwibm9uLWRyb3BwaW5nLXBhcnRpY2xlIjoiIn0seyJmYW1pbHkiOiJFa2EgU2FwdXRyYSIsImdpdmVuIjoiRmFjaHJpIiwicGFyc2UtbmFtZXMiOmZhbHNlLCJkcm9wcGluZy1wYXJ0aWNsZSI6IiIsIm5vbi1kcm9wcGluZy1wYXJ0aWNsZSI6IiJ9LHsiZmFtaWx5IjoiQmFocmkiLCJnaXZlbiI6IlN5YW1zdWwiLCJwYXJzZS1uYW1lcyI6ZmFsc2UsImRyb3BwaW5nLXBhcnRpY2xlIjoiIiwibm9uLWRyb3BwaW5nLXBhcnRpY2xlIjoiIn0seyJmYW1pbHkiOiJTdWx1ayBLYW5hbmx1YSIsImdpdmVuIjoiUGF1bHVzIiwicGFyc2UtbmFtZXMiOmZhbHNlLCJkcm9wcGluZy1wYXJ0aWNsZSI6IiIsIm5vbi1kcm9wcGluZy1wYXJ0aWNsZSI6IiJ9LHsiZmFtaWx5IjoiQmVuZ2t1bHUiLCJnaXZlbiI6IlVuaXZlcnNpdGFzIiwicGFyc2UtbmFtZXMiOmZhbHNlLCJkcm9wcGluZy1wYXJ0aWNsZSI6IiIsIm5vbi1kcm9wcGluZy1wYXJ0aWNsZSI6IiJ9LHsiZmFtaWx5IjoiU3VwcmF0bWFuIiwiZ2l2ZW4iOiJKbCBXUiIsInBhcnNlLW5hbWVzIjpmYWxzZSwiZHJvcHBpbmctcGFydGljbGUiOiIiLCJub24tZHJvcHBpbmctcGFydGljbGUiOiIifSx7ImZhbWlseSI6IkxpbXVuIiwiZ2l2ZW4iOiJLYW5kYW5nIiwicGFyc2UtbmFtZXMiOmZhbHNlLCJkcm9wcGluZy1wYXJ0aWNsZSI6IiIsIm5vbi1kcm9wcGluZy1wYXJ0aWNsZSI6IiJ9LHsiZmFtaWx5IjoiTXVhcmEgQmFuZ2thIEh1bHUiLCJnaXZlbiI6IktlYyIsInBhcnNlLW5hbWVzIjpmYWxzZSwiZHJvcHBpbmctcGFydGljbGUiOiIiLCJub24tZHJvcHBpbmctcGFydGljbGUiOiIifV0sImNvbnRhaW5lci10aXRsZSI6IkpSTUIpIEZha3VsdGFzRWtvbm9taSBVTklBVCIsIklTU04iOiIyNTgxLTIxNjUiLCJVUkwiOiJodHRwOi8vanJtYi5lam91cm5hbC1mZXVuaWF0Lm5ldC9pbmRleC5waHAvSlJNQi9hcnRpY2xlL3ZpZXcvMzU1IiwicGFnZSI6IjEzLTI4IiwiYWJzdHJhY3QiOiJQdXJwb3NlLUFuYWx5emUgYW5kIGVtcGlyaWNhbGx5IHRlc3QgdGhlIGRpZmZlcmVuY2UgaW4gYWJub3JtYWwgcmV0dXJucyBhbmQgdHJhZGluZyB2b2x1bWUgYWN0aXZpdGllcyBiZWZvcmUgYW5kIGFmdGVyIHRoZSBzaW11bHRhbmVvdXMgbG9jYWwgZWxlY3Rpb25zIG9uIEp1bmUgMjcsIDIwMTguIERlc2lnbi9tZXRob2RvbG9neS9hcHByb2FjaC1EYXRhIGNvbGxlY3Rpb24gaXMgZG9uZSBieSB0aGUgZG9jdW1lbnRhdGlvbiBtZXRob2QuIFNhbXBsaW5nIHdhcyBjYXJyaWVkIG91dCB1c2luZyB0aGUgcHVycG9zaXZlIHNhbXBsaW5nIG1ldGhvZCwgd2l0aCB0aGUgc2FtcGxlIGNyaXRlcmlhIGJlaW5nIHRoYXQgdGhlIGNvbXBhbnkncyBzaGFyZXMgd2VyZSBsaXN0ZWQgYXMgaXNzdWVycyBvbiB0aGUgSURYIHdoaWNoIHdlcmUgaW5jbHVkZWQgaW4gdGhlIExRIDQ1IGdyb3VwIGR1cmluZyB0aGUgc3R1ZHkgcGVyaW9kIGZyb20gSnVuZSAyNSwgMjAxOCB0byBKdW5lIDMwLCAyMDE4IGFuZCBhY3RpdmVseSB0cmFkZWQgZHVyaW5nIHRoZSBzdHVkeSBwZXJpb2QuIEZpbmRpbmdzLVRoZSByZXN1bHRzIG9mIHRoaXMgc3R1ZHkgaW5kaWNhdGUgdGhhdCB0aGUgZWxlY3Rpb25zIGFmZmVjdCBpbiB0aGUgSW5kb25lc2lhIFN0b2NrIEV4Y2hhbmdlLiBUaGlzIGNhbiBiZSBzZWVuIGZyb20gdGhlIGRpZmZlcmVuY2UgaW4gdGhlIGF2ZXJhZ2UgYWJub3JtYWwgcmV0dXJuIGFuZCB0aGUgYXZlcmFnZSB0cmFkaW5nIHZvbHVtZSBhY3Rpdml0eSBiZWZvcmUgYW5kIGFmdGVyIHRoZSBlbGVjdGlvbnMuIEltcGxpY2F0aW9ucy1UaGUgcmVzdWx0cyBvZiB0aGlzIHN0dWR5IHdpbGwgYmUgYWJsZSB0byBoZWxwIHByb3ZpZGUgcmVsZXZhbnQgaW5mb3JtYXRpb24gZm9yIGNhcGl0YWwgbWFya2V0IHBsYXllcnMgdG8gYmUgbW9yZSBzZW5zaXRpdmUgdG8gZGlyZWN0IG9yIGluZGlyZWN0IGFjdGl2aXRpZXMgdGhhdCBjYW4gYWZmZWN0IHN0b2NrIHByaWNlcy4iLCJpc3N1ZSI6IjEiLCJ2b2x1bWUiOiI1IiwiY29udGFpbmVyLXRpdGxlLXNob3J0IjoiIn0sImlzVGVtcG9yYXJ5IjpmYWxzZSwic3VwcHJlc3MtYXV0aG9yIjpmYWxzZSwiY29tcG9zaXRlIjpmYWxzZSwiYXV0aG9yLW9ubHkiOmZhbHNlfV19&quot;,&quot;citationItems&quot;:[{&quot;id&quot;:&quot;c893d194-06f9-38f2-8d66-7ecf764ef213&quot;,&quot;itemData&quot;:{&quot;type&quot;:&quot;article-journal&quot;,&quot;id&quot;:&quot;c893d194-06f9-38f2-8d66-7ecf764ef213&quot;,&quot;title&quot;:&quot;DAMPAK PILKADA SERENTAK 27 JUNI 2018 TERHADAP ABNORMAL RETURN DAN AKTIVITAS VOLUME PERDAGANGAN SAHAM DI BEI under a Creative Commons Attribution (CC-BY-NC-SA) 4.0 license CORE View metadata, citation and similar papers at core.ac.uk provided by Electronic Journal Fakultas Ekonomi UNIA (Universitas Islam Attahiriyah)&quot;,&quot;author&quot;:[{&quot;family&quot;:&quot;Zoraya&quot;,&quot;given&quot;:&quot;Intan&quot;,&quot;parse-names&quot;:false,&quot;dropping-particle&quot;:&quot;&quot;,&quot;non-dropping-particle&quot;:&quot;&quot;},{&quot;family&quot;:&quot;Murni&quot;,&quot;given&quot;:&quot;Trisna&quot;,&quot;parse-names&quot;:false,&quot;dropping-particle&quot;:&quot;&quot;,&quot;non-dropping-particle&quot;:&quot;&quot;},{&quot;family&quot;:&quot;Eka Saputra&quot;,&quot;given&quot;:&quot;Fachri&quot;,&quot;parse-names&quot;:false,&quot;dropping-particle&quot;:&quot;&quot;,&quot;non-dropping-particle&quot;:&quot;&quot;},{&quot;family&quot;:&quot;Bahri&quot;,&quot;given&quot;:&quot;Syamsul&quot;,&quot;parse-names&quot;:false,&quot;dropping-particle&quot;:&quot;&quot;,&quot;non-dropping-particle&quot;:&quot;&quot;},{&quot;family&quot;:&quot;Suluk Kananlua&quot;,&quot;given&quot;:&quot;Paulus&quot;,&quot;parse-names&quot;:false,&quot;dropping-particle&quot;:&quot;&quot;,&quot;non-dropping-particle&quot;:&quot;&quot;},{&quot;family&quot;:&quot;Bengkulu&quot;,&quot;given&quot;:&quot;Universitas&quot;,&quot;parse-names&quot;:false,&quot;dropping-particle&quot;:&quot;&quot;,&quot;non-dropping-particle&quot;:&quot;&quot;},{&quot;family&quot;:&quot;Supratman&quot;,&quot;given&quot;:&quot;Jl WR&quot;,&quot;parse-names&quot;:false,&quot;dropping-particle&quot;:&quot;&quot;,&quot;non-dropping-particle&quot;:&quot;&quot;},{&quot;family&quot;:&quot;Limun&quot;,&quot;given&quot;:&quot;Kandang&quot;,&quot;parse-names&quot;:false,&quot;dropping-particle&quot;:&quot;&quot;,&quot;non-dropping-particle&quot;:&quot;&quot;},{&quot;family&quot;:&quot;Muara Bangka Hulu&quot;,&quot;given&quot;:&quot;Kec&quot;,&quot;parse-names&quot;:false,&quot;dropping-particle&quot;:&quot;&quot;,&quot;non-dropping-particle&quot;:&quot;&quot;}],&quot;container-title&quot;:&quot;JRMB) FakultasEkonomi UNIAT&quot;,&quot;ISSN&quot;:&quot;2581-2165&quot;,&quot;URL&quot;:&quot;http://jrmb.ejournal-feuniat.net/index.php/JRMB/article/view/355&quot;,&quot;page&quot;:&quot;13-28&quot;,&quot;abstract&quot;:&quot;Purpose-Analyze and empirically test the difference in abnormal returns and trading volume activities before and after the simultaneous local elections on June 27, 2018. Design/methodology/approach-Data collection is done by the documentation method. Sampling was carried out using the purposive sampling method, with the sample criteria being that the company's shares were listed as issuers on the IDX which were included in the LQ 45 group during the study period from June 25, 2018 to June 30, 2018 and actively traded during the study period. Findings-The results of this study indicate that the elections affect in the Indonesia Stock Exchange. This can be seen from the difference in the average abnormal return and the average trading volume activity before and after the elections. Implications-The results of this study will be able to help provide relevant information for capital market players to be more sensitive to direct or indirect activities that can affect stock prices.&quot;,&quot;issue&quot;:&quot;1&quot;,&quot;volume&quot;:&quot;5&quot;,&quot;container-title-short&quot;:&quot;&quot;},&quot;isTemporary&quot;:false,&quot;suppress-author&quot;:false,&quot;composite&quot;:false,&quot;author-only&quot;:false}]},{&quot;citationID&quot;:&quot;MENDELEY_CITATION_1ab73d26-9b4b-4fb6-89d3-685609f35ad0&quot;,&quot;properties&quot;:{&quot;noteIndex&quot;:0},&quot;isEdited&quot;:false,&quot;manualOverride&quot;:{&quot;isManuallyOverridden&quot;:true,&quot;citeprocText&quot;:&quot;(A. Craig MacKinlay, 1997)&quot;,&quot;manualOverrideText&quot;:&quot;(A. Craig MacKinlay, 1997).&quot;},&quot;citationTag&quot;:&quot;MENDELEY_CITATION_v3_eyJjaXRhdGlvbklEIjoiTUVOREVMRVlfQ0lUQVRJT05fMWFiNzNkMjYtOWI0Yi00ZmI2LTg5ZDMtNjg1NjA5ZjM1YWQwIiwicHJvcGVydGllcyI6eyJub3RlSW5kZXgiOjB9LCJpc0VkaXRlZCI6ZmFsc2UsIm1hbnVhbE92ZXJyaWRlIjp7ImlzTWFudWFsbHlPdmVycmlkZGVuIjp0cnVlLCJjaXRlcHJvY1RleHQiOiIoQS4gQ3JhaWcgTWFjS2lubGF5LCAxOTk3KSIsIm1hbnVhbE92ZXJyaWRlVGV4dCI6IihBLiBDcmFpZyBNYWNLaW5sYXksIDE5OTcpLiJ9LCJjaXRhdGlvbkl0ZW1zIjpbeyJpZCI6IjQyNTVhMzJiLTEzZWMtMzgzMS1hZTgzLTgwOTU4Njk2YWU0NiIsIml0ZW1EYXRhIjp7InR5cGUiOiJhcnRpY2xlLWpvdXJuYWwiLCJpZCI6IjQyNTVhMzJiLTEzZWMtMzgzMS1hZTgzLTgwOTU4Njk2YWU0NiIsInRpdGxlIjoiRXZlbnQgU3R1ZGllcyBpbiBFY29ub21pY3MgYW5kIEZpbmFuY2UiLCJhdXRob3IiOlt7ImZhbWlseSI6IkEuIENyYWlnIE1hY0tpbmxheSIsImdpdmVuIjoiIiwicGFyc2UtbmFtZXMiOmZhbHNlLCJkcm9wcGluZy1wYXJ0aWNsZSI6IiIsIm5vbi1kcm9wcGluZy1wYXJ0aWNsZSI6IiJ9XSwiY29udGFpbmVyLXRpdGxlIjoiSm91cm5hbCBvZiBFY29ub21pYyBMaXRlcmF0dXJlIiwiY29udGFpbmVyLXRpdGxlLXNob3J0IjoiSiBFY29uIExpdCIsImlzc3VlZCI6eyJkYXRlLXBhcnRzIjpbWzE5OTcsM11dfSwicGFnZSI6IjEzLTM5Iiwidm9sdW1lIjoiMzIifSwiaXNUZW1wb3JhcnkiOmZhbHNlLCJzdXBwcmVzcy1hdXRob3IiOmZhbHNlLCJjb21wb3NpdGUiOmZhbHNlLCJhdXRob3Itb25seSI6ZmFsc2V9XX0=&quot;,&quot;citationItems&quot;:[{&quot;id&quot;:&quot;4255a32b-13ec-3831-ae83-80958696ae46&quot;,&quot;itemData&quot;:{&quot;type&quot;:&quot;article-journal&quot;,&quot;id&quot;:&quot;4255a32b-13ec-3831-ae83-80958696ae46&quot;,&quot;title&quot;:&quot;Event Studies in Economics and Finance&quot;,&quot;author&quot;:[{&quot;family&quot;:&quot;A. Craig MacKinlay&quot;,&quot;given&quot;:&quot;&quot;,&quot;parse-names&quot;:false,&quot;dropping-particle&quot;:&quot;&quot;,&quot;non-dropping-particle&quot;:&quot;&quot;}],&quot;container-title&quot;:&quot;Journal of Economic Literature&quot;,&quot;container-title-short&quot;:&quot;J Econ Lit&quot;,&quot;issued&quot;:{&quot;date-parts&quot;:[[1997,3]]},&quot;page&quot;:&quot;13-39&quot;,&quot;volume&quot;:&quot;32&quot;},&quot;isTemporary&quot;:false,&quot;suppress-author&quot;:false,&quot;composite&quot;:false,&quot;author-only&quot;:false}]},{&quot;citationID&quot;:&quot;MENDELEY_CITATION_3fadac08-7919-42ce-ba52-401c669d56f6&quot;,&quot;properties&quot;:{&quot;noteIndex&quot;:0},&quot;isEdited&quot;:false,&quot;manualOverride&quot;:{&quot;isManuallyOverridden&quot;:false,&quot;citeprocText&quot;:&quot;(Jogiyanto H.M., 2019)&quot;,&quot;manualOverrideText&quot;:&quot;&quot;},&quot;citationTag&quot;:&quot;MENDELEY_CITATION_v3_eyJjaXRhdGlvbklEIjoiTUVOREVMRVlfQ0lUQVRJT05fM2ZhZGFjMDgtNzkxOS00MmNlLWJhNTItNDAxYzY2OWQ1NmY2IiwicHJvcGVydGllcyI6eyJub3RlSW5kZXgiOjB9LCJpc0VkaXRlZCI6ZmFsc2UsIm1hbnVhbE92ZXJyaWRlIjp7ImlzTWFudWFsbHlPdmVycmlkZGVuIjpmYWxzZSwiY2l0ZXByb2NUZXh0IjoiKEpvZ2l5YW50byBILk0uLCAyMDE5KSIsIm1hbnVhbE92ZXJyaWRlVGV4dCI6IiJ9LCJjaXRhdGlvbkl0ZW1zIjpbeyJpZCI6IjFlNDE3YWI4LWUzY2EtM2JlZS1iNDc4LTczOTgyOWFjM2MyNSIsIml0ZW1EYXRhIjp7InR5cGUiOiJib29rIiwiaWQiOiIxZTQxN2FiOC1lM2NhLTNiZWUtYjQ3OC03Mzk4MjlhYzNjMjUiLCJ0aXRsZSI6IiBTdHVkaSBwZXJpc3Rpd2EgOiBtZW5ndWppIHJlYWtzaSBwYXNhciBtb2RhbCBha2liYXQgc3V0dSBwZXJpc3Rpd2EiLCJhdXRob3IiOlt7ImZhbWlseSI6IkpvZ2l5YW50byBILk0uIiwiZ2l2ZW4iOiIiLCJwYXJzZS1uYW1lcyI6ZmFsc2UsImRyb3BwaW5nLXBhcnRpY2xlIjoiIiwibm9uLWRyb3BwaW5nLXBhcnRpY2xlIjoiIn1dLCJpc3N1ZWQiOnsiZGF0ZS1wYXJ0cyI6W1syMDE5XV19LCJwdWJsaXNoZXItcGxhY2UiOiJZb2d5YWthcnRhIiwicHVibGlzaGVyIjoiQlBGRSJ9LCJpc1RlbXBvcmFyeSI6ZmFsc2UsInN1cHByZXNzLWF1dGhvciI6ZmFsc2UsImNvbXBvc2l0ZSI6ZmFsc2UsImF1dGhvci1vbmx5IjpmYWxzZX1dfQ==&quot;,&quot;citationItems&quot;:[{&quot;id&quot;:&quot;1e417ab8-e3ca-3bee-b478-739829ac3c25&quot;,&quot;itemData&quot;:{&quot;type&quot;:&quot;book&quot;,&quot;id&quot;:&quot;1e417ab8-e3ca-3bee-b478-739829ac3c25&quot;,&quot;title&quot;:&quot; Studi peristiwa : menguji reaksi pasar modal akibat sutu peristiwa&quot;,&quot;author&quot;:[{&quot;family&quot;:&quot;Jogiyanto H.M.&quot;,&quot;given&quot;:&quot;&quot;,&quot;parse-names&quot;:false,&quot;dropping-particle&quot;:&quot;&quot;,&quot;non-dropping-particle&quot;:&quot;&quot;}],&quot;issued&quot;:{&quot;date-parts&quot;:[[2019]]},&quot;publisher-place&quot;:&quot;Yogyakarta&quot;,&quot;publisher&quot;:&quot;BPFE&quot;},&quot;isTemporary&quot;:false,&quot;suppress-author&quot;:false,&quot;composite&quot;:false,&quot;author-only&quot;:false}]},{&quot;citationID&quot;:&quot;MENDELEY_CITATION_5fc92fa7-e0b9-4a6e-a8db-6fc62f9b58ec&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NWZjOTJmYTctZTBiOS00YTZlLWE4ZGItNmZjNjJmOWI1OGVjIiwicHJvcGVydGllcyI6eyJub3RlSW5kZXgiOjAsIm1vZGUiOiJjb21wb3NpdGUifSwiaXNFZGl0ZWQiOmZhbHNlLCJtYW51YWxPdmVycmlkZSI6eyJpc01hbnVhbGx5T3ZlcnJpZGRlbiI6ZmFsc2UsImNpdGVwcm9jVGV4dCI6Ikdob3phbGkgKDIwMTgpIiwibWFudWFsT3ZlcnJpZGVUZXh0IjoiIn0sImNpdGF0aW9uSXRlbXMiOlt7ImlkIjoiNzFiYmMwMWUtZjBhYy0zYzNjLWI4YTItZjM5ODYyOGFhMGY4IiwiaXRlbURhdGEiOnsidHlwZSI6ImJvb2siLCJpZCI6IjcxYmJjMDFlLWYwYWMtM2MzYy1iOGEyLWYzOTg2MjhhYTBmOCIsInRpdGxlIjoiIEFwbGlrYXNpIGFuYWxpc2lzIG11bHRpdmFyaWV0ZSBkZW5nYW4gcHJvZ3JhbSBJQk0gU1BTUyAyMyIsImF1dGhvciI6W3siZmFtaWx5IjoiR2hvemFsaSIsImdpdmVuIjoiSW1hbSIsInBhcnNlLW5hbWVzIjpmYWxzZSwiZHJvcHBpbmctcGFydGljbGUiOiIiLCJub24tZHJvcHBpbmctcGFydGljbGUiOiIifV0sImlzc3VlZCI6eyJkYXRlLXBhcnRzIjpbWzIwMTgsNCw3XV19LCJjb250YWluZXItdGl0bGUtc2hvcnQiOiIifSwiaXNUZW1wb3JhcnkiOmZhbHNlLCJkaXNwbGF5QXMiOiJjb21wb3NpdGUiLCJzdXBwcmVzcy1hdXRob3IiOmZhbHNlLCJjb21wb3NpdGUiOnRydWUsImF1dGhvci1vbmx5IjpmYWxzZX1dfQ==&quot;,&quot;citationItems&quot;:[{&quot;id&quot;:&quot;71bbc01e-f0ac-3c3c-b8a2-f398628aa0f8&quot;,&quot;itemData&quot;:{&quot;type&quot;:&quot;book&quot;,&quot;id&quot;:&quot;71bbc01e-f0ac-3c3c-b8a2-f398628aa0f8&quot;,&quot;title&quot;:&quot; Aplikasi analisis multivariete dengan program IBM SPSS 23&quot;,&quot;author&quot;:[{&quot;family&quot;:&quot;Ghozali&quot;,&quot;given&quot;:&quot;Imam&quot;,&quot;parse-names&quot;:false,&quot;dropping-particle&quot;:&quot;&quot;,&quot;non-dropping-particle&quot;:&quot;&quot;}],&quot;issued&quot;:{&quot;date-parts&quot;:[[2018,4,7]]},&quot;container-title-short&quot;:&quot;&quot;},&quot;isTemporary&quot;:false,&quot;displayAs&quot;:&quot;composite&quot;,&quot;suppress-author&quot;:false,&quot;composite&quot;:true,&quot;author-only&quot;:false}]},{&quot;citationID&quot;:&quot;MENDELEY_CITATION_7e6233f5-4fe9-49a8-ab68-c5bfd9a16742&quot;,&quot;properties&quot;:{&quot;noteIndex&quot;:0},&quot;isEdited&quot;:false,&quot;manualOverride&quot;:{&quot;isManuallyOverridden&quot;:true,&quot;citeprocText&quot;:&quot;(A. Craig MacKinlay, 1997)&quot;,&quot;manualOverrideText&quot;:&quot;(A. Craig MacKinlay, 1997),&quot;},&quot;citationTag&quot;:&quot;MENDELEY_CITATION_v3_eyJjaXRhdGlvbklEIjoiTUVOREVMRVlfQ0lUQVRJT05fN2U2MjMzZjUtNGZlOS00OWE4LWFiNjgtYzViZmQ5YTE2NzQyIiwicHJvcGVydGllcyI6eyJub3RlSW5kZXgiOjB9LCJpc0VkaXRlZCI6ZmFsc2UsIm1hbnVhbE92ZXJyaWRlIjp7ImlzTWFudWFsbHlPdmVycmlkZGVuIjp0cnVlLCJjaXRlcHJvY1RleHQiOiIoQS4gQ3JhaWcgTWFjS2lubGF5LCAxOTk3KSIsIm1hbnVhbE92ZXJyaWRlVGV4dCI6IihBLiBDcmFpZyBNYWNLaW5sYXksIDE5OTcpLCJ9LCJjaXRhdGlvbkl0ZW1zIjpbeyJpZCI6IjQyNTVhMzJiLTEzZWMtMzgzMS1hZTgzLTgwOTU4Njk2YWU0NiIsIml0ZW1EYXRhIjp7InR5cGUiOiJhcnRpY2xlLWpvdXJuYWwiLCJpZCI6IjQyNTVhMzJiLTEzZWMtMzgzMS1hZTgzLTgwOTU4Njk2YWU0NiIsInRpdGxlIjoiRXZlbnQgU3R1ZGllcyBpbiBFY29ub21pY3MgYW5kIEZpbmFuY2UiLCJhdXRob3IiOlt7ImZhbWlseSI6IkEuIENyYWlnIE1hY0tpbmxheSIsImdpdmVuIjoiIiwicGFyc2UtbmFtZXMiOmZhbHNlLCJkcm9wcGluZy1wYXJ0aWNsZSI6IiIsIm5vbi1kcm9wcGluZy1wYXJ0aWNsZSI6IiJ9XSwiY29udGFpbmVyLXRpdGxlIjoiSm91cm5hbCBvZiBFY29ub21pYyBMaXRlcmF0dXJlIiwiY29udGFpbmVyLXRpdGxlLXNob3J0IjoiSiBFY29uIExpdCIsImlzc3VlZCI6eyJkYXRlLXBhcnRzIjpbWzE5OTcsM11dfSwicGFnZSI6IjEzLTM5Iiwidm9sdW1lIjoiMzIifSwiaXNUZW1wb3JhcnkiOmZhbHNlLCJzdXBwcmVzcy1hdXRob3IiOmZhbHNlLCJjb21wb3NpdGUiOmZhbHNlLCJhdXRob3Itb25seSI6ZmFsc2V9XX0=&quot;,&quot;citationItems&quot;:[{&quot;id&quot;:&quot;4255a32b-13ec-3831-ae83-80958696ae46&quot;,&quot;itemData&quot;:{&quot;type&quot;:&quot;article-journal&quot;,&quot;id&quot;:&quot;4255a32b-13ec-3831-ae83-80958696ae46&quot;,&quot;title&quot;:&quot;Event Studies in Economics and Finance&quot;,&quot;author&quot;:[{&quot;family&quot;:&quot;A. Craig MacKinlay&quot;,&quot;given&quot;:&quot;&quot;,&quot;parse-names&quot;:false,&quot;dropping-particle&quot;:&quot;&quot;,&quot;non-dropping-particle&quot;:&quot;&quot;}],&quot;container-title&quot;:&quot;Journal of Economic Literature&quot;,&quot;container-title-short&quot;:&quot;J Econ Lit&quot;,&quot;issued&quot;:{&quot;date-parts&quot;:[[1997,3]]},&quot;page&quot;:&quot;13-39&quot;,&quot;volume&quot;:&quot;32&quot;},&quot;isTemporary&quot;:false,&quot;suppress-author&quot;:false,&quot;composite&quot;:false,&quot;author-only&quot;:false}]},{&quot;citationID&quot;:&quot;MENDELEY_CITATION_bac923a1-dd75-46fb-ad34-db06c651b34b&quot;,&quot;properties&quot;:{&quot;noteIndex&quot;:0},&quot;isEdited&quot;:false,&quot;manualOverride&quot;:{&quot;isManuallyOverridden&quot;:true,&quot;citeprocText&quot;:&quot;(Ghozali, 2018)&quot;,&quot;manualOverrideText&quot;:&quot;(Ghozali, 2018).&quot;},&quot;citationTag&quot;:&quot;MENDELEY_CITATION_v3_eyJjaXRhdGlvbklEIjoiTUVOREVMRVlfQ0lUQVRJT05fYmFjOTIzYTEtZGQ3NS00NmZiLWFkMzQtZGIwNmM2NTFiMzRiIiwicHJvcGVydGllcyI6eyJub3RlSW5kZXgiOjB9LCJpc0VkaXRlZCI6ZmFsc2UsIm1hbnVhbE92ZXJyaWRlIjp7ImlzTWFudWFsbHlPdmVycmlkZGVuIjp0cnVlLCJjaXRlcHJvY1RleHQiOiIoR2hvemFsaSwgMjAxOCkiLCJtYW51YWxPdmVycmlkZVRleHQiOiIoR2hvemFsaSwgMjAxOCkuIn0sImNpdGF0aW9uSXRlbXMiOlt7ImlkIjoiNzFiYmMwMWUtZjBhYy0zYzNjLWI4YTItZjM5ODYyOGFhMGY4IiwiaXRlbURhdGEiOnsidHlwZSI6ImJvb2siLCJpZCI6IjcxYmJjMDFlLWYwYWMtM2MzYy1iOGEyLWYzOTg2MjhhYTBmOCIsInRpdGxlIjoiIEFwbGlrYXNpIGFuYWxpc2lzIG11bHRpdmFyaWV0ZSBkZW5nYW4gcHJvZ3JhbSBJQk0gU1BTUyAyMyIsImF1dGhvciI6W3siZmFtaWx5IjoiR2hvemFsaSIsImdpdmVuIjoiSW1hbSIsInBhcnNlLW5hbWVzIjpmYWxzZSwiZHJvcHBpbmctcGFydGljbGUiOiIiLCJub24tZHJvcHBpbmctcGFydGljbGUiOiIifV0sImlzc3VlZCI6eyJkYXRlLXBhcnRzIjpbWzIwMTgsNCw3XV19LCJjb250YWluZXItdGl0bGUtc2hvcnQiOiIifSwiaXNUZW1wb3JhcnkiOmZhbHNlLCJzdXBwcmVzcy1hdXRob3IiOmZhbHNlLCJjb21wb3NpdGUiOmZhbHNlLCJhdXRob3Itb25seSI6ZmFsc2V9XX0=&quot;,&quot;citationItems&quot;:[{&quot;id&quot;:&quot;71bbc01e-f0ac-3c3c-b8a2-f398628aa0f8&quot;,&quot;itemData&quot;:{&quot;type&quot;:&quot;book&quot;,&quot;id&quot;:&quot;71bbc01e-f0ac-3c3c-b8a2-f398628aa0f8&quot;,&quot;title&quot;:&quot; Aplikasi analisis multivariete dengan program IBM SPSS 23&quot;,&quot;author&quot;:[{&quot;family&quot;:&quot;Ghozali&quot;,&quot;given&quot;:&quot;Imam&quot;,&quot;parse-names&quot;:false,&quot;dropping-particle&quot;:&quot;&quot;,&quot;non-dropping-particle&quot;:&quot;&quot;}],&quot;issued&quot;:{&quot;date-parts&quot;:[[2018,4,7]]},&quot;container-title-short&quot;:&quot;&quot;},&quot;isTemporary&quot;:false,&quot;suppress-author&quot;:false,&quot;composite&quot;:false,&quot;author-only&quot;:false}]},{&quot;citationID&quot;:&quot;MENDELEY_CITATION_86bcfee0-1890-4637-b580-1e6fe016e758&quot;,&quot;properties&quot;:{&quot;noteIndex&quot;:0},&quot;isEdited&quot;:false,&quot;manualOverride&quot;:{&quot;isManuallyOverridden&quot;:true,&quot;citeprocText&quot;:&quot;(Ghozali, 2018)&quot;,&quot;manualOverrideText&quot;:&quot;(Ghozali, 2018).&quot;},&quot;citationTag&quot;:&quot;MENDELEY_CITATION_v3_eyJjaXRhdGlvbklEIjoiTUVOREVMRVlfQ0lUQVRJT05fODZiY2ZlZTAtMTg5MC00NjM3LWI1ODAtMWU2ZmUwMTZlNzU4IiwicHJvcGVydGllcyI6eyJub3RlSW5kZXgiOjB9LCJpc0VkaXRlZCI6ZmFsc2UsIm1hbnVhbE92ZXJyaWRlIjp7ImlzTWFudWFsbHlPdmVycmlkZGVuIjp0cnVlLCJjaXRlcHJvY1RleHQiOiIoR2hvemFsaSwgMjAxOCkiLCJtYW51YWxPdmVycmlkZVRleHQiOiIoR2hvemFsaSwgMjAxOCkuIn0sImNpdGF0aW9uSXRlbXMiOlt7ImlkIjoiNzFiYmMwMWUtZjBhYy0zYzNjLWI4YTItZjM5ODYyOGFhMGY4IiwiaXRlbURhdGEiOnsidHlwZSI6ImJvb2siLCJpZCI6IjcxYmJjMDFlLWYwYWMtM2MzYy1iOGEyLWYzOTg2MjhhYTBmOCIsInRpdGxlIjoiIEFwbGlrYXNpIGFuYWxpc2lzIG11bHRpdmFyaWV0ZSBkZW5nYW4gcHJvZ3JhbSBJQk0gU1BTUyAyMyIsImF1dGhvciI6W3siZmFtaWx5IjoiR2hvemFsaSIsImdpdmVuIjoiSW1hbSIsInBhcnNlLW5hbWVzIjpmYWxzZSwiZHJvcHBpbmctcGFydGljbGUiOiIiLCJub24tZHJvcHBpbmctcGFydGljbGUiOiIifV0sImlzc3VlZCI6eyJkYXRlLXBhcnRzIjpbWzIwMTgsNCw3XV19LCJjb250YWluZXItdGl0bGUtc2hvcnQiOiIifSwiaXNUZW1wb3JhcnkiOmZhbHNlLCJzdXBwcmVzcy1hdXRob3IiOmZhbHNlLCJjb21wb3NpdGUiOmZhbHNlLCJhdXRob3Itb25seSI6ZmFsc2V9XX0=&quot;,&quot;citationItems&quot;:[{&quot;id&quot;:&quot;71bbc01e-f0ac-3c3c-b8a2-f398628aa0f8&quot;,&quot;itemData&quot;:{&quot;type&quot;:&quot;book&quot;,&quot;id&quot;:&quot;71bbc01e-f0ac-3c3c-b8a2-f398628aa0f8&quot;,&quot;title&quot;:&quot; Aplikasi analisis multivariete dengan program IBM SPSS 23&quot;,&quot;author&quot;:[{&quot;family&quot;:&quot;Ghozali&quot;,&quot;given&quot;:&quot;Imam&quot;,&quot;parse-names&quot;:false,&quot;dropping-particle&quot;:&quot;&quot;,&quot;non-dropping-particle&quot;:&quot;&quot;}],&quot;issued&quot;:{&quot;date-parts&quot;:[[2018,4,7]]},&quot;container-title-short&quot;:&quot;&quot;},&quot;isTemporary&quot;:false,&quot;suppress-author&quot;:false,&quot;composite&quot;:false,&quot;author-only&quot;:false}]},{&quot;citationID&quot;:&quot;MENDELEY_CITATION_d595403d-0d89-4973-a437-64d2a95b3839&quot;,&quot;properties&quot;:{&quot;noteIndex&quot;:0},&quot;isEdited&quot;:false,&quot;manualOverride&quot;:{&quot;isManuallyOverridden&quot;:false,&quot;citeprocText&quot;:&quot;(Cooper R, 2017)&quot;,&quot;manualOverrideText&quot;:&quot;&quot;},&quot;citationTag&quot;:&quot;MENDELEY_CITATION_v3_eyJjaXRhdGlvbklEIjoiTUVOREVMRVlfQ0lUQVRJT05fZDU5NTQwM2QtMGQ4OS00OTczLWE0MzctNjRkMmE5NWIzODM5IiwicHJvcGVydGllcyI6eyJub3RlSW5kZXgiOjB9LCJpc0VkaXRlZCI6ZmFsc2UsIm1hbnVhbE92ZXJyaWRlIjp7ImlzTWFudWFsbHlPdmVycmlkZGVuIjpmYWxzZSwiY2l0ZXByb2NUZXh0IjoiKENvb3BlciBSLCAyMDE3KSIsIm1hbnVhbE92ZXJyaWRlVGV4dCI6IiJ9LCJjaXRhdGlvbkl0ZW1zIjpbeyJpZCI6IjdjYjhiOTIyLWIyMjEtM2MyMS1iMzAyLTcyNDAxYzFmNTljMyIsIml0ZW1EYXRhIjp7InR5cGUiOiJib29rIiwiaWQiOiI3Y2I4YjkyMi1iMjIxLTNjMjEtYjMwMi03MjQwMWMxZjU5YzMiLCJ0aXRsZSI6Ik1FVE9ERSBQRU5FTElUSUFOIEJJU05JUyIsImF1dGhvciI6W3siZmFtaWx5IjoiQ29vcGVyIFIiLCJnaXZlbiI6IkRvbmFsZCIsInBhcnNlLW5hbWVzIjpmYWxzZSwiZHJvcHBpbmctcGFydGljbGUiOiIiLCJub24tZHJvcHBpbmctcGFydGljbGUiOiIifV0sImlzc3VlZCI6eyJkYXRlLXBhcnRzIjpbWzIwMTddXX0sInB1Ymxpc2hlci1wbGFjZSI6Ikpha2FydGEiLCJwdWJsaXNoZXIiOiJTYWxlbWJhIEVtcGF0IiwiY29udGFpbmVyLXRpdGxlLXNob3J0IjoiIn0sImlzVGVtcG9yYXJ5IjpmYWxzZSwic3VwcHJlc3MtYXV0aG9yIjpmYWxzZSwiY29tcG9zaXRlIjpmYWxzZSwiYXV0aG9yLW9ubHkiOmZhbHNlfV19&quot;,&quot;citationItems&quot;:[{&quot;id&quot;:&quot;7cb8b922-b221-3c21-b302-72401c1f59c3&quot;,&quot;itemData&quot;:{&quot;type&quot;:&quot;book&quot;,&quot;id&quot;:&quot;7cb8b922-b221-3c21-b302-72401c1f59c3&quot;,&quot;title&quot;:&quot;METODE PENELITIAN BISNIS&quot;,&quot;author&quot;:[{&quot;family&quot;:&quot;Cooper R&quot;,&quot;given&quot;:&quot;Donald&quot;,&quot;parse-names&quot;:false,&quot;dropping-particle&quot;:&quot;&quot;,&quot;non-dropping-particle&quot;:&quot;&quot;}],&quot;issued&quot;:{&quot;date-parts&quot;:[[2017]]},&quot;publisher-place&quot;:&quot;Jakarta&quot;,&quot;publisher&quot;:&quot;Salemba Empat&quot;,&quot;container-title-short&quot;:&quot;&quot;},&quot;isTemporary&quot;:false,&quot;suppress-author&quot;:false,&quot;composite&quot;:false,&quot;author-only&quot;:false}]},{&quot;citationID&quot;:&quot;MENDELEY_CITATION_918197ed-e525-4631-853b-5896d733a305&quot;,&quot;properties&quot;:{&quot;noteIndex&quot;:0},&quot;isEdited&quot;:false,&quot;manualOverride&quot;:{&quot;isManuallyOverridden&quot;:false,&quot;citeprocText&quot;:&quot;(Puspa Permata Rita Hartati, n.d.)&quot;,&quot;manualOverrideText&quot;:&quot;&quot;},&quot;citationTag&quot;:&quot;MENDELEY_CITATION_v3_eyJjaXRhdGlvbklEIjoiTUVOREVMRVlfQ0lUQVRJT05fOTE4MTk3ZWQtZTUyNS00NjMxLTg1M2ItNTg5NmQ3MzNhMzA1IiwicHJvcGVydGllcyI6eyJub3RlSW5kZXgiOjB9LCJpc0VkaXRlZCI6ZmFsc2UsIm1hbnVhbE92ZXJyaWRlIjp7ImlzTWFudWFsbHlPdmVycmlkZGVuIjpmYWxzZSwiY2l0ZXByb2NUZXh0IjoiKFB1c3BhIFBlcm1hdGEgUml0YSBIYXJ0YXRpLCBuLmQuKSIsIm1hbnVhbE92ZXJyaWRlVGV4dCI6IiJ9LCJjaXRhdGlvbkl0ZW1zIjpbeyJpZCI6IjY2NzIxMDkxLTgwMjQtMzQzNi1iMzI5LTU0Njc3YTM0YzQzOSIsIml0ZW1EYXRhIjp7InR5cGUiOiJyZXBvcnQiLCJpZCI6IjY2NzIxMDkxLTgwMjQtMzQzNi1iMzI5LTU0Njc3YTM0YzQzOSIsInRpdGxlIjoiQUJOT1JNQUwgUkVUVVJOIFNBSEFNIFRFUkhBREFQIFBFUklTVElXQSBQT0xJVElLIERJIElORE9ORVNJQSIsImF1dGhvciI6W3siZmFtaWx5IjoiUHVzcGEgUGVybWF0YSBSaXRhIEhhcnRhdGkiLCJnaXZlbiI6IkNpdHJhIiwicGFyc2UtbmFtZXMiOmZhbHNlLCJkcm9wcGluZy1wYXJ0aWNsZSI6IiIsIm5vbi1kcm9wcGluZy1wYXJ0aWNsZSI6IiJ9XSwiY29udGFpbmVyLXRpdGxlIjoiSnVybmFsIFRyaWFsIEJhbGFuY2UgVk9MVU1FIiwiYWJzdHJhY3QiOiJUaGlzIHN0dWR5IGFpbXMgdG8gZXhhbWluZSB0aGUgZGlmZmVyZW5jZSBpbiB0aGUgYXZlcmFnZSBhYm5vcm1hbCByZXR1cm4gYWZ0ZXIgYW5kIGJlZm9yZSB0aGUgaW1wbGVtZW50YXRpb24gb2YgdGhlIHByZXNpZGVudGlhbCBlbGVjdGlvbi4gVGhpcyByZXNlYXJjaCB1c2VzIGFuIGV2ZW50IHN0dWR5LCB3aGVyZSByZXNlYXJjaCBpcyBjYXJyaWVkIG91dCBmb3IgNyB3b3JraW5nIGRheXMgYmVmb3JlIHRvIDcgd29ya2luZyBkYXlzIGFmdGVyIHRoZSBpbXBsZW1lbnRhdGlvbiBvZiB0aGUgcHJlc2lkZW50aWFsIGVsZWN0aW9uLiBUaGlzIHJlc2VhcmNoIHVzZXMgaW5mb3JtYXRpb24gb2J0YWluZWQgZnJvbSB0aGUgSW5kb25lc2lhIFN0b2NrIEV4Y2hhbmdlLiBUaGUgaW5mb3JtYXRpb24gdXNlZCBpbiB0aGlzIGV4YW1pbmF0aW9uIGluY2x1ZGVzIGRhaWx5IGNsb3NpbmcgY29zdHMsIExRNDUgc3RvY2sgbGlzdC4gRXhwZWN0ZWQgcmV0dXJuIHVzZXMgYSBtYXJrZXQtYWRqdXN0ZWQgbW9kZWwuIFdoaWxlIHRoZSBleGFtcGxlcyBvZiBzdG9ja3MgdXNlZCBhcmUgc3RvY2tzIHRoYXQgYXJlIGluY2x1ZGVkIGluIHRoZSBMUTQ1IGxpc3Qgb24gdGhlIEluZG9uZXNpYSBTdG9jayBFeGNoYW5nZS4gVGhlIHJlc3VsdHMgc2hvdyB0aGF0IGJhc2VkIG9uIHN0YXRpc3RpY2FsIHRlc3RzIG9uIHRoZSBhdmVyYWdlIGFibm9ybWFsIHJldHVybiBvZiBzdG9ja3Mgb3ZlciBhIGNlcnRhaW4gcGVyaW9kIG9mIHRpbWUsIGl0IHdhcyBmb3VuZCB0aGF0IHRoZXJlIHdhcyBubyBzaWduaWZpY2FudCBkaWZmZXJlbmNlIGJldHdlZW4gdGhlIGF2ZXJhZ2UgYWJub3JtYWwgcmV0dXJuIGFmdGVyIGFuZCBiZWZvcmUgdGhlIGltcGxlbWVudGF0aW9uIG9mIHRoZSBwcmVzaWRlbnRpYWwgZWxlY3Rpb24uIiwidm9sdW1lIjoiMSIsImNvbnRhaW5lci10aXRsZS1zaG9ydCI6IiJ9LCJpc1RlbXBvcmFyeSI6ZmFsc2UsInN1cHByZXNzLWF1dGhvciI6ZmFsc2UsImNvbXBvc2l0ZSI6ZmFsc2UsImF1dGhvci1vbmx5IjpmYWxzZX1dfQ==&quot;,&quot;citationItems&quot;:[{&quot;id&quot;:&quot;66721091-8024-3436-b329-54677a34c439&quot;,&quot;itemData&quot;:{&quot;type&quot;:&quot;report&quot;,&quot;id&quot;:&quot;66721091-8024-3436-b329-54677a34c439&quot;,&quot;title&quot;:&quot;ABNORMAL RETURN SAHAM TERHADAP PERISTIWA POLITIK DI INDONESIA&quot;,&quot;author&quot;:[{&quot;family&quot;:&quot;Puspa Permata Rita Hartati&quot;,&quot;given&quot;:&quot;Citra&quot;,&quot;parse-names&quot;:false,&quot;dropping-particle&quot;:&quot;&quot;,&quot;non-dropping-particle&quot;:&quot;&quot;}],&quot;container-title&quot;:&quot;Jurnal Trial Balance VOLUME&quot;,&quot;abstract&quot;:&quot;This study aims to examine the difference in the average abnormal return after and before the implementation of the presidential election. This research uses an event study, where research is carried out for 7 working days before to 7 working days after the implementation of the presidential election. This research uses information obtained from the Indonesia Stock Exchange. The information used in this examination includes daily closing costs, LQ45 stock list. Expected return uses a market-adjusted model. While the examples of stocks used are stocks that are included in the LQ45 list on the Indonesia Stock Exchange. The results show that based on statistical tests on the average abnormal return of stocks over a certain period of time, it was found that there was no significant difference between the average abnormal return after and before the implementation of the presidential election.&quot;,&quot;volume&quot;:&quot;1&quot;,&quot;container-title-short&quot;:&quot;&quot;},&quot;isTemporary&quot;:false,&quot;suppress-author&quot;:false,&quot;composite&quot;:false,&quot;author-only&quot;:false}]},{&quot;citationID&quot;:&quot;MENDELEY_CITATION_147eb692-09ba-4f7a-9b7e-ad98570e9cfa&quot;,&quot;properties&quot;:{&quot;noteIndex&quot;:0},&quot;isEdited&quot;:false,&quot;manualOverride&quot;:{&quot;isManuallyOverridden&quot;:false,&quot;citeprocText&quot;:&quot;(Cooper R, 2017)&quot;,&quot;manualOverrideText&quot;:&quot;&quot;},&quot;citationTag&quot;:&quot;MENDELEY_CITATION_v3_eyJjaXRhdGlvbklEIjoiTUVOREVMRVlfQ0lUQVRJT05fMTQ3ZWI2OTItMDliYS00ZjdhLTliN2UtYWQ5ODU3MGU5Y2ZhIiwicHJvcGVydGllcyI6eyJub3RlSW5kZXgiOjB9LCJpc0VkaXRlZCI6ZmFsc2UsIm1hbnVhbE92ZXJyaWRlIjp7ImlzTWFudWFsbHlPdmVycmlkZGVuIjpmYWxzZSwiY2l0ZXByb2NUZXh0IjoiKENvb3BlciBSLCAyMDE3KSIsIm1hbnVhbE92ZXJyaWRlVGV4dCI6IiJ9LCJjaXRhdGlvbkl0ZW1zIjpbeyJpZCI6IjdjYjhiOTIyLWIyMjEtM2MyMS1iMzAyLTcyNDAxYzFmNTljMyIsIml0ZW1EYXRhIjp7InR5cGUiOiJib29rIiwiaWQiOiI3Y2I4YjkyMi1iMjIxLTNjMjEtYjMwMi03MjQwMWMxZjU5YzMiLCJ0aXRsZSI6Ik1FVE9ERSBQRU5FTElUSUFOIEJJU05JUyIsImF1dGhvciI6W3siZmFtaWx5IjoiQ29vcGVyIFIiLCJnaXZlbiI6IkRvbmFsZCIsInBhcnNlLW5hbWVzIjpmYWxzZSwiZHJvcHBpbmctcGFydGljbGUiOiIiLCJub24tZHJvcHBpbmctcGFydGljbGUiOiIifV0sImlzc3VlZCI6eyJkYXRlLXBhcnRzIjpbWzIwMTddXX0sInB1Ymxpc2hlci1wbGFjZSI6Ikpha2FydGEiLCJwdWJsaXNoZXIiOiJTYWxlbWJhIEVtcGF0IiwiY29udGFpbmVyLXRpdGxlLXNob3J0IjoiIn0sImlzVGVtcG9yYXJ5IjpmYWxzZSwic3VwcHJlc3MtYXV0aG9yIjpmYWxzZSwiY29tcG9zaXRlIjpmYWxzZSwiYXV0aG9yLW9ubHkiOmZhbHNlfV19&quot;,&quot;citationItems&quot;:[{&quot;id&quot;:&quot;7cb8b922-b221-3c21-b302-72401c1f59c3&quot;,&quot;itemData&quot;:{&quot;type&quot;:&quot;book&quot;,&quot;id&quot;:&quot;7cb8b922-b221-3c21-b302-72401c1f59c3&quot;,&quot;title&quot;:&quot;METODE PENELITIAN BISNIS&quot;,&quot;author&quot;:[{&quot;family&quot;:&quot;Cooper R&quot;,&quot;given&quot;:&quot;Donald&quot;,&quot;parse-names&quot;:false,&quot;dropping-particle&quot;:&quot;&quot;,&quot;non-dropping-particle&quot;:&quot;&quot;}],&quot;issued&quot;:{&quot;date-parts&quot;:[[2017]]},&quot;publisher-place&quot;:&quot;Jakarta&quot;,&quot;publisher&quot;:&quot;Salemba Empat&quot;,&quot;container-title-short&quot;:&quot;&quot;},&quot;isTemporary&quot;:false,&quot;suppress-author&quot;:false,&quot;composite&quot;:false,&quot;author-only&quot;:false}]},{&quot;citationID&quot;:&quot;MENDELEY_CITATION_1b93a943-533d-4c0a-a645-bec583b63c28&quot;,&quot;properties&quot;:{&quot;noteIndex&quot;:0},&quot;isEdited&quot;:false,&quot;manualOverride&quot;:{&quot;isManuallyOverridden&quot;:false,&quot;citeprocText&quot;:&quot;(Siahaya&lt;sup&gt;l&lt;/sup&gt; et al., n.d.)&quot;,&quot;manualOverrideText&quot;:&quot;&quot;},&quot;citationTag&quot;:&quot;MENDELEY_CITATION_v3_eyJjaXRhdGlvbklEIjoiTUVOREVMRVlfQ0lUQVRJT05fMWI5M2E5NDMtNTMzZC00YzBhLWE2NDUtYmVjNTgzYjYzYzI4IiwicHJvcGVydGllcyI6eyJub3RlSW5kZXgiOjB9LCJpc0VkaXRlZCI6ZmFsc2UsIm1hbnVhbE92ZXJyaWRlIjp7ImlzTWFudWFsbHlPdmVycmlkZGVuIjpmYWxzZSwiY2l0ZXByb2NUZXh0IjoiKFNpYWhheWE8c3VwPmw8L3N1cD4gZXQgYWwuLCBuLmQuKSIsIm1hbnVhbE92ZXJyaWRlVGV4dCI6IiJ9LCJjaXRhdGlvbkl0ZW1zIjpbeyJpZCI6IjBlZGFjZDkwLTFmMzUtMzZmZC04ZTQ2LTFiNjMxNTZmYWQxMCIsIml0ZW1EYXRhIjp7InR5cGUiOiJyZXBvcnQiLCJpZCI6IjBlZGFjZDkwLTFmMzUtMzZmZC04ZTQ2LTFiNjMxNTZmYWQxMCIsInRpdGxlIjoiQU5BTElTSVMgUkVUVVJOIFNFQkVMVU0gREFOIFNFU1VEQUggS0VCSUpBS0FOIFBFTUJBVEFTQU4gU09TSUFMIEJFUlNLQUxBIEJFU0FSIFBBREEgUEVSVVNBSEFBTiBTRUtUT1IgUEVSQkFOS0FOIEJVTU4gWUFORyBURVJEQUZUQVIgREkgQlVSU0EgRUZFSyBJTkRPTkVTSUEiLCJhdXRob3IiOlt7ImZhbWlseSI6IlNpYWhheWHLoSIsImdpdmVuIjoiU2VwdGluYSBMIiwicGFyc2UtbmFtZXMiOmZhbHNlLCJkcm9wcGluZy1wYXJ0aWNsZSI6IiIsIm5vbi1kcm9wcGluZy1wYXJ0aWNsZSI6IiJ9LHsiZmFtaWx5IjoiTGl0YW1haHVwdXR0eSIsImdpdmVuIjoiSmFjb21pbmEiLCJwYXJzZS1uYW1lcyI6ZmFsc2UsImRyb3BwaW5nLXBhcnRpY2xlIjoiViIsIm5vbi1kcm9wcGluZy1wYXJ0aWNsZSI6IiJ9LHsiZmFtaWx5IjoiQWt1bnRhbnNpIiwiZ2l2ZW4iOiJKdXJ1c2FuIiwicGFyc2UtbmFtZXMiOmZhbHNlLCJkcm9wcGluZy1wYXJ0aWNsZSI6IiIsIm5vbi1kcm9wcGluZy1wYXJ0aWNsZSI6IiJ9LHsiZmFtaWx5IjoiTmVnZXJpIiwiZ2l2ZW4iOiJQb2xpdGVrbmlrIiwicGFyc2UtbmFtZXMiOmZhbHNlLCJkcm9wcGluZy1wYXJ0aWNsZSI6IiIsIm5vbi1kcm9wcGluZy1wYXJ0aWNsZSI6IiJ9LHsiZmFtaWx5IjoiS29yZXNwb25kZW5zaSIsImdpdmVuIjoiQW1ib24iLCJwYXJzZS1uYW1lcyI6ZmFsc2UsImRyb3BwaW5nLXBhcnRpY2xlIjoiIiwibm9uLWRyb3BwaW5nLXBhcnRpY2xlIjoiIn1dLCJhYnN0cmFjdCI6IlRoaXMgU3R1ZHkgYWltcyB0byBkZXRlcm1pbmUsIHdoZXRlciB0aGVyZSBhcmUgZGlmZmVyZW5jZXMgaW4gdGhlIEJVTU4gYmFua2luZyBzZWN0b3Igc3RvY2sgcmV0dXJucywgYmVmb3JlIGFuZCBhZnRlciB0aGUgYW5ub3VuY2VtZW50IG9mIHRoZSBMYXJnZS1TY2FsZS1Tb2NpYWwgUmVzdHJpY3Rpb25zIChQU0JCKS4gQW5kIHRvIGFuYWx5emUgdGhlIHJlc3VsdHMgb2J0YWluZWQuIFRoZSBwb3B1bGF0aW9uIGFuZCBzYW1wbGUgaW4gdGhpcyBzdHVkeSBhcmUgYWxsIHN0YXRlLW93bmVkIGJhbmtzIGxpc3RlZCBvbiB0aGUgSW5kb25lc2lhIFN0b2NrIEV4Y2hhbmdlLlRoZSBIeXBvdGhlc2lzIHRlc3RlZCBpbiB0aGlzIHN0dWR5IHdhcyBhIGRpZmZlcmVudCB0ZXMgdXNpbmcgdGhlIFdpbGNveG9uIFRlc3QsIG5hbWVseSB0aGUgWiB0ZXN0LHRocm91Z2ggdGhlIFNQU1MgYXBwbGljYXRpb24uVGhlIHRlc3QgcmVzdWx0cyBzaG93IHRoYXQgdGhlcmUgaXMgbm8gZGlmZmVyZW5jZSBpbiBzdG9jayByZXR1cm5zIGJlZm9yZSBhbmQgYWZ0ZXIgdGhlIGFubm91bmNlbWVudCBvZiB0aGUgUFNCQiBpbiB0aGUgQlVNTiBiYW5raW5nIHNlY3RvciBvbiB0aGUgSW5kb25lc2lhIFN0b2NrIEV4Y2hhbmdlLCB3aXRoIGEgc2lnbmlmaWNhbmNlIHZhbHVlIGFib3ZlIDAuMDUuIiwiY29udGFpbmVyLXRpdGxlLXNob3J0IjoiIn0sImlzVGVtcG9yYXJ5IjpmYWxzZSwic3VwcHJlc3MtYXV0aG9yIjpmYWxzZSwiY29tcG9zaXRlIjpmYWxzZSwiYXV0aG9yLW9ubHkiOmZhbHNlfV19&quot;,&quot;citationItems&quot;:[{&quot;id&quot;:&quot;0edacd90-1f35-36fd-8e46-1b63156fad10&quot;,&quot;itemData&quot;:{&quot;type&quot;:&quot;report&quot;,&quot;id&quot;:&quot;0edacd90-1f35-36fd-8e46-1b63156fad10&quot;,&quot;title&quot;:&quot;ANALISIS RETURN SEBELUM DAN SESUDAH KEBIJAKAN PEMBATASAN SOSIAL BERSKALA BESAR PADA PERUSAHAAN SEKTOR PERBANKAN BUMN YANG TERDAFTAR DI BURSA EFEK INDONESIA&quot;,&quot;author&quot;:[{&quot;family&quot;:&quot;Siahayaˡ&quot;,&quot;given&quot;:&quot;Septina L&quot;,&quot;parse-names&quot;:false,&quot;dropping-particle&quot;:&quot;&quot;,&quot;non-dropping-particle&quot;:&quot;&quot;},{&quot;family&quot;:&quot;Litamahuputty&quot;,&quot;given&quot;:&quot;Jacomina&quot;,&quot;parse-names&quot;:false,&quot;dropping-particle&quot;:&quot;V&quot;,&quot;non-dropping-particle&quot;:&quot;&quot;},{&quot;family&quot;:&quot;Akuntansi&quot;,&quot;given&quot;:&quot;Jurusan&quot;,&quot;parse-names&quot;:false,&quot;dropping-particle&quot;:&quot;&quot;,&quot;non-dropping-particle&quot;:&quot;&quot;},{&quot;family&quot;:&quot;Negeri&quot;,&quot;given&quot;:&quot;Politeknik&quot;,&quot;parse-names&quot;:false,&quot;dropping-particle&quot;:&quot;&quot;,&quot;non-dropping-particle&quot;:&quot;&quot;},{&quot;family&quot;:&quot;Korespondensi&quot;,&quot;given&quot;:&quot;Ambon&quot;,&quot;parse-names&quot;:false,&quot;dropping-particle&quot;:&quot;&quot;,&quot;non-dropping-particle&quot;:&quot;&quot;}],&quot;abstract&quot;:&quot;This Study aims to determine, wheter there are differences in the BUMN banking sector stock returns, before and after the announcement of the Large-Scale-Social Restrictions (PSBB). And to analyze the results obtained. The population and sample in this study are all state-owned banks listed on the Indonesia Stock Exchange.The Hypothesis tested in this study was a different tes using the Wilcoxon Test, namely the Z test,through the SPSS application.The test results show that there is no difference in stock returns before and after the announcement of the PSBB in the BUMN banking sector on the Indonesia Stock Exchange, with a significance value above 0.05.&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16CB8-4EEA-41D2-9220-C0DD5902C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87</Pages>
  <Words>15918</Words>
  <Characters>90736</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mandala utama</cp:lastModifiedBy>
  <cp:revision>4</cp:revision>
  <cp:lastPrinted>2025-11-20T10:00:00Z</cp:lastPrinted>
  <dcterms:created xsi:type="dcterms:W3CDTF">2025-11-20T03:20:00Z</dcterms:created>
  <dcterms:modified xsi:type="dcterms:W3CDTF">2025-11-20T10:36:00Z</dcterms:modified>
</cp:coreProperties>
</file>