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D208F" w14:textId="7E70E458" w:rsidR="002C3273" w:rsidRPr="00C53F3B" w:rsidRDefault="00317312" w:rsidP="00176F37">
      <w:pPr>
        <w:spacing w:after="0" w:line="240" w:lineRule="auto"/>
        <w:jc w:val="center"/>
        <w:rPr>
          <w:rFonts w:ascii="Times New Roman" w:hAnsi="Times New Roman" w:cs="Times New Roman"/>
          <w:b/>
          <w:bCs/>
          <w:sz w:val="32"/>
          <w:szCs w:val="32"/>
          <w:lang w:val="sv-SE"/>
        </w:rPr>
      </w:pPr>
      <w:r w:rsidRPr="00C53F3B">
        <w:rPr>
          <w:rFonts w:ascii="Times New Roman" w:hAnsi="Times New Roman" w:cs="Times New Roman"/>
          <w:b/>
          <w:bCs/>
          <w:sz w:val="32"/>
          <w:szCs w:val="32"/>
          <w:lang w:val="sv-SE"/>
        </w:rPr>
        <w:t>PENGARUH PE</w:t>
      </w:r>
      <w:r w:rsidR="004F3FA5" w:rsidRPr="00C53F3B">
        <w:rPr>
          <w:rFonts w:ascii="Times New Roman" w:hAnsi="Times New Roman" w:cs="Times New Roman"/>
          <w:b/>
          <w:bCs/>
          <w:sz w:val="32"/>
          <w:szCs w:val="32"/>
          <w:lang w:val="sv-SE"/>
        </w:rPr>
        <w:t>N</w:t>
      </w:r>
      <w:r w:rsidR="00AC25FB" w:rsidRPr="00C53F3B">
        <w:rPr>
          <w:rFonts w:ascii="Times New Roman" w:hAnsi="Times New Roman" w:cs="Times New Roman"/>
          <w:b/>
          <w:bCs/>
          <w:sz w:val="32"/>
          <w:szCs w:val="32"/>
          <w:lang w:val="sv-SE"/>
        </w:rPr>
        <w:t>E</w:t>
      </w:r>
      <w:r w:rsidR="004F3FA5" w:rsidRPr="00C53F3B">
        <w:rPr>
          <w:rFonts w:ascii="Times New Roman" w:hAnsi="Times New Roman" w:cs="Times New Roman"/>
          <w:b/>
          <w:bCs/>
          <w:sz w:val="32"/>
          <w:szCs w:val="32"/>
          <w:lang w:val="sv-SE"/>
        </w:rPr>
        <w:t>RAPAN</w:t>
      </w:r>
      <w:r w:rsidRPr="00C53F3B">
        <w:rPr>
          <w:rFonts w:ascii="Times New Roman" w:hAnsi="Times New Roman" w:cs="Times New Roman"/>
          <w:b/>
          <w:bCs/>
          <w:sz w:val="32"/>
          <w:szCs w:val="32"/>
          <w:lang w:val="sv-SE"/>
        </w:rPr>
        <w:t xml:space="preserve"> STANDAR AKUNTANSI PEMERINTAHAN DAN SISTEM INFORMASI AKUNTANSI TERHADAP KUALITAS LAPORAN KEUANGAN DENGAN </w:t>
      </w:r>
      <w:r w:rsidR="006D00F0" w:rsidRPr="00C53F3B">
        <w:rPr>
          <w:rFonts w:ascii="Times New Roman" w:hAnsi="Times New Roman" w:cs="Times New Roman"/>
          <w:b/>
          <w:bCs/>
          <w:sz w:val="32"/>
          <w:szCs w:val="32"/>
          <w:lang w:val="sv-SE"/>
        </w:rPr>
        <w:t>SISTEM PENGENDALIAN INTERNAL</w:t>
      </w:r>
      <w:r w:rsidRPr="00C53F3B">
        <w:rPr>
          <w:rFonts w:ascii="Times New Roman" w:hAnsi="Times New Roman" w:cs="Times New Roman"/>
          <w:b/>
          <w:bCs/>
          <w:sz w:val="32"/>
          <w:szCs w:val="32"/>
          <w:lang w:val="sv-SE"/>
        </w:rPr>
        <w:t xml:space="preserve"> SEBAGAI VARIABEL MODERASI</w:t>
      </w:r>
    </w:p>
    <w:p w14:paraId="7066DCB1" w14:textId="77777777" w:rsidR="002C3273" w:rsidRPr="00C53F3B" w:rsidRDefault="002C3273" w:rsidP="0079536C">
      <w:pPr>
        <w:jc w:val="center"/>
        <w:rPr>
          <w:rFonts w:ascii="Times New Roman" w:hAnsi="Times New Roman" w:cs="Times New Roman"/>
          <w:b/>
          <w:bCs/>
          <w:sz w:val="24"/>
          <w:szCs w:val="24"/>
          <w:lang w:val="sv-SE"/>
        </w:rPr>
      </w:pPr>
    </w:p>
    <w:p w14:paraId="2C3B08DA" w14:textId="5E342EEC" w:rsidR="002C3273" w:rsidRPr="00DD439D" w:rsidRDefault="002C3273" w:rsidP="00A834C1">
      <w:pPr>
        <w:spacing w:line="240" w:lineRule="auto"/>
        <w:jc w:val="center"/>
        <w:rPr>
          <w:rFonts w:ascii="Times New Roman" w:hAnsi="Times New Roman" w:cs="Times New Roman"/>
          <w:b/>
          <w:bCs/>
          <w:sz w:val="28"/>
          <w:szCs w:val="28"/>
        </w:rPr>
      </w:pPr>
      <w:r w:rsidRPr="00DD439D">
        <w:rPr>
          <w:rFonts w:ascii="Times New Roman" w:hAnsi="Times New Roman" w:cs="Times New Roman"/>
          <w:b/>
          <w:bCs/>
          <w:sz w:val="28"/>
          <w:szCs w:val="28"/>
        </w:rPr>
        <w:t>SKRIPSI</w:t>
      </w:r>
    </w:p>
    <w:p w14:paraId="72601657" w14:textId="5A6C0BCC" w:rsidR="002C3273" w:rsidRPr="00AD29A7" w:rsidRDefault="002C3273" w:rsidP="00A834C1">
      <w:pPr>
        <w:spacing w:line="240" w:lineRule="auto"/>
        <w:jc w:val="center"/>
        <w:rPr>
          <w:rFonts w:ascii="Times New Roman" w:hAnsi="Times New Roman" w:cs="Times New Roman"/>
          <w:sz w:val="24"/>
          <w:szCs w:val="24"/>
        </w:rPr>
      </w:pPr>
      <w:r w:rsidRPr="00AD29A7">
        <w:rPr>
          <w:rFonts w:ascii="Times New Roman" w:hAnsi="Times New Roman" w:cs="Times New Roman"/>
          <w:sz w:val="24"/>
          <w:szCs w:val="24"/>
        </w:rPr>
        <w:t xml:space="preserve">UNTUK </w:t>
      </w:r>
      <w:r w:rsidR="00590CC1" w:rsidRPr="00AD29A7">
        <w:rPr>
          <w:rFonts w:ascii="Times New Roman" w:hAnsi="Times New Roman" w:cs="Times New Roman"/>
          <w:sz w:val="24"/>
          <w:szCs w:val="24"/>
        </w:rPr>
        <w:t>UJIAN SKRIPSI/PENDADARAN</w:t>
      </w:r>
    </w:p>
    <w:p w14:paraId="6AB8EE7E" w14:textId="77777777" w:rsidR="00A834C1" w:rsidRPr="002B0440" w:rsidRDefault="00A834C1" w:rsidP="0079536C">
      <w:pPr>
        <w:jc w:val="center"/>
        <w:rPr>
          <w:rFonts w:ascii="Times New Roman" w:hAnsi="Times New Roman" w:cs="Times New Roman"/>
          <w:sz w:val="24"/>
          <w:szCs w:val="24"/>
        </w:rPr>
      </w:pPr>
    </w:p>
    <w:p w14:paraId="362390AC" w14:textId="147B247B" w:rsidR="00A834C1" w:rsidRPr="002B0440" w:rsidRDefault="00A834C1" w:rsidP="00A834C1">
      <w:pPr>
        <w:jc w:val="center"/>
        <w:rPr>
          <w:rFonts w:ascii="Times New Roman" w:hAnsi="Times New Roman" w:cs="Times New Roman"/>
          <w:sz w:val="24"/>
          <w:szCs w:val="24"/>
        </w:rPr>
      </w:pPr>
      <w:r w:rsidRPr="002B0440">
        <w:rPr>
          <w:rFonts w:ascii="Times New Roman" w:hAnsi="Times New Roman" w:cs="Times New Roman"/>
          <w:noProof/>
          <w:sz w:val="24"/>
          <w:szCs w:val="24"/>
        </w:rPr>
        <w:drawing>
          <wp:inline distT="0" distB="0" distL="0" distR="0" wp14:anchorId="4B95351E" wp14:editId="6F40D626">
            <wp:extent cx="1800000" cy="1806389"/>
            <wp:effectExtent l="0" t="0" r="0" b="3810"/>
            <wp:docPr id="2051955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6389"/>
                    </a:xfrm>
                    <a:prstGeom prst="rect">
                      <a:avLst/>
                    </a:prstGeom>
                    <a:noFill/>
                    <a:ln>
                      <a:noFill/>
                    </a:ln>
                  </pic:spPr>
                </pic:pic>
              </a:graphicData>
            </a:graphic>
          </wp:inline>
        </w:drawing>
      </w:r>
    </w:p>
    <w:p w14:paraId="6F892ADD" w14:textId="77777777" w:rsidR="00A834C1" w:rsidRPr="002B0440" w:rsidRDefault="00A834C1" w:rsidP="00A834C1">
      <w:pPr>
        <w:jc w:val="center"/>
        <w:rPr>
          <w:rFonts w:ascii="Times New Roman" w:hAnsi="Times New Roman" w:cs="Times New Roman"/>
          <w:sz w:val="24"/>
          <w:szCs w:val="24"/>
        </w:rPr>
      </w:pPr>
    </w:p>
    <w:p w14:paraId="7FA3D19B" w14:textId="6F5DA65B" w:rsidR="00A834C1" w:rsidRPr="00C53F3B" w:rsidRDefault="00A834C1" w:rsidP="00176F37">
      <w:pPr>
        <w:spacing w:after="0"/>
        <w:jc w:val="center"/>
        <w:rPr>
          <w:rFonts w:ascii="Times New Roman" w:hAnsi="Times New Roman" w:cs="Times New Roman"/>
          <w:sz w:val="28"/>
          <w:szCs w:val="28"/>
          <w:lang w:val="sv-SE"/>
        </w:rPr>
      </w:pPr>
      <w:r w:rsidRPr="00C53F3B">
        <w:rPr>
          <w:rFonts w:ascii="Times New Roman" w:hAnsi="Times New Roman" w:cs="Times New Roman"/>
          <w:sz w:val="28"/>
          <w:szCs w:val="28"/>
          <w:lang w:val="sv-SE"/>
        </w:rPr>
        <w:t>Oleh:</w:t>
      </w:r>
    </w:p>
    <w:p w14:paraId="568423A7" w14:textId="25ED14C1" w:rsidR="00A834C1" w:rsidRPr="00C53F3B" w:rsidRDefault="00A834C1" w:rsidP="00176F37">
      <w:pPr>
        <w:spacing w:after="0" w:line="240" w:lineRule="auto"/>
        <w:jc w:val="center"/>
        <w:rPr>
          <w:rFonts w:ascii="Times New Roman" w:hAnsi="Times New Roman" w:cs="Times New Roman"/>
          <w:b/>
          <w:bCs/>
          <w:sz w:val="28"/>
          <w:szCs w:val="28"/>
          <w:lang w:val="sv-SE"/>
        </w:rPr>
      </w:pPr>
      <w:r w:rsidRPr="00C53F3B">
        <w:rPr>
          <w:rFonts w:ascii="Times New Roman" w:hAnsi="Times New Roman" w:cs="Times New Roman"/>
          <w:b/>
          <w:bCs/>
          <w:sz w:val="28"/>
          <w:szCs w:val="28"/>
          <w:lang w:val="sv-SE"/>
        </w:rPr>
        <w:t>NURUL AYU SASMITA</w:t>
      </w:r>
    </w:p>
    <w:p w14:paraId="63B91306" w14:textId="15424262" w:rsidR="00A834C1" w:rsidRPr="00C53F3B" w:rsidRDefault="00A834C1" w:rsidP="00176F37">
      <w:pPr>
        <w:spacing w:after="0" w:line="240" w:lineRule="auto"/>
        <w:jc w:val="center"/>
        <w:rPr>
          <w:rFonts w:ascii="Times New Roman" w:hAnsi="Times New Roman" w:cs="Times New Roman"/>
          <w:b/>
          <w:bCs/>
          <w:sz w:val="28"/>
          <w:szCs w:val="28"/>
          <w:lang w:val="sv-SE"/>
        </w:rPr>
      </w:pPr>
      <w:r w:rsidRPr="00C53F3B">
        <w:rPr>
          <w:rFonts w:ascii="Times New Roman" w:hAnsi="Times New Roman" w:cs="Times New Roman"/>
          <w:b/>
          <w:bCs/>
          <w:sz w:val="28"/>
          <w:szCs w:val="28"/>
          <w:lang w:val="sv-SE"/>
        </w:rPr>
        <w:t>2101036077</w:t>
      </w:r>
    </w:p>
    <w:p w14:paraId="60B2F544" w14:textId="3EA78373" w:rsidR="00A834C1" w:rsidRPr="00C53F3B" w:rsidRDefault="00A834C1" w:rsidP="00176F37">
      <w:pPr>
        <w:spacing w:after="0" w:line="240" w:lineRule="auto"/>
        <w:jc w:val="center"/>
        <w:rPr>
          <w:rFonts w:ascii="Times New Roman" w:hAnsi="Times New Roman" w:cs="Times New Roman"/>
          <w:b/>
          <w:bCs/>
          <w:sz w:val="28"/>
          <w:szCs w:val="28"/>
          <w:lang w:val="sv-SE"/>
        </w:rPr>
      </w:pPr>
      <w:r w:rsidRPr="00C53F3B">
        <w:rPr>
          <w:rFonts w:ascii="Times New Roman" w:hAnsi="Times New Roman" w:cs="Times New Roman"/>
          <w:b/>
          <w:bCs/>
          <w:sz w:val="28"/>
          <w:szCs w:val="28"/>
          <w:lang w:val="sv-SE"/>
        </w:rPr>
        <w:t>S1 AKUNTANSI</w:t>
      </w:r>
    </w:p>
    <w:p w14:paraId="353A1B57" w14:textId="77777777" w:rsidR="00A834C1" w:rsidRPr="00C53F3B" w:rsidRDefault="00A834C1" w:rsidP="00A834C1">
      <w:pPr>
        <w:jc w:val="center"/>
        <w:rPr>
          <w:rFonts w:ascii="Times New Roman" w:hAnsi="Times New Roman" w:cs="Times New Roman"/>
          <w:b/>
          <w:bCs/>
          <w:sz w:val="24"/>
          <w:szCs w:val="24"/>
          <w:lang w:val="sv-SE"/>
        </w:rPr>
      </w:pPr>
    </w:p>
    <w:p w14:paraId="609C9A6F" w14:textId="77777777" w:rsidR="00A834C1" w:rsidRPr="00C53F3B" w:rsidRDefault="00A834C1" w:rsidP="00176F37">
      <w:pPr>
        <w:rPr>
          <w:rFonts w:ascii="Times New Roman" w:hAnsi="Times New Roman" w:cs="Times New Roman"/>
          <w:b/>
          <w:bCs/>
          <w:sz w:val="24"/>
          <w:szCs w:val="24"/>
          <w:lang w:val="sv-SE"/>
        </w:rPr>
      </w:pPr>
    </w:p>
    <w:p w14:paraId="158D6E63" w14:textId="77777777" w:rsidR="00AC0F83" w:rsidRPr="00C53F3B" w:rsidRDefault="00AC0F83" w:rsidP="00176F37">
      <w:pPr>
        <w:rPr>
          <w:rFonts w:ascii="Times New Roman" w:hAnsi="Times New Roman" w:cs="Times New Roman"/>
          <w:b/>
          <w:bCs/>
          <w:sz w:val="24"/>
          <w:szCs w:val="24"/>
          <w:lang w:val="sv-SE"/>
        </w:rPr>
      </w:pPr>
    </w:p>
    <w:p w14:paraId="1FC2DCBA" w14:textId="04801D8D" w:rsidR="00A834C1" w:rsidRPr="00C53F3B" w:rsidRDefault="00A834C1" w:rsidP="00176F37">
      <w:pPr>
        <w:spacing w:after="0" w:line="240" w:lineRule="auto"/>
        <w:jc w:val="center"/>
        <w:rPr>
          <w:rFonts w:ascii="Times New Roman" w:hAnsi="Times New Roman" w:cs="Times New Roman"/>
          <w:b/>
          <w:bCs/>
          <w:sz w:val="32"/>
          <w:szCs w:val="32"/>
          <w:lang w:val="sv-SE"/>
        </w:rPr>
      </w:pPr>
      <w:r w:rsidRPr="00C53F3B">
        <w:rPr>
          <w:rFonts w:ascii="Times New Roman" w:hAnsi="Times New Roman" w:cs="Times New Roman"/>
          <w:b/>
          <w:bCs/>
          <w:sz w:val="32"/>
          <w:szCs w:val="32"/>
          <w:lang w:val="sv-SE"/>
        </w:rPr>
        <w:t>FAKULTAS EKONOMI DAN BISNIS</w:t>
      </w:r>
    </w:p>
    <w:p w14:paraId="3E875B14" w14:textId="77B14BE6" w:rsidR="00A834C1" w:rsidRPr="00C53F3B" w:rsidRDefault="00A834C1" w:rsidP="00176F37">
      <w:pPr>
        <w:spacing w:after="0" w:line="240" w:lineRule="auto"/>
        <w:jc w:val="center"/>
        <w:rPr>
          <w:rFonts w:ascii="Times New Roman" w:hAnsi="Times New Roman" w:cs="Times New Roman"/>
          <w:b/>
          <w:bCs/>
          <w:sz w:val="32"/>
          <w:szCs w:val="32"/>
          <w:lang w:val="sv-SE"/>
        </w:rPr>
      </w:pPr>
      <w:r w:rsidRPr="00C53F3B">
        <w:rPr>
          <w:rFonts w:ascii="Times New Roman" w:hAnsi="Times New Roman" w:cs="Times New Roman"/>
          <w:b/>
          <w:bCs/>
          <w:sz w:val="32"/>
          <w:szCs w:val="32"/>
          <w:lang w:val="sv-SE"/>
        </w:rPr>
        <w:t>UNIVERSITAS MULAWARMAN</w:t>
      </w:r>
    </w:p>
    <w:p w14:paraId="56A5B043" w14:textId="01ED6CB3" w:rsidR="00A834C1" w:rsidRPr="00C53F3B" w:rsidRDefault="00A834C1" w:rsidP="00176F37">
      <w:pPr>
        <w:spacing w:after="0" w:line="240" w:lineRule="auto"/>
        <w:jc w:val="center"/>
        <w:rPr>
          <w:rFonts w:ascii="Times New Roman" w:hAnsi="Times New Roman" w:cs="Times New Roman"/>
          <w:b/>
          <w:bCs/>
          <w:sz w:val="32"/>
          <w:szCs w:val="32"/>
          <w:lang w:val="sv-SE"/>
        </w:rPr>
      </w:pPr>
      <w:r w:rsidRPr="00C53F3B">
        <w:rPr>
          <w:rFonts w:ascii="Times New Roman" w:hAnsi="Times New Roman" w:cs="Times New Roman"/>
          <w:b/>
          <w:bCs/>
          <w:sz w:val="32"/>
          <w:szCs w:val="32"/>
          <w:lang w:val="sv-SE"/>
        </w:rPr>
        <w:t>SAMARINDA</w:t>
      </w:r>
    </w:p>
    <w:p w14:paraId="522B32A0" w14:textId="2EB06606" w:rsidR="007356BA" w:rsidRPr="00C53F3B" w:rsidRDefault="00A834C1" w:rsidP="00473C40">
      <w:pPr>
        <w:spacing w:after="0" w:line="240" w:lineRule="auto"/>
        <w:jc w:val="center"/>
        <w:rPr>
          <w:rFonts w:ascii="Times New Roman" w:hAnsi="Times New Roman" w:cs="Times New Roman"/>
          <w:b/>
          <w:bCs/>
          <w:sz w:val="32"/>
          <w:szCs w:val="32"/>
          <w:lang w:val="sv-SE"/>
        </w:rPr>
        <w:sectPr w:rsidR="007356BA" w:rsidRPr="00C53F3B" w:rsidSect="00C47F0D">
          <w:footerReference w:type="default" r:id="rId9"/>
          <w:pgSz w:w="11906" w:h="16838" w:code="9"/>
          <w:pgMar w:top="2268" w:right="1701" w:bottom="1701" w:left="2268" w:header="720" w:footer="720" w:gutter="0"/>
          <w:cols w:space="720"/>
          <w:titlePg/>
          <w:docGrid w:linePitch="360"/>
        </w:sectPr>
      </w:pPr>
      <w:r w:rsidRPr="00C53F3B">
        <w:rPr>
          <w:rFonts w:ascii="Times New Roman" w:hAnsi="Times New Roman" w:cs="Times New Roman"/>
          <w:b/>
          <w:bCs/>
          <w:sz w:val="32"/>
          <w:szCs w:val="32"/>
          <w:lang w:val="sv-SE"/>
        </w:rPr>
        <w:t>202</w:t>
      </w:r>
      <w:r w:rsidR="008A68B6" w:rsidRPr="00C53F3B">
        <w:rPr>
          <w:rFonts w:ascii="Times New Roman" w:hAnsi="Times New Roman" w:cs="Times New Roman"/>
          <w:b/>
          <w:bCs/>
          <w:sz w:val="32"/>
          <w:szCs w:val="32"/>
          <w:lang w:val="sv-SE"/>
        </w:rPr>
        <w:t>5</w:t>
      </w:r>
    </w:p>
    <w:p w14:paraId="1F0E16B1" w14:textId="47F59611" w:rsidR="001C58C2" w:rsidRPr="00C53F3B" w:rsidRDefault="001C58C2" w:rsidP="00AE19A1">
      <w:pPr>
        <w:pStyle w:val="Heading1"/>
        <w:rPr>
          <w:lang w:val="sv-SE"/>
        </w:rPr>
      </w:pPr>
      <w:bookmarkStart w:id="0" w:name="_Toc198468816"/>
      <w:r w:rsidRPr="00C53F3B">
        <w:rPr>
          <w:lang w:val="sv-SE"/>
        </w:rPr>
        <w:lastRenderedPageBreak/>
        <w:t>HALAMAN PENGESAHAN</w:t>
      </w:r>
      <w:bookmarkEnd w:id="0"/>
    </w:p>
    <w:p w14:paraId="376C7C2A" w14:textId="77777777" w:rsidR="00176F37" w:rsidRPr="00C53F3B" w:rsidRDefault="001C58C2" w:rsidP="00176F37">
      <w:pPr>
        <w:spacing w:after="0" w:line="480" w:lineRule="auto"/>
        <w:ind w:left="2127" w:hanging="212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Judul Penelitian</w:t>
      </w:r>
      <w:r w:rsidRPr="00C53F3B">
        <w:rPr>
          <w:rFonts w:ascii="Times New Roman" w:hAnsi="Times New Roman" w:cs="Times New Roman"/>
          <w:sz w:val="24"/>
          <w:szCs w:val="24"/>
          <w:lang w:val="sv-SE"/>
        </w:rPr>
        <w:tab/>
      </w:r>
      <w:r w:rsidR="00AB28E8"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 Pengaruh Pe</w:t>
      </w:r>
      <w:r w:rsidR="004F3FA5" w:rsidRPr="00C53F3B">
        <w:rPr>
          <w:rFonts w:ascii="Times New Roman" w:hAnsi="Times New Roman" w:cs="Times New Roman"/>
          <w:sz w:val="24"/>
          <w:szCs w:val="24"/>
          <w:lang w:val="sv-SE"/>
        </w:rPr>
        <w:t>nerapan</w:t>
      </w:r>
      <w:r w:rsidRPr="00C53F3B">
        <w:rPr>
          <w:rFonts w:ascii="Times New Roman" w:hAnsi="Times New Roman" w:cs="Times New Roman"/>
          <w:sz w:val="24"/>
          <w:szCs w:val="24"/>
          <w:lang w:val="sv-SE"/>
        </w:rPr>
        <w:t xml:space="preserve"> Standar Akuntansi Pemerintahan</w:t>
      </w:r>
      <w:r w:rsidR="00176F37" w:rsidRPr="00C53F3B">
        <w:rPr>
          <w:rFonts w:ascii="Times New Roman" w:hAnsi="Times New Roman" w:cs="Times New Roman"/>
          <w:sz w:val="24"/>
          <w:szCs w:val="24"/>
          <w:lang w:val="sv-SE"/>
        </w:rPr>
        <w:t xml:space="preserve"> d</w:t>
      </w:r>
      <w:r w:rsidRPr="00C53F3B">
        <w:rPr>
          <w:rFonts w:ascii="Times New Roman" w:hAnsi="Times New Roman" w:cs="Times New Roman"/>
          <w:sz w:val="24"/>
          <w:szCs w:val="24"/>
          <w:lang w:val="sv-SE"/>
        </w:rPr>
        <w:t>an</w:t>
      </w:r>
    </w:p>
    <w:p w14:paraId="58DC1CF2" w14:textId="78E96D84" w:rsidR="001C58C2" w:rsidRPr="00C53F3B" w:rsidRDefault="001C58C2" w:rsidP="00A235B1">
      <w:pPr>
        <w:spacing w:after="0" w:line="480" w:lineRule="auto"/>
        <w:ind w:left="2268"/>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Sistem Informasi Akuntansi </w:t>
      </w:r>
      <w:r w:rsidR="00176F37" w:rsidRPr="00C53F3B">
        <w:rPr>
          <w:rFonts w:ascii="Times New Roman" w:hAnsi="Times New Roman" w:cs="Times New Roman"/>
          <w:sz w:val="24"/>
          <w:szCs w:val="24"/>
          <w:lang w:val="sv-SE"/>
        </w:rPr>
        <w:t>t</w:t>
      </w:r>
      <w:r w:rsidRPr="00C53F3B">
        <w:rPr>
          <w:rFonts w:ascii="Times New Roman" w:hAnsi="Times New Roman" w:cs="Times New Roman"/>
          <w:sz w:val="24"/>
          <w:szCs w:val="24"/>
          <w:lang w:val="sv-SE"/>
        </w:rPr>
        <w:t>erhadap</w:t>
      </w:r>
      <w:r w:rsidR="0057104A" w:rsidRPr="00C53F3B">
        <w:rPr>
          <w:rFonts w:ascii="Times New Roman" w:hAnsi="Times New Roman" w:cs="Times New Roman"/>
          <w:sz w:val="24"/>
          <w:szCs w:val="24"/>
          <w:lang w:val="sv-SE"/>
        </w:rPr>
        <w:t xml:space="preserve"> </w:t>
      </w:r>
      <w:r w:rsidRPr="00C53F3B">
        <w:rPr>
          <w:rFonts w:ascii="Times New Roman" w:hAnsi="Times New Roman" w:cs="Times New Roman"/>
          <w:sz w:val="24"/>
          <w:szCs w:val="24"/>
          <w:lang w:val="sv-SE"/>
        </w:rPr>
        <w:t>Kualitas</w:t>
      </w:r>
      <w:r w:rsidR="00176F37" w:rsidRPr="00C53F3B">
        <w:rPr>
          <w:rFonts w:ascii="Times New Roman" w:hAnsi="Times New Roman" w:cs="Times New Roman"/>
          <w:sz w:val="24"/>
          <w:szCs w:val="24"/>
          <w:lang w:val="sv-SE"/>
        </w:rPr>
        <w:t xml:space="preserve"> </w:t>
      </w:r>
      <w:r w:rsidRPr="00C53F3B">
        <w:rPr>
          <w:rFonts w:ascii="Times New Roman" w:hAnsi="Times New Roman" w:cs="Times New Roman"/>
          <w:sz w:val="24"/>
          <w:szCs w:val="24"/>
          <w:lang w:val="sv-SE"/>
        </w:rPr>
        <w:t>Laporan</w:t>
      </w:r>
      <w:r w:rsidR="00176F37" w:rsidRPr="00C53F3B">
        <w:rPr>
          <w:rFonts w:ascii="Times New Roman" w:hAnsi="Times New Roman" w:cs="Times New Roman"/>
          <w:sz w:val="24"/>
          <w:szCs w:val="24"/>
          <w:lang w:val="sv-SE"/>
        </w:rPr>
        <w:t xml:space="preserve"> </w:t>
      </w:r>
      <w:r w:rsidRPr="00C53F3B">
        <w:rPr>
          <w:rFonts w:ascii="Times New Roman" w:hAnsi="Times New Roman" w:cs="Times New Roman"/>
          <w:sz w:val="24"/>
          <w:szCs w:val="24"/>
          <w:lang w:val="sv-SE"/>
        </w:rPr>
        <w:t xml:space="preserve">Keuangan </w:t>
      </w:r>
      <w:r w:rsidR="00176F37" w:rsidRPr="00C53F3B">
        <w:rPr>
          <w:rFonts w:ascii="Times New Roman" w:hAnsi="Times New Roman" w:cs="Times New Roman"/>
          <w:sz w:val="24"/>
          <w:szCs w:val="24"/>
          <w:lang w:val="sv-SE"/>
        </w:rPr>
        <w:t>d</w:t>
      </w:r>
      <w:r w:rsidRPr="00C53F3B">
        <w:rPr>
          <w:rFonts w:ascii="Times New Roman" w:hAnsi="Times New Roman" w:cs="Times New Roman"/>
          <w:sz w:val="24"/>
          <w:szCs w:val="24"/>
          <w:lang w:val="sv-SE"/>
        </w:rPr>
        <w:t xml:space="preserve">engan </w:t>
      </w:r>
      <w:r w:rsidR="006D00F0" w:rsidRPr="00C53F3B">
        <w:rPr>
          <w:rFonts w:ascii="Times New Roman" w:hAnsi="Times New Roman" w:cs="Times New Roman"/>
          <w:sz w:val="24"/>
          <w:szCs w:val="24"/>
          <w:lang w:val="sv-SE"/>
        </w:rPr>
        <w:t>Sistem Pengendalian</w:t>
      </w:r>
      <w:r w:rsidR="0057104A" w:rsidRPr="00C53F3B">
        <w:rPr>
          <w:rFonts w:ascii="Times New Roman" w:hAnsi="Times New Roman" w:cs="Times New Roman"/>
          <w:sz w:val="24"/>
          <w:szCs w:val="24"/>
          <w:lang w:val="sv-SE"/>
        </w:rPr>
        <w:t xml:space="preserve"> </w:t>
      </w:r>
      <w:r w:rsidR="006D00F0" w:rsidRPr="00C53F3B">
        <w:rPr>
          <w:rFonts w:ascii="Times New Roman" w:hAnsi="Times New Roman" w:cs="Times New Roman"/>
          <w:sz w:val="24"/>
          <w:szCs w:val="24"/>
          <w:lang w:val="sv-SE"/>
        </w:rPr>
        <w:t>Internal</w:t>
      </w:r>
      <w:r w:rsidR="00A235B1" w:rsidRPr="00C53F3B">
        <w:rPr>
          <w:rFonts w:ascii="Times New Roman" w:hAnsi="Times New Roman" w:cs="Times New Roman"/>
          <w:sz w:val="24"/>
          <w:szCs w:val="24"/>
          <w:lang w:val="sv-SE"/>
        </w:rPr>
        <w:t xml:space="preserve"> </w:t>
      </w:r>
      <w:r w:rsidR="00176F37" w:rsidRPr="00C53F3B">
        <w:rPr>
          <w:rFonts w:ascii="Times New Roman" w:hAnsi="Times New Roman" w:cs="Times New Roman"/>
          <w:sz w:val="24"/>
          <w:szCs w:val="24"/>
          <w:lang w:val="sv-SE"/>
        </w:rPr>
        <w:t>s</w:t>
      </w:r>
      <w:r w:rsidRPr="00C53F3B">
        <w:rPr>
          <w:rFonts w:ascii="Times New Roman" w:hAnsi="Times New Roman" w:cs="Times New Roman"/>
          <w:sz w:val="24"/>
          <w:szCs w:val="24"/>
          <w:lang w:val="sv-SE"/>
        </w:rPr>
        <w:t>ebagai Variabel Moderasi</w:t>
      </w:r>
    </w:p>
    <w:p w14:paraId="08A3F65A" w14:textId="3FBC1FC9" w:rsidR="001C58C2" w:rsidRPr="00C53F3B" w:rsidRDefault="001C58C2" w:rsidP="001C58C2">
      <w:pPr>
        <w:spacing w:after="0" w:line="480" w:lineRule="auto"/>
        <w:rPr>
          <w:rFonts w:ascii="Times New Roman" w:hAnsi="Times New Roman" w:cs="Times New Roman"/>
          <w:sz w:val="24"/>
          <w:szCs w:val="24"/>
          <w:lang w:val="sv-SE"/>
        </w:rPr>
      </w:pPr>
      <w:r w:rsidRPr="00C53F3B">
        <w:rPr>
          <w:rFonts w:ascii="Times New Roman" w:hAnsi="Times New Roman" w:cs="Times New Roman"/>
          <w:sz w:val="24"/>
          <w:szCs w:val="24"/>
          <w:lang w:val="sv-SE"/>
        </w:rPr>
        <w:t>Nama Mahasiswa</w:t>
      </w:r>
      <w:r w:rsidRPr="00C53F3B">
        <w:rPr>
          <w:rFonts w:ascii="Times New Roman" w:hAnsi="Times New Roman" w:cs="Times New Roman"/>
          <w:sz w:val="24"/>
          <w:szCs w:val="24"/>
          <w:lang w:val="sv-SE"/>
        </w:rPr>
        <w:tab/>
        <w:t>: Nurul Ayu Sasmita</w:t>
      </w:r>
    </w:p>
    <w:p w14:paraId="7DDA2C7A" w14:textId="7A834679" w:rsidR="001C58C2" w:rsidRPr="00C53F3B" w:rsidRDefault="001C58C2" w:rsidP="001C58C2">
      <w:pPr>
        <w:spacing w:after="0" w:line="480" w:lineRule="auto"/>
        <w:rPr>
          <w:rFonts w:ascii="Times New Roman" w:hAnsi="Times New Roman" w:cs="Times New Roman"/>
          <w:sz w:val="24"/>
          <w:szCs w:val="24"/>
          <w:lang w:val="sv-SE"/>
        </w:rPr>
      </w:pPr>
      <w:r w:rsidRPr="00C53F3B">
        <w:rPr>
          <w:rFonts w:ascii="Times New Roman" w:hAnsi="Times New Roman" w:cs="Times New Roman"/>
          <w:sz w:val="24"/>
          <w:szCs w:val="24"/>
          <w:lang w:val="sv-SE"/>
        </w:rPr>
        <w:t>NIM</w:t>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t>: 2101036077</w:t>
      </w:r>
    </w:p>
    <w:p w14:paraId="44F2CA28" w14:textId="18120B2C" w:rsidR="001C58C2" w:rsidRPr="00C53F3B" w:rsidRDefault="001C58C2" w:rsidP="001C58C2">
      <w:pPr>
        <w:spacing w:after="0" w:line="480" w:lineRule="auto"/>
        <w:rPr>
          <w:rFonts w:ascii="Times New Roman" w:hAnsi="Times New Roman" w:cs="Times New Roman"/>
          <w:sz w:val="24"/>
          <w:szCs w:val="24"/>
          <w:lang w:val="sv-SE"/>
        </w:rPr>
      </w:pPr>
      <w:r w:rsidRPr="00C53F3B">
        <w:rPr>
          <w:rFonts w:ascii="Times New Roman" w:hAnsi="Times New Roman" w:cs="Times New Roman"/>
          <w:sz w:val="24"/>
          <w:szCs w:val="24"/>
          <w:lang w:val="sv-SE"/>
        </w:rPr>
        <w:t>Fakultas</w:t>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t>: Ekonomi dan Bisnis</w:t>
      </w:r>
    </w:p>
    <w:p w14:paraId="7211061A" w14:textId="461B04FB" w:rsidR="00DF3324" w:rsidRPr="00C53F3B" w:rsidRDefault="001C58C2" w:rsidP="001C58C2">
      <w:pPr>
        <w:spacing w:after="0" w:line="480" w:lineRule="auto"/>
        <w:rPr>
          <w:rFonts w:ascii="Times New Roman" w:hAnsi="Times New Roman" w:cs="Times New Roman"/>
          <w:sz w:val="24"/>
          <w:szCs w:val="24"/>
          <w:lang w:val="sv-SE"/>
        </w:rPr>
      </w:pPr>
      <w:r w:rsidRPr="00C53F3B">
        <w:rPr>
          <w:rFonts w:ascii="Times New Roman" w:hAnsi="Times New Roman" w:cs="Times New Roman"/>
          <w:sz w:val="24"/>
          <w:szCs w:val="24"/>
          <w:lang w:val="sv-SE"/>
        </w:rPr>
        <w:t>Program Studi</w:t>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t>:</w:t>
      </w:r>
      <w:r w:rsidR="00DF3324" w:rsidRPr="00C53F3B">
        <w:rPr>
          <w:rFonts w:ascii="Times New Roman" w:hAnsi="Times New Roman" w:cs="Times New Roman"/>
          <w:sz w:val="24"/>
          <w:szCs w:val="24"/>
          <w:lang w:val="sv-SE"/>
        </w:rPr>
        <w:t xml:space="preserve"> S1 </w:t>
      </w:r>
      <w:r w:rsidR="00195EA7" w:rsidRPr="00C53F3B">
        <w:rPr>
          <w:rFonts w:ascii="Times New Roman" w:hAnsi="Times New Roman" w:cs="Times New Roman"/>
          <w:sz w:val="24"/>
          <w:szCs w:val="24"/>
          <w:lang w:val="sv-SE"/>
        </w:rPr>
        <w:t>-</w:t>
      </w:r>
      <w:r w:rsidR="00DF3324" w:rsidRPr="00C53F3B">
        <w:rPr>
          <w:rFonts w:ascii="Times New Roman" w:hAnsi="Times New Roman" w:cs="Times New Roman"/>
          <w:sz w:val="24"/>
          <w:szCs w:val="24"/>
          <w:lang w:val="sv-SE"/>
        </w:rPr>
        <w:t xml:space="preserve"> Akuntansi</w:t>
      </w:r>
    </w:p>
    <w:p w14:paraId="016EF58C" w14:textId="011D5575" w:rsidR="00DF3324" w:rsidRPr="00C53F3B" w:rsidRDefault="00DF3324" w:rsidP="00195EA7">
      <w:pPr>
        <w:spacing w:before="240" w:after="0" w:line="360" w:lineRule="auto"/>
        <w:jc w:val="center"/>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Diajukan untuk </w:t>
      </w:r>
      <w:r w:rsidR="00EC490C" w:rsidRPr="00C53F3B">
        <w:rPr>
          <w:rFonts w:ascii="Times New Roman" w:hAnsi="Times New Roman" w:cs="Times New Roman"/>
          <w:sz w:val="24"/>
          <w:szCs w:val="24"/>
          <w:lang w:val="sv-SE"/>
        </w:rPr>
        <w:t>Ujian Skripsi/Pendadaran</w:t>
      </w:r>
    </w:p>
    <w:p w14:paraId="4D31BC04" w14:textId="0BD30E7E" w:rsidR="00DF3324" w:rsidRPr="00C53F3B" w:rsidRDefault="00DF3324" w:rsidP="00195EA7">
      <w:pPr>
        <w:spacing w:after="0" w:line="360" w:lineRule="auto"/>
        <w:jc w:val="center"/>
        <w:rPr>
          <w:rFonts w:ascii="Times New Roman" w:hAnsi="Times New Roman" w:cs="Times New Roman"/>
          <w:sz w:val="24"/>
          <w:szCs w:val="24"/>
          <w:lang w:val="sv-SE"/>
        </w:rPr>
      </w:pPr>
      <w:r w:rsidRPr="00C53F3B">
        <w:rPr>
          <w:rFonts w:ascii="Times New Roman" w:hAnsi="Times New Roman" w:cs="Times New Roman"/>
          <w:sz w:val="24"/>
          <w:szCs w:val="24"/>
          <w:lang w:val="sv-SE"/>
        </w:rPr>
        <w:t>Menyetujui,</w:t>
      </w:r>
    </w:p>
    <w:p w14:paraId="646DF795" w14:textId="4EFA7966" w:rsidR="00DF3324" w:rsidRPr="00C53F3B" w:rsidRDefault="00DF3324" w:rsidP="00195EA7">
      <w:pPr>
        <w:spacing w:after="0" w:line="360" w:lineRule="auto"/>
        <w:jc w:val="center"/>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Samarinda, </w:t>
      </w:r>
      <w:r w:rsidR="00C53F3B" w:rsidRPr="00C53F3B">
        <w:rPr>
          <w:rFonts w:ascii="Times New Roman" w:hAnsi="Times New Roman" w:cs="Times New Roman"/>
          <w:sz w:val="24"/>
          <w:szCs w:val="24"/>
          <w:lang w:val="sv-SE"/>
        </w:rPr>
        <w:t>24</w:t>
      </w:r>
      <w:r w:rsidR="00102295" w:rsidRPr="00C53F3B">
        <w:rPr>
          <w:rFonts w:ascii="Times New Roman" w:hAnsi="Times New Roman" w:cs="Times New Roman"/>
          <w:sz w:val="24"/>
          <w:szCs w:val="24"/>
          <w:lang w:val="sv-SE"/>
        </w:rPr>
        <w:t xml:space="preserve"> </w:t>
      </w:r>
      <w:r w:rsidR="00EC490C" w:rsidRPr="00C53F3B">
        <w:rPr>
          <w:rFonts w:ascii="Times New Roman" w:hAnsi="Times New Roman" w:cs="Times New Roman"/>
          <w:sz w:val="24"/>
          <w:szCs w:val="24"/>
          <w:lang w:val="sv-SE"/>
        </w:rPr>
        <w:t>Jun</w:t>
      </w:r>
      <w:r w:rsidR="003E67C5" w:rsidRPr="00C53F3B">
        <w:rPr>
          <w:rFonts w:ascii="Times New Roman" w:hAnsi="Times New Roman" w:cs="Times New Roman"/>
          <w:sz w:val="24"/>
          <w:szCs w:val="24"/>
          <w:lang w:val="sv-SE"/>
        </w:rPr>
        <w:t>i</w:t>
      </w:r>
      <w:r w:rsidR="003533E0" w:rsidRPr="00C53F3B">
        <w:rPr>
          <w:rFonts w:ascii="Times New Roman" w:hAnsi="Times New Roman" w:cs="Times New Roman"/>
          <w:sz w:val="24"/>
          <w:szCs w:val="24"/>
          <w:lang w:val="sv-SE"/>
        </w:rPr>
        <w:t xml:space="preserve"> 202</w:t>
      </w:r>
      <w:r w:rsidR="00A235B1" w:rsidRPr="00C53F3B">
        <w:rPr>
          <w:rFonts w:ascii="Times New Roman" w:hAnsi="Times New Roman" w:cs="Times New Roman"/>
          <w:sz w:val="24"/>
          <w:szCs w:val="24"/>
          <w:lang w:val="sv-SE"/>
        </w:rPr>
        <w:t>5</w:t>
      </w:r>
    </w:p>
    <w:p w14:paraId="7B6787ED" w14:textId="01AE25FC" w:rsidR="003533E0" w:rsidRPr="00C53F3B" w:rsidRDefault="00DF3324" w:rsidP="00195EA7">
      <w:pPr>
        <w:spacing w:after="0" w:line="360" w:lineRule="auto"/>
        <w:jc w:val="center"/>
        <w:rPr>
          <w:rFonts w:ascii="Times New Roman" w:hAnsi="Times New Roman" w:cs="Times New Roman"/>
          <w:sz w:val="24"/>
          <w:szCs w:val="24"/>
          <w:lang w:val="sv-SE"/>
        </w:rPr>
      </w:pPr>
      <w:r w:rsidRPr="00C53F3B">
        <w:rPr>
          <w:rFonts w:ascii="Times New Roman" w:hAnsi="Times New Roman" w:cs="Times New Roman"/>
          <w:sz w:val="24"/>
          <w:szCs w:val="24"/>
          <w:lang w:val="sv-SE"/>
        </w:rPr>
        <w:t>Pembimbing,</w:t>
      </w:r>
    </w:p>
    <w:p w14:paraId="500AEBDD" w14:textId="77777777" w:rsidR="00DF3324" w:rsidRPr="00C53F3B" w:rsidRDefault="00DF3324" w:rsidP="00DF3324">
      <w:pPr>
        <w:spacing w:after="0" w:line="480" w:lineRule="auto"/>
        <w:jc w:val="center"/>
        <w:rPr>
          <w:rFonts w:ascii="Times New Roman" w:hAnsi="Times New Roman" w:cs="Times New Roman"/>
          <w:sz w:val="24"/>
          <w:szCs w:val="24"/>
          <w:lang w:val="sv-SE"/>
        </w:rPr>
      </w:pPr>
    </w:p>
    <w:p w14:paraId="020803F7" w14:textId="77777777" w:rsidR="00195EA7" w:rsidRPr="00C53F3B" w:rsidRDefault="00195EA7" w:rsidP="00DF3324">
      <w:pPr>
        <w:spacing w:after="0" w:line="480" w:lineRule="auto"/>
        <w:jc w:val="center"/>
        <w:rPr>
          <w:rFonts w:ascii="Times New Roman" w:hAnsi="Times New Roman" w:cs="Times New Roman"/>
          <w:sz w:val="24"/>
          <w:szCs w:val="24"/>
          <w:lang w:val="sv-SE"/>
        </w:rPr>
      </w:pPr>
    </w:p>
    <w:p w14:paraId="0DDC5350" w14:textId="644E7394" w:rsidR="00DF3324" w:rsidRPr="00C53F3B" w:rsidRDefault="00DF3324" w:rsidP="00195EA7">
      <w:pPr>
        <w:spacing w:after="0" w:line="360" w:lineRule="auto"/>
        <w:jc w:val="center"/>
        <w:rPr>
          <w:rFonts w:ascii="Times New Roman" w:hAnsi="Times New Roman" w:cs="Times New Roman"/>
          <w:sz w:val="24"/>
          <w:szCs w:val="24"/>
          <w:u w:val="single"/>
          <w:lang w:val="sv-SE"/>
        </w:rPr>
      </w:pPr>
      <w:r w:rsidRPr="00C53F3B">
        <w:rPr>
          <w:rFonts w:ascii="Times New Roman" w:hAnsi="Times New Roman" w:cs="Times New Roman"/>
          <w:sz w:val="24"/>
          <w:szCs w:val="24"/>
          <w:u w:val="single"/>
          <w:lang w:val="sv-SE"/>
        </w:rPr>
        <w:t>Ibnu Abni Lahaya, S.E., M.S.A</w:t>
      </w:r>
    </w:p>
    <w:p w14:paraId="564BCEBE" w14:textId="28AA8155" w:rsidR="00DF3324" w:rsidRPr="00C53F3B" w:rsidRDefault="00DF3324" w:rsidP="00195EA7">
      <w:pPr>
        <w:spacing w:after="0" w:line="360" w:lineRule="auto"/>
        <w:jc w:val="center"/>
        <w:rPr>
          <w:rFonts w:ascii="Times New Roman" w:hAnsi="Times New Roman" w:cs="Times New Roman"/>
          <w:sz w:val="24"/>
          <w:szCs w:val="24"/>
          <w:lang w:val="sv-SE"/>
        </w:rPr>
      </w:pPr>
      <w:r w:rsidRPr="00C53F3B">
        <w:rPr>
          <w:rFonts w:ascii="Times New Roman" w:hAnsi="Times New Roman" w:cs="Times New Roman"/>
          <w:sz w:val="24"/>
          <w:szCs w:val="24"/>
          <w:lang w:val="sv-SE"/>
        </w:rPr>
        <w:t>NIP.</w:t>
      </w:r>
      <w:r w:rsidR="003C65B7" w:rsidRPr="00C53F3B">
        <w:rPr>
          <w:rFonts w:ascii="Times New Roman" w:hAnsi="Times New Roman" w:cs="Times New Roman"/>
          <w:sz w:val="24"/>
          <w:szCs w:val="24"/>
          <w:lang w:val="sv-SE"/>
        </w:rPr>
        <w:t xml:space="preserve"> 19851206 200812 1 002</w:t>
      </w:r>
    </w:p>
    <w:p w14:paraId="056D7E2B" w14:textId="0EFD7DC0" w:rsidR="00DF3324" w:rsidRPr="00C53F3B" w:rsidRDefault="00DF3324" w:rsidP="00195EA7">
      <w:pPr>
        <w:spacing w:before="240" w:after="0" w:line="360" w:lineRule="auto"/>
        <w:jc w:val="center"/>
        <w:rPr>
          <w:rFonts w:ascii="Times New Roman" w:hAnsi="Times New Roman" w:cs="Times New Roman"/>
          <w:sz w:val="24"/>
          <w:szCs w:val="24"/>
          <w:lang w:val="sv-SE"/>
        </w:rPr>
      </w:pPr>
      <w:r w:rsidRPr="00C53F3B">
        <w:rPr>
          <w:rFonts w:ascii="Times New Roman" w:hAnsi="Times New Roman" w:cs="Times New Roman"/>
          <w:sz w:val="24"/>
          <w:szCs w:val="24"/>
          <w:lang w:val="sv-SE"/>
        </w:rPr>
        <w:t>Mengetahui,</w:t>
      </w:r>
    </w:p>
    <w:p w14:paraId="50C281D7" w14:textId="6D009AAE" w:rsidR="00DF3324" w:rsidRPr="00C53F3B" w:rsidRDefault="00DF3324" w:rsidP="00195EA7">
      <w:pPr>
        <w:spacing w:after="0" w:line="360" w:lineRule="auto"/>
        <w:jc w:val="center"/>
        <w:rPr>
          <w:rFonts w:ascii="Times New Roman" w:hAnsi="Times New Roman" w:cs="Times New Roman"/>
          <w:sz w:val="24"/>
          <w:szCs w:val="24"/>
          <w:lang w:val="sv-SE"/>
        </w:rPr>
      </w:pPr>
      <w:r w:rsidRPr="00C53F3B">
        <w:rPr>
          <w:rFonts w:ascii="Times New Roman" w:hAnsi="Times New Roman" w:cs="Times New Roman"/>
          <w:sz w:val="24"/>
          <w:szCs w:val="24"/>
          <w:lang w:val="sv-SE"/>
        </w:rPr>
        <w:t>Koordinator Program Studi S1 Akuntansi</w:t>
      </w:r>
    </w:p>
    <w:p w14:paraId="18AD5366" w14:textId="7707B732" w:rsidR="00DF3324" w:rsidRPr="00C53F3B" w:rsidRDefault="00DF3324" w:rsidP="00195EA7">
      <w:pPr>
        <w:spacing w:after="0" w:line="360" w:lineRule="auto"/>
        <w:jc w:val="center"/>
        <w:rPr>
          <w:rFonts w:ascii="Times New Roman" w:hAnsi="Times New Roman" w:cs="Times New Roman"/>
          <w:sz w:val="24"/>
          <w:szCs w:val="24"/>
          <w:lang w:val="sv-SE"/>
        </w:rPr>
      </w:pPr>
      <w:r w:rsidRPr="00C53F3B">
        <w:rPr>
          <w:rFonts w:ascii="Times New Roman" w:hAnsi="Times New Roman" w:cs="Times New Roman"/>
          <w:sz w:val="24"/>
          <w:szCs w:val="24"/>
          <w:lang w:val="sv-SE"/>
        </w:rPr>
        <w:t>Fakultas Ekonomi dan Bisnis</w:t>
      </w:r>
    </w:p>
    <w:p w14:paraId="292302A9" w14:textId="5FA8D417" w:rsidR="00DF3324" w:rsidRPr="00C53F3B" w:rsidRDefault="00DF3324" w:rsidP="00195EA7">
      <w:pPr>
        <w:spacing w:after="0" w:line="360" w:lineRule="auto"/>
        <w:jc w:val="center"/>
        <w:rPr>
          <w:rFonts w:ascii="Times New Roman" w:hAnsi="Times New Roman" w:cs="Times New Roman"/>
          <w:sz w:val="24"/>
          <w:szCs w:val="24"/>
          <w:lang w:val="sv-SE"/>
        </w:rPr>
      </w:pPr>
      <w:r w:rsidRPr="00C53F3B">
        <w:rPr>
          <w:rFonts w:ascii="Times New Roman" w:hAnsi="Times New Roman" w:cs="Times New Roman"/>
          <w:sz w:val="24"/>
          <w:szCs w:val="24"/>
          <w:lang w:val="sv-SE"/>
        </w:rPr>
        <w:t>Universitas Mulawarman</w:t>
      </w:r>
    </w:p>
    <w:p w14:paraId="0EAC3E54" w14:textId="77777777" w:rsidR="00195EA7" w:rsidRPr="00C53F3B" w:rsidRDefault="00195EA7" w:rsidP="00195EA7">
      <w:pPr>
        <w:spacing w:after="0" w:line="360" w:lineRule="auto"/>
        <w:jc w:val="center"/>
        <w:rPr>
          <w:rFonts w:ascii="Times New Roman" w:hAnsi="Times New Roman" w:cs="Times New Roman"/>
          <w:sz w:val="24"/>
          <w:szCs w:val="24"/>
          <w:lang w:val="sv-SE"/>
        </w:rPr>
      </w:pPr>
    </w:p>
    <w:p w14:paraId="2D4766E6" w14:textId="77777777" w:rsidR="00195EA7" w:rsidRPr="00C53F3B" w:rsidRDefault="00195EA7" w:rsidP="00195EA7">
      <w:pPr>
        <w:spacing w:after="0" w:line="360" w:lineRule="auto"/>
        <w:jc w:val="center"/>
        <w:rPr>
          <w:rFonts w:ascii="Times New Roman" w:hAnsi="Times New Roman" w:cs="Times New Roman"/>
          <w:sz w:val="24"/>
          <w:szCs w:val="24"/>
          <w:lang w:val="sv-SE"/>
        </w:rPr>
      </w:pPr>
    </w:p>
    <w:p w14:paraId="259FB06C" w14:textId="77777777" w:rsidR="00195EA7" w:rsidRPr="00C53F3B" w:rsidRDefault="00195EA7" w:rsidP="00195EA7">
      <w:pPr>
        <w:spacing w:after="0" w:line="360" w:lineRule="auto"/>
        <w:jc w:val="center"/>
        <w:rPr>
          <w:rFonts w:ascii="Times New Roman" w:hAnsi="Times New Roman" w:cs="Times New Roman"/>
          <w:sz w:val="24"/>
          <w:szCs w:val="24"/>
          <w:lang w:val="sv-SE"/>
        </w:rPr>
      </w:pPr>
    </w:p>
    <w:p w14:paraId="05FD147B" w14:textId="6719FA16" w:rsidR="003533E0" w:rsidRPr="00C53F3B" w:rsidRDefault="003533E0" w:rsidP="00195EA7">
      <w:pPr>
        <w:spacing w:after="0" w:line="360" w:lineRule="auto"/>
        <w:jc w:val="center"/>
        <w:rPr>
          <w:rFonts w:ascii="Times New Roman" w:hAnsi="Times New Roman" w:cs="Times New Roman"/>
          <w:sz w:val="24"/>
          <w:szCs w:val="24"/>
          <w:u w:val="single"/>
          <w:lang w:val="sv-SE"/>
        </w:rPr>
      </w:pPr>
      <w:r w:rsidRPr="00C53F3B">
        <w:rPr>
          <w:rFonts w:ascii="Times New Roman" w:hAnsi="Times New Roman" w:cs="Times New Roman"/>
          <w:sz w:val="24"/>
          <w:szCs w:val="24"/>
          <w:u w:val="single"/>
          <w:lang w:val="sv-SE"/>
        </w:rPr>
        <w:t>Dr. Fibriyani Nur Khairin, S.E.,</w:t>
      </w:r>
      <w:r w:rsidR="00F02E8C" w:rsidRPr="00C53F3B">
        <w:rPr>
          <w:rFonts w:ascii="Times New Roman" w:hAnsi="Times New Roman" w:cs="Times New Roman"/>
          <w:sz w:val="24"/>
          <w:szCs w:val="24"/>
          <w:u w:val="single"/>
          <w:lang w:val="sv-SE"/>
        </w:rPr>
        <w:t xml:space="preserve"> </w:t>
      </w:r>
      <w:r w:rsidRPr="00C53F3B">
        <w:rPr>
          <w:rFonts w:ascii="Times New Roman" w:hAnsi="Times New Roman" w:cs="Times New Roman"/>
          <w:sz w:val="24"/>
          <w:szCs w:val="24"/>
          <w:u w:val="single"/>
          <w:lang w:val="sv-SE"/>
        </w:rPr>
        <w:t>M.S.A.,</w:t>
      </w:r>
      <w:r w:rsidR="00F02E8C" w:rsidRPr="00C53F3B">
        <w:rPr>
          <w:rFonts w:ascii="Times New Roman" w:hAnsi="Times New Roman" w:cs="Times New Roman"/>
          <w:sz w:val="24"/>
          <w:szCs w:val="24"/>
          <w:u w:val="single"/>
          <w:lang w:val="sv-SE"/>
        </w:rPr>
        <w:t xml:space="preserve"> </w:t>
      </w:r>
      <w:r w:rsidRPr="00C53F3B">
        <w:rPr>
          <w:rFonts w:ascii="Times New Roman" w:hAnsi="Times New Roman" w:cs="Times New Roman"/>
          <w:sz w:val="24"/>
          <w:szCs w:val="24"/>
          <w:u w:val="single"/>
          <w:lang w:val="sv-SE"/>
        </w:rPr>
        <w:t>Ak.,</w:t>
      </w:r>
      <w:r w:rsidR="00F02E8C" w:rsidRPr="00C53F3B">
        <w:rPr>
          <w:rFonts w:ascii="Times New Roman" w:hAnsi="Times New Roman" w:cs="Times New Roman"/>
          <w:sz w:val="24"/>
          <w:szCs w:val="24"/>
          <w:u w:val="single"/>
          <w:lang w:val="sv-SE"/>
        </w:rPr>
        <w:t xml:space="preserve"> </w:t>
      </w:r>
      <w:r w:rsidRPr="00C53F3B">
        <w:rPr>
          <w:rFonts w:ascii="Times New Roman" w:hAnsi="Times New Roman" w:cs="Times New Roman"/>
          <w:sz w:val="24"/>
          <w:szCs w:val="24"/>
          <w:u w:val="single"/>
          <w:lang w:val="sv-SE"/>
        </w:rPr>
        <w:t>CA.,</w:t>
      </w:r>
      <w:r w:rsidR="00F02E8C" w:rsidRPr="00C53F3B">
        <w:rPr>
          <w:rFonts w:ascii="Times New Roman" w:hAnsi="Times New Roman" w:cs="Times New Roman"/>
          <w:sz w:val="24"/>
          <w:szCs w:val="24"/>
          <w:u w:val="single"/>
          <w:lang w:val="sv-SE"/>
        </w:rPr>
        <w:t xml:space="preserve"> </w:t>
      </w:r>
      <w:r w:rsidRPr="00C53F3B">
        <w:rPr>
          <w:rFonts w:ascii="Times New Roman" w:hAnsi="Times New Roman" w:cs="Times New Roman"/>
          <w:sz w:val="24"/>
          <w:szCs w:val="24"/>
          <w:u w:val="single"/>
          <w:lang w:val="sv-SE"/>
        </w:rPr>
        <w:t>CSP.,</w:t>
      </w:r>
      <w:r w:rsidR="00F02E8C" w:rsidRPr="00C53F3B">
        <w:rPr>
          <w:rFonts w:ascii="Times New Roman" w:hAnsi="Times New Roman" w:cs="Times New Roman"/>
          <w:sz w:val="24"/>
          <w:szCs w:val="24"/>
          <w:u w:val="single"/>
          <w:lang w:val="sv-SE"/>
        </w:rPr>
        <w:t xml:space="preserve"> </w:t>
      </w:r>
      <w:r w:rsidRPr="00C53F3B">
        <w:rPr>
          <w:rFonts w:ascii="Times New Roman" w:hAnsi="Times New Roman" w:cs="Times New Roman"/>
          <w:sz w:val="24"/>
          <w:szCs w:val="24"/>
          <w:u w:val="single"/>
          <w:lang w:val="sv-SE"/>
        </w:rPr>
        <w:t>CIQaR</w:t>
      </w:r>
    </w:p>
    <w:p w14:paraId="3A19E11C" w14:textId="63C72C05" w:rsidR="00195EA7" w:rsidRPr="00C53F3B" w:rsidRDefault="003533E0" w:rsidP="00195EA7">
      <w:pPr>
        <w:spacing w:after="0" w:line="360" w:lineRule="auto"/>
        <w:jc w:val="center"/>
        <w:rPr>
          <w:rFonts w:ascii="Times New Roman" w:hAnsi="Times New Roman" w:cs="Times New Roman"/>
          <w:sz w:val="24"/>
          <w:szCs w:val="24"/>
          <w:lang w:val="sv-SE"/>
        </w:rPr>
      </w:pPr>
      <w:r w:rsidRPr="00C53F3B">
        <w:rPr>
          <w:rFonts w:ascii="Times New Roman" w:hAnsi="Times New Roman" w:cs="Times New Roman"/>
          <w:sz w:val="24"/>
          <w:szCs w:val="24"/>
          <w:lang w:val="sv-SE"/>
        </w:rPr>
        <w:t>NIP. 1985</w:t>
      </w:r>
      <w:r w:rsidR="00195EA7" w:rsidRPr="00C53F3B">
        <w:rPr>
          <w:rFonts w:ascii="Times New Roman" w:hAnsi="Times New Roman" w:cs="Times New Roman"/>
          <w:sz w:val="24"/>
          <w:szCs w:val="24"/>
          <w:lang w:val="sv-SE"/>
        </w:rPr>
        <w:t>0204 200912 2 007</w:t>
      </w:r>
    </w:p>
    <w:p w14:paraId="6700CC4C" w14:textId="024BEFE7" w:rsidR="0002604C" w:rsidRPr="00C53F3B" w:rsidRDefault="0002604C" w:rsidP="00AE19A1">
      <w:pPr>
        <w:pStyle w:val="Heading1"/>
        <w:rPr>
          <w:lang w:val="sv-SE"/>
        </w:rPr>
      </w:pPr>
      <w:bookmarkStart w:id="1" w:name="_Toc198468817"/>
      <w:r w:rsidRPr="00C53F3B">
        <w:rPr>
          <w:lang w:val="sv-SE"/>
        </w:rPr>
        <w:lastRenderedPageBreak/>
        <w:t>PERNYATAAN KEASLIAN SKRIPSI</w:t>
      </w:r>
      <w:bookmarkEnd w:id="1"/>
    </w:p>
    <w:p w14:paraId="3949CA8A" w14:textId="5D323CF3" w:rsidR="0002604C" w:rsidRPr="00C53F3B" w:rsidRDefault="0002604C" w:rsidP="00846EC8">
      <w:pPr>
        <w:spacing w:after="0" w:line="360" w:lineRule="auto"/>
        <w:ind w:firstLine="42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w:t>
      </w:r>
    </w:p>
    <w:p w14:paraId="2FE5628C" w14:textId="77B79CE6" w:rsidR="0002604C" w:rsidRPr="00C53F3B" w:rsidRDefault="0002604C" w:rsidP="00846EC8">
      <w:pPr>
        <w:spacing w:before="240" w:after="0" w:line="360" w:lineRule="auto"/>
        <w:ind w:firstLine="42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Apabila ternyata di dalam naskah Skripsi ini dapat dibuktikan terdapat unsur-unsur penjiplakan, saya bersedia Skripsi dan Gelar Sarjana atas nama saya dibatalkan, serta diproses sesuai dengan peraturan perundang-undangan yang berlaku.</w:t>
      </w:r>
    </w:p>
    <w:p w14:paraId="0C6E2D40" w14:textId="57FE2C04" w:rsidR="0002604C" w:rsidRPr="00C53F3B" w:rsidRDefault="0002604C" w:rsidP="0002604C">
      <w:pPr>
        <w:spacing w:before="240" w:after="0" w:line="360" w:lineRule="auto"/>
        <w:jc w:val="right"/>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Samarinda, </w:t>
      </w:r>
      <w:r w:rsidR="009E2D86" w:rsidRPr="00C53F3B">
        <w:rPr>
          <w:rFonts w:ascii="Times New Roman" w:hAnsi="Times New Roman" w:cs="Times New Roman"/>
          <w:sz w:val="24"/>
          <w:szCs w:val="24"/>
          <w:lang w:val="sv-SE"/>
        </w:rPr>
        <w:t>2</w:t>
      </w:r>
      <w:r w:rsidR="00C53F3B">
        <w:rPr>
          <w:rFonts w:ascii="Times New Roman" w:hAnsi="Times New Roman" w:cs="Times New Roman"/>
          <w:sz w:val="24"/>
          <w:szCs w:val="24"/>
          <w:lang w:val="sv-SE"/>
        </w:rPr>
        <w:t>4</w:t>
      </w:r>
      <w:r w:rsidRPr="00C53F3B">
        <w:rPr>
          <w:rFonts w:ascii="Times New Roman" w:hAnsi="Times New Roman" w:cs="Times New Roman"/>
          <w:sz w:val="24"/>
          <w:szCs w:val="24"/>
          <w:lang w:val="sv-SE"/>
        </w:rPr>
        <w:t xml:space="preserve"> </w:t>
      </w:r>
      <w:r w:rsidR="0015518F" w:rsidRPr="00C53F3B">
        <w:rPr>
          <w:rFonts w:ascii="Times New Roman" w:hAnsi="Times New Roman" w:cs="Times New Roman"/>
          <w:sz w:val="24"/>
          <w:szCs w:val="24"/>
          <w:lang w:val="sv-SE"/>
        </w:rPr>
        <w:t>Jun</w:t>
      </w:r>
      <w:r w:rsidRPr="00C53F3B">
        <w:rPr>
          <w:rFonts w:ascii="Times New Roman" w:hAnsi="Times New Roman" w:cs="Times New Roman"/>
          <w:sz w:val="24"/>
          <w:szCs w:val="24"/>
          <w:lang w:val="sv-SE"/>
        </w:rPr>
        <w:t>i 2025</w:t>
      </w:r>
    </w:p>
    <w:p w14:paraId="60CC4A46" w14:textId="77777777" w:rsidR="0002604C" w:rsidRPr="00C53F3B" w:rsidRDefault="0002604C" w:rsidP="0002604C">
      <w:pPr>
        <w:spacing w:before="240" w:after="0" w:line="360" w:lineRule="auto"/>
        <w:jc w:val="right"/>
        <w:rPr>
          <w:rFonts w:ascii="Times New Roman" w:hAnsi="Times New Roman" w:cs="Times New Roman"/>
          <w:sz w:val="24"/>
          <w:szCs w:val="24"/>
          <w:lang w:val="sv-SE"/>
        </w:rPr>
      </w:pPr>
    </w:p>
    <w:p w14:paraId="73195703" w14:textId="77777777" w:rsidR="0002604C" w:rsidRPr="00C53F3B" w:rsidRDefault="0002604C" w:rsidP="0002604C">
      <w:pPr>
        <w:spacing w:before="240" w:after="0" w:line="360" w:lineRule="auto"/>
        <w:jc w:val="right"/>
        <w:rPr>
          <w:rFonts w:ascii="Times New Roman" w:hAnsi="Times New Roman" w:cs="Times New Roman"/>
          <w:sz w:val="24"/>
          <w:szCs w:val="24"/>
          <w:lang w:val="sv-SE"/>
        </w:rPr>
      </w:pPr>
    </w:p>
    <w:p w14:paraId="67BD8C91" w14:textId="7F19BF23" w:rsidR="0002604C" w:rsidRPr="00C53F3B" w:rsidRDefault="0002604C" w:rsidP="0002604C">
      <w:pPr>
        <w:spacing w:before="240" w:after="0" w:line="360" w:lineRule="auto"/>
        <w:ind w:left="5040"/>
        <w:jc w:val="center"/>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   </w:t>
      </w:r>
      <w:r w:rsidR="005117EA" w:rsidRPr="00C53F3B">
        <w:rPr>
          <w:rFonts w:ascii="Times New Roman" w:hAnsi="Times New Roman" w:cs="Times New Roman"/>
          <w:sz w:val="24"/>
          <w:szCs w:val="24"/>
          <w:lang w:val="sv-SE"/>
        </w:rPr>
        <w:t xml:space="preserve"> </w:t>
      </w:r>
      <w:r w:rsidRPr="00C53F3B">
        <w:rPr>
          <w:rFonts w:ascii="Times New Roman" w:hAnsi="Times New Roman" w:cs="Times New Roman"/>
          <w:sz w:val="24"/>
          <w:szCs w:val="24"/>
          <w:lang w:val="sv-SE"/>
        </w:rPr>
        <w:t xml:space="preserve">    Nurul Ayu Sasmita</w:t>
      </w:r>
    </w:p>
    <w:p w14:paraId="390AC1DC" w14:textId="77777777" w:rsidR="0002604C" w:rsidRPr="00C53F3B" w:rsidRDefault="0002604C" w:rsidP="00195EA7">
      <w:pPr>
        <w:spacing w:after="0" w:line="360" w:lineRule="auto"/>
        <w:jc w:val="center"/>
        <w:rPr>
          <w:rFonts w:ascii="Times New Roman" w:hAnsi="Times New Roman" w:cs="Times New Roman"/>
          <w:sz w:val="24"/>
          <w:szCs w:val="24"/>
          <w:lang w:val="sv-SE"/>
        </w:rPr>
      </w:pPr>
    </w:p>
    <w:p w14:paraId="779A20A1" w14:textId="77777777" w:rsidR="0002604C" w:rsidRPr="00C53F3B" w:rsidRDefault="0002604C" w:rsidP="00195EA7">
      <w:pPr>
        <w:spacing w:after="0" w:line="360" w:lineRule="auto"/>
        <w:jc w:val="center"/>
        <w:rPr>
          <w:rFonts w:ascii="Times New Roman" w:hAnsi="Times New Roman" w:cs="Times New Roman"/>
          <w:sz w:val="24"/>
          <w:szCs w:val="24"/>
          <w:lang w:val="sv-SE"/>
        </w:rPr>
      </w:pPr>
    </w:p>
    <w:p w14:paraId="39615FD5" w14:textId="77777777" w:rsidR="0002604C" w:rsidRPr="00C53F3B" w:rsidRDefault="0002604C" w:rsidP="00195EA7">
      <w:pPr>
        <w:spacing w:after="0" w:line="360" w:lineRule="auto"/>
        <w:jc w:val="center"/>
        <w:rPr>
          <w:rFonts w:ascii="Times New Roman" w:hAnsi="Times New Roman" w:cs="Times New Roman"/>
          <w:sz w:val="24"/>
          <w:szCs w:val="24"/>
          <w:lang w:val="sv-SE"/>
        </w:rPr>
      </w:pPr>
    </w:p>
    <w:p w14:paraId="21BCF377" w14:textId="77777777" w:rsidR="0002604C" w:rsidRPr="00C53F3B" w:rsidRDefault="0002604C" w:rsidP="00195EA7">
      <w:pPr>
        <w:spacing w:after="0" w:line="360" w:lineRule="auto"/>
        <w:jc w:val="center"/>
        <w:rPr>
          <w:rFonts w:ascii="Times New Roman" w:hAnsi="Times New Roman" w:cs="Times New Roman"/>
          <w:sz w:val="24"/>
          <w:szCs w:val="24"/>
          <w:lang w:val="sv-SE"/>
        </w:rPr>
      </w:pPr>
    </w:p>
    <w:p w14:paraId="385DEDA9" w14:textId="77777777" w:rsidR="0002604C" w:rsidRPr="00C53F3B" w:rsidRDefault="0002604C" w:rsidP="00195EA7">
      <w:pPr>
        <w:spacing w:after="0" w:line="360" w:lineRule="auto"/>
        <w:jc w:val="center"/>
        <w:rPr>
          <w:rFonts w:ascii="Times New Roman" w:hAnsi="Times New Roman" w:cs="Times New Roman"/>
          <w:sz w:val="24"/>
          <w:szCs w:val="24"/>
          <w:lang w:val="sv-SE"/>
        </w:rPr>
      </w:pPr>
    </w:p>
    <w:p w14:paraId="45F93E6B" w14:textId="77777777" w:rsidR="0002604C" w:rsidRPr="00C53F3B" w:rsidRDefault="0002604C" w:rsidP="00195EA7">
      <w:pPr>
        <w:spacing w:after="0" w:line="360" w:lineRule="auto"/>
        <w:jc w:val="center"/>
        <w:rPr>
          <w:rFonts w:ascii="Times New Roman" w:hAnsi="Times New Roman" w:cs="Times New Roman"/>
          <w:sz w:val="24"/>
          <w:szCs w:val="24"/>
          <w:lang w:val="sv-SE"/>
        </w:rPr>
      </w:pPr>
    </w:p>
    <w:p w14:paraId="6C3E31F9" w14:textId="77777777" w:rsidR="0002604C" w:rsidRPr="00C53F3B" w:rsidRDefault="0002604C" w:rsidP="00195EA7">
      <w:pPr>
        <w:spacing w:after="0" w:line="360" w:lineRule="auto"/>
        <w:jc w:val="center"/>
        <w:rPr>
          <w:rFonts w:ascii="Times New Roman" w:hAnsi="Times New Roman" w:cs="Times New Roman"/>
          <w:sz w:val="24"/>
          <w:szCs w:val="24"/>
          <w:lang w:val="sv-SE"/>
        </w:rPr>
      </w:pPr>
    </w:p>
    <w:p w14:paraId="3BA5EFBC" w14:textId="77777777" w:rsidR="0002604C" w:rsidRPr="00C53F3B" w:rsidRDefault="0002604C" w:rsidP="00195EA7">
      <w:pPr>
        <w:spacing w:after="0" w:line="360" w:lineRule="auto"/>
        <w:jc w:val="center"/>
        <w:rPr>
          <w:rFonts w:ascii="Times New Roman" w:hAnsi="Times New Roman" w:cs="Times New Roman"/>
          <w:sz w:val="24"/>
          <w:szCs w:val="24"/>
          <w:lang w:val="sv-SE"/>
        </w:rPr>
      </w:pPr>
    </w:p>
    <w:p w14:paraId="10BAF0DA" w14:textId="77777777" w:rsidR="0002604C" w:rsidRPr="00C53F3B" w:rsidRDefault="0002604C" w:rsidP="00195EA7">
      <w:pPr>
        <w:spacing w:after="0" w:line="360" w:lineRule="auto"/>
        <w:jc w:val="center"/>
        <w:rPr>
          <w:rFonts w:ascii="Times New Roman" w:hAnsi="Times New Roman" w:cs="Times New Roman"/>
          <w:sz w:val="24"/>
          <w:szCs w:val="24"/>
          <w:lang w:val="sv-SE"/>
        </w:rPr>
      </w:pPr>
    </w:p>
    <w:p w14:paraId="5811E8A9" w14:textId="77777777" w:rsidR="0002604C" w:rsidRPr="00C53F3B" w:rsidRDefault="0002604C" w:rsidP="00195EA7">
      <w:pPr>
        <w:spacing w:after="0" w:line="360" w:lineRule="auto"/>
        <w:jc w:val="center"/>
        <w:rPr>
          <w:rFonts w:ascii="Times New Roman" w:hAnsi="Times New Roman" w:cs="Times New Roman"/>
          <w:sz w:val="24"/>
          <w:szCs w:val="24"/>
          <w:lang w:val="sv-SE"/>
        </w:rPr>
      </w:pPr>
    </w:p>
    <w:p w14:paraId="6C3512AA" w14:textId="77777777" w:rsidR="0002604C" w:rsidRPr="00C53F3B" w:rsidRDefault="0002604C" w:rsidP="00195EA7">
      <w:pPr>
        <w:spacing w:after="0" w:line="360" w:lineRule="auto"/>
        <w:jc w:val="center"/>
        <w:rPr>
          <w:rFonts w:ascii="Times New Roman" w:hAnsi="Times New Roman" w:cs="Times New Roman"/>
          <w:sz w:val="24"/>
          <w:szCs w:val="24"/>
          <w:lang w:val="sv-SE"/>
        </w:rPr>
      </w:pPr>
    </w:p>
    <w:p w14:paraId="43D04EC9" w14:textId="77777777" w:rsidR="0002604C" w:rsidRPr="00C53F3B" w:rsidRDefault="0002604C" w:rsidP="00195EA7">
      <w:pPr>
        <w:spacing w:after="0" w:line="360" w:lineRule="auto"/>
        <w:jc w:val="center"/>
        <w:rPr>
          <w:rFonts w:ascii="Times New Roman" w:hAnsi="Times New Roman" w:cs="Times New Roman"/>
          <w:sz w:val="24"/>
          <w:szCs w:val="24"/>
          <w:lang w:val="sv-SE"/>
        </w:rPr>
      </w:pPr>
    </w:p>
    <w:p w14:paraId="0DF63560" w14:textId="77777777" w:rsidR="0002604C" w:rsidRPr="00C53F3B" w:rsidRDefault="0002604C" w:rsidP="00195EA7">
      <w:pPr>
        <w:spacing w:after="0" w:line="360" w:lineRule="auto"/>
        <w:jc w:val="center"/>
        <w:rPr>
          <w:rFonts w:ascii="Times New Roman" w:hAnsi="Times New Roman" w:cs="Times New Roman"/>
          <w:sz w:val="24"/>
          <w:szCs w:val="24"/>
          <w:lang w:val="sv-SE"/>
        </w:rPr>
      </w:pPr>
    </w:p>
    <w:p w14:paraId="6E5096AC" w14:textId="77777777" w:rsidR="004C5F5D" w:rsidRPr="00C53F3B" w:rsidRDefault="004C5F5D" w:rsidP="00195EA7">
      <w:pPr>
        <w:spacing w:after="0" w:line="360" w:lineRule="auto"/>
        <w:jc w:val="center"/>
        <w:rPr>
          <w:rFonts w:ascii="Times New Roman" w:hAnsi="Times New Roman" w:cs="Times New Roman"/>
          <w:sz w:val="24"/>
          <w:szCs w:val="24"/>
          <w:lang w:val="sv-SE"/>
        </w:rPr>
      </w:pPr>
    </w:p>
    <w:p w14:paraId="0DBD884B" w14:textId="2B8C85AF" w:rsidR="0002604C" w:rsidRPr="00C53F3B" w:rsidRDefault="005117EA" w:rsidP="00AE19A1">
      <w:pPr>
        <w:pStyle w:val="Heading1"/>
        <w:rPr>
          <w:lang w:val="sv-SE"/>
        </w:rPr>
      </w:pPr>
      <w:bookmarkStart w:id="2" w:name="_Toc198468818"/>
      <w:r w:rsidRPr="00C53F3B">
        <w:rPr>
          <w:lang w:val="sv-SE"/>
        </w:rPr>
        <w:lastRenderedPageBreak/>
        <w:t>KATA PENGANTAR</w:t>
      </w:r>
      <w:bookmarkEnd w:id="2"/>
    </w:p>
    <w:p w14:paraId="53CBDC9F" w14:textId="77777777" w:rsidR="004755D1" w:rsidRPr="00C53F3B" w:rsidRDefault="005117EA" w:rsidP="00051277">
      <w:pPr>
        <w:spacing w:after="0" w:line="360" w:lineRule="auto"/>
        <w:ind w:firstLine="42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Puji Syukur Kehadirat Allah SWT, Tuhan Yang Maha Esa, yang telah memberikan segala karunia dan limpahan rahmatnya, serta junjungan kita Nabi Muhammad SAW sebagai panutan kita, yang akhirnya penulis dapat menyelesaikan skripsi dengan judul “Pengaruh Penerapan Standar Akuntansi Pemerintahan dan Sistem Informasi Akuntansi terhadap Kualitas Laporan Keuangan dengan Sistem Pengendalian Internal sebagai Variabel Moderasi”. Skripsi ini disusun untuk memenuhi salah satu syarat memperoleh gelar Sarjana Akuntansi pada Fakultas Ekonomi dan Bisnis Universitas Mulawarman.</w:t>
      </w:r>
      <w:r w:rsidR="004755D1" w:rsidRPr="00C53F3B">
        <w:rPr>
          <w:rFonts w:ascii="Times New Roman" w:hAnsi="Times New Roman" w:cs="Times New Roman"/>
          <w:sz w:val="24"/>
          <w:szCs w:val="24"/>
          <w:lang w:val="sv-SE"/>
        </w:rPr>
        <w:t xml:space="preserve"> Terselesaikannya skripsi ini tidak terlepas dari dukungan, bantuan, dan doa dari berbagai pihak.</w:t>
      </w:r>
    </w:p>
    <w:p w14:paraId="11AB5CB5" w14:textId="037EC3F8" w:rsidR="0002604C" w:rsidRPr="00C53F3B" w:rsidRDefault="004755D1" w:rsidP="00051277">
      <w:pPr>
        <w:spacing w:after="0" w:line="360" w:lineRule="auto"/>
        <w:ind w:firstLine="42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Untuk itu, penulis mengucapkan terima kasih kepada:</w:t>
      </w:r>
    </w:p>
    <w:p w14:paraId="31D47602" w14:textId="55379EAA" w:rsidR="004755D1" w:rsidRDefault="004755D1" w:rsidP="00773775">
      <w:pPr>
        <w:pStyle w:val="ListParagraph"/>
        <w:numPr>
          <w:ilvl w:val="0"/>
          <w:numId w:val="9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Prof. Dr. Ir. H. Abdunnur, M.Si., IPU, ASEAN Eng., selaku Rektor Universitas Mulawarman.</w:t>
      </w:r>
    </w:p>
    <w:p w14:paraId="06AC867A" w14:textId="74633A0B" w:rsidR="004755D1" w:rsidRPr="00C53F3B" w:rsidRDefault="004755D1" w:rsidP="00773775">
      <w:pPr>
        <w:pStyle w:val="ListParagraph"/>
        <w:numPr>
          <w:ilvl w:val="0"/>
          <w:numId w:val="90"/>
        </w:numPr>
        <w:spacing w:after="0" w:line="360" w:lineRule="auto"/>
        <w:ind w:left="42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Dr. Zainal Abidin, S.E., M.M., selaku Dekan Fakultas Ekonomi dan Bisnis Universitas Mulawarman.</w:t>
      </w:r>
    </w:p>
    <w:p w14:paraId="6A350C33" w14:textId="74506228" w:rsidR="00F02E8C" w:rsidRPr="00C53F3B" w:rsidRDefault="004755D1" w:rsidP="00773775">
      <w:pPr>
        <w:pStyle w:val="ListParagraph"/>
        <w:numPr>
          <w:ilvl w:val="0"/>
          <w:numId w:val="90"/>
        </w:numPr>
        <w:spacing w:after="0" w:line="360" w:lineRule="auto"/>
        <w:ind w:left="42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Dr. Wulan Iyhig Ratna Sari, S.E., </w:t>
      </w:r>
      <w:r w:rsidR="00F02E8C" w:rsidRPr="00C53F3B">
        <w:rPr>
          <w:rFonts w:ascii="Times New Roman" w:hAnsi="Times New Roman" w:cs="Times New Roman"/>
          <w:sz w:val="24"/>
          <w:szCs w:val="24"/>
          <w:lang w:val="sv-SE"/>
        </w:rPr>
        <w:t>M.Si., CSP., CMA., CPS., CIBA</w:t>
      </w:r>
      <w:r w:rsidR="00794785" w:rsidRPr="00C53F3B">
        <w:rPr>
          <w:rFonts w:ascii="Times New Roman" w:hAnsi="Times New Roman" w:cs="Times New Roman"/>
          <w:sz w:val="24"/>
          <w:szCs w:val="24"/>
          <w:lang w:val="sv-SE"/>
        </w:rPr>
        <w:t>.,</w:t>
      </w:r>
      <w:r w:rsidR="00F02E8C" w:rsidRPr="00C53F3B">
        <w:rPr>
          <w:rFonts w:ascii="Times New Roman" w:hAnsi="Times New Roman" w:cs="Times New Roman"/>
          <w:sz w:val="24"/>
          <w:szCs w:val="24"/>
          <w:lang w:val="sv-SE"/>
        </w:rPr>
        <w:t xml:space="preserve"> selaku Ketua Jurusan Akuntansi Fakultas Ekonomi dan Bisnis Universitas Mulawarman.</w:t>
      </w:r>
    </w:p>
    <w:p w14:paraId="6F1FFDF0" w14:textId="0AE14591" w:rsidR="005A2529" w:rsidRPr="00C53F3B" w:rsidRDefault="00F02E8C" w:rsidP="00773775">
      <w:pPr>
        <w:pStyle w:val="ListParagraph"/>
        <w:numPr>
          <w:ilvl w:val="0"/>
          <w:numId w:val="90"/>
        </w:numPr>
        <w:spacing w:after="0" w:line="360" w:lineRule="auto"/>
        <w:ind w:left="42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Dr. Fibriyani Nur Khairin, S.E., M.S.A., Ak., CA., CSP., CIQaR</w:t>
      </w:r>
      <w:r w:rsidR="00794785" w:rsidRPr="00C53F3B">
        <w:rPr>
          <w:rFonts w:ascii="Times New Roman" w:hAnsi="Times New Roman" w:cs="Times New Roman"/>
          <w:sz w:val="24"/>
          <w:szCs w:val="24"/>
          <w:lang w:val="sv-SE"/>
        </w:rPr>
        <w:t>.,</w:t>
      </w:r>
      <w:r w:rsidR="005A2529" w:rsidRPr="00C53F3B">
        <w:rPr>
          <w:rFonts w:ascii="Times New Roman" w:hAnsi="Times New Roman" w:cs="Times New Roman"/>
          <w:sz w:val="24"/>
          <w:szCs w:val="24"/>
          <w:lang w:val="sv-SE"/>
        </w:rPr>
        <w:t xml:space="preserve"> selaku Koordinator Program Studi Sarjana Akuntansi Fakultas Ekonomi dan Bisnis Universitas Mulawarman.</w:t>
      </w:r>
    </w:p>
    <w:p w14:paraId="466F6A47" w14:textId="70793B50" w:rsidR="00F02E8C" w:rsidRPr="00C53F3B" w:rsidRDefault="005A2529" w:rsidP="00773775">
      <w:pPr>
        <w:pStyle w:val="ListParagraph"/>
        <w:numPr>
          <w:ilvl w:val="0"/>
          <w:numId w:val="90"/>
        </w:numPr>
        <w:spacing w:after="0" w:line="360" w:lineRule="auto"/>
        <w:ind w:left="42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Ibnu Abni Lahaya., S.E., M.SA</w:t>
      </w:r>
      <w:r w:rsidR="00794785" w:rsidRPr="00C53F3B">
        <w:rPr>
          <w:rFonts w:ascii="Times New Roman" w:hAnsi="Times New Roman" w:cs="Times New Roman"/>
          <w:sz w:val="24"/>
          <w:szCs w:val="24"/>
          <w:lang w:val="sv-SE"/>
        </w:rPr>
        <w:t>.,</w:t>
      </w:r>
      <w:r w:rsidRPr="00C53F3B">
        <w:rPr>
          <w:rFonts w:ascii="Times New Roman" w:hAnsi="Times New Roman" w:cs="Times New Roman"/>
          <w:sz w:val="24"/>
          <w:szCs w:val="24"/>
          <w:lang w:val="sv-SE"/>
        </w:rPr>
        <w:t xml:space="preserve"> selaku Dosen Pembimbing yang telah memberikan bimbingan, nasihat, dorongan, dan semangat dalam proses penyusunan skripsi ini hingga selesai.</w:t>
      </w:r>
    </w:p>
    <w:p w14:paraId="4F46D63F" w14:textId="75E55A34" w:rsidR="00794785" w:rsidRPr="00C53F3B" w:rsidRDefault="00794785" w:rsidP="00773775">
      <w:pPr>
        <w:pStyle w:val="ListParagraph"/>
        <w:numPr>
          <w:ilvl w:val="0"/>
          <w:numId w:val="90"/>
        </w:numPr>
        <w:spacing w:after="0" w:line="360" w:lineRule="auto"/>
        <w:ind w:left="42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Hj. </w:t>
      </w:r>
      <w:r w:rsidR="005A2529" w:rsidRPr="00C53F3B">
        <w:rPr>
          <w:rFonts w:ascii="Times New Roman" w:hAnsi="Times New Roman" w:cs="Times New Roman"/>
          <w:sz w:val="24"/>
          <w:szCs w:val="24"/>
          <w:lang w:val="sv-SE"/>
        </w:rPr>
        <w:t>Musviyanti, S</w:t>
      </w:r>
      <w:r w:rsidRPr="00C53F3B">
        <w:rPr>
          <w:rFonts w:ascii="Times New Roman" w:hAnsi="Times New Roman" w:cs="Times New Roman"/>
          <w:sz w:val="24"/>
          <w:szCs w:val="24"/>
          <w:lang w:val="sv-SE"/>
        </w:rPr>
        <w:t>E., M.Si., selaku Dosen Penasehat yang telah memberikan bimbingan dan nasihat selama menempuh studi di Fakultas Ekonomi dan Bisnis Universitas Mulawarman.</w:t>
      </w:r>
    </w:p>
    <w:p w14:paraId="14C2EDBD" w14:textId="1085D652" w:rsidR="00794785" w:rsidRPr="00C53F3B" w:rsidRDefault="00794785" w:rsidP="00773775">
      <w:pPr>
        <w:pStyle w:val="ListParagraph"/>
        <w:numPr>
          <w:ilvl w:val="0"/>
          <w:numId w:val="90"/>
        </w:numPr>
        <w:spacing w:after="0" w:line="360" w:lineRule="auto"/>
        <w:ind w:left="42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Seluruh Bapak dan Ibu Dosen Fakultas Ekonomi dan Bisnis Universitas Mulawarman yang telah memberikan ilmu pengetahuan yang bermanfaat dan tak ternilai.</w:t>
      </w:r>
    </w:p>
    <w:p w14:paraId="6130C0D8" w14:textId="6681CD71" w:rsidR="00794785" w:rsidRPr="00C53F3B" w:rsidRDefault="00794785" w:rsidP="00773775">
      <w:pPr>
        <w:pStyle w:val="ListParagraph"/>
        <w:numPr>
          <w:ilvl w:val="0"/>
          <w:numId w:val="90"/>
        </w:numPr>
        <w:spacing w:after="0" w:line="360" w:lineRule="auto"/>
        <w:ind w:left="42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lastRenderedPageBreak/>
        <w:t>Seluruh Staf Jurusan Akademik dan Tata Usaha Fakultas Ekonomi dan Bisnis Universitas Mulawarman yang telah membantu dalam kelancaran proses administrasi selama perkuliahan.</w:t>
      </w:r>
    </w:p>
    <w:p w14:paraId="06EA8116" w14:textId="5EC8AD35" w:rsidR="004755D1" w:rsidRPr="00C53F3B" w:rsidRDefault="00794785" w:rsidP="00773775">
      <w:pPr>
        <w:pStyle w:val="ListParagraph"/>
        <w:numPr>
          <w:ilvl w:val="0"/>
          <w:numId w:val="90"/>
        </w:numPr>
        <w:spacing w:after="0" w:line="360" w:lineRule="auto"/>
        <w:ind w:left="42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Segenap responden di Organisasi Perangkat Daerah Kota Samarinda yang telah bersedia terlibat dalam penelitian ini.</w:t>
      </w:r>
    </w:p>
    <w:p w14:paraId="308721AE" w14:textId="764DC6DB" w:rsidR="00794785" w:rsidRPr="00C53F3B" w:rsidRDefault="005364D7" w:rsidP="00773775">
      <w:pPr>
        <w:pStyle w:val="ListParagraph"/>
        <w:numPr>
          <w:ilvl w:val="0"/>
          <w:numId w:val="90"/>
        </w:numPr>
        <w:spacing w:after="0" w:line="360" w:lineRule="auto"/>
        <w:ind w:left="42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Untuk c</w:t>
      </w:r>
      <w:r w:rsidR="009D5449" w:rsidRPr="00C53F3B">
        <w:rPr>
          <w:rFonts w:ascii="Times New Roman" w:hAnsi="Times New Roman" w:cs="Times New Roman"/>
          <w:sz w:val="24"/>
          <w:szCs w:val="24"/>
          <w:lang w:val="sv-SE"/>
        </w:rPr>
        <w:t>inta pertama dan panutan</w:t>
      </w:r>
      <w:r w:rsidRPr="00C53F3B">
        <w:rPr>
          <w:rFonts w:ascii="Times New Roman" w:hAnsi="Times New Roman" w:cs="Times New Roman"/>
          <w:sz w:val="24"/>
          <w:szCs w:val="24"/>
          <w:lang w:val="sv-SE"/>
        </w:rPr>
        <w:t>ku</w:t>
      </w:r>
      <w:r w:rsidR="00794785" w:rsidRPr="00C53F3B">
        <w:rPr>
          <w:rFonts w:ascii="Times New Roman" w:hAnsi="Times New Roman" w:cs="Times New Roman"/>
          <w:sz w:val="24"/>
          <w:szCs w:val="24"/>
          <w:lang w:val="sv-SE"/>
        </w:rPr>
        <w:t xml:space="preserve">, </w:t>
      </w:r>
      <w:r w:rsidR="00051277" w:rsidRPr="00C53F3B">
        <w:rPr>
          <w:rFonts w:ascii="Times New Roman" w:hAnsi="Times New Roman" w:cs="Times New Roman"/>
          <w:sz w:val="24"/>
          <w:szCs w:val="24"/>
          <w:lang w:val="sv-SE"/>
        </w:rPr>
        <w:t>Bapak</w:t>
      </w:r>
      <w:r w:rsidR="00794785" w:rsidRPr="00C53F3B">
        <w:rPr>
          <w:rFonts w:ascii="Times New Roman" w:hAnsi="Times New Roman" w:cs="Times New Roman"/>
          <w:sz w:val="24"/>
          <w:szCs w:val="24"/>
          <w:lang w:val="sv-SE"/>
        </w:rPr>
        <w:t xml:space="preserve"> Ahmad Sutaji dan</w:t>
      </w:r>
      <w:r w:rsidR="009D5449" w:rsidRPr="00C53F3B">
        <w:rPr>
          <w:rFonts w:ascii="Times New Roman" w:hAnsi="Times New Roman" w:cs="Times New Roman"/>
          <w:sz w:val="24"/>
          <w:szCs w:val="24"/>
          <w:lang w:val="sv-SE"/>
        </w:rPr>
        <w:t xml:space="preserve"> pintu surgaku</w:t>
      </w:r>
      <w:r w:rsidR="00794785" w:rsidRPr="00C53F3B">
        <w:rPr>
          <w:rFonts w:ascii="Times New Roman" w:hAnsi="Times New Roman" w:cs="Times New Roman"/>
          <w:sz w:val="24"/>
          <w:szCs w:val="24"/>
          <w:lang w:val="sv-SE"/>
        </w:rPr>
        <w:t xml:space="preserve"> Ibu Sami, </w:t>
      </w:r>
      <w:r w:rsidR="00AB5AE7" w:rsidRPr="00C53F3B">
        <w:rPr>
          <w:rFonts w:ascii="Times New Roman" w:hAnsi="Times New Roman" w:cs="Times New Roman"/>
          <w:sz w:val="24"/>
          <w:szCs w:val="24"/>
          <w:lang w:val="sv-SE"/>
        </w:rPr>
        <w:t>terima kasih atas kasih sayang, doa, dan semangat yang tak pernah putus, bahkan di saat penulis merasa ingin menyerah.</w:t>
      </w:r>
      <w:r w:rsidR="00133D4F" w:rsidRPr="00C53F3B">
        <w:rPr>
          <w:rFonts w:ascii="Times New Roman" w:hAnsi="Times New Roman" w:cs="Times New Roman"/>
          <w:sz w:val="24"/>
          <w:szCs w:val="24"/>
          <w:lang w:val="sv-SE"/>
        </w:rPr>
        <w:t xml:space="preserve"> Juga untuk </w:t>
      </w:r>
      <w:r w:rsidR="00051277" w:rsidRPr="00C53F3B">
        <w:rPr>
          <w:rFonts w:ascii="Times New Roman" w:hAnsi="Times New Roman" w:cs="Times New Roman"/>
          <w:sz w:val="24"/>
          <w:szCs w:val="24"/>
          <w:lang w:val="sv-SE"/>
        </w:rPr>
        <w:t>kakak</w:t>
      </w:r>
      <w:r w:rsidR="009D5449" w:rsidRPr="00C53F3B">
        <w:rPr>
          <w:rFonts w:ascii="Times New Roman" w:hAnsi="Times New Roman" w:cs="Times New Roman"/>
          <w:sz w:val="24"/>
          <w:szCs w:val="24"/>
          <w:lang w:val="sv-SE"/>
        </w:rPr>
        <w:t xml:space="preserve"> </w:t>
      </w:r>
      <w:r w:rsidR="0024108D" w:rsidRPr="00C53F3B">
        <w:rPr>
          <w:rFonts w:ascii="Times New Roman" w:hAnsi="Times New Roman" w:cs="Times New Roman"/>
          <w:sz w:val="24"/>
          <w:szCs w:val="24"/>
          <w:lang w:val="sv-SE"/>
        </w:rPr>
        <w:t xml:space="preserve">ku </w:t>
      </w:r>
      <w:r w:rsidR="00920B58" w:rsidRPr="00C53F3B">
        <w:rPr>
          <w:rFonts w:ascii="Times New Roman" w:hAnsi="Times New Roman" w:cs="Times New Roman"/>
          <w:sz w:val="24"/>
          <w:szCs w:val="24"/>
          <w:lang w:val="sv-SE"/>
        </w:rPr>
        <w:t xml:space="preserve">yaitu </w:t>
      </w:r>
      <w:r w:rsidR="00794785" w:rsidRPr="00C53F3B">
        <w:rPr>
          <w:rFonts w:ascii="Times New Roman" w:hAnsi="Times New Roman" w:cs="Times New Roman"/>
          <w:sz w:val="24"/>
          <w:szCs w:val="24"/>
          <w:lang w:val="sv-SE"/>
        </w:rPr>
        <w:t xml:space="preserve">Mbak Ulfi </w:t>
      </w:r>
      <w:r w:rsidR="00051277" w:rsidRPr="00C53F3B">
        <w:rPr>
          <w:rFonts w:ascii="Times New Roman" w:hAnsi="Times New Roman" w:cs="Times New Roman"/>
          <w:sz w:val="24"/>
          <w:szCs w:val="24"/>
          <w:lang w:val="sv-SE"/>
        </w:rPr>
        <w:t xml:space="preserve">Maulida </w:t>
      </w:r>
      <w:r w:rsidR="00794785" w:rsidRPr="00C53F3B">
        <w:rPr>
          <w:rFonts w:ascii="Times New Roman" w:hAnsi="Times New Roman" w:cs="Times New Roman"/>
          <w:sz w:val="24"/>
          <w:szCs w:val="24"/>
          <w:lang w:val="sv-SE"/>
        </w:rPr>
        <w:t xml:space="preserve">yang </w:t>
      </w:r>
      <w:r w:rsidR="001C591E" w:rsidRPr="00C53F3B">
        <w:rPr>
          <w:rFonts w:ascii="Times New Roman" w:hAnsi="Times New Roman" w:cs="Times New Roman"/>
          <w:sz w:val="24"/>
          <w:szCs w:val="24"/>
          <w:lang w:val="sv-SE"/>
        </w:rPr>
        <w:t xml:space="preserve">selalu </w:t>
      </w:r>
      <w:r w:rsidR="006022F6" w:rsidRPr="00C53F3B">
        <w:rPr>
          <w:rFonts w:ascii="Times New Roman" w:hAnsi="Times New Roman" w:cs="Times New Roman"/>
          <w:sz w:val="24"/>
          <w:szCs w:val="24"/>
          <w:lang w:val="sv-SE"/>
        </w:rPr>
        <w:t>memberikan dukungan, perhatian, dan doa</w:t>
      </w:r>
      <w:r w:rsidR="003C1E15" w:rsidRPr="00C53F3B">
        <w:rPr>
          <w:rFonts w:ascii="Times New Roman" w:hAnsi="Times New Roman" w:cs="Times New Roman"/>
          <w:sz w:val="24"/>
          <w:szCs w:val="24"/>
          <w:lang w:val="sv-SE"/>
        </w:rPr>
        <w:t xml:space="preserve"> yang tulus</w:t>
      </w:r>
      <w:r w:rsidR="00794785" w:rsidRPr="00C53F3B">
        <w:rPr>
          <w:rFonts w:ascii="Times New Roman" w:hAnsi="Times New Roman" w:cs="Times New Roman"/>
          <w:sz w:val="24"/>
          <w:szCs w:val="24"/>
          <w:lang w:val="sv-SE"/>
        </w:rPr>
        <w:t>. Penulis berharap semoga dapat menjadi anak dan adik yang dapat dibanggakan.</w:t>
      </w:r>
    </w:p>
    <w:p w14:paraId="743092A6" w14:textId="77777777" w:rsidR="00BF55C1" w:rsidRPr="00C53F3B" w:rsidRDefault="00D34ADF" w:rsidP="00373CC5">
      <w:pPr>
        <w:pStyle w:val="ListParagraph"/>
        <w:numPr>
          <w:ilvl w:val="0"/>
          <w:numId w:val="90"/>
        </w:numPr>
        <w:spacing w:after="0" w:line="360" w:lineRule="auto"/>
        <w:ind w:left="42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Teruntuk </w:t>
      </w:r>
      <w:r w:rsidR="00F334E6" w:rsidRPr="00C53F3B">
        <w:rPr>
          <w:rFonts w:ascii="Times New Roman" w:hAnsi="Times New Roman" w:cs="Times New Roman"/>
          <w:sz w:val="24"/>
          <w:szCs w:val="24"/>
          <w:lang w:val="sv-SE"/>
        </w:rPr>
        <w:t>Diva</w:t>
      </w:r>
      <w:r w:rsidR="00AE0A38" w:rsidRPr="00C53F3B">
        <w:rPr>
          <w:rFonts w:ascii="Times New Roman" w:hAnsi="Times New Roman" w:cs="Times New Roman"/>
          <w:sz w:val="24"/>
          <w:szCs w:val="24"/>
          <w:lang w:val="sv-SE"/>
        </w:rPr>
        <w:t xml:space="preserve"> dan Tiara, </w:t>
      </w:r>
      <w:r w:rsidR="00BF55C1" w:rsidRPr="00C53F3B">
        <w:rPr>
          <w:rFonts w:ascii="Times New Roman" w:hAnsi="Times New Roman" w:cs="Times New Roman"/>
          <w:sz w:val="24"/>
          <w:szCs w:val="24"/>
          <w:lang w:val="sv-SE"/>
        </w:rPr>
        <w:t>terima kasih telah setia menemani penulis melewati fase penuh perjuangan ini. Terima kasih sudah menjadi pendengar yang baik di tengah keluh kesah, serta tak henti memberi semangat dan doa yang tulus. Juga untuk Biwa, terima kasih telah berjalan bersama dan berjuang di setiap langkah penelitian ini.</w:t>
      </w:r>
    </w:p>
    <w:p w14:paraId="37853009" w14:textId="67F5C919" w:rsidR="002760E4" w:rsidRPr="00C53F3B" w:rsidRDefault="002760E4" w:rsidP="00773775">
      <w:pPr>
        <w:pStyle w:val="ListParagraph"/>
        <w:numPr>
          <w:ilvl w:val="0"/>
          <w:numId w:val="90"/>
        </w:numPr>
        <w:spacing w:after="0" w:line="360" w:lineRule="auto"/>
        <w:ind w:left="42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Untuk teman-teman seperjuangan penulis, Laila, Wawa, Imel, Melisa,</w:t>
      </w:r>
      <w:r w:rsidR="0013637B">
        <w:rPr>
          <w:rFonts w:ascii="Times New Roman" w:hAnsi="Times New Roman" w:cs="Times New Roman"/>
          <w:sz w:val="24"/>
          <w:szCs w:val="24"/>
          <w:lang w:val="sv-SE"/>
        </w:rPr>
        <w:t xml:space="preserve"> dan Irfan</w:t>
      </w:r>
      <w:r w:rsidR="00917E34">
        <w:rPr>
          <w:rFonts w:ascii="Times New Roman" w:hAnsi="Times New Roman" w:cs="Times New Roman"/>
          <w:sz w:val="24"/>
          <w:szCs w:val="24"/>
          <w:lang w:val="sv-SE"/>
        </w:rPr>
        <w:t>,</w:t>
      </w:r>
      <w:r w:rsidRPr="00C53F3B">
        <w:rPr>
          <w:rFonts w:ascii="Times New Roman" w:hAnsi="Times New Roman" w:cs="Times New Roman"/>
          <w:sz w:val="24"/>
          <w:szCs w:val="24"/>
          <w:lang w:val="sv-SE"/>
        </w:rPr>
        <w:t xml:space="preserve"> terima kasih atas kebersamaan yang hangat sejak awal masa perkuliahan</w:t>
      </w:r>
      <w:r w:rsidR="005828FD">
        <w:rPr>
          <w:rFonts w:ascii="Times New Roman" w:hAnsi="Times New Roman" w:cs="Times New Roman"/>
          <w:sz w:val="24"/>
          <w:szCs w:val="24"/>
          <w:lang w:val="sv-SE"/>
        </w:rPr>
        <w:t>, serta teman-teman seangkatan</w:t>
      </w:r>
      <w:r w:rsidRPr="00C53F3B">
        <w:rPr>
          <w:rFonts w:ascii="Times New Roman" w:hAnsi="Times New Roman" w:cs="Times New Roman"/>
          <w:sz w:val="24"/>
          <w:szCs w:val="24"/>
          <w:lang w:val="sv-SE"/>
        </w:rPr>
        <w:t>. Terima kasih sudah menjadi tempat berbagi cerita, saling menyemangati, dan tumbuh bersama hingga akhirnya bisa menyelesaikan skripsi ini.</w:t>
      </w:r>
    </w:p>
    <w:p w14:paraId="263EB0B3" w14:textId="77777777" w:rsidR="005364D7" w:rsidRPr="00C53F3B" w:rsidRDefault="00265F36" w:rsidP="00773775">
      <w:pPr>
        <w:pStyle w:val="ListParagraph"/>
        <w:numPr>
          <w:ilvl w:val="0"/>
          <w:numId w:val="90"/>
        </w:numPr>
        <w:spacing w:after="0" w:line="360" w:lineRule="auto"/>
        <w:ind w:left="42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Kepada sahabat-sahabat penulis sejak masa sekolah menengah, Nabilla, Ayi, Mila, Wawa, Dela, Cica, Salsa, Dinda, Sinthya, Ocap, dan Bella, terima kasih telah menjadi tempat berbagi suka maupun duka. Terima kasih atas tawa, semangat, dan doa yang selalu hadir, bahkan dari kejauhan sekalipun. Kalian tetap menjadi bagian berharga dalam setiap langkah perjalanan ini.</w:t>
      </w:r>
    </w:p>
    <w:p w14:paraId="5E96C421" w14:textId="7CF453C9" w:rsidR="008D54FF" w:rsidRPr="00C53F3B" w:rsidRDefault="00F25FE1" w:rsidP="00773775">
      <w:pPr>
        <w:pStyle w:val="ListParagraph"/>
        <w:numPr>
          <w:ilvl w:val="0"/>
          <w:numId w:val="90"/>
        </w:numPr>
        <w:spacing w:after="0" w:line="360" w:lineRule="auto"/>
        <w:ind w:left="426"/>
        <w:jc w:val="both"/>
        <w:rPr>
          <w:rFonts w:ascii="Times New Roman" w:hAnsi="Times New Roman" w:cs="Times New Roman"/>
          <w:sz w:val="24"/>
          <w:szCs w:val="24"/>
          <w:lang w:val="sv-SE"/>
        </w:rPr>
      </w:pPr>
      <w:r>
        <w:rPr>
          <w:rFonts w:ascii="Times New Roman" w:hAnsi="Times New Roman" w:cs="Times New Roman"/>
          <w:sz w:val="24"/>
          <w:szCs w:val="24"/>
          <w:lang w:val="sv-SE"/>
        </w:rPr>
        <w:t>K</w:t>
      </w:r>
      <w:r w:rsidR="005F3460" w:rsidRPr="00C53F3B">
        <w:rPr>
          <w:rFonts w:ascii="Times New Roman" w:hAnsi="Times New Roman" w:cs="Times New Roman"/>
          <w:sz w:val="24"/>
          <w:szCs w:val="24"/>
          <w:lang w:val="sv-SE"/>
        </w:rPr>
        <w:t>epada teman-teman KKN</w:t>
      </w:r>
      <w:r w:rsidR="00EB793A" w:rsidRPr="00C53F3B">
        <w:rPr>
          <w:rFonts w:ascii="Times New Roman" w:hAnsi="Times New Roman" w:cs="Times New Roman"/>
          <w:sz w:val="24"/>
          <w:szCs w:val="24"/>
          <w:lang w:val="sv-SE"/>
        </w:rPr>
        <w:t>, khususnya</w:t>
      </w:r>
      <w:r w:rsidR="00F2614E" w:rsidRPr="00C53F3B">
        <w:rPr>
          <w:rFonts w:ascii="Times New Roman" w:hAnsi="Times New Roman" w:cs="Times New Roman"/>
          <w:sz w:val="24"/>
          <w:szCs w:val="24"/>
          <w:lang w:val="sv-SE"/>
        </w:rPr>
        <w:t xml:space="preserve"> Viona, Santi dan Elza</w:t>
      </w:r>
      <w:r w:rsidR="00E4437B" w:rsidRPr="00C53F3B">
        <w:rPr>
          <w:rFonts w:ascii="Times New Roman" w:hAnsi="Times New Roman" w:cs="Times New Roman"/>
          <w:sz w:val="24"/>
          <w:szCs w:val="24"/>
          <w:lang w:val="sv-SE"/>
        </w:rPr>
        <w:t xml:space="preserve"> yang paling dekat dengan penulis</w:t>
      </w:r>
      <w:r w:rsidR="005F3460" w:rsidRPr="00C53F3B">
        <w:rPr>
          <w:rFonts w:ascii="Times New Roman" w:hAnsi="Times New Roman" w:cs="Times New Roman"/>
          <w:sz w:val="24"/>
          <w:szCs w:val="24"/>
          <w:lang w:val="sv-SE"/>
        </w:rPr>
        <w:t xml:space="preserve"> serta warga desa yang sempat penulis kenal dalam waktu singkat, namun tetap meninggalkan kesan yang hangat melalui canda dan tawa. Kebersamaan sederhana itu menjadi bagian berharga dalam perjalanan ini dan turut memberi semangat selama proses penulisan skripsi ini berlangsung</w:t>
      </w:r>
      <w:r w:rsidR="004527C9" w:rsidRPr="00C53F3B">
        <w:rPr>
          <w:rFonts w:ascii="Times New Roman" w:hAnsi="Times New Roman" w:cs="Times New Roman"/>
          <w:sz w:val="24"/>
          <w:szCs w:val="24"/>
          <w:lang w:val="sv-SE"/>
        </w:rPr>
        <w:t>.</w:t>
      </w:r>
    </w:p>
    <w:p w14:paraId="7E6758EE" w14:textId="5B30BAC4" w:rsidR="00B31571" w:rsidRPr="00C53F3B" w:rsidRDefault="0013637B" w:rsidP="00773775">
      <w:pPr>
        <w:pStyle w:val="ListParagraph"/>
        <w:numPr>
          <w:ilvl w:val="0"/>
          <w:numId w:val="90"/>
        </w:numPr>
        <w:spacing w:after="0" w:line="360" w:lineRule="auto"/>
        <w:ind w:left="426"/>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U</w:t>
      </w:r>
      <w:r w:rsidR="00B33C6A" w:rsidRPr="00C53F3B">
        <w:rPr>
          <w:rFonts w:ascii="Times New Roman" w:hAnsi="Times New Roman" w:cs="Times New Roman"/>
          <w:sz w:val="24"/>
          <w:szCs w:val="24"/>
          <w:lang w:val="sv-SE"/>
        </w:rPr>
        <w:t>ntuk</w:t>
      </w:r>
      <w:r w:rsidR="007C6641" w:rsidRPr="00C53F3B">
        <w:rPr>
          <w:rFonts w:ascii="Times New Roman" w:hAnsi="Times New Roman" w:cs="Times New Roman"/>
          <w:sz w:val="24"/>
          <w:szCs w:val="24"/>
          <w:lang w:val="sv-SE"/>
        </w:rPr>
        <w:t xml:space="preserve"> diri</w:t>
      </w:r>
      <w:r w:rsidR="005828FD">
        <w:rPr>
          <w:rFonts w:ascii="Times New Roman" w:hAnsi="Times New Roman" w:cs="Times New Roman"/>
          <w:sz w:val="24"/>
          <w:szCs w:val="24"/>
          <w:lang w:val="sv-SE"/>
        </w:rPr>
        <w:t xml:space="preserve"> </w:t>
      </w:r>
      <w:r w:rsidR="00B33C6A" w:rsidRPr="00C53F3B">
        <w:rPr>
          <w:rFonts w:ascii="Times New Roman" w:hAnsi="Times New Roman" w:cs="Times New Roman"/>
          <w:sz w:val="24"/>
          <w:szCs w:val="24"/>
          <w:lang w:val="sv-SE"/>
        </w:rPr>
        <w:t>ku</w:t>
      </w:r>
      <w:r w:rsidR="007C6641" w:rsidRPr="00C53F3B">
        <w:rPr>
          <w:rFonts w:ascii="Times New Roman" w:hAnsi="Times New Roman" w:cs="Times New Roman"/>
          <w:sz w:val="24"/>
          <w:szCs w:val="24"/>
          <w:lang w:val="sv-SE"/>
        </w:rPr>
        <w:t xml:space="preserve"> sendiri</w:t>
      </w:r>
      <w:r w:rsidR="00B31571" w:rsidRPr="00C53F3B">
        <w:rPr>
          <w:rFonts w:ascii="Times New Roman" w:hAnsi="Times New Roman" w:cs="Times New Roman"/>
          <w:sz w:val="24"/>
          <w:szCs w:val="24"/>
          <w:lang w:val="sv-SE"/>
        </w:rPr>
        <w:t xml:space="preserve">, Nurul Ayu Sasmita. </w:t>
      </w:r>
      <w:r w:rsidR="007E5E5A" w:rsidRPr="00C53F3B">
        <w:rPr>
          <w:rFonts w:ascii="Times New Roman" w:hAnsi="Times New Roman" w:cs="Times New Roman"/>
          <w:sz w:val="24"/>
          <w:szCs w:val="24"/>
          <w:lang w:val="sv-SE"/>
        </w:rPr>
        <w:t xml:space="preserve">Terima kasih karena sudah bertahan, bahkan di saat segalanya terasa berat. Terima kasih sudah terus melangkah, walau ada banyak alasan untuk menyerah. </w:t>
      </w:r>
      <w:r w:rsidR="00B31571" w:rsidRPr="00C53F3B">
        <w:rPr>
          <w:rFonts w:ascii="Times New Roman" w:hAnsi="Times New Roman" w:cs="Times New Roman"/>
          <w:sz w:val="24"/>
          <w:szCs w:val="24"/>
          <w:lang w:val="sv-SE"/>
        </w:rPr>
        <w:t>Apresiasi sebesar-besarnya untuk diri ini yang te</w:t>
      </w:r>
      <w:r w:rsidR="000067B0" w:rsidRPr="00C53F3B">
        <w:rPr>
          <w:rFonts w:ascii="Times New Roman" w:hAnsi="Times New Roman" w:cs="Times New Roman"/>
          <w:sz w:val="24"/>
          <w:szCs w:val="24"/>
          <w:lang w:val="sv-SE"/>
        </w:rPr>
        <w:t>rus</w:t>
      </w:r>
      <w:r w:rsidR="00B31571" w:rsidRPr="00C53F3B">
        <w:rPr>
          <w:rFonts w:ascii="Times New Roman" w:hAnsi="Times New Roman" w:cs="Times New Roman"/>
          <w:sz w:val="24"/>
          <w:szCs w:val="24"/>
          <w:lang w:val="sv-SE"/>
        </w:rPr>
        <w:t xml:space="preserve"> berjuang menyelesaikan apa yang sudah dimulai. Tetaplah menjadi </w:t>
      </w:r>
      <w:r w:rsidR="001D70FE" w:rsidRPr="00C53F3B">
        <w:rPr>
          <w:rFonts w:ascii="Times New Roman" w:hAnsi="Times New Roman" w:cs="Times New Roman"/>
          <w:sz w:val="24"/>
          <w:szCs w:val="24"/>
          <w:lang w:val="sv-SE"/>
        </w:rPr>
        <w:t>pribadi</w:t>
      </w:r>
      <w:r w:rsidR="00B31571" w:rsidRPr="00C53F3B">
        <w:rPr>
          <w:rFonts w:ascii="Times New Roman" w:hAnsi="Times New Roman" w:cs="Times New Roman"/>
          <w:sz w:val="24"/>
          <w:szCs w:val="24"/>
          <w:lang w:val="sv-SE"/>
        </w:rPr>
        <w:t xml:space="preserve"> yang ceria dan </w:t>
      </w:r>
      <w:r w:rsidR="00B425B6" w:rsidRPr="00C53F3B">
        <w:rPr>
          <w:rFonts w:ascii="Times New Roman" w:hAnsi="Times New Roman" w:cs="Times New Roman"/>
          <w:sz w:val="24"/>
          <w:szCs w:val="24"/>
          <w:lang w:val="sv-SE"/>
        </w:rPr>
        <w:t>membawa semangat kemana pun melangkah</w:t>
      </w:r>
      <w:r w:rsidR="00B31571" w:rsidRPr="00C53F3B">
        <w:rPr>
          <w:rFonts w:ascii="Times New Roman" w:hAnsi="Times New Roman" w:cs="Times New Roman"/>
          <w:sz w:val="24"/>
          <w:szCs w:val="24"/>
          <w:lang w:val="sv-SE"/>
        </w:rPr>
        <w:t xml:space="preserve">. </w:t>
      </w:r>
    </w:p>
    <w:p w14:paraId="3F2BC659" w14:textId="3AFDB4E7" w:rsidR="00051277" w:rsidRPr="00C53F3B" w:rsidRDefault="00051277" w:rsidP="00846EC8">
      <w:pPr>
        <w:pStyle w:val="ListParagraph"/>
        <w:spacing w:after="0" w:line="360" w:lineRule="auto"/>
        <w:ind w:left="0" w:firstLine="42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Akhir kata penulis menyadari bahwa tidak ada yang sempurna, penulis masih melakukan kesalahan dalam penyusunan skripsi. Oleh karena itu, penulis meminta maaf </w:t>
      </w:r>
      <w:r w:rsidR="004C5F5D" w:rsidRPr="00C53F3B">
        <w:rPr>
          <w:rFonts w:ascii="Times New Roman" w:hAnsi="Times New Roman" w:cs="Times New Roman"/>
          <w:sz w:val="24"/>
          <w:szCs w:val="24"/>
          <w:lang w:val="sv-SE"/>
        </w:rPr>
        <w:t xml:space="preserve">yang sedalam-dalamnya </w:t>
      </w:r>
      <w:r w:rsidRPr="00C53F3B">
        <w:rPr>
          <w:rFonts w:ascii="Times New Roman" w:hAnsi="Times New Roman" w:cs="Times New Roman"/>
          <w:sz w:val="24"/>
          <w:szCs w:val="24"/>
          <w:lang w:val="sv-SE"/>
        </w:rPr>
        <w:t>atas kesalahan yang dilakukan penulis.</w:t>
      </w:r>
    </w:p>
    <w:p w14:paraId="71A18744" w14:textId="7BF887E3" w:rsidR="0002604C" w:rsidRPr="00C53F3B" w:rsidRDefault="004C5F5D" w:rsidP="004C5F5D">
      <w:pPr>
        <w:pStyle w:val="ListParagraph"/>
        <w:spacing w:after="0" w:line="360" w:lineRule="auto"/>
        <w:ind w:left="0" w:firstLine="42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Peneliti berharap semoga skripsi ini dapat bermanfaat bagi pembaca dan dapat dijadikan referensi demi pengembangan ke arah yang lebih baik. Kebenaran datangnya dari Allah dan kesalahan datangnya dari diri penulis. Semoga Allah SWT senantiasa melimpahkan Rahmat dan Ridho-Nya kepada kita semua.</w:t>
      </w:r>
    </w:p>
    <w:p w14:paraId="444644B5" w14:textId="000AD70F" w:rsidR="004C5F5D" w:rsidRPr="00C53F3B" w:rsidRDefault="00057DFF" w:rsidP="004C5F5D">
      <w:pPr>
        <w:spacing w:before="240" w:after="0" w:line="360" w:lineRule="auto"/>
        <w:jc w:val="right"/>
        <w:rPr>
          <w:rFonts w:ascii="Times New Roman" w:hAnsi="Times New Roman" w:cs="Times New Roman"/>
          <w:sz w:val="24"/>
          <w:szCs w:val="24"/>
          <w:lang w:val="sv-SE"/>
        </w:rPr>
      </w:pPr>
      <w:r>
        <w:rPr>
          <w:rFonts w:ascii="Times New Roman" w:hAnsi="Times New Roman" w:cs="Times New Roman"/>
          <w:noProof/>
          <w:sz w:val="24"/>
          <w:szCs w:val="24"/>
        </w:rPr>
        <w:drawing>
          <wp:anchor distT="0" distB="0" distL="114300" distR="114300" simplePos="0" relativeHeight="251659270" behindDoc="0" locked="0" layoutInCell="1" allowOverlap="1" wp14:anchorId="2F0A5B96" wp14:editId="443F4732">
            <wp:simplePos x="0" y="0"/>
            <wp:positionH relativeFrom="column">
              <wp:posOffset>3450590</wp:posOffset>
            </wp:positionH>
            <wp:positionV relativeFrom="paragraph">
              <wp:posOffset>397983</wp:posOffset>
            </wp:positionV>
            <wp:extent cx="1562986" cy="848373"/>
            <wp:effectExtent l="0" t="0" r="0" b="8890"/>
            <wp:wrapNone/>
            <wp:docPr id="13142984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98435" name="Picture 36"/>
                    <pic:cNvPicPr/>
                  </pic:nvPicPr>
                  <pic:blipFill rotWithShape="1">
                    <a:blip r:embed="rId10" cstate="print">
                      <a:extLst>
                        <a:ext uri="{28A0092B-C50C-407E-A947-70E740481C1C}">
                          <a14:useLocalDpi xmlns:a14="http://schemas.microsoft.com/office/drawing/2010/main" val="0"/>
                        </a:ext>
                      </a:extLst>
                    </a:blip>
                    <a:srcRect t="24191" b="19413"/>
                    <a:stretch>
                      <a:fillRect/>
                    </a:stretch>
                  </pic:blipFill>
                  <pic:spPr bwMode="auto">
                    <a:xfrm>
                      <a:off x="0" y="0"/>
                      <a:ext cx="1562986" cy="8483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5F5D" w:rsidRPr="00C53F3B">
        <w:rPr>
          <w:rFonts w:ascii="Times New Roman" w:hAnsi="Times New Roman" w:cs="Times New Roman"/>
          <w:sz w:val="24"/>
          <w:szCs w:val="24"/>
          <w:lang w:val="sv-SE"/>
        </w:rPr>
        <w:t xml:space="preserve">Samarinda, </w:t>
      </w:r>
      <w:r w:rsidR="009E2D86" w:rsidRPr="00C53F3B">
        <w:rPr>
          <w:rFonts w:ascii="Times New Roman" w:hAnsi="Times New Roman" w:cs="Times New Roman"/>
          <w:sz w:val="24"/>
          <w:szCs w:val="24"/>
          <w:lang w:val="sv-SE"/>
        </w:rPr>
        <w:t>2</w:t>
      </w:r>
      <w:r w:rsidR="00C53F3B">
        <w:rPr>
          <w:rFonts w:ascii="Times New Roman" w:hAnsi="Times New Roman" w:cs="Times New Roman"/>
          <w:sz w:val="24"/>
          <w:szCs w:val="24"/>
          <w:lang w:val="sv-SE"/>
        </w:rPr>
        <w:t>4</w:t>
      </w:r>
      <w:r w:rsidR="004C5F5D" w:rsidRPr="00C53F3B">
        <w:rPr>
          <w:rFonts w:ascii="Times New Roman" w:hAnsi="Times New Roman" w:cs="Times New Roman"/>
          <w:sz w:val="24"/>
          <w:szCs w:val="24"/>
          <w:lang w:val="sv-SE"/>
        </w:rPr>
        <w:t xml:space="preserve"> </w:t>
      </w:r>
      <w:r w:rsidR="00A649F2" w:rsidRPr="00C53F3B">
        <w:rPr>
          <w:rFonts w:ascii="Times New Roman" w:hAnsi="Times New Roman" w:cs="Times New Roman"/>
          <w:sz w:val="24"/>
          <w:szCs w:val="24"/>
          <w:lang w:val="sv-SE"/>
        </w:rPr>
        <w:t>Jun</w:t>
      </w:r>
      <w:r w:rsidR="004C5F5D" w:rsidRPr="00C53F3B">
        <w:rPr>
          <w:rFonts w:ascii="Times New Roman" w:hAnsi="Times New Roman" w:cs="Times New Roman"/>
          <w:sz w:val="24"/>
          <w:szCs w:val="24"/>
          <w:lang w:val="sv-SE"/>
        </w:rPr>
        <w:t>i 2025</w:t>
      </w:r>
    </w:p>
    <w:p w14:paraId="56C6A068" w14:textId="334E3BB0" w:rsidR="004C5F5D" w:rsidRPr="00C53F3B" w:rsidRDefault="004C5F5D" w:rsidP="004C5F5D">
      <w:pPr>
        <w:spacing w:before="240" w:after="0" w:line="360" w:lineRule="auto"/>
        <w:jc w:val="right"/>
        <w:rPr>
          <w:rFonts w:ascii="Times New Roman" w:hAnsi="Times New Roman" w:cs="Times New Roman"/>
          <w:sz w:val="24"/>
          <w:szCs w:val="24"/>
          <w:lang w:val="sv-SE"/>
        </w:rPr>
      </w:pPr>
    </w:p>
    <w:p w14:paraId="1D0488A8" w14:textId="77777777" w:rsidR="004C5F5D" w:rsidRPr="00C53F3B" w:rsidRDefault="004C5F5D" w:rsidP="004C5F5D">
      <w:pPr>
        <w:spacing w:before="240" w:after="0" w:line="360" w:lineRule="auto"/>
        <w:jc w:val="right"/>
        <w:rPr>
          <w:rFonts w:ascii="Times New Roman" w:hAnsi="Times New Roman" w:cs="Times New Roman"/>
          <w:sz w:val="24"/>
          <w:szCs w:val="24"/>
          <w:lang w:val="sv-SE"/>
        </w:rPr>
      </w:pPr>
    </w:p>
    <w:p w14:paraId="51FB4476" w14:textId="77777777" w:rsidR="004C5F5D" w:rsidRPr="00C53F3B" w:rsidRDefault="004C5F5D" w:rsidP="004C5F5D">
      <w:pPr>
        <w:spacing w:before="240" w:after="0" w:line="360" w:lineRule="auto"/>
        <w:ind w:left="5040"/>
        <w:jc w:val="center"/>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        Nurul Ayu Sasmita</w:t>
      </w:r>
    </w:p>
    <w:p w14:paraId="7B0825A4" w14:textId="77777777" w:rsidR="0002604C" w:rsidRPr="00C53F3B" w:rsidRDefault="0002604C" w:rsidP="00195EA7">
      <w:pPr>
        <w:spacing w:after="0" w:line="360" w:lineRule="auto"/>
        <w:jc w:val="center"/>
        <w:rPr>
          <w:rFonts w:ascii="Times New Roman" w:hAnsi="Times New Roman" w:cs="Times New Roman"/>
          <w:sz w:val="24"/>
          <w:szCs w:val="24"/>
          <w:lang w:val="sv-SE"/>
        </w:rPr>
      </w:pPr>
    </w:p>
    <w:p w14:paraId="39711F27" w14:textId="77777777" w:rsidR="0002604C" w:rsidRPr="00C53F3B" w:rsidRDefault="0002604C" w:rsidP="00195EA7">
      <w:pPr>
        <w:spacing w:after="0" w:line="360" w:lineRule="auto"/>
        <w:jc w:val="center"/>
        <w:rPr>
          <w:rFonts w:ascii="Times New Roman" w:hAnsi="Times New Roman" w:cs="Times New Roman"/>
          <w:sz w:val="24"/>
          <w:szCs w:val="24"/>
          <w:lang w:val="sv-SE"/>
        </w:rPr>
      </w:pPr>
    </w:p>
    <w:p w14:paraId="6F3BA77F" w14:textId="77777777" w:rsidR="0002604C" w:rsidRPr="00C53F3B" w:rsidRDefault="0002604C" w:rsidP="00195EA7">
      <w:pPr>
        <w:spacing w:after="0" w:line="360" w:lineRule="auto"/>
        <w:jc w:val="center"/>
        <w:rPr>
          <w:rFonts w:ascii="Times New Roman" w:hAnsi="Times New Roman" w:cs="Times New Roman"/>
          <w:sz w:val="24"/>
          <w:szCs w:val="24"/>
          <w:lang w:val="sv-SE"/>
        </w:rPr>
      </w:pPr>
    </w:p>
    <w:p w14:paraId="11578430" w14:textId="77777777" w:rsidR="0002604C" w:rsidRPr="00C53F3B" w:rsidRDefault="0002604C" w:rsidP="00195EA7">
      <w:pPr>
        <w:spacing w:after="0" w:line="360" w:lineRule="auto"/>
        <w:jc w:val="center"/>
        <w:rPr>
          <w:rFonts w:ascii="Times New Roman" w:hAnsi="Times New Roman" w:cs="Times New Roman"/>
          <w:sz w:val="24"/>
          <w:szCs w:val="24"/>
          <w:lang w:val="sv-SE"/>
        </w:rPr>
      </w:pPr>
    </w:p>
    <w:p w14:paraId="19EC036C" w14:textId="77777777" w:rsidR="0002604C" w:rsidRPr="00C53F3B" w:rsidRDefault="0002604C" w:rsidP="00195EA7">
      <w:pPr>
        <w:spacing w:after="0" w:line="360" w:lineRule="auto"/>
        <w:jc w:val="center"/>
        <w:rPr>
          <w:rFonts w:ascii="Times New Roman" w:hAnsi="Times New Roman" w:cs="Times New Roman"/>
          <w:sz w:val="24"/>
          <w:szCs w:val="24"/>
          <w:lang w:val="sv-SE"/>
        </w:rPr>
      </w:pPr>
    </w:p>
    <w:p w14:paraId="542757C2" w14:textId="77777777" w:rsidR="0002604C" w:rsidRPr="00C53F3B" w:rsidRDefault="0002604C" w:rsidP="00195EA7">
      <w:pPr>
        <w:spacing w:after="0" w:line="360" w:lineRule="auto"/>
        <w:jc w:val="center"/>
        <w:rPr>
          <w:rFonts w:ascii="Times New Roman" w:hAnsi="Times New Roman" w:cs="Times New Roman"/>
          <w:sz w:val="24"/>
          <w:szCs w:val="24"/>
          <w:lang w:val="sv-SE"/>
        </w:rPr>
      </w:pPr>
    </w:p>
    <w:p w14:paraId="716073EE" w14:textId="77777777" w:rsidR="005117EA" w:rsidRDefault="005117EA" w:rsidP="009E2D1F">
      <w:pPr>
        <w:spacing w:after="0" w:line="360" w:lineRule="auto"/>
        <w:rPr>
          <w:rFonts w:ascii="Times New Roman" w:hAnsi="Times New Roman" w:cs="Times New Roman"/>
          <w:sz w:val="24"/>
          <w:szCs w:val="24"/>
          <w:lang w:val="sv-SE"/>
        </w:rPr>
      </w:pPr>
    </w:p>
    <w:p w14:paraId="58DB985A" w14:textId="77777777" w:rsidR="00C4029B" w:rsidRDefault="00C4029B" w:rsidP="009E2D1F">
      <w:pPr>
        <w:spacing w:after="0" w:line="360" w:lineRule="auto"/>
        <w:rPr>
          <w:rFonts w:ascii="Times New Roman" w:hAnsi="Times New Roman" w:cs="Times New Roman"/>
          <w:sz w:val="24"/>
          <w:szCs w:val="24"/>
          <w:lang w:val="sv-SE"/>
        </w:rPr>
      </w:pPr>
    </w:p>
    <w:p w14:paraId="0C7CC082" w14:textId="77777777" w:rsidR="00C4029B" w:rsidRDefault="00C4029B" w:rsidP="009E2D1F">
      <w:pPr>
        <w:spacing w:after="0" w:line="360" w:lineRule="auto"/>
        <w:rPr>
          <w:rFonts w:ascii="Times New Roman" w:hAnsi="Times New Roman" w:cs="Times New Roman"/>
          <w:sz w:val="24"/>
          <w:szCs w:val="24"/>
          <w:lang w:val="sv-SE"/>
        </w:rPr>
      </w:pPr>
    </w:p>
    <w:p w14:paraId="4B0D8ABE" w14:textId="77777777" w:rsidR="00C4029B" w:rsidRDefault="00C4029B" w:rsidP="009E2D1F">
      <w:pPr>
        <w:spacing w:after="0" w:line="360" w:lineRule="auto"/>
        <w:rPr>
          <w:rFonts w:ascii="Times New Roman" w:hAnsi="Times New Roman" w:cs="Times New Roman"/>
          <w:sz w:val="24"/>
          <w:szCs w:val="24"/>
          <w:lang w:val="sv-SE"/>
        </w:rPr>
      </w:pPr>
    </w:p>
    <w:p w14:paraId="168160D8" w14:textId="77777777" w:rsidR="00C4029B" w:rsidRDefault="00C4029B" w:rsidP="009E2D1F">
      <w:pPr>
        <w:spacing w:after="0" w:line="360" w:lineRule="auto"/>
        <w:rPr>
          <w:rFonts w:ascii="Times New Roman" w:hAnsi="Times New Roman" w:cs="Times New Roman"/>
          <w:sz w:val="24"/>
          <w:szCs w:val="24"/>
          <w:lang w:val="sv-SE"/>
        </w:rPr>
      </w:pPr>
    </w:p>
    <w:p w14:paraId="3662F8A8" w14:textId="77777777" w:rsidR="00C4029B" w:rsidRDefault="00C4029B" w:rsidP="009E2D1F">
      <w:pPr>
        <w:spacing w:after="0" w:line="360" w:lineRule="auto"/>
        <w:rPr>
          <w:rFonts w:ascii="Times New Roman" w:hAnsi="Times New Roman" w:cs="Times New Roman"/>
          <w:sz w:val="24"/>
          <w:szCs w:val="24"/>
          <w:lang w:val="sv-SE"/>
        </w:rPr>
      </w:pPr>
    </w:p>
    <w:p w14:paraId="1A08A9AA" w14:textId="77777777" w:rsidR="00C4029B" w:rsidRPr="00C53F3B" w:rsidRDefault="00C4029B" w:rsidP="009E2D1F">
      <w:pPr>
        <w:spacing w:after="0" w:line="360" w:lineRule="auto"/>
        <w:rPr>
          <w:rFonts w:ascii="Times New Roman" w:hAnsi="Times New Roman" w:cs="Times New Roman"/>
          <w:sz w:val="24"/>
          <w:szCs w:val="24"/>
          <w:lang w:val="sv-SE"/>
        </w:rPr>
      </w:pPr>
    </w:p>
    <w:p w14:paraId="673EAB6C" w14:textId="40E6058F" w:rsidR="006D6627" w:rsidRPr="00C53F3B" w:rsidRDefault="00F82FE1" w:rsidP="00AE19A1">
      <w:pPr>
        <w:pStyle w:val="Heading1"/>
        <w:rPr>
          <w:lang w:val="sv-SE"/>
        </w:rPr>
      </w:pPr>
      <w:bookmarkStart w:id="3" w:name="_Toc198468819"/>
      <w:r w:rsidRPr="00C53F3B">
        <w:rPr>
          <w:lang w:val="sv-SE"/>
        </w:rPr>
        <w:lastRenderedPageBreak/>
        <w:t>ABSTRAK</w:t>
      </w:r>
      <w:bookmarkEnd w:id="3"/>
    </w:p>
    <w:p w14:paraId="4BE80E79" w14:textId="74C630B4" w:rsidR="0025439B" w:rsidRPr="00C53F3B" w:rsidRDefault="000129E3" w:rsidP="00BE4E81">
      <w:pPr>
        <w:spacing w:line="240" w:lineRule="auto"/>
        <w:ind w:firstLine="720"/>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Nurul Ayu Sasmita. </w:t>
      </w:r>
      <w:r w:rsidRPr="00C53F3B">
        <w:rPr>
          <w:rFonts w:ascii="Times New Roman" w:hAnsi="Times New Roman" w:cs="Times New Roman"/>
          <w:b/>
          <w:bCs/>
          <w:sz w:val="24"/>
          <w:szCs w:val="24"/>
          <w:lang w:val="sv-SE"/>
        </w:rPr>
        <w:t xml:space="preserve">Pengaruh Penerapan Standar Akuntansi Pemerintahan dan Sistem Informasi Akuntansi terhadap Kualitas Laporan Keuangan dengan Sistem Pengendalian Internal sebagai Variabel Moderasi. </w:t>
      </w:r>
      <w:r w:rsidRPr="00C53F3B">
        <w:rPr>
          <w:rFonts w:ascii="Times New Roman" w:hAnsi="Times New Roman" w:cs="Times New Roman"/>
          <w:sz w:val="24"/>
          <w:szCs w:val="24"/>
          <w:lang w:val="sv-SE"/>
        </w:rPr>
        <w:t>Dibimbing oleh Bapak Ibnu Abni Lahaya. Penelitian ini bertujuan untuk mengetahui pengaruh penerapan standar akuntansi pemerintahan dan sistem informasi akuntansi terhadap kualitas laporan keuangan dengan sistem pengendalian internal sebagai variabel moderasi</w:t>
      </w:r>
      <w:r w:rsidR="0025439B" w:rsidRPr="00C53F3B">
        <w:rPr>
          <w:rFonts w:ascii="Times New Roman" w:hAnsi="Times New Roman" w:cs="Times New Roman"/>
          <w:sz w:val="24"/>
          <w:szCs w:val="24"/>
          <w:lang w:val="sv-SE"/>
        </w:rPr>
        <w:t xml:space="preserve"> di OPD Kota Samarinda. Penelitian ini menggunakan </w:t>
      </w:r>
      <w:r w:rsidR="0025439B" w:rsidRPr="00C53F3B">
        <w:rPr>
          <w:rFonts w:ascii="Times New Roman" w:hAnsi="Times New Roman" w:cs="Times New Roman"/>
          <w:i/>
          <w:iCs/>
          <w:sz w:val="24"/>
          <w:szCs w:val="24"/>
          <w:lang w:val="sv-SE"/>
        </w:rPr>
        <w:t xml:space="preserve">purposive sampling </w:t>
      </w:r>
      <w:r w:rsidR="0025439B" w:rsidRPr="00C53F3B">
        <w:rPr>
          <w:rFonts w:ascii="Times New Roman" w:hAnsi="Times New Roman" w:cs="Times New Roman"/>
          <w:sz w:val="24"/>
          <w:szCs w:val="24"/>
          <w:lang w:val="sv-SE"/>
        </w:rPr>
        <w:t>dengan sampel yang memenuhi kriteria sebanyak 60 responden. Jenis data yang digunakan adalah data kuantitatif dan sumber data primer yang didapatkan melalui kuesioner. Alat analisis yang digunakan dalam penelitian ini adalah SmartPLS 4.1. Hasil penelitian menunjukkan bahwa penerapan standar akuntansi pemerintahan dan sistem informasi akuntansi berpengaruh positif signifikan terhadap kualitas laporan keuangan, sistem pengendalian internal mampu memoderasi (memperkuat) hubungan antara standar akuntansi pemerintahan terhadap kualitas laporan keuangan, dan sistem pengendalian internal mampu memoderasi (memperlemah) hubungan antara sistem informasi akuntansi terhadap kualitas laporan keuangan.</w:t>
      </w:r>
    </w:p>
    <w:p w14:paraId="77BA6658" w14:textId="2120F5D0" w:rsidR="0025439B" w:rsidRPr="00C53F3B" w:rsidRDefault="0025439B" w:rsidP="00ED52AB">
      <w:pPr>
        <w:spacing w:after="0" w:line="240" w:lineRule="auto"/>
        <w:ind w:left="1560" w:hanging="1560"/>
        <w:jc w:val="both"/>
        <w:rPr>
          <w:rFonts w:ascii="Times New Roman" w:hAnsi="Times New Roman" w:cs="Times New Roman"/>
          <w:sz w:val="24"/>
          <w:szCs w:val="24"/>
          <w:lang w:val="sv-SE"/>
        </w:rPr>
      </w:pPr>
      <w:r w:rsidRPr="00C53F3B">
        <w:rPr>
          <w:rFonts w:ascii="Times New Roman" w:hAnsi="Times New Roman" w:cs="Times New Roman"/>
          <w:b/>
          <w:bCs/>
          <w:sz w:val="24"/>
          <w:szCs w:val="24"/>
          <w:lang w:val="sv-SE"/>
        </w:rPr>
        <w:t>Kata Kunci:</w:t>
      </w:r>
      <w:r w:rsidR="00ED52AB" w:rsidRPr="00C53F3B">
        <w:rPr>
          <w:rFonts w:ascii="Times New Roman" w:hAnsi="Times New Roman" w:cs="Times New Roman"/>
          <w:b/>
          <w:bCs/>
          <w:sz w:val="24"/>
          <w:szCs w:val="24"/>
          <w:lang w:val="sv-SE"/>
        </w:rPr>
        <w:t xml:space="preserve"> </w:t>
      </w:r>
      <w:r w:rsidRPr="00C53F3B">
        <w:rPr>
          <w:rFonts w:ascii="Times New Roman" w:hAnsi="Times New Roman" w:cs="Times New Roman"/>
          <w:sz w:val="24"/>
          <w:szCs w:val="24"/>
          <w:lang w:val="sv-SE"/>
        </w:rPr>
        <w:t xml:space="preserve">Standar </w:t>
      </w:r>
      <w:r w:rsidR="00C02DA8" w:rsidRPr="00C53F3B">
        <w:rPr>
          <w:rFonts w:ascii="Times New Roman" w:hAnsi="Times New Roman" w:cs="Times New Roman"/>
          <w:sz w:val="24"/>
          <w:szCs w:val="24"/>
          <w:lang w:val="sv-SE"/>
        </w:rPr>
        <w:t>Akuntansi Pemerintahan,</w:t>
      </w:r>
      <w:r w:rsidR="00ED52AB" w:rsidRPr="00C53F3B">
        <w:rPr>
          <w:rFonts w:ascii="Times New Roman" w:hAnsi="Times New Roman" w:cs="Times New Roman"/>
          <w:sz w:val="24"/>
          <w:szCs w:val="24"/>
          <w:lang w:val="sv-SE"/>
        </w:rPr>
        <w:t xml:space="preserve"> </w:t>
      </w:r>
      <w:r w:rsidR="00C02DA8" w:rsidRPr="00C53F3B">
        <w:rPr>
          <w:rFonts w:ascii="Times New Roman" w:hAnsi="Times New Roman" w:cs="Times New Roman"/>
          <w:sz w:val="24"/>
          <w:szCs w:val="24"/>
          <w:lang w:val="sv-SE"/>
        </w:rPr>
        <w:t>Sistem Informasi Akuntansi,</w:t>
      </w:r>
      <w:r w:rsidR="00ED52AB" w:rsidRPr="00C53F3B">
        <w:rPr>
          <w:rFonts w:ascii="Times New Roman" w:hAnsi="Times New Roman" w:cs="Times New Roman"/>
          <w:sz w:val="24"/>
          <w:szCs w:val="24"/>
          <w:lang w:val="sv-SE"/>
        </w:rPr>
        <w:t xml:space="preserve"> </w:t>
      </w:r>
      <w:r w:rsidR="00C02DA8" w:rsidRPr="00C53F3B">
        <w:rPr>
          <w:rFonts w:ascii="Times New Roman" w:hAnsi="Times New Roman" w:cs="Times New Roman"/>
          <w:sz w:val="24"/>
          <w:szCs w:val="24"/>
          <w:lang w:val="sv-SE"/>
        </w:rPr>
        <w:t>Sistem Pengendalian Internal, Kualitas Laporan Keuangan.</w:t>
      </w:r>
    </w:p>
    <w:p w14:paraId="2D9BD01E" w14:textId="39AE5C2A" w:rsidR="006D6627" w:rsidRPr="00C53F3B" w:rsidRDefault="006D6627" w:rsidP="000129E3">
      <w:pPr>
        <w:spacing w:line="360" w:lineRule="auto"/>
        <w:ind w:firstLine="720"/>
        <w:jc w:val="both"/>
        <w:rPr>
          <w:rFonts w:ascii="Times New Roman" w:hAnsi="Times New Roman" w:cs="Times New Roman"/>
          <w:b/>
          <w:bCs/>
          <w:sz w:val="24"/>
          <w:szCs w:val="24"/>
          <w:lang w:val="sv-SE"/>
        </w:rPr>
      </w:pPr>
      <w:r w:rsidRPr="00C53F3B">
        <w:rPr>
          <w:lang w:val="sv-SE"/>
        </w:rPr>
        <w:br w:type="page"/>
      </w:r>
    </w:p>
    <w:p w14:paraId="0F70C3AD" w14:textId="37C3D523" w:rsidR="00F82FE1" w:rsidRPr="004F496E" w:rsidRDefault="00F82FE1" w:rsidP="00AE19A1">
      <w:pPr>
        <w:pStyle w:val="Heading1"/>
        <w:rPr>
          <w:i/>
          <w:iCs/>
        </w:rPr>
      </w:pPr>
      <w:bookmarkStart w:id="4" w:name="_Toc198468820"/>
      <w:r w:rsidRPr="004F496E">
        <w:rPr>
          <w:i/>
          <w:iCs/>
        </w:rPr>
        <w:lastRenderedPageBreak/>
        <w:t>ABSTRACT</w:t>
      </w:r>
      <w:bookmarkEnd w:id="4"/>
    </w:p>
    <w:p w14:paraId="2A858912" w14:textId="5474F79B" w:rsidR="00831BEC" w:rsidRDefault="00831BEC" w:rsidP="009E2D1F">
      <w:pPr>
        <w:spacing w:after="100" w:afterAutospacing="1" w:line="240" w:lineRule="auto"/>
        <w:ind w:firstLine="720"/>
        <w:jc w:val="both"/>
        <w:rPr>
          <w:rFonts w:ascii="Times New Roman" w:eastAsia="Times New Roman" w:hAnsi="Times New Roman" w:cs="Times New Roman"/>
          <w:i/>
          <w:iCs/>
          <w:kern w:val="0"/>
          <w:sz w:val="24"/>
          <w:szCs w:val="24"/>
          <w14:ligatures w14:val="none"/>
        </w:rPr>
      </w:pPr>
      <w:r w:rsidRPr="00831BEC">
        <w:rPr>
          <w:rFonts w:ascii="Times New Roman" w:eastAsia="Times New Roman" w:hAnsi="Times New Roman" w:cs="Times New Roman"/>
          <w:kern w:val="0"/>
          <w:sz w:val="24"/>
          <w:szCs w:val="24"/>
          <w14:ligatures w14:val="none"/>
        </w:rPr>
        <w:t xml:space="preserve">Nurul Ayu Sasmita. </w:t>
      </w:r>
      <w:r w:rsidRPr="00831BEC">
        <w:rPr>
          <w:rFonts w:ascii="Times New Roman" w:eastAsia="Times New Roman" w:hAnsi="Times New Roman" w:cs="Times New Roman"/>
          <w:b/>
          <w:bCs/>
          <w:i/>
          <w:iCs/>
          <w:kern w:val="0"/>
          <w:sz w:val="24"/>
          <w:szCs w:val="24"/>
          <w14:ligatures w14:val="none"/>
        </w:rPr>
        <w:t>The Effect of Government Accounting Standards Implementation and Accounting Information Systems on the Quality of Financial Statements with Internal Control Systems as a Moderating Variable</w:t>
      </w:r>
      <w:r w:rsidRPr="00831BEC">
        <w:rPr>
          <w:rFonts w:ascii="Times New Roman" w:eastAsia="Times New Roman" w:hAnsi="Times New Roman" w:cs="Times New Roman"/>
          <w:i/>
          <w:iCs/>
          <w:kern w:val="0"/>
          <w:sz w:val="24"/>
          <w:szCs w:val="24"/>
          <w14:ligatures w14:val="none"/>
        </w:rPr>
        <w:t>.</w:t>
      </w:r>
      <w:r w:rsidRPr="00831BEC">
        <w:rPr>
          <w:rFonts w:ascii="Times New Roman" w:eastAsia="Times New Roman" w:hAnsi="Times New Roman" w:cs="Times New Roman"/>
          <w:kern w:val="0"/>
          <w:sz w:val="24"/>
          <w:szCs w:val="24"/>
          <w14:ligatures w14:val="none"/>
        </w:rPr>
        <w:t xml:space="preserve"> </w:t>
      </w:r>
      <w:r w:rsidRPr="00831BEC">
        <w:rPr>
          <w:rFonts w:ascii="Times New Roman" w:eastAsia="Times New Roman" w:hAnsi="Times New Roman" w:cs="Times New Roman"/>
          <w:i/>
          <w:iCs/>
          <w:kern w:val="0"/>
          <w:sz w:val="24"/>
          <w:szCs w:val="24"/>
          <w14:ligatures w14:val="none"/>
        </w:rPr>
        <w:t xml:space="preserve">Supervised by Mr. Ibnu Abni Lahaya. This study aims to determine the effect of the implementation of </w:t>
      </w:r>
      <w:r w:rsidR="00F30A03" w:rsidRPr="00831BEC">
        <w:rPr>
          <w:rFonts w:ascii="Times New Roman" w:eastAsia="Times New Roman" w:hAnsi="Times New Roman" w:cs="Times New Roman"/>
          <w:i/>
          <w:iCs/>
          <w:kern w:val="0"/>
          <w:sz w:val="24"/>
          <w:szCs w:val="24"/>
          <w14:ligatures w14:val="none"/>
        </w:rPr>
        <w:t xml:space="preserve">government accounting standards and accounting information systems on the quality of financial statements, with internal control systems as a moderating variable in the </w:t>
      </w:r>
      <w:r w:rsidRPr="00831BEC">
        <w:rPr>
          <w:rFonts w:ascii="Times New Roman" w:eastAsia="Times New Roman" w:hAnsi="Times New Roman" w:cs="Times New Roman"/>
          <w:i/>
          <w:iCs/>
          <w:kern w:val="0"/>
          <w:sz w:val="24"/>
          <w:szCs w:val="24"/>
          <w14:ligatures w14:val="none"/>
        </w:rPr>
        <w:t xml:space="preserve">Regional Government Organizations (OPD) of Samarinda City. </w:t>
      </w:r>
      <w:r>
        <w:rPr>
          <w:rFonts w:ascii="Times New Roman" w:eastAsia="Times New Roman" w:hAnsi="Times New Roman" w:cs="Times New Roman"/>
          <w:i/>
          <w:iCs/>
          <w:kern w:val="0"/>
          <w:sz w:val="24"/>
          <w:szCs w:val="24"/>
          <w14:ligatures w14:val="none"/>
        </w:rPr>
        <w:t>This study</w:t>
      </w:r>
      <w:r w:rsidRPr="00831BEC">
        <w:rPr>
          <w:rFonts w:ascii="Times New Roman" w:eastAsia="Times New Roman" w:hAnsi="Times New Roman" w:cs="Times New Roman"/>
          <w:i/>
          <w:iCs/>
          <w:kern w:val="0"/>
          <w:sz w:val="24"/>
          <w:szCs w:val="24"/>
          <w14:ligatures w14:val="none"/>
        </w:rPr>
        <w:t xml:space="preserve"> used purposive sampling with 60 respondents who met specific criteria. The data used is quantitative and sourced from primary data collected through questionnaires.</w:t>
      </w:r>
      <w:r w:rsidR="00F30A03" w:rsidRPr="00F30A03">
        <w:t xml:space="preserve"> </w:t>
      </w:r>
      <w:r w:rsidR="00F30A03" w:rsidRPr="00F30A03">
        <w:rPr>
          <w:rFonts w:ascii="Times New Roman" w:eastAsia="Times New Roman" w:hAnsi="Times New Roman" w:cs="Times New Roman"/>
          <w:i/>
          <w:iCs/>
          <w:kern w:val="0"/>
          <w:sz w:val="24"/>
          <w:szCs w:val="24"/>
          <w14:ligatures w14:val="none"/>
        </w:rPr>
        <w:t>The analysis tool used in this study is SmartPLS 4.1. The results of th</w:t>
      </w:r>
      <w:r w:rsidR="00F30A03">
        <w:rPr>
          <w:rFonts w:ascii="Times New Roman" w:eastAsia="Times New Roman" w:hAnsi="Times New Roman" w:cs="Times New Roman"/>
          <w:i/>
          <w:iCs/>
          <w:kern w:val="0"/>
          <w:sz w:val="24"/>
          <w:szCs w:val="24"/>
          <w14:ligatures w14:val="none"/>
        </w:rPr>
        <w:t>is</w:t>
      </w:r>
      <w:r w:rsidR="00F30A03" w:rsidRPr="00F30A03">
        <w:rPr>
          <w:rFonts w:ascii="Times New Roman" w:eastAsia="Times New Roman" w:hAnsi="Times New Roman" w:cs="Times New Roman"/>
          <w:i/>
          <w:iCs/>
          <w:kern w:val="0"/>
          <w:sz w:val="24"/>
          <w:szCs w:val="24"/>
          <w14:ligatures w14:val="none"/>
        </w:rPr>
        <w:t xml:space="preserve"> study indicate that the implementation of government accounting standards and accounting information systems has a significant positive effect on the quality of financial reports, the internal control system is able to moderate (strengthen) the relationship between government accounting standards and the quality of financial reports, and the internal control system is able to moderate (weaken) the relationship between accounting information systems and the quality of financial reports.</w:t>
      </w:r>
    </w:p>
    <w:p w14:paraId="69329F0C" w14:textId="74851C84" w:rsidR="00ED52AB" w:rsidRPr="00ED52AB" w:rsidRDefault="00ED52AB" w:rsidP="00ED52AB">
      <w:pPr>
        <w:spacing w:line="240" w:lineRule="auto"/>
        <w:ind w:left="1276" w:hanging="1276"/>
        <w:jc w:val="both"/>
        <w:rPr>
          <w:rFonts w:ascii="Times New Roman" w:hAnsi="Times New Roman" w:cs="Times New Roman"/>
          <w:b/>
          <w:bCs/>
          <w:i/>
          <w:iCs/>
          <w:sz w:val="24"/>
          <w:szCs w:val="24"/>
        </w:rPr>
      </w:pPr>
      <w:r w:rsidRPr="00ED52AB">
        <w:rPr>
          <w:rFonts w:ascii="Times New Roman" w:hAnsi="Times New Roman" w:cs="Times New Roman"/>
          <w:b/>
          <w:bCs/>
          <w:i/>
          <w:iCs/>
          <w:sz w:val="24"/>
          <w:szCs w:val="24"/>
        </w:rPr>
        <w:t>Keywords</w:t>
      </w:r>
      <w:r>
        <w:rPr>
          <w:rFonts w:ascii="Times New Roman" w:hAnsi="Times New Roman" w:cs="Times New Roman"/>
          <w:b/>
          <w:bCs/>
          <w:sz w:val="24"/>
          <w:szCs w:val="24"/>
        </w:rPr>
        <w:t xml:space="preserve">: </w:t>
      </w:r>
      <w:r w:rsidRPr="00ED52AB">
        <w:rPr>
          <w:rFonts w:ascii="Times New Roman" w:hAnsi="Times New Roman" w:cs="Times New Roman"/>
          <w:b/>
          <w:bCs/>
          <w:i/>
          <w:iCs/>
          <w:sz w:val="24"/>
          <w:szCs w:val="24"/>
        </w:rPr>
        <w:t>Government Accounting Standards, Accounting Information</w:t>
      </w:r>
      <w:r>
        <w:rPr>
          <w:rFonts w:ascii="Times New Roman" w:hAnsi="Times New Roman" w:cs="Times New Roman"/>
          <w:b/>
          <w:bCs/>
          <w:i/>
          <w:iCs/>
          <w:sz w:val="24"/>
          <w:szCs w:val="24"/>
        </w:rPr>
        <w:t xml:space="preserve"> </w:t>
      </w:r>
      <w:r w:rsidRPr="00ED52AB">
        <w:rPr>
          <w:rFonts w:ascii="Times New Roman" w:hAnsi="Times New Roman" w:cs="Times New Roman"/>
          <w:b/>
          <w:bCs/>
          <w:i/>
          <w:iCs/>
          <w:sz w:val="24"/>
          <w:szCs w:val="24"/>
        </w:rPr>
        <w:t>Systems, Internal Control Systems, Quality of Financial Reports.</w:t>
      </w:r>
    </w:p>
    <w:p w14:paraId="5D083709" w14:textId="77777777" w:rsidR="00ED52AB" w:rsidRDefault="00ED52AB" w:rsidP="00ED52AB">
      <w:pPr>
        <w:jc w:val="both"/>
        <w:rPr>
          <w:rFonts w:ascii="Times New Roman" w:eastAsia="Times New Roman" w:hAnsi="Times New Roman" w:cs="Times New Roman"/>
          <w:i/>
          <w:iCs/>
          <w:kern w:val="0"/>
          <w:sz w:val="24"/>
          <w:szCs w:val="24"/>
          <w14:ligatures w14:val="none"/>
        </w:rPr>
      </w:pPr>
    </w:p>
    <w:p w14:paraId="24237EDB" w14:textId="77777777" w:rsidR="00ED52AB" w:rsidRDefault="00ED52AB" w:rsidP="00ED52AB">
      <w:pPr>
        <w:jc w:val="both"/>
        <w:rPr>
          <w:rFonts w:ascii="Times New Roman" w:eastAsia="Times New Roman" w:hAnsi="Times New Roman" w:cs="Times New Roman"/>
          <w:i/>
          <w:iCs/>
          <w:kern w:val="0"/>
          <w:sz w:val="24"/>
          <w:szCs w:val="24"/>
          <w14:ligatures w14:val="none"/>
        </w:rPr>
      </w:pPr>
    </w:p>
    <w:p w14:paraId="55DCC00A" w14:textId="77777777" w:rsidR="00ED52AB" w:rsidRDefault="00ED52AB" w:rsidP="00ED52AB">
      <w:pPr>
        <w:jc w:val="both"/>
        <w:rPr>
          <w:rFonts w:ascii="Times New Roman" w:eastAsia="Times New Roman" w:hAnsi="Times New Roman" w:cs="Times New Roman"/>
          <w:i/>
          <w:iCs/>
          <w:kern w:val="0"/>
          <w:sz w:val="24"/>
          <w:szCs w:val="24"/>
          <w14:ligatures w14:val="none"/>
        </w:rPr>
      </w:pPr>
    </w:p>
    <w:p w14:paraId="35AC47F0" w14:textId="77777777" w:rsidR="00ED52AB" w:rsidRDefault="00ED52AB" w:rsidP="00ED52AB">
      <w:pPr>
        <w:jc w:val="both"/>
        <w:rPr>
          <w:rFonts w:ascii="Times New Roman" w:eastAsia="Times New Roman" w:hAnsi="Times New Roman" w:cs="Times New Roman"/>
          <w:i/>
          <w:iCs/>
          <w:kern w:val="0"/>
          <w:sz w:val="24"/>
          <w:szCs w:val="24"/>
          <w14:ligatures w14:val="none"/>
        </w:rPr>
      </w:pPr>
    </w:p>
    <w:p w14:paraId="008529DB" w14:textId="77777777" w:rsidR="00ED52AB" w:rsidRDefault="00ED52AB" w:rsidP="00ED52AB">
      <w:pPr>
        <w:jc w:val="both"/>
        <w:rPr>
          <w:rFonts w:ascii="Times New Roman" w:eastAsia="Times New Roman" w:hAnsi="Times New Roman" w:cs="Times New Roman"/>
          <w:i/>
          <w:iCs/>
          <w:kern w:val="0"/>
          <w:sz w:val="24"/>
          <w:szCs w:val="24"/>
          <w14:ligatures w14:val="none"/>
        </w:rPr>
      </w:pPr>
    </w:p>
    <w:p w14:paraId="0BFC6360" w14:textId="77777777" w:rsidR="00ED52AB" w:rsidRDefault="00ED52AB" w:rsidP="00ED52AB">
      <w:pPr>
        <w:jc w:val="both"/>
        <w:rPr>
          <w:rFonts w:ascii="Times New Roman" w:hAnsi="Times New Roman" w:cs="Times New Roman"/>
          <w:b/>
          <w:bCs/>
          <w:sz w:val="24"/>
          <w:szCs w:val="24"/>
        </w:rPr>
      </w:pPr>
    </w:p>
    <w:p w14:paraId="31D0C336" w14:textId="77777777" w:rsidR="00ED52AB" w:rsidRDefault="00ED52AB" w:rsidP="00ED52AB">
      <w:pPr>
        <w:jc w:val="both"/>
        <w:rPr>
          <w:rFonts w:ascii="Times New Roman" w:hAnsi="Times New Roman" w:cs="Times New Roman"/>
          <w:b/>
          <w:bCs/>
          <w:sz w:val="24"/>
          <w:szCs w:val="24"/>
        </w:rPr>
      </w:pPr>
    </w:p>
    <w:p w14:paraId="5D29CF3F" w14:textId="77777777" w:rsidR="00ED52AB" w:rsidRDefault="00ED52AB" w:rsidP="00ED52AB">
      <w:pPr>
        <w:jc w:val="both"/>
        <w:rPr>
          <w:rFonts w:ascii="Times New Roman" w:hAnsi="Times New Roman" w:cs="Times New Roman"/>
          <w:b/>
          <w:bCs/>
          <w:sz w:val="24"/>
          <w:szCs w:val="24"/>
        </w:rPr>
      </w:pPr>
    </w:p>
    <w:p w14:paraId="58303B09" w14:textId="77777777" w:rsidR="00ED52AB" w:rsidRDefault="00ED52AB" w:rsidP="00ED52AB">
      <w:pPr>
        <w:jc w:val="both"/>
        <w:rPr>
          <w:rFonts w:ascii="Times New Roman" w:hAnsi="Times New Roman" w:cs="Times New Roman"/>
          <w:b/>
          <w:bCs/>
          <w:sz w:val="24"/>
          <w:szCs w:val="24"/>
        </w:rPr>
      </w:pPr>
    </w:p>
    <w:p w14:paraId="39442A22" w14:textId="77777777" w:rsidR="00ED52AB" w:rsidRDefault="00ED52AB" w:rsidP="00ED52AB">
      <w:pPr>
        <w:jc w:val="both"/>
        <w:rPr>
          <w:rFonts w:ascii="Times New Roman" w:hAnsi="Times New Roman" w:cs="Times New Roman"/>
          <w:b/>
          <w:bCs/>
          <w:sz w:val="24"/>
          <w:szCs w:val="24"/>
        </w:rPr>
      </w:pPr>
    </w:p>
    <w:p w14:paraId="2694F139" w14:textId="3F762268" w:rsidR="00ED52AB" w:rsidRDefault="00ED52AB" w:rsidP="00ED52AB">
      <w:pPr>
        <w:jc w:val="both"/>
        <w:rPr>
          <w:rFonts w:ascii="Times New Roman" w:hAnsi="Times New Roman" w:cs="Times New Roman"/>
          <w:b/>
          <w:bCs/>
          <w:sz w:val="24"/>
          <w:szCs w:val="24"/>
        </w:rPr>
      </w:pPr>
    </w:p>
    <w:p w14:paraId="7445D85E" w14:textId="77777777" w:rsidR="00ED52AB" w:rsidRDefault="00ED52AB" w:rsidP="00ED52AB">
      <w:pPr>
        <w:jc w:val="both"/>
        <w:rPr>
          <w:rFonts w:ascii="Times New Roman" w:hAnsi="Times New Roman" w:cs="Times New Roman"/>
          <w:b/>
          <w:bCs/>
          <w:sz w:val="24"/>
          <w:szCs w:val="24"/>
        </w:rPr>
      </w:pPr>
    </w:p>
    <w:p w14:paraId="0531CDA0" w14:textId="77777777" w:rsidR="00ED52AB" w:rsidRDefault="00ED52AB" w:rsidP="00ED52AB">
      <w:pPr>
        <w:jc w:val="both"/>
        <w:rPr>
          <w:rFonts w:ascii="Times New Roman" w:hAnsi="Times New Roman" w:cs="Times New Roman"/>
          <w:b/>
          <w:bCs/>
          <w:sz w:val="24"/>
          <w:szCs w:val="24"/>
        </w:rPr>
      </w:pPr>
    </w:p>
    <w:p w14:paraId="49974F1E" w14:textId="77777777" w:rsidR="00ED52AB" w:rsidRDefault="00ED52AB" w:rsidP="00ED52AB">
      <w:pPr>
        <w:jc w:val="both"/>
        <w:rPr>
          <w:rFonts w:ascii="Times New Roman" w:hAnsi="Times New Roman" w:cs="Times New Roman"/>
          <w:b/>
          <w:bCs/>
          <w:sz w:val="24"/>
          <w:szCs w:val="24"/>
        </w:rPr>
      </w:pPr>
    </w:p>
    <w:p w14:paraId="28D7A67C" w14:textId="77777777" w:rsidR="006619EA" w:rsidRDefault="006619EA" w:rsidP="00ED52AB">
      <w:pPr>
        <w:jc w:val="both"/>
        <w:rPr>
          <w:rFonts w:ascii="Times New Roman" w:hAnsi="Times New Roman" w:cs="Times New Roman"/>
          <w:b/>
          <w:bCs/>
          <w:sz w:val="24"/>
          <w:szCs w:val="24"/>
        </w:rPr>
      </w:pPr>
    </w:p>
    <w:p w14:paraId="15BC90F5" w14:textId="5B27E4B6" w:rsidR="007F33A9" w:rsidRPr="002B0440" w:rsidRDefault="009E5408" w:rsidP="00AE19A1">
      <w:pPr>
        <w:pStyle w:val="Heading1"/>
      </w:pPr>
      <w:bookmarkStart w:id="5" w:name="_Toc198468821"/>
      <w:r w:rsidRPr="002B0440">
        <w:lastRenderedPageBreak/>
        <w:t>DAFTAR ISI</w:t>
      </w:r>
      <w:bookmarkEnd w:id="5"/>
    </w:p>
    <w:sdt>
      <w:sdtPr>
        <w:rPr>
          <w:rFonts w:ascii="Times New Roman" w:eastAsiaTheme="minorHAnsi" w:hAnsi="Times New Roman" w:cs="Times New Roman"/>
          <w:color w:val="auto"/>
          <w:kern w:val="2"/>
          <w:sz w:val="24"/>
          <w:szCs w:val="24"/>
          <w14:ligatures w14:val="standardContextual"/>
        </w:rPr>
        <w:id w:val="885444426"/>
        <w:docPartObj>
          <w:docPartGallery w:val="Table of Contents"/>
          <w:docPartUnique/>
        </w:docPartObj>
      </w:sdtPr>
      <w:sdtEndPr>
        <w:rPr>
          <w:noProof/>
        </w:rPr>
      </w:sdtEndPr>
      <w:sdtContent>
        <w:p w14:paraId="7E11B6E1" w14:textId="61CBAFE6" w:rsidR="007F33A9" w:rsidRPr="00585839" w:rsidRDefault="00FB4BC4" w:rsidP="00FB4BC4">
          <w:pPr>
            <w:pStyle w:val="TOCHeading"/>
            <w:jc w:val="right"/>
            <w:rPr>
              <w:rFonts w:ascii="Times New Roman" w:hAnsi="Times New Roman" w:cs="Times New Roman"/>
              <w:b/>
              <w:bCs/>
              <w:sz w:val="24"/>
              <w:szCs w:val="24"/>
            </w:rPr>
          </w:pPr>
          <w:r w:rsidRPr="00585839">
            <w:rPr>
              <w:rFonts w:ascii="Times New Roman" w:eastAsiaTheme="minorHAnsi" w:hAnsi="Times New Roman" w:cs="Times New Roman"/>
              <w:b/>
              <w:bCs/>
              <w:color w:val="auto"/>
              <w:kern w:val="2"/>
              <w:sz w:val="24"/>
              <w:szCs w:val="24"/>
              <w14:ligatures w14:val="standardContextual"/>
            </w:rPr>
            <w:t>Halaman</w:t>
          </w:r>
        </w:p>
        <w:p w14:paraId="62C7A9DC" w14:textId="30D593F1" w:rsidR="00703A9A" w:rsidRPr="00585839" w:rsidRDefault="007F33A9" w:rsidP="008F63EB">
          <w:pPr>
            <w:pStyle w:val="TOC1"/>
            <w:rPr>
              <w:rFonts w:eastAsiaTheme="minorEastAsia"/>
            </w:rPr>
          </w:pPr>
          <w:r w:rsidRPr="00585839">
            <w:fldChar w:fldCharType="begin"/>
          </w:r>
          <w:r w:rsidRPr="00585839">
            <w:instrText xml:space="preserve"> TOC \o "1-3" \h \z \u </w:instrText>
          </w:r>
          <w:r w:rsidRPr="00585839">
            <w:fldChar w:fldCharType="separate"/>
          </w:r>
          <w:hyperlink w:anchor="_Toc198468816" w:history="1">
            <w:r w:rsidR="00703A9A" w:rsidRPr="00585839">
              <w:rPr>
                <w:rStyle w:val="Hyperlink"/>
              </w:rPr>
              <w:t>HALAMAN PENGESAHAN</w:t>
            </w:r>
            <w:r w:rsidR="00703A9A" w:rsidRPr="00585839">
              <w:rPr>
                <w:webHidden/>
              </w:rPr>
              <w:tab/>
            </w:r>
            <w:r w:rsidR="00703A9A" w:rsidRPr="00585839">
              <w:rPr>
                <w:webHidden/>
              </w:rPr>
              <w:fldChar w:fldCharType="begin"/>
            </w:r>
            <w:r w:rsidR="00703A9A" w:rsidRPr="00585839">
              <w:rPr>
                <w:webHidden/>
              </w:rPr>
              <w:instrText xml:space="preserve"> PAGEREF _Toc198468816 \h </w:instrText>
            </w:r>
            <w:r w:rsidR="00703A9A" w:rsidRPr="00585839">
              <w:rPr>
                <w:webHidden/>
              </w:rPr>
            </w:r>
            <w:r w:rsidR="00703A9A" w:rsidRPr="00585839">
              <w:rPr>
                <w:webHidden/>
              </w:rPr>
              <w:fldChar w:fldCharType="separate"/>
            </w:r>
            <w:r w:rsidR="00334CAB">
              <w:rPr>
                <w:webHidden/>
              </w:rPr>
              <w:t>i</w:t>
            </w:r>
            <w:r w:rsidR="00703A9A" w:rsidRPr="00585839">
              <w:rPr>
                <w:webHidden/>
              </w:rPr>
              <w:fldChar w:fldCharType="end"/>
            </w:r>
          </w:hyperlink>
        </w:p>
        <w:p w14:paraId="20CC357E" w14:textId="762AEBF3" w:rsidR="00703A9A" w:rsidRPr="00585839" w:rsidRDefault="00703A9A" w:rsidP="008F63EB">
          <w:pPr>
            <w:pStyle w:val="TOC1"/>
            <w:rPr>
              <w:rFonts w:eastAsiaTheme="minorEastAsia"/>
            </w:rPr>
          </w:pPr>
          <w:hyperlink w:anchor="_Toc198468817" w:history="1">
            <w:r w:rsidRPr="00585839">
              <w:rPr>
                <w:rStyle w:val="Hyperlink"/>
              </w:rPr>
              <w:t>PERNYATAAN KEASLIAN SKRIPSI</w:t>
            </w:r>
            <w:r w:rsidRPr="00585839">
              <w:rPr>
                <w:webHidden/>
              </w:rPr>
              <w:tab/>
            </w:r>
            <w:r w:rsidRPr="00585839">
              <w:rPr>
                <w:webHidden/>
              </w:rPr>
              <w:fldChar w:fldCharType="begin"/>
            </w:r>
            <w:r w:rsidRPr="00585839">
              <w:rPr>
                <w:webHidden/>
              </w:rPr>
              <w:instrText xml:space="preserve"> PAGEREF _Toc198468817 \h </w:instrText>
            </w:r>
            <w:r w:rsidRPr="00585839">
              <w:rPr>
                <w:webHidden/>
              </w:rPr>
            </w:r>
            <w:r w:rsidRPr="00585839">
              <w:rPr>
                <w:webHidden/>
              </w:rPr>
              <w:fldChar w:fldCharType="separate"/>
            </w:r>
            <w:r w:rsidR="00334CAB">
              <w:rPr>
                <w:webHidden/>
              </w:rPr>
              <w:t>ii</w:t>
            </w:r>
            <w:r w:rsidRPr="00585839">
              <w:rPr>
                <w:webHidden/>
              </w:rPr>
              <w:fldChar w:fldCharType="end"/>
            </w:r>
          </w:hyperlink>
        </w:p>
        <w:p w14:paraId="552CE1B6" w14:textId="1C6AF7BE" w:rsidR="00703A9A" w:rsidRPr="00585839" w:rsidRDefault="00703A9A" w:rsidP="008F63EB">
          <w:pPr>
            <w:pStyle w:val="TOC1"/>
            <w:rPr>
              <w:rFonts w:eastAsiaTheme="minorEastAsia"/>
            </w:rPr>
          </w:pPr>
          <w:hyperlink w:anchor="_Toc198468818" w:history="1">
            <w:r w:rsidRPr="00585839">
              <w:rPr>
                <w:rStyle w:val="Hyperlink"/>
              </w:rPr>
              <w:t>KATA PENGANTAR</w:t>
            </w:r>
            <w:r w:rsidRPr="00585839">
              <w:rPr>
                <w:webHidden/>
              </w:rPr>
              <w:tab/>
            </w:r>
            <w:r w:rsidRPr="00585839">
              <w:rPr>
                <w:webHidden/>
              </w:rPr>
              <w:fldChar w:fldCharType="begin"/>
            </w:r>
            <w:r w:rsidRPr="00585839">
              <w:rPr>
                <w:webHidden/>
              </w:rPr>
              <w:instrText xml:space="preserve"> PAGEREF _Toc198468818 \h </w:instrText>
            </w:r>
            <w:r w:rsidRPr="00585839">
              <w:rPr>
                <w:webHidden/>
              </w:rPr>
            </w:r>
            <w:r w:rsidRPr="00585839">
              <w:rPr>
                <w:webHidden/>
              </w:rPr>
              <w:fldChar w:fldCharType="separate"/>
            </w:r>
            <w:r w:rsidR="00334CAB">
              <w:rPr>
                <w:webHidden/>
              </w:rPr>
              <w:t>iii</w:t>
            </w:r>
            <w:r w:rsidRPr="00585839">
              <w:rPr>
                <w:webHidden/>
              </w:rPr>
              <w:fldChar w:fldCharType="end"/>
            </w:r>
          </w:hyperlink>
        </w:p>
        <w:p w14:paraId="35DBF323" w14:textId="29D0EA32" w:rsidR="00703A9A" w:rsidRPr="00585839" w:rsidRDefault="00703A9A" w:rsidP="008F63EB">
          <w:pPr>
            <w:pStyle w:val="TOC1"/>
            <w:rPr>
              <w:rFonts w:eastAsiaTheme="minorEastAsia"/>
            </w:rPr>
          </w:pPr>
          <w:hyperlink w:anchor="_Toc198468819" w:history="1">
            <w:r w:rsidRPr="00585839">
              <w:rPr>
                <w:rStyle w:val="Hyperlink"/>
              </w:rPr>
              <w:t>ABSTRAK</w:t>
            </w:r>
            <w:r w:rsidRPr="00585839">
              <w:rPr>
                <w:webHidden/>
              </w:rPr>
              <w:tab/>
            </w:r>
            <w:r w:rsidRPr="00585839">
              <w:rPr>
                <w:webHidden/>
              </w:rPr>
              <w:fldChar w:fldCharType="begin"/>
            </w:r>
            <w:r w:rsidRPr="00585839">
              <w:rPr>
                <w:webHidden/>
              </w:rPr>
              <w:instrText xml:space="preserve"> PAGEREF _Toc198468819 \h </w:instrText>
            </w:r>
            <w:r w:rsidRPr="00585839">
              <w:rPr>
                <w:webHidden/>
              </w:rPr>
            </w:r>
            <w:r w:rsidRPr="00585839">
              <w:rPr>
                <w:webHidden/>
              </w:rPr>
              <w:fldChar w:fldCharType="separate"/>
            </w:r>
            <w:r w:rsidR="00334CAB">
              <w:rPr>
                <w:webHidden/>
              </w:rPr>
              <w:t>vi</w:t>
            </w:r>
            <w:r w:rsidRPr="00585839">
              <w:rPr>
                <w:webHidden/>
              </w:rPr>
              <w:fldChar w:fldCharType="end"/>
            </w:r>
          </w:hyperlink>
        </w:p>
        <w:p w14:paraId="520B4E65" w14:textId="1BF7A4CF" w:rsidR="00703A9A" w:rsidRPr="00585839" w:rsidRDefault="00703A9A" w:rsidP="008F63EB">
          <w:pPr>
            <w:pStyle w:val="TOC1"/>
            <w:rPr>
              <w:rFonts w:eastAsiaTheme="minorEastAsia"/>
            </w:rPr>
          </w:pPr>
          <w:hyperlink w:anchor="_Toc198468820" w:history="1">
            <w:r w:rsidRPr="00585839">
              <w:rPr>
                <w:rStyle w:val="Hyperlink"/>
                <w:i/>
                <w:iCs/>
              </w:rPr>
              <w:t>ABSTRACT</w:t>
            </w:r>
            <w:r w:rsidRPr="00585839">
              <w:rPr>
                <w:webHidden/>
              </w:rPr>
              <w:tab/>
            </w:r>
            <w:r w:rsidRPr="00585839">
              <w:rPr>
                <w:webHidden/>
              </w:rPr>
              <w:fldChar w:fldCharType="begin"/>
            </w:r>
            <w:r w:rsidRPr="00585839">
              <w:rPr>
                <w:webHidden/>
              </w:rPr>
              <w:instrText xml:space="preserve"> PAGEREF _Toc198468820 \h </w:instrText>
            </w:r>
            <w:r w:rsidRPr="00585839">
              <w:rPr>
                <w:webHidden/>
              </w:rPr>
            </w:r>
            <w:r w:rsidRPr="00585839">
              <w:rPr>
                <w:webHidden/>
              </w:rPr>
              <w:fldChar w:fldCharType="separate"/>
            </w:r>
            <w:r w:rsidR="00334CAB">
              <w:rPr>
                <w:webHidden/>
              </w:rPr>
              <w:t>vii</w:t>
            </w:r>
            <w:r w:rsidRPr="00585839">
              <w:rPr>
                <w:webHidden/>
              </w:rPr>
              <w:fldChar w:fldCharType="end"/>
            </w:r>
          </w:hyperlink>
        </w:p>
        <w:p w14:paraId="16CB59E0" w14:textId="1E26EBA6" w:rsidR="00703A9A" w:rsidRPr="00585839" w:rsidRDefault="00703A9A" w:rsidP="008F63EB">
          <w:pPr>
            <w:pStyle w:val="TOC1"/>
            <w:rPr>
              <w:rFonts w:eastAsiaTheme="minorEastAsia"/>
            </w:rPr>
          </w:pPr>
          <w:hyperlink w:anchor="_Toc198468821" w:history="1">
            <w:r w:rsidRPr="00585839">
              <w:rPr>
                <w:rStyle w:val="Hyperlink"/>
              </w:rPr>
              <w:t>DAFTAR ISI</w:t>
            </w:r>
            <w:r w:rsidRPr="00585839">
              <w:rPr>
                <w:webHidden/>
              </w:rPr>
              <w:tab/>
            </w:r>
            <w:r w:rsidRPr="00585839">
              <w:rPr>
                <w:webHidden/>
              </w:rPr>
              <w:fldChar w:fldCharType="begin"/>
            </w:r>
            <w:r w:rsidRPr="00585839">
              <w:rPr>
                <w:webHidden/>
              </w:rPr>
              <w:instrText xml:space="preserve"> PAGEREF _Toc198468821 \h </w:instrText>
            </w:r>
            <w:r w:rsidRPr="00585839">
              <w:rPr>
                <w:webHidden/>
              </w:rPr>
            </w:r>
            <w:r w:rsidRPr="00585839">
              <w:rPr>
                <w:webHidden/>
              </w:rPr>
              <w:fldChar w:fldCharType="separate"/>
            </w:r>
            <w:r w:rsidR="00334CAB">
              <w:rPr>
                <w:webHidden/>
              </w:rPr>
              <w:t>viii</w:t>
            </w:r>
            <w:r w:rsidRPr="00585839">
              <w:rPr>
                <w:webHidden/>
              </w:rPr>
              <w:fldChar w:fldCharType="end"/>
            </w:r>
          </w:hyperlink>
        </w:p>
        <w:p w14:paraId="1243B068" w14:textId="4C56EA4C" w:rsidR="00703A9A" w:rsidRPr="00585839" w:rsidRDefault="00703A9A" w:rsidP="008F63EB">
          <w:pPr>
            <w:pStyle w:val="TOC1"/>
            <w:rPr>
              <w:rFonts w:eastAsiaTheme="minorEastAsia"/>
            </w:rPr>
          </w:pPr>
          <w:hyperlink w:anchor="_Toc198468822" w:history="1">
            <w:r w:rsidRPr="00585839">
              <w:rPr>
                <w:rStyle w:val="Hyperlink"/>
              </w:rPr>
              <w:t>DAFTAR TABEL</w:t>
            </w:r>
            <w:r w:rsidRPr="00585839">
              <w:rPr>
                <w:webHidden/>
              </w:rPr>
              <w:tab/>
            </w:r>
            <w:r w:rsidRPr="00585839">
              <w:rPr>
                <w:webHidden/>
              </w:rPr>
              <w:fldChar w:fldCharType="begin"/>
            </w:r>
            <w:r w:rsidRPr="00585839">
              <w:rPr>
                <w:webHidden/>
              </w:rPr>
              <w:instrText xml:space="preserve"> PAGEREF _Toc198468822 \h </w:instrText>
            </w:r>
            <w:r w:rsidRPr="00585839">
              <w:rPr>
                <w:webHidden/>
              </w:rPr>
            </w:r>
            <w:r w:rsidRPr="00585839">
              <w:rPr>
                <w:webHidden/>
              </w:rPr>
              <w:fldChar w:fldCharType="separate"/>
            </w:r>
            <w:r w:rsidR="00334CAB">
              <w:rPr>
                <w:webHidden/>
              </w:rPr>
              <w:t>x</w:t>
            </w:r>
            <w:r w:rsidRPr="00585839">
              <w:rPr>
                <w:webHidden/>
              </w:rPr>
              <w:fldChar w:fldCharType="end"/>
            </w:r>
          </w:hyperlink>
        </w:p>
        <w:p w14:paraId="49D34AF1" w14:textId="3D6A0B68" w:rsidR="00703A9A" w:rsidRPr="00585839" w:rsidRDefault="00703A9A" w:rsidP="008F63EB">
          <w:pPr>
            <w:pStyle w:val="TOC1"/>
            <w:rPr>
              <w:rFonts w:eastAsiaTheme="minorEastAsia"/>
            </w:rPr>
          </w:pPr>
          <w:hyperlink w:anchor="_Toc198468823" w:history="1">
            <w:r w:rsidRPr="00585839">
              <w:rPr>
                <w:rStyle w:val="Hyperlink"/>
              </w:rPr>
              <w:t>DAFTAR GAMBAR</w:t>
            </w:r>
            <w:r w:rsidRPr="00585839">
              <w:rPr>
                <w:webHidden/>
              </w:rPr>
              <w:tab/>
            </w:r>
            <w:r w:rsidRPr="00585839">
              <w:rPr>
                <w:webHidden/>
              </w:rPr>
              <w:fldChar w:fldCharType="begin"/>
            </w:r>
            <w:r w:rsidRPr="00585839">
              <w:rPr>
                <w:webHidden/>
              </w:rPr>
              <w:instrText xml:space="preserve"> PAGEREF _Toc198468823 \h </w:instrText>
            </w:r>
            <w:r w:rsidRPr="00585839">
              <w:rPr>
                <w:webHidden/>
              </w:rPr>
            </w:r>
            <w:r w:rsidRPr="00585839">
              <w:rPr>
                <w:webHidden/>
              </w:rPr>
              <w:fldChar w:fldCharType="separate"/>
            </w:r>
            <w:r w:rsidR="00334CAB">
              <w:rPr>
                <w:webHidden/>
              </w:rPr>
              <w:t>xi</w:t>
            </w:r>
            <w:r w:rsidRPr="00585839">
              <w:rPr>
                <w:webHidden/>
              </w:rPr>
              <w:fldChar w:fldCharType="end"/>
            </w:r>
          </w:hyperlink>
        </w:p>
        <w:p w14:paraId="49EECC21" w14:textId="632C88C1" w:rsidR="00703A9A" w:rsidRPr="00585839" w:rsidRDefault="00703A9A" w:rsidP="008F63EB">
          <w:pPr>
            <w:pStyle w:val="TOC1"/>
            <w:rPr>
              <w:rFonts w:eastAsiaTheme="minorEastAsia"/>
            </w:rPr>
          </w:pPr>
          <w:hyperlink w:anchor="_Toc198468824" w:history="1">
            <w:r w:rsidRPr="00585839">
              <w:rPr>
                <w:rStyle w:val="Hyperlink"/>
              </w:rPr>
              <w:t>DAFTAR SINGKATAN</w:t>
            </w:r>
            <w:r w:rsidRPr="00585839">
              <w:rPr>
                <w:webHidden/>
              </w:rPr>
              <w:tab/>
            </w:r>
            <w:r w:rsidRPr="00585839">
              <w:rPr>
                <w:webHidden/>
              </w:rPr>
              <w:fldChar w:fldCharType="begin"/>
            </w:r>
            <w:r w:rsidRPr="00585839">
              <w:rPr>
                <w:webHidden/>
              </w:rPr>
              <w:instrText xml:space="preserve"> PAGEREF _Toc198468824 \h </w:instrText>
            </w:r>
            <w:r w:rsidRPr="00585839">
              <w:rPr>
                <w:webHidden/>
              </w:rPr>
            </w:r>
            <w:r w:rsidRPr="00585839">
              <w:rPr>
                <w:webHidden/>
              </w:rPr>
              <w:fldChar w:fldCharType="separate"/>
            </w:r>
            <w:r w:rsidR="00334CAB">
              <w:rPr>
                <w:webHidden/>
              </w:rPr>
              <w:t>xii</w:t>
            </w:r>
            <w:r w:rsidRPr="00585839">
              <w:rPr>
                <w:webHidden/>
              </w:rPr>
              <w:fldChar w:fldCharType="end"/>
            </w:r>
          </w:hyperlink>
        </w:p>
        <w:p w14:paraId="6919D9E3" w14:textId="634857D2" w:rsidR="00703A9A" w:rsidRPr="00585839" w:rsidRDefault="00703A9A" w:rsidP="008F63EB">
          <w:pPr>
            <w:pStyle w:val="TOC1"/>
            <w:rPr>
              <w:rFonts w:eastAsiaTheme="minorEastAsia"/>
            </w:rPr>
          </w:pPr>
          <w:hyperlink w:anchor="_Toc198468825" w:history="1">
            <w:r w:rsidRPr="00585839">
              <w:rPr>
                <w:rStyle w:val="Hyperlink"/>
              </w:rPr>
              <w:t>DAFTAR LAMPIRAN</w:t>
            </w:r>
            <w:r w:rsidRPr="00585839">
              <w:rPr>
                <w:webHidden/>
              </w:rPr>
              <w:tab/>
            </w:r>
            <w:r w:rsidRPr="00585839">
              <w:rPr>
                <w:webHidden/>
              </w:rPr>
              <w:fldChar w:fldCharType="begin"/>
            </w:r>
            <w:r w:rsidRPr="00585839">
              <w:rPr>
                <w:webHidden/>
              </w:rPr>
              <w:instrText xml:space="preserve"> PAGEREF _Toc198468825 \h </w:instrText>
            </w:r>
            <w:r w:rsidRPr="00585839">
              <w:rPr>
                <w:webHidden/>
              </w:rPr>
            </w:r>
            <w:r w:rsidRPr="00585839">
              <w:rPr>
                <w:webHidden/>
              </w:rPr>
              <w:fldChar w:fldCharType="separate"/>
            </w:r>
            <w:r w:rsidR="00334CAB">
              <w:rPr>
                <w:webHidden/>
              </w:rPr>
              <w:t>xiii</w:t>
            </w:r>
            <w:r w:rsidRPr="00585839">
              <w:rPr>
                <w:webHidden/>
              </w:rPr>
              <w:fldChar w:fldCharType="end"/>
            </w:r>
          </w:hyperlink>
        </w:p>
        <w:p w14:paraId="1FC8D9BF" w14:textId="53E036D7" w:rsidR="00703A9A" w:rsidRPr="00585839" w:rsidRDefault="00703A9A" w:rsidP="008F63EB">
          <w:pPr>
            <w:pStyle w:val="TOC1"/>
            <w:rPr>
              <w:rFonts w:eastAsiaTheme="minorEastAsia"/>
            </w:rPr>
          </w:pPr>
          <w:hyperlink w:anchor="_Toc198468826" w:history="1">
            <w:r w:rsidRPr="00585839">
              <w:rPr>
                <w:rStyle w:val="Hyperlink"/>
              </w:rPr>
              <w:t>BAB I  PENDAHULUAN</w:t>
            </w:r>
            <w:r w:rsidRPr="00585839">
              <w:rPr>
                <w:webHidden/>
              </w:rPr>
              <w:tab/>
            </w:r>
            <w:r w:rsidRPr="00585839">
              <w:rPr>
                <w:webHidden/>
              </w:rPr>
              <w:fldChar w:fldCharType="begin"/>
            </w:r>
            <w:r w:rsidRPr="00585839">
              <w:rPr>
                <w:webHidden/>
              </w:rPr>
              <w:instrText xml:space="preserve"> PAGEREF _Toc198468826 \h </w:instrText>
            </w:r>
            <w:r w:rsidRPr="00585839">
              <w:rPr>
                <w:webHidden/>
              </w:rPr>
            </w:r>
            <w:r w:rsidRPr="00585839">
              <w:rPr>
                <w:webHidden/>
              </w:rPr>
              <w:fldChar w:fldCharType="separate"/>
            </w:r>
            <w:r w:rsidR="00334CAB">
              <w:rPr>
                <w:webHidden/>
              </w:rPr>
              <w:t>1</w:t>
            </w:r>
            <w:r w:rsidRPr="00585839">
              <w:rPr>
                <w:webHidden/>
              </w:rPr>
              <w:fldChar w:fldCharType="end"/>
            </w:r>
          </w:hyperlink>
        </w:p>
        <w:p w14:paraId="775626A9" w14:textId="58E1BE5E" w:rsidR="00703A9A" w:rsidRPr="00585839" w:rsidRDefault="00703A9A" w:rsidP="007B2A95">
          <w:pPr>
            <w:pStyle w:val="TOC2"/>
            <w:rPr>
              <w:rFonts w:ascii="Times New Roman" w:eastAsiaTheme="minorEastAsia" w:hAnsi="Times New Roman" w:cs="Times New Roman"/>
              <w:noProof/>
              <w:sz w:val="24"/>
              <w:szCs w:val="24"/>
            </w:rPr>
          </w:pPr>
          <w:hyperlink w:anchor="_Toc198468827" w:history="1">
            <w:r w:rsidRPr="00585839">
              <w:rPr>
                <w:rStyle w:val="Hyperlink"/>
                <w:rFonts w:ascii="Times New Roman" w:hAnsi="Times New Roman" w:cs="Times New Roman"/>
                <w:noProof/>
                <w:sz w:val="24"/>
                <w:szCs w:val="24"/>
              </w:rPr>
              <w:t>1.1.</w:t>
            </w:r>
            <w:r w:rsidRPr="00585839">
              <w:rPr>
                <w:rFonts w:ascii="Times New Roman" w:eastAsiaTheme="minorEastAsia" w:hAnsi="Times New Roman" w:cs="Times New Roman"/>
                <w:noProof/>
                <w:sz w:val="24"/>
                <w:szCs w:val="24"/>
              </w:rPr>
              <w:tab/>
            </w:r>
            <w:r w:rsidRPr="00585839">
              <w:rPr>
                <w:rStyle w:val="Hyperlink"/>
                <w:rFonts w:ascii="Times New Roman" w:hAnsi="Times New Roman" w:cs="Times New Roman"/>
                <w:noProof/>
                <w:sz w:val="24"/>
                <w:szCs w:val="24"/>
              </w:rPr>
              <w:t>Latar Belakang</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_Toc198468827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1</w:t>
            </w:r>
            <w:r w:rsidRPr="00585839">
              <w:rPr>
                <w:rFonts w:ascii="Times New Roman" w:hAnsi="Times New Roman" w:cs="Times New Roman"/>
                <w:noProof/>
                <w:webHidden/>
                <w:sz w:val="24"/>
                <w:szCs w:val="24"/>
              </w:rPr>
              <w:fldChar w:fldCharType="end"/>
            </w:r>
          </w:hyperlink>
        </w:p>
        <w:p w14:paraId="3F161D07" w14:textId="2ADC7B59" w:rsidR="00703A9A" w:rsidRPr="00585839" w:rsidRDefault="00703A9A" w:rsidP="007B2A95">
          <w:pPr>
            <w:pStyle w:val="TOC2"/>
            <w:rPr>
              <w:rFonts w:ascii="Times New Roman" w:eastAsiaTheme="minorEastAsia" w:hAnsi="Times New Roman" w:cs="Times New Roman"/>
              <w:noProof/>
              <w:sz w:val="24"/>
              <w:szCs w:val="24"/>
            </w:rPr>
          </w:pPr>
          <w:hyperlink w:anchor="_Toc198468828" w:history="1">
            <w:r w:rsidRPr="00585839">
              <w:rPr>
                <w:rStyle w:val="Hyperlink"/>
                <w:rFonts w:ascii="Times New Roman" w:hAnsi="Times New Roman" w:cs="Times New Roman"/>
                <w:noProof/>
                <w:sz w:val="24"/>
                <w:szCs w:val="24"/>
              </w:rPr>
              <w:t>1.2.</w:t>
            </w:r>
            <w:r w:rsidRPr="00585839">
              <w:rPr>
                <w:rFonts w:ascii="Times New Roman" w:eastAsiaTheme="minorEastAsia" w:hAnsi="Times New Roman" w:cs="Times New Roman"/>
                <w:noProof/>
                <w:sz w:val="24"/>
                <w:szCs w:val="24"/>
              </w:rPr>
              <w:tab/>
            </w:r>
            <w:r w:rsidRPr="00585839">
              <w:rPr>
                <w:rStyle w:val="Hyperlink"/>
                <w:rFonts w:ascii="Times New Roman" w:hAnsi="Times New Roman" w:cs="Times New Roman"/>
                <w:noProof/>
                <w:sz w:val="24"/>
                <w:szCs w:val="24"/>
              </w:rPr>
              <w:t>Rumusan Masalah</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_Toc198468828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8</w:t>
            </w:r>
            <w:r w:rsidRPr="00585839">
              <w:rPr>
                <w:rFonts w:ascii="Times New Roman" w:hAnsi="Times New Roman" w:cs="Times New Roman"/>
                <w:noProof/>
                <w:webHidden/>
                <w:sz w:val="24"/>
                <w:szCs w:val="24"/>
              </w:rPr>
              <w:fldChar w:fldCharType="end"/>
            </w:r>
          </w:hyperlink>
        </w:p>
        <w:p w14:paraId="4E64644B" w14:textId="061335A8" w:rsidR="00703A9A" w:rsidRPr="00585839" w:rsidRDefault="00703A9A" w:rsidP="007B2A95">
          <w:pPr>
            <w:pStyle w:val="TOC2"/>
            <w:rPr>
              <w:rFonts w:ascii="Times New Roman" w:eastAsiaTheme="minorEastAsia" w:hAnsi="Times New Roman" w:cs="Times New Roman"/>
              <w:noProof/>
              <w:sz w:val="24"/>
              <w:szCs w:val="24"/>
            </w:rPr>
          </w:pPr>
          <w:hyperlink w:anchor="_Toc198468829" w:history="1">
            <w:r w:rsidRPr="00585839">
              <w:rPr>
                <w:rStyle w:val="Hyperlink"/>
                <w:rFonts w:ascii="Times New Roman" w:hAnsi="Times New Roman" w:cs="Times New Roman"/>
                <w:noProof/>
                <w:sz w:val="24"/>
                <w:szCs w:val="24"/>
              </w:rPr>
              <w:t>1.3.</w:t>
            </w:r>
            <w:r w:rsidRPr="00585839">
              <w:rPr>
                <w:rFonts w:ascii="Times New Roman" w:eastAsiaTheme="minorEastAsia" w:hAnsi="Times New Roman" w:cs="Times New Roman"/>
                <w:noProof/>
                <w:sz w:val="24"/>
                <w:szCs w:val="24"/>
              </w:rPr>
              <w:tab/>
            </w:r>
            <w:r w:rsidRPr="00585839">
              <w:rPr>
                <w:rStyle w:val="Hyperlink"/>
                <w:rFonts w:ascii="Times New Roman" w:hAnsi="Times New Roman" w:cs="Times New Roman"/>
                <w:noProof/>
                <w:sz w:val="24"/>
                <w:szCs w:val="24"/>
              </w:rPr>
              <w:t>Tujuan Penelitian</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_Toc198468829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9</w:t>
            </w:r>
            <w:r w:rsidRPr="00585839">
              <w:rPr>
                <w:rFonts w:ascii="Times New Roman" w:hAnsi="Times New Roman" w:cs="Times New Roman"/>
                <w:noProof/>
                <w:webHidden/>
                <w:sz w:val="24"/>
                <w:szCs w:val="24"/>
              </w:rPr>
              <w:fldChar w:fldCharType="end"/>
            </w:r>
          </w:hyperlink>
        </w:p>
        <w:p w14:paraId="7C686769" w14:textId="1594A72F" w:rsidR="00703A9A" w:rsidRPr="00585839" w:rsidRDefault="00703A9A" w:rsidP="007B2A95">
          <w:pPr>
            <w:pStyle w:val="TOC2"/>
            <w:rPr>
              <w:rFonts w:ascii="Times New Roman" w:eastAsiaTheme="minorEastAsia" w:hAnsi="Times New Roman" w:cs="Times New Roman"/>
              <w:noProof/>
              <w:sz w:val="24"/>
              <w:szCs w:val="24"/>
            </w:rPr>
          </w:pPr>
          <w:hyperlink w:anchor="_Toc198468830" w:history="1">
            <w:r w:rsidRPr="00585839">
              <w:rPr>
                <w:rStyle w:val="Hyperlink"/>
                <w:rFonts w:ascii="Times New Roman" w:hAnsi="Times New Roman" w:cs="Times New Roman"/>
                <w:noProof/>
                <w:sz w:val="24"/>
                <w:szCs w:val="24"/>
              </w:rPr>
              <w:t>1.4.</w:t>
            </w:r>
            <w:r w:rsidRPr="00585839">
              <w:rPr>
                <w:rFonts w:ascii="Times New Roman" w:eastAsiaTheme="minorEastAsia" w:hAnsi="Times New Roman" w:cs="Times New Roman"/>
                <w:noProof/>
                <w:sz w:val="24"/>
                <w:szCs w:val="24"/>
              </w:rPr>
              <w:tab/>
            </w:r>
            <w:r w:rsidRPr="00585839">
              <w:rPr>
                <w:rStyle w:val="Hyperlink"/>
                <w:rFonts w:ascii="Times New Roman" w:hAnsi="Times New Roman" w:cs="Times New Roman"/>
                <w:noProof/>
                <w:sz w:val="24"/>
                <w:szCs w:val="24"/>
              </w:rPr>
              <w:t>Manfaat Penelitian</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_Toc198468830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9</w:t>
            </w:r>
            <w:r w:rsidRPr="00585839">
              <w:rPr>
                <w:rFonts w:ascii="Times New Roman" w:hAnsi="Times New Roman" w:cs="Times New Roman"/>
                <w:noProof/>
                <w:webHidden/>
                <w:sz w:val="24"/>
                <w:szCs w:val="24"/>
              </w:rPr>
              <w:fldChar w:fldCharType="end"/>
            </w:r>
          </w:hyperlink>
        </w:p>
        <w:p w14:paraId="4C542300" w14:textId="2DBA0766" w:rsidR="00703A9A" w:rsidRPr="00585839" w:rsidRDefault="00703A9A" w:rsidP="008F63EB">
          <w:pPr>
            <w:pStyle w:val="TOC1"/>
            <w:rPr>
              <w:rFonts w:eastAsiaTheme="minorEastAsia"/>
            </w:rPr>
          </w:pPr>
          <w:hyperlink w:anchor="_Toc198468831" w:history="1">
            <w:r w:rsidRPr="00585839">
              <w:rPr>
                <w:rStyle w:val="Hyperlink"/>
              </w:rPr>
              <w:t>BAB II  KAJIAN PUSTAKA</w:t>
            </w:r>
            <w:r w:rsidRPr="00585839">
              <w:rPr>
                <w:webHidden/>
              </w:rPr>
              <w:tab/>
            </w:r>
            <w:r w:rsidRPr="00585839">
              <w:rPr>
                <w:webHidden/>
              </w:rPr>
              <w:fldChar w:fldCharType="begin"/>
            </w:r>
            <w:r w:rsidRPr="00585839">
              <w:rPr>
                <w:webHidden/>
              </w:rPr>
              <w:instrText xml:space="preserve"> PAGEREF _Toc198468831 \h </w:instrText>
            </w:r>
            <w:r w:rsidRPr="00585839">
              <w:rPr>
                <w:webHidden/>
              </w:rPr>
            </w:r>
            <w:r w:rsidRPr="00585839">
              <w:rPr>
                <w:webHidden/>
              </w:rPr>
              <w:fldChar w:fldCharType="separate"/>
            </w:r>
            <w:r w:rsidR="00334CAB">
              <w:rPr>
                <w:webHidden/>
              </w:rPr>
              <w:t>11</w:t>
            </w:r>
            <w:r w:rsidRPr="00585839">
              <w:rPr>
                <w:webHidden/>
              </w:rPr>
              <w:fldChar w:fldCharType="end"/>
            </w:r>
          </w:hyperlink>
        </w:p>
        <w:p w14:paraId="52CF9A94" w14:textId="16FC0666" w:rsidR="00703A9A" w:rsidRPr="00585839" w:rsidRDefault="00703A9A" w:rsidP="00801536">
          <w:pPr>
            <w:pStyle w:val="TOC3"/>
            <w:tabs>
              <w:tab w:val="clear" w:pos="1418"/>
              <w:tab w:val="left" w:pos="1276"/>
            </w:tabs>
            <w:spacing w:line="240" w:lineRule="auto"/>
            <w:ind w:left="1418"/>
            <w:rPr>
              <w:rFonts w:eastAsiaTheme="minorEastAsia"/>
              <w:sz w:val="24"/>
              <w:szCs w:val="24"/>
            </w:rPr>
          </w:pPr>
          <w:hyperlink w:anchor="_Toc198468832" w:history="1">
            <w:r w:rsidRPr="00585839">
              <w:rPr>
                <w:rStyle w:val="Hyperlink"/>
                <w:sz w:val="24"/>
                <w:szCs w:val="24"/>
              </w:rPr>
              <w:t>2.1.</w:t>
            </w:r>
            <w:r w:rsidRPr="00585839">
              <w:rPr>
                <w:rFonts w:eastAsiaTheme="minorEastAsia"/>
                <w:sz w:val="24"/>
                <w:szCs w:val="24"/>
              </w:rPr>
              <w:tab/>
            </w:r>
            <w:r w:rsidRPr="00585839">
              <w:rPr>
                <w:rStyle w:val="Hyperlink"/>
                <w:sz w:val="24"/>
                <w:szCs w:val="24"/>
              </w:rPr>
              <w:t xml:space="preserve">Teori </w:t>
            </w:r>
            <w:r w:rsidRPr="00585839">
              <w:rPr>
                <w:rStyle w:val="Hyperlink"/>
                <w:i/>
                <w:iCs/>
                <w:sz w:val="24"/>
                <w:szCs w:val="24"/>
              </w:rPr>
              <w:t>Stewardship</w:t>
            </w:r>
            <w:r w:rsidRPr="00585839">
              <w:rPr>
                <w:rStyle w:val="Hyperlink"/>
                <w:sz w:val="24"/>
                <w:szCs w:val="24"/>
              </w:rPr>
              <w:t xml:space="preserve"> </w:t>
            </w:r>
            <w:r w:rsidRPr="00585839">
              <w:rPr>
                <w:rStyle w:val="Hyperlink"/>
                <w:i/>
                <w:iCs/>
                <w:sz w:val="24"/>
                <w:szCs w:val="24"/>
              </w:rPr>
              <w:t>(Stewardship Theory)</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_Toc198468832 \h </w:instrText>
            </w:r>
            <w:r w:rsidRPr="00585839">
              <w:rPr>
                <w:webHidden/>
                <w:sz w:val="24"/>
                <w:szCs w:val="24"/>
              </w:rPr>
            </w:r>
            <w:r w:rsidRPr="00585839">
              <w:rPr>
                <w:webHidden/>
                <w:sz w:val="24"/>
                <w:szCs w:val="24"/>
              </w:rPr>
              <w:fldChar w:fldCharType="separate"/>
            </w:r>
            <w:r w:rsidR="00334CAB">
              <w:rPr>
                <w:webHidden/>
                <w:sz w:val="24"/>
                <w:szCs w:val="24"/>
              </w:rPr>
              <w:t>11</w:t>
            </w:r>
            <w:r w:rsidRPr="00585839">
              <w:rPr>
                <w:webHidden/>
                <w:sz w:val="24"/>
                <w:szCs w:val="24"/>
              </w:rPr>
              <w:fldChar w:fldCharType="end"/>
            </w:r>
          </w:hyperlink>
        </w:p>
        <w:p w14:paraId="016A08F8" w14:textId="31DA36E4" w:rsidR="00703A9A" w:rsidRPr="00585839" w:rsidRDefault="00703A9A" w:rsidP="00801536">
          <w:pPr>
            <w:pStyle w:val="TOC3"/>
            <w:tabs>
              <w:tab w:val="clear" w:pos="1418"/>
              <w:tab w:val="left" w:pos="1276"/>
            </w:tabs>
            <w:spacing w:line="240" w:lineRule="auto"/>
            <w:ind w:left="1418"/>
            <w:rPr>
              <w:rFonts w:eastAsiaTheme="minorEastAsia"/>
              <w:sz w:val="24"/>
              <w:szCs w:val="24"/>
            </w:rPr>
          </w:pPr>
          <w:hyperlink w:anchor="_Toc198468833" w:history="1">
            <w:r w:rsidRPr="00585839">
              <w:rPr>
                <w:rStyle w:val="Hyperlink"/>
                <w:sz w:val="24"/>
                <w:szCs w:val="24"/>
              </w:rPr>
              <w:t>2.2.</w:t>
            </w:r>
            <w:r w:rsidRPr="00585839">
              <w:rPr>
                <w:rFonts w:eastAsiaTheme="minorEastAsia"/>
                <w:sz w:val="24"/>
                <w:szCs w:val="24"/>
              </w:rPr>
              <w:tab/>
            </w:r>
            <w:r w:rsidRPr="00585839">
              <w:rPr>
                <w:rStyle w:val="Hyperlink"/>
                <w:sz w:val="24"/>
                <w:szCs w:val="24"/>
              </w:rPr>
              <w:t>Standar Akuntansi Pemerintahan (SAP)</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_Toc198468833 \h </w:instrText>
            </w:r>
            <w:r w:rsidRPr="00585839">
              <w:rPr>
                <w:webHidden/>
                <w:sz w:val="24"/>
                <w:szCs w:val="24"/>
              </w:rPr>
            </w:r>
            <w:r w:rsidRPr="00585839">
              <w:rPr>
                <w:webHidden/>
                <w:sz w:val="24"/>
                <w:szCs w:val="24"/>
              </w:rPr>
              <w:fldChar w:fldCharType="separate"/>
            </w:r>
            <w:r w:rsidR="00334CAB">
              <w:rPr>
                <w:webHidden/>
                <w:sz w:val="24"/>
                <w:szCs w:val="24"/>
              </w:rPr>
              <w:t>12</w:t>
            </w:r>
            <w:r w:rsidRPr="00585839">
              <w:rPr>
                <w:webHidden/>
                <w:sz w:val="24"/>
                <w:szCs w:val="24"/>
              </w:rPr>
              <w:fldChar w:fldCharType="end"/>
            </w:r>
          </w:hyperlink>
        </w:p>
        <w:p w14:paraId="5BE6C678" w14:textId="7B19ED6A" w:rsidR="00703A9A" w:rsidRPr="00585839" w:rsidRDefault="00703A9A" w:rsidP="00801536">
          <w:pPr>
            <w:pStyle w:val="TOC3"/>
            <w:tabs>
              <w:tab w:val="clear" w:pos="1418"/>
              <w:tab w:val="clear" w:pos="2025"/>
              <w:tab w:val="left" w:pos="1276"/>
              <w:tab w:val="left" w:pos="1843"/>
            </w:tabs>
            <w:spacing w:line="240" w:lineRule="auto"/>
            <w:ind w:left="1418" w:hanging="142"/>
            <w:rPr>
              <w:rFonts w:eastAsiaTheme="minorEastAsia"/>
              <w:sz w:val="24"/>
              <w:szCs w:val="24"/>
            </w:rPr>
          </w:pPr>
          <w:hyperlink w:anchor="_Toc198468834" w:history="1">
            <w:r w:rsidRPr="00585839">
              <w:rPr>
                <w:rStyle w:val="Hyperlink"/>
                <w:sz w:val="24"/>
                <w:szCs w:val="24"/>
              </w:rPr>
              <w:t>2.2.1.</w:t>
            </w:r>
            <w:r w:rsidRPr="00585839">
              <w:rPr>
                <w:rFonts w:eastAsiaTheme="minorEastAsia"/>
                <w:sz w:val="24"/>
                <w:szCs w:val="24"/>
              </w:rPr>
              <w:tab/>
            </w:r>
            <w:r w:rsidRPr="00585839">
              <w:rPr>
                <w:rStyle w:val="Hyperlink"/>
                <w:sz w:val="24"/>
                <w:szCs w:val="24"/>
              </w:rPr>
              <w:t>Muatan Standar Akuntansi Pemerintahan</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_Toc198468834 \h </w:instrText>
            </w:r>
            <w:r w:rsidRPr="00585839">
              <w:rPr>
                <w:webHidden/>
                <w:sz w:val="24"/>
                <w:szCs w:val="24"/>
              </w:rPr>
            </w:r>
            <w:r w:rsidRPr="00585839">
              <w:rPr>
                <w:webHidden/>
                <w:sz w:val="24"/>
                <w:szCs w:val="24"/>
              </w:rPr>
              <w:fldChar w:fldCharType="separate"/>
            </w:r>
            <w:r w:rsidR="00334CAB">
              <w:rPr>
                <w:webHidden/>
                <w:sz w:val="24"/>
                <w:szCs w:val="24"/>
              </w:rPr>
              <w:t>13</w:t>
            </w:r>
            <w:r w:rsidRPr="00585839">
              <w:rPr>
                <w:webHidden/>
                <w:sz w:val="24"/>
                <w:szCs w:val="24"/>
              </w:rPr>
              <w:fldChar w:fldCharType="end"/>
            </w:r>
          </w:hyperlink>
        </w:p>
        <w:p w14:paraId="3F58C229" w14:textId="5C0D8C4B" w:rsidR="00703A9A" w:rsidRPr="00585839" w:rsidRDefault="00703A9A" w:rsidP="00801536">
          <w:pPr>
            <w:pStyle w:val="TOC3"/>
            <w:tabs>
              <w:tab w:val="clear" w:pos="1418"/>
              <w:tab w:val="left" w:pos="1276"/>
            </w:tabs>
            <w:spacing w:line="240" w:lineRule="auto"/>
            <w:ind w:left="1418"/>
            <w:rPr>
              <w:rFonts w:eastAsiaTheme="minorEastAsia"/>
              <w:sz w:val="24"/>
              <w:szCs w:val="24"/>
            </w:rPr>
          </w:pPr>
          <w:hyperlink w:anchor="_Toc198468835" w:history="1">
            <w:r w:rsidRPr="00585839">
              <w:rPr>
                <w:rStyle w:val="Hyperlink"/>
                <w:sz w:val="24"/>
                <w:szCs w:val="24"/>
              </w:rPr>
              <w:t>2.3.</w:t>
            </w:r>
            <w:r w:rsidRPr="00585839">
              <w:rPr>
                <w:rFonts w:eastAsiaTheme="minorEastAsia"/>
                <w:sz w:val="24"/>
                <w:szCs w:val="24"/>
              </w:rPr>
              <w:tab/>
            </w:r>
            <w:r w:rsidRPr="00585839">
              <w:rPr>
                <w:rStyle w:val="Hyperlink"/>
                <w:sz w:val="24"/>
                <w:szCs w:val="24"/>
              </w:rPr>
              <w:t>Sistem Informasi Akuntansi (SIA)</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_Toc198468835 \h </w:instrText>
            </w:r>
            <w:r w:rsidRPr="00585839">
              <w:rPr>
                <w:webHidden/>
                <w:sz w:val="24"/>
                <w:szCs w:val="24"/>
              </w:rPr>
            </w:r>
            <w:r w:rsidRPr="00585839">
              <w:rPr>
                <w:webHidden/>
                <w:sz w:val="24"/>
                <w:szCs w:val="24"/>
              </w:rPr>
              <w:fldChar w:fldCharType="separate"/>
            </w:r>
            <w:r w:rsidR="00334CAB">
              <w:rPr>
                <w:webHidden/>
                <w:sz w:val="24"/>
                <w:szCs w:val="24"/>
              </w:rPr>
              <w:t>14</w:t>
            </w:r>
            <w:r w:rsidRPr="00585839">
              <w:rPr>
                <w:webHidden/>
                <w:sz w:val="24"/>
                <w:szCs w:val="24"/>
              </w:rPr>
              <w:fldChar w:fldCharType="end"/>
            </w:r>
          </w:hyperlink>
        </w:p>
        <w:p w14:paraId="4B1D78A9" w14:textId="45249788" w:rsidR="00703A9A" w:rsidRPr="00585839" w:rsidRDefault="00703A9A" w:rsidP="00801536">
          <w:pPr>
            <w:pStyle w:val="TOC3"/>
            <w:tabs>
              <w:tab w:val="clear" w:pos="1418"/>
              <w:tab w:val="left" w:pos="1276"/>
            </w:tabs>
            <w:spacing w:line="240" w:lineRule="auto"/>
            <w:ind w:left="1418"/>
            <w:rPr>
              <w:rFonts w:eastAsiaTheme="minorEastAsia"/>
              <w:sz w:val="24"/>
              <w:szCs w:val="24"/>
            </w:rPr>
          </w:pPr>
          <w:hyperlink w:anchor="_Toc198468836" w:history="1">
            <w:r w:rsidRPr="00585839">
              <w:rPr>
                <w:rStyle w:val="Hyperlink"/>
                <w:sz w:val="24"/>
                <w:szCs w:val="24"/>
              </w:rPr>
              <w:t>2.4.</w:t>
            </w:r>
            <w:r w:rsidRPr="00585839">
              <w:rPr>
                <w:rFonts w:eastAsiaTheme="minorEastAsia"/>
                <w:sz w:val="24"/>
                <w:szCs w:val="24"/>
              </w:rPr>
              <w:tab/>
            </w:r>
            <w:r w:rsidRPr="00585839">
              <w:rPr>
                <w:rStyle w:val="Hyperlink"/>
                <w:sz w:val="24"/>
                <w:szCs w:val="24"/>
              </w:rPr>
              <w:t>Sistem Pengendalian Internal (SPI)</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_Toc198468836 \h </w:instrText>
            </w:r>
            <w:r w:rsidRPr="00585839">
              <w:rPr>
                <w:webHidden/>
                <w:sz w:val="24"/>
                <w:szCs w:val="24"/>
              </w:rPr>
            </w:r>
            <w:r w:rsidRPr="00585839">
              <w:rPr>
                <w:webHidden/>
                <w:sz w:val="24"/>
                <w:szCs w:val="24"/>
              </w:rPr>
              <w:fldChar w:fldCharType="separate"/>
            </w:r>
            <w:r w:rsidR="00334CAB">
              <w:rPr>
                <w:webHidden/>
                <w:sz w:val="24"/>
                <w:szCs w:val="24"/>
              </w:rPr>
              <w:t>15</w:t>
            </w:r>
            <w:r w:rsidRPr="00585839">
              <w:rPr>
                <w:webHidden/>
                <w:sz w:val="24"/>
                <w:szCs w:val="24"/>
              </w:rPr>
              <w:fldChar w:fldCharType="end"/>
            </w:r>
          </w:hyperlink>
        </w:p>
        <w:p w14:paraId="44AAB619" w14:textId="583D81CB" w:rsidR="00703A9A" w:rsidRPr="00585839" w:rsidRDefault="00703A9A" w:rsidP="00801536">
          <w:pPr>
            <w:pStyle w:val="TOC3"/>
            <w:tabs>
              <w:tab w:val="clear" w:pos="1418"/>
              <w:tab w:val="clear" w:pos="2025"/>
              <w:tab w:val="left" w:pos="1276"/>
              <w:tab w:val="left" w:pos="1843"/>
            </w:tabs>
            <w:spacing w:line="240" w:lineRule="auto"/>
            <w:ind w:left="1418" w:hanging="142"/>
            <w:rPr>
              <w:rFonts w:eastAsiaTheme="minorEastAsia"/>
              <w:sz w:val="24"/>
              <w:szCs w:val="24"/>
            </w:rPr>
          </w:pPr>
          <w:hyperlink w:anchor="_Toc198468837" w:history="1">
            <w:r w:rsidRPr="00585839">
              <w:rPr>
                <w:rStyle w:val="Hyperlink"/>
                <w:sz w:val="24"/>
                <w:szCs w:val="24"/>
              </w:rPr>
              <w:t>2.4.1.</w:t>
            </w:r>
            <w:r w:rsidRPr="00585839">
              <w:rPr>
                <w:rFonts w:eastAsiaTheme="minorEastAsia"/>
                <w:sz w:val="24"/>
                <w:szCs w:val="24"/>
              </w:rPr>
              <w:tab/>
            </w:r>
            <w:r w:rsidRPr="00585839">
              <w:rPr>
                <w:rStyle w:val="Hyperlink"/>
                <w:sz w:val="24"/>
                <w:szCs w:val="24"/>
              </w:rPr>
              <w:t>Unsur Sistem Pengendalian Intern Pemerintah (SPIP)</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_Toc198468837 \h </w:instrText>
            </w:r>
            <w:r w:rsidRPr="00585839">
              <w:rPr>
                <w:webHidden/>
                <w:sz w:val="24"/>
                <w:szCs w:val="24"/>
              </w:rPr>
            </w:r>
            <w:r w:rsidRPr="00585839">
              <w:rPr>
                <w:webHidden/>
                <w:sz w:val="24"/>
                <w:szCs w:val="24"/>
              </w:rPr>
              <w:fldChar w:fldCharType="separate"/>
            </w:r>
            <w:r w:rsidR="00334CAB">
              <w:rPr>
                <w:webHidden/>
                <w:sz w:val="24"/>
                <w:szCs w:val="24"/>
              </w:rPr>
              <w:t>15</w:t>
            </w:r>
            <w:r w:rsidRPr="00585839">
              <w:rPr>
                <w:webHidden/>
                <w:sz w:val="24"/>
                <w:szCs w:val="24"/>
              </w:rPr>
              <w:fldChar w:fldCharType="end"/>
            </w:r>
          </w:hyperlink>
        </w:p>
        <w:p w14:paraId="6418BA97" w14:textId="590D5EB8" w:rsidR="00703A9A" w:rsidRPr="00585839" w:rsidRDefault="00703A9A" w:rsidP="007B2A95">
          <w:pPr>
            <w:pStyle w:val="TOC2"/>
            <w:rPr>
              <w:rFonts w:ascii="Times New Roman" w:eastAsiaTheme="minorEastAsia" w:hAnsi="Times New Roman" w:cs="Times New Roman"/>
              <w:noProof/>
              <w:sz w:val="24"/>
              <w:szCs w:val="24"/>
            </w:rPr>
          </w:pPr>
          <w:hyperlink w:anchor="_Toc198468838" w:history="1">
            <w:r w:rsidRPr="00585839">
              <w:rPr>
                <w:rStyle w:val="Hyperlink"/>
                <w:rFonts w:ascii="Times New Roman" w:hAnsi="Times New Roman" w:cs="Times New Roman"/>
                <w:noProof/>
                <w:sz w:val="24"/>
                <w:szCs w:val="24"/>
              </w:rPr>
              <w:t>2.5.</w:t>
            </w:r>
            <w:r w:rsidRPr="00585839">
              <w:rPr>
                <w:rFonts w:ascii="Times New Roman" w:eastAsiaTheme="minorEastAsia" w:hAnsi="Times New Roman" w:cs="Times New Roman"/>
                <w:noProof/>
                <w:sz w:val="24"/>
                <w:szCs w:val="24"/>
              </w:rPr>
              <w:tab/>
            </w:r>
            <w:r w:rsidRPr="00585839">
              <w:rPr>
                <w:rStyle w:val="Hyperlink"/>
                <w:rFonts w:ascii="Times New Roman" w:hAnsi="Times New Roman" w:cs="Times New Roman"/>
                <w:noProof/>
                <w:sz w:val="24"/>
                <w:szCs w:val="24"/>
              </w:rPr>
              <w:t>Kualitas Laporan Keuangan</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_Toc198468838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17</w:t>
            </w:r>
            <w:r w:rsidRPr="00585839">
              <w:rPr>
                <w:rFonts w:ascii="Times New Roman" w:hAnsi="Times New Roman" w:cs="Times New Roman"/>
                <w:noProof/>
                <w:webHidden/>
                <w:sz w:val="24"/>
                <w:szCs w:val="24"/>
              </w:rPr>
              <w:fldChar w:fldCharType="end"/>
            </w:r>
          </w:hyperlink>
        </w:p>
        <w:p w14:paraId="23BB2712" w14:textId="660DA65F" w:rsidR="00703A9A" w:rsidRPr="00585839" w:rsidRDefault="00703A9A" w:rsidP="003B5311">
          <w:pPr>
            <w:pStyle w:val="TOC3"/>
            <w:tabs>
              <w:tab w:val="clear" w:pos="1418"/>
              <w:tab w:val="clear" w:pos="2025"/>
              <w:tab w:val="left" w:pos="1276"/>
              <w:tab w:val="left" w:pos="1843"/>
            </w:tabs>
            <w:spacing w:line="240" w:lineRule="auto"/>
            <w:ind w:left="1418" w:hanging="142"/>
            <w:rPr>
              <w:rFonts w:eastAsiaTheme="minorEastAsia"/>
              <w:sz w:val="24"/>
              <w:szCs w:val="24"/>
            </w:rPr>
          </w:pPr>
          <w:hyperlink w:anchor="_Toc198468839" w:history="1">
            <w:r w:rsidRPr="00585839">
              <w:rPr>
                <w:rStyle w:val="Hyperlink"/>
                <w:sz w:val="24"/>
                <w:szCs w:val="24"/>
              </w:rPr>
              <w:t>2.5.1.</w:t>
            </w:r>
            <w:r w:rsidRPr="00585839">
              <w:rPr>
                <w:rFonts w:eastAsiaTheme="minorEastAsia"/>
                <w:sz w:val="24"/>
                <w:szCs w:val="24"/>
              </w:rPr>
              <w:tab/>
            </w:r>
            <w:r w:rsidRPr="00585839">
              <w:rPr>
                <w:rStyle w:val="Hyperlink"/>
                <w:sz w:val="24"/>
                <w:szCs w:val="24"/>
              </w:rPr>
              <w:t>Komponen Laporan Keuangan</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_Toc198468839 \h </w:instrText>
            </w:r>
            <w:r w:rsidRPr="00585839">
              <w:rPr>
                <w:webHidden/>
                <w:sz w:val="24"/>
                <w:szCs w:val="24"/>
              </w:rPr>
            </w:r>
            <w:r w:rsidRPr="00585839">
              <w:rPr>
                <w:webHidden/>
                <w:sz w:val="24"/>
                <w:szCs w:val="24"/>
              </w:rPr>
              <w:fldChar w:fldCharType="separate"/>
            </w:r>
            <w:r w:rsidR="00334CAB">
              <w:rPr>
                <w:webHidden/>
                <w:sz w:val="24"/>
                <w:szCs w:val="24"/>
              </w:rPr>
              <w:t>17</w:t>
            </w:r>
            <w:r w:rsidRPr="00585839">
              <w:rPr>
                <w:webHidden/>
                <w:sz w:val="24"/>
                <w:szCs w:val="24"/>
              </w:rPr>
              <w:fldChar w:fldCharType="end"/>
            </w:r>
          </w:hyperlink>
        </w:p>
        <w:p w14:paraId="5DD6ACD0" w14:textId="0B23B836" w:rsidR="00703A9A" w:rsidRPr="00585839" w:rsidRDefault="00703A9A" w:rsidP="003B5311">
          <w:pPr>
            <w:pStyle w:val="TOC3"/>
            <w:tabs>
              <w:tab w:val="clear" w:pos="1418"/>
              <w:tab w:val="clear" w:pos="2025"/>
              <w:tab w:val="left" w:pos="1276"/>
              <w:tab w:val="left" w:pos="1843"/>
            </w:tabs>
            <w:spacing w:line="240" w:lineRule="auto"/>
            <w:ind w:left="1418" w:hanging="142"/>
            <w:rPr>
              <w:rFonts w:eastAsiaTheme="minorEastAsia"/>
              <w:sz w:val="24"/>
              <w:szCs w:val="24"/>
            </w:rPr>
          </w:pPr>
          <w:hyperlink w:anchor="_Toc198468840" w:history="1">
            <w:r w:rsidRPr="00585839">
              <w:rPr>
                <w:rStyle w:val="Hyperlink"/>
                <w:sz w:val="24"/>
                <w:szCs w:val="24"/>
              </w:rPr>
              <w:t>2.5.2.</w:t>
            </w:r>
            <w:r w:rsidRPr="00585839">
              <w:rPr>
                <w:rFonts w:eastAsiaTheme="minorEastAsia"/>
                <w:sz w:val="24"/>
                <w:szCs w:val="24"/>
              </w:rPr>
              <w:tab/>
            </w:r>
            <w:r w:rsidRPr="00585839">
              <w:rPr>
                <w:rStyle w:val="Hyperlink"/>
                <w:sz w:val="24"/>
                <w:szCs w:val="24"/>
              </w:rPr>
              <w:t>Karakteristik Kualitatif Laporan Keuangan</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_Toc198468840 \h </w:instrText>
            </w:r>
            <w:r w:rsidRPr="00585839">
              <w:rPr>
                <w:webHidden/>
                <w:sz w:val="24"/>
                <w:szCs w:val="24"/>
              </w:rPr>
            </w:r>
            <w:r w:rsidRPr="00585839">
              <w:rPr>
                <w:webHidden/>
                <w:sz w:val="24"/>
                <w:szCs w:val="24"/>
              </w:rPr>
              <w:fldChar w:fldCharType="separate"/>
            </w:r>
            <w:r w:rsidR="00334CAB">
              <w:rPr>
                <w:webHidden/>
                <w:sz w:val="24"/>
                <w:szCs w:val="24"/>
              </w:rPr>
              <w:t>20</w:t>
            </w:r>
            <w:r w:rsidRPr="00585839">
              <w:rPr>
                <w:webHidden/>
                <w:sz w:val="24"/>
                <w:szCs w:val="24"/>
              </w:rPr>
              <w:fldChar w:fldCharType="end"/>
            </w:r>
          </w:hyperlink>
        </w:p>
        <w:p w14:paraId="0FB08826" w14:textId="6D75A375" w:rsidR="00703A9A" w:rsidRPr="00585839" w:rsidRDefault="00703A9A" w:rsidP="00801536">
          <w:pPr>
            <w:pStyle w:val="TOC3"/>
            <w:tabs>
              <w:tab w:val="clear" w:pos="1418"/>
              <w:tab w:val="left" w:pos="1276"/>
            </w:tabs>
            <w:spacing w:line="240" w:lineRule="auto"/>
            <w:ind w:left="1418"/>
            <w:rPr>
              <w:rFonts w:eastAsiaTheme="minorEastAsia"/>
              <w:sz w:val="24"/>
              <w:szCs w:val="24"/>
            </w:rPr>
          </w:pPr>
          <w:hyperlink w:anchor="_Toc198468841" w:history="1">
            <w:r w:rsidRPr="00585839">
              <w:rPr>
                <w:rStyle w:val="Hyperlink"/>
                <w:sz w:val="24"/>
                <w:szCs w:val="24"/>
              </w:rPr>
              <w:t>2.6.</w:t>
            </w:r>
            <w:r w:rsidRPr="00585839">
              <w:rPr>
                <w:rFonts w:eastAsiaTheme="minorEastAsia"/>
                <w:sz w:val="24"/>
                <w:szCs w:val="24"/>
              </w:rPr>
              <w:tab/>
            </w:r>
            <w:r w:rsidRPr="00585839">
              <w:rPr>
                <w:rStyle w:val="Hyperlink"/>
                <w:sz w:val="24"/>
                <w:szCs w:val="24"/>
              </w:rPr>
              <w:t>Penelitian Terdahulu</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_Toc198468841 \h </w:instrText>
            </w:r>
            <w:r w:rsidRPr="00585839">
              <w:rPr>
                <w:webHidden/>
                <w:sz w:val="24"/>
                <w:szCs w:val="24"/>
              </w:rPr>
            </w:r>
            <w:r w:rsidRPr="00585839">
              <w:rPr>
                <w:webHidden/>
                <w:sz w:val="24"/>
                <w:szCs w:val="24"/>
              </w:rPr>
              <w:fldChar w:fldCharType="separate"/>
            </w:r>
            <w:r w:rsidR="00334CAB">
              <w:rPr>
                <w:webHidden/>
                <w:sz w:val="24"/>
                <w:szCs w:val="24"/>
              </w:rPr>
              <w:t>21</w:t>
            </w:r>
            <w:r w:rsidRPr="00585839">
              <w:rPr>
                <w:webHidden/>
                <w:sz w:val="24"/>
                <w:szCs w:val="24"/>
              </w:rPr>
              <w:fldChar w:fldCharType="end"/>
            </w:r>
          </w:hyperlink>
        </w:p>
        <w:p w14:paraId="0263D274" w14:textId="6379E7A4" w:rsidR="00703A9A" w:rsidRPr="00585839" w:rsidRDefault="00703A9A" w:rsidP="00801536">
          <w:pPr>
            <w:pStyle w:val="TOC3"/>
            <w:tabs>
              <w:tab w:val="clear" w:pos="1418"/>
              <w:tab w:val="left" w:pos="1276"/>
            </w:tabs>
            <w:spacing w:line="240" w:lineRule="auto"/>
            <w:ind w:left="1418"/>
            <w:rPr>
              <w:rFonts w:eastAsiaTheme="minorEastAsia"/>
              <w:sz w:val="24"/>
              <w:szCs w:val="24"/>
            </w:rPr>
          </w:pPr>
          <w:hyperlink w:anchor="_Toc198468842" w:history="1">
            <w:r w:rsidRPr="00585839">
              <w:rPr>
                <w:rStyle w:val="Hyperlink"/>
                <w:sz w:val="24"/>
                <w:szCs w:val="24"/>
              </w:rPr>
              <w:t>2.7.</w:t>
            </w:r>
            <w:r w:rsidRPr="00585839">
              <w:rPr>
                <w:rFonts w:eastAsiaTheme="minorEastAsia"/>
                <w:sz w:val="24"/>
                <w:szCs w:val="24"/>
              </w:rPr>
              <w:tab/>
            </w:r>
            <w:r w:rsidRPr="00585839">
              <w:rPr>
                <w:rStyle w:val="Hyperlink"/>
                <w:sz w:val="24"/>
                <w:szCs w:val="24"/>
              </w:rPr>
              <w:t>Kerangka Konseptual</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_Toc198468842 \h </w:instrText>
            </w:r>
            <w:r w:rsidRPr="00585839">
              <w:rPr>
                <w:webHidden/>
                <w:sz w:val="24"/>
                <w:szCs w:val="24"/>
              </w:rPr>
            </w:r>
            <w:r w:rsidRPr="00585839">
              <w:rPr>
                <w:webHidden/>
                <w:sz w:val="24"/>
                <w:szCs w:val="24"/>
              </w:rPr>
              <w:fldChar w:fldCharType="separate"/>
            </w:r>
            <w:r w:rsidR="00334CAB">
              <w:rPr>
                <w:webHidden/>
                <w:sz w:val="24"/>
                <w:szCs w:val="24"/>
              </w:rPr>
              <w:t>27</w:t>
            </w:r>
            <w:r w:rsidRPr="00585839">
              <w:rPr>
                <w:webHidden/>
                <w:sz w:val="24"/>
                <w:szCs w:val="24"/>
              </w:rPr>
              <w:fldChar w:fldCharType="end"/>
            </w:r>
          </w:hyperlink>
        </w:p>
        <w:p w14:paraId="4A8D6BE7" w14:textId="79896E03" w:rsidR="00703A9A" w:rsidRPr="00585839" w:rsidRDefault="00703A9A" w:rsidP="00801536">
          <w:pPr>
            <w:pStyle w:val="TOC3"/>
            <w:tabs>
              <w:tab w:val="clear" w:pos="1418"/>
              <w:tab w:val="left" w:pos="1276"/>
            </w:tabs>
            <w:spacing w:line="240" w:lineRule="auto"/>
            <w:ind w:left="1418"/>
            <w:rPr>
              <w:rFonts w:eastAsiaTheme="minorEastAsia"/>
              <w:sz w:val="24"/>
              <w:szCs w:val="24"/>
            </w:rPr>
          </w:pPr>
          <w:hyperlink w:anchor="_Toc198468843" w:history="1">
            <w:r w:rsidRPr="00585839">
              <w:rPr>
                <w:rStyle w:val="Hyperlink"/>
                <w:sz w:val="24"/>
                <w:szCs w:val="24"/>
              </w:rPr>
              <w:t>2.8.</w:t>
            </w:r>
            <w:r w:rsidRPr="00585839">
              <w:rPr>
                <w:rFonts w:eastAsiaTheme="minorEastAsia"/>
                <w:sz w:val="24"/>
                <w:szCs w:val="24"/>
              </w:rPr>
              <w:tab/>
            </w:r>
            <w:r w:rsidRPr="00585839">
              <w:rPr>
                <w:rStyle w:val="Hyperlink"/>
                <w:sz w:val="24"/>
                <w:szCs w:val="24"/>
              </w:rPr>
              <w:t>Pengembangan Hipotesis</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_Toc198468843 \h </w:instrText>
            </w:r>
            <w:r w:rsidRPr="00585839">
              <w:rPr>
                <w:webHidden/>
                <w:sz w:val="24"/>
                <w:szCs w:val="24"/>
              </w:rPr>
            </w:r>
            <w:r w:rsidRPr="00585839">
              <w:rPr>
                <w:webHidden/>
                <w:sz w:val="24"/>
                <w:szCs w:val="24"/>
              </w:rPr>
              <w:fldChar w:fldCharType="separate"/>
            </w:r>
            <w:r w:rsidR="00334CAB">
              <w:rPr>
                <w:webHidden/>
                <w:sz w:val="24"/>
                <w:szCs w:val="24"/>
              </w:rPr>
              <w:t>28</w:t>
            </w:r>
            <w:r w:rsidRPr="00585839">
              <w:rPr>
                <w:webHidden/>
                <w:sz w:val="24"/>
                <w:szCs w:val="24"/>
              </w:rPr>
              <w:fldChar w:fldCharType="end"/>
            </w:r>
          </w:hyperlink>
        </w:p>
        <w:p w14:paraId="2E716CDD" w14:textId="647A84C9" w:rsidR="00703A9A" w:rsidRPr="00585839" w:rsidRDefault="00703A9A" w:rsidP="001C0242">
          <w:pPr>
            <w:pStyle w:val="TOC2"/>
            <w:tabs>
              <w:tab w:val="clear" w:pos="1701"/>
              <w:tab w:val="left" w:pos="1418"/>
            </w:tabs>
            <w:ind w:left="1843" w:hanging="567"/>
            <w:rPr>
              <w:rFonts w:ascii="Times New Roman" w:eastAsiaTheme="minorEastAsia" w:hAnsi="Times New Roman" w:cs="Times New Roman"/>
              <w:noProof/>
              <w:sz w:val="24"/>
              <w:szCs w:val="24"/>
            </w:rPr>
          </w:pPr>
          <w:hyperlink w:anchor="_Toc198468844" w:history="1">
            <w:r w:rsidRPr="00585839">
              <w:rPr>
                <w:rStyle w:val="Hyperlink"/>
                <w:rFonts w:ascii="Times New Roman" w:hAnsi="Times New Roman" w:cs="Times New Roman"/>
                <w:noProof/>
                <w:sz w:val="24"/>
                <w:szCs w:val="24"/>
              </w:rPr>
              <w:t>2.8.1.</w:t>
            </w:r>
            <w:r w:rsidRPr="00585839">
              <w:rPr>
                <w:rFonts w:ascii="Times New Roman" w:eastAsiaTheme="minorEastAsia" w:hAnsi="Times New Roman" w:cs="Times New Roman"/>
                <w:noProof/>
                <w:sz w:val="24"/>
                <w:szCs w:val="24"/>
              </w:rPr>
              <w:tab/>
            </w:r>
            <w:r w:rsidRPr="00585839">
              <w:rPr>
                <w:rStyle w:val="Hyperlink"/>
                <w:rFonts w:ascii="Times New Roman" w:hAnsi="Times New Roman" w:cs="Times New Roman"/>
                <w:noProof/>
                <w:sz w:val="24"/>
                <w:szCs w:val="24"/>
              </w:rPr>
              <w:t>Pengaruh Penerapan Standar Akuntansi Pemerintahan terhadap Kualitas Laporan Keuangan</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_Toc198468844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28</w:t>
            </w:r>
            <w:r w:rsidRPr="00585839">
              <w:rPr>
                <w:rFonts w:ascii="Times New Roman" w:hAnsi="Times New Roman" w:cs="Times New Roman"/>
                <w:noProof/>
                <w:webHidden/>
                <w:sz w:val="24"/>
                <w:szCs w:val="24"/>
              </w:rPr>
              <w:fldChar w:fldCharType="end"/>
            </w:r>
          </w:hyperlink>
        </w:p>
        <w:p w14:paraId="506A3300" w14:textId="30A989CA" w:rsidR="00703A9A" w:rsidRPr="00585839" w:rsidRDefault="00703A9A" w:rsidP="001C0242">
          <w:pPr>
            <w:pStyle w:val="TOC2"/>
            <w:ind w:left="1843" w:hanging="567"/>
            <w:rPr>
              <w:rFonts w:ascii="Times New Roman" w:eastAsiaTheme="minorEastAsia" w:hAnsi="Times New Roman" w:cs="Times New Roman"/>
              <w:noProof/>
              <w:sz w:val="24"/>
              <w:szCs w:val="24"/>
            </w:rPr>
          </w:pPr>
          <w:hyperlink w:anchor="_Toc198468845" w:history="1">
            <w:r w:rsidRPr="00585839">
              <w:rPr>
                <w:rStyle w:val="Hyperlink"/>
                <w:rFonts w:ascii="Times New Roman" w:hAnsi="Times New Roman" w:cs="Times New Roman"/>
                <w:bCs/>
                <w:noProof/>
                <w:sz w:val="24"/>
                <w:szCs w:val="24"/>
              </w:rPr>
              <w:t>2.8.2.</w:t>
            </w:r>
            <w:r w:rsidRPr="00585839">
              <w:rPr>
                <w:rFonts w:ascii="Times New Roman" w:eastAsiaTheme="minorEastAsia" w:hAnsi="Times New Roman" w:cs="Times New Roman"/>
                <w:noProof/>
                <w:sz w:val="24"/>
                <w:szCs w:val="24"/>
              </w:rPr>
              <w:tab/>
            </w:r>
            <w:r w:rsidRPr="00585839">
              <w:rPr>
                <w:rStyle w:val="Hyperlink"/>
                <w:rFonts w:ascii="Times New Roman" w:hAnsi="Times New Roman" w:cs="Times New Roman"/>
                <w:bCs/>
                <w:noProof/>
                <w:sz w:val="24"/>
                <w:szCs w:val="24"/>
              </w:rPr>
              <w:t>Pengaruh Penerapan Sistem Informasi Akuntansi terhadap Kualitas Laporan Keuangan</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_Toc198468845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29</w:t>
            </w:r>
            <w:r w:rsidRPr="00585839">
              <w:rPr>
                <w:rFonts w:ascii="Times New Roman" w:hAnsi="Times New Roman" w:cs="Times New Roman"/>
                <w:noProof/>
                <w:webHidden/>
                <w:sz w:val="24"/>
                <w:szCs w:val="24"/>
              </w:rPr>
              <w:fldChar w:fldCharType="end"/>
            </w:r>
          </w:hyperlink>
        </w:p>
        <w:p w14:paraId="1533633D" w14:textId="75FD177D" w:rsidR="00703A9A" w:rsidRPr="00585839" w:rsidRDefault="00703A9A" w:rsidP="001C0242">
          <w:pPr>
            <w:pStyle w:val="TOC2"/>
            <w:ind w:left="1843" w:hanging="567"/>
            <w:rPr>
              <w:rFonts w:ascii="Times New Roman" w:eastAsiaTheme="minorEastAsia" w:hAnsi="Times New Roman" w:cs="Times New Roman"/>
              <w:noProof/>
              <w:sz w:val="24"/>
              <w:szCs w:val="24"/>
            </w:rPr>
          </w:pPr>
          <w:hyperlink w:anchor="_Toc198468846" w:history="1">
            <w:r w:rsidRPr="00585839">
              <w:rPr>
                <w:rStyle w:val="Hyperlink"/>
                <w:rFonts w:ascii="Times New Roman" w:hAnsi="Times New Roman" w:cs="Times New Roman"/>
                <w:noProof/>
                <w:sz w:val="24"/>
                <w:szCs w:val="24"/>
              </w:rPr>
              <w:t>2.8.3.</w:t>
            </w:r>
            <w:r w:rsidRPr="00585839">
              <w:rPr>
                <w:rFonts w:ascii="Times New Roman" w:eastAsiaTheme="minorEastAsia" w:hAnsi="Times New Roman" w:cs="Times New Roman"/>
                <w:noProof/>
                <w:sz w:val="24"/>
                <w:szCs w:val="24"/>
              </w:rPr>
              <w:tab/>
            </w:r>
            <w:r w:rsidRPr="00585839">
              <w:rPr>
                <w:rStyle w:val="Hyperlink"/>
                <w:rFonts w:ascii="Times New Roman" w:hAnsi="Times New Roman" w:cs="Times New Roman"/>
                <w:noProof/>
                <w:sz w:val="24"/>
                <w:szCs w:val="24"/>
              </w:rPr>
              <w:t>Pengaruh Penerapan Standar Akuntansi Pemerintahan terhadap Kualitas Laporan Keuangan dengan Sistem Pengendalian Internal sebagai Variabel Moderasi</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_Toc198468846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30</w:t>
            </w:r>
            <w:r w:rsidRPr="00585839">
              <w:rPr>
                <w:rFonts w:ascii="Times New Roman" w:hAnsi="Times New Roman" w:cs="Times New Roman"/>
                <w:noProof/>
                <w:webHidden/>
                <w:sz w:val="24"/>
                <w:szCs w:val="24"/>
              </w:rPr>
              <w:fldChar w:fldCharType="end"/>
            </w:r>
          </w:hyperlink>
        </w:p>
        <w:p w14:paraId="6F72E5A3" w14:textId="5189DD82" w:rsidR="00703A9A" w:rsidRPr="00585839" w:rsidRDefault="00703A9A" w:rsidP="00676150">
          <w:pPr>
            <w:pStyle w:val="TOC2"/>
            <w:ind w:left="1843" w:hanging="567"/>
            <w:rPr>
              <w:rFonts w:ascii="Times New Roman" w:eastAsiaTheme="minorEastAsia" w:hAnsi="Times New Roman" w:cs="Times New Roman"/>
              <w:noProof/>
              <w:sz w:val="24"/>
              <w:szCs w:val="24"/>
            </w:rPr>
          </w:pPr>
          <w:hyperlink w:anchor="_Toc198468847" w:history="1">
            <w:r w:rsidRPr="00585839">
              <w:rPr>
                <w:rStyle w:val="Hyperlink"/>
                <w:rFonts w:ascii="Times New Roman" w:hAnsi="Times New Roman" w:cs="Times New Roman"/>
                <w:noProof/>
                <w:sz w:val="24"/>
                <w:szCs w:val="24"/>
              </w:rPr>
              <w:t>2.8.4.</w:t>
            </w:r>
            <w:r w:rsidRPr="00585839">
              <w:rPr>
                <w:rFonts w:ascii="Times New Roman" w:eastAsiaTheme="minorEastAsia" w:hAnsi="Times New Roman" w:cs="Times New Roman"/>
                <w:noProof/>
                <w:sz w:val="24"/>
                <w:szCs w:val="24"/>
              </w:rPr>
              <w:tab/>
            </w:r>
            <w:r w:rsidRPr="00585839">
              <w:rPr>
                <w:rStyle w:val="Hyperlink"/>
                <w:rFonts w:ascii="Times New Roman" w:hAnsi="Times New Roman" w:cs="Times New Roman"/>
                <w:noProof/>
                <w:sz w:val="24"/>
                <w:szCs w:val="24"/>
              </w:rPr>
              <w:t>Pengaruh Penerapan Sistem Informasi Akuntansi terhadap Kualitas Laporan Keuangan dengan Sistem Pengendalian Internal sebagai Variabel Moderasi</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_Toc198468847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31</w:t>
            </w:r>
            <w:r w:rsidRPr="00585839">
              <w:rPr>
                <w:rFonts w:ascii="Times New Roman" w:hAnsi="Times New Roman" w:cs="Times New Roman"/>
                <w:noProof/>
                <w:webHidden/>
                <w:sz w:val="24"/>
                <w:szCs w:val="24"/>
              </w:rPr>
              <w:fldChar w:fldCharType="end"/>
            </w:r>
          </w:hyperlink>
        </w:p>
        <w:p w14:paraId="25E08D30" w14:textId="716C7403" w:rsidR="00703A9A" w:rsidRPr="00585839" w:rsidRDefault="00703A9A" w:rsidP="00801536">
          <w:pPr>
            <w:pStyle w:val="TOC3"/>
            <w:tabs>
              <w:tab w:val="clear" w:pos="1418"/>
              <w:tab w:val="left" w:pos="1276"/>
            </w:tabs>
            <w:spacing w:line="240" w:lineRule="auto"/>
            <w:ind w:left="1418"/>
            <w:rPr>
              <w:rFonts w:eastAsiaTheme="minorEastAsia"/>
              <w:sz w:val="24"/>
              <w:szCs w:val="24"/>
            </w:rPr>
          </w:pPr>
          <w:hyperlink w:anchor="_Toc198468848" w:history="1">
            <w:r w:rsidRPr="00585839">
              <w:rPr>
                <w:rStyle w:val="Hyperlink"/>
                <w:sz w:val="24"/>
                <w:szCs w:val="24"/>
              </w:rPr>
              <w:t>2.9.</w:t>
            </w:r>
            <w:r w:rsidRPr="00585839">
              <w:rPr>
                <w:rFonts w:eastAsiaTheme="minorEastAsia"/>
                <w:sz w:val="24"/>
                <w:szCs w:val="24"/>
              </w:rPr>
              <w:tab/>
            </w:r>
            <w:r w:rsidRPr="00585839">
              <w:rPr>
                <w:rStyle w:val="Hyperlink"/>
                <w:sz w:val="24"/>
                <w:szCs w:val="24"/>
              </w:rPr>
              <w:t>Model Penelitian</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_Toc198468848 \h </w:instrText>
            </w:r>
            <w:r w:rsidRPr="00585839">
              <w:rPr>
                <w:webHidden/>
                <w:sz w:val="24"/>
                <w:szCs w:val="24"/>
              </w:rPr>
            </w:r>
            <w:r w:rsidRPr="00585839">
              <w:rPr>
                <w:webHidden/>
                <w:sz w:val="24"/>
                <w:szCs w:val="24"/>
              </w:rPr>
              <w:fldChar w:fldCharType="separate"/>
            </w:r>
            <w:r w:rsidR="00334CAB">
              <w:rPr>
                <w:webHidden/>
                <w:sz w:val="24"/>
                <w:szCs w:val="24"/>
              </w:rPr>
              <w:t>33</w:t>
            </w:r>
            <w:r w:rsidRPr="00585839">
              <w:rPr>
                <w:webHidden/>
                <w:sz w:val="24"/>
                <w:szCs w:val="24"/>
              </w:rPr>
              <w:fldChar w:fldCharType="end"/>
            </w:r>
          </w:hyperlink>
        </w:p>
        <w:p w14:paraId="32951E5D" w14:textId="167C7097" w:rsidR="00703A9A" w:rsidRPr="00585839" w:rsidRDefault="00703A9A" w:rsidP="008F63EB">
          <w:pPr>
            <w:pStyle w:val="TOC1"/>
            <w:rPr>
              <w:rFonts w:eastAsiaTheme="minorEastAsia"/>
            </w:rPr>
          </w:pPr>
          <w:hyperlink w:anchor="_Toc198468849" w:history="1">
            <w:r w:rsidRPr="00585839">
              <w:rPr>
                <w:rStyle w:val="Hyperlink"/>
              </w:rPr>
              <w:t>BAB III  METODE PENELITIAN</w:t>
            </w:r>
            <w:r w:rsidRPr="00585839">
              <w:rPr>
                <w:webHidden/>
              </w:rPr>
              <w:tab/>
            </w:r>
            <w:r w:rsidRPr="00585839">
              <w:rPr>
                <w:webHidden/>
              </w:rPr>
              <w:fldChar w:fldCharType="begin"/>
            </w:r>
            <w:r w:rsidRPr="00585839">
              <w:rPr>
                <w:webHidden/>
              </w:rPr>
              <w:instrText xml:space="preserve"> PAGEREF _Toc198468849 \h </w:instrText>
            </w:r>
            <w:r w:rsidRPr="00585839">
              <w:rPr>
                <w:webHidden/>
              </w:rPr>
            </w:r>
            <w:r w:rsidRPr="00585839">
              <w:rPr>
                <w:webHidden/>
              </w:rPr>
              <w:fldChar w:fldCharType="separate"/>
            </w:r>
            <w:r w:rsidR="00334CAB">
              <w:rPr>
                <w:webHidden/>
              </w:rPr>
              <w:t>34</w:t>
            </w:r>
            <w:r w:rsidRPr="00585839">
              <w:rPr>
                <w:webHidden/>
              </w:rPr>
              <w:fldChar w:fldCharType="end"/>
            </w:r>
          </w:hyperlink>
        </w:p>
        <w:p w14:paraId="1DBAAAE8" w14:textId="4C691B70" w:rsidR="00703A9A" w:rsidRPr="00585839" w:rsidRDefault="00703A9A" w:rsidP="007B2A95">
          <w:pPr>
            <w:pStyle w:val="TOC2"/>
            <w:rPr>
              <w:rFonts w:ascii="Times New Roman" w:eastAsiaTheme="minorEastAsia" w:hAnsi="Times New Roman" w:cs="Times New Roman"/>
              <w:noProof/>
              <w:sz w:val="24"/>
              <w:szCs w:val="24"/>
            </w:rPr>
          </w:pPr>
          <w:hyperlink w:anchor="_Toc198468850" w:history="1">
            <w:r w:rsidRPr="00585839">
              <w:rPr>
                <w:rStyle w:val="Hyperlink"/>
                <w:rFonts w:ascii="Times New Roman" w:hAnsi="Times New Roman" w:cs="Times New Roman"/>
                <w:noProof/>
                <w:sz w:val="24"/>
                <w:szCs w:val="24"/>
              </w:rPr>
              <w:t>3.1.</w:t>
            </w:r>
            <w:r w:rsidRPr="00585839">
              <w:rPr>
                <w:rFonts w:ascii="Times New Roman" w:eastAsiaTheme="minorEastAsia" w:hAnsi="Times New Roman" w:cs="Times New Roman"/>
                <w:noProof/>
                <w:sz w:val="24"/>
                <w:szCs w:val="24"/>
              </w:rPr>
              <w:tab/>
            </w:r>
            <w:r w:rsidRPr="00585839">
              <w:rPr>
                <w:rStyle w:val="Hyperlink"/>
                <w:rFonts w:ascii="Times New Roman" w:hAnsi="Times New Roman" w:cs="Times New Roman"/>
                <w:noProof/>
                <w:sz w:val="24"/>
                <w:szCs w:val="24"/>
              </w:rPr>
              <w:t>Definisi Operasional dan Pengukuran Variabel</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_Toc198468850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34</w:t>
            </w:r>
            <w:r w:rsidRPr="00585839">
              <w:rPr>
                <w:rFonts w:ascii="Times New Roman" w:hAnsi="Times New Roman" w:cs="Times New Roman"/>
                <w:noProof/>
                <w:webHidden/>
                <w:sz w:val="24"/>
                <w:szCs w:val="24"/>
              </w:rPr>
              <w:fldChar w:fldCharType="end"/>
            </w:r>
          </w:hyperlink>
        </w:p>
        <w:p w14:paraId="1D3B46F2" w14:textId="17DBF46A" w:rsidR="00703A9A" w:rsidRPr="00585839" w:rsidRDefault="00703A9A" w:rsidP="00BC38F9">
          <w:pPr>
            <w:pStyle w:val="TOC3"/>
            <w:tabs>
              <w:tab w:val="left" w:pos="1276"/>
            </w:tabs>
            <w:spacing w:line="240" w:lineRule="auto"/>
            <w:ind w:hanging="567"/>
            <w:rPr>
              <w:rFonts w:eastAsiaTheme="minorEastAsia"/>
              <w:sz w:val="24"/>
              <w:szCs w:val="24"/>
            </w:rPr>
          </w:pPr>
          <w:hyperlink w:anchor="_Toc198468851" w:history="1">
            <w:r w:rsidRPr="00585839">
              <w:rPr>
                <w:rStyle w:val="Hyperlink"/>
                <w:sz w:val="24"/>
                <w:szCs w:val="24"/>
              </w:rPr>
              <w:t>3.1.1.</w:t>
            </w:r>
            <w:r w:rsidRPr="00585839">
              <w:rPr>
                <w:rFonts w:eastAsiaTheme="minorEastAsia"/>
                <w:sz w:val="24"/>
                <w:szCs w:val="24"/>
              </w:rPr>
              <w:tab/>
            </w:r>
            <w:r w:rsidRPr="00585839">
              <w:rPr>
                <w:rStyle w:val="Hyperlink"/>
                <w:sz w:val="24"/>
                <w:szCs w:val="24"/>
              </w:rPr>
              <w:t>Variabel Dependen (Y)</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_Toc198468851 \h </w:instrText>
            </w:r>
            <w:r w:rsidRPr="00585839">
              <w:rPr>
                <w:webHidden/>
                <w:sz w:val="24"/>
                <w:szCs w:val="24"/>
              </w:rPr>
            </w:r>
            <w:r w:rsidRPr="00585839">
              <w:rPr>
                <w:webHidden/>
                <w:sz w:val="24"/>
                <w:szCs w:val="24"/>
              </w:rPr>
              <w:fldChar w:fldCharType="separate"/>
            </w:r>
            <w:r w:rsidR="00334CAB">
              <w:rPr>
                <w:webHidden/>
                <w:sz w:val="24"/>
                <w:szCs w:val="24"/>
              </w:rPr>
              <w:t>34</w:t>
            </w:r>
            <w:r w:rsidRPr="00585839">
              <w:rPr>
                <w:webHidden/>
                <w:sz w:val="24"/>
                <w:szCs w:val="24"/>
              </w:rPr>
              <w:fldChar w:fldCharType="end"/>
            </w:r>
          </w:hyperlink>
        </w:p>
        <w:p w14:paraId="061D8264" w14:textId="60E7A36B" w:rsidR="00703A9A" w:rsidRPr="00585839" w:rsidRDefault="00703A9A" w:rsidP="00BC38F9">
          <w:pPr>
            <w:pStyle w:val="TOC3"/>
            <w:tabs>
              <w:tab w:val="left" w:pos="1276"/>
            </w:tabs>
            <w:spacing w:line="240" w:lineRule="auto"/>
            <w:ind w:hanging="567"/>
            <w:rPr>
              <w:rFonts w:eastAsiaTheme="minorEastAsia"/>
              <w:sz w:val="24"/>
              <w:szCs w:val="24"/>
            </w:rPr>
          </w:pPr>
          <w:hyperlink w:anchor="_Toc198468852" w:history="1">
            <w:r w:rsidRPr="00585839">
              <w:rPr>
                <w:rStyle w:val="Hyperlink"/>
                <w:sz w:val="24"/>
                <w:szCs w:val="24"/>
              </w:rPr>
              <w:t>3.1.2.</w:t>
            </w:r>
            <w:r w:rsidRPr="00585839">
              <w:rPr>
                <w:rFonts w:eastAsiaTheme="minorEastAsia"/>
                <w:sz w:val="24"/>
                <w:szCs w:val="24"/>
              </w:rPr>
              <w:tab/>
            </w:r>
            <w:r w:rsidRPr="00585839">
              <w:rPr>
                <w:rStyle w:val="Hyperlink"/>
                <w:sz w:val="24"/>
                <w:szCs w:val="24"/>
              </w:rPr>
              <w:t>Variabel Independen (X)</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_Toc198468852 \h </w:instrText>
            </w:r>
            <w:r w:rsidRPr="00585839">
              <w:rPr>
                <w:webHidden/>
                <w:sz w:val="24"/>
                <w:szCs w:val="24"/>
              </w:rPr>
            </w:r>
            <w:r w:rsidRPr="00585839">
              <w:rPr>
                <w:webHidden/>
                <w:sz w:val="24"/>
                <w:szCs w:val="24"/>
              </w:rPr>
              <w:fldChar w:fldCharType="separate"/>
            </w:r>
            <w:r w:rsidR="00334CAB">
              <w:rPr>
                <w:webHidden/>
                <w:sz w:val="24"/>
                <w:szCs w:val="24"/>
              </w:rPr>
              <w:t>37</w:t>
            </w:r>
            <w:r w:rsidRPr="00585839">
              <w:rPr>
                <w:webHidden/>
                <w:sz w:val="24"/>
                <w:szCs w:val="24"/>
              </w:rPr>
              <w:fldChar w:fldCharType="end"/>
            </w:r>
          </w:hyperlink>
        </w:p>
        <w:p w14:paraId="351FECF4" w14:textId="78CEFA17" w:rsidR="00703A9A" w:rsidRPr="00585839" w:rsidRDefault="00703A9A" w:rsidP="005A1C5C">
          <w:pPr>
            <w:pStyle w:val="TOC3"/>
            <w:tabs>
              <w:tab w:val="clear" w:pos="2025"/>
              <w:tab w:val="left" w:pos="1843"/>
            </w:tabs>
            <w:spacing w:line="240" w:lineRule="auto"/>
            <w:ind w:left="1276" w:firstLine="0"/>
            <w:rPr>
              <w:rFonts w:eastAsiaTheme="minorEastAsia"/>
              <w:sz w:val="24"/>
              <w:szCs w:val="24"/>
            </w:rPr>
          </w:pPr>
          <w:hyperlink w:anchor="_Toc198468853" w:history="1">
            <w:r w:rsidRPr="00585839">
              <w:rPr>
                <w:rStyle w:val="Hyperlink"/>
                <w:sz w:val="24"/>
                <w:szCs w:val="24"/>
              </w:rPr>
              <w:t>3.1.3.</w:t>
            </w:r>
            <w:r w:rsidRPr="00585839">
              <w:rPr>
                <w:rFonts w:eastAsiaTheme="minorEastAsia"/>
                <w:sz w:val="24"/>
                <w:szCs w:val="24"/>
              </w:rPr>
              <w:tab/>
            </w:r>
            <w:r w:rsidRPr="00585839">
              <w:rPr>
                <w:rStyle w:val="Hyperlink"/>
                <w:sz w:val="24"/>
                <w:szCs w:val="24"/>
              </w:rPr>
              <w:t>Variabel Moderasi (Z)</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_Toc198468853 \h </w:instrText>
            </w:r>
            <w:r w:rsidRPr="00585839">
              <w:rPr>
                <w:webHidden/>
                <w:sz w:val="24"/>
                <w:szCs w:val="24"/>
              </w:rPr>
            </w:r>
            <w:r w:rsidRPr="00585839">
              <w:rPr>
                <w:webHidden/>
                <w:sz w:val="24"/>
                <w:szCs w:val="24"/>
              </w:rPr>
              <w:fldChar w:fldCharType="separate"/>
            </w:r>
            <w:r w:rsidR="00334CAB">
              <w:rPr>
                <w:webHidden/>
                <w:sz w:val="24"/>
                <w:szCs w:val="24"/>
              </w:rPr>
              <w:t>39</w:t>
            </w:r>
            <w:r w:rsidRPr="00585839">
              <w:rPr>
                <w:webHidden/>
                <w:sz w:val="24"/>
                <w:szCs w:val="24"/>
              </w:rPr>
              <w:fldChar w:fldCharType="end"/>
            </w:r>
          </w:hyperlink>
        </w:p>
        <w:p w14:paraId="24D21014" w14:textId="0F69BBB8" w:rsidR="00703A9A" w:rsidRPr="00585839" w:rsidRDefault="00703A9A" w:rsidP="007B2A95">
          <w:pPr>
            <w:pStyle w:val="TOC2"/>
            <w:rPr>
              <w:rFonts w:ascii="Times New Roman" w:eastAsiaTheme="minorEastAsia" w:hAnsi="Times New Roman" w:cs="Times New Roman"/>
              <w:noProof/>
              <w:sz w:val="24"/>
              <w:szCs w:val="24"/>
            </w:rPr>
          </w:pPr>
          <w:hyperlink w:anchor="_Toc198468854" w:history="1">
            <w:r w:rsidRPr="00585839">
              <w:rPr>
                <w:rStyle w:val="Hyperlink"/>
                <w:rFonts w:ascii="Times New Roman" w:hAnsi="Times New Roman" w:cs="Times New Roman"/>
                <w:noProof/>
                <w:sz w:val="24"/>
                <w:szCs w:val="24"/>
              </w:rPr>
              <w:t>3.2.</w:t>
            </w:r>
            <w:r w:rsidRPr="00585839">
              <w:rPr>
                <w:rFonts w:ascii="Times New Roman" w:eastAsiaTheme="minorEastAsia" w:hAnsi="Times New Roman" w:cs="Times New Roman"/>
                <w:noProof/>
                <w:sz w:val="24"/>
                <w:szCs w:val="24"/>
              </w:rPr>
              <w:tab/>
            </w:r>
            <w:r w:rsidRPr="00585839">
              <w:rPr>
                <w:rStyle w:val="Hyperlink"/>
                <w:rFonts w:ascii="Times New Roman" w:hAnsi="Times New Roman" w:cs="Times New Roman"/>
                <w:noProof/>
                <w:sz w:val="24"/>
                <w:szCs w:val="24"/>
              </w:rPr>
              <w:t>Populasi dan Responden</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_Toc198468854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41</w:t>
            </w:r>
            <w:r w:rsidRPr="00585839">
              <w:rPr>
                <w:rFonts w:ascii="Times New Roman" w:hAnsi="Times New Roman" w:cs="Times New Roman"/>
                <w:noProof/>
                <w:webHidden/>
                <w:sz w:val="24"/>
                <w:szCs w:val="24"/>
              </w:rPr>
              <w:fldChar w:fldCharType="end"/>
            </w:r>
          </w:hyperlink>
        </w:p>
        <w:p w14:paraId="29BF9507" w14:textId="203747B7" w:rsidR="00703A9A" w:rsidRPr="00585839" w:rsidRDefault="00703A9A" w:rsidP="005A1C5C">
          <w:pPr>
            <w:pStyle w:val="TOC3"/>
            <w:tabs>
              <w:tab w:val="clear" w:pos="2025"/>
              <w:tab w:val="left" w:pos="1843"/>
            </w:tabs>
            <w:spacing w:line="240" w:lineRule="auto"/>
            <w:ind w:left="1701" w:hanging="425"/>
            <w:rPr>
              <w:rFonts w:eastAsiaTheme="minorEastAsia"/>
              <w:sz w:val="24"/>
              <w:szCs w:val="24"/>
            </w:rPr>
          </w:pPr>
          <w:hyperlink w:anchor="_Toc198468855" w:history="1">
            <w:r w:rsidRPr="00585839">
              <w:rPr>
                <w:rStyle w:val="Hyperlink"/>
                <w:sz w:val="24"/>
                <w:szCs w:val="24"/>
              </w:rPr>
              <w:t>3.2.1.</w:t>
            </w:r>
            <w:r w:rsidRPr="00585839">
              <w:rPr>
                <w:rFonts w:eastAsiaTheme="minorEastAsia"/>
                <w:sz w:val="24"/>
                <w:szCs w:val="24"/>
              </w:rPr>
              <w:tab/>
            </w:r>
            <w:r w:rsidRPr="00585839">
              <w:rPr>
                <w:rStyle w:val="Hyperlink"/>
                <w:sz w:val="24"/>
                <w:szCs w:val="24"/>
              </w:rPr>
              <w:t>Populasi</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_Toc198468855 \h </w:instrText>
            </w:r>
            <w:r w:rsidRPr="00585839">
              <w:rPr>
                <w:webHidden/>
                <w:sz w:val="24"/>
                <w:szCs w:val="24"/>
              </w:rPr>
            </w:r>
            <w:r w:rsidRPr="00585839">
              <w:rPr>
                <w:webHidden/>
                <w:sz w:val="24"/>
                <w:szCs w:val="24"/>
              </w:rPr>
              <w:fldChar w:fldCharType="separate"/>
            </w:r>
            <w:r w:rsidR="00334CAB">
              <w:rPr>
                <w:webHidden/>
                <w:sz w:val="24"/>
                <w:szCs w:val="24"/>
              </w:rPr>
              <w:t>41</w:t>
            </w:r>
            <w:r w:rsidRPr="00585839">
              <w:rPr>
                <w:webHidden/>
                <w:sz w:val="24"/>
                <w:szCs w:val="24"/>
              </w:rPr>
              <w:fldChar w:fldCharType="end"/>
            </w:r>
          </w:hyperlink>
        </w:p>
        <w:p w14:paraId="35C4E524" w14:textId="031C1491" w:rsidR="00703A9A" w:rsidRPr="00585839" w:rsidRDefault="00703A9A" w:rsidP="005A1C5C">
          <w:pPr>
            <w:pStyle w:val="TOC3"/>
            <w:tabs>
              <w:tab w:val="clear" w:pos="2025"/>
              <w:tab w:val="left" w:pos="1843"/>
            </w:tabs>
            <w:spacing w:line="240" w:lineRule="auto"/>
            <w:ind w:left="1701" w:hanging="425"/>
            <w:rPr>
              <w:rFonts w:eastAsiaTheme="minorEastAsia"/>
              <w:sz w:val="24"/>
              <w:szCs w:val="24"/>
            </w:rPr>
          </w:pPr>
          <w:hyperlink w:anchor="_Toc198468856" w:history="1">
            <w:r w:rsidRPr="00585839">
              <w:rPr>
                <w:rStyle w:val="Hyperlink"/>
                <w:sz w:val="24"/>
                <w:szCs w:val="24"/>
              </w:rPr>
              <w:t>3.2.2.</w:t>
            </w:r>
            <w:r w:rsidRPr="00585839">
              <w:rPr>
                <w:rFonts w:eastAsiaTheme="minorEastAsia"/>
                <w:sz w:val="24"/>
                <w:szCs w:val="24"/>
              </w:rPr>
              <w:tab/>
            </w:r>
            <w:r w:rsidRPr="00585839">
              <w:rPr>
                <w:rStyle w:val="Hyperlink"/>
                <w:sz w:val="24"/>
                <w:szCs w:val="24"/>
              </w:rPr>
              <w:t>Responden</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_Toc198468856 \h </w:instrText>
            </w:r>
            <w:r w:rsidRPr="00585839">
              <w:rPr>
                <w:webHidden/>
                <w:sz w:val="24"/>
                <w:szCs w:val="24"/>
              </w:rPr>
            </w:r>
            <w:r w:rsidRPr="00585839">
              <w:rPr>
                <w:webHidden/>
                <w:sz w:val="24"/>
                <w:szCs w:val="24"/>
              </w:rPr>
              <w:fldChar w:fldCharType="separate"/>
            </w:r>
            <w:r w:rsidR="00334CAB">
              <w:rPr>
                <w:webHidden/>
                <w:sz w:val="24"/>
                <w:szCs w:val="24"/>
              </w:rPr>
              <w:t>41</w:t>
            </w:r>
            <w:r w:rsidRPr="00585839">
              <w:rPr>
                <w:webHidden/>
                <w:sz w:val="24"/>
                <w:szCs w:val="24"/>
              </w:rPr>
              <w:fldChar w:fldCharType="end"/>
            </w:r>
          </w:hyperlink>
        </w:p>
        <w:p w14:paraId="5D976760" w14:textId="2887CD10" w:rsidR="00703A9A" w:rsidRPr="00585839" w:rsidRDefault="00703A9A" w:rsidP="007B2A95">
          <w:pPr>
            <w:pStyle w:val="TOC2"/>
            <w:rPr>
              <w:rFonts w:ascii="Times New Roman" w:eastAsiaTheme="minorEastAsia" w:hAnsi="Times New Roman" w:cs="Times New Roman"/>
              <w:noProof/>
              <w:sz w:val="24"/>
              <w:szCs w:val="24"/>
            </w:rPr>
          </w:pPr>
          <w:hyperlink w:anchor="_Toc198468857" w:history="1">
            <w:r w:rsidRPr="00585839">
              <w:rPr>
                <w:rStyle w:val="Hyperlink"/>
                <w:rFonts w:ascii="Times New Roman" w:hAnsi="Times New Roman" w:cs="Times New Roman"/>
                <w:noProof/>
                <w:sz w:val="24"/>
                <w:szCs w:val="24"/>
              </w:rPr>
              <w:t>3.3.</w:t>
            </w:r>
            <w:r w:rsidRPr="00585839">
              <w:rPr>
                <w:rFonts w:ascii="Times New Roman" w:eastAsiaTheme="minorEastAsia" w:hAnsi="Times New Roman" w:cs="Times New Roman"/>
                <w:noProof/>
                <w:sz w:val="24"/>
                <w:szCs w:val="24"/>
              </w:rPr>
              <w:tab/>
            </w:r>
            <w:r w:rsidRPr="00585839">
              <w:rPr>
                <w:rStyle w:val="Hyperlink"/>
                <w:rFonts w:ascii="Times New Roman" w:hAnsi="Times New Roman" w:cs="Times New Roman"/>
                <w:noProof/>
                <w:sz w:val="24"/>
                <w:szCs w:val="24"/>
              </w:rPr>
              <w:t>Jenis Penelitian</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_Toc198468857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42</w:t>
            </w:r>
            <w:r w:rsidRPr="00585839">
              <w:rPr>
                <w:rFonts w:ascii="Times New Roman" w:hAnsi="Times New Roman" w:cs="Times New Roman"/>
                <w:noProof/>
                <w:webHidden/>
                <w:sz w:val="24"/>
                <w:szCs w:val="24"/>
              </w:rPr>
              <w:fldChar w:fldCharType="end"/>
            </w:r>
          </w:hyperlink>
        </w:p>
        <w:p w14:paraId="1465AACA" w14:textId="38568F1F" w:rsidR="00703A9A" w:rsidRPr="00585839" w:rsidRDefault="00703A9A" w:rsidP="007B2A95">
          <w:pPr>
            <w:pStyle w:val="TOC2"/>
            <w:rPr>
              <w:rFonts w:ascii="Times New Roman" w:eastAsiaTheme="minorEastAsia" w:hAnsi="Times New Roman" w:cs="Times New Roman"/>
              <w:noProof/>
              <w:sz w:val="24"/>
              <w:szCs w:val="24"/>
            </w:rPr>
          </w:pPr>
          <w:hyperlink w:anchor="_Toc198468858" w:history="1">
            <w:r w:rsidRPr="00585839">
              <w:rPr>
                <w:rStyle w:val="Hyperlink"/>
                <w:rFonts w:ascii="Times New Roman" w:hAnsi="Times New Roman" w:cs="Times New Roman"/>
                <w:noProof/>
                <w:sz w:val="24"/>
                <w:szCs w:val="24"/>
              </w:rPr>
              <w:t>3.4.</w:t>
            </w:r>
            <w:r w:rsidRPr="00585839">
              <w:rPr>
                <w:rFonts w:ascii="Times New Roman" w:eastAsiaTheme="minorEastAsia" w:hAnsi="Times New Roman" w:cs="Times New Roman"/>
                <w:noProof/>
                <w:sz w:val="24"/>
                <w:szCs w:val="24"/>
              </w:rPr>
              <w:tab/>
            </w:r>
            <w:r w:rsidRPr="00585839">
              <w:rPr>
                <w:rStyle w:val="Hyperlink"/>
                <w:rFonts w:ascii="Times New Roman" w:hAnsi="Times New Roman" w:cs="Times New Roman"/>
                <w:noProof/>
                <w:sz w:val="24"/>
                <w:szCs w:val="24"/>
              </w:rPr>
              <w:t>Jenis Data dan Jangkauan Penelitian</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_Toc198468858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42</w:t>
            </w:r>
            <w:r w:rsidRPr="00585839">
              <w:rPr>
                <w:rFonts w:ascii="Times New Roman" w:hAnsi="Times New Roman" w:cs="Times New Roman"/>
                <w:noProof/>
                <w:webHidden/>
                <w:sz w:val="24"/>
                <w:szCs w:val="24"/>
              </w:rPr>
              <w:fldChar w:fldCharType="end"/>
            </w:r>
          </w:hyperlink>
        </w:p>
        <w:p w14:paraId="1B55C3DA" w14:textId="5B3FBE9A" w:rsidR="00703A9A" w:rsidRPr="00585839" w:rsidRDefault="00703A9A" w:rsidP="007B2A95">
          <w:pPr>
            <w:pStyle w:val="TOC2"/>
            <w:rPr>
              <w:rFonts w:ascii="Times New Roman" w:eastAsiaTheme="minorEastAsia" w:hAnsi="Times New Roman" w:cs="Times New Roman"/>
              <w:noProof/>
              <w:sz w:val="24"/>
              <w:szCs w:val="24"/>
            </w:rPr>
          </w:pPr>
          <w:hyperlink w:anchor="_Toc198468859" w:history="1">
            <w:r w:rsidRPr="00585839">
              <w:rPr>
                <w:rStyle w:val="Hyperlink"/>
                <w:rFonts w:ascii="Times New Roman" w:hAnsi="Times New Roman" w:cs="Times New Roman"/>
                <w:noProof/>
                <w:sz w:val="24"/>
                <w:szCs w:val="24"/>
              </w:rPr>
              <w:t>3.5.</w:t>
            </w:r>
            <w:r w:rsidRPr="00585839">
              <w:rPr>
                <w:rFonts w:ascii="Times New Roman" w:eastAsiaTheme="minorEastAsia" w:hAnsi="Times New Roman" w:cs="Times New Roman"/>
                <w:noProof/>
                <w:sz w:val="24"/>
                <w:szCs w:val="24"/>
              </w:rPr>
              <w:tab/>
            </w:r>
            <w:r w:rsidRPr="00585839">
              <w:rPr>
                <w:rStyle w:val="Hyperlink"/>
                <w:rFonts w:ascii="Times New Roman" w:hAnsi="Times New Roman" w:cs="Times New Roman"/>
                <w:noProof/>
                <w:sz w:val="24"/>
                <w:szCs w:val="24"/>
              </w:rPr>
              <w:t>Metode Pengumpulan Data</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_Toc198468859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42</w:t>
            </w:r>
            <w:r w:rsidRPr="00585839">
              <w:rPr>
                <w:rFonts w:ascii="Times New Roman" w:hAnsi="Times New Roman" w:cs="Times New Roman"/>
                <w:noProof/>
                <w:webHidden/>
                <w:sz w:val="24"/>
                <w:szCs w:val="24"/>
              </w:rPr>
              <w:fldChar w:fldCharType="end"/>
            </w:r>
          </w:hyperlink>
        </w:p>
        <w:p w14:paraId="44474C13" w14:textId="4581179E" w:rsidR="00703A9A" w:rsidRPr="00585839" w:rsidRDefault="00703A9A" w:rsidP="00745412">
          <w:pPr>
            <w:pStyle w:val="TOC1"/>
            <w:ind w:left="851"/>
            <w:rPr>
              <w:rFonts w:eastAsiaTheme="minorEastAsia"/>
              <w:b w:val="0"/>
              <w:bCs w:val="0"/>
            </w:rPr>
          </w:pPr>
          <w:hyperlink w:anchor="_Toc198468860" w:history="1">
            <w:r w:rsidRPr="00585839">
              <w:rPr>
                <w:rStyle w:val="Hyperlink"/>
                <w:b w:val="0"/>
                <w:bCs w:val="0"/>
              </w:rPr>
              <w:t>3.6.</w:t>
            </w:r>
            <w:r w:rsidR="00B17B05" w:rsidRPr="00585839">
              <w:rPr>
                <w:rFonts w:eastAsiaTheme="minorEastAsia"/>
                <w:b w:val="0"/>
                <w:bCs w:val="0"/>
              </w:rPr>
              <w:t xml:space="preserve"> </w:t>
            </w:r>
            <w:r w:rsidRPr="00585839">
              <w:rPr>
                <w:rStyle w:val="Hyperlink"/>
                <w:b w:val="0"/>
                <w:bCs w:val="0"/>
              </w:rPr>
              <w:t>Pengukuran Variabel</w:t>
            </w:r>
            <w:r w:rsidRPr="00585839">
              <w:rPr>
                <w:b w:val="0"/>
                <w:bCs w:val="0"/>
                <w:webHidden/>
              </w:rPr>
              <w:tab/>
            </w:r>
            <w:r w:rsidRPr="00585839">
              <w:rPr>
                <w:b w:val="0"/>
                <w:bCs w:val="0"/>
                <w:webHidden/>
              </w:rPr>
              <w:fldChar w:fldCharType="begin"/>
            </w:r>
            <w:r w:rsidRPr="00585839">
              <w:rPr>
                <w:b w:val="0"/>
                <w:bCs w:val="0"/>
                <w:webHidden/>
              </w:rPr>
              <w:instrText xml:space="preserve"> PAGEREF _Toc198468860 \h </w:instrText>
            </w:r>
            <w:r w:rsidRPr="00585839">
              <w:rPr>
                <w:b w:val="0"/>
                <w:bCs w:val="0"/>
                <w:webHidden/>
              </w:rPr>
            </w:r>
            <w:r w:rsidRPr="00585839">
              <w:rPr>
                <w:b w:val="0"/>
                <w:bCs w:val="0"/>
                <w:webHidden/>
              </w:rPr>
              <w:fldChar w:fldCharType="separate"/>
            </w:r>
            <w:r w:rsidR="00334CAB">
              <w:rPr>
                <w:b w:val="0"/>
                <w:bCs w:val="0"/>
                <w:webHidden/>
              </w:rPr>
              <w:t>43</w:t>
            </w:r>
            <w:r w:rsidRPr="00585839">
              <w:rPr>
                <w:b w:val="0"/>
                <w:bCs w:val="0"/>
                <w:webHidden/>
              </w:rPr>
              <w:fldChar w:fldCharType="end"/>
            </w:r>
          </w:hyperlink>
        </w:p>
        <w:p w14:paraId="7E3E527C" w14:textId="6EBAB8CF" w:rsidR="00703A9A" w:rsidRPr="00585839" w:rsidRDefault="00703A9A" w:rsidP="007B2A95">
          <w:pPr>
            <w:pStyle w:val="TOC2"/>
            <w:rPr>
              <w:rFonts w:ascii="Times New Roman" w:eastAsiaTheme="minorEastAsia" w:hAnsi="Times New Roman" w:cs="Times New Roman"/>
              <w:noProof/>
              <w:sz w:val="24"/>
              <w:szCs w:val="24"/>
            </w:rPr>
          </w:pPr>
          <w:hyperlink w:anchor="_Toc198468861" w:history="1">
            <w:r w:rsidRPr="00585839">
              <w:rPr>
                <w:rStyle w:val="Hyperlink"/>
                <w:rFonts w:ascii="Times New Roman" w:hAnsi="Times New Roman" w:cs="Times New Roman"/>
                <w:noProof/>
                <w:sz w:val="24"/>
                <w:szCs w:val="24"/>
              </w:rPr>
              <w:t>3.7.</w:t>
            </w:r>
            <w:r w:rsidR="001B150A" w:rsidRPr="00585839">
              <w:rPr>
                <w:rFonts w:ascii="Times New Roman" w:eastAsiaTheme="minorEastAsia" w:hAnsi="Times New Roman" w:cs="Times New Roman"/>
                <w:noProof/>
                <w:sz w:val="24"/>
                <w:szCs w:val="24"/>
              </w:rPr>
              <w:t xml:space="preserve"> </w:t>
            </w:r>
            <w:r w:rsidRPr="00585839">
              <w:rPr>
                <w:rStyle w:val="Hyperlink"/>
                <w:rFonts w:ascii="Times New Roman" w:hAnsi="Times New Roman" w:cs="Times New Roman"/>
                <w:noProof/>
                <w:sz w:val="24"/>
                <w:szCs w:val="24"/>
              </w:rPr>
              <w:t>Teknik Analisis Data</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_Toc198468861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43</w:t>
            </w:r>
            <w:r w:rsidRPr="00585839">
              <w:rPr>
                <w:rFonts w:ascii="Times New Roman" w:hAnsi="Times New Roman" w:cs="Times New Roman"/>
                <w:noProof/>
                <w:webHidden/>
                <w:sz w:val="24"/>
                <w:szCs w:val="24"/>
              </w:rPr>
              <w:fldChar w:fldCharType="end"/>
            </w:r>
          </w:hyperlink>
        </w:p>
        <w:p w14:paraId="37EF5A3B" w14:textId="148712F6" w:rsidR="00703A9A" w:rsidRPr="00585839" w:rsidRDefault="00703A9A" w:rsidP="008F63EB">
          <w:pPr>
            <w:pStyle w:val="TOC3"/>
            <w:spacing w:line="240" w:lineRule="auto"/>
            <w:rPr>
              <w:rFonts w:eastAsiaTheme="minorEastAsia"/>
              <w:sz w:val="24"/>
              <w:szCs w:val="24"/>
            </w:rPr>
          </w:pPr>
          <w:hyperlink w:anchor="_Toc198468862" w:history="1">
            <w:r w:rsidRPr="00585839">
              <w:rPr>
                <w:rStyle w:val="Hyperlink"/>
                <w:sz w:val="24"/>
                <w:szCs w:val="24"/>
              </w:rPr>
              <w:t>3.7.1.</w:t>
            </w:r>
            <w:r w:rsidRPr="00585839">
              <w:rPr>
                <w:rFonts w:eastAsiaTheme="minorEastAsia"/>
                <w:sz w:val="24"/>
                <w:szCs w:val="24"/>
              </w:rPr>
              <w:tab/>
            </w:r>
            <w:r w:rsidRPr="00585839">
              <w:rPr>
                <w:rStyle w:val="Hyperlink"/>
                <w:i/>
                <w:iCs/>
                <w:sz w:val="24"/>
                <w:szCs w:val="24"/>
              </w:rPr>
              <w:t>Pilot Test</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_Toc198468862 \h </w:instrText>
            </w:r>
            <w:r w:rsidRPr="00585839">
              <w:rPr>
                <w:webHidden/>
                <w:sz w:val="24"/>
                <w:szCs w:val="24"/>
              </w:rPr>
            </w:r>
            <w:r w:rsidRPr="00585839">
              <w:rPr>
                <w:webHidden/>
                <w:sz w:val="24"/>
                <w:szCs w:val="24"/>
              </w:rPr>
              <w:fldChar w:fldCharType="separate"/>
            </w:r>
            <w:r w:rsidR="00334CAB">
              <w:rPr>
                <w:webHidden/>
                <w:sz w:val="24"/>
                <w:szCs w:val="24"/>
              </w:rPr>
              <w:t>44</w:t>
            </w:r>
            <w:r w:rsidRPr="00585839">
              <w:rPr>
                <w:webHidden/>
                <w:sz w:val="24"/>
                <w:szCs w:val="24"/>
              </w:rPr>
              <w:fldChar w:fldCharType="end"/>
            </w:r>
          </w:hyperlink>
        </w:p>
        <w:p w14:paraId="74655495" w14:textId="1EA022B7" w:rsidR="00703A9A" w:rsidRPr="00585839" w:rsidRDefault="00703A9A" w:rsidP="008F63EB">
          <w:pPr>
            <w:pStyle w:val="TOC3"/>
            <w:spacing w:line="240" w:lineRule="auto"/>
            <w:rPr>
              <w:rFonts w:eastAsiaTheme="minorEastAsia"/>
              <w:sz w:val="24"/>
              <w:szCs w:val="24"/>
            </w:rPr>
          </w:pPr>
          <w:hyperlink w:anchor="_Toc198468863" w:history="1">
            <w:r w:rsidRPr="00585839">
              <w:rPr>
                <w:rStyle w:val="Hyperlink"/>
                <w:sz w:val="24"/>
                <w:szCs w:val="24"/>
              </w:rPr>
              <w:t>3.7.2.</w:t>
            </w:r>
            <w:r w:rsidRPr="00585839">
              <w:rPr>
                <w:rFonts w:eastAsiaTheme="minorEastAsia"/>
                <w:sz w:val="24"/>
                <w:szCs w:val="24"/>
              </w:rPr>
              <w:tab/>
            </w:r>
            <w:r w:rsidRPr="00585839">
              <w:rPr>
                <w:rStyle w:val="Hyperlink"/>
                <w:sz w:val="24"/>
                <w:szCs w:val="24"/>
              </w:rPr>
              <w:t>Model Pengukuran</w:t>
            </w:r>
            <w:r w:rsidRPr="00585839">
              <w:rPr>
                <w:rStyle w:val="Hyperlink"/>
                <w:i/>
                <w:iCs/>
                <w:sz w:val="24"/>
                <w:szCs w:val="24"/>
              </w:rPr>
              <w:t xml:space="preserve"> (Outer Model)</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_Toc198468863 \h </w:instrText>
            </w:r>
            <w:r w:rsidRPr="00585839">
              <w:rPr>
                <w:webHidden/>
                <w:sz w:val="24"/>
                <w:szCs w:val="24"/>
              </w:rPr>
            </w:r>
            <w:r w:rsidRPr="00585839">
              <w:rPr>
                <w:webHidden/>
                <w:sz w:val="24"/>
                <w:szCs w:val="24"/>
              </w:rPr>
              <w:fldChar w:fldCharType="separate"/>
            </w:r>
            <w:r w:rsidR="00334CAB">
              <w:rPr>
                <w:webHidden/>
                <w:sz w:val="24"/>
                <w:szCs w:val="24"/>
              </w:rPr>
              <w:t>48</w:t>
            </w:r>
            <w:r w:rsidRPr="00585839">
              <w:rPr>
                <w:webHidden/>
                <w:sz w:val="24"/>
                <w:szCs w:val="24"/>
              </w:rPr>
              <w:fldChar w:fldCharType="end"/>
            </w:r>
          </w:hyperlink>
        </w:p>
        <w:p w14:paraId="6E6ADF72" w14:textId="1549A318" w:rsidR="00703A9A" w:rsidRPr="00585839" w:rsidRDefault="00703A9A" w:rsidP="008F63EB">
          <w:pPr>
            <w:pStyle w:val="TOC3"/>
            <w:spacing w:line="240" w:lineRule="auto"/>
            <w:rPr>
              <w:rFonts w:eastAsiaTheme="minorEastAsia"/>
              <w:sz w:val="24"/>
              <w:szCs w:val="24"/>
            </w:rPr>
          </w:pPr>
          <w:hyperlink w:anchor="_Toc198468864" w:history="1">
            <w:r w:rsidRPr="00585839">
              <w:rPr>
                <w:rStyle w:val="Hyperlink"/>
                <w:sz w:val="24"/>
                <w:szCs w:val="24"/>
              </w:rPr>
              <w:t>3.7.3.</w:t>
            </w:r>
            <w:r w:rsidRPr="00585839">
              <w:rPr>
                <w:rFonts w:eastAsiaTheme="minorEastAsia"/>
                <w:sz w:val="24"/>
                <w:szCs w:val="24"/>
              </w:rPr>
              <w:tab/>
            </w:r>
            <w:r w:rsidRPr="00585839">
              <w:rPr>
                <w:rStyle w:val="Hyperlink"/>
                <w:sz w:val="24"/>
                <w:szCs w:val="24"/>
              </w:rPr>
              <w:t xml:space="preserve">Model Struktural </w:t>
            </w:r>
            <w:r w:rsidRPr="00585839">
              <w:rPr>
                <w:rStyle w:val="Hyperlink"/>
                <w:i/>
                <w:iCs/>
                <w:sz w:val="24"/>
                <w:szCs w:val="24"/>
              </w:rPr>
              <w:t>(Inner Model)</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_Toc198468864 \h </w:instrText>
            </w:r>
            <w:r w:rsidRPr="00585839">
              <w:rPr>
                <w:webHidden/>
                <w:sz w:val="24"/>
                <w:szCs w:val="24"/>
              </w:rPr>
            </w:r>
            <w:r w:rsidRPr="00585839">
              <w:rPr>
                <w:webHidden/>
                <w:sz w:val="24"/>
                <w:szCs w:val="24"/>
              </w:rPr>
              <w:fldChar w:fldCharType="separate"/>
            </w:r>
            <w:r w:rsidR="00334CAB">
              <w:rPr>
                <w:webHidden/>
                <w:sz w:val="24"/>
                <w:szCs w:val="24"/>
              </w:rPr>
              <w:t>49</w:t>
            </w:r>
            <w:r w:rsidRPr="00585839">
              <w:rPr>
                <w:webHidden/>
                <w:sz w:val="24"/>
                <w:szCs w:val="24"/>
              </w:rPr>
              <w:fldChar w:fldCharType="end"/>
            </w:r>
          </w:hyperlink>
        </w:p>
        <w:p w14:paraId="150B1A6B" w14:textId="0E4FFF9C" w:rsidR="00703A9A" w:rsidRPr="00585839" w:rsidRDefault="00703A9A" w:rsidP="008F63EB">
          <w:pPr>
            <w:pStyle w:val="TOC3"/>
            <w:spacing w:line="240" w:lineRule="auto"/>
            <w:rPr>
              <w:rFonts w:eastAsiaTheme="minorEastAsia"/>
              <w:sz w:val="24"/>
              <w:szCs w:val="24"/>
            </w:rPr>
          </w:pPr>
          <w:hyperlink w:anchor="_Toc198468865" w:history="1">
            <w:r w:rsidRPr="00585839">
              <w:rPr>
                <w:rStyle w:val="Hyperlink"/>
                <w:sz w:val="24"/>
                <w:szCs w:val="24"/>
              </w:rPr>
              <w:t>3.7.4.</w:t>
            </w:r>
            <w:r w:rsidRPr="00585839">
              <w:rPr>
                <w:rFonts w:eastAsiaTheme="minorEastAsia"/>
                <w:sz w:val="24"/>
                <w:szCs w:val="24"/>
              </w:rPr>
              <w:tab/>
            </w:r>
            <w:r w:rsidRPr="00585839">
              <w:rPr>
                <w:rStyle w:val="Hyperlink"/>
                <w:sz w:val="24"/>
                <w:szCs w:val="24"/>
              </w:rPr>
              <w:t>Uji Hipotesis</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_Toc198468865 \h </w:instrText>
            </w:r>
            <w:r w:rsidRPr="00585839">
              <w:rPr>
                <w:webHidden/>
                <w:sz w:val="24"/>
                <w:szCs w:val="24"/>
              </w:rPr>
            </w:r>
            <w:r w:rsidRPr="00585839">
              <w:rPr>
                <w:webHidden/>
                <w:sz w:val="24"/>
                <w:szCs w:val="24"/>
              </w:rPr>
              <w:fldChar w:fldCharType="separate"/>
            </w:r>
            <w:r w:rsidR="00334CAB">
              <w:rPr>
                <w:webHidden/>
                <w:sz w:val="24"/>
                <w:szCs w:val="24"/>
              </w:rPr>
              <w:t>50</w:t>
            </w:r>
            <w:r w:rsidRPr="00585839">
              <w:rPr>
                <w:webHidden/>
                <w:sz w:val="24"/>
                <w:szCs w:val="24"/>
              </w:rPr>
              <w:fldChar w:fldCharType="end"/>
            </w:r>
          </w:hyperlink>
        </w:p>
        <w:p w14:paraId="6601340A" w14:textId="5FF5B5F0" w:rsidR="00703A9A" w:rsidRPr="00585839" w:rsidRDefault="00703A9A" w:rsidP="008F63EB">
          <w:pPr>
            <w:pStyle w:val="TOC1"/>
            <w:rPr>
              <w:rFonts w:eastAsiaTheme="minorEastAsia"/>
            </w:rPr>
          </w:pPr>
          <w:hyperlink w:anchor="_Toc198468866" w:history="1">
            <w:r w:rsidRPr="00585839">
              <w:rPr>
                <w:rStyle w:val="Hyperlink"/>
              </w:rPr>
              <w:t>BAB IV HASIL DAN PEMBAHASAN</w:t>
            </w:r>
            <w:r w:rsidRPr="00585839">
              <w:rPr>
                <w:webHidden/>
              </w:rPr>
              <w:tab/>
            </w:r>
            <w:r w:rsidRPr="00585839">
              <w:rPr>
                <w:webHidden/>
              </w:rPr>
              <w:fldChar w:fldCharType="begin"/>
            </w:r>
            <w:r w:rsidRPr="00585839">
              <w:rPr>
                <w:webHidden/>
              </w:rPr>
              <w:instrText xml:space="preserve"> PAGEREF _Toc198468866 \h </w:instrText>
            </w:r>
            <w:r w:rsidRPr="00585839">
              <w:rPr>
                <w:webHidden/>
              </w:rPr>
            </w:r>
            <w:r w:rsidRPr="00585839">
              <w:rPr>
                <w:webHidden/>
              </w:rPr>
              <w:fldChar w:fldCharType="separate"/>
            </w:r>
            <w:r w:rsidR="00334CAB">
              <w:rPr>
                <w:webHidden/>
              </w:rPr>
              <w:t>51</w:t>
            </w:r>
            <w:r w:rsidRPr="00585839">
              <w:rPr>
                <w:webHidden/>
              </w:rPr>
              <w:fldChar w:fldCharType="end"/>
            </w:r>
          </w:hyperlink>
        </w:p>
        <w:p w14:paraId="5736542D" w14:textId="09862CBB" w:rsidR="00703A9A" w:rsidRPr="00585839" w:rsidRDefault="00703A9A" w:rsidP="007B2A95">
          <w:pPr>
            <w:pStyle w:val="TOC2"/>
            <w:rPr>
              <w:rFonts w:ascii="Times New Roman" w:eastAsiaTheme="minorEastAsia" w:hAnsi="Times New Roman" w:cs="Times New Roman"/>
              <w:noProof/>
              <w:sz w:val="24"/>
              <w:szCs w:val="24"/>
            </w:rPr>
          </w:pPr>
          <w:hyperlink w:anchor="_Toc198468867" w:history="1">
            <w:r w:rsidRPr="00585839">
              <w:rPr>
                <w:rStyle w:val="Hyperlink"/>
                <w:rFonts w:ascii="Times New Roman" w:hAnsi="Times New Roman" w:cs="Times New Roman"/>
                <w:noProof/>
                <w:sz w:val="24"/>
                <w:szCs w:val="24"/>
              </w:rPr>
              <w:t>4.1.</w:t>
            </w:r>
            <w:r w:rsidRPr="00585839">
              <w:rPr>
                <w:rFonts w:ascii="Times New Roman" w:eastAsiaTheme="minorEastAsia" w:hAnsi="Times New Roman" w:cs="Times New Roman"/>
                <w:noProof/>
                <w:sz w:val="24"/>
                <w:szCs w:val="24"/>
              </w:rPr>
              <w:tab/>
            </w:r>
            <w:r w:rsidRPr="00585839">
              <w:rPr>
                <w:rStyle w:val="Hyperlink"/>
                <w:rFonts w:ascii="Times New Roman" w:hAnsi="Times New Roman" w:cs="Times New Roman"/>
                <w:noProof/>
                <w:sz w:val="24"/>
                <w:szCs w:val="24"/>
              </w:rPr>
              <w:t>Gambaran Umum Penelitian</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_Toc198468867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51</w:t>
            </w:r>
            <w:r w:rsidRPr="00585839">
              <w:rPr>
                <w:rFonts w:ascii="Times New Roman" w:hAnsi="Times New Roman" w:cs="Times New Roman"/>
                <w:noProof/>
                <w:webHidden/>
                <w:sz w:val="24"/>
                <w:szCs w:val="24"/>
              </w:rPr>
              <w:fldChar w:fldCharType="end"/>
            </w:r>
          </w:hyperlink>
        </w:p>
        <w:p w14:paraId="5A481571" w14:textId="5EC56AC0" w:rsidR="00703A9A" w:rsidRPr="00585839" w:rsidRDefault="00703A9A" w:rsidP="001B150A">
          <w:pPr>
            <w:pStyle w:val="TOC3"/>
            <w:tabs>
              <w:tab w:val="left" w:pos="1276"/>
            </w:tabs>
            <w:spacing w:line="240" w:lineRule="auto"/>
            <w:ind w:hanging="567"/>
            <w:rPr>
              <w:rFonts w:eastAsiaTheme="minorEastAsia"/>
              <w:sz w:val="24"/>
              <w:szCs w:val="24"/>
            </w:rPr>
          </w:pPr>
          <w:hyperlink w:anchor="_Toc198468868" w:history="1">
            <w:r w:rsidRPr="00585839">
              <w:rPr>
                <w:rStyle w:val="Hyperlink"/>
                <w:sz w:val="24"/>
                <w:szCs w:val="24"/>
              </w:rPr>
              <w:t>4.1.1.</w:t>
            </w:r>
            <w:r w:rsidRPr="00585839">
              <w:rPr>
                <w:rFonts w:eastAsiaTheme="minorEastAsia"/>
                <w:sz w:val="24"/>
                <w:szCs w:val="24"/>
              </w:rPr>
              <w:tab/>
            </w:r>
            <w:r w:rsidRPr="00585839">
              <w:rPr>
                <w:rStyle w:val="Hyperlink"/>
                <w:sz w:val="24"/>
                <w:szCs w:val="24"/>
              </w:rPr>
              <w:t>Analisis Deskriptif Responden</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_Toc198468868 \h </w:instrText>
            </w:r>
            <w:r w:rsidRPr="00585839">
              <w:rPr>
                <w:webHidden/>
                <w:sz w:val="24"/>
                <w:szCs w:val="24"/>
              </w:rPr>
            </w:r>
            <w:r w:rsidRPr="00585839">
              <w:rPr>
                <w:webHidden/>
                <w:sz w:val="24"/>
                <w:szCs w:val="24"/>
              </w:rPr>
              <w:fldChar w:fldCharType="separate"/>
            </w:r>
            <w:r w:rsidR="00334CAB">
              <w:rPr>
                <w:webHidden/>
                <w:sz w:val="24"/>
                <w:szCs w:val="24"/>
              </w:rPr>
              <w:t>52</w:t>
            </w:r>
            <w:r w:rsidRPr="00585839">
              <w:rPr>
                <w:webHidden/>
                <w:sz w:val="24"/>
                <w:szCs w:val="24"/>
              </w:rPr>
              <w:fldChar w:fldCharType="end"/>
            </w:r>
          </w:hyperlink>
        </w:p>
        <w:p w14:paraId="1A6B7AC0" w14:textId="663DE298" w:rsidR="00703A9A" w:rsidRPr="00585839" w:rsidRDefault="00703A9A" w:rsidP="001B150A">
          <w:pPr>
            <w:pStyle w:val="TOC3"/>
            <w:tabs>
              <w:tab w:val="left" w:pos="1276"/>
            </w:tabs>
            <w:spacing w:line="240" w:lineRule="auto"/>
            <w:ind w:hanging="567"/>
            <w:rPr>
              <w:rFonts w:eastAsiaTheme="minorEastAsia"/>
              <w:sz w:val="24"/>
              <w:szCs w:val="24"/>
            </w:rPr>
          </w:pPr>
          <w:hyperlink w:anchor="_Toc198468869" w:history="1">
            <w:r w:rsidRPr="00585839">
              <w:rPr>
                <w:rStyle w:val="Hyperlink"/>
                <w:sz w:val="24"/>
                <w:szCs w:val="24"/>
              </w:rPr>
              <w:t>4.1.2.</w:t>
            </w:r>
            <w:r w:rsidRPr="00585839">
              <w:rPr>
                <w:rFonts w:eastAsiaTheme="minorEastAsia"/>
                <w:sz w:val="24"/>
                <w:szCs w:val="24"/>
              </w:rPr>
              <w:tab/>
            </w:r>
            <w:r w:rsidRPr="00585839">
              <w:rPr>
                <w:rStyle w:val="Hyperlink"/>
                <w:sz w:val="24"/>
                <w:szCs w:val="24"/>
              </w:rPr>
              <w:t>Analisis Statistik Deskriptif</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_Toc198468869 \h </w:instrText>
            </w:r>
            <w:r w:rsidRPr="00585839">
              <w:rPr>
                <w:webHidden/>
                <w:sz w:val="24"/>
                <w:szCs w:val="24"/>
              </w:rPr>
            </w:r>
            <w:r w:rsidRPr="00585839">
              <w:rPr>
                <w:webHidden/>
                <w:sz w:val="24"/>
                <w:szCs w:val="24"/>
              </w:rPr>
              <w:fldChar w:fldCharType="separate"/>
            </w:r>
            <w:r w:rsidR="00334CAB">
              <w:rPr>
                <w:webHidden/>
                <w:sz w:val="24"/>
                <w:szCs w:val="24"/>
              </w:rPr>
              <w:t>53</w:t>
            </w:r>
            <w:r w:rsidRPr="00585839">
              <w:rPr>
                <w:webHidden/>
                <w:sz w:val="24"/>
                <w:szCs w:val="24"/>
              </w:rPr>
              <w:fldChar w:fldCharType="end"/>
            </w:r>
          </w:hyperlink>
        </w:p>
        <w:p w14:paraId="2850E467" w14:textId="56C12FD3" w:rsidR="00703A9A" w:rsidRPr="00585839" w:rsidRDefault="00703A9A" w:rsidP="007B2A95">
          <w:pPr>
            <w:pStyle w:val="TOC2"/>
            <w:rPr>
              <w:rFonts w:ascii="Times New Roman" w:eastAsiaTheme="minorEastAsia" w:hAnsi="Times New Roman" w:cs="Times New Roman"/>
              <w:noProof/>
              <w:sz w:val="24"/>
              <w:szCs w:val="24"/>
            </w:rPr>
          </w:pPr>
          <w:hyperlink w:anchor="_Toc198468870" w:history="1">
            <w:r w:rsidRPr="00585839">
              <w:rPr>
                <w:rStyle w:val="Hyperlink"/>
                <w:rFonts w:ascii="Times New Roman" w:hAnsi="Times New Roman" w:cs="Times New Roman"/>
                <w:noProof/>
                <w:sz w:val="24"/>
                <w:szCs w:val="24"/>
              </w:rPr>
              <w:t>4.2.</w:t>
            </w:r>
            <w:r w:rsidRPr="00585839">
              <w:rPr>
                <w:rFonts w:ascii="Times New Roman" w:eastAsiaTheme="minorEastAsia" w:hAnsi="Times New Roman" w:cs="Times New Roman"/>
                <w:noProof/>
                <w:sz w:val="24"/>
                <w:szCs w:val="24"/>
              </w:rPr>
              <w:tab/>
            </w:r>
            <w:r w:rsidRPr="00585839">
              <w:rPr>
                <w:rStyle w:val="Hyperlink"/>
                <w:rFonts w:ascii="Times New Roman" w:hAnsi="Times New Roman" w:cs="Times New Roman"/>
                <w:noProof/>
                <w:sz w:val="24"/>
                <w:szCs w:val="24"/>
              </w:rPr>
              <w:t>Analisis Data</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_Toc198468870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58</w:t>
            </w:r>
            <w:r w:rsidRPr="00585839">
              <w:rPr>
                <w:rFonts w:ascii="Times New Roman" w:hAnsi="Times New Roman" w:cs="Times New Roman"/>
                <w:noProof/>
                <w:webHidden/>
                <w:sz w:val="24"/>
                <w:szCs w:val="24"/>
              </w:rPr>
              <w:fldChar w:fldCharType="end"/>
            </w:r>
          </w:hyperlink>
        </w:p>
        <w:p w14:paraId="4257164A" w14:textId="65131471" w:rsidR="00703A9A" w:rsidRPr="00585839" w:rsidRDefault="00703A9A" w:rsidP="001B150A">
          <w:pPr>
            <w:pStyle w:val="TOC3"/>
            <w:tabs>
              <w:tab w:val="left" w:pos="1276"/>
            </w:tabs>
            <w:spacing w:line="240" w:lineRule="auto"/>
            <w:ind w:hanging="567"/>
            <w:rPr>
              <w:rFonts w:eastAsiaTheme="minorEastAsia"/>
              <w:sz w:val="24"/>
              <w:szCs w:val="24"/>
            </w:rPr>
          </w:pPr>
          <w:hyperlink w:anchor="_Toc198468871" w:history="1">
            <w:r w:rsidRPr="00585839">
              <w:rPr>
                <w:rStyle w:val="Hyperlink"/>
                <w:sz w:val="24"/>
                <w:szCs w:val="24"/>
              </w:rPr>
              <w:t>4.2.1.</w:t>
            </w:r>
            <w:r w:rsidRPr="00585839">
              <w:rPr>
                <w:rFonts w:eastAsiaTheme="minorEastAsia"/>
                <w:sz w:val="24"/>
                <w:szCs w:val="24"/>
              </w:rPr>
              <w:tab/>
            </w:r>
            <w:r w:rsidRPr="00585839">
              <w:rPr>
                <w:rStyle w:val="Hyperlink"/>
                <w:sz w:val="24"/>
                <w:szCs w:val="24"/>
              </w:rPr>
              <w:t xml:space="preserve">Model Pengukuran </w:t>
            </w:r>
            <w:r w:rsidRPr="00585839">
              <w:rPr>
                <w:rStyle w:val="Hyperlink"/>
                <w:i/>
                <w:sz w:val="24"/>
                <w:szCs w:val="24"/>
              </w:rPr>
              <w:t>(Outer Model)</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_Toc198468871 \h </w:instrText>
            </w:r>
            <w:r w:rsidRPr="00585839">
              <w:rPr>
                <w:webHidden/>
                <w:sz w:val="24"/>
                <w:szCs w:val="24"/>
              </w:rPr>
            </w:r>
            <w:r w:rsidRPr="00585839">
              <w:rPr>
                <w:webHidden/>
                <w:sz w:val="24"/>
                <w:szCs w:val="24"/>
              </w:rPr>
              <w:fldChar w:fldCharType="separate"/>
            </w:r>
            <w:r w:rsidR="00334CAB">
              <w:rPr>
                <w:webHidden/>
                <w:sz w:val="24"/>
                <w:szCs w:val="24"/>
              </w:rPr>
              <w:t>58</w:t>
            </w:r>
            <w:r w:rsidRPr="00585839">
              <w:rPr>
                <w:webHidden/>
                <w:sz w:val="24"/>
                <w:szCs w:val="24"/>
              </w:rPr>
              <w:fldChar w:fldCharType="end"/>
            </w:r>
          </w:hyperlink>
        </w:p>
        <w:p w14:paraId="21FEEAAE" w14:textId="3ED1141A" w:rsidR="00703A9A" w:rsidRPr="00585839" w:rsidRDefault="00703A9A" w:rsidP="001B150A">
          <w:pPr>
            <w:pStyle w:val="TOC3"/>
            <w:tabs>
              <w:tab w:val="left" w:pos="1276"/>
            </w:tabs>
            <w:spacing w:line="240" w:lineRule="auto"/>
            <w:ind w:hanging="567"/>
            <w:rPr>
              <w:rFonts w:eastAsiaTheme="minorEastAsia"/>
              <w:sz w:val="24"/>
              <w:szCs w:val="24"/>
            </w:rPr>
          </w:pPr>
          <w:hyperlink w:anchor="_Toc198468872" w:history="1">
            <w:r w:rsidRPr="00585839">
              <w:rPr>
                <w:rStyle w:val="Hyperlink"/>
                <w:sz w:val="24"/>
                <w:szCs w:val="24"/>
              </w:rPr>
              <w:t>4.2.2.</w:t>
            </w:r>
            <w:r w:rsidRPr="00585839">
              <w:rPr>
                <w:rFonts w:eastAsiaTheme="minorEastAsia"/>
                <w:sz w:val="24"/>
                <w:szCs w:val="24"/>
              </w:rPr>
              <w:tab/>
            </w:r>
            <w:r w:rsidRPr="00585839">
              <w:rPr>
                <w:rStyle w:val="Hyperlink"/>
                <w:sz w:val="24"/>
                <w:szCs w:val="24"/>
              </w:rPr>
              <w:t xml:space="preserve">Model Struktural </w:t>
            </w:r>
            <w:r w:rsidRPr="00585839">
              <w:rPr>
                <w:rStyle w:val="Hyperlink"/>
                <w:i/>
                <w:sz w:val="24"/>
                <w:szCs w:val="24"/>
              </w:rPr>
              <w:t>(Inner Model)</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_Toc198468872 \h </w:instrText>
            </w:r>
            <w:r w:rsidRPr="00585839">
              <w:rPr>
                <w:webHidden/>
                <w:sz w:val="24"/>
                <w:szCs w:val="24"/>
              </w:rPr>
            </w:r>
            <w:r w:rsidRPr="00585839">
              <w:rPr>
                <w:webHidden/>
                <w:sz w:val="24"/>
                <w:szCs w:val="24"/>
              </w:rPr>
              <w:fldChar w:fldCharType="separate"/>
            </w:r>
            <w:r w:rsidR="00334CAB">
              <w:rPr>
                <w:webHidden/>
                <w:sz w:val="24"/>
                <w:szCs w:val="24"/>
              </w:rPr>
              <w:t>62</w:t>
            </w:r>
            <w:r w:rsidRPr="00585839">
              <w:rPr>
                <w:webHidden/>
                <w:sz w:val="24"/>
                <w:szCs w:val="24"/>
              </w:rPr>
              <w:fldChar w:fldCharType="end"/>
            </w:r>
          </w:hyperlink>
        </w:p>
        <w:p w14:paraId="4B7DC7DD" w14:textId="086242F3" w:rsidR="00703A9A" w:rsidRPr="00585839" w:rsidRDefault="00703A9A" w:rsidP="001B150A">
          <w:pPr>
            <w:pStyle w:val="TOC3"/>
            <w:tabs>
              <w:tab w:val="left" w:pos="1276"/>
            </w:tabs>
            <w:spacing w:line="240" w:lineRule="auto"/>
            <w:ind w:hanging="567"/>
            <w:rPr>
              <w:rFonts w:eastAsiaTheme="minorEastAsia"/>
              <w:sz w:val="24"/>
              <w:szCs w:val="24"/>
            </w:rPr>
          </w:pPr>
          <w:hyperlink w:anchor="_Toc198468873" w:history="1">
            <w:r w:rsidRPr="00585839">
              <w:rPr>
                <w:rStyle w:val="Hyperlink"/>
                <w:sz w:val="24"/>
                <w:szCs w:val="24"/>
              </w:rPr>
              <w:t>4.2.3.</w:t>
            </w:r>
            <w:r w:rsidRPr="00585839">
              <w:rPr>
                <w:rFonts w:eastAsiaTheme="minorEastAsia"/>
                <w:sz w:val="24"/>
                <w:szCs w:val="24"/>
              </w:rPr>
              <w:tab/>
            </w:r>
            <w:r w:rsidRPr="00585839">
              <w:rPr>
                <w:rStyle w:val="Hyperlink"/>
                <w:sz w:val="24"/>
                <w:szCs w:val="24"/>
              </w:rPr>
              <w:t>Uji Hipotesis</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_Toc198468873 \h </w:instrText>
            </w:r>
            <w:r w:rsidRPr="00585839">
              <w:rPr>
                <w:webHidden/>
                <w:sz w:val="24"/>
                <w:szCs w:val="24"/>
              </w:rPr>
            </w:r>
            <w:r w:rsidRPr="00585839">
              <w:rPr>
                <w:webHidden/>
                <w:sz w:val="24"/>
                <w:szCs w:val="24"/>
              </w:rPr>
              <w:fldChar w:fldCharType="separate"/>
            </w:r>
            <w:r w:rsidR="00334CAB">
              <w:rPr>
                <w:webHidden/>
                <w:sz w:val="24"/>
                <w:szCs w:val="24"/>
              </w:rPr>
              <w:t>63</w:t>
            </w:r>
            <w:r w:rsidRPr="00585839">
              <w:rPr>
                <w:webHidden/>
                <w:sz w:val="24"/>
                <w:szCs w:val="24"/>
              </w:rPr>
              <w:fldChar w:fldCharType="end"/>
            </w:r>
          </w:hyperlink>
        </w:p>
        <w:p w14:paraId="33693B08" w14:textId="2725F6A5" w:rsidR="00703A9A" w:rsidRPr="00585839" w:rsidRDefault="00703A9A" w:rsidP="007B2A95">
          <w:pPr>
            <w:pStyle w:val="TOC2"/>
            <w:rPr>
              <w:rFonts w:ascii="Times New Roman" w:eastAsiaTheme="minorEastAsia" w:hAnsi="Times New Roman" w:cs="Times New Roman"/>
              <w:noProof/>
              <w:sz w:val="24"/>
              <w:szCs w:val="24"/>
            </w:rPr>
          </w:pPr>
          <w:hyperlink w:anchor="_Toc198468874" w:history="1">
            <w:r w:rsidRPr="00585839">
              <w:rPr>
                <w:rStyle w:val="Hyperlink"/>
                <w:rFonts w:ascii="Times New Roman" w:hAnsi="Times New Roman" w:cs="Times New Roman"/>
                <w:noProof/>
                <w:sz w:val="24"/>
                <w:szCs w:val="24"/>
              </w:rPr>
              <w:t>4.3.</w:t>
            </w:r>
            <w:r w:rsidRPr="00585839">
              <w:rPr>
                <w:rFonts w:ascii="Times New Roman" w:eastAsiaTheme="minorEastAsia" w:hAnsi="Times New Roman" w:cs="Times New Roman"/>
                <w:noProof/>
                <w:sz w:val="24"/>
                <w:szCs w:val="24"/>
              </w:rPr>
              <w:tab/>
            </w:r>
            <w:r w:rsidRPr="00585839">
              <w:rPr>
                <w:rStyle w:val="Hyperlink"/>
                <w:rFonts w:ascii="Times New Roman" w:hAnsi="Times New Roman" w:cs="Times New Roman"/>
                <w:noProof/>
                <w:sz w:val="24"/>
                <w:szCs w:val="24"/>
              </w:rPr>
              <w:t>Pembahasan</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_Toc198468874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64</w:t>
            </w:r>
            <w:r w:rsidRPr="00585839">
              <w:rPr>
                <w:rFonts w:ascii="Times New Roman" w:hAnsi="Times New Roman" w:cs="Times New Roman"/>
                <w:noProof/>
                <w:webHidden/>
                <w:sz w:val="24"/>
                <w:szCs w:val="24"/>
              </w:rPr>
              <w:fldChar w:fldCharType="end"/>
            </w:r>
          </w:hyperlink>
        </w:p>
        <w:p w14:paraId="670A8243" w14:textId="56ED2FE6" w:rsidR="00703A9A" w:rsidRPr="00585839" w:rsidRDefault="00703A9A" w:rsidP="008F63EB">
          <w:pPr>
            <w:pStyle w:val="TOC3"/>
            <w:spacing w:line="240" w:lineRule="auto"/>
            <w:rPr>
              <w:rFonts w:eastAsiaTheme="minorEastAsia"/>
              <w:sz w:val="24"/>
              <w:szCs w:val="24"/>
            </w:rPr>
          </w:pPr>
          <w:hyperlink w:anchor="_Toc198468875" w:history="1">
            <w:r w:rsidRPr="00585839">
              <w:rPr>
                <w:rStyle w:val="Hyperlink"/>
                <w:sz w:val="24"/>
                <w:szCs w:val="24"/>
              </w:rPr>
              <w:t>4.3.1.</w:t>
            </w:r>
            <w:r w:rsidRPr="00585839">
              <w:rPr>
                <w:rFonts w:eastAsiaTheme="minorEastAsia"/>
                <w:sz w:val="24"/>
                <w:szCs w:val="24"/>
              </w:rPr>
              <w:tab/>
            </w:r>
            <w:r w:rsidRPr="00585839">
              <w:rPr>
                <w:rStyle w:val="Hyperlink"/>
                <w:sz w:val="24"/>
                <w:szCs w:val="24"/>
              </w:rPr>
              <w:t>Pengaruh Penerapan Standar Akuntansi Pemerintahan terhadap Kualitas Laporan Keuangan</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_Toc198468875 \h </w:instrText>
            </w:r>
            <w:r w:rsidRPr="00585839">
              <w:rPr>
                <w:webHidden/>
                <w:sz w:val="24"/>
                <w:szCs w:val="24"/>
              </w:rPr>
            </w:r>
            <w:r w:rsidRPr="00585839">
              <w:rPr>
                <w:webHidden/>
                <w:sz w:val="24"/>
                <w:szCs w:val="24"/>
              </w:rPr>
              <w:fldChar w:fldCharType="separate"/>
            </w:r>
            <w:r w:rsidR="00334CAB">
              <w:rPr>
                <w:webHidden/>
                <w:sz w:val="24"/>
                <w:szCs w:val="24"/>
              </w:rPr>
              <w:t>64</w:t>
            </w:r>
            <w:r w:rsidRPr="00585839">
              <w:rPr>
                <w:webHidden/>
                <w:sz w:val="24"/>
                <w:szCs w:val="24"/>
              </w:rPr>
              <w:fldChar w:fldCharType="end"/>
            </w:r>
          </w:hyperlink>
        </w:p>
        <w:p w14:paraId="193434CF" w14:textId="7089ADFA" w:rsidR="00703A9A" w:rsidRPr="00585839" w:rsidRDefault="00703A9A" w:rsidP="008F63EB">
          <w:pPr>
            <w:pStyle w:val="TOC3"/>
            <w:spacing w:line="240" w:lineRule="auto"/>
            <w:rPr>
              <w:rFonts w:eastAsiaTheme="minorEastAsia"/>
              <w:sz w:val="24"/>
              <w:szCs w:val="24"/>
            </w:rPr>
          </w:pPr>
          <w:hyperlink w:anchor="_Toc198468876" w:history="1">
            <w:r w:rsidRPr="00585839">
              <w:rPr>
                <w:rStyle w:val="Hyperlink"/>
                <w:sz w:val="24"/>
                <w:szCs w:val="24"/>
              </w:rPr>
              <w:t>4.3.2.</w:t>
            </w:r>
            <w:r w:rsidRPr="00585839">
              <w:rPr>
                <w:rFonts w:eastAsiaTheme="minorEastAsia"/>
                <w:sz w:val="24"/>
                <w:szCs w:val="24"/>
              </w:rPr>
              <w:tab/>
            </w:r>
            <w:r w:rsidRPr="00585839">
              <w:rPr>
                <w:rStyle w:val="Hyperlink"/>
                <w:sz w:val="24"/>
                <w:szCs w:val="24"/>
              </w:rPr>
              <w:t>Pengaruh Penerapan Sistem Informasi Akuntansi terhadap Kualitas Laporan Keuangan</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_Toc198468876 \h </w:instrText>
            </w:r>
            <w:r w:rsidRPr="00585839">
              <w:rPr>
                <w:webHidden/>
                <w:sz w:val="24"/>
                <w:szCs w:val="24"/>
              </w:rPr>
            </w:r>
            <w:r w:rsidRPr="00585839">
              <w:rPr>
                <w:webHidden/>
                <w:sz w:val="24"/>
                <w:szCs w:val="24"/>
              </w:rPr>
              <w:fldChar w:fldCharType="separate"/>
            </w:r>
            <w:r w:rsidR="00334CAB">
              <w:rPr>
                <w:webHidden/>
                <w:sz w:val="24"/>
                <w:szCs w:val="24"/>
              </w:rPr>
              <w:t>67</w:t>
            </w:r>
            <w:r w:rsidRPr="00585839">
              <w:rPr>
                <w:webHidden/>
                <w:sz w:val="24"/>
                <w:szCs w:val="24"/>
              </w:rPr>
              <w:fldChar w:fldCharType="end"/>
            </w:r>
          </w:hyperlink>
        </w:p>
        <w:p w14:paraId="02DAB555" w14:textId="0E4C0304" w:rsidR="00703A9A" w:rsidRPr="00585839" w:rsidRDefault="00703A9A" w:rsidP="008F63EB">
          <w:pPr>
            <w:pStyle w:val="TOC3"/>
            <w:spacing w:line="240" w:lineRule="auto"/>
            <w:rPr>
              <w:rFonts w:eastAsiaTheme="minorEastAsia"/>
              <w:sz w:val="24"/>
              <w:szCs w:val="24"/>
            </w:rPr>
          </w:pPr>
          <w:hyperlink w:anchor="_Toc198468877" w:history="1">
            <w:r w:rsidRPr="00585839">
              <w:rPr>
                <w:rStyle w:val="Hyperlink"/>
                <w:sz w:val="24"/>
                <w:szCs w:val="24"/>
              </w:rPr>
              <w:t>4.3.3.</w:t>
            </w:r>
            <w:r w:rsidRPr="00585839">
              <w:rPr>
                <w:rFonts w:eastAsiaTheme="minorEastAsia"/>
                <w:sz w:val="24"/>
                <w:szCs w:val="24"/>
              </w:rPr>
              <w:tab/>
            </w:r>
            <w:r w:rsidRPr="00585839">
              <w:rPr>
                <w:rStyle w:val="Hyperlink"/>
                <w:sz w:val="24"/>
                <w:szCs w:val="24"/>
              </w:rPr>
              <w:t>Pengaruh Penerapan Standar Akuntansi Pemerintahan terhadap Kualitas Laporan Keuangan dengan Sistem Pengendalian Internal sebagai Variabel Moderasi</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_Toc198468877 \h </w:instrText>
            </w:r>
            <w:r w:rsidRPr="00585839">
              <w:rPr>
                <w:webHidden/>
                <w:sz w:val="24"/>
                <w:szCs w:val="24"/>
              </w:rPr>
            </w:r>
            <w:r w:rsidRPr="00585839">
              <w:rPr>
                <w:webHidden/>
                <w:sz w:val="24"/>
                <w:szCs w:val="24"/>
              </w:rPr>
              <w:fldChar w:fldCharType="separate"/>
            </w:r>
            <w:r w:rsidR="00334CAB">
              <w:rPr>
                <w:webHidden/>
                <w:sz w:val="24"/>
                <w:szCs w:val="24"/>
              </w:rPr>
              <w:t>68</w:t>
            </w:r>
            <w:r w:rsidRPr="00585839">
              <w:rPr>
                <w:webHidden/>
                <w:sz w:val="24"/>
                <w:szCs w:val="24"/>
              </w:rPr>
              <w:fldChar w:fldCharType="end"/>
            </w:r>
          </w:hyperlink>
        </w:p>
        <w:p w14:paraId="1B6B1FF9" w14:textId="7DB6AD2E" w:rsidR="00703A9A" w:rsidRPr="00585839" w:rsidRDefault="00703A9A" w:rsidP="008F63EB">
          <w:pPr>
            <w:pStyle w:val="TOC3"/>
            <w:spacing w:line="240" w:lineRule="auto"/>
            <w:rPr>
              <w:rFonts w:eastAsiaTheme="minorEastAsia"/>
              <w:sz w:val="24"/>
              <w:szCs w:val="24"/>
            </w:rPr>
          </w:pPr>
          <w:hyperlink w:anchor="_Toc198468878" w:history="1">
            <w:r w:rsidRPr="00585839">
              <w:rPr>
                <w:rStyle w:val="Hyperlink"/>
                <w:sz w:val="24"/>
                <w:szCs w:val="24"/>
              </w:rPr>
              <w:t>4.3.4.</w:t>
            </w:r>
            <w:r w:rsidRPr="00585839">
              <w:rPr>
                <w:rFonts w:eastAsiaTheme="minorEastAsia"/>
                <w:sz w:val="24"/>
                <w:szCs w:val="24"/>
              </w:rPr>
              <w:tab/>
            </w:r>
            <w:r w:rsidRPr="00585839">
              <w:rPr>
                <w:rStyle w:val="Hyperlink"/>
                <w:sz w:val="24"/>
                <w:szCs w:val="24"/>
              </w:rPr>
              <w:t>Pengaruh Penerapan Sistem Informasi Akuntansi terhadap Kualitas Laporan Keuangan dengan Sistem Pengendalian Internal sebagai Variabel Moderasi</w:t>
            </w:r>
            <w:r w:rsidRPr="00585839">
              <w:rPr>
                <w:webHidden/>
                <w:sz w:val="24"/>
                <w:szCs w:val="24"/>
              </w:rPr>
              <w:tab/>
            </w:r>
            <w:r w:rsidRPr="00585839">
              <w:rPr>
                <w:webHidden/>
                <w:sz w:val="24"/>
                <w:szCs w:val="24"/>
              </w:rPr>
              <w:fldChar w:fldCharType="begin"/>
            </w:r>
            <w:r w:rsidRPr="00585839">
              <w:rPr>
                <w:webHidden/>
                <w:sz w:val="24"/>
                <w:szCs w:val="24"/>
              </w:rPr>
              <w:instrText xml:space="preserve"> PAGEREF _Toc198468878 \h </w:instrText>
            </w:r>
            <w:r w:rsidRPr="00585839">
              <w:rPr>
                <w:webHidden/>
                <w:sz w:val="24"/>
                <w:szCs w:val="24"/>
              </w:rPr>
            </w:r>
            <w:r w:rsidRPr="00585839">
              <w:rPr>
                <w:webHidden/>
                <w:sz w:val="24"/>
                <w:szCs w:val="24"/>
              </w:rPr>
              <w:fldChar w:fldCharType="separate"/>
            </w:r>
            <w:r w:rsidR="00334CAB">
              <w:rPr>
                <w:webHidden/>
                <w:sz w:val="24"/>
                <w:szCs w:val="24"/>
              </w:rPr>
              <w:t>70</w:t>
            </w:r>
            <w:r w:rsidRPr="00585839">
              <w:rPr>
                <w:webHidden/>
                <w:sz w:val="24"/>
                <w:szCs w:val="24"/>
              </w:rPr>
              <w:fldChar w:fldCharType="end"/>
            </w:r>
          </w:hyperlink>
        </w:p>
        <w:p w14:paraId="77B65FBC" w14:textId="0AAD88A8" w:rsidR="00703A9A" w:rsidRPr="00585839" w:rsidRDefault="00703A9A" w:rsidP="008F63EB">
          <w:pPr>
            <w:pStyle w:val="TOC1"/>
            <w:rPr>
              <w:rFonts w:eastAsiaTheme="minorEastAsia"/>
            </w:rPr>
          </w:pPr>
          <w:hyperlink w:anchor="_Toc198468879" w:history="1">
            <w:r w:rsidRPr="00585839">
              <w:rPr>
                <w:rStyle w:val="Hyperlink"/>
              </w:rPr>
              <w:t>BAB V PENUTUP</w:t>
            </w:r>
            <w:r w:rsidRPr="00585839">
              <w:rPr>
                <w:webHidden/>
              </w:rPr>
              <w:tab/>
            </w:r>
            <w:r w:rsidRPr="00585839">
              <w:rPr>
                <w:webHidden/>
              </w:rPr>
              <w:fldChar w:fldCharType="begin"/>
            </w:r>
            <w:r w:rsidRPr="00585839">
              <w:rPr>
                <w:webHidden/>
              </w:rPr>
              <w:instrText xml:space="preserve"> PAGEREF _Toc198468879 \h </w:instrText>
            </w:r>
            <w:r w:rsidRPr="00585839">
              <w:rPr>
                <w:webHidden/>
              </w:rPr>
            </w:r>
            <w:r w:rsidRPr="00585839">
              <w:rPr>
                <w:webHidden/>
              </w:rPr>
              <w:fldChar w:fldCharType="separate"/>
            </w:r>
            <w:r w:rsidR="00334CAB">
              <w:rPr>
                <w:webHidden/>
              </w:rPr>
              <w:t>73</w:t>
            </w:r>
            <w:r w:rsidRPr="00585839">
              <w:rPr>
                <w:webHidden/>
              </w:rPr>
              <w:fldChar w:fldCharType="end"/>
            </w:r>
          </w:hyperlink>
        </w:p>
        <w:p w14:paraId="2A839CB2" w14:textId="0C71AFEE" w:rsidR="00703A9A" w:rsidRPr="00585839" w:rsidRDefault="00703A9A" w:rsidP="007B2A95">
          <w:pPr>
            <w:pStyle w:val="TOC2"/>
            <w:rPr>
              <w:rFonts w:ascii="Times New Roman" w:eastAsiaTheme="minorEastAsia" w:hAnsi="Times New Roman" w:cs="Times New Roman"/>
              <w:noProof/>
              <w:sz w:val="24"/>
              <w:szCs w:val="24"/>
            </w:rPr>
          </w:pPr>
          <w:hyperlink w:anchor="_Toc198468880" w:history="1">
            <w:r w:rsidRPr="00585839">
              <w:rPr>
                <w:rStyle w:val="Hyperlink"/>
                <w:rFonts w:ascii="Times New Roman" w:hAnsi="Times New Roman" w:cs="Times New Roman"/>
                <w:noProof/>
                <w:sz w:val="24"/>
                <w:szCs w:val="24"/>
              </w:rPr>
              <w:t>5.1.</w:t>
            </w:r>
            <w:r w:rsidRPr="00585839">
              <w:rPr>
                <w:rFonts w:ascii="Times New Roman" w:eastAsiaTheme="minorEastAsia" w:hAnsi="Times New Roman" w:cs="Times New Roman"/>
                <w:noProof/>
                <w:sz w:val="24"/>
                <w:szCs w:val="24"/>
              </w:rPr>
              <w:tab/>
            </w:r>
            <w:r w:rsidRPr="00585839">
              <w:rPr>
                <w:rStyle w:val="Hyperlink"/>
                <w:rFonts w:ascii="Times New Roman" w:hAnsi="Times New Roman" w:cs="Times New Roman"/>
                <w:noProof/>
                <w:sz w:val="24"/>
                <w:szCs w:val="24"/>
              </w:rPr>
              <w:t>Kesimpulan</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_Toc198468880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73</w:t>
            </w:r>
            <w:r w:rsidRPr="00585839">
              <w:rPr>
                <w:rFonts w:ascii="Times New Roman" w:hAnsi="Times New Roman" w:cs="Times New Roman"/>
                <w:noProof/>
                <w:webHidden/>
                <w:sz w:val="24"/>
                <w:szCs w:val="24"/>
              </w:rPr>
              <w:fldChar w:fldCharType="end"/>
            </w:r>
          </w:hyperlink>
        </w:p>
        <w:p w14:paraId="161F13A3" w14:textId="708CBBC2" w:rsidR="00703A9A" w:rsidRPr="00585839" w:rsidRDefault="00703A9A" w:rsidP="007B2A95">
          <w:pPr>
            <w:pStyle w:val="TOC2"/>
            <w:rPr>
              <w:rFonts w:ascii="Times New Roman" w:eastAsiaTheme="minorEastAsia" w:hAnsi="Times New Roman" w:cs="Times New Roman"/>
              <w:noProof/>
              <w:sz w:val="24"/>
              <w:szCs w:val="24"/>
            </w:rPr>
          </w:pPr>
          <w:hyperlink w:anchor="_Toc198468881" w:history="1">
            <w:r w:rsidRPr="00585839">
              <w:rPr>
                <w:rStyle w:val="Hyperlink"/>
                <w:rFonts w:ascii="Times New Roman" w:hAnsi="Times New Roman" w:cs="Times New Roman"/>
                <w:noProof/>
                <w:sz w:val="24"/>
                <w:szCs w:val="24"/>
              </w:rPr>
              <w:t>5.2.</w:t>
            </w:r>
            <w:r w:rsidRPr="00585839">
              <w:rPr>
                <w:rFonts w:ascii="Times New Roman" w:eastAsiaTheme="minorEastAsia" w:hAnsi="Times New Roman" w:cs="Times New Roman"/>
                <w:noProof/>
                <w:sz w:val="24"/>
                <w:szCs w:val="24"/>
              </w:rPr>
              <w:tab/>
            </w:r>
            <w:r w:rsidRPr="00585839">
              <w:rPr>
                <w:rStyle w:val="Hyperlink"/>
                <w:rFonts w:ascii="Times New Roman" w:hAnsi="Times New Roman" w:cs="Times New Roman"/>
                <w:noProof/>
                <w:sz w:val="24"/>
                <w:szCs w:val="24"/>
              </w:rPr>
              <w:t>Saran</w:t>
            </w:r>
            <w:r w:rsidRPr="00585839">
              <w:rPr>
                <w:rFonts w:ascii="Times New Roman" w:hAnsi="Times New Roman" w:cs="Times New Roman"/>
                <w:noProof/>
                <w:webHidden/>
                <w:sz w:val="24"/>
                <w:szCs w:val="24"/>
              </w:rPr>
              <w:tab/>
            </w:r>
            <w:r w:rsidRPr="00585839">
              <w:rPr>
                <w:rFonts w:ascii="Times New Roman" w:hAnsi="Times New Roman" w:cs="Times New Roman"/>
                <w:noProof/>
                <w:webHidden/>
                <w:sz w:val="24"/>
                <w:szCs w:val="24"/>
              </w:rPr>
              <w:fldChar w:fldCharType="begin"/>
            </w:r>
            <w:r w:rsidRPr="00585839">
              <w:rPr>
                <w:rFonts w:ascii="Times New Roman" w:hAnsi="Times New Roman" w:cs="Times New Roman"/>
                <w:noProof/>
                <w:webHidden/>
                <w:sz w:val="24"/>
                <w:szCs w:val="24"/>
              </w:rPr>
              <w:instrText xml:space="preserve"> PAGEREF _Toc198468881 \h </w:instrText>
            </w:r>
            <w:r w:rsidRPr="00585839">
              <w:rPr>
                <w:rFonts w:ascii="Times New Roman" w:hAnsi="Times New Roman" w:cs="Times New Roman"/>
                <w:noProof/>
                <w:webHidden/>
                <w:sz w:val="24"/>
                <w:szCs w:val="24"/>
              </w:rPr>
            </w:r>
            <w:r w:rsidRPr="00585839">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73</w:t>
            </w:r>
            <w:r w:rsidRPr="00585839">
              <w:rPr>
                <w:rFonts w:ascii="Times New Roman" w:hAnsi="Times New Roman" w:cs="Times New Roman"/>
                <w:noProof/>
                <w:webHidden/>
                <w:sz w:val="24"/>
                <w:szCs w:val="24"/>
              </w:rPr>
              <w:fldChar w:fldCharType="end"/>
            </w:r>
          </w:hyperlink>
        </w:p>
        <w:p w14:paraId="414105D1" w14:textId="009DF974" w:rsidR="00703A9A" w:rsidRPr="00585839" w:rsidRDefault="00703A9A" w:rsidP="008F63EB">
          <w:pPr>
            <w:pStyle w:val="TOC1"/>
            <w:rPr>
              <w:rFonts w:eastAsiaTheme="minorEastAsia"/>
            </w:rPr>
          </w:pPr>
          <w:hyperlink w:anchor="_Toc198468882" w:history="1">
            <w:r w:rsidRPr="00585839">
              <w:rPr>
                <w:rStyle w:val="Hyperlink"/>
              </w:rPr>
              <w:t>DAFTAR PUSTAKA</w:t>
            </w:r>
            <w:r w:rsidRPr="00585839">
              <w:rPr>
                <w:webHidden/>
              </w:rPr>
              <w:tab/>
            </w:r>
            <w:r w:rsidRPr="00585839">
              <w:rPr>
                <w:webHidden/>
              </w:rPr>
              <w:fldChar w:fldCharType="begin"/>
            </w:r>
            <w:r w:rsidRPr="00585839">
              <w:rPr>
                <w:webHidden/>
              </w:rPr>
              <w:instrText xml:space="preserve"> PAGEREF _Toc198468882 \h </w:instrText>
            </w:r>
            <w:r w:rsidRPr="00585839">
              <w:rPr>
                <w:webHidden/>
              </w:rPr>
            </w:r>
            <w:r w:rsidRPr="00585839">
              <w:rPr>
                <w:webHidden/>
              </w:rPr>
              <w:fldChar w:fldCharType="separate"/>
            </w:r>
            <w:r w:rsidR="00334CAB">
              <w:rPr>
                <w:webHidden/>
              </w:rPr>
              <w:t>75</w:t>
            </w:r>
            <w:r w:rsidRPr="00585839">
              <w:rPr>
                <w:webHidden/>
              </w:rPr>
              <w:fldChar w:fldCharType="end"/>
            </w:r>
          </w:hyperlink>
        </w:p>
        <w:p w14:paraId="16DA6DFD" w14:textId="76890634" w:rsidR="009E2370" w:rsidRPr="001E2C8D" w:rsidRDefault="007F33A9" w:rsidP="00796BCB">
          <w:pPr>
            <w:rPr>
              <w:rFonts w:ascii="Times New Roman" w:hAnsi="Times New Roman" w:cs="Times New Roman"/>
              <w:noProof/>
              <w:sz w:val="24"/>
              <w:szCs w:val="24"/>
            </w:rPr>
          </w:pPr>
          <w:r w:rsidRPr="00585839">
            <w:rPr>
              <w:rFonts w:ascii="Times New Roman" w:hAnsi="Times New Roman" w:cs="Times New Roman"/>
              <w:noProof/>
              <w:sz w:val="24"/>
              <w:szCs w:val="24"/>
            </w:rPr>
            <w:fldChar w:fldCharType="end"/>
          </w:r>
        </w:p>
      </w:sdtContent>
    </w:sdt>
    <w:p w14:paraId="06DF247A" w14:textId="77777777" w:rsidR="009E2370" w:rsidRDefault="009E2370" w:rsidP="009E2370"/>
    <w:p w14:paraId="0D95755D" w14:textId="77777777" w:rsidR="009E2370" w:rsidRDefault="009E2370" w:rsidP="009E2370"/>
    <w:p w14:paraId="28A3CED2" w14:textId="77777777" w:rsidR="007564B9" w:rsidRDefault="007564B9" w:rsidP="009E2370"/>
    <w:p w14:paraId="137E200A" w14:textId="77777777" w:rsidR="007564B9" w:rsidRDefault="007564B9" w:rsidP="009E2370"/>
    <w:p w14:paraId="4644719C" w14:textId="77777777" w:rsidR="008F63EB" w:rsidRPr="009E2370" w:rsidRDefault="008F63EB" w:rsidP="009E2370"/>
    <w:p w14:paraId="1BE10FF0" w14:textId="5D7CC690" w:rsidR="008D6032" w:rsidRDefault="008D6032" w:rsidP="00AE19A1">
      <w:pPr>
        <w:pStyle w:val="Heading1"/>
      </w:pPr>
      <w:bookmarkStart w:id="6" w:name="_Toc198468822"/>
      <w:r w:rsidRPr="002B0440">
        <w:lastRenderedPageBreak/>
        <w:t>DAFTAR TABEL</w:t>
      </w:r>
      <w:bookmarkEnd w:id="6"/>
    </w:p>
    <w:p w14:paraId="45131F14" w14:textId="24CA8940" w:rsidR="003567EB" w:rsidRPr="00A20701" w:rsidRDefault="00A20701" w:rsidP="00A20701">
      <w:pPr>
        <w:pStyle w:val="TOCHeading"/>
        <w:jc w:val="right"/>
        <w:rPr>
          <w:rFonts w:ascii="Times New Roman" w:hAnsi="Times New Roman" w:cs="Times New Roman"/>
          <w:b/>
          <w:bCs/>
          <w:color w:val="auto"/>
          <w:sz w:val="24"/>
          <w:szCs w:val="24"/>
        </w:rPr>
      </w:pPr>
      <w:r>
        <w:rPr>
          <w:rFonts w:ascii="Times New Roman" w:eastAsiaTheme="minorHAnsi" w:hAnsi="Times New Roman" w:cs="Times New Roman"/>
          <w:b/>
          <w:bCs/>
          <w:color w:val="auto"/>
          <w:sz w:val="24"/>
          <w:szCs w:val="24"/>
        </w:rPr>
        <w:t>Halaman</w:t>
      </w:r>
    </w:p>
    <w:p w14:paraId="1D4B3539" w14:textId="2F6F7723" w:rsidR="00AB5C0C" w:rsidRPr="0038167F" w:rsidRDefault="003E29B2" w:rsidP="00730DF2">
      <w:pPr>
        <w:pStyle w:val="TableofFigures"/>
        <w:tabs>
          <w:tab w:val="right" w:leader="dot" w:pos="7927"/>
        </w:tabs>
        <w:spacing w:line="240" w:lineRule="auto"/>
        <w:rPr>
          <w:rFonts w:ascii="Times New Roman" w:eastAsiaTheme="minorEastAsia" w:hAnsi="Times New Roman" w:cs="Times New Roman"/>
          <w:noProof/>
          <w:sz w:val="24"/>
          <w:szCs w:val="24"/>
        </w:rPr>
      </w:pPr>
      <w:r w:rsidRPr="0038167F">
        <w:rPr>
          <w:rFonts w:ascii="Times New Roman" w:hAnsi="Times New Roman" w:cs="Times New Roman"/>
          <w:sz w:val="24"/>
          <w:szCs w:val="24"/>
        </w:rPr>
        <w:fldChar w:fldCharType="begin"/>
      </w:r>
      <w:r w:rsidRPr="0038167F">
        <w:rPr>
          <w:rFonts w:ascii="Times New Roman" w:hAnsi="Times New Roman" w:cs="Times New Roman"/>
          <w:sz w:val="24"/>
          <w:szCs w:val="24"/>
        </w:rPr>
        <w:instrText xml:space="preserve"> TOC \h \z \c "Tabel 2." </w:instrText>
      </w:r>
      <w:r w:rsidRPr="0038167F">
        <w:rPr>
          <w:rFonts w:ascii="Times New Roman" w:hAnsi="Times New Roman" w:cs="Times New Roman"/>
          <w:sz w:val="24"/>
          <w:szCs w:val="24"/>
        </w:rPr>
        <w:fldChar w:fldCharType="separate"/>
      </w:r>
      <w:hyperlink w:anchor="_Toc198032371" w:history="1">
        <w:r w:rsidR="00AB5C0C" w:rsidRPr="0038167F">
          <w:rPr>
            <w:rStyle w:val="Hyperlink"/>
            <w:rFonts w:ascii="Times New Roman" w:hAnsi="Times New Roman" w:cs="Times New Roman"/>
            <w:noProof/>
            <w:sz w:val="24"/>
            <w:szCs w:val="24"/>
          </w:rPr>
          <w:t>Tabel 2.1 Penelitian Terdahulu</w:t>
        </w:r>
        <w:r w:rsidR="00AB5C0C" w:rsidRPr="0038167F">
          <w:rPr>
            <w:rFonts w:ascii="Times New Roman" w:hAnsi="Times New Roman" w:cs="Times New Roman"/>
            <w:noProof/>
            <w:webHidden/>
            <w:sz w:val="24"/>
            <w:szCs w:val="24"/>
          </w:rPr>
          <w:tab/>
        </w:r>
        <w:r w:rsidR="00AB5C0C" w:rsidRPr="0038167F">
          <w:rPr>
            <w:rFonts w:ascii="Times New Roman" w:hAnsi="Times New Roman" w:cs="Times New Roman"/>
            <w:noProof/>
            <w:webHidden/>
            <w:sz w:val="24"/>
            <w:szCs w:val="24"/>
          </w:rPr>
          <w:fldChar w:fldCharType="begin"/>
        </w:r>
        <w:r w:rsidR="00AB5C0C" w:rsidRPr="0038167F">
          <w:rPr>
            <w:rFonts w:ascii="Times New Roman" w:hAnsi="Times New Roman" w:cs="Times New Roman"/>
            <w:noProof/>
            <w:webHidden/>
            <w:sz w:val="24"/>
            <w:szCs w:val="24"/>
          </w:rPr>
          <w:instrText xml:space="preserve"> PAGEREF _Toc198032371 \h </w:instrText>
        </w:r>
        <w:r w:rsidR="00AB5C0C" w:rsidRPr="0038167F">
          <w:rPr>
            <w:rFonts w:ascii="Times New Roman" w:hAnsi="Times New Roman" w:cs="Times New Roman"/>
            <w:noProof/>
            <w:webHidden/>
            <w:sz w:val="24"/>
            <w:szCs w:val="24"/>
          </w:rPr>
        </w:r>
        <w:r w:rsidR="00AB5C0C"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21</w:t>
        </w:r>
        <w:r w:rsidR="00AB5C0C" w:rsidRPr="0038167F">
          <w:rPr>
            <w:rFonts w:ascii="Times New Roman" w:hAnsi="Times New Roman" w:cs="Times New Roman"/>
            <w:noProof/>
            <w:webHidden/>
            <w:sz w:val="24"/>
            <w:szCs w:val="24"/>
          </w:rPr>
          <w:fldChar w:fldCharType="end"/>
        </w:r>
      </w:hyperlink>
    </w:p>
    <w:p w14:paraId="087993D2" w14:textId="726AC2D7" w:rsidR="00CC5EA2" w:rsidRPr="0038167F" w:rsidRDefault="003E29B2" w:rsidP="00730DF2">
      <w:pPr>
        <w:pStyle w:val="TableofFigures"/>
        <w:tabs>
          <w:tab w:val="right" w:leader="dot" w:pos="7927"/>
        </w:tabs>
        <w:spacing w:line="240" w:lineRule="auto"/>
        <w:rPr>
          <w:rFonts w:ascii="Times New Roman" w:hAnsi="Times New Roman" w:cs="Times New Roman"/>
          <w:noProof/>
          <w:sz w:val="24"/>
          <w:szCs w:val="24"/>
        </w:rPr>
      </w:pPr>
      <w:r w:rsidRPr="0038167F">
        <w:rPr>
          <w:rFonts w:ascii="Times New Roman" w:hAnsi="Times New Roman" w:cs="Times New Roman"/>
          <w:sz w:val="24"/>
          <w:szCs w:val="24"/>
        </w:rPr>
        <w:fldChar w:fldCharType="end"/>
      </w:r>
      <w:r w:rsidR="00CC5EA2" w:rsidRPr="0038167F">
        <w:rPr>
          <w:rFonts w:ascii="Times New Roman" w:hAnsi="Times New Roman" w:cs="Times New Roman"/>
          <w:sz w:val="24"/>
          <w:szCs w:val="24"/>
        </w:rPr>
        <w:fldChar w:fldCharType="begin"/>
      </w:r>
      <w:r w:rsidR="00CC5EA2" w:rsidRPr="0038167F">
        <w:rPr>
          <w:rFonts w:ascii="Times New Roman" w:hAnsi="Times New Roman" w:cs="Times New Roman"/>
          <w:sz w:val="24"/>
          <w:szCs w:val="24"/>
        </w:rPr>
        <w:instrText xml:space="preserve"> TOC \h \z \c "Tabel 3." </w:instrText>
      </w:r>
      <w:r w:rsidR="00CC5EA2" w:rsidRPr="0038167F">
        <w:rPr>
          <w:rFonts w:ascii="Times New Roman" w:hAnsi="Times New Roman" w:cs="Times New Roman"/>
          <w:sz w:val="24"/>
          <w:szCs w:val="24"/>
        </w:rPr>
        <w:fldChar w:fldCharType="separate"/>
      </w:r>
      <w:hyperlink w:anchor="_Toc189572732" w:history="1">
        <w:r w:rsidR="00CC5EA2" w:rsidRPr="0038167F">
          <w:rPr>
            <w:rStyle w:val="Hyperlink"/>
            <w:rFonts w:ascii="Times New Roman" w:hAnsi="Times New Roman" w:cs="Times New Roman"/>
            <w:noProof/>
            <w:sz w:val="24"/>
            <w:szCs w:val="24"/>
          </w:rPr>
          <w:t>Tabel 3.1 Skala</w:t>
        </w:r>
        <w:r w:rsidR="00CC5EA2" w:rsidRPr="0038167F">
          <w:rPr>
            <w:rStyle w:val="Hyperlink"/>
            <w:rFonts w:ascii="Times New Roman" w:hAnsi="Times New Roman" w:cs="Times New Roman"/>
            <w:i/>
            <w:iCs/>
            <w:noProof/>
            <w:sz w:val="24"/>
            <w:szCs w:val="24"/>
          </w:rPr>
          <w:t xml:space="preserve"> Likert</w:t>
        </w:r>
        <w:r w:rsidR="00CC5EA2" w:rsidRPr="0038167F">
          <w:rPr>
            <w:rFonts w:ascii="Times New Roman" w:hAnsi="Times New Roman" w:cs="Times New Roman"/>
            <w:noProof/>
            <w:webHidden/>
            <w:sz w:val="24"/>
            <w:szCs w:val="24"/>
          </w:rPr>
          <w:tab/>
        </w:r>
        <w:r w:rsidR="00CC5EA2" w:rsidRPr="0038167F">
          <w:rPr>
            <w:rFonts w:ascii="Times New Roman" w:hAnsi="Times New Roman" w:cs="Times New Roman"/>
            <w:noProof/>
            <w:webHidden/>
            <w:sz w:val="24"/>
            <w:szCs w:val="24"/>
          </w:rPr>
          <w:fldChar w:fldCharType="begin"/>
        </w:r>
        <w:r w:rsidR="00CC5EA2" w:rsidRPr="0038167F">
          <w:rPr>
            <w:rFonts w:ascii="Times New Roman" w:hAnsi="Times New Roman" w:cs="Times New Roman"/>
            <w:noProof/>
            <w:webHidden/>
            <w:sz w:val="24"/>
            <w:szCs w:val="24"/>
          </w:rPr>
          <w:instrText xml:space="preserve"> PAGEREF _Toc189572732 \h </w:instrText>
        </w:r>
        <w:r w:rsidR="00CC5EA2" w:rsidRPr="0038167F">
          <w:rPr>
            <w:rFonts w:ascii="Times New Roman" w:hAnsi="Times New Roman" w:cs="Times New Roman"/>
            <w:noProof/>
            <w:webHidden/>
            <w:sz w:val="24"/>
            <w:szCs w:val="24"/>
          </w:rPr>
        </w:r>
        <w:r w:rsidR="00CC5EA2"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43</w:t>
        </w:r>
        <w:r w:rsidR="00CC5EA2" w:rsidRPr="0038167F">
          <w:rPr>
            <w:rFonts w:ascii="Times New Roman" w:hAnsi="Times New Roman" w:cs="Times New Roman"/>
            <w:noProof/>
            <w:webHidden/>
            <w:sz w:val="24"/>
            <w:szCs w:val="24"/>
          </w:rPr>
          <w:fldChar w:fldCharType="end"/>
        </w:r>
      </w:hyperlink>
    </w:p>
    <w:p w14:paraId="3B28A3ED" w14:textId="16AB8965" w:rsidR="00CC5EA2" w:rsidRPr="0038167F" w:rsidRDefault="00CC5EA2" w:rsidP="00730DF2">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89572733" w:history="1">
        <w:r w:rsidRPr="0038167F">
          <w:rPr>
            <w:rStyle w:val="Hyperlink"/>
            <w:rFonts w:ascii="Times New Roman" w:hAnsi="Times New Roman" w:cs="Times New Roman"/>
            <w:noProof/>
            <w:sz w:val="24"/>
            <w:szCs w:val="24"/>
          </w:rPr>
          <w:t xml:space="preserve">Tabel 3.2 Hasil </w:t>
        </w:r>
        <w:r w:rsidRPr="0038167F">
          <w:rPr>
            <w:rStyle w:val="Hyperlink"/>
            <w:rFonts w:ascii="Times New Roman" w:hAnsi="Times New Roman" w:cs="Times New Roman"/>
            <w:i/>
            <w:iCs/>
            <w:noProof/>
            <w:sz w:val="24"/>
            <w:szCs w:val="24"/>
          </w:rPr>
          <w:t>Outer Loadings</w:t>
        </w:r>
        <w:r w:rsidRPr="0038167F">
          <w:rPr>
            <w:rFonts w:ascii="Times New Roman" w:hAnsi="Times New Roman" w:cs="Times New Roman"/>
            <w:noProof/>
            <w:webHidden/>
            <w:sz w:val="24"/>
            <w:szCs w:val="24"/>
          </w:rPr>
          <w:tab/>
        </w:r>
        <w:r w:rsidRPr="0038167F">
          <w:rPr>
            <w:rFonts w:ascii="Times New Roman" w:hAnsi="Times New Roman" w:cs="Times New Roman"/>
            <w:noProof/>
            <w:webHidden/>
            <w:sz w:val="24"/>
            <w:szCs w:val="24"/>
          </w:rPr>
          <w:fldChar w:fldCharType="begin"/>
        </w:r>
        <w:r w:rsidRPr="0038167F">
          <w:rPr>
            <w:rFonts w:ascii="Times New Roman" w:hAnsi="Times New Roman" w:cs="Times New Roman"/>
            <w:noProof/>
            <w:webHidden/>
            <w:sz w:val="24"/>
            <w:szCs w:val="24"/>
          </w:rPr>
          <w:instrText xml:space="preserve"> PAGEREF _Toc189572733 \h </w:instrText>
        </w:r>
        <w:r w:rsidRPr="0038167F">
          <w:rPr>
            <w:rFonts w:ascii="Times New Roman" w:hAnsi="Times New Roman" w:cs="Times New Roman"/>
            <w:noProof/>
            <w:webHidden/>
            <w:sz w:val="24"/>
            <w:szCs w:val="24"/>
          </w:rPr>
        </w:r>
        <w:r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45</w:t>
        </w:r>
        <w:r w:rsidRPr="0038167F">
          <w:rPr>
            <w:rFonts w:ascii="Times New Roman" w:hAnsi="Times New Roman" w:cs="Times New Roman"/>
            <w:noProof/>
            <w:webHidden/>
            <w:sz w:val="24"/>
            <w:szCs w:val="24"/>
          </w:rPr>
          <w:fldChar w:fldCharType="end"/>
        </w:r>
      </w:hyperlink>
    </w:p>
    <w:p w14:paraId="21257D43" w14:textId="4184C73A" w:rsidR="00CC5EA2" w:rsidRPr="0038167F" w:rsidRDefault="00CC5EA2" w:rsidP="00730DF2">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89572734" w:history="1">
        <w:r w:rsidRPr="0038167F">
          <w:rPr>
            <w:rStyle w:val="Hyperlink"/>
            <w:rFonts w:ascii="Times New Roman" w:hAnsi="Times New Roman" w:cs="Times New Roman"/>
            <w:noProof/>
            <w:sz w:val="24"/>
            <w:szCs w:val="24"/>
          </w:rPr>
          <w:t>Tabel 3.3 Nilai AVE (</w:t>
        </w:r>
        <w:r w:rsidRPr="0038167F">
          <w:rPr>
            <w:rStyle w:val="Hyperlink"/>
            <w:rFonts w:ascii="Times New Roman" w:hAnsi="Times New Roman" w:cs="Times New Roman"/>
            <w:i/>
            <w:iCs/>
            <w:noProof/>
            <w:sz w:val="24"/>
            <w:szCs w:val="24"/>
          </w:rPr>
          <w:t>Average Variance Extracted</w:t>
        </w:r>
        <w:r w:rsidRPr="0038167F">
          <w:rPr>
            <w:rStyle w:val="Hyperlink"/>
            <w:rFonts w:ascii="Times New Roman" w:hAnsi="Times New Roman" w:cs="Times New Roman"/>
            <w:noProof/>
            <w:sz w:val="24"/>
            <w:szCs w:val="24"/>
          </w:rPr>
          <w:t>)</w:t>
        </w:r>
        <w:r w:rsidRPr="0038167F">
          <w:rPr>
            <w:rFonts w:ascii="Times New Roman" w:hAnsi="Times New Roman" w:cs="Times New Roman"/>
            <w:noProof/>
            <w:webHidden/>
            <w:sz w:val="24"/>
            <w:szCs w:val="24"/>
          </w:rPr>
          <w:tab/>
        </w:r>
        <w:r w:rsidRPr="0038167F">
          <w:rPr>
            <w:rFonts w:ascii="Times New Roman" w:hAnsi="Times New Roman" w:cs="Times New Roman"/>
            <w:noProof/>
            <w:webHidden/>
            <w:sz w:val="24"/>
            <w:szCs w:val="24"/>
          </w:rPr>
          <w:fldChar w:fldCharType="begin"/>
        </w:r>
        <w:r w:rsidRPr="0038167F">
          <w:rPr>
            <w:rFonts w:ascii="Times New Roman" w:hAnsi="Times New Roman" w:cs="Times New Roman"/>
            <w:noProof/>
            <w:webHidden/>
            <w:sz w:val="24"/>
            <w:szCs w:val="24"/>
          </w:rPr>
          <w:instrText xml:space="preserve"> PAGEREF _Toc189572734 \h </w:instrText>
        </w:r>
        <w:r w:rsidRPr="0038167F">
          <w:rPr>
            <w:rFonts w:ascii="Times New Roman" w:hAnsi="Times New Roman" w:cs="Times New Roman"/>
            <w:noProof/>
            <w:webHidden/>
            <w:sz w:val="24"/>
            <w:szCs w:val="24"/>
          </w:rPr>
        </w:r>
        <w:r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46</w:t>
        </w:r>
        <w:r w:rsidRPr="0038167F">
          <w:rPr>
            <w:rFonts w:ascii="Times New Roman" w:hAnsi="Times New Roman" w:cs="Times New Roman"/>
            <w:noProof/>
            <w:webHidden/>
            <w:sz w:val="24"/>
            <w:szCs w:val="24"/>
          </w:rPr>
          <w:fldChar w:fldCharType="end"/>
        </w:r>
      </w:hyperlink>
    </w:p>
    <w:p w14:paraId="364335BA" w14:textId="16E92EF7" w:rsidR="00CC5EA2" w:rsidRPr="0038167F" w:rsidRDefault="00CC5EA2" w:rsidP="00730DF2">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89572735" w:history="1">
        <w:r w:rsidRPr="0038167F">
          <w:rPr>
            <w:rStyle w:val="Hyperlink"/>
            <w:rFonts w:ascii="Times New Roman" w:hAnsi="Times New Roman" w:cs="Times New Roman"/>
            <w:noProof/>
            <w:sz w:val="24"/>
            <w:szCs w:val="24"/>
          </w:rPr>
          <w:t xml:space="preserve">Tabel 3.4 Hasil </w:t>
        </w:r>
        <w:r w:rsidRPr="0038167F">
          <w:rPr>
            <w:rStyle w:val="Hyperlink"/>
            <w:rFonts w:ascii="Times New Roman" w:hAnsi="Times New Roman" w:cs="Times New Roman"/>
            <w:i/>
            <w:iCs/>
            <w:noProof/>
            <w:sz w:val="24"/>
            <w:szCs w:val="24"/>
          </w:rPr>
          <w:t>Cross Loadings</w:t>
        </w:r>
        <w:r w:rsidRPr="0038167F">
          <w:rPr>
            <w:rFonts w:ascii="Times New Roman" w:hAnsi="Times New Roman" w:cs="Times New Roman"/>
            <w:noProof/>
            <w:webHidden/>
            <w:sz w:val="24"/>
            <w:szCs w:val="24"/>
          </w:rPr>
          <w:tab/>
        </w:r>
        <w:r w:rsidRPr="0038167F">
          <w:rPr>
            <w:rFonts w:ascii="Times New Roman" w:hAnsi="Times New Roman" w:cs="Times New Roman"/>
            <w:noProof/>
            <w:webHidden/>
            <w:sz w:val="24"/>
            <w:szCs w:val="24"/>
          </w:rPr>
          <w:fldChar w:fldCharType="begin"/>
        </w:r>
        <w:r w:rsidRPr="0038167F">
          <w:rPr>
            <w:rFonts w:ascii="Times New Roman" w:hAnsi="Times New Roman" w:cs="Times New Roman"/>
            <w:noProof/>
            <w:webHidden/>
            <w:sz w:val="24"/>
            <w:szCs w:val="24"/>
          </w:rPr>
          <w:instrText xml:space="preserve"> PAGEREF _Toc189572735 \h </w:instrText>
        </w:r>
        <w:r w:rsidRPr="0038167F">
          <w:rPr>
            <w:rFonts w:ascii="Times New Roman" w:hAnsi="Times New Roman" w:cs="Times New Roman"/>
            <w:noProof/>
            <w:webHidden/>
            <w:sz w:val="24"/>
            <w:szCs w:val="24"/>
          </w:rPr>
        </w:r>
        <w:r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47</w:t>
        </w:r>
        <w:r w:rsidRPr="0038167F">
          <w:rPr>
            <w:rFonts w:ascii="Times New Roman" w:hAnsi="Times New Roman" w:cs="Times New Roman"/>
            <w:noProof/>
            <w:webHidden/>
            <w:sz w:val="24"/>
            <w:szCs w:val="24"/>
          </w:rPr>
          <w:fldChar w:fldCharType="end"/>
        </w:r>
      </w:hyperlink>
    </w:p>
    <w:p w14:paraId="29235567" w14:textId="53B837A8" w:rsidR="00956B5D" w:rsidRPr="0038167F" w:rsidRDefault="00CC5EA2" w:rsidP="00730DF2">
      <w:pPr>
        <w:pStyle w:val="TableofFigures"/>
        <w:tabs>
          <w:tab w:val="right" w:leader="dot" w:pos="7927"/>
        </w:tabs>
        <w:spacing w:line="240" w:lineRule="auto"/>
        <w:rPr>
          <w:rFonts w:ascii="Times New Roman" w:hAnsi="Times New Roman" w:cs="Times New Roman"/>
          <w:sz w:val="24"/>
          <w:szCs w:val="24"/>
        </w:rPr>
      </w:pPr>
      <w:hyperlink w:anchor="_Toc189572736" w:history="1">
        <w:r w:rsidRPr="0038167F">
          <w:rPr>
            <w:rStyle w:val="Hyperlink"/>
            <w:rFonts w:ascii="Times New Roman" w:hAnsi="Times New Roman" w:cs="Times New Roman"/>
            <w:noProof/>
            <w:sz w:val="24"/>
            <w:szCs w:val="24"/>
          </w:rPr>
          <w:t xml:space="preserve">Tabel 3.5 Hasil </w:t>
        </w:r>
        <w:r w:rsidRPr="0038167F">
          <w:rPr>
            <w:rStyle w:val="Hyperlink"/>
            <w:rFonts w:ascii="Times New Roman" w:hAnsi="Times New Roman" w:cs="Times New Roman"/>
            <w:i/>
            <w:iCs/>
            <w:noProof/>
            <w:sz w:val="24"/>
            <w:szCs w:val="24"/>
          </w:rPr>
          <w:t>Cronbach’s Alpha dan Composite Reliability</w:t>
        </w:r>
        <w:r w:rsidRPr="0038167F">
          <w:rPr>
            <w:rFonts w:ascii="Times New Roman" w:hAnsi="Times New Roman" w:cs="Times New Roman"/>
            <w:noProof/>
            <w:webHidden/>
            <w:sz w:val="24"/>
            <w:szCs w:val="24"/>
          </w:rPr>
          <w:tab/>
        </w:r>
        <w:r w:rsidRPr="0038167F">
          <w:rPr>
            <w:rFonts w:ascii="Times New Roman" w:hAnsi="Times New Roman" w:cs="Times New Roman"/>
            <w:noProof/>
            <w:webHidden/>
            <w:sz w:val="24"/>
            <w:szCs w:val="24"/>
          </w:rPr>
          <w:fldChar w:fldCharType="begin"/>
        </w:r>
        <w:r w:rsidRPr="0038167F">
          <w:rPr>
            <w:rFonts w:ascii="Times New Roman" w:hAnsi="Times New Roman" w:cs="Times New Roman"/>
            <w:noProof/>
            <w:webHidden/>
            <w:sz w:val="24"/>
            <w:szCs w:val="24"/>
          </w:rPr>
          <w:instrText xml:space="preserve"> PAGEREF _Toc189572736 \h </w:instrText>
        </w:r>
        <w:r w:rsidRPr="0038167F">
          <w:rPr>
            <w:rFonts w:ascii="Times New Roman" w:hAnsi="Times New Roman" w:cs="Times New Roman"/>
            <w:noProof/>
            <w:webHidden/>
            <w:sz w:val="24"/>
            <w:szCs w:val="24"/>
          </w:rPr>
        </w:r>
        <w:r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48</w:t>
        </w:r>
        <w:r w:rsidRPr="0038167F">
          <w:rPr>
            <w:rFonts w:ascii="Times New Roman" w:hAnsi="Times New Roman" w:cs="Times New Roman"/>
            <w:noProof/>
            <w:webHidden/>
            <w:sz w:val="24"/>
            <w:szCs w:val="24"/>
          </w:rPr>
          <w:fldChar w:fldCharType="end"/>
        </w:r>
      </w:hyperlink>
      <w:r w:rsidRPr="0038167F">
        <w:rPr>
          <w:rFonts w:ascii="Times New Roman" w:hAnsi="Times New Roman" w:cs="Times New Roman"/>
          <w:sz w:val="24"/>
          <w:szCs w:val="24"/>
        </w:rPr>
        <w:fldChar w:fldCharType="end"/>
      </w:r>
    </w:p>
    <w:p w14:paraId="03FF7087" w14:textId="64AD1C53" w:rsidR="00E76113" w:rsidRPr="0038167F" w:rsidRDefault="00E76113" w:rsidP="00730DF2">
      <w:pPr>
        <w:pStyle w:val="TableofFigures"/>
        <w:tabs>
          <w:tab w:val="right" w:leader="dot" w:pos="7927"/>
        </w:tabs>
        <w:spacing w:line="240" w:lineRule="auto"/>
        <w:rPr>
          <w:rFonts w:ascii="Times New Roman" w:eastAsiaTheme="minorEastAsia" w:hAnsi="Times New Roman" w:cs="Times New Roman"/>
          <w:noProof/>
          <w:sz w:val="24"/>
          <w:szCs w:val="24"/>
        </w:rPr>
      </w:pPr>
      <w:r w:rsidRPr="0038167F">
        <w:rPr>
          <w:rFonts w:ascii="Times New Roman" w:hAnsi="Times New Roman" w:cs="Times New Roman"/>
          <w:sz w:val="24"/>
          <w:szCs w:val="24"/>
        </w:rPr>
        <w:fldChar w:fldCharType="begin"/>
      </w:r>
      <w:r w:rsidRPr="0038167F">
        <w:rPr>
          <w:rFonts w:ascii="Times New Roman" w:hAnsi="Times New Roman" w:cs="Times New Roman"/>
          <w:sz w:val="24"/>
          <w:szCs w:val="24"/>
        </w:rPr>
        <w:instrText xml:space="preserve"> TOC \h \z \c "Tabel 4." </w:instrText>
      </w:r>
      <w:r w:rsidRPr="0038167F">
        <w:rPr>
          <w:rFonts w:ascii="Times New Roman" w:hAnsi="Times New Roman" w:cs="Times New Roman"/>
          <w:sz w:val="24"/>
          <w:szCs w:val="24"/>
        </w:rPr>
        <w:fldChar w:fldCharType="separate"/>
      </w:r>
      <w:hyperlink w:anchor="_Toc198033888" w:history="1">
        <w:r w:rsidRPr="0038167F">
          <w:rPr>
            <w:rStyle w:val="Hyperlink"/>
            <w:rFonts w:ascii="Times New Roman" w:hAnsi="Times New Roman" w:cs="Times New Roman"/>
            <w:noProof/>
            <w:sz w:val="24"/>
            <w:szCs w:val="24"/>
          </w:rPr>
          <w:t>Tabel 4.1 Daftar Organisasi Perangkat Daerah Kota Samarinda</w:t>
        </w:r>
        <w:r w:rsidRPr="0038167F">
          <w:rPr>
            <w:rFonts w:ascii="Times New Roman" w:hAnsi="Times New Roman" w:cs="Times New Roman"/>
            <w:noProof/>
            <w:webHidden/>
            <w:sz w:val="24"/>
            <w:szCs w:val="24"/>
          </w:rPr>
          <w:tab/>
        </w:r>
        <w:r w:rsidRPr="0038167F">
          <w:rPr>
            <w:rFonts w:ascii="Times New Roman" w:hAnsi="Times New Roman" w:cs="Times New Roman"/>
            <w:noProof/>
            <w:webHidden/>
            <w:sz w:val="24"/>
            <w:szCs w:val="24"/>
          </w:rPr>
          <w:fldChar w:fldCharType="begin"/>
        </w:r>
        <w:r w:rsidRPr="0038167F">
          <w:rPr>
            <w:rFonts w:ascii="Times New Roman" w:hAnsi="Times New Roman" w:cs="Times New Roman"/>
            <w:noProof/>
            <w:webHidden/>
            <w:sz w:val="24"/>
            <w:szCs w:val="24"/>
          </w:rPr>
          <w:instrText xml:space="preserve"> PAGEREF _Toc198033888 \h </w:instrText>
        </w:r>
        <w:r w:rsidRPr="0038167F">
          <w:rPr>
            <w:rFonts w:ascii="Times New Roman" w:hAnsi="Times New Roman" w:cs="Times New Roman"/>
            <w:noProof/>
            <w:webHidden/>
            <w:sz w:val="24"/>
            <w:szCs w:val="24"/>
          </w:rPr>
        </w:r>
        <w:r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51</w:t>
        </w:r>
        <w:r w:rsidRPr="0038167F">
          <w:rPr>
            <w:rFonts w:ascii="Times New Roman" w:hAnsi="Times New Roman" w:cs="Times New Roman"/>
            <w:noProof/>
            <w:webHidden/>
            <w:sz w:val="24"/>
            <w:szCs w:val="24"/>
          </w:rPr>
          <w:fldChar w:fldCharType="end"/>
        </w:r>
      </w:hyperlink>
    </w:p>
    <w:p w14:paraId="798CA868" w14:textId="75479AFB" w:rsidR="00E76113" w:rsidRPr="0038167F" w:rsidRDefault="00E76113" w:rsidP="00730DF2">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98033889" w:history="1">
        <w:r w:rsidRPr="0038167F">
          <w:rPr>
            <w:rStyle w:val="Hyperlink"/>
            <w:rFonts w:ascii="Times New Roman" w:hAnsi="Times New Roman" w:cs="Times New Roman"/>
            <w:noProof/>
            <w:sz w:val="24"/>
            <w:szCs w:val="24"/>
          </w:rPr>
          <w:t>Tabel 4.2 Karakteristik Responden Berdasarkan Jenis Kelamin</w:t>
        </w:r>
        <w:r w:rsidRPr="0038167F">
          <w:rPr>
            <w:rFonts w:ascii="Times New Roman" w:hAnsi="Times New Roman" w:cs="Times New Roman"/>
            <w:noProof/>
            <w:webHidden/>
            <w:sz w:val="24"/>
            <w:szCs w:val="24"/>
          </w:rPr>
          <w:tab/>
        </w:r>
        <w:r w:rsidRPr="0038167F">
          <w:rPr>
            <w:rFonts w:ascii="Times New Roman" w:hAnsi="Times New Roman" w:cs="Times New Roman"/>
            <w:noProof/>
            <w:webHidden/>
            <w:sz w:val="24"/>
            <w:szCs w:val="24"/>
          </w:rPr>
          <w:fldChar w:fldCharType="begin"/>
        </w:r>
        <w:r w:rsidRPr="0038167F">
          <w:rPr>
            <w:rFonts w:ascii="Times New Roman" w:hAnsi="Times New Roman" w:cs="Times New Roman"/>
            <w:noProof/>
            <w:webHidden/>
            <w:sz w:val="24"/>
            <w:szCs w:val="24"/>
          </w:rPr>
          <w:instrText xml:space="preserve"> PAGEREF _Toc198033889 \h </w:instrText>
        </w:r>
        <w:r w:rsidRPr="0038167F">
          <w:rPr>
            <w:rFonts w:ascii="Times New Roman" w:hAnsi="Times New Roman" w:cs="Times New Roman"/>
            <w:noProof/>
            <w:webHidden/>
            <w:sz w:val="24"/>
            <w:szCs w:val="24"/>
          </w:rPr>
        </w:r>
        <w:r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52</w:t>
        </w:r>
        <w:r w:rsidRPr="0038167F">
          <w:rPr>
            <w:rFonts w:ascii="Times New Roman" w:hAnsi="Times New Roman" w:cs="Times New Roman"/>
            <w:noProof/>
            <w:webHidden/>
            <w:sz w:val="24"/>
            <w:szCs w:val="24"/>
          </w:rPr>
          <w:fldChar w:fldCharType="end"/>
        </w:r>
      </w:hyperlink>
    </w:p>
    <w:p w14:paraId="242594EB" w14:textId="5688C85D" w:rsidR="00E76113" w:rsidRPr="0038167F" w:rsidRDefault="00E76113" w:rsidP="00730DF2">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98033890" w:history="1">
        <w:r w:rsidRPr="0038167F">
          <w:rPr>
            <w:rStyle w:val="Hyperlink"/>
            <w:rFonts w:ascii="Times New Roman" w:hAnsi="Times New Roman" w:cs="Times New Roman"/>
            <w:noProof/>
            <w:sz w:val="24"/>
            <w:szCs w:val="24"/>
          </w:rPr>
          <w:t>Tabel 4.3 Karakteristik Responden Berdasarkan Usia</w:t>
        </w:r>
        <w:r w:rsidRPr="0038167F">
          <w:rPr>
            <w:rFonts w:ascii="Times New Roman" w:hAnsi="Times New Roman" w:cs="Times New Roman"/>
            <w:noProof/>
            <w:webHidden/>
            <w:sz w:val="24"/>
            <w:szCs w:val="24"/>
          </w:rPr>
          <w:tab/>
        </w:r>
        <w:r w:rsidRPr="0038167F">
          <w:rPr>
            <w:rFonts w:ascii="Times New Roman" w:hAnsi="Times New Roman" w:cs="Times New Roman"/>
            <w:noProof/>
            <w:webHidden/>
            <w:sz w:val="24"/>
            <w:szCs w:val="24"/>
          </w:rPr>
          <w:fldChar w:fldCharType="begin"/>
        </w:r>
        <w:r w:rsidRPr="0038167F">
          <w:rPr>
            <w:rFonts w:ascii="Times New Roman" w:hAnsi="Times New Roman" w:cs="Times New Roman"/>
            <w:noProof/>
            <w:webHidden/>
            <w:sz w:val="24"/>
            <w:szCs w:val="24"/>
          </w:rPr>
          <w:instrText xml:space="preserve"> PAGEREF _Toc198033890 \h </w:instrText>
        </w:r>
        <w:r w:rsidRPr="0038167F">
          <w:rPr>
            <w:rFonts w:ascii="Times New Roman" w:hAnsi="Times New Roman" w:cs="Times New Roman"/>
            <w:noProof/>
            <w:webHidden/>
            <w:sz w:val="24"/>
            <w:szCs w:val="24"/>
          </w:rPr>
        </w:r>
        <w:r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52</w:t>
        </w:r>
        <w:r w:rsidRPr="0038167F">
          <w:rPr>
            <w:rFonts w:ascii="Times New Roman" w:hAnsi="Times New Roman" w:cs="Times New Roman"/>
            <w:noProof/>
            <w:webHidden/>
            <w:sz w:val="24"/>
            <w:szCs w:val="24"/>
          </w:rPr>
          <w:fldChar w:fldCharType="end"/>
        </w:r>
      </w:hyperlink>
    </w:p>
    <w:p w14:paraId="50CECE04" w14:textId="16634F07" w:rsidR="00E76113" w:rsidRPr="0038167F" w:rsidRDefault="00E76113" w:rsidP="00730DF2">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98033891" w:history="1">
        <w:r w:rsidRPr="0038167F">
          <w:rPr>
            <w:rStyle w:val="Hyperlink"/>
            <w:rFonts w:ascii="Times New Roman" w:hAnsi="Times New Roman" w:cs="Times New Roman"/>
            <w:noProof/>
            <w:sz w:val="24"/>
            <w:szCs w:val="24"/>
          </w:rPr>
          <w:t xml:space="preserve">Tabel 4.4 Karakteristik Responden </w:t>
        </w:r>
        <w:r w:rsidR="00001209" w:rsidRPr="00001209">
          <w:rPr>
            <w:rStyle w:val="Hyperlink"/>
            <w:rFonts w:ascii="Times New Roman" w:hAnsi="Times New Roman" w:cs="Times New Roman"/>
            <w:noProof/>
            <w:sz w:val="24"/>
            <w:szCs w:val="24"/>
          </w:rPr>
          <w:t xml:space="preserve">Berdasarkan </w:t>
        </w:r>
        <w:r w:rsidRPr="0038167F">
          <w:rPr>
            <w:rStyle w:val="Hyperlink"/>
            <w:rFonts w:ascii="Times New Roman" w:hAnsi="Times New Roman" w:cs="Times New Roman"/>
            <w:noProof/>
            <w:sz w:val="24"/>
            <w:szCs w:val="24"/>
          </w:rPr>
          <w:t>Pendidikan Terakhir</w:t>
        </w:r>
        <w:r w:rsidRPr="0038167F">
          <w:rPr>
            <w:rFonts w:ascii="Times New Roman" w:hAnsi="Times New Roman" w:cs="Times New Roman"/>
            <w:noProof/>
            <w:webHidden/>
            <w:sz w:val="24"/>
            <w:szCs w:val="24"/>
          </w:rPr>
          <w:tab/>
        </w:r>
        <w:r w:rsidRPr="0038167F">
          <w:rPr>
            <w:rFonts w:ascii="Times New Roman" w:hAnsi="Times New Roman" w:cs="Times New Roman"/>
            <w:noProof/>
            <w:webHidden/>
            <w:sz w:val="24"/>
            <w:szCs w:val="24"/>
          </w:rPr>
          <w:fldChar w:fldCharType="begin"/>
        </w:r>
        <w:r w:rsidRPr="0038167F">
          <w:rPr>
            <w:rFonts w:ascii="Times New Roman" w:hAnsi="Times New Roman" w:cs="Times New Roman"/>
            <w:noProof/>
            <w:webHidden/>
            <w:sz w:val="24"/>
            <w:szCs w:val="24"/>
          </w:rPr>
          <w:instrText xml:space="preserve"> PAGEREF _Toc198033891 \h </w:instrText>
        </w:r>
        <w:r w:rsidRPr="0038167F">
          <w:rPr>
            <w:rFonts w:ascii="Times New Roman" w:hAnsi="Times New Roman" w:cs="Times New Roman"/>
            <w:noProof/>
            <w:webHidden/>
            <w:sz w:val="24"/>
            <w:szCs w:val="24"/>
          </w:rPr>
        </w:r>
        <w:r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52</w:t>
        </w:r>
        <w:r w:rsidRPr="0038167F">
          <w:rPr>
            <w:rFonts w:ascii="Times New Roman" w:hAnsi="Times New Roman" w:cs="Times New Roman"/>
            <w:noProof/>
            <w:webHidden/>
            <w:sz w:val="24"/>
            <w:szCs w:val="24"/>
          </w:rPr>
          <w:fldChar w:fldCharType="end"/>
        </w:r>
      </w:hyperlink>
    </w:p>
    <w:p w14:paraId="28C256B5" w14:textId="5184A538" w:rsidR="00E76113" w:rsidRPr="0038167F" w:rsidRDefault="00E76113" w:rsidP="00730DF2">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98033892" w:history="1">
        <w:r w:rsidRPr="0038167F">
          <w:rPr>
            <w:rStyle w:val="Hyperlink"/>
            <w:rFonts w:ascii="Times New Roman" w:hAnsi="Times New Roman" w:cs="Times New Roman"/>
            <w:noProof/>
            <w:sz w:val="24"/>
            <w:szCs w:val="24"/>
          </w:rPr>
          <w:t>Tabel 4.5 Deskriptif Variabel Penerapan Standar Akuntansi Pemerintahan (X1)</w:t>
        </w:r>
        <w:r w:rsidRPr="0038167F">
          <w:rPr>
            <w:rFonts w:ascii="Times New Roman" w:hAnsi="Times New Roman" w:cs="Times New Roman"/>
            <w:noProof/>
            <w:webHidden/>
            <w:sz w:val="24"/>
            <w:szCs w:val="24"/>
          </w:rPr>
          <w:tab/>
        </w:r>
        <w:r w:rsidRPr="0038167F">
          <w:rPr>
            <w:rFonts w:ascii="Times New Roman" w:hAnsi="Times New Roman" w:cs="Times New Roman"/>
            <w:noProof/>
            <w:webHidden/>
            <w:sz w:val="24"/>
            <w:szCs w:val="24"/>
          </w:rPr>
          <w:fldChar w:fldCharType="begin"/>
        </w:r>
        <w:r w:rsidRPr="0038167F">
          <w:rPr>
            <w:rFonts w:ascii="Times New Roman" w:hAnsi="Times New Roman" w:cs="Times New Roman"/>
            <w:noProof/>
            <w:webHidden/>
            <w:sz w:val="24"/>
            <w:szCs w:val="24"/>
          </w:rPr>
          <w:instrText xml:space="preserve"> PAGEREF _Toc198033892 \h </w:instrText>
        </w:r>
        <w:r w:rsidRPr="0038167F">
          <w:rPr>
            <w:rFonts w:ascii="Times New Roman" w:hAnsi="Times New Roman" w:cs="Times New Roman"/>
            <w:noProof/>
            <w:webHidden/>
            <w:sz w:val="24"/>
            <w:szCs w:val="24"/>
          </w:rPr>
        </w:r>
        <w:r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54</w:t>
        </w:r>
        <w:r w:rsidRPr="0038167F">
          <w:rPr>
            <w:rFonts w:ascii="Times New Roman" w:hAnsi="Times New Roman" w:cs="Times New Roman"/>
            <w:noProof/>
            <w:webHidden/>
            <w:sz w:val="24"/>
            <w:szCs w:val="24"/>
          </w:rPr>
          <w:fldChar w:fldCharType="end"/>
        </w:r>
      </w:hyperlink>
    </w:p>
    <w:p w14:paraId="42851CC5" w14:textId="22DEF0C8" w:rsidR="00E76113" w:rsidRPr="0038167F" w:rsidRDefault="00E76113" w:rsidP="00730DF2">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98033893" w:history="1">
        <w:r w:rsidRPr="0038167F">
          <w:rPr>
            <w:rStyle w:val="Hyperlink"/>
            <w:rFonts w:ascii="Times New Roman" w:hAnsi="Times New Roman" w:cs="Times New Roman"/>
            <w:noProof/>
            <w:sz w:val="24"/>
            <w:szCs w:val="24"/>
          </w:rPr>
          <w:t xml:space="preserve">Tabel 4.6 Deskriptif Variabel </w:t>
        </w:r>
        <w:r w:rsidR="00F04435">
          <w:rPr>
            <w:rStyle w:val="Hyperlink"/>
            <w:rFonts w:ascii="Times New Roman" w:hAnsi="Times New Roman" w:cs="Times New Roman"/>
            <w:noProof/>
            <w:sz w:val="24"/>
            <w:szCs w:val="24"/>
          </w:rPr>
          <w:t xml:space="preserve">Penerapan </w:t>
        </w:r>
        <w:r w:rsidRPr="0038167F">
          <w:rPr>
            <w:rStyle w:val="Hyperlink"/>
            <w:rFonts w:ascii="Times New Roman" w:hAnsi="Times New Roman" w:cs="Times New Roman"/>
            <w:noProof/>
            <w:sz w:val="24"/>
            <w:szCs w:val="24"/>
          </w:rPr>
          <w:t>Sistem Informasi Akuntansi (X2)</w:t>
        </w:r>
        <w:r w:rsidRPr="0038167F">
          <w:rPr>
            <w:rFonts w:ascii="Times New Roman" w:hAnsi="Times New Roman" w:cs="Times New Roman"/>
            <w:noProof/>
            <w:webHidden/>
            <w:sz w:val="24"/>
            <w:szCs w:val="24"/>
          </w:rPr>
          <w:tab/>
        </w:r>
        <w:r w:rsidRPr="0038167F">
          <w:rPr>
            <w:rFonts w:ascii="Times New Roman" w:hAnsi="Times New Roman" w:cs="Times New Roman"/>
            <w:noProof/>
            <w:webHidden/>
            <w:sz w:val="24"/>
            <w:szCs w:val="24"/>
          </w:rPr>
          <w:fldChar w:fldCharType="begin"/>
        </w:r>
        <w:r w:rsidRPr="0038167F">
          <w:rPr>
            <w:rFonts w:ascii="Times New Roman" w:hAnsi="Times New Roman" w:cs="Times New Roman"/>
            <w:noProof/>
            <w:webHidden/>
            <w:sz w:val="24"/>
            <w:szCs w:val="24"/>
          </w:rPr>
          <w:instrText xml:space="preserve"> PAGEREF _Toc198033893 \h </w:instrText>
        </w:r>
        <w:r w:rsidRPr="0038167F">
          <w:rPr>
            <w:rFonts w:ascii="Times New Roman" w:hAnsi="Times New Roman" w:cs="Times New Roman"/>
            <w:noProof/>
            <w:webHidden/>
            <w:sz w:val="24"/>
            <w:szCs w:val="24"/>
          </w:rPr>
        </w:r>
        <w:r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55</w:t>
        </w:r>
        <w:r w:rsidRPr="0038167F">
          <w:rPr>
            <w:rFonts w:ascii="Times New Roman" w:hAnsi="Times New Roman" w:cs="Times New Roman"/>
            <w:noProof/>
            <w:webHidden/>
            <w:sz w:val="24"/>
            <w:szCs w:val="24"/>
          </w:rPr>
          <w:fldChar w:fldCharType="end"/>
        </w:r>
      </w:hyperlink>
    </w:p>
    <w:p w14:paraId="07AD8231" w14:textId="5C345DE5" w:rsidR="00E76113" w:rsidRPr="0038167F" w:rsidRDefault="00E76113" w:rsidP="00730DF2">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98033894" w:history="1">
        <w:r w:rsidRPr="0038167F">
          <w:rPr>
            <w:rStyle w:val="Hyperlink"/>
            <w:rFonts w:ascii="Times New Roman" w:hAnsi="Times New Roman" w:cs="Times New Roman"/>
            <w:noProof/>
            <w:sz w:val="24"/>
            <w:szCs w:val="24"/>
          </w:rPr>
          <w:t>Tabel 4.7 Deskriptif Variabel Kualitas Laporan Keuangan (Y)</w:t>
        </w:r>
        <w:r w:rsidRPr="0038167F">
          <w:rPr>
            <w:rFonts w:ascii="Times New Roman" w:hAnsi="Times New Roman" w:cs="Times New Roman"/>
            <w:noProof/>
            <w:webHidden/>
            <w:sz w:val="24"/>
            <w:szCs w:val="24"/>
          </w:rPr>
          <w:tab/>
        </w:r>
        <w:r w:rsidRPr="0038167F">
          <w:rPr>
            <w:rFonts w:ascii="Times New Roman" w:hAnsi="Times New Roman" w:cs="Times New Roman"/>
            <w:noProof/>
            <w:webHidden/>
            <w:sz w:val="24"/>
            <w:szCs w:val="24"/>
          </w:rPr>
          <w:fldChar w:fldCharType="begin"/>
        </w:r>
        <w:r w:rsidRPr="0038167F">
          <w:rPr>
            <w:rFonts w:ascii="Times New Roman" w:hAnsi="Times New Roman" w:cs="Times New Roman"/>
            <w:noProof/>
            <w:webHidden/>
            <w:sz w:val="24"/>
            <w:szCs w:val="24"/>
          </w:rPr>
          <w:instrText xml:space="preserve"> PAGEREF _Toc198033894 \h </w:instrText>
        </w:r>
        <w:r w:rsidRPr="0038167F">
          <w:rPr>
            <w:rFonts w:ascii="Times New Roman" w:hAnsi="Times New Roman" w:cs="Times New Roman"/>
            <w:noProof/>
            <w:webHidden/>
            <w:sz w:val="24"/>
            <w:szCs w:val="24"/>
          </w:rPr>
        </w:r>
        <w:r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56</w:t>
        </w:r>
        <w:r w:rsidRPr="0038167F">
          <w:rPr>
            <w:rFonts w:ascii="Times New Roman" w:hAnsi="Times New Roman" w:cs="Times New Roman"/>
            <w:noProof/>
            <w:webHidden/>
            <w:sz w:val="24"/>
            <w:szCs w:val="24"/>
          </w:rPr>
          <w:fldChar w:fldCharType="end"/>
        </w:r>
      </w:hyperlink>
    </w:p>
    <w:p w14:paraId="2668565D" w14:textId="6E751043" w:rsidR="00E76113" w:rsidRPr="0038167F" w:rsidRDefault="00E76113" w:rsidP="00730DF2">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98033895" w:history="1">
        <w:r w:rsidRPr="0038167F">
          <w:rPr>
            <w:rStyle w:val="Hyperlink"/>
            <w:rFonts w:ascii="Times New Roman" w:hAnsi="Times New Roman" w:cs="Times New Roman"/>
            <w:noProof/>
            <w:sz w:val="24"/>
            <w:szCs w:val="24"/>
          </w:rPr>
          <w:t>Tabel 4.8 Deskriptif Variabel Sistem Pengendalian Internal (Z)</w:t>
        </w:r>
        <w:r w:rsidRPr="0038167F">
          <w:rPr>
            <w:rFonts w:ascii="Times New Roman" w:hAnsi="Times New Roman" w:cs="Times New Roman"/>
            <w:noProof/>
            <w:webHidden/>
            <w:sz w:val="24"/>
            <w:szCs w:val="24"/>
          </w:rPr>
          <w:tab/>
        </w:r>
        <w:r w:rsidRPr="0038167F">
          <w:rPr>
            <w:rFonts w:ascii="Times New Roman" w:hAnsi="Times New Roman" w:cs="Times New Roman"/>
            <w:noProof/>
            <w:webHidden/>
            <w:sz w:val="24"/>
            <w:szCs w:val="24"/>
          </w:rPr>
          <w:fldChar w:fldCharType="begin"/>
        </w:r>
        <w:r w:rsidRPr="0038167F">
          <w:rPr>
            <w:rFonts w:ascii="Times New Roman" w:hAnsi="Times New Roman" w:cs="Times New Roman"/>
            <w:noProof/>
            <w:webHidden/>
            <w:sz w:val="24"/>
            <w:szCs w:val="24"/>
          </w:rPr>
          <w:instrText xml:space="preserve"> PAGEREF _Toc198033895 \h </w:instrText>
        </w:r>
        <w:r w:rsidRPr="0038167F">
          <w:rPr>
            <w:rFonts w:ascii="Times New Roman" w:hAnsi="Times New Roman" w:cs="Times New Roman"/>
            <w:noProof/>
            <w:webHidden/>
            <w:sz w:val="24"/>
            <w:szCs w:val="24"/>
          </w:rPr>
        </w:r>
        <w:r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57</w:t>
        </w:r>
        <w:r w:rsidRPr="0038167F">
          <w:rPr>
            <w:rFonts w:ascii="Times New Roman" w:hAnsi="Times New Roman" w:cs="Times New Roman"/>
            <w:noProof/>
            <w:webHidden/>
            <w:sz w:val="24"/>
            <w:szCs w:val="24"/>
          </w:rPr>
          <w:fldChar w:fldCharType="end"/>
        </w:r>
      </w:hyperlink>
    </w:p>
    <w:p w14:paraId="0BC5E8FB" w14:textId="738525F3" w:rsidR="00E76113" w:rsidRPr="0038167F" w:rsidRDefault="00E76113" w:rsidP="00730DF2">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98033896" w:history="1">
        <w:r w:rsidRPr="0038167F">
          <w:rPr>
            <w:rStyle w:val="Hyperlink"/>
            <w:rFonts w:ascii="Times New Roman" w:hAnsi="Times New Roman" w:cs="Times New Roman"/>
            <w:noProof/>
            <w:sz w:val="24"/>
            <w:szCs w:val="24"/>
          </w:rPr>
          <w:t xml:space="preserve">Tabel 4.9 Hasil </w:t>
        </w:r>
        <w:r w:rsidRPr="00230FFD">
          <w:rPr>
            <w:rStyle w:val="Hyperlink"/>
            <w:rFonts w:ascii="Times New Roman" w:hAnsi="Times New Roman" w:cs="Times New Roman"/>
            <w:i/>
            <w:iCs/>
            <w:noProof/>
            <w:sz w:val="24"/>
            <w:szCs w:val="24"/>
          </w:rPr>
          <w:t>Outer Loadings</w:t>
        </w:r>
        <w:r w:rsidRPr="0038167F">
          <w:rPr>
            <w:rFonts w:ascii="Times New Roman" w:hAnsi="Times New Roman" w:cs="Times New Roman"/>
            <w:noProof/>
            <w:webHidden/>
            <w:sz w:val="24"/>
            <w:szCs w:val="24"/>
          </w:rPr>
          <w:tab/>
        </w:r>
        <w:r w:rsidRPr="0038167F">
          <w:rPr>
            <w:rFonts w:ascii="Times New Roman" w:hAnsi="Times New Roman" w:cs="Times New Roman"/>
            <w:noProof/>
            <w:webHidden/>
            <w:sz w:val="24"/>
            <w:szCs w:val="24"/>
          </w:rPr>
          <w:fldChar w:fldCharType="begin"/>
        </w:r>
        <w:r w:rsidRPr="0038167F">
          <w:rPr>
            <w:rFonts w:ascii="Times New Roman" w:hAnsi="Times New Roman" w:cs="Times New Roman"/>
            <w:noProof/>
            <w:webHidden/>
            <w:sz w:val="24"/>
            <w:szCs w:val="24"/>
          </w:rPr>
          <w:instrText xml:space="preserve"> PAGEREF _Toc198033896 \h </w:instrText>
        </w:r>
        <w:r w:rsidRPr="0038167F">
          <w:rPr>
            <w:rFonts w:ascii="Times New Roman" w:hAnsi="Times New Roman" w:cs="Times New Roman"/>
            <w:noProof/>
            <w:webHidden/>
            <w:sz w:val="24"/>
            <w:szCs w:val="24"/>
          </w:rPr>
        </w:r>
        <w:r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59</w:t>
        </w:r>
        <w:r w:rsidRPr="0038167F">
          <w:rPr>
            <w:rFonts w:ascii="Times New Roman" w:hAnsi="Times New Roman" w:cs="Times New Roman"/>
            <w:noProof/>
            <w:webHidden/>
            <w:sz w:val="24"/>
            <w:szCs w:val="24"/>
          </w:rPr>
          <w:fldChar w:fldCharType="end"/>
        </w:r>
      </w:hyperlink>
    </w:p>
    <w:p w14:paraId="4287ABB1" w14:textId="6A1D4CB6" w:rsidR="00E76113" w:rsidRPr="0038167F" w:rsidRDefault="00E76113" w:rsidP="00730DF2">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98033897" w:history="1">
        <w:r w:rsidRPr="0038167F">
          <w:rPr>
            <w:rStyle w:val="Hyperlink"/>
            <w:rFonts w:ascii="Times New Roman" w:hAnsi="Times New Roman" w:cs="Times New Roman"/>
            <w:noProof/>
            <w:sz w:val="24"/>
            <w:szCs w:val="24"/>
          </w:rPr>
          <w:t xml:space="preserve">Tabel 4.10 Nilai AVE </w:t>
        </w:r>
        <w:r w:rsidRPr="00230FFD">
          <w:rPr>
            <w:rStyle w:val="Hyperlink"/>
            <w:rFonts w:ascii="Times New Roman" w:hAnsi="Times New Roman" w:cs="Times New Roman"/>
            <w:i/>
            <w:iCs/>
            <w:noProof/>
            <w:sz w:val="24"/>
            <w:szCs w:val="24"/>
          </w:rPr>
          <w:t>(Average Variance Extracted)</w:t>
        </w:r>
        <w:r w:rsidRPr="0038167F">
          <w:rPr>
            <w:rFonts w:ascii="Times New Roman" w:hAnsi="Times New Roman" w:cs="Times New Roman"/>
            <w:noProof/>
            <w:webHidden/>
            <w:sz w:val="24"/>
            <w:szCs w:val="24"/>
          </w:rPr>
          <w:tab/>
        </w:r>
        <w:r w:rsidRPr="0038167F">
          <w:rPr>
            <w:rFonts w:ascii="Times New Roman" w:hAnsi="Times New Roman" w:cs="Times New Roman"/>
            <w:noProof/>
            <w:webHidden/>
            <w:sz w:val="24"/>
            <w:szCs w:val="24"/>
          </w:rPr>
          <w:fldChar w:fldCharType="begin"/>
        </w:r>
        <w:r w:rsidRPr="0038167F">
          <w:rPr>
            <w:rFonts w:ascii="Times New Roman" w:hAnsi="Times New Roman" w:cs="Times New Roman"/>
            <w:noProof/>
            <w:webHidden/>
            <w:sz w:val="24"/>
            <w:szCs w:val="24"/>
          </w:rPr>
          <w:instrText xml:space="preserve"> PAGEREF _Toc198033897 \h </w:instrText>
        </w:r>
        <w:r w:rsidRPr="0038167F">
          <w:rPr>
            <w:rFonts w:ascii="Times New Roman" w:hAnsi="Times New Roman" w:cs="Times New Roman"/>
            <w:noProof/>
            <w:webHidden/>
            <w:sz w:val="24"/>
            <w:szCs w:val="24"/>
          </w:rPr>
        </w:r>
        <w:r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60</w:t>
        </w:r>
        <w:r w:rsidRPr="0038167F">
          <w:rPr>
            <w:rFonts w:ascii="Times New Roman" w:hAnsi="Times New Roman" w:cs="Times New Roman"/>
            <w:noProof/>
            <w:webHidden/>
            <w:sz w:val="24"/>
            <w:szCs w:val="24"/>
          </w:rPr>
          <w:fldChar w:fldCharType="end"/>
        </w:r>
      </w:hyperlink>
    </w:p>
    <w:p w14:paraId="69D27C37" w14:textId="15A07EFA" w:rsidR="00E76113" w:rsidRPr="0038167F" w:rsidRDefault="00E76113" w:rsidP="00730DF2">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98033898" w:history="1">
        <w:r w:rsidRPr="0038167F">
          <w:rPr>
            <w:rStyle w:val="Hyperlink"/>
            <w:rFonts w:ascii="Times New Roman" w:hAnsi="Times New Roman" w:cs="Times New Roman"/>
            <w:noProof/>
            <w:sz w:val="24"/>
            <w:szCs w:val="24"/>
          </w:rPr>
          <w:t xml:space="preserve">Tabel 4.11 Hasil </w:t>
        </w:r>
        <w:r w:rsidRPr="00230FFD">
          <w:rPr>
            <w:rStyle w:val="Hyperlink"/>
            <w:rFonts w:ascii="Times New Roman" w:hAnsi="Times New Roman" w:cs="Times New Roman"/>
            <w:i/>
            <w:iCs/>
            <w:noProof/>
            <w:sz w:val="24"/>
            <w:szCs w:val="24"/>
          </w:rPr>
          <w:t>Cross Loading</w:t>
        </w:r>
        <w:r w:rsidRPr="0038167F">
          <w:rPr>
            <w:rFonts w:ascii="Times New Roman" w:hAnsi="Times New Roman" w:cs="Times New Roman"/>
            <w:noProof/>
            <w:webHidden/>
            <w:sz w:val="24"/>
            <w:szCs w:val="24"/>
          </w:rPr>
          <w:tab/>
        </w:r>
        <w:r w:rsidRPr="0038167F">
          <w:rPr>
            <w:rFonts w:ascii="Times New Roman" w:hAnsi="Times New Roman" w:cs="Times New Roman"/>
            <w:noProof/>
            <w:webHidden/>
            <w:sz w:val="24"/>
            <w:szCs w:val="24"/>
          </w:rPr>
          <w:fldChar w:fldCharType="begin"/>
        </w:r>
        <w:r w:rsidRPr="0038167F">
          <w:rPr>
            <w:rFonts w:ascii="Times New Roman" w:hAnsi="Times New Roman" w:cs="Times New Roman"/>
            <w:noProof/>
            <w:webHidden/>
            <w:sz w:val="24"/>
            <w:szCs w:val="24"/>
          </w:rPr>
          <w:instrText xml:space="preserve"> PAGEREF _Toc198033898 \h </w:instrText>
        </w:r>
        <w:r w:rsidRPr="0038167F">
          <w:rPr>
            <w:rFonts w:ascii="Times New Roman" w:hAnsi="Times New Roman" w:cs="Times New Roman"/>
            <w:noProof/>
            <w:webHidden/>
            <w:sz w:val="24"/>
            <w:szCs w:val="24"/>
          </w:rPr>
        </w:r>
        <w:r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61</w:t>
        </w:r>
        <w:r w:rsidRPr="0038167F">
          <w:rPr>
            <w:rFonts w:ascii="Times New Roman" w:hAnsi="Times New Roman" w:cs="Times New Roman"/>
            <w:noProof/>
            <w:webHidden/>
            <w:sz w:val="24"/>
            <w:szCs w:val="24"/>
          </w:rPr>
          <w:fldChar w:fldCharType="end"/>
        </w:r>
      </w:hyperlink>
    </w:p>
    <w:p w14:paraId="4AF43ECB" w14:textId="6B4B319D" w:rsidR="00E76113" w:rsidRPr="0038167F" w:rsidRDefault="00E76113" w:rsidP="00730DF2">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98033899" w:history="1">
        <w:r w:rsidRPr="0038167F">
          <w:rPr>
            <w:rStyle w:val="Hyperlink"/>
            <w:rFonts w:ascii="Times New Roman" w:hAnsi="Times New Roman" w:cs="Times New Roman"/>
            <w:noProof/>
            <w:sz w:val="24"/>
            <w:szCs w:val="24"/>
          </w:rPr>
          <w:t xml:space="preserve">Tabel 4.12 Hasil </w:t>
        </w:r>
        <w:r w:rsidRPr="00230FFD">
          <w:rPr>
            <w:rStyle w:val="Hyperlink"/>
            <w:rFonts w:ascii="Times New Roman" w:hAnsi="Times New Roman" w:cs="Times New Roman"/>
            <w:i/>
            <w:iCs/>
            <w:noProof/>
            <w:sz w:val="24"/>
            <w:szCs w:val="24"/>
          </w:rPr>
          <w:t>Cronbach’s Alpha dan Composite Reliability</w:t>
        </w:r>
        <w:r w:rsidRPr="0038167F">
          <w:rPr>
            <w:rFonts w:ascii="Times New Roman" w:hAnsi="Times New Roman" w:cs="Times New Roman"/>
            <w:noProof/>
            <w:webHidden/>
            <w:sz w:val="24"/>
            <w:szCs w:val="24"/>
          </w:rPr>
          <w:tab/>
        </w:r>
        <w:r w:rsidRPr="0038167F">
          <w:rPr>
            <w:rFonts w:ascii="Times New Roman" w:hAnsi="Times New Roman" w:cs="Times New Roman"/>
            <w:noProof/>
            <w:webHidden/>
            <w:sz w:val="24"/>
            <w:szCs w:val="24"/>
          </w:rPr>
          <w:fldChar w:fldCharType="begin"/>
        </w:r>
        <w:r w:rsidRPr="0038167F">
          <w:rPr>
            <w:rFonts w:ascii="Times New Roman" w:hAnsi="Times New Roman" w:cs="Times New Roman"/>
            <w:noProof/>
            <w:webHidden/>
            <w:sz w:val="24"/>
            <w:szCs w:val="24"/>
          </w:rPr>
          <w:instrText xml:space="preserve"> PAGEREF _Toc198033899 \h </w:instrText>
        </w:r>
        <w:r w:rsidRPr="0038167F">
          <w:rPr>
            <w:rFonts w:ascii="Times New Roman" w:hAnsi="Times New Roman" w:cs="Times New Roman"/>
            <w:noProof/>
            <w:webHidden/>
            <w:sz w:val="24"/>
            <w:szCs w:val="24"/>
          </w:rPr>
        </w:r>
        <w:r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62</w:t>
        </w:r>
        <w:r w:rsidRPr="0038167F">
          <w:rPr>
            <w:rFonts w:ascii="Times New Roman" w:hAnsi="Times New Roman" w:cs="Times New Roman"/>
            <w:noProof/>
            <w:webHidden/>
            <w:sz w:val="24"/>
            <w:szCs w:val="24"/>
          </w:rPr>
          <w:fldChar w:fldCharType="end"/>
        </w:r>
      </w:hyperlink>
    </w:p>
    <w:p w14:paraId="1719D268" w14:textId="30A1BC41" w:rsidR="00E76113" w:rsidRPr="0038167F" w:rsidRDefault="00E76113" w:rsidP="00730DF2">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98033900" w:history="1">
        <w:r w:rsidRPr="0038167F">
          <w:rPr>
            <w:rStyle w:val="Hyperlink"/>
            <w:rFonts w:ascii="Times New Roman" w:hAnsi="Times New Roman" w:cs="Times New Roman"/>
            <w:noProof/>
            <w:sz w:val="24"/>
            <w:szCs w:val="24"/>
          </w:rPr>
          <w:t xml:space="preserve">Tabel 4.13 Hasil Analisis </w:t>
        </w:r>
        <w:r w:rsidRPr="00230FFD">
          <w:rPr>
            <w:rStyle w:val="Hyperlink"/>
            <w:rFonts w:ascii="Times New Roman" w:hAnsi="Times New Roman" w:cs="Times New Roman"/>
            <w:i/>
            <w:iCs/>
            <w:noProof/>
            <w:sz w:val="24"/>
            <w:szCs w:val="24"/>
          </w:rPr>
          <w:t>R-Square</w:t>
        </w:r>
        <w:r w:rsidRPr="0038167F">
          <w:rPr>
            <w:rFonts w:ascii="Times New Roman" w:hAnsi="Times New Roman" w:cs="Times New Roman"/>
            <w:noProof/>
            <w:webHidden/>
            <w:sz w:val="24"/>
            <w:szCs w:val="24"/>
          </w:rPr>
          <w:tab/>
        </w:r>
        <w:r w:rsidRPr="0038167F">
          <w:rPr>
            <w:rFonts w:ascii="Times New Roman" w:hAnsi="Times New Roman" w:cs="Times New Roman"/>
            <w:noProof/>
            <w:webHidden/>
            <w:sz w:val="24"/>
            <w:szCs w:val="24"/>
          </w:rPr>
          <w:fldChar w:fldCharType="begin"/>
        </w:r>
        <w:r w:rsidRPr="0038167F">
          <w:rPr>
            <w:rFonts w:ascii="Times New Roman" w:hAnsi="Times New Roman" w:cs="Times New Roman"/>
            <w:noProof/>
            <w:webHidden/>
            <w:sz w:val="24"/>
            <w:szCs w:val="24"/>
          </w:rPr>
          <w:instrText xml:space="preserve"> PAGEREF _Toc198033900 \h </w:instrText>
        </w:r>
        <w:r w:rsidRPr="0038167F">
          <w:rPr>
            <w:rFonts w:ascii="Times New Roman" w:hAnsi="Times New Roman" w:cs="Times New Roman"/>
            <w:noProof/>
            <w:webHidden/>
            <w:sz w:val="24"/>
            <w:szCs w:val="24"/>
          </w:rPr>
        </w:r>
        <w:r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62</w:t>
        </w:r>
        <w:r w:rsidRPr="0038167F">
          <w:rPr>
            <w:rFonts w:ascii="Times New Roman" w:hAnsi="Times New Roman" w:cs="Times New Roman"/>
            <w:noProof/>
            <w:webHidden/>
            <w:sz w:val="24"/>
            <w:szCs w:val="24"/>
          </w:rPr>
          <w:fldChar w:fldCharType="end"/>
        </w:r>
      </w:hyperlink>
    </w:p>
    <w:p w14:paraId="54A99F65" w14:textId="267A56D7" w:rsidR="00E76113" w:rsidRPr="0038167F" w:rsidRDefault="00E76113" w:rsidP="00730DF2">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98033901" w:history="1">
        <w:r w:rsidRPr="0038167F">
          <w:rPr>
            <w:rStyle w:val="Hyperlink"/>
            <w:rFonts w:ascii="Times New Roman" w:hAnsi="Times New Roman" w:cs="Times New Roman"/>
            <w:noProof/>
            <w:sz w:val="24"/>
            <w:szCs w:val="24"/>
          </w:rPr>
          <w:t xml:space="preserve">Tabel 4.14 Hasil </w:t>
        </w:r>
        <w:r w:rsidRPr="00230FFD">
          <w:rPr>
            <w:rStyle w:val="Hyperlink"/>
            <w:rFonts w:ascii="Times New Roman" w:hAnsi="Times New Roman" w:cs="Times New Roman"/>
            <w:i/>
            <w:iCs/>
            <w:noProof/>
            <w:sz w:val="24"/>
            <w:szCs w:val="24"/>
          </w:rPr>
          <w:t>Path Coefficients</w:t>
        </w:r>
        <w:r w:rsidRPr="0038167F">
          <w:rPr>
            <w:rFonts w:ascii="Times New Roman" w:hAnsi="Times New Roman" w:cs="Times New Roman"/>
            <w:noProof/>
            <w:webHidden/>
            <w:sz w:val="24"/>
            <w:szCs w:val="24"/>
          </w:rPr>
          <w:tab/>
        </w:r>
        <w:r w:rsidRPr="0038167F">
          <w:rPr>
            <w:rFonts w:ascii="Times New Roman" w:hAnsi="Times New Roman" w:cs="Times New Roman"/>
            <w:noProof/>
            <w:webHidden/>
            <w:sz w:val="24"/>
            <w:szCs w:val="24"/>
          </w:rPr>
          <w:fldChar w:fldCharType="begin"/>
        </w:r>
        <w:r w:rsidRPr="0038167F">
          <w:rPr>
            <w:rFonts w:ascii="Times New Roman" w:hAnsi="Times New Roman" w:cs="Times New Roman"/>
            <w:noProof/>
            <w:webHidden/>
            <w:sz w:val="24"/>
            <w:szCs w:val="24"/>
          </w:rPr>
          <w:instrText xml:space="preserve"> PAGEREF _Toc198033901 \h </w:instrText>
        </w:r>
        <w:r w:rsidRPr="0038167F">
          <w:rPr>
            <w:rFonts w:ascii="Times New Roman" w:hAnsi="Times New Roman" w:cs="Times New Roman"/>
            <w:noProof/>
            <w:webHidden/>
            <w:sz w:val="24"/>
            <w:szCs w:val="24"/>
          </w:rPr>
        </w:r>
        <w:r w:rsidRPr="0038167F">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63</w:t>
        </w:r>
        <w:r w:rsidRPr="0038167F">
          <w:rPr>
            <w:rFonts w:ascii="Times New Roman" w:hAnsi="Times New Roman" w:cs="Times New Roman"/>
            <w:noProof/>
            <w:webHidden/>
            <w:sz w:val="24"/>
            <w:szCs w:val="24"/>
          </w:rPr>
          <w:fldChar w:fldCharType="end"/>
        </w:r>
      </w:hyperlink>
    </w:p>
    <w:p w14:paraId="2DDA5DB0" w14:textId="0A54C7B4" w:rsidR="003E29B2" w:rsidRPr="002B0440" w:rsidRDefault="00E76113" w:rsidP="00730DF2">
      <w:pPr>
        <w:spacing w:line="240" w:lineRule="auto"/>
        <w:rPr>
          <w:rFonts w:ascii="Times New Roman" w:hAnsi="Times New Roman" w:cs="Times New Roman"/>
          <w:sz w:val="24"/>
          <w:szCs w:val="24"/>
        </w:rPr>
      </w:pPr>
      <w:r w:rsidRPr="0038167F">
        <w:rPr>
          <w:rFonts w:ascii="Times New Roman" w:hAnsi="Times New Roman" w:cs="Times New Roman"/>
          <w:sz w:val="24"/>
          <w:szCs w:val="24"/>
        </w:rPr>
        <w:fldChar w:fldCharType="end"/>
      </w:r>
    </w:p>
    <w:p w14:paraId="4FBB2A06" w14:textId="77777777" w:rsidR="003E29B2" w:rsidRPr="002B0440" w:rsidRDefault="003E29B2" w:rsidP="003E29B2">
      <w:pPr>
        <w:rPr>
          <w:rFonts w:ascii="Times New Roman" w:hAnsi="Times New Roman" w:cs="Times New Roman"/>
          <w:sz w:val="24"/>
          <w:szCs w:val="24"/>
        </w:rPr>
      </w:pPr>
    </w:p>
    <w:p w14:paraId="3FB3EB52" w14:textId="77777777" w:rsidR="003E29B2" w:rsidRPr="002B0440" w:rsidRDefault="003E29B2" w:rsidP="003E29B2">
      <w:pPr>
        <w:rPr>
          <w:rFonts w:ascii="Times New Roman" w:hAnsi="Times New Roman" w:cs="Times New Roman"/>
          <w:sz w:val="24"/>
          <w:szCs w:val="24"/>
        </w:rPr>
      </w:pPr>
    </w:p>
    <w:p w14:paraId="11332C51" w14:textId="77777777" w:rsidR="003E29B2" w:rsidRPr="002B0440" w:rsidRDefault="003E29B2" w:rsidP="003E29B2">
      <w:pPr>
        <w:rPr>
          <w:rFonts w:ascii="Times New Roman" w:hAnsi="Times New Roman" w:cs="Times New Roman"/>
          <w:sz w:val="24"/>
          <w:szCs w:val="24"/>
        </w:rPr>
      </w:pPr>
    </w:p>
    <w:p w14:paraId="3D211DF8" w14:textId="77777777" w:rsidR="003E29B2" w:rsidRPr="002B0440" w:rsidRDefault="003E29B2" w:rsidP="003E29B2">
      <w:pPr>
        <w:rPr>
          <w:rFonts w:ascii="Times New Roman" w:hAnsi="Times New Roman" w:cs="Times New Roman"/>
          <w:sz w:val="24"/>
          <w:szCs w:val="24"/>
        </w:rPr>
      </w:pPr>
    </w:p>
    <w:p w14:paraId="6743762E" w14:textId="77777777" w:rsidR="003E29B2" w:rsidRPr="002B0440" w:rsidRDefault="003E29B2" w:rsidP="003E29B2">
      <w:pPr>
        <w:rPr>
          <w:rFonts w:ascii="Times New Roman" w:hAnsi="Times New Roman" w:cs="Times New Roman"/>
          <w:sz w:val="24"/>
          <w:szCs w:val="24"/>
        </w:rPr>
      </w:pPr>
    </w:p>
    <w:p w14:paraId="4179C563" w14:textId="77777777" w:rsidR="007C4E7D" w:rsidRDefault="007C4E7D" w:rsidP="003E29B2">
      <w:pPr>
        <w:rPr>
          <w:rFonts w:ascii="Times New Roman" w:hAnsi="Times New Roman" w:cs="Times New Roman"/>
          <w:sz w:val="24"/>
          <w:szCs w:val="24"/>
        </w:rPr>
      </w:pPr>
    </w:p>
    <w:p w14:paraId="266AB4E7" w14:textId="77777777" w:rsidR="003C4BF5" w:rsidRDefault="003C4BF5" w:rsidP="003E29B2">
      <w:pPr>
        <w:rPr>
          <w:rFonts w:ascii="Times New Roman" w:hAnsi="Times New Roman" w:cs="Times New Roman"/>
          <w:sz w:val="24"/>
          <w:szCs w:val="24"/>
        </w:rPr>
      </w:pPr>
    </w:p>
    <w:p w14:paraId="3ED82B89" w14:textId="77777777" w:rsidR="003C4BF5" w:rsidRDefault="003C4BF5" w:rsidP="003E29B2">
      <w:pPr>
        <w:rPr>
          <w:rFonts w:ascii="Times New Roman" w:hAnsi="Times New Roman" w:cs="Times New Roman"/>
          <w:sz w:val="24"/>
          <w:szCs w:val="24"/>
        </w:rPr>
      </w:pPr>
    </w:p>
    <w:p w14:paraId="0A5BD99D" w14:textId="77777777" w:rsidR="003C4BF5" w:rsidRDefault="003C4BF5" w:rsidP="003E29B2">
      <w:pPr>
        <w:rPr>
          <w:rFonts w:ascii="Times New Roman" w:hAnsi="Times New Roman" w:cs="Times New Roman"/>
          <w:sz w:val="24"/>
          <w:szCs w:val="24"/>
        </w:rPr>
      </w:pPr>
    </w:p>
    <w:p w14:paraId="714A4858" w14:textId="77777777" w:rsidR="003C4BF5" w:rsidRDefault="003C4BF5" w:rsidP="003E29B2">
      <w:pPr>
        <w:rPr>
          <w:rFonts w:ascii="Times New Roman" w:hAnsi="Times New Roman" w:cs="Times New Roman"/>
          <w:sz w:val="24"/>
          <w:szCs w:val="24"/>
        </w:rPr>
      </w:pPr>
    </w:p>
    <w:p w14:paraId="30078C66" w14:textId="77777777" w:rsidR="003C4BF5" w:rsidRDefault="003C4BF5" w:rsidP="003E29B2">
      <w:pPr>
        <w:rPr>
          <w:rFonts w:ascii="Times New Roman" w:hAnsi="Times New Roman" w:cs="Times New Roman"/>
          <w:sz w:val="24"/>
          <w:szCs w:val="24"/>
        </w:rPr>
      </w:pPr>
    </w:p>
    <w:p w14:paraId="412394DD" w14:textId="77777777" w:rsidR="003C4BF5" w:rsidRDefault="003C4BF5" w:rsidP="003E29B2">
      <w:pPr>
        <w:rPr>
          <w:rFonts w:ascii="Times New Roman" w:hAnsi="Times New Roman" w:cs="Times New Roman"/>
          <w:sz w:val="24"/>
          <w:szCs w:val="24"/>
        </w:rPr>
      </w:pPr>
    </w:p>
    <w:p w14:paraId="62E11EFA" w14:textId="77777777" w:rsidR="003C4BF5" w:rsidRPr="002B0440" w:rsidRDefault="003C4BF5" w:rsidP="003E29B2">
      <w:pPr>
        <w:rPr>
          <w:rFonts w:ascii="Times New Roman" w:hAnsi="Times New Roman" w:cs="Times New Roman"/>
          <w:sz w:val="24"/>
          <w:szCs w:val="24"/>
        </w:rPr>
      </w:pPr>
    </w:p>
    <w:p w14:paraId="6781F0B8" w14:textId="22F6B9C1" w:rsidR="00CE6ED0" w:rsidRPr="00CE6ED0" w:rsidRDefault="008D6032" w:rsidP="00AE19A1">
      <w:pPr>
        <w:pStyle w:val="Heading1"/>
      </w:pPr>
      <w:bookmarkStart w:id="7" w:name="_Toc198468823"/>
      <w:r w:rsidRPr="002B0440">
        <w:lastRenderedPageBreak/>
        <w:t>DAFTAR GAMBAR</w:t>
      </w:r>
      <w:bookmarkEnd w:id="7"/>
    </w:p>
    <w:p w14:paraId="28A4D4BD" w14:textId="57699FC3" w:rsidR="003567EB" w:rsidRPr="007C4E7D" w:rsidRDefault="003567EB" w:rsidP="007C4E7D">
      <w:pPr>
        <w:pStyle w:val="TOCHeading"/>
        <w:jc w:val="right"/>
        <w:rPr>
          <w:rFonts w:ascii="Times New Roman" w:hAnsi="Times New Roman" w:cs="Times New Roman"/>
          <w:b/>
          <w:bCs/>
          <w:color w:val="auto"/>
          <w:sz w:val="24"/>
          <w:szCs w:val="24"/>
        </w:rPr>
      </w:pPr>
      <w:r w:rsidRPr="007C4E7D">
        <w:rPr>
          <w:rFonts w:ascii="Times New Roman" w:eastAsiaTheme="minorHAnsi" w:hAnsi="Times New Roman" w:cs="Times New Roman"/>
          <w:b/>
          <w:bCs/>
          <w:color w:val="auto"/>
          <w:sz w:val="24"/>
          <w:szCs w:val="24"/>
        </w:rPr>
        <w:t>Halaman</w:t>
      </w:r>
    </w:p>
    <w:p w14:paraId="18023FEC" w14:textId="5C822A02" w:rsidR="00DB7F8E" w:rsidRPr="000C5815" w:rsidRDefault="0046094C" w:rsidP="003C4BF5">
      <w:pPr>
        <w:pStyle w:val="TableofFigures"/>
        <w:tabs>
          <w:tab w:val="right" w:leader="dot" w:pos="7927"/>
        </w:tabs>
        <w:spacing w:line="240" w:lineRule="auto"/>
        <w:rPr>
          <w:rFonts w:ascii="Times New Roman" w:eastAsiaTheme="minorEastAsia" w:hAnsi="Times New Roman" w:cs="Times New Roman"/>
          <w:noProof/>
          <w:sz w:val="24"/>
          <w:szCs w:val="24"/>
        </w:rPr>
      </w:pPr>
      <w:r w:rsidRPr="000C5815">
        <w:rPr>
          <w:rFonts w:ascii="Times New Roman" w:hAnsi="Times New Roman" w:cs="Times New Roman"/>
          <w:sz w:val="24"/>
          <w:szCs w:val="24"/>
        </w:rPr>
        <w:fldChar w:fldCharType="begin"/>
      </w:r>
      <w:r w:rsidRPr="000C5815">
        <w:rPr>
          <w:rFonts w:ascii="Times New Roman" w:hAnsi="Times New Roman" w:cs="Times New Roman"/>
          <w:sz w:val="24"/>
          <w:szCs w:val="24"/>
        </w:rPr>
        <w:instrText xml:space="preserve"> TOC \h \z \c "Gambar 2." </w:instrText>
      </w:r>
      <w:r w:rsidRPr="000C5815">
        <w:rPr>
          <w:rFonts w:ascii="Times New Roman" w:hAnsi="Times New Roman" w:cs="Times New Roman"/>
          <w:sz w:val="24"/>
          <w:szCs w:val="24"/>
        </w:rPr>
        <w:fldChar w:fldCharType="separate"/>
      </w:r>
      <w:hyperlink w:anchor="_Toc185232531" w:history="1">
        <w:r w:rsidR="00DB7F8E" w:rsidRPr="000C5815">
          <w:rPr>
            <w:rStyle w:val="Hyperlink"/>
            <w:rFonts w:ascii="Times New Roman" w:hAnsi="Times New Roman" w:cs="Times New Roman"/>
            <w:noProof/>
            <w:sz w:val="24"/>
            <w:szCs w:val="24"/>
          </w:rPr>
          <w:t>Gambar 2.1 Kerangka Konseptual</w:t>
        </w:r>
        <w:r w:rsidR="00DB7F8E" w:rsidRPr="000C5815">
          <w:rPr>
            <w:rFonts w:ascii="Times New Roman" w:hAnsi="Times New Roman" w:cs="Times New Roman"/>
            <w:noProof/>
            <w:webHidden/>
            <w:sz w:val="24"/>
            <w:szCs w:val="24"/>
          </w:rPr>
          <w:tab/>
        </w:r>
        <w:r w:rsidR="00DB7F8E" w:rsidRPr="000C5815">
          <w:rPr>
            <w:rFonts w:ascii="Times New Roman" w:hAnsi="Times New Roman" w:cs="Times New Roman"/>
            <w:noProof/>
            <w:webHidden/>
            <w:sz w:val="24"/>
            <w:szCs w:val="24"/>
          </w:rPr>
          <w:fldChar w:fldCharType="begin"/>
        </w:r>
        <w:r w:rsidR="00DB7F8E" w:rsidRPr="000C5815">
          <w:rPr>
            <w:rFonts w:ascii="Times New Roman" w:hAnsi="Times New Roman" w:cs="Times New Roman"/>
            <w:noProof/>
            <w:webHidden/>
            <w:sz w:val="24"/>
            <w:szCs w:val="24"/>
          </w:rPr>
          <w:instrText xml:space="preserve"> PAGEREF _Toc185232531 \h </w:instrText>
        </w:r>
        <w:r w:rsidR="00DB7F8E" w:rsidRPr="000C5815">
          <w:rPr>
            <w:rFonts w:ascii="Times New Roman" w:hAnsi="Times New Roman" w:cs="Times New Roman"/>
            <w:noProof/>
            <w:webHidden/>
            <w:sz w:val="24"/>
            <w:szCs w:val="24"/>
          </w:rPr>
        </w:r>
        <w:r w:rsidR="00DB7F8E" w:rsidRPr="000C5815">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27</w:t>
        </w:r>
        <w:r w:rsidR="00DB7F8E" w:rsidRPr="000C5815">
          <w:rPr>
            <w:rFonts w:ascii="Times New Roman" w:hAnsi="Times New Roman" w:cs="Times New Roman"/>
            <w:noProof/>
            <w:webHidden/>
            <w:sz w:val="24"/>
            <w:szCs w:val="24"/>
          </w:rPr>
          <w:fldChar w:fldCharType="end"/>
        </w:r>
      </w:hyperlink>
    </w:p>
    <w:p w14:paraId="78C551E8" w14:textId="74BC6918" w:rsidR="0046094C" w:rsidRPr="000C5815" w:rsidRDefault="00DB7F8E" w:rsidP="003C4BF5">
      <w:pPr>
        <w:pStyle w:val="TableofFigures"/>
        <w:tabs>
          <w:tab w:val="right" w:leader="dot" w:pos="7927"/>
        </w:tabs>
        <w:spacing w:line="240" w:lineRule="auto"/>
        <w:rPr>
          <w:rFonts w:ascii="Times New Roman" w:hAnsi="Times New Roman" w:cs="Times New Roman"/>
          <w:sz w:val="24"/>
          <w:szCs w:val="24"/>
        </w:rPr>
      </w:pPr>
      <w:hyperlink w:anchor="_Toc185232532" w:history="1">
        <w:r w:rsidRPr="000C5815">
          <w:rPr>
            <w:rStyle w:val="Hyperlink"/>
            <w:rFonts w:ascii="Times New Roman" w:hAnsi="Times New Roman" w:cs="Times New Roman"/>
            <w:noProof/>
            <w:sz w:val="24"/>
            <w:szCs w:val="24"/>
          </w:rPr>
          <w:t>Gambar 2.2 Model Penelitian</w:t>
        </w:r>
        <w:r w:rsidRPr="000C5815">
          <w:rPr>
            <w:rFonts w:ascii="Times New Roman" w:hAnsi="Times New Roman" w:cs="Times New Roman"/>
            <w:noProof/>
            <w:webHidden/>
            <w:sz w:val="24"/>
            <w:szCs w:val="24"/>
          </w:rPr>
          <w:tab/>
        </w:r>
        <w:r w:rsidRPr="000C5815">
          <w:rPr>
            <w:rFonts w:ascii="Times New Roman" w:hAnsi="Times New Roman" w:cs="Times New Roman"/>
            <w:noProof/>
            <w:webHidden/>
            <w:sz w:val="24"/>
            <w:szCs w:val="24"/>
          </w:rPr>
          <w:fldChar w:fldCharType="begin"/>
        </w:r>
        <w:r w:rsidRPr="000C5815">
          <w:rPr>
            <w:rFonts w:ascii="Times New Roman" w:hAnsi="Times New Roman" w:cs="Times New Roman"/>
            <w:noProof/>
            <w:webHidden/>
            <w:sz w:val="24"/>
            <w:szCs w:val="24"/>
          </w:rPr>
          <w:instrText xml:space="preserve"> PAGEREF _Toc185232532 \h </w:instrText>
        </w:r>
        <w:r w:rsidRPr="000C5815">
          <w:rPr>
            <w:rFonts w:ascii="Times New Roman" w:hAnsi="Times New Roman" w:cs="Times New Roman"/>
            <w:noProof/>
            <w:webHidden/>
            <w:sz w:val="24"/>
            <w:szCs w:val="24"/>
          </w:rPr>
        </w:r>
        <w:r w:rsidRPr="000C5815">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33</w:t>
        </w:r>
        <w:r w:rsidRPr="000C5815">
          <w:rPr>
            <w:rFonts w:ascii="Times New Roman" w:hAnsi="Times New Roman" w:cs="Times New Roman"/>
            <w:noProof/>
            <w:webHidden/>
            <w:sz w:val="24"/>
            <w:szCs w:val="24"/>
          </w:rPr>
          <w:fldChar w:fldCharType="end"/>
        </w:r>
      </w:hyperlink>
      <w:r w:rsidR="0046094C" w:rsidRPr="000C5815">
        <w:rPr>
          <w:rFonts w:ascii="Times New Roman" w:hAnsi="Times New Roman" w:cs="Times New Roman"/>
          <w:sz w:val="24"/>
          <w:szCs w:val="24"/>
        </w:rPr>
        <w:fldChar w:fldCharType="end"/>
      </w:r>
    </w:p>
    <w:p w14:paraId="5E62CA47" w14:textId="7D2CD012" w:rsidR="009569B6" w:rsidRPr="000C5815" w:rsidRDefault="009569B6" w:rsidP="003C4BF5">
      <w:pPr>
        <w:pStyle w:val="TableofFigures"/>
        <w:tabs>
          <w:tab w:val="right" w:leader="dot" w:pos="7927"/>
        </w:tabs>
        <w:spacing w:line="240" w:lineRule="auto"/>
        <w:rPr>
          <w:rFonts w:ascii="Times New Roman" w:eastAsiaTheme="minorEastAsia" w:hAnsi="Times New Roman" w:cs="Times New Roman"/>
          <w:noProof/>
          <w:sz w:val="24"/>
          <w:szCs w:val="24"/>
        </w:rPr>
      </w:pPr>
      <w:r w:rsidRPr="000C5815">
        <w:rPr>
          <w:rFonts w:ascii="Times New Roman" w:hAnsi="Times New Roman" w:cs="Times New Roman"/>
          <w:sz w:val="24"/>
          <w:szCs w:val="24"/>
        </w:rPr>
        <w:fldChar w:fldCharType="begin"/>
      </w:r>
      <w:r w:rsidRPr="000C5815">
        <w:rPr>
          <w:rFonts w:ascii="Times New Roman" w:hAnsi="Times New Roman" w:cs="Times New Roman"/>
          <w:sz w:val="24"/>
          <w:szCs w:val="24"/>
        </w:rPr>
        <w:instrText xml:space="preserve"> TOC \h \z \c "Gambar 3." </w:instrText>
      </w:r>
      <w:r w:rsidRPr="000C5815">
        <w:rPr>
          <w:rFonts w:ascii="Times New Roman" w:hAnsi="Times New Roman" w:cs="Times New Roman"/>
          <w:sz w:val="24"/>
          <w:szCs w:val="24"/>
        </w:rPr>
        <w:fldChar w:fldCharType="separate"/>
      </w:r>
      <w:hyperlink w:anchor="_Toc189252663" w:history="1">
        <w:r w:rsidRPr="000C5815">
          <w:rPr>
            <w:rStyle w:val="Hyperlink"/>
            <w:rFonts w:ascii="Times New Roman" w:hAnsi="Times New Roman" w:cs="Times New Roman"/>
            <w:noProof/>
            <w:sz w:val="24"/>
            <w:szCs w:val="24"/>
          </w:rPr>
          <w:t>Gambar 3.1 Model PLS</w:t>
        </w:r>
        <w:r w:rsidRPr="000C5815">
          <w:rPr>
            <w:rFonts w:ascii="Times New Roman" w:hAnsi="Times New Roman" w:cs="Times New Roman"/>
            <w:noProof/>
            <w:webHidden/>
            <w:sz w:val="24"/>
            <w:szCs w:val="24"/>
          </w:rPr>
          <w:tab/>
        </w:r>
        <w:r w:rsidRPr="000C5815">
          <w:rPr>
            <w:rFonts w:ascii="Times New Roman" w:hAnsi="Times New Roman" w:cs="Times New Roman"/>
            <w:noProof/>
            <w:webHidden/>
            <w:sz w:val="24"/>
            <w:szCs w:val="24"/>
          </w:rPr>
          <w:fldChar w:fldCharType="begin"/>
        </w:r>
        <w:r w:rsidRPr="000C5815">
          <w:rPr>
            <w:rFonts w:ascii="Times New Roman" w:hAnsi="Times New Roman" w:cs="Times New Roman"/>
            <w:noProof/>
            <w:webHidden/>
            <w:sz w:val="24"/>
            <w:szCs w:val="24"/>
          </w:rPr>
          <w:instrText xml:space="preserve"> PAGEREF _Toc189252663 \h </w:instrText>
        </w:r>
        <w:r w:rsidRPr="000C5815">
          <w:rPr>
            <w:rFonts w:ascii="Times New Roman" w:hAnsi="Times New Roman" w:cs="Times New Roman"/>
            <w:noProof/>
            <w:webHidden/>
            <w:sz w:val="24"/>
            <w:szCs w:val="24"/>
          </w:rPr>
        </w:r>
        <w:r w:rsidRPr="000C5815">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44</w:t>
        </w:r>
        <w:r w:rsidRPr="000C5815">
          <w:rPr>
            <w:rFonts w:ascii="Times New Roman" w:hAnsi="Times New Roman" w:cs="Times New Roman"/>
            <w:noProof/>
            <w:webHidden/>
            <w:sz w:val="24"/>
            <w:szCs w:val="24"/>
          </w:rPr>
          <w:fldChar w:fldCharType="end"/>
        </w:r>
      </w:hyperlink>
    </w:p>
    <w:p w14:paraId="71CA20A0" w14:textId="5002DC0C" w:rsidR="00350B1B" w:rsidRPr="000C5815" w:rsidRDefault="009569B6" w:rsidP="003C4BF5">
      <w:pPr>
        <w:pStyle w:val="TableofFigures"/>
        <w:tabs>
          <w:tab w:val="right" w:leader="dot" w:pos="7927"/>
        </w:tabs>
        <w:spacing w:line="240" w:lineRule="auto"/>
        <w:rPr>
          <w:rFonts w:ascii="Times New Roman" w:hAnsi="Times New Roman" w:cs="Times New Roman"/>
          <w:noProof/>
          <w:sz w:val="24"/>
          <w:szCs w:val="24"/>
        </w:rPr>
      </w:pPr>
      <w:hyperlink w:anchor="_Toc189252664" w:history="1">
        <w:r w:rsidRPr="000C5815">
          <w:rPr>
            <w:rStyle w:val="Hyperlink"/>
            <w:rFonts w:ascii="Times New Roman" w:hAnsi="Times New Roman" w:cs="Times New Roman"/>
            <w:noProof/>
            <w:sz w:val="24"/>
            <w:szCs w:val="24"/>
          </w:rPr>
          <w:t xml:space="preserve">Gambar 3.2 </w:t>
        </w:r>
        <w:r w:rsidRPr="000C5815">
          <w:rPr>
            <w:rStyle w:val="Hyperlink"/>
            <w:rFonts w:ascii="Times New Roman" w:hAnsi="Times New Roman" w:cs="Times New Roman"/>
            <w:i/>
            <w:iCs/>
            <w:noProof/>
            <w:sz w:val="24"/>
            <w:szCs w:val="24"/>
          </w:rPr>
          <w:t>Loading Factor</w:t>
        </w:r>
        <w:r w:rsidRPr="000C5815">
          <w:rPr>
            <w:rFonts w:ascii="Times New Roman" w:hAnsi="Times New Roman" w:cs="Times New Roman"/>
            <w:noProof/>
            <w:webHidden/>
            <w:sz w:val="24"/>
            <w:szCs w:val="24"/>
          </w:rPr>
          <w:tab/>
        </w:r>
        <w:r w:rsidRPr="000C5815">
          <w:rPr>
            <w:rFonts w:ascii="Times New Roman" w:hAnsi="Times New Roman" w:cs="Times New Roman"/>
            <w:noProof/>
            <w:webHidden/>
            <w:sz w:val="24"/>
            <w:szCs w:val="24"/>
          </w:rPr>
          <w:fldChar w:fldCharType="begin"/>
        </w:r>
        <w:r w:rsidRPr="000C5815">
          <w:rPr>
            <w:rFonts w:ascii="Times New Roman" w:hAnsi="Times New Roman" w:cs="Times New Roman"/>
            <w:noProof/>
            <w:webHidden/>
            <w:sz w:val="24"/>
            <w:szCs w:val="24"/>
          </w:rPr>
          <w:instrText xml:space="preserve"> PAGEREF _Toc189252664 \h </w:instrText>
        </w:r>
        <w:r w:rsidRPr="000C5815">
          <w:rPr>
            <w:rFonts w:ascii="Times New Roman" w:hAnsi="Times New Roman" w:cs="Times New Roman"/>
            <w:noProof/>
            <w:webHidden/>
            <w:sz w:val="24"/>
            <w:szCs w:val="24"/>
          </w:rPr>
        </w:r>
        <w:r w:rsidRPr="000C5815">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45</w:t>
        </w:r>
        <w:r w:rsidRPr="000C5815">
          <w:rPr>
            <w:rFonts w:ascii="Times New Roman" w:hAnsi="Times New Roman" w:cs="Times New Roman"/>
            <w:noProof/>
            <w:webHidden/>
            <w:sz w:val="24"/>
            <w:szCs w:val="24"/>
          </w:rPr>
          <w:fldChar w:fldCharType="end"/>
        </w:r>
      </w:hyperlink>
      <w:r w:rsidRPr="000C5815">
        <w:rPr>
          <w:rFonts w:ascii="Times New Roman" w:hAnsi="Times New Roman" w:cs="Times New Roman"/>
          <w:sz w:val="24"/>
          <w:szCs w:val="24"/>
        </w:rPr>
        <w:fldChar w:fldCharType="end"/>
      </w:r>
      <w:r w:rsidR="00350B1B" w:rsidRPr="000C5815">
        <w:rPr>
          <w:rFonts w:ascii="Times New Roman" w:hAnsi="Times New Roman" w:cs="Times New Roman"/>
          <w:sz w:val="24"/>
          <w:szCs w:val="24"/>
        </w:rPr>
        <w:fldChar w:fldCharType="begin"/>
      </w:r>
      <w:r w:rsidR="00350B1B" w:rsidRPr="000C5815">
        <w:rPr>
          <w:rFonts w:ascii="Times New Roman" w:hAnsi="Times New Roman" w:cs="Times New Roman"/>
          <w:sz w:val="24"/>
          <w:szCs w:val="24"/>
        </w:rPr>
        <w:instrText xml:space="preserve"> TOC \h \z \c "Gambar 4." </w:instrText>
      </w:r>
      <w:r w:rsidR="00350B1B" w:rsidRPr="000C5815">
        <w:rPr>
          <w:rFonts w:ascii="Times New Roman" w:hAnsi="Times New Roman" w:cs="Times New Roman"/>
          <w:sz w:val="24"/>
          <w:szCs w:val="24"/>
        </w:rPr>
        <w:fldChar w:fldCharType="separate"/>
      </w:r>
    </w:p>
    <w:p w14:paraId="72527C94" w14:textId="319DFEB4" w:rsidR="00350B1B" w:rsidRPr="000C5815" w:rsidRDefault="00350B1B" w:rsidP="003C4BF5">
      <w:pPr>
        <w:pStyle w:val="TableofFigures"/>
        <w:tabs>
          <w:tab w:val="right" w:leader="dot" w:pos="7927"/>
        </w:tabs>
        <w:spacing w:line="240" w:lineRule="auto"/>
        <w:rPr>
          <w:rFonts w:ascii="Times New Roman" w:eastAsiaTheme="minorEastAsia" w:hAnsi="Times New Roman" w:cs="Times New Roman"/>
          <w:noProof/>
          <w:sz w:val="24"/>
          <w:szCs w:val="24"/>
        </w:rPr>
      </w:pPr>
      <w:hyperlink w:anchor="_Toc197257993" w:history="1">
        <w:r w:rsidRPr="000C5815">
          <w:rPr>
            <w:rStyle w:val="Hyperlink"/>
            <w:rFonts w:ascii="Times New Roman" w:hAnsi="Times New Roman" w:cs="Times New Roman"/>
            <w:noProof/>
            <w:sz w:val="24"/>
            <w:szCs w:val="24"/>
          </w:rPr>
          <w:t xml:space="preserve">Gambar 4.1 Model PLS </w:t>
        </w:r>
        <w:r w:rsidRPr="00791B37">
          <w:rPr>
            <w:rStyle w:val="Hyperlink"/>
            <w:rFonts w:ascii="Times New Roman" w:hAnsi="Times New Roman" w:cs="Times New Roman"/>
            <w:i/>
            <w:iCs/>
            <w:noProof/>
            <w:sz w:val="24"/>
            <w:szCs w:val="24"/>
          </w:rPr>
          <w:t>Algorithm</w:t>
        </w:r>
        <w:r w:rsidRPr="000C5815">
          <w:rPr>
            <w:rFonts w:ascii="Times New Roman" w:hAnsi="Times New Roman" w:cs="Times New Roman"/>
            <w:noProof/>
            <w:webHidden/>
            <w:sz w:val="24"/>
            <w:szCs w:val="24"/>
          </w:rPr>
          <w:tab/>
        </w:r>
        <w:r w:rsidRPr="000C5815">
          <w:rPr>
            <w:rFonts w:ascii="Times New Roman" w:hAnsi="Times New Roman" w:cs="Times New Roman"/>
            <w:noProof/>
            <w:webHidden/>
            <w:sz w:val="24"/>
            <w:szCs w:val="24"/>
          </w:rPr>
          <w:fldChar w:fldCharType="begin"/>
        </w:r>
        <w:r w:rsidRPr="000C5815">
          <w:rPr>
            <w:rFonts w:ascii="Times New Roman" w:hAnsi="Times New Roman" w:cs="Times New Roman"/>
            <w:noProof/>
            <w:webHidden/>
            <w:sz w:val="24"/>
            <w:szCs w:val="24"/>
          </w:rPr>
          <w:instrText xml:space="preserve"> PAGEREF _Toc197257993 \h </w:instrText>
        </w:r>
        <w:r w:rsidRPr="000C5815">
          <w:rPr>
            <w:rFonts w:ascii="Times New Roman" w:hAnsi="Times New Roman" w:cs="Times New Roman"/>
            <w:noProof/>
            <w:webHidden/>
            <w:sz w:val="24"/>
            <w:szCs w:val="24"/>
          </w:rPr>
        </w:r>
        <w:r w:rsidRPr="000C5815">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59</w:t>
        </w:r>
        <w:r w:rsidRPr="000C5815">
          <w:rPr>
            <w:rFonts w:ascii="Times New Roman" w:hAnsi="Times New Roman" w:cs="Times New Roman"/>
            <w:noProof/>
            <w:webHidden/>
            <w:sz w:val="24"/>
            <w:szCs w:val="24"/>
          </w:rPr>
          <w:fldChar w:fldCharType="end"/>
        </w:r>
      </w:hyperlink>
    </w:p>
    <w:p w14:paraId="3B36EDB5" w14:textId="0F9C1479" w:rsidR="0046094C" w:rsidRDefault="00350B1B" w:rsidP="003C4BF5">
      <w:pPr>
        <w:spacing w:line="240" w:lineRule="auto"/>
        <w:rPr>
          <w:rFonts w:ascii="Times New Roman" w:hAnsi="Times New Roman" w:cs="Times New Roman"/>
          <w:sz w:val="24"/>
          <w:szCs w:val="24"/>
        </w:rPr>
      </w:pPr>
      <w:r w:rsidRPr="000C5815">
        <w:rPr>
          <w:rFonts w:ascii="Times New Roman" w:hAnsi="Times New Roman" w:cs="Times New Roman"/>
          <w:sz w:val="24"/>
          <w:szCs w:val="24"/>
        </w:rPr>
        <w:fldChar w:fldCharType="end"/>
      </w:r>
    </w:p>
    <w:p w14:paraId="2556FBE4" w14:textId="77777777" w:rsidR="0047700E" w:rsidRDefault="0047700E" w:rsidP="0046094C">
      <w:pPr>
        <w:rPr>
          <w:rFonts w:ascii="Times New Roman" w:hAnsi="Times New Roman" w:cs="Times New Roman"/>
          <w:sz w:val="24"/>
          <w:szCs w:val="24"/>
        </w:rPr>
      </w:pPr>
    </w:p>
    <w:p w14:paraId="3DCCD996" w14:textId="77777777" w:rsidR="0047700E" w:rsidRDefault="0047700E" w:rsidP="0046094C">
      <w:pPr>
        <w:rPr>
          <w:rFonts w:ascii="Times New Roman" w:hAnsi="Times New Roman" w:cs="Times New Roman"/>
          <w:sz w:val="24"/>
          <w:szCs w:val="24"/>
        </w:rPr>
      </w:pPr>
    </w:p>
    <w:p w14:paraId="2E4E6074" w14:textId="77777777" w:rsidR="0047700E" w:rsidRDefault="0047700E" w:rsidP="0046094C">
      <w:pPr>
        <w:rPr>
          <w:rFonts w:ascii="Times New Roman" w:hAnsi="Times New Roman" w:cs="Times New Roman"/>
          <w:sz w:val="24"/>
          <w:szCs w:val="24"/>
        </w:rPr>
      </w:pPr>
    </w:p>
    <w:p w14:paraId="44E7950A" w14:textId="77777777" w:rsidR="0047700E" w:rsidRDefault="0047700E" w:rsidP="0046094C">
      <w:pPr>
        <w:rPr>
          <w:rFonts w:ascii="Times New Roman" w:hAnsi="Times New Roman" w:cs="Times New Roman"/>
          <w:sz w:val="24"/>
          <w:szCs w:val="24"/>
        </w:rPr>
      </w:pPr>
    </w:p>
    <w:p w14:paraId="7A1DCF44" w14:textId="77777777" w:rsidR="0047700E" w:rsidRDefault="0047700E" w:rsidP="0046094C">
      <w:pPr>
        <w:rPr>
          <w:rFonts w:ascii="Times New Roman" w:hAnsi="Times New Roman" w:cs="Times New Roman"/>
          <w:sz w:val="24"/>
          <w:szCs w:val="24"/>
        </w:rPr>
      </w:pPr>
    </w:p>
    <w:p w14:paraId="3ADEA37A" w14:textId="77777777" w:rsidR="0047700E" w:rsidRDefault="0047700E" w:rsidP="0046094C">
      <w:pPr>
        <w:rPr>
          <w:rFonts w:ascii="Times New Roman" w:hAnsi="Times New Roman" w:cs="Times New Roman"/>
          <w:sz w:val="24"/>
          <w:szCs w:val="24"/>
        </w:rPr>
      </w:pPr>
    </w:p>
    <w:p w14:paraId="316CD97A" w14:textId="77777777" w:rsidR="0047700E" w:rsidRDefault="0047700E" w:rsidP="0046094C">
      <w:pPr>
        <w:rPr>
          <w:rFonts w:ascii="Times New Roman" w:hAnsi="Times New Roman" w:cs="Times New Roman"/>
          <w:sz w:val="24"/>
          <w:szCs w:val="24"/>
        </w:rPr>
      </w:pPr>
    </w:p>
    <w:p w14:paraId="3FB050E0" w14:textId="77777777" w:rsidR="0047700E" w:rsidRDefault="0047700E" w:rsidP="0046094C">
      <w:pPr>
        <w:rPr>
          <w:rFonts w:ascii="Times New Roman" w:hAnsi="Times New Roman" w:cs="Times New Roman"/>
          <w:sz w:val="24"/>
          <w:szCs w:val="24"/>
        </w:rPr>
      </w:pPr>
    </w:p>
    <w:p w14:paraId="5B846D8C" w14:textId="77777777" w:rsidR="0047700E" w:rsidRDefault="0047700E" w:rsidP="0046094C">
      <w:pPr>
        <w:rPr>
          <w:rFonts w:ascii="Times New Roman" w:hAnsi="Times New Roman" w:cs="Times New Roman"/>
          <w:sz w:val="24"/>
          <w:szCs w:val="24"/>
        </w:rPr>
      </w:pPr>
    </w:p>
    <w:p w14:paraId="28C1FA83" w14:textId="77777777" w:rsidR="0047700E" w:rsidRDefault="0047700E" w:rsidP="0046094C">
      <w:pPr>
        <w:rPr>
          <w:rFonts w:ascii="Times New Roman" w:hAnsi="Times New Roman" w:cs="Times New Roman"/>
          <w:sz w:val="24"/>
          <w:szCs w:val="24"/>
        </w:rPr>
      </w:pPr>
    </w:p>
    <w:p w14:paraId="76C07A4D" w14:textId="77777777" w:rsidR="0047700E" w:rsidRDefault="0047700E" w:rsidP="0046094C">
      <w:pPr>
        <w:rPr>
          <w:rFonts w:ascii="Times New Roman" w:hAnsi="Times New Roman" w:cs="Times New Roman"/>
          <w:sz w:val="24"/>
          <w:szCs w:val="24"/>
        </w:rPr>
      </w:pPr>
    </w:p>
    <w:p w14:paraId="4D1C0986" w14:textId="77777777" w:rsidR="0047700E" w:rsidRDefault="0047700E" w:rsidP="0046094C">
      <w:pPr>
        <w:rPr>
          <w:rFonts w:ascii="Times New Roman" w:hAnsi="Times New Roman" w:cs="Times New Roman"/>
          <w:sz w:val="24"/>
          <w:szCs w:val="24"/>
        </w:rPr>
      </w:pPr>
    </w:p>
    <w:p w14:paraId="1C7EC97F" w14:textId="77777777" w:rsidR="0047700E" w:rsidRDefault="0047700E" w:rsidP="0046094C">
      <w:pPr>
        <w:rPr>
          <w:rFonts w:ascii="Times New Roman" w:hAnsi="Times New Roman" w:cs="Times New Roman"/>
          <w:sz w:val="24"/>
          <w:szCs w:val="24"/>
        </w:rPr>
      </w:pPr>
    </w:p>
    <w:p w14:paraId="590108A0" w14:textId="77777777" w:rsidR="0047700E" w:rsidRDefault="0047700E" w:rsidP="0046094C">
      <w:pPr>
        <w:rPr>
          <w:rFonts w:ascii="Times New Roman" w:hAnsi="Times New Roman" w:cs="Times New Roman"/>
          <w:sz w:val="24"/>
          <w:szCs w:val="24"/>
        </w:rPr>
      </w:pPr>
    </w:p>
    <w:p w14:paraId="33711920" w14:textId="77777777" w:rsidR="0047700E" w:rsidRDefault="0047700E" w:rsidP="0046094C">
      <w:pPr>
        <w:rPr>
          <w:rFonts w:ascii="Times New Roman" w:hAnsi="Times New Roman" w:cs="Times New Roman"/>
          <w:sz w:val="24"/>
          <w:szCs w:val="24"/>
        </w:rPr>
      </w:pPr>
    </w:p>
    <w:p w14:paraId="120C413C" w14:textId="77777777" w:rsidR="0047700E" w:rsidRDefault="0047700E" w:rsidP="0046094C">
      <w:pPr>
        <w:rPr>
          <w:rFonts w:ascii="Times New Roman" w:hAnsi="Times New Roman" w:cs="Times New Roman"/>
          <w:sz w:val="24"/>
          <w:szCs w:val="24"/>
        </w:rPr>
      </w:pPr>
    </w:p>
    <w:p w14:paraId="2959D986" w14:textId="77777777" w:rsidR="0047700E" w:rsidRDefault="0047700E" w:rsidP="0046094C">
      <w:pPr>
        <w:rPr>
          <w:rFonts w:ascii="Times New Roman" w:hAnsi="Times New Roman" w:cs="Times New Roman"/>
          <w:sz w:val="24"/>
          <w:szCs w:val="24"/>
        </w:rPr>
      </w:pPr>
    </w:p>
    <w:p w14:paraId="00E67579" w14:textId="77777777" w:rsidR="0047700E" w:rsidRDefault="0047700E" w:rsidP="0046094C">
      <w:pPr>
        <w:rPr>
          <w:rFonts w:ascii="Times New Roman" w:hAnsi="Times New Roman" w:cs="Times New Roman"/>
          <w:sz w:val="24"/>
          <w:szCs w:val="24"/>
        </w:rPr>
      </w:pPr>
    </w:p>
    <w:p w14:paraId="2C7FC602" w14:textId="77777777" w:rsidR="0047700E" w:rsidRDefault="0047700E" w:rsidP="0046094C">
      <w:pPr>
        <w:rPr>
          <w:rFonts w:ascii="Times New Roman" w:hAnsi="Times New Roman" w:cs="Times New Roman"/>
          <w:sz w:val="24"/>
          <w:szCs w:val="24"/>
        </w:rPr>
      </w:pPr>
    </w:p>
    <w:p w14:paraId="6F3B0FED" w14:textId="77777777" w:rsidR="00EA1782" w:rsidRDefault="00EA1782" w:rsidP="0046094C">
      <w:pPr>
        <w:rPr>
          <w:rFonts w:ascii="Times New Roman" w:hAnsi="Times New Roman" w:cs="Times New Roman"/>
          <w:sz w:val="24"/>
          <w:szCs w:val="24"/>
        </w:rPr>
      </w:pPr>
    </w:p>
    <w:p w14:paraId="038041BE" w14:textId="77777777" w:rsidR="003C4BF5" w:rsidRDefault="003C4BF5" w:rsidP="0046094C">
      <w:pPr>
        <w:rPr>
          <w:rFonts w:ascii="Times New Roman" w:hAnsi="Times New Roman" w:cs="Times New Roman"/>
          <w:sz w:val="24"/>
          <w:szCs w:val="24"/>
        </w:rPr>
      </w:pPr>
    </w:p>
    <w:p w14:paraId="05EAF28E" w14:textId="77777777" w:rsidR="003C4BF5" w:rsidRPr="002B0440" w:rsidRDefault="003C4BF5" w:rsidP="0046094C">
      <w:pPr>
        <w:rPr>
          <w:rFonts w:ascii="Times New Roman" w:hAnsi="Times New Roman" w:cs="Times New Roman"/>
          <w:sz w:val="24"/>
          <w:szCs w:val="24"/>
        </w:rPr>
      </w:pPr>
    </w:p>
    <w:p w14:paraId="4BDF09FF" w14:textId="31B34D19" w:rsidR="00F81AE4" w:rsidRPr="00C53F3B" w:rsidRDefault="00F81AE4" w:rsidP="00D1282F">
      <w:pPr>
        <w:pStyle w:val="Heading1"/>
        <w:spacing w:line="480" w:lineRule="auto"/>
        <w:rPr>
          <w:lang w:val="sv-SE"/>
        </w:rPr>
      </w:pPr>
      <w:bookmarkStart w:id="8" w:name="_Toc198468824"/>
      <w:r w:rsidRPr="00C53F3B">
        <w:rPr>
          <w:lang w:val="sv-SE"/>
        </w:rPr>
        <w:lastRenderedPageBreak/>
        <w:t>DAFTAR SINGKATAN</w:t>
      </w:r>
      <w:bookmarkEnd w:id="8"/>
    </w:p>
    <w:p w14:paraId="4FEA865F" w14:textId="3433F392" w:rsidR="00331452" w:rsidRPr="00C53F3B" w:rsidRDefault="00331452" w:rsidP="0088266A">
      <w:pPr>
        <w:spacing w:line="360" w:lineRule="auto"/>
        <w:rPr>
          <w:rFonts w:ascii="Times New Roman" w:hAnsi="Times New Roman" w:cs="Times New Roman"/>
          <w:i/>
          <w:iCs/>
          <w:sz w:val="24"/>
          <w:szCs w:val="24"/>
          <w:lang w:val="sv-SE"/>
        </w:rPr>
      </w:pPr>
      <w:r w:rsidRPr="00C53F3B">
        <w:rPr>
          <w:rFonts w:ascii="Times New Roman" w:hAnsi="Times New Roman" w:cs="Times New Roman"/>
          <w:sz w:val="24"/>
          <w:szCs w:val="24"/>
          <w:lang w:val="sv-SE"/>
        </w:rPr>
        <w:t>AVE</w:t>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t xml:space="preserve">: </w:t>
      </w:r>
      <w:r w:rsidRPr="00C53F3B">
        <w:rPr>
          <w:rFonts w:ascii="Times New Roman" w:hAnsi="Times New Roman" w:cs="Times New Roman"/>
          <w:i/>
          <w:iCs/>
          <w:sz w:val="24"/>
          <w:szCs w:val="24"/>
          <w:lang w:val="sv-SE"/>
        </w:rPr>
        <w:t>Average Variance Extracted</w:t>
      </w:r>
    </w:p>
    <w:p w14:paraId="442AAABD" w14:textId="77777777" w:rsidR="00FA10BB" w:rsidRPr="00C53F3B" w:rsidRDefault="00FA10BB" w:rsidP="00FA10BB">
      <w:pPr>
        <w:spacing w:line="360" w:lineRule="auto"/>
        <w:rPr>
          <w:rFonts w:ascii="Times New Roman" w:hAnsi="Times New Roman" w:cs="Times New Roman"/>
          <w:sz w:val="24"/>
          <w:szCs w:val="24"/>
          <w:lang w:val="sv-SE"/>
        </w:rPr>
      </w:pPr>
      <w:r w:rsidRPr="00C53F3B">
        <w:rPr>
          <w:rFonts w:ascii="Times New Roman" w:hAnsi="Times New Roman" w:cs="Times New Roman"/>
          <w:sz w:val="24"/>
          <w:szCs w:val="24"/>
          <w:lang w:val="sv-SE"/>
        </w:rPr>
        <w:t>BLUD</w:t>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t>: Badan Layanan Umum Daerah</w:t>
      </w:r>
    </w:p>
    <w:p w14:paraId="3E4ED7D0" w14:textId="0F6D0F18" w:rsidR="00331452" w:rsidRPr="00C53F3B" w:rsidRDefault="00FA10BB" w:rsidP="0088266A">
      <w:pPr>
        <w:spacing w:line="360" w:lineRule="auto"/>
        <w:rPr>
          <w:rFonts w:ascii="Times New Roman" w:hAnsi="Times New Roman" w:cs="Times New Roman"/>
          <w:sz w:val="24"/>
          <w:szCs w:val="24"/>
          <w:lang w:val="sv-SE"/>
        </w:rPr>
      </w:pPr>
      <w:r w:rsidRPr="00C53F3B">
        <w:rPr>
          <w:rFonts w:ascii="Times New Roman" w:hAnsi="Times New Roman" w:cs="Times New Roman"/>
          <w:sz w:val="24"/>
          <w:szCs w:val="24"/>
          <w:lang w:val="sv-SE"/>
        </w:rPr>
        <w:t>BPK RI</w:t>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t>: Badan Pemeriksa Keuangan Republik Indonesia</w:t>
      </w:r>
    </w:p>
    <w:p w14:paraId="54B83D69" w14:textId="3581CEE2" w:rsidR="00A50AD4" w:rsidRPr="00C53F3B" w:rsidRDefault="00A50AD4" w:rsidP="0088266A">
      <w:pPr>
        <w:spacing w:line="360" w:lineRule="auto"/>
        <w:rPr>
          <w:rFonts w:ascii="Times New Roman" w:hAnsi="Times New Roman" w:cs="Times New Roman"/>
          <w:sz w:val="24"/>
          <w:szCs w:val="24"/>
          <w:lang w:val="sv-SE"/>
        </w:rPr>
      </w:pPr>
      <w:r w:rsidRPr="00C53F3B">
        <w:rPr>
          <w:rFonts w:ascii="Times New Roman" w:hAnsi="Times New Roman" w:cs="Times New Roman"/>
          <w:sz w:val="24"/>
          <w:szCs w:val="24"/>
          <w:lang w:val="sv-SE"/>
        </w:rPr>
        <w:t>DPR</w:t>
      </w:r>
      <w:r w:rsidR="00265F21" w:rsidRPr="00C53F3B">
        <w:rPr>
          <w:rFonts w:ascii="Times New Roman" w:hAnsi="Times New Roman" w:cs="Times New Roman"/>
          <w:sz w:val="24"/>
          <w:szCs w:val="24"/>
          <w:lang w:val="sv-SE"/>
        </w:rPr>
        <w:tab/>
      </w:r>
      <w:r w:rsidR="00265F21" w:rsidRPr="00C53F3B">
        <w:rPr>
          <w:rFonts w:ascii="Times New Roman" w:hAnsi="Times New Roman" w:cs="Times New Roman"/>
          <w:sz w:val="24"/>
          <w:szCs w:val="24"/>
          <w:lang w:val="sv-SE"/>
        </w:rPr>
        <w:tab/>
      </w:r>
      <w:r w:rsidR="00265F21" w:rsidRPr="00C53F3B">
        <w:rPr>
          <w:rFonts w:ascii="Times New Roman" w:hAnsi="Times New Roman" w:cs="Times New Roman"/>
          <w:sz w:val="24"/>
          <w:szCs w:val="24"/>
          <w:lang w:val="sv-SE"/>
        </w:rPr>
        <w:tab/>
      </w:r>
      <w:r w:rsidR="00AF3ABF" w:rsidRPr="00C53F3B">
        <w:rPr>
          <w:rFonts w:ascii="Times New Roman" w:hAnsi="Times New Roman" w:cs="Times New Roman"/>
          <w:sz w:val="24"/>
          <w:szCs w:val="24"/>
          <w:lang w:val="sv-SE"/>
        </w:rPr>
        <w:t xml:space="preserve">: </w:t>
      </w:r>
      <w:r w:rsidR="00265F21" w:rsidRPr="00C53F3B">
        <w:rPr>
          <w:rFonts w:ascii="Times New Roman" w:hAnsi="Times New Roman" w:cs="Times New Roman"/>
          <w:sz w:val="24"/>
          <w:szCs w:val="24"/>
          <w:lang w:val="sv-SE"/>
        </w:rPr>
        <w:t>Dewan Perwakilan Rakyat</w:t>
      </w:r>
    </w:p>
    <w:p w14:paraId="463D2848" w14:textId="5221EAA9" w:rsidR="00A50AD4" w:rsidRPr="00C53F3B" w:rsidRDefault="00A50AD4" w:rsidP="0088266A">
      <w:pPr>
        <w:spacing w:line="360" w:lineRule="auto"/>
        <w:rPr>
          <w:rFonts w:ascii="Times New Roman" w:hAnsi="Times New Roman" w:cs="Times New Roman"/>
          <w:sz w:val="24"/>
          <w:szCs w:val="24"/>
          <w:lang w:val="sv-SE"/>
        </w:rPr>
      </w:pPr>
      <w:r w:rsidRPr="00C53F3B">
        <w:rPr>
          <w:rFonts w:ascii="Times New Roman" w:hAnsi="Times New Roman" w:cs="Times New Roman"/>
          <w:sz w:val="24"/>
          <w:szCs w:val="24"/>
          <w:lang w:val="sv-SE"/>
        </w:rPr>
        <w:t>DPRD</w:t>
      </w:r>
      <w:r w:rsidR="0088266A" w:rsidRPr="00C53F3B">
        <w:rPr>
          <w:rFonts w:ascii="Times New Roman" w:hAnsi="Times New Roman" w:cs="Times New Roman"/>
          <w:sz w:val="24"/>
          <w:szCs w:val="24"/>
          <w:lang w:val="sv-SE"/>
        </w:rPr>
        <w:tab/>
      </w:r>
      <w:r w:rsidR="0088266A" w:rsidRPr="00C53F3B">
        <w:rPr>
          <w:rFonts w:ascii="Times New Roman" w:hAnsi="Times New Roman" w:cs="Times New Roman"/>
          <w:sz w:val="24"/>
          <w:szCs w:val="24"/>
          <w:lang w:val="sv-SE"/>
        </w:rPr>
        <w:tab/>
      </w:r>
      <w:r w:rsidR="0088266A" w:rsidRPr="00C53F3B">
        <w:rPr>
          <w:rFonts w:ascii="Times New Roman" w:hAnsi="Times New Roman" w:cs="Times New Roman"/>
          <w:sz w:val="24"/>
          <w:szCs w:val="24"/>
          <w:lang w:val="sv-SE"/>
        </w:rPr>
        <w:tab/>
      </w:r>
      <w:r w:rsidR="00AF3ABF" w:rsidRPr="00C53F3B">
        <w:rPr>
          <w:rFonts w:ascii="Times New Roman" w:hAnsi="Times New Roman" w:cs="Times New Roman"/>
          <w:sz w:val="24"/>
          <w:szCs w:val="24"/>
          <w:lang w:val="sv-SE"/>
        </w:rPr>
        <w:t xml:space="preserve">: </w:t>
      </w:r>
      <w:r w:rsidR="0088266A" w:rsidRPr="00C53F3B">
        <w:rPr>
          <w:rFonts w:ascii="Times New Roman" w:hAnsi="Times New Roman" w:cs="Times New Roman"/>
          <w:sz w:val="24"/>
          <w:szCs w:val="24"/>
          <w:lang w:val="sv-SE"/>
        </w:rPr>
        <w:t>Dewan Perwakilan Rakyat Daerah</w:t>
      </w:r>
    </w:p>
    <w:p w14:paraId="4A53445A" w14:textId="52DDDC30" w:rsidR="00C357CF" w:rsidRPr="00C53F3B" w:rsidRDefault="00C357CF" w:rsidP="0088266A">
      <w:pPr>
        <w:spacing w:line="360" w:lineRule="auto"/>
        <w:rPr>
          <w:rFonts w:ascii="Times New Roman" w:hAnsi="Times New Roman" w:cs="Times New Roman"/>
          <w:sz w:val="24"/>
          <w:szCs w:val="24"/>
          <w:lang w:val="sv-SE"/>
        </w:rPr>
      </w:pPr>
      <w:r w:rsidRPr="00C53F3B">
        <w:rPr>
          <w:rFonts w:ascii="Times New Roman" w:hAnsi="Times New Roman" w:cs="Times New Roman"/>
          <w:sz w:val="24"/>
          <w:szCs w:val="24"/>
          <w:lang w:val="sv-SE"/>
        </w:rPr>
        <w:t>LKPD</w:t>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t>: Laporan Keuangan Pemerintah Daerah</w:t>
      </w:r>
    </w:p>
    <w:p w14:paraId="2F6F465B" w14:textId="77777777" w:rsidR="00C357CF" w:rsidRPr="00C53F3B" w:rsidRDefault="00C357CF" w:rsidP="00C357CF">
      <w:pPr>
        <w:spacing w:line="360" w:lineRule="auto"/>
        <w:rPr>
          <w:rFonts w:ascii="Times New Roman" w:hAnsi="Times New Roman" w:cs="Times New Roman"/>
          <w:sz w:val="24"/>
          <w:szCs w:val="24"/>
          <w:lang w:val="sv-SE"/>
        </w:rPr>
      </w:pPr>
      <w:r w:rsidRPr="00C53F3B">
        <w:rPr>
          <w:rFonts w:ascii="Times New Roman" w:hAnsi="Times New Roman" w:cs="Times New Roman"/>
          <w:sz w:val="24"/>
          <w:szCs w:val="24"/>
          <w:lang w:val="sv-SE"/>
        </w:rPr>
        <w:t>OPD</w:t>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t>: Organisasi Perangkat Daerah</w:t>
      </w:r>
    </w:p>
    <w:p w14:paraId="4913FA08" w14:textId="77777777" w:rsidR="0069153A" w:rsidRDefault="0069153A" w:rsidP="0069153A">
      <w:pPr>
        <w:spacing w:line="360" w:lineRule="auto"/>
        <w:rPr>
          <w:rFonts w:ascii="Times New Roman" w:hAnsi="Times New Roman" w:cs="Times New Roman"/>
          <w:i/>
          <w:iCs/>
          <w:sz w:val="24"/>
          <w:szCs w:val="24"/>
        </w:rPr>
      </w:pPr>
      <w:r>
        <w:rPr>
          <w:rFonts w:ascii="Times New Roman" w:hAnsi="Times New Roman" w:cs="Times New Roman"/>
          <w:sz w:val="24"/>
          <w:szCs w:val="24"/>
        </w:rPr>
        <w:t>PLS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iCs/>
          <w:sz w:val="24"/>
          <w:szCs w:val="24"/>
        </w:rPr>
        <w:t>Partial Least Square</w:t>
      </w:r>
    </w:p>
    <w:p w14:paraId="1F276F11" w14:textId="77777777" w:rsidR="0069153A" w:rsidRDefault="0069153A" w:rsidP="0069153A">
      <w:pPr>
        <w:spacing w:line="360" w:lineRule="auto"/>
        <w:rPr>
          <w:rFonts w:ascii="Times New Roman" w:hAnsi="Times New Roman" w:cs="Times New Roman"/>
          <w:sz w:val="24"/>
          <w:szCs w:val="24"/>
        </w:rPr>
      </w:pPr>
      <w:r>
        <w:rPr>
          <w:rFonts w:ascii="Times New Roman" w:hAnsi="Times New Roman" w:cs="Times New Roman"/>
          <w:sz w:val="24"/>
          <w:szCs w:val="24"/>
        </w:rPr>
        <w:t>PP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Peraturan Pemerintah</w:t>
      </w:r>
    </w:p>
    <w:p w14:paraId="02FFEE8D" w14:textId="52D3D883" w:rsidR="00C357CF" w:rsidRPr="00C53F3B" w:rsidRDefault="0069153A" w:rsidP="0088266A">
      <w:pPr>
        <w:spacing w:line="360" w:lineRule="auto"/>
        <w:rPr>
          <w:rFonts w:ascii="Times New Roman" w:hAnsi="Times New Roman" w:cs="Times New Roman"/>
          <w:sz w:val="24"/>
          <w:szCs w:val="24"/>
          <w:lang w:val="sv-SE"/>
        </w:rPr>
      </w:pPr>
      <w:r w:rsidRPr="00C53F3B">
        <w:rPr>
          <w:rFonts w:ascii="Times New Roman" w:hAnsi="Times New Roman" w:cs="Times New Roman"/>
          <w:sz w:val="24"/>
          <w:szCs w:val="24"/>
          <w:lang w:val="sv-SE"/>
        </w:rPr>
        <w:t>PSAP</w:t>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t>: Pernyataan Standar Akuntansi Pemerintahan</w:t>
      </w:r>
    </w:p>
    <w:p w14:paraId="12055081" w14:textId="538AA37D" w:rsidR="00760967" w:rsidRPr="00C53F3B" w:rsidRDefault="009A5E92" w:rsidP="0088266A">
      <w:pPr>
        <w:spacing w:line="360" w:lineRule="auto"/>
        <w:rPr>
          <w:rFonts w:ascii="Times New Roman" w:hAnsi="Times New Roman" w:cs="Times New Roman"/>
          <w:sz w:val="24"/>
          <w:szCs w:val="24"/>
          <w:lang w:val="sv-SE"/>
        </w:rPr>
      </w:pPr>
      <w:r w:rsidRPr="00C53F3B">
        <w:rPr>
          <w:rFonts w:ascii="Times New Roman" w:hAnsi="Times New Roman" w:cs="Times New Roman"/>
          <w:sz w:val="24"/>
          <w:szCs w:val="24"/>
          <w:lang w:val="sv-SE"/>
        </w:rPr>
        <w:t>SAP</w:t>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r>
      <w:r w:rsidR="00AF3ABF" w:rsidRPr="00C53F3B">
        <w:rPr>
          <w:rFonts w:ascii="Times New Roman" w:hAnsi="Times New Roman" w:cs="Times New Roman"/>
          <w:sz w:val="24"/>
          <w:szCs w:val="24"/>
          <w:lang w:val="sv-SE"/>
        </w:rPr>
        <w:t xml:space="preserve">: </w:t>
      </w:r>
      <w:r w:rsidR="00760967" w:rsidRPr="00C53F3B">
        <w:rPr>
          <w:rFonts w:ascii="Times New Roman" w:hAnsi="Times New Roman" w:cs="Times New Roman"/>
          <w:sz w:val="24"/>
          <w:szCs w:val="24"/>
          <w:lang w:val="sv-SE"/>
        </w:rPr>
        <w:t>Standar Akuntansi Pemerintahan</w:t>
      </w:r>
    </w:p>
    <w:p w14:paraId="4ACCB0FA" w14:textId="77777777" w:rsidR="006B03F5" w:rsidRPr="00C53F3B" w:rsidRDefault="006B03F5" w:rsidP="006B03F5">
      <w:pPr>
        <w:spacing w:line="360" w:lineRule="auto"/>
        <w:rPr>
          <w:rFonts w:ascii="Times New Roman" w:hAnsi="Times New Roman" w:cs="Times New Roman"/>
          <w:i/>
          <w:iCs/>
          <w:sz w:val="24"/>
          <w:szCs w:val="24"/>
          <w:lang w:val="sv-SE"/>
        </w:rPr>
      </w:pPr>
      <w:r w:rsidRPr="00C53F3B">
        <w:rPr>
          <w:rFonts w:ascii="Times New Roman" w:hAnsi="Times New Roman" w:cs="Times New Roman"/>
          <w:sz w:val="24"/>
          <w:szCs w:val="24"/>
          <w:lang w:val="sv-SE"/>
        </w:rPr>
        <w:t>SEM</w:t>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t xml:space="preserve">: </w:t>
      </w:r>
      <w:r w:rsidRPr="00C53F3B">
        <w:rPr>
          <w:rFonts w:ascii="Times New Roman" w:hAnsi="Times New Roman" w:cs="Times New Roman"/>
          <w:i/>
          <w:iCs/>
          <w:sz w:val="24"/>
          <w:szCs w:val="24"/>
          <w:lang w:val="sv-SE"/>
        </w:rPr>
        <w:t>Structural Equation Modelling</w:t>
      </w:r>
    </w:p>
    <w:p w14:paraId="35AD0CB1" w14:textId="1ACCC11A" w:rsidR="006B03F5" w:rsidRPr="00C53F3B" w:rsidRDefault="008D68E0" w:rsidP="0088266A">
      <w:pPr>
        <w:spacing w:line="360" w:lineRule="auto"/>
        <w:rPr>
          <w:rFonts w:ascii="Times New Roman" w:hAnsi="Times New Roman" w:cs="Times New Roman"/>
          <w:sz w:val="24"/>
          <w:szCs w:val="24"/>
          <w:lang w:val="sv-SE"/>
        </w:rPr>
      </w:pPr>
      <w:r w:rsidRPr="00C53F3B">
        <w:rPr>
          <w:rFonts w:ascii="Times New Roman" w:hAnsi="Times New Roman" w:cs="Times New Roman"/>
          <w:sz w:val="24"/>
          <w:szCs w:val="24"/>
          <w:lang w:val="sv-SE"/>
        </w:rPr>
        <w:t>SIA</w:t>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t>: Sistem Informasi Akuntansi</w:t>
      </w:r>
    </w:p>
    <w:p w14:paraId="1936FB84" w14:textId="726280FA" w:rsidR="0011005B" w:rsidRPr="00C53F3B" w:rsidRDefault="0011005B" w:rsidP="0088266A">
      <w:pPr>
        <w:spacing w:line="360" w:lineRule="auto"/>
        <w:rPr>
          <w:rFonts w:ascii="Times New Roman" w:hAnsi="Times New Roman" w:cs="Times New Roman"/>
          <w:sz w:val="24"/>
          <w:szCs w:val="24"/>
          <w:lang w:val="sv-SE"/>
        </w:rPr>
      </w:pPr>
      <w:r w:rsidRPr="00C53F3B">
        <w:rPr>
          <w:rFonts w:ascii="Times New Roman" w:hAnsi="Times New Roman" w:cs="Times New Roman"/>
          <w:sz w:val="24"/>
          <w:szCs w:val="24"/>
          <w:lang w:val="sv-SE"/>
        </w:rPr>
        <w:t>SIKD</w:t>
      </w:r>
      <w:r w:rsidR="009124AD" w:rsidRPr="00C53F3B">
        <w:rPr>
          <w:rFonts w:ascii="Times New Roman" w:hAnsi="Times New Roman" w:cs="Times New Roman"/>
          <w:sz w:val="24"/>
          <w:szCs w:val="24"/>
          <w:lang w:val="sv-SE"/>
        </w:rPr>
        <w:tab/>
      </w:r>
      <w:r w:rsidR="009124AD" w:rsidRPr="00C53F3B">
        <w:rPr>
          <w:rFonts w:ascii="Times New Roman" w:hAnsi="Times New Roman" w:cs="Times New Roman"/>
          <w:sz w:val="24"/>
          <w:szCs w:val="24"/>
          <w:lang w:val="sv-SE"/>
        </w:rPr>
        <w:tab/>
      </w:r>
      <w:r w:rsidR="009124AD" w:rsidRPr="00C53F3B">
        <w:rPr>
          <w:rFonts w:ascii="Times New Roman" w:hAnsi="Times New Roman" w:cs="Times New Roman"/>
          <w:sz w:val="24"/>
          <w:szCs w:val="24"/>
          <w:lang w:val="sv-SE"/>
        </w:rPr>
        <w:tab/>
      </w:r>
      <w:r w:rsidR="00AF3ABF" w:rsidRPr="00C53F3B">
        <w:rPr>
          <w:rFonts w:ascii="Times New Roman" w:hAnsi="Times New Roman" w:cs="Times New Roman"/>
          <w:sz w:val="24"/>
          <w:szCs w:val="24"/>
          <w:lang w:val="sv-SE"/>
        </w:rPr>
        <w:t xml:space="preserve">: </w:t>
      </w:r>
      <w:r w:rsidR="009124AD" w:rsidRPr="00C53F3B">
        <w:rPr>
          <w:rFonts w:ascii="Times New Roman" w:hAnsi="Times New Roman" w:cs="Times New Roman"/>
          <w:sz w:val="24"/>
          <w:szCs w:val="24"/>
          <w:lang w:val="sv-SE"/>
        </w:rPr>
        <w:t>Sistem Informasi Keuangan Daerah</w:t>
      </w:r>
    </w:p>
    <w:p w14:paraId="379D324A" w14:textId="77777777" w:rsidR="008D68E0" w:rsidRPr="00C53F3B" w:rsidRDefault="008D68E0" w:rsidP="008D68E0">
      <w:pPr>
        <w:spacing w:line="360" w:lineRule="auto"/>
        <w:rPr>
          <w:rFonts w:ascii="Times New Roman" w:hAnsi="Times New Roman" w:cs="Times New Roman"/>
          <w:sz w:val="24"/>
          <w:szCs w:val="24"/>
          <w:lang w:val="sv-SE"/>
        </w:rPr>
      </w:pPr>
      <w:r w:rsidRPr="00C53F3B">
        <w:rPr>
          <w:rFonts w:ascii="Times New Roman" w:hAnsi="Times New Roman" w:cs="Times New Roman"/>
          <w:sz w:val="24"/>
          <w:szCs w:val="24"/>
          <w:lang w:val="sv-SE"/>
        </w:rPr>
        <w:t>SKPD</w:t>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t>: Satuan Kerja Perangkat Daerah</w:t>
      </w:r>
    </w:p>
    <w:p w14:paraId="4E7347FA" w14:textId="6D6079EE" w:rsidR="008D68E0" w:rsidRPr="00C53F3B" w:rsidRDefault="00ED068F" w:rsidP="0088266A">
      <w:pPr>
        <w:spacing w:line="360" w:lineRule="auto"/>
        <w:rPr>
          <w:rFonts w:ascii="Times New Roman" w:hAnsi="Times New Roman" w:cs="Times New Roman"/>
          <w:sz w:val="24"/>
          <w:szCs w:val="24"/>
          <w:lang w:val="sv-SE"/>
        </w:rPr>
      </w:pPr>
      <w:r w:rsidRPr="00C53F3B">
        <w:rPr>
          <w:rFonts w:ascii="Times New Roman" w:hAnsi="Times New Roman" w:cs="Times New Roman"/>
          <w:sz w:val="24"/>
          <w:szCs w:val="24"/>
          <w:lang w:val="sv-SE"/>
        </w:rPr>
        <w:t>SOP</w:t>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t>: Standar Operasional Prosedur</w:t>
      </w:r>
    </w:p>
    <w:p w14:paraId="3714CD4B" w14:textId="38346E2B" w:rsidR="0011005B" w:rsidRPr="00C53F3B" w:rsidRDefault="0011005B" w:rsidP="0088266A">
      <w:pPr>
        <w:spacing w:line="360" w:lineRule="auto"/>
        <w:rPr>
          <w:rFonts w:ascii="Times New Roman" w:hAnsi="Times New Roman" w:cs="Times New Roman"/>
          <w:sz w:val="24"/>
          <w:szCs w:val="24"/>
          <w:lang w:val="sv-SE"/>
        </w:rPr>
      </w:pPr>
      <w:r w:rsidRPr="00C53F3B">
        <w:rPr>
          <w:rFonts w:ascii="Times New Roman" w:hAnsi="Times New Roman" w:cs="Times New Roman"/>
          <w:sz w:val="24"/>
          <w:szCs w:val="24"/>
          <w:lang w:val="sv-SE"/>
        </w:rPr>
        <w:t>SPI</w:t>
      </w:r>
      <w:r w:rsidR="009124AD" w:rsidRPr="00C53F3B">
        <w:rPr>
          <w:rFonts w:ascii="Times New Roman" w:hAnsi="Times New Roman" w:cs="Times New Roman"/>
          <w:sz w:val="24"/>
          <w:szCs w:val="24"/>
          <w:lang w:val="sv-SE"/>
        </w:rPr>
        <w:tab/>
      </w:r>
      <w:r w:rsidR="009124AD" w:rsidRPr="00C53F3B">
        <w:rPr>
          <w:rFonts w:ascii="Times New Roman" w:hAnsi="Times New Roman" w:cs="Times New Roman"/>
          <w:sz w:val="24"/>
          <w:szCs w:val="24"/>
          <w:lang w:val="sv-SE"/>
        </w:rPr>
        <w:tab/>
      </w:r>
      <w:r w:rsidR="009124AD" w:rsidRPr="00C53F3B">
        <w:rPr>
          <w:rFonts w:ascii="Times New Roman" w:hAnsi="Times New Roman" w:cs="Times New Roman"/>
          <w:sz w:val="24"/>
          <w:szCs w:val="24"/>
          <w:lang w:val="sv-SE"/>
        </w:rPr>
        <w:tab/>
      </w:r>
      <w:r w:rsidR="00AF3ABF" w:rsidRPr="00C53F3B">
        <w:rPr>
          <w:rFonts w:ascii="Times New Roman" w:hAnsi="Times New Roman" w:cs="Times New Roman"/>
          <w:sz w:val="24"/>
          <w:szCs w:val="24"/>
          <w:lang w:val="sv-SE"/>
        </w:rPr>
        <w:t xml:space="preserve">: </w:t>
      </w:r>
      <w:r w:rsidR="009124AD" w:rsidRPr="00C53F3B">
        <w:rPr>
          <w:rFonts w:ascii="Times New Roman" w:hAnsi="Times New Roman" w:cs="Times New Roman"/>
          <w:sz w:val="24"/>
          <w:szCs w:val="24"/>
          <w:lang w:val="sv-SE"/>
        </w:rPr>
        <w:t>Sistem Pengendalian Internal</w:t>
      </w:r>
    </w:p>
    <w:p w14:paraId="422BD39B" w14:textId="5A2DA049" w:rsidR="00ED068F" w:rsidRDefault="00ED068F" w:rsidP="0088266A">
      <w:pPr>
        <w:spacing w:line="360" w:lineRule="auto"/>
        <w:rPr>
          <w:rFonts w:ascii="Times New Roman" w:hAnsi="Times New Roman" w:cs="Times New Roman"/>
          <w:sz w:val="24"/>
          <w:szCs w:val="24"/>
        </w:rPr>
      </w:pPr>
      <w:r>
        <w:rPr>
          <w:rFonts w:ascii="Times New Roman" w:hAnsi="Times New Roman" w:cs="Times New Roman"/>
          <w:sz w:val="24"/>
          <w:szCs w:val="24"/>
        </w:rPr>
        <w:t>SPIP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Sistem Pengendalian Intern Pemerintah</w:t>
      </w:r>
    </w:p>
    <w:p w14:paraId="7D890B6A" w14:textId="616074CC" w:rsidR="00ED068F" w:rsidRPr="00ED068F" w:rsidRDefault="00ED068F" w:rsidP="0088266A">
      <w:pPr>
        <w:spacing w:line="360" w:lineRule="auto"/>
        <w:rPr>
          <w:rFonts w:ascii="Times New Roman" w:hAnsi="Times New Roman" w:cs="Times New Roman"/>
          <w:i/>
          <w:iCs/>
          <w:sz w:val="24"/>
          <w:szCs w:val="24"/>
        </w:rPr>
      </w:pPr>
      <w:r>
        <w:rPr>
          <w:rFonts w:ascii="Times New Roman" w:hAnsi="Times New Roman" w:cs="Times New Roman"/>
          <w:sz w:val="24"/>
          <w:szCs w:val="24"/>
        </w:rPr>
        <w:t>SPSS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i/>
          <w:iCs/>
          <w:sz w:val="24"/>
          <w:szCs w:val="24"/>
        </w:rPr>
        <w:t>Statistical Product For Service Solution</w:t>
      </w:r>
    </w:p>
    <w:p w14:paraId="76579049" w14:textId="62EDB5FA" w:rsidR="00EA1782" w:rsidRPr="00C53F3B" w:rsidRDefault="003E3AC1" w:rsidP="009A6C69">
      <w:pPr>
        <w:spacing w:line="360" w:lineRule="auto"/>
        <w:rPr>
          <w:rFonts w:ascii="Times New Roman" w:hAnsi="Times New Roman" w:cs="Times New Roman"/>
          <w:sz w:val="24"/>
          <w:szCs w:val="24"/>
          <w:lang w:val="sv-SE"/>
        </w:rPr>
      </w:pPr>
      <w:r w:rsidRPr="00C53F3B">
        <w:rPr>
          <w:rFonts w:ascii="Times New Roman" w:hAnsi="Times New Roman" w:cs="Times New Roman"/>
          <w:sz w:val="24"/>
          <w:szCs w:val="24"/>
          <w:lang w:val="sv-SE"/>
        </w:rPr>
        <w:t>WTP</w:t>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r>
      <w:r w:rsidRPr="00C53F3B">
        <w:rPr>
          <w:rFonts w:ascii="Times New Roman" w:hAnsi="Times New Roman" w:cs="Times New Roman"/>
          <w:sz w:val="24"/>
          <w:szCs w:val="24"/>
          <w:lang w:val="sv-SE"/>
        </w:rPr>
        <w:tab/>
        <w:t>:</w:t>
      </w:r>
      <w:r w:rsidR="005318BA" w:rsidRPr="00C53F3B">
        <w:rPr>
          <w:rFonts w:ascii="Times New Roman" w:hAnsi="Times New Roman" w:cs="Times New Roman"/>
          <w:sz w:val="24"/>
          <w:szCs w:val="24"/>
          <w:lang w:val="sv-SE"/>
        </w:rPr>
        <w:t xml:space="preserve"> </w:t>
      </w:r>
      <w:r w:rsidR="0096153B" w:rsidRPr="00C53F3B">
        <w:rPr>
          <w:rFonts w:ascii="Times New Roman" w:hAnsi="Times New Roman" w:cs="Times New Roman"/>
          <w:sz w:val="24"/>
          <w:szCs w:val="24"/>
          <w:lang w:val="sv-SE"/>
        </w:rPr>
        <w:t>Wajar Tanpa Pengecualian</w:t>
      </w:r>
    </w:p>
    <w:p w14:paraId="2AAC5D48" w14:textId="77777777" w:rsidR="0016437E" w:rsidRPr="00C53F3B" w:rsidRDefault="0016437E" w:rsidP="009A6C69">
      <w:pPr>
        <w:spacing w:line="360" w:lineRule="auto"/>
        <w:rPr>
          <w:rFonts w:ascii="Times New Roman" w:hAnsi="Times New Roman" w:cs="Times New Roman"/>
          <w:sz w:val="24"/>
          <w:szCs w:val="24"/>
          <w:lang w:val="sv-SE"/>
        </w:rPr>
      </w:pPr>
    </w:p>
    <w:p w14:paraId="37E8F55C" w14:textId="468F545A" w:rsidR="008D6032" w:rsidRPr="00C53F3B" w:rsidRDefault="008D6032" w:rsidP="00AE19A1">
      <w:pPr>
        <w:pStyle w:val="Heading1"/>
        <w:rPr>
          <w:lang w:val="sv-SE"/>
        </w:rPr>
      </w:pPr>
      <w:bookmarkStart w:id="9" w:name="_Toc198468825"/>
      <w:r w:rsidRPr="00C53F3B">
        <w:rPr>
          <w:lang w:val="sv-SE"/>
        </w:rPr>
        <w:lastRenderedPageBreak/>
        <w:t>DAFTAR LAMPIRAN</w:t>
      </w:r>
      <w:bookmarkEnd w:id="9"/>
    </w:p>
    <w:p w14:paraId="72BEB0B0" w14:textId="03854924" w:rsidR="008D6032" w:rsidRPr="0016437E" w:rsidRDefault="003567EB" w:rsidP="00D1282F">
      <w:pPr>
        <w:pStyle w:val="TOCHeading"/>
        <w:jc w:val="right"/>
        <w:rPr>
          <w:rFonts w:ascii="Times New Roman" w:hAnsi="Times New Roman" w:cs="Times New Roman"/>
          <w:b/>
          <w:bCs/>
          <w:color w:val="auto"/>
          <w:sz w:val="24"/>
          <w:szCs w:val="24"/>
        </w:rPr>
      </w:pPr>
      <w:r w:rsidRPr="0016437E">
        <w:rPr>
          <w:rFonts w:ascii="Times New Roman" w:eastAsiaTheme="minorHAnsi" w:hAnsi="Times New Roman" w:cs="Times New Roman"/>
          <w:b/>
          <w:bCs/>
          <w:color w:val="auto"/>
          <w:sz w:val="24"/>
          <w:szCs w:val="24"/>
        </w:rPr>
        <w:t>Halaman</w:t>
      </w:r>
    </w:p>
    <w:p w14:paraId="11543110" w14:textId="7E66131C" w:rsidR="004A47DB" w:rsidRPr="00167BE2" w:rsidRDefault="004A47DB">
      <w:pPr>
        <w:pStyle w:val="TableofFigures"/>
        <w:tabs>
          <w:tab w:val="right" w:leader="dot" w:pos="7927"/>
        </w:tabs>
        <w:rPr>
          <w:rFonts w:ascii="Times New Roman" w:eastAsiaTheme="minorEastAsia" w:hAnsi="Times New Roman" w:cs="Times New Roman"/>
          <w:noProof/>
          <w:sz w:val="28"/>
          <w:szCs w:val="28"/>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w:instrText>
      </w:r>
      <w:r>
        <w:rPr>
          <w:rFonts w:ascii="Times New Roman" w:hAnsi="Times New Roman" w:cs="Times New Roman"/>
          <w:sz w:val="24"/>
          <w:szCs w:val="24"/>
        </w:rPr>
        <w:fldChar w:fldCharType="separate"/>
      </w:r>
      <w:hyperlink w:anchor="_Toc201337347" w:history="1">
        <w:r w:rsidRPr="00167BE2">
          <w:rPr>
            <w:rStyle w:val="Hyperlink"/>
            <w:rFonts w:ascii="Times New Roman" w:hAnsi="Times New Roman" w:cs="Times New Roman"/>
            <w:noProof/>
            <w:sz w:val="24"/>
            <w:szCs w:val="24"/>
          </w:rPr>
          <w:t>Lampiran 1. Kuesioner Penelitian</w:t>
        </w:r>
        <w:r w:rsidRPr="00167BE2">
          <w:rPr>
            <w:rFonts w:ascii="Times New Roman" w:hAnsi="Times New Roman" w:cs="Times New Roman"/>
            <w:noProof/>
            <w:webHidden/>
            <w:sz w:val="24"/>
            <w:szCs w:val="24"/>
          </w:rPr>
          <w:tab/>
        </w:r>
        <w:r w:rsidRPr="00167BE2">
          <w:rPr>
            <w:rFonts w:ascii="Times New Roman" w:hAnsi="Times New Roman" w:cs="Times New Roman"/>
            <w:noProof/>
            <w:webHidden/>
            <w:sz w:val="24"/>
            <w:szCs w:val="24"/>
          </w:rPr>
          <w:fldChar w:fldCharType="begin"/>
        </w:r>
        <w:r w:rsidRPr="00167BE2">
          <w:rPr>
            <w:rFonts w:ascii="Times New Roman" w:hAnsi="Times New Roman" w:cs="Times New Roman"/>
            <w:noProof/>
            <w:webHidden/>
            <w:sz w:val="24"/>
            <w:szCs w:val="24"/>
          </w:rPr>
          <w:instrText xml:space="preserve"> PAGEREF _Toc201337347 \h </w:instrText>
        </w:r>
        <w:r w:rsidRPr="00167BE2">
          <w:rPr>
            <w:rFonts w:ascii="Times New Roman" w:hAnsi="Times New Roman" w:cs="Times New Roman"/>
            <w:noProof/>
            <w:webHidden/>
            <w:sz w:val="24"/>
            <w:szCs w:val="24"/>
          </w:rPr>
        </w:r>
        <w:r w:rsidRPr="00167BE2">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80</w:t>
        </w:r>
        <w:r w:rsidRPr="00167BE2">
          <w:rPr>
            <w:rFonts w:ascii="Times New Roman" w:hAnsi="Times New Roman" w:cs="Times New Roman"/>
            <w:noProof/>
            <w:webHidden/>
            <w:sz w:val="24"/>
            <w:szCs w:val="24"/>
          </w:rPr>
          <w:fldChar w:fldCharType="end"/>
        </w:r>
      </w:hyperlink>
    </w:p>
    <w:p w14:paraId="65EADA5F" w14:textId="44207323" w:rsidR="004A47DB" w:rsidRPr="00167BE2" w:rsidRDefault="004A47DB">
      <w:pPr>
        <w:pStyle w:val="TableofFigures"/>
        <w:tabs>
          <w:tab w:val="right" w:leader="dot" w:pos="7927"/>
        </w:tabs>
        <w:rPr>
          <w:rFonts w:ascii="Times New Roman" w:eastAsiaTheme="minorEastAsia" w:hAnsi="Times New Roman" w:cs="Times New Roman"/>
          <w:noProof/>
          <w:sz w:val="28"/>
          <w:szCs w:val="28"/>
        </w:rPr>
      </w:pPr>
      <w:hyperlink w:anchor="_Toc201337348" w:history="1">
        <w:r w:rsidRPr="00167BE2">
          <w:rPr>
            <w:rStyle w:val="Hyperlink"/>
            <w:rFonts w:ascii="Times New Roman" w:hAnsi="Times New Roman" w:cs="Times New Roman"/>
            <w:noProof/>
            <w:sz w:val="24"/>
            <w:szCs w:val="24"/>
          </w:rPr>
          <w:t xml:space="preserve">Lampiran 2. Tabulasi Data </w:t>
        </w:r>
        <w:r w:rsidRPr="00167BE2">
          <w:rPr>
            <w:rStyle w:val="Hyperlink"/>
            <w:rFonts w:ascii="Times New Roman" w:hAnsi="Times New Roman" w:cs="Times New Roman"/>
            <w:i/>
            <w:iCs/>
            <w:noProof/>
            <w:sz w:val="24"/>
            <w:szCs w:val="24"/>
          </w:rPr>
          <w:t>Pilot Test</w:t>
        </w:r>
        <w:r w:rsidRPr="00167BE2">
          <w:rPr>
            <w:rStyle w:val="Hyperlink"/>
            <w:rFonts w:ascii="Times New Roman" w:hAnsi="Times New Roman" w:cs="Times New Roman"/>
            <w:noProof/>
            <w:sz w:val="24"/>
            <w:szCs w:val="24"/>
          </w:rPr>
          <w:t xml:space="preserve"> (30 Sampel)</w:t>
        </w:r>
        <w:r w:rsidRPr="00167BE2">
          <w:rPr>
            <w:rFonts w:ascii="Times New Roman" w:hAnsi="Times New Roman" w:cs="Times New Roman"/>
            <w:noProof/>
            <w:webHidden/>
            <w:sz w:val="24"/>
            <w:szCs w:val="24"/>
          </w:rPr>
          <w:tab/>
        </w:r>
        <w:r w:rsidRPr="00167BE2">
          <w:rPr>
            <w:rFonts w:ascii="Times New Roman" w:hAnsi="Times New Roman" w:cs="Times New Roman"/>
            <w:noProof/>
            <w:webHidden/>
            <w:sz w:val="24"/>
            <w:szCs w:val="24"/>
          </w:rPr>
          <w:fldChar w:fldCharType="begin"/>
        </w:r>
        <w:r w:rsidRPr="00167BE2">
          <w:rPr>
            <w:rFonts w:ascii="Times New Roman" w:hAnsi="Times New Roman" w:cs="Times New Roman"/>
            <w:noProof/>
            <w:webHidden/>
            <w:sz w:val="24"/>
            <w:szCs w:val="24"/>
          </w:rPr>
          <w:instrText xml:space="preserve"> PAGEREF _Toc201337348 \h </w:instrText>
        </w:r>
        <w:r w:rsidRPr="00167BE2">
          <w:rPr>
            <w:rFonts w:ascii="Times New Roman" w:hAnsi="Times New Roman" w:cs="Times New Roman"/>
            <w:noProof/>
            <w:webHidden/>
            <w:sz w:val="24"/>
            <w:szCs w:val="24"/>
          </w:rPr>
        </w:r>
        <w:r w:rsidRPr="00167BE2">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85</w:t>
        </w:r>
        <w:r w:rsidRPr="00167BE2">
          <w:rPr>
            <w:rFonts w:ascii="Times New Roman" w:hAnsi="Times New Roman" w:cs="Times New Roman"/>
            <w:noProof/>
            <w:webHidden/>
            <w:sz w:val="24"/>
            <w:szCs w:val="24"/>
          </w:rPr>
          <w:fldChar w:fldCharType="end"/>
        </w:r>
      </w:hyperlink>
    </w:p>
    <w:p w14:paraId="7DC86B1D" w14:textId="60C2AF74" w:rsidR="004A47DB" w:rsidRPr="00167BE2" w:rsidRDefault="004A47DB">
      <w:pPr>
        <w:pStyle w:val="TableofFigures"/>
        <w:tabs>
          <w:tab w:val="right" w:leader="dot" w:pos="7927"/>
        </w:tabs>
        <w:rPr>
          <w:rFonts w:ascii="Times New Roman" w:eastAsiaTheme="minorEastAsia" w:hAnsi="Times New Roman" w:cs="Times New Roman"/>
          <w:noProof/>
          <w:sz w:val="28"/>
          <w:szCs w:val="28"/>
        </w:rPr>
      </w:pPr>
      <w:hyperlink w:anchor="_Toc201337349" w:history="1">
        <w:r w:rsidRPr="00167BE2">
          <w:rPr>
            <w:rStyle w:val="Hyperlink"/>
            <w:rFonts w:ascii="Times New Roman" w:hAnsi="Times New Roman" w:cs="Times New Roman"/>
            <w:noProof/>
            <w:sz w:val="24"/>
            <w:szCs w:val="24"/>
          </w:rPr>
          <w:t>Lampiran 3. Tabulasi Data Penelitian</w:t>
        </w:r>
        <w:r w:rsidRPr="00167BE2">
          <w:rPr>
            <w:rFonts w:ascii="Times New Roman" w:hAnsi="Times New Roman" w:cs="Times New Roman"/>
            <w:noProof/>
            <w:webHidden/>
            <w:sz w:val="24"/>
            <w:szCs w:val="24"/>
          </w:rPr>
          <w:tab/>
        </w:r>
        <w:r w:rsidRPr="00167BE2">
          <w:rPr>
            <w:rFonts w:ascii="Times New Roman" w:hAnsi="Times New Roman" w:cs="Times New Roman"/>
            <w:noProof/>
            <w:webHidden/>
            <w:sz w:val="24"/>
            <w:szCs w:val="24"/>
          </w:rPr>
          <w:fldChar w:fldCharType="begin"/>
        </w:r>
        <w:r w:rsidRPr="00167BE2">
          <w:rPr>
            <w:rFonts w:ascii="Times New Roman" w:hAnsi="Times New Roman" w:cs="Times New Roman"/>
            <w:noProof/>
            <w:webHidden/>
            <w:sz w:val="24"/>
            <w:szCs w:val="24"/>
          </w:rPr>
          <w:instrText xml:space="preserve"> PAGEREF _Toc201337349 \h </w:instrText>
        </w:r>
        <w:r w:rsidRPr="00167BE2">
          <w:rPr>
            <w:rFonts w:ascii="Times New Roman" w:hAnsi="Times New Roman" w:cs="Times New Roman"/>
            <w:noProof/>
            <w:webHidden/>
            <w:sz w:val="24"/>
            <w:szCs w:val="24"/>
          </w:rPr>
        </w:r>
        <w:r w:rsidRPr="00167BE2">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87</w:t>
        </w:r>
        <w:r w:rsidRPr="00167BE2">
          <w:rPr>
            <w:rFonts w:ascii="Times New Roman" w:hAnsi="Times New Roman" w:cs="Times New Roman"/>
            <w:noProof/>
            <w:webHidden/>
            <w:sz w:val="24"/>
            <w:szCs w:val="24"/>
          </w:rPr>
          <w:fldChar w:fldCharType="end"/>
        </w:r>
      </w:hyperlink>
    </w:p>
    <w:p w14:paraId="0CC23A5D" w14:textId="39068D73" w:rsidR="004A47DB" w:rsidRPr="00167BE2" w:rsidRDefault="004A47DB">
      <w:pPr>
        <w:pStyle w:val="TableofFigures"/>
        <w:tabs>
          <w:tab w:val="right" w:leader="dot" w:pos="7927"/>
        </w:tabs>
        <w:rPr>
          <w:rFonts w:ascii="Times New Roman" w:eastAsiaTheme="minorEastAsia" w:hAnsi="Times New Roman" w:cs="Times New Roman"/>
          <w:noProof/>
          <w:sz w:val="28"/>
          <w:szCs w:val="28"/>
        </w:rPr>
      </w:pPr>
      <w:hyperlink w:anchor="_Toc201337350" w:history="1">
        <w:r w:rsidRPr="00167BE2">
          <w:rPr>
            <w:rStyle w:val="Hyperlink"/>
            <w:rFonts w:ascii="Times New Roman" w:hAnsi="Times New Roman" w:cs="Times New Roman"/>
            <w:noProof/>
            <w:sz w:val="24"/>
            <w:szCs w:val="24"/>
          </w:rPr>
          <w:t>Lampiran 4. Hasil Analisis Data</w:t>
        </w:r>
        <w:r w:rsidRPr="00167BE2">
          <w:rPr>
            <w:rFonts w:ascii="Times New Roman" w:hAnsi="Times New Roman" w:cs="Times New Roman"/>
            <w:noProof/>
            <w:webHidden/>
            <w:sz w:val="24"/>
            <w:szCs w:val="24"/>
          </w:rPr>
          <w:tab/>
        </w:r>
        <w:r w:rsidRPr="00167BE2">
          <w:rPr>
            <w:rFonts w:ascii="Times New Roman" w:hAnsi="Times New Roman" w:cs="Times New Roman"/>
            <w:noProof/>
            <w:webHidden/>
            <w:sz w:val="24"/>
            <w:szCs w:val="24"/>
          </w:rPr>
          <w:fldChar w:fldCharType="begin"/>
        </w:r>
        <w:r w:rsidRPr="00167BE2">
          <w:rPr>
            <w:rFonts w:ascii="Times New Roman" w:hAnsi="Times New Roman" w:cs="Times New Roman"/>
            <w:noProof/>
            <w:webHidden/>
            <w:sz w:val="24"/>
            <w:szCs w:val="24"/>
          </w:rPr>
          <w:instrText xml:space="preserve"> PAGEREF _Toc201337350 \h </w:instrText>
        </w:r>
        <w:r w:rsidRPr="00167BE2">
          <w:rPr>
            <w:rFonts w:ascii="Times New Roman" w:hAnsi="Times New Roman" w:cs="Times New Roman"/>
            <w:noProof/>
            <w:webHidden/>
            <w:sz w:val="24"/>
            <w:szCs w:val="24"/>
          </w:rPr>
        </w:r>
        <w:r w:rsidRPr="00167BE2">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93</w:t>
        </w:r>
        <w:r w:rsidRPr="00167BE2">
          <w:rPr>
            <w:rFonts w:ascii="Times New Roman" w:hAnsi="Times New Roman" w:cs="Times New Roman"/>
            <w:noProof/>
            <w:webHidden/>
            <w:sz w:val="24"/>
            <w:szCs w:val="24"/>
          </w:rPr>
          <w:fldChar w:fldCharType="end"/>
        </w:r>
      </w:hyperlink>
    </w:p>
    <w:p w14:paraId="1245BAF5" w14:textId="38D01334" w:rsidR="004A47DB" w:rsidRPr="00167BE2" w:rsidRDefault="004A47DB">
      <w:pPr>
        <w:pStyle w:val="TableofFigures"/>
        <w:tabs>
          <w:tab w:val="right" w:leader="dot" w:pos="7927"/>
        </w:tabs>
        <w:rPr>
          <w:rFonts w:ascii="Times New Roman" w:eastAsiaTheme="minorEastAsia" w:hAnsi="Times New Roman" w:cs="Times New Roman"/>
          <w:noProof/>
          <w:sz w:val="28"/>
          <w:szCs w:val="28"/>
        </w:rPr>
      </w:pPr>
      <w:hyperlink w:anchor="_Toc201337351" w:history="1">
        <w:r w:rsidRPr="00167BE2">
          <w:rPr>
            <w:rStyle w:val="Hyperlink"/>
            <w:rFonts w:ascii="Times New Roman" w:hAnsi="Times New Roman" w:cs="Times New Roman"/>
            <w:noProof/>
            <w:sz w:val="24"/>
            <w:szCs w:val="24"/>
          </w:rPr>
          <w:t>Lampiran 5. Hasil Cek Plagiasi Turnitin</w:t>
        </w:r>
        <w:r w:rsidRPr="00167BE2">
          <w:rPr>
            <w:rFonts w:ascii="Times New Roman" w:hAnsi="Times New Roman" w:cs="Times New Roman"/>
            <w:noProof/>
            <w:webHidden/>
            <w:sz w:val="24"/>
            <w:szCs w:val="24"/>
          </w:rPr>
          <w:tab/>
        </w:r>
        <w:r w:rsidRPr="00167BE2">
          <w:rPr>
            <w:rFonts w:ascii="Times New Roman" w:hAnsi="Times New Roman" w:cs="Times New Roman"/>
            <w:noProof/>
            <w:webHidden/>
            <w:sz w:val="24"/>
            <w:szCs w:val="24"/>
          </w:rPr>
          <w:fldChar w:fldCharType="begin"/>
        </w:r>
        <w:r w:rsidRPr="00167BE2">
          <w:rPr>
            <w:rFonts w:ascii="Times New Roman" w:hAnsi="Times New Roman" w:cs="Times New Roman"/>
            <w:noProof/>
            <w:webHidden/>
            <w:sz w:val="24"/>
            <w:szCs w:val="24"/>
          </w:rPr>
          <w:instrText xml:space="preserve"> PAGEREF _Toc201337351 \h </w:instrText>
        </w:r>
        <w:r w:rsidRPr="00167BE2">
          <w:rPr>
            <w:rFonts w:ascii="Times New Roman" w:hAnsi="Times New Roman" w:cs="Times New Roman"/>
            <w:noProof/>
            <w:webHidden/>
            <w:sz w:val="24"/>
            <w:szCs w:val="24"/>
          </w:rPr>
        </w:r>
        <w:r w:rsidRPr="00167BE2">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96</w:t>
        </w:r>
        <w:r w:rsidRPr="00167BE2">
          <w:rPr>
            <w:rFonts w:ascii="Times New Roman" w:hAnsi="Times New Roman" w:cs="Times New Roman"/>
            <w:noProof/>
            <w:webHidden/>
            <w:sz w:val="24"/>
            <w:szCs w:val="24"/>
          </w:rPr>
          <w:fldChar w:fldCharType="end"/>
        </w:r>
      </w:hyperlink>
    </w:p>
    <w:p w14:paraId="18221330" w14:textId="68803570" w:rsidR="004A47DB" w:rsidRPr="00167BE2" w:rsidRDefault="004A47DB">
      <w:pPr>
        <w:pStyle w:val="TableofFigures"/>
        <w:tabs>
          <w:tab w:val="right" w:leader="dot" w:pos="7927"/>
        </w:tabs>
        <w:rPr>
          <w:rFonts w:ascii="Times New Roman" w:eastAsiaTheme="minorEastAsia" w:hAnsi="Times New Roman" w:cs="Times New Roman"/>
          <w:noProof/>
          <w:sz w:val="28"/>
          <w:szCs w:val="28"/>
        </w:rPr>
      </w:pPr>
      <w:hyperlink w:anchor="_Toc201337352" w:history="1">
        <w:r w:rsidRPr="00167BE2">
          <w:rPr>
            <w:rStyle w:val="Hyperlink"/>
            <w:rFonts w:ascii="Times New Roman" w:hAnsi="Times New Roman" w:cs="Times New Roman"/>
            <w:noProof/>
            <w:sz w:val="24"/>
            <w:szCs w:val="24"/>
          </w:rPr>
          <w:t>Lampiran 6. Lembar Koreksi Seminar</w:t>
        </w:r>
        <w:r w:rsidRPr="00167BE2">
          <w:rPr>
            <w:rFonts w:ascii="Times New Roman" w:hAnsi="Times New Roman" w:cs="Times New Roman"/>
            <w:noProof/>
            <w:webHidden/>
            <w:sz w:val="24"/>
            <w:szCs w:val="24"/>
          </w:rPr>
          <w:tab/>
        </w:r>
        <w:r w:rsidRPr="00167BE2">
          <w:rPr>
            <w:rFonts w:ascii="Times New Roman" w:hAnsi="Times New Roman" w:cs="Times New Roman"/>
            <w:noProof/>
            <w:webHidden/>
            <w:sz w:val="24"/>
            <w:szCs w:val="24"/>
          </w:rPr>
          <w:fldChar w:fldCharType="begin"/>
        </w:r>
        <w:r w:rsidRPr="00167BE2">
          <w:rPr>
            <w:rFonts w:ascii="Times New Roman" w:hAnsi="Times New Roman" w:cs="Times New Roman"/>
            <w:noProof/>
            <w:webHidden/>
            <w:sz w:val="24"/>
            <w:szCs w:val="24"/>
          </w:rPr>
          <w:instrText xml:space="preserve"> PAGEREF _Toc201337352 \h </w:instrText>
        </w:r>
        <w:r w:rsidRPr="00167BE2">
          <w:rPr>
            <w:rFonts w:ascii="Times New Roman" w:hAnsi="Times New Roman" w:cs="Times New Roman"/>
            <w:noProof/>
            <w:webHidden/>
            <w:sz w:val="24"/>
            <w:szCs w:val="24"/>
          </w:rPr>
        </w:r>
        <w:r w:rsidRPr="00167BE2">
          <w:rPr>
            <w:rFonts w:ascii="Times New Roman" w:hAnsi="Times New Roman" w:cs="Times New Roman"/>
            <w:noProof/>
            <w:webHidden/>
            <w:sz w:val="24"/>
            <w:szCs w:val="24"/>
          </w:rPr>
          <w:fldChar w:fldCharType="separate"/>
        </w:r>
        <w:r w:rsidR="00334CAB">
          <w:rPr>
            <w:rFonts w:ascii="Times New Roman" w:hAnsi="Times New Roman" w:cs="Times New Roman"/>
            <w:noProof/>
            <w:webHidden/>
            <w:sz w:val="24"/>
            <w:szCs w:val="24"/>
          </w:rPr>
          <w:t>102</w:t>
        </w:r>
        <w:r w:rsidRPr="00167BE2">
          <w:rPr>
            <w:rFonts w:ascii="Times New Roman" w:hAnsi="Times New Roman" w:cs="Times New Roman"/>
            <w:noProof/>
            <w:webHidden/>
            <w:sz w:val="24"/>
            <w:szCs w:val="24"/>
          </w:rPr>
          <w:fldChar w:fldCharType="end"/>
        </w:r>
      </w:hyperlink>
    </w:p>
    <w:p w14:paraId="7DE40271" w14:textId="6E46C52B" w:rsidR="008D6032" w:rsidRPr="002B0440" w:rsidRDefault="004A47DB" w:rsidP="000325FA">
      <w:pPr>
        <w:spacing w:line="480" w:lineRule="auto"/>
        <w:rPr>
          <w:rFonts w:ascii="Times New Roman" w:hAnsi="Times New Roman" w:cs="Times New Roman"/>
          <w:b/>
          <w:bCs/>
          <w:sz w:val="24"/>
          <w:szCs w:val="24"/>
        </w:rPr>
      </w:pPr>
      <w:r>
        <w:rPr>
          <w:rFonts w:ascii="Times New Roman" w:hAnsi="Times New Roman" w:cs="Times New Roman"/>
          <w:sz w:val="24"/>
          <w:szCs w:val="24"/>
        </w:rPr>
        <w:fldChar w:fldCharType="end"/>
      </w:r>
    </w:p>
    <w:p w14:paraId="1346050C" w14:textId="77777777" w:rsidR="008D6032" w:rsidRPr="002B0440" w:rsidRDefault="008D6032" w:rsidP="00E15AE9">
      <w:pPr>
        <w:spacing w:line="480" w:lineRule="auto"/>
        <w:jc w:val="center"/>
        <w:rPr>
          <w:rFonts w:ascii="Times New Roman" w:hAnsi="Times New Roman" w:cs="Times New Roman"/>
          <w:b/>
          <w:bCs/>
          <w:sz w:val="24"/>
          <w:szCs w:val="24"/>
        </w:rPr>
      </w:pPr>
    </w:p>
    <w:p w14:paraId="283A6DC8" w14:textId="77777777" w:rsidR="008D6032" w:rsidRPr="002B0440" w:rsidRDefault="008D6032" w:rsidP="00E15AE9">
      <w:pPr>
        <w:spacing w:line="480" w:lineRule="auto"/>
        <w:jc w:val="center"/>
        <w:rPr>
          <w:rFonts w:ascii="Times New Roman" w:hAnsi="Times New Roman" w:cs="Times New Roman"/>
          <w:b/>
          <w:bCs/>
          <w:sz w:val="24"/>
          <w:szCs w:val="24"/>
        </w:rPr>
      </w:pPr>
    </w:p>
    <w:p w14:paraId="5EA3392B" w14:textId="77777777" w:rsidR="008D6032" w:rsidRPr="002B0440" w:rsidRDefault="008D6032" w:rsidP="00E15AE9">
      <w:pPr>
        <w:spacing w:line="480" w:lineRule="auto"/>
        <w:jc w:val="center"/>
        <w:rPr>
          <w:rFonts w:ascii="Times New Roman" w:hAnsi="Times New Roman" w:cs="Times New Roman"/>
          <w:b/>
          <w:bCs/>
          <w:sz w:val="24"/>
          <w:szCs w:val="24"/>
        </w:rPr>
      </w:pPr>
    </w:p>
    <w:p w14:paraId="29116BE8" w14:textId="77777777" w:rsidR="008D6032" w:rsidRPr="002B0440" w:rsidRDefault="008D6032" w:rsidP="00E15AE9">
      <w:pPr>
        <w:spacing w:line="480" w:lineRule="auto"/>
        <w:jc w:val="center"/>
        <w:rPr>
          <w:rFonts w:ascii="Times New Roman" w:hAnsi="Times New Roman" w:cs="Times New Roman"/>
          <w:b/>
          <w:bCs/>
          <w:sz w:val="24"/>
          <w:szCs w:val="24"/>
        </w:rPr>
      </w:pPr>
    </w:p>
    <w:p w14:paraId="7847F06D" w14:textId="77777777" w:rsidR="008D6032" w:rsidRPr="002B0440" w:rsidRDefault="008D6032" w:rsidP="00E15AE9">
      <w:pPr>
        <w:spacing w:line="480" w:lineRule="auto"/>
        <w:jc w:val="center"/>
        <w:rPr>
          <w:rFonts w:ascii="Times New Roman" w:hAnsi="Times New Roman" w:cs="Times New Roman"/>
          <w:b/>
          <w:bCs/>
          <w:sz w:val="24"/>
          <w:szCs w:val="24"/>
        </w:rPr>
      </w:pPr>
    </w:p>
    <w:p w14:paraId="6DAC6951" w14:textId="77777777" w:rsidR="008D6032" w:rsidRPr="002B0440" w:rsidRDefault="008D6032" w:rsidP="00E15AE9">
      <w:pPr>
        <w:spacing w:line="480" w:lineRule="auto"/>
        <w:jc w:val="center"/>
        <w:rPr>
          <w:rFonts w:ascii="Times New Roman" w:hAnsi="Times New Roman" w:cs="Times New Roman"/>
          <w:b/>
          <w:bCs/>
          <w:sz w:val="24"/>
          <w:szCs w:val="24"/>
        </w:rPr>
      </w:pPr>
    </w:p>
    <w:p w14:paraId="68094083" w14:textId="77777777" w:rsidR="008D6032" w:rsidRPr="002B0440" w:rsidRDefault="008D6032" w:rsidP="00E15AE9">
      <w:pPr>
        <w:spacing w:line="480" w:lineRule="auto"/>
        <w:jc w:val="center"/>
        <w:rPr>
          <w:rFonts w:ascii="Times New Roman" w:hAnsi="Times New Roman" w:cs="Times New Roman"/>
          <w:b/>
          <w:bCs/>
          <w:sz w:val="24"/>
          <w:szCs w:val="24"/>
        </w:rPr>
      </w:pPr>
    </w:p>
    <w:p w14:paraId="113E1C9F" w14:textId="77777777" w:rsidR="008D6032" w:rsidRPr="002B0440" w:rsidRDefault="008D6032" w:rsidP="00E15AE9">
      <w:pPr>
        <w:spacing w:line="480" w:lineRule="auto"/>
        <w:jc w:val="center"/>
        <w:rPr>
          <w:rFonts w:ascii="Times New Roman" w:hAnsi="Times New Roman" w:cs="Times New Roman"/>
          <w:b/>
          <w:bCs/>
          <w:sz w:val="24"/>
          <w:szCs w:val="24"/>
        </w:rPr>
      </w:pPr>
    </w:p>
    <w:p w14:paraId="2AC3E91F" w14:textId="77777777" w:rsidR="008D6032" w:rsidRPr="002B0440" w:rsidRDefault="008D6032" w:rsidP="00E15AE9">
      <w:pPr>
        <w:spacing w:line="480" w:lineRule="auto"/>
        <w:jc w:val="center"/>
        <w:rPr>
          <w:rFonts w:ascii="Times New Roman" w:hAnsi="Times New Roman" w:cs="Times New Roman"/>
          <w:b/>
          <w:bCs/>
          <w:sz w:val="24"/>
          <w:szCs w:val="24"/>
        </w:rPr>
      </w:pPr>
    </w:p>
    <w:p w14:paraId="1279A088" w14:textId="77777777" w:rsidR="008D6032" w:rsidRPr="002B0440" w:rsidRDefault="008D6032" w:rsidP="00E15AE9">
      <w:pPr>
        <w:spacing w:line="480" w:lineRule="auto"/>
        <w:jc w:val="center"/>
        <w:rPr>
          <w:rFonts w:ascii="Times New Roman" w:hAnsi="Times New Roman" w:cs="Times New Roman"/>
          <w:b/>
          <w:bCs/>
          <w:sz w:val="24"/>
          <w:szCs w:val="24"/>
        </w:rPr>
      </w:pPr>
    </w:p>
    <w:p w14:paraId="0DD1DC5E" w14:textId="77777777" w:rsidR="008D6032" w:rsidRPr="002B0440" w:rsidRDefault="008D6032" w:rsidP="00E15AE9">
      <w:pPr>
        <w:spacing w:line="480" w:lineRule="auto"/>
        <w:jc w:val="center"/>
        <w:rPr>
          <w:rFonts w:ascii="Times New Roman" w:hAnsi="Times New Roman" w:cs="Times New Roman"/>
          <w:b/>
          <w:bCs/>
          <w:sz w:val="24"/>
          <w:szCs w:val="24"/>
        </w:rPr>
      </w:pPr>
    </w:p>
    <w:p w14:paraId="5E0988B7" w14:textId="77777777" w:rsidR="008D6032" w:rsidRPr="002B0440" w:rsidRDefault="008D6032" w:rsidP="00E15AE9">
      <w:pPr>
        <w:spacing w:line="480" w:lineRule="auto"/>
        <w:jc w:val="center"/>
        <w:rPr>
          <w:rFonts w:ascii="Times New Roman" w:hAnsi="Times New Roman" w:cs="Times New Roman"/>
          <w:b/>
          <w:bCs/>
          <w:sz w:val="24"/>
          <w:szCs w:val="24"/>
        </w:rPr>
      </w:pPr>
    </w:p>
    <w:p w14:paraId="5BAB8506" w14:textId="77777777" w:rsidR="008D6032" w:rsidRPr="002B0440" w:rsidRDefault="008D6032" w:rsidP="00362CF3">
      <w:pPr>
        <w:spacing w:line="480" w:lineRule="auto"/>
        <w:rPr>
          <w:rFonts w:ascii="Times New Roman" w:hAnsi="Times New Roman" w:cs="Times New Roman"/>
          <w:b/>
          <w:bCs/>
          <w:sz w:val="24"/>
          <w:szCs w:val="24"/>
        </w:rPr>
      </w:pPr>
    </w:p>
    <w:p w14:paraId="53A538A3" w14:textId="77777777" w:rsidR="00EA1782" w:rsidRDefault="00EA1782" w:rsidP="00FE2D39">
      <w:pPr>
        <w:pStyle w:val="Heading1"/>
        <w:jc w:val="left"/>
        <w:sectPr w:rsidR="00EA1782" w:rsidSect="00EA1782">
          <w:headerReference w:type="default" r:id="rId11"/>
          <w:headerReference w:type="first" r:id="rId12"/>
          <w:footerReference w:type="first" r:id="rId13"/>
          <w:pgSz w:w="11906" w:h="16838" w:code="9"/>
          <w:pgMar w:top="2268" w:right="1701" w:bottom="1701" w:left="2268" w:header="720" w:footer="720" w:gutter="0"/>
          <w:pgNumType w:fmt="lowerRoman" w:start="1"/>
          <w:cols w:space="720"/>
          <w:docGrid w:linePitch="360"/>
        </w:sectPr>
      </w:pPr>
    </w:p>
    <w:p w14:paraId="0D1F93CE" w14:textId="5BCEFEE5" w:rsidR="00E15AE9" w:rsidRPr="002B0440" w:rsidRDefault="00E15AE9" w:rsidP="00D1282F">
      <w:pPr>
        <w:pStyle w:val="Heading1"/>
        <w:spacing w:line="480" w:lineRule="auto"/>
      </w:pPr>
      <w:bookmarkStart w:id="10" w:name="_Toc198468826"/>
      <w:r w:rsidRPr="002B0440">
        <w:lastRenderedPageBreak/>
        <w:t>BAB I</w:t>
      </w:r>
      <w:r w:rsidR="00427FD7" w:rsidRPr="002B0440">
        <w:t xml:space="preserve"> </w:t>
      </w:r>
      <w:r w:rsidR="00427FD7" w:rsidRPr="002B0440">
        <w:br/>
      </w:r>
      <w:r w:rsidRPr="002B0440">
        <w:t>PENDAHULUAN</w:t>
      </w:r>
      <w:bookmarkEnd w:id="10"/>
    </w:p>
    <w:p w14:paraId="001CDF9F" w14:textId="34BFC86B" w:rsidR="00E15AE9" w:rsidRPr="002B0440" w:rsidRDefault="00E15AE9" w:rsidP="00142897">
      <w:pPr>
        <w:pStyle w:val="Heading2"/>
        <w:numPr>
          <w:ilvl w:val="0"/>
          <w:numId w:val="36"/>
        </w:numPr>
        <w:spacing w:after="0"/>
        <w:ind w:hanging="436"/>
      </w:pPr>
      <w:bookmarkStart w:id="11" w:name="_Toc198468827"/>
      <w:r w:rsidRPr="002B0440">
        <w:t>Latar Belakang</w:t>
      </w:r>
      <w:bookmarkEnd w:id="11"/>
    </w:p>
    <w:p w14:paraId="1A5A5832" w14:textId="006E2724" w:rsidR="009E103C" w:rsidRDefault="009E103C" w:rsidP="00372977">
      <w:pPr>
        <w:pStyle w:val="BodyText"/>
        <w:widowControl/>
        <w:spacing w:line="480" w:lineRule="auto"/>
        <w:ind w:left="284" w:right="136" w:firstLine="425"/>
        <w:jc w:val="both"/>
      </w:pPr>
      <w:r>
        <w:t>Penyusunan laporan keuangan yang baik merupakan aspek penting dalam tata kelola keuangan negara, terutama di</w:t>
      </w:r>
      <w:r>
        <w:rPr>
          <w:spacing w:val="-2"/>
        </w:rPr>
        <w:t xml:space="preserve"> </w:t>
      </w:r>
      <w:r>
        <w:t>sektor pemerintahan.</w:t>
      </w:r>
      <w:r>
        <w:rPr>
          <w:spacing w:val="-4"/>
        </w:rPr>
        <w:t xml:space="preserve"> </w:t>
      </w:r>
      <w:r w:rsidRPr="001C0E1A">
        <w:rPr>
          <w:spacing w:val="-4"/>
        </w:rPr>
        <w:t>Pemerintah daerah maupun kota bertanggung jawab dalam menyusun laporan keuangan sebagai bentuk keterbukaan informasi dan akuntabilitas terhadap pengelolaan dana publik.</w:t>
      </w:r>
      <w:r>
        <w:rPr>
          <w:spacing w:val="-15"/>
        </w:rPr>
        <w:t xml:space="preserve"> </w:t>
      </w:r>
      <w:r w:rsidRPr="001C0E1A">
        <w:t>Laporan yang dikategorikan berkualitas ialah yang mampu menyajikan informasi relevan dan berkontribusi dalam proses pengambilan keputusan para pemangku kepentingan.</w:t>
      </w:r>
      <w:r>
        <w:t xml:space="preserve"> </w:t>
      </w:r>
      <w:r w:rsidRPr="001C0E1A">
        <w:t>Oleh karena itu, laporan keuangan harus mencerminkan unsur perencanaan, pengawasan, dan menjadi dasar bagi pembuatan kebijakan.</w:t>
      </w:r>
      <w:r>
        <w:t xml:space="preserve"> </w:t>
      </w:r>
      <w:r w:rsidRPr="001C0E1A">
        <w:t xml:space="preserve">Mutu laporan ini diukur melalui isi informasi yang dikandungnya, dengan memperhatikan karakteristik kualitatif seperti relevansi, keandalan, keterbandingan, serta kemudahan dipahami oleh pengguna. Setiap lembaga sektor publik diwajibkan untuk memublikasikan laporan keuangannya </w:t>
      </w:r>
      <w:r w:rsidRPr="007522AF">
        <w:t xml:space="preserve">sesuai dengan batas waktu yang telah ditetapkan wajib disusun mengikuti prinsip-prinsip akuntansi yang diakui secara resmi. </w:t>
      </w:r>
      <w:r w:rsidRPr="001C0E1A">
        <w:t>(Ardianto &amp; Eforis, 2019). Penyampaian laporan keuangan oleh pemerintah berfungsi sebagai pertanggungjawaban</w:t>
      </w:r>
      <w:r>
        <w:t xml:space="preserve"> resmi</w:t>
      </w:r>
      <w:r w:rsidRPr="001C0E1A">
        <w:t xml:space="preserve"> kepada DPR, DPRD, dan masyarakat</w:t>
      </w:r>
      <w:r>
        <w:t xml:space="preserve">. </w:t>
      </w:r>
      <w:r w:rsidRPr="001C0E1A">
        <w:t>Sebelum laporan ini disampaikan, Badan Pemeriksa Keuangan Republik Indonesia (BPK RI) akan melakukan audit untuk memastikan bahwa pengelolaan anggaran telah dilaksanakan secara efisien dan sesuai ketentuan (Budiar, 2022).</w:t>
      </w:r>
    </w:p>
    <w:p w14:paraId="70295585" w14:textId="0A7E2C75" w:rsidR="008A68B6" w:rsidRPr="00C53F3B" w:rsidRDefault="00BF4C85" w:rsidP="009915F0">
      <w:pPr>
        <w:pStyle w:val="ListParagraph"/>
        <w:spacing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lastRenderedPageBreak/>
        <w:t>B</w:t>
      </w:r>
      <w:r w:rsidR="003E4956" w:rsidRPr="00C53F3B">
        <w:rPr>
          <w:rFonts w:ascii="Times New Roman" w:hAnsi="Times New Roman" w:cs="Times New Roman"/>
          <w:sz w:val="24"/>
          <w:szCs w:val="24"/>
          <w:lang w:val="sv-SE"/>
        </w:rPr>
        <w:t xml:space="preserve">eberapa faktor </w:t>
      </w:r>
      <w:r w:rsidRPr="00C53F3B">
        <w:rPr>
          <w:rFonts w:ascii="Times New Roman" w:hAnsi="Times New Roman" w:cs="Times New Roman"/>
          <w:sz w:val="24"/>
          <w:szCs w:val="24"/>
          <w:lang w:val="sv-SE"/>
        </w:rPr>
        <w:t xml:space="preserve">berperan dalam menentukan kualitas laporan keuangan. Dalam penelitian ini, menggunakan tiga variabel faktor yaitu, penerapan </w:t>
      </w:r>
      <w:r w:rsidR="00C75BFB" w:rsidRPr="00C53F3B">
        <w:rPr>
          <w:rFonts w:ascii="Times New Roman" w:hAnsi="Times New Roman" w:cs="Times New Roman"/>
          <w:sz w:val="24"/>
          <w:szCs w:val="24"/>
          <w:lang w:val="sv-SE"/>
        </w:rPr>
        <w:t xml:space="preserve">standar akuntansi pemerintahan, penggunaan sistem informasi akuntansi, </w:t>
      </w:r>
      <w:r w:rsidRPr="00C53F3B">
        <w:rPr>
          <w:rFonts w:ascii="Times New Roman" w:hAnsi="Times New Roman" w:cs="Times New Roman"/>
          <w:sz w:val="24"/>
          <w:szCs w:val="24"/>
          <w:lang w:val="sv-SE"/>
        </w:rPr>
        <w:t xml:space="preserve">serta sistem pengendalian internal sebagai pemoderasi. SAP berperan sebagai pedoman utama dalam pembuatan laporan keuangan pemerintah untuk memastikan kesesuaian dengan ketentuan akuntansi yang berlaku. Mengacu pada Peraturan Pemerintah Republik Indonesia Nomor 71 Tahun 2010 tentang Standar Akuntansi Pemerintah (PP 71/2010), standar ini memuat ketentuan-ketentuan akuntansi yang bersifat wajib untuk diterapkan dalam seluruh tahapan pembuatan laporan keuangan pemerintah, mulai dari proses penyusunan hingga penyajian akhir. Ketika </w:t>
      </w:r>
      <w:r w:rsidR="00695444" w:rsidRPr="00C53F3B">
        <w:rPr>
          <w:rFonts w:ascii="Times New Roman" w:hAnsi="Times New Roman" w:cs="Times New Roman"/>
          <w:sz w:val="24"/>
          <w:szCs w:val="24"/>
          <w:lang w:val="sv-SE"/>
        </w:rPr>
        <w:t>menerapkan standar akuntansi pemerintahan</w:t>
      </w:r>
      <w:r w:rsidR="008730AF" w:rsidRPr="00C53F3B">
        <w:rPr>
          <w:rFonts w:ascii="Times New Roman" w:hAnsi="Times New Roman" w:cs="Times New Roman"/>
          <w:sz w:val="24"/>
          <w:szCs w:val="24"/>
          <w:lang w:val="sv-SE"/>
        </w:rPr>
        <w:t xml:space="preserve"> dengan</w:t>
      </w:r>
      <w:r w:rsidRPr="00C53F3B">
        <w:rPr>
          <w:rFonts w:ascii="Times New Roman" w:hAnsi="Times New Roman" w:cs="Times New Roman"/>
          <w:sz w:val="24"/>
          <w:szCs w:val="24"/>
          <w:lang w:val="sv-SE"/>
        </w:rPr>
        <w:t xml:space="preserve"> konsisten </w:t>
      </w:r>
      <w:r w:rsidR="008730AF" w:rsidRPr="00C53F3B">
        <w:rPr>
          <w:rFonts w:ascii="Times New Roman" w:hAnsi="Times New Roman" w:cs="Times New Roman"/>
          <w:sz w:val="24"/>
          <w:szCs w:val="24"/>
          <w:lang w:val="sv-SE"/>
        </w:rPr>
        <w:t xml:space="preserve">serta </w:t>
      </w:r>
      <w:r w:rsidRPr="00C53F3B">
        <w:rPr>
          <w:rFonts w:ascii="Times New Roman" w:hAnsi="Times New Roman" w:cs="Times New Roman"/>
          <w:sz w:val="24"/>
          <w:szCs w:val="24"/>
          <w:lang w:val="sv-SE"/>
        </w:rPr>
        <w:t xml:space="preserve">sesuai ketentuan, laporan keuangan akan </w:t>
      </w:r>
      <w:r w:rsidR="008730AF" w:rsidRPr="00C53F3B">
        <w:rPr>
          <w:rFonts w:ascii="Times New Roman" w:hAnsi="Times New Roman" w:cs="Times New Roman"/>
          <w:sz w:val="24"/>
          <w:szCs w:val="24"/>
          <w:lang w:val="sv-SE"/>
        </w:rPr>
        <w:t>memiliki</w:t>
      </w:r>
      <w:r w:rsidRPr="00C53F3B">
        <w:rPr>
          <w:rFonts w:ascii="Times New Roman" w:hAnsi="Times New Roman" w:cs="Times New Roman"/>
          <w:sz w:val="24"/>
          <w:szCs w:val="24"/>
          <w:lang w:val="sv-SE"/>
        </w:rPr>
        <w:t xml:space="preserve"> transparan</w:t>
      </w:r>
      <w:r w:rsidR="008730AF" w:rsidRPr="00C53F3B">
        <w:rPr>
          <w:rFonts w:ascii="Times New Roman" w:hAnsi="Times New Roman" w:cs="Times New Roman"/>
          <w:sz w:val="24"/>
          <w:szCs w:val="24"/>
          <w:lang w:val="sv-SE"/>
        </w:rPr>
        <w:t>si</w:t>
      </w:r>
      <w:r w:rsidRPr="00C53F3B">
        <w:rPr>
          <w:rFonts w:ascii="Times New Roman" w:hAnsi="Times New Roman" w:cs="Times New Roman"/>
          <w:sz w:val="24"/>
          <w:szCs w:val="24"/>
          <w:lang w:val="sv-SE"/>
        </w:rPr>
        <w:t xml:space="preserve"> dan akura</w:t>
      </w:r>
      <w:r w:rsidR="008730AF" w:rsidRPr="00C53F3B">
        <w:rPr>
          <w:rFonts w:ascii="Times New Roman" w:hAnsi="Times New Roman" w:cs="Times New Roman"/>
          <w:sz w:val="24"/>
          <w:szCs w:val="24"/>
          <w:lang w:val="sv-SE"/>
        </w:rPr>
        <w:t>si tinggi.</w:t>
      </w:r>
    </w:p>
    <w:p w14:paraId="59F221CD" w14:textId="7A6410A9" w:rsidR="00A87DB7" w:rsidRPr="00C53F3B" w:rsidRDefault="00977FF7" w:rsidP="00A87DB7">
      <w:pPr>
        <w:pStyle w:val="ListParagraph"/>
        <w:spacing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Berdasarkan hasil penelitian Yuliansari (2023), penerapan Standar Akuntansi Pemerintahan (SAP) terbukti memberikan </w:t>
      </w:r>
      <w:r w:rsidR="003A6391" w:rsidRPr="00C53F3B">
        <w:rPr>
          <w:rFonts w:ascii="Times New Roman" w:hAnsi="Times New Roman" w:cs="Times New Roman"/>
          <w:sz w:val="24"/>
          <w:szCs w:val="24"/>
          <w:lang w:val="sv-SE"/>
        </w:rPr>
        <w:t>kontribusi</w:t>
      </w:r>
      <w:r w:rsidRPr="00C53F3B">
        <w:rPr>
          <w:rFonts w:ascii="Times New Roman" w:hAnsi="Times New Roman" w:cs="Times New Roman"/>
          <w:sz w:val="24"/>
          <w:szCs w:val="24"/>
          <w:lang w:val="sv-SE"/>
        </w:rPr>
        <w:t xml:space="preserve"> positif dan signifikan dalam meningkatkan kualitas laporan keuangan</w:t>
      </w:r>
      <w:r w:rsidR="003A6391" w:rsidRPr="00C53F3B">
        <w:rPr>
          <w:rFonts w:ascii="Times New Roman" w:hAnsi="Times New Roman" w:cs="Times New Roman"/>
          <w:sz w:val="24"/>
          <w:szCs w:val="24"/>
          <w:lang w:val="sv-SE"/>
        </w:rPr>
        <w:t xml:space="preserve"> pemerintah</w:t>
      </w:r>
      <w:r w:rsidRPr="00C53F3B">
        <w:rPr>
          <w:rFonts w:ascii="Times New Roman" w:hAnsi="Times New Roman" w:cs="Times New Roman"/>
          <w:sz w:val="24"/>
          <w:szCs w:val="24"/>
          <w:lang w:val="sv-SE"/>
        </w:rPr>
        <w:t>. Dalam proses penyusunannya, pemerintah pusat maupun daerah menjadikan SAP sebagai pedoman utama. Oleh karena itu, semakin optimal penerapan SAP, maka semakin meningkat pula mutu laporan keuangan yang disusun.</w:t>
      </w:r>
    </w:p>
    <w:p w14:paraId="13D2ED53" w14:textId="3A39FE2E" w:rsidR="00486AF2" w:rsidRPr="00C53F3B" w:rsidRDefault="00977FF7" w:rsidP="00D40D41">
      <w:pPr>
        <w:pStyle w:val="ListParagraph"/>
        <w:keepNext/>
        <w:widowControl w:val="0"/>
        <w:spacing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Hasil</w:t>
      </w:r>
      <w:r w:rsidR="00486AF2" w:rsidRPr="00C53F3B">
        <w:rPr>
          <w:rFonts w:ascii="Times New Roman" w:hAnsi="Times New Roman" w:cs="Times New Roman"/>
          <w:sz w:val="24"/>
          <w:szCs w:val="24"/>
          <w:lang w:val="sv-SE"/>
        </w:rPr>
        <w:t xml:space="preserve"> penelitian Artana (2016) </w:t>
      </w:r>
      <w:r w:rsidRPr="00C53F3B">
        <w:rPr>
          <w:rFonts w:ascii="Times New Roman" w:hAnsi="Times New Roman" w:cs="Times New Roman"/>
          <w:sz w:val="24"/>
          <w:szCs w:val="24"/>
          <w:lang w:val="sv-SE"/>
        </w:rPr>
        <w:t xml:space="preserve">menunjukkan temuan yang berbeda, penerapan standar akuntansi pemerintahan ternyata tidak memberikan pengaruh yang signifikan terhadap peningkatan kualitas laporan keuangan pemerintah daerah. </w:t>
      </w:r>
      <w:r w:rsidR="001C285F" w:rsidRPr="00C53F3B">
        <w:rPr>
          <w:rFonts w:ascii="Times New Roman" w:hAnsi="Times New Roman" w:cs="Times New Roman"/>
          <w:sz w:val="24"/>
          <w:szCs w:val="24"/>
          <w:lang w:val="sv-SE"/>
        </w:rPr>
        <w:t>Kondisi</w:t>
      </w:r>
      <w:r w:rsidRPr="00C53F3B">
        <w:rPr>
          <w:rFonts w:ascii="Times New Roman" w:hAnsi="Times New Roman" w:cs="Times New Roman"/>
          <w:sz w:val="24"/>
          <w:szCs w:val="24"/>
          <w:lang w:val="sv-SE"/>
        </w:rPr>
        <w:t xml:space="preserve"> ini dipengaruhi oleh belum optimalnya pelaksanaan SAP dan </w:t>
      </w:r>
      <w:r w:rsidRPr="00C53F3B">
        <w:rPr>
          <w:rFonts w:ascii="Times New Roman" w:hAnsi="Times New Roman" w:cs="Times New Roman"/>
          <w:sz w:val="24"/>
          <w:szCs w:val="24"/>
          <w:lang w:val="sv-SE"/>
        </w:rPr>
        <w:lastRenderedPageBreak/>
        <w:t>masih banyaknya pegawai yang tidak memiliki latar belakang pendidikan di bidang akuntansi.</w:t>
      </w:r>
      <w:r w:rsidR="00486AF2" w:rsidRPr="00C53F3B">
        <w:rPr>
          <w:rFonts w:ascii="Times New Roman" w:hAnsi="Times New Roman" w:cs="Times New Roman"/>
          <w:sz w:val="24"/>
          <w:szCs w:val="24"/>
          <w:lang w:val="sv-SE"/>
        </w:rPr>
        <w:t xml:space="preserve"> </w:t>
      </w:r>
    </w:p>
    <w:p w14:paraId="55791719" w14:textId="45C16E40" w:rsidR="00FB21AD" w:rsidRPr="00C53F3B" w:rsidRDefault="000D3D51" w:rsidP="00B878B2">
      <w:pPr>
        <w:pStyle w:val="ListParagraph"/>
        <w:keepNext/>
        <w:widowControl w:val="0"/>
        <w:spacing w:after="0" w:line="480" w:lineRule="auto"/>
        <w:ind w:left="284" w:firstLine="425"/>
        <w:jc w:val="both"/>
        <w:rPr>
          <w:rFonts w:ascii="Times New Roman" w:hAnsi="Times New Roman" w:cs="Times New Roman"/>
          <w:b/>
          <w:bCs/>
          <w:sz w:val="24"/>
          <w:szCs w:val="24"/>
          <w:lang w:val="sv-SE"/>
        </w:rPr>
      </w:pPr>
      <w:r w:rsidRPr="00C53F3B">
        <w:rPr>
          <w:rFonts w:ascii="Times New Roman" w:hAnsi="Times New Roman" w:cs="Times New Roman"/>
          <w:sz w:val="24"/>
          <w:szCs w:val="24"/>
          <w:lang w:val="sv-SE"/>
        </w:rPr>
        <w:t xml:space="preserve">Penerapan standar akuntansi pemerintah sejalan dengan sistem informasi akuntansi yang digunakan pada instansi pemerintah. Sistem informasi akuntansi adalah sistem yang mengumpulkan, mencatat, menyimpan, dan memproses data </w:t>
      </w:r>
      <w:r w:rsidR="009E222A" w:rsidRPr="00C53F3B">
        <w:rPr>
          <w:rFonts w:ascii="Times New Roman" w:hAnsi="Times New Roman" w:cs="Times New Roman"/>
          <w:sz w:val="24"/>
          <w:szCs w:val="24"/>
          <w:lang w:val="sv-SE"/>
        </w:rPr>
        <w:t>guna menyajikan</w:t>
      </w:r>
      <w:r w:rsidRPr="00C53F3B">
        <w:rPr>
          <w:rFonts w:ascii="Times New Roman" w:hAnsi="Times New Roman" w:cs="Times New Roman"/>
          <w:sz w:val="24"/>
          <w:szCs w:val="24"/>
          <w:lang w:val="sv-SE"/>
        </w:rPr>
        <w:t xml:space="preserve"> informasi bagi</w:t>
      </w:r>
      <w:r w:rsidR="000817AE" w:rsidRPr="00C53F3B">
        <w:rPr>
          <w:rFonts w:ascii="Times New Roman" w:hAnsi="Times New Roman" w:cs="Times New Roman"/>
          <w:sz w:val="24"/>
          <w:szCs w:val="24"/>
          <w:lang w:val="sv-SE"/>
        </w:rPr>
        <w:t xml:space="preserve"> para pemangku kepentingan dalam</w:t>
      </w:r>
      <w:r w:rsidRPr="00C53F3B">
        <w:rPr>
          <w:rFonts w:ascii="Times New Roman" w:hAnsi="Times New Roman" w:cs="Times New Roman"/>
          <w:sz w:val="24"/>
          <w:szCs w:val="24"/>
          <w:lang w:val="sv-SE"/>
        </w:rPr>
        <w:t xml:space="preserve"> pengambil</w:t>
      </w:r>
      <w:r w:rsidR="000817AE" w:rsidRPr="00C53F3B">
        <w:rPr>
          <w:rFonts w:ascii="Times New Roman" w:hAnsi="Times New Roman" w:cs="Times New Roman"/>
          <w:sz w:val="24"/>
          <w:szCs w:val="24"/>
          <w:lang w:val="sv-SE"/>
        </w:rPr>
        <w:t>an</w:t>
      </w:r>
      <w:r w:rsidRPr="00C53F3B">
        <w:rPr>
          <w:rFonts w:ascii="Times New Roman" w:hAnsi="Times New Roman" w:cs="Times New Roman"/>
          <w:sz w:val="24"/>
          <w:szCs w:val="24"/>
          <w:lang w:val="sv-SE"/>
        </w:rPr>
        <w:t xml:space="preserve"> keputusan. (Inayati et al., 2024). </w:t>
      </w:r>
      <w:r w:rsidR="007342A4" w:rsidRPr="00C53F3B">
        <w:rPr>
          <w:rFonts w:ascii="Times New Roman" w:hAnsi="Times New Roman" w:cs="Times New Roman"/>
          <w:sz w:val="24"/>
          <w:szCs w:val="24"/>
          <w:lang w:val="sv-SE"/>
        </w:rPr>
        <w:t xml:space="preserve">Berdasarkan </w:t>
      </w:r>
      <w:r w:rsidR="00AD0326" w:rsidRPr="00C53F3B">
        <w:rPr>
          <w:rFonts w:ascii="Times New Roman" w:hAnsi="Times New Roman" w:cs="Times New Roman"/>
          <w:sz w:val="24"/>
          <w:szCs w:val="24"/>
          <w:lang w:val="sv-SE"/>
        </w:rPr>
        <w:t xml:space="preserve">Peraturan Pemerintah Nomor 1 Tahun 2024 (PP 1/2024) Pasal 1 angka 21 tentang Harmonisasi Kebijakan Fiskal Nasional, “Sistem Informasi Keuangan Daerah (SIKD) adalah suatu sistem yang mendokumentasikan, mengadministrasikan, serta mengolah data pengelolaan keuangan daerah, data kinerja daerah, dan data terkait lainnya menjadi informasi yang disajikan kepada masyarakat dan para pemangku kepentingan, serta sebagai bahan pengambilan keputusan dan kebijakan dalam perencanaan, penganggaran, pelaksanaan, penatausahaan, pelaporan, dan pertanggungjawaban pemerintah daerah”. Dengan menggunakan sistem ini, instansi pemerintah dapat memastikan bahwa seluruh transaksi keuangan tercatat dengan akurat dan transparan, yang mempermudah pengelolaan anggaran serta meningkatkan akuntabilitas dalam pengelolaan sumber daya negara. Selain itu, sistem ini juga berperan dalam penyusunan laporan keuangan yang </w:t>
      </w:r>
      <w:r w:rsidR="007D0473" w:rsidRPr="00C53F3B">
        <w:rPr>
          <w:rFonts w:ascii="Times New Roman" w:hAnsi="Times New Roman" w:cs="Times New Roman"/>
          <w:sz w:val="24"/>
          <w:szCs w:val="24"/>
          <w:lang w:val="sv-SE"/>
        </w:rPr>
        <w:t>mengacu pada</w:t>
      </w:r>
      <w:r w:rsidR="00B878B2" w:rsidRPr="00C53F3B">
        <w:rPr>
          <w:rFonts w:ascii="Times New Roman" w:hAnsi="Times New Roman" w:cs="Times New Roman"/>
          <w:sz w:val="24"/>
          <w:szCs w:val="24"/>
          <w:lang w:val="sv-SE"/>
        </w:rPr>
        <w:t xml:space="preserve"> standar</w:t>
      </w:r>
      <w:r w:rsidR="00AD0326" w:rsidRPr="00C53F3B">
        <w:rPr>
          <w:rFonts w:ascii="Times New Roman" w:hAnsi="Times New Roman" w:cs="Times New Roman"/>
          <w:sz w:val="24"/>
          <w:szCs w:val="24"/>
          <w:lang w:val="sv-SE"/>
        </w:rPr>
        <w:t xml:space="preserve"> yang telah ditetapkan, </w:t>
      </w:r>
      <w:r w:rsidR="00B878B2" w:rsidRPr="00C53F3B">
        <w:rPr>
          <w:rFonts w:ascii="Times New Roman" w:hAnsi="Times New Roman" w:cs="Times New Roman"/>
          <w:sz w:val="24"/>
          <w:szCs w:val="24"/>
          <w:lang w:val="sv-SE"/>
        </w:rPr>
        <w:t>karena akan</w:t>
      </w:r>
      <w:r w:rsidR="00AD0326" w:rsidRPr="00C53F3B">
        <w:rPr>
          <w:rFonts w:ascii="Times New Roman" w:hAnsi="Times New Roman" w:cs="Times New Roman"/>
          <w:sz w:val="24"/>
          <w:szCs w:val="24"/>
          <w:lang w:val="sv-SE"/>
        </w:rPr>
        <w:t xml:space="preserve"> mendukung terciptanya pengelolaan keuangan yang efektif dan efisien.</w:t>
      </w:r>
    </w:p>
    <w:p w14:paraId="6D66B57C" w14:textId="0DE0DFEA" w:rsidR="00FB21AD" w:rsidRPr="00C53F3B" w:rsidRDefault="00FB21AD" w:rsidP="00D40D41">
      <w:pPr>
        <w:pStyle w:val="ListParagraph"/>
        <w:spacing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Menurut </w:t>
      </w:r>
      <w:r w:rsidR="00C47D38" w:rsidRPr="00C53F3B">
        <w:rPr>
          <w:rFonts w:ascii="Times New Roman" w:hAnsi="Times New Roman" w:cs="Times New Roman"/>
          <w:sz w:val="24"/>
          <w:szCs w:val="24"/>
          <w:lang w:val="sv-SE"/>
        </w:rPr>
        <w:t xml:space="preserve">Mahartini et al., (2021), penerapan sistem informasi akuntansi terbukti memberikan pengaruh positif dan signifikan terhadap peningkatan mutu </w:t>
      </w:r>
      <w:r w:rsidR="00C47D38" w:rsidRPr="00C53F3B">
        <w:rPr>
          <w:rFonts w:ascii="Times New Roman" w:hAnsi="Times New Roman" w:cs="Times New Roman"/>
          <w:sz w:val="24"/>
          <w:szCs w:val="24"/>
          <w:lang w:val="sv-SE"/>
        </w:rPr>
        <w:lastRenderedPageBreak/>
        <w:t>laporan keuangan di tingkat daerah. Temuan ini memperkuat pemahaman bahwa kualitas laporan keuangan yang optimal hanya dapat terwujud dengan dukungan sistem informasi akuntansi yang memadai. Dengan kata lain, semakin efektif sistem informasi akuntansi diimplementasikan, laporan keuangan yang di</w:t>
      </w:r>
      <w:r w:rsidR="00294517" w:rsidRPr="00C53F3B">
        <w:rPr>
          <w:rFonts w:ascii="Times New Roman" w:hAnsi="Times New Roman" w:cs="Times New Roman"/>
          <w:sz w:val="24"/>
          <w:szCs w:val="24"/>
          <w:lang w:val="sv-SE"/>
        </w:rPr>
        <w:t>hasilkan</w:t>
      </w:r>
      <w:r w:rsidR="00C47D38" w:rsidRPr="00C53F3B">
        <w:rPr>
          <w:rFonts w:ascii="Times New Roman" w:hAnsi="Times New Roman" w:cs="Times New Roman"/>
          <w:sz w:val="24"/>
          <w:szCs w:val="24"/>
          <w:lang w:val="sv-SE"/>
        </w:rPr>
        <w:t xml:space="preserve"> juga akan semakin baik.</w:t>
      </w:r>
    </w:p>
    <w:p w14:paraId="1DF3B32F" w14:textId="2669670C" w:rsidR="00486AF2" w:rsidRPr="00C53F3B" w:rsidRDefault="00486AF2" w:rsidP="00F23DAB">
      <w:pPr>
        <w:pStyle w:val="ListParagraph"/>
        <w:spacing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Bertolak belakang dengan penelitian dari Artana (2016) yang men</w:t>
      </w:r>
      <w:r w:rsidR="00D012BB" w:rsidRPr="00C53F3B">
        <w:rPr>
          <w:rFonts w:ascii="Times New Roman" w:hAnsi="Times New Roman" w:cs="Times New Roman"/>
          <w:sz w:val="24"/>
          <w:szCs w:val="24"/>
          <w:lang w:val="sv-SE"/>
        </w:rPr>
        <w:t>yatakan bahwa sistem informasi akuntansi tidak berpengaruh signifikan terhadap kualitas laporan keuangan.</w:t>
      </w:r>
      <w:r w:rsidR="007B4AE7" w:rsidRPr="00C53F3B">
        <w:rPr>
          <w:rFonts w:ascii="Times New Roman" w:hAnsi="Times New Roman" w:cs="Times New Roman"/>
          <w:sz w:val="24"/>
          <w:szCs w:val="24"/>
          <w:lang w:val="sv-SE"/>
        </w:rPr>
        <w:t xml:space="preserve"> </w:t>
      </w:r>
      <w:r w:rsidR="005C1AFE" w:rsidRPr="00C53F3B">
        <w:rPr>
          <w:rFonts w:ascii="Times New Roman" w:hAnsi="Times New Roman" w:cs="Times New Roman"/>
          <w:sz w:val="24"/>
          <w:szCs w:val="24"/>
          <w:lang w:val="sv-SE"/>
        </w:rPr>
        <w:t>Kondisi ini terjadi sebab</w:t>
      </w:r>
      <w:r w:rsidR="007B4AE7" w:rsidRPr="00C53F3B">
        <w:rPr>
          <w:rFonts w:ascii="Times New Roman" w:hAnsi="Times New Roman" w:cs="Times New Roman"/>
          <w:sz w:val="24"/>
          <w:szCs w:val="24"/>
          <w:lang w:val="sv-SE"/>
        </w:rPr>
        <w:t xml:space="preserve"> penerapannya di pemerintah belum sepenuhnya mampu meningkatkan efektivitas. Kendala seperti kurangnya pelatihan dan pemahaman dalam penggunaan sistem, serta faktor kemampuan personal, seperti latar belakang pendidikan dan pengalaman karyawan, turut mempengaruhi kinerja sistem informasi akuntansi.</w:t>
      </w:r>
    </w:p>
    <w:p w14:paraId="09C5051A" w14:textId="25871F86" w:rsidR="00EC7DBE" w:rsidRPr="00C53F3B" w:rsidRDefault="00F45A40" w:rsidP="00A205FA">
      <w:pPr>
        <w:pStyle w:val="ListParagraph"/>
        <w:keepNext/>
        <w:widowControl w:val="0"/>
        <w:spacing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Untuk mengatasi </w:t>
      </w:r>
      <w:r w:rsidR="00C47D38" w:rsidRPr="00C53F3B">
        <w:rPr>
          <w:rFonts w:ascii="Times New Roman" w:hAnsi="Times New Roman" w:cs="Times New Roman"/>
          <w:sz w:val="24"/>
          <w:szCs w:val="24"/>
          <w:lang w:val="sv-SE"/>
        </w:rPr>
        <w:t xml:space="preserve">perbedaan hasil penelitian tentang pengaruh penerapan standar akuntansi pemerintah dan sistem informasi akuntansi, diperlukan dukungan dari sistem pengendalian internal sebagai variabel pemoderasi yang mampu memperkuat hubungan antar variabel tersebut. Merujuk pada Peraturan Pemerintah Republik Indonesia Nomor 60 Tahun 2008 (PP 60/2008) Pasal 1 angka 1 tentang Sistem Pengendalian Intern Pemerintah, “Sistem Pengendalian Intern Pemerintah adalah proses yang terintegrasi pada tindakan dan kegiatan yang dilakukan secara berkelanjutan oleh pimpinan dan seluruh pegawai untuk memberikan keyakinan memadai atas tercapainya tujuan organisasi melalui kegiatan yang efektif dan efisien, keandalan pelaporan keuangan, pengamanan aset negara, dan ketaatan terhadap peraturan perundang-undangan. Sistem </w:t>
      </w:r>
      <w:r w:rsidR="00C47D38" w:rsidRPr="00C53F3B">
        <w:rPr>
          <w:rFonts w:ascii="Times New Roman" w:hAnsi="Times New Roman" w:cs="Times New Roman"/>
          <w:sz w:val="24"/>
          <w:szCs w:val="24"/>
          <w:lang w:val="sv-SE"/>
        </w:rPr>
        <w:lastRenderedPageBreak/>
        <w:t>pengendalian internal diselenggarakan secara menyeluruh di lingkungan pemerintah pusat dan pemerintah daerah”. Penyusunan laporan keuangan yang didukung oleh penerapan sistem pengendalian internal yang efektif akan berdampak pada terciptanya laporan keuangan yang berkualitas.</w:t>
      </w:r>
    </w:p>
    <w:p w14:paraId="7BA83A2F" w14:textId="77777777" w:rsidR="00B0656B" w:rsidRPr="00C53F3B" w:rsidRDefault="007B4AE7" w:rsidP="005C3F5A">
      <w:pPr>
        <w:pStyle w:val="ListParagraph"/>
        <w:keepNext/>
        <w:widowControl w:val="0"/>
        <w:spacing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Menurut penelitian</w:t>
      </w:r>
      <w:r w:rsidR="008B44BF" w:rsidRPr="00C53F3B">
        <w:rPr>
          <w:rFonts w:ascii="Times New Roman" w:hAnsi="Times New Roman" w:cs="Times New Roman"/>
          <w:sz w:val="24"/>
          <w:szCs w:val="24"/>
          <w:lang w:val="sv-SE"/>
        </w:rPr>
        <w:t xml:space="preserve"> Farikhoh (2019), Sistem Pengendalian Internal (SPI) dapat memoderasi pengaruh positif signifikan dari penerapan SAP terhadap kualitas laporan keuangan. </w:t>
      </w:r>
      <w:r w:rsidR="00B0656B" w:rsidRPr="00C53F3B">
        <w:rPr>
          <w:rFonts w:ascii="Times New Roman" w:hAnsi="Times New Roman" w:cs="Times New Roman"/>
          <w:sz w:val="24"/>
          <w:szCs w:val="24"/>
          <w:lang w:val="sv-SE"/>
        </w:rPr>
        <w:t>Sistem pengendalian internal berperan dalam memastikan bahwa proses pembuatan laporan keuangan pada pemerintah daerah dilaksanakan berdasarkan peraturan yang berlaku dan merujuk pada standar yang telah ditentukan. Implementasi sistem pengendalian internal yang berjalan dengan baik selama proses penyusunan laporan keuangan berkontribusi secara positif terhadap kualitas hasil pelaporan. Oleh karena itu, pelaksanaan sistem pengendalian internal yang optimal memungkinkan penyusunan laporan keuangan pemerintah daerah dilakukan sesuai dengan prinsip akuntansi sektor publik, sehingga menghasilkan laporan dengan tingkat kualitas yang tinggi.</w:t>
      </w:r>
    </w:p>
    <w:p w14:paraId="5B7A19A6" w14:textId="530E8730" w:rsidR="00EF3B72" w:rsidRPr="00C53F3B" w:rsidRDefault="00FB2DBD" w:rsidP="005647D6">
      <w:pPr>
        <w:pStyle w:val="ListParagraph"/>
        <w:spacing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Menurut hasil penelitian yang dilakukan oleh Achmad (2018), Fauziyah (2019), Wachini &amp; Ayem (2021), sistem pengendalian internal berperan sebagai pemoderasi yang dapat meningkatkan pengaruh sistem informasi akuntansi terhadap kualitas laporan keuangan. Artinya, ketika sistem pengendalian internal berjalan baik, pengaruh positif sistem informasi akuntansi terhadap kualitas laporan keuangan akan semakin kuat.</w:t>
      </w:r>
    </w:p>
    <w:p w14:paraId="4C328947" w14:textId="30B3BF3F" w:rsidR="005647D6" w:rsidRPr="00C53F3B" w:rsidRDefault="00FB2DBD" w:rsidP="005647D6">
      <w:pPr>
        <w:pStyle w:val="ListParagraph"/>
        <w:spacing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Hasil</w:t>
      </w:r>
      <w:r w:rsidR="00EF3B72" w:rsidRPr="00C53F3B">
        <w:rPr>
          <w:rFonts w:ascii="Times New Roman" w:hAnsi="Times New Roman" w:cs="Times New Roman"/>
          <w:sz w:val="24"/>
          <w:szCs w:val="24"/>
          <w:lang w:val="sv-SE"/>
        </w:rPr>
        <w:t xml:space="preserve"> penelitian </w:t>
      </w:r>
      <w:r w:rsidRPr="00C53F3B">
        <w:rPr>
          <w:rFonts w:ascii="Times New Roman" w:hAnsi="Times New Roman" w:cs="Times New Roman"/>
          <w:sz w:val="24"/>
          <w:szCs w:val="24"/>
          <w:lang w:val="sv-SE"/>
        </w:rPr>
        <w:t xml:space="preserve">oleh Fikri et al., (2016) dan Josepina &amp; Sujana (2024), justru menunjukkan temuan berbeda. Kedua penelitian tersebut menyimpulkan </w:t>
      </w:r>
      <w:r w:rsidRPr="00C53F3B">
        <w:rPr>
          <w:rFonts w:ascii="Times New Roman" w:hAnsi="Times New Roman" w:cs="Times New Roman"/>
          <w:sz w:val="24"/>
          <w:szCs w:val="24"/>
          <w:lang w:val="sv-SE"/>
        </w:rPr>
        <w:lastRenderedPageBreak/>
        <w:t>bahwa sistem pengendalian internal tidak berhasil memoderasi hubungan antara sistem informasi akuntansi dengan kualitas laporan keuangan. Dengan kata lain, sistem informasi akuntansi tetap dapat meningkatkan kualitas laporan keuangan meskipun tanpa dukungan optimal dari sistem pengendalian internal.</w:t>
      </w:r>
    </w:p>
    <w:p w14:paraId="5456017E" w14:textId="56A1B959" w:rsidR="0015671F" w:rsidRPr="00C53F3B" w:rsidRDefault="0065199D" w:rsidP="005C3F5A">
      <w:pPr>
        <w:pStyle w:val="ListParagraph"/>
        <w:keepNext/>
        <w:widowControl w:val="0"/>
        <w:spacing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Laporan keuangan p</w:t>
      </w:r>
      <w:r w:rsidR="002B55A0" w:rsidRPr="00C53F3B">
        <w:rPr>
          <w:rFonts w:ascii="Times New Roman" w:hAnsi="Times New Roman" w:cs="Times New Roman"/>
          <w:sz w:val="24"/>
          <w:szCs w:val="24"/>
          <w:lang w:val="sv-SE"/>
        </w:rPr>
        <w:t>ada p</w:t>
      </w:r>
      <w:r w:rsidRPr="00C53F3B">
        <w:rPr>
          <w:rFonts w:ascii="Times New Roman" w:hAnsi="Times New Roman" w:cs="Times New Roman"/>
          <w:sz w:val="24"/>
          <w:szCs w:val="24"/>
          <w:lang w:val="sv-SE"/>
        </w:rPr>
        <w:t xml:space="preserve">emerintah daerah </w:t>
      </w:r>
      <w:r w:rsidR="002B55A0" w:rsidRPr="00C53F3B">
        <w:rPr>
          <w:rFonts w:ascii="Times New Roman" w:hAnsi="Times New Roman" w:cs="Times New Roman"/>
          <w:sz w:val="24"/>
          <w:szCs w:val="24"/>
          <w:lang w:val="sv-SE"/>
        </w:rPr>
        <w:t xml:space="preserve">merupakan </w:t>
      </w:r>
      <w:r w:rsidR="00806C4F" w:rsidRPr="00C53F3B">
        <w:rPr>
          <w:rFonts w:ascii="Times New Roman" w:hAnsi="Times New Roman" w:cs="Times New Roman"/>
          <w:sz w:val="24"/>
          <w:szCs w:val="24"/>
          <w:lang w:val="sv-SE"/>
        </w:rPr>
        <w:t>isu</w:t>
      </w:r>
      <w:r w:rsidRPr="00C53F3B">
        <w:rPr>
          <w:rFonts w:ascii="Times New Roman" w:hAnsi="Times New Roman" w:cs="Times New Roman"/>
          <w:sz w:val="24"/>
          <w:szCs w:val="24"/>
          <w:lang w:val="sv-SE"/>
        </w:rPr>
        <w:t xml:space="preserve"> yang menarik untuk </w:t>
      </w:r>
      <w:r w:rsidR="002B55A0" w:rsidRPr="00C53F3B">
        <w:rPr>
          <w:rFonts w:ascii="Times New Roman" w:hAnsi="Times New Roman" w:cs="Times New Roman"/>
          <w:sz w:val="24"/>
          <w:szCs w:val="24"/>
          <w:lang w:val="sv-SE"/>
        </w:rPr>
        <w:t>dikaji secara mendalam karena berfungsi sebagai bentuk pertanggungjawaban pemerintah kepada masyarakat, serta pihak terkait. Laporan hasil pemeriksaan atas Laporan Keuangan Pemerintah Daerah (LKPD) Provinsi Kalimantan Timur tahun anggaran 2023 yang dilakukan oleh Badan Pemeriksaan Keuangan (BPK) memperoleh opini Wajar Tanpa Pengecualian (WTP). Berdasarkan situs kaltim.bpk.go.id (2023), BPK masih menemukan berbagai penyimpangan dalam laporan keuangan daerah ketika melakukan audit.</w:t>
      </w:r>
    </w:p>
    <w:p w14:paraId="03503025" w14:textId="1147B302" w:rsidR="0065199D" w:rsidRPr="00C53F3B" w:rsidRDefault="0015671F" w:rsidP="0008276F">
      <w:pPr>
        <w:pStyle w:val="ListParagraph"/>
        <w:spacing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Adapun permasalahan </w:t>
      </w:r>
      <w:r w:rsidR="00CF0389" w:rsidRPr="00C53F3B">
        <w:rPr>
          <w:rFonts w:ascii="Times New Roman" w:hAnsi="Times New Roman" w:cs="Times New Roman"/>
          <w:sz w:val="24"/>
          <w:szCs w:val="24"/>
          <w:lang w:val="sv-SE"/>
        </w:rPr>
        <w:t>yang ditemukan diantaranya yaitu :</w:t>
      </w:r>
    </w:p>
    <w:p w14:paraId="120BAF38" w14:textId="70743F31" w:rsidR="00B0160B" w:rsidRPr="00C53F3B" w:rsidRDefault="00B0160B" w:rsidP="00B67E83">
      <w:pPr>
        <w:pStyle w:val="ListParagraph"/>
        <w:numPr>
          <w:ilvl w:val="0"/>
          <w:numId w:val="71"/>
        </w:numPr>
        <w:spacing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Ketidaksesuaian pelaksanaan pekerjaan 10 SKPD terhadap peraturan yang berlaku dengan nilai sebesar Rp 5,93 miliar.</w:t>
      </w:r>
    </w:p>
    <w:p w14:paraId="7916B221" w14:textId="77777777" w:rsidR="0082537A" w:rsidRPr="00C53F3B" w:rsidRDefault="00CF0389" w:rsidP="005B34DC">
      <w:pPr>
        <w:pStyle w:val="ListParagraph"/>
        <w:numPr>
          <w:ilvl w:val="0"/>
          <w:numId w:val="71"/>
        </w:numPr>
        <w:spacing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Pengelolaan keuangan </w:t>
      </w:r>
      <w:r w:rsidR="00813AFF" w:rsidRPr="00C53F3B">
        <w:rPr>
          <w:rFonts w:ascii="Times New Roman" w:hAnsi="Times New Roman" w:cs="Times New Roman"/>
          <w:sz w:val="24"/>
          <w:szCs w:val="24"/>
          <w:lang w:val="sv-SE"/>
        </w:rPr>
        <w:t>di BLUD Kaltim belum memenuhi ketentuan yang ditetapkan.</w:t>
      </w:r>
    </w:p>
    <w:p w14:paraId="00F324F9" w14:textId="2278385B" w:rsidR="0082537A" w:rsidRPr="0082537A" w:rsidRDefault="00813AFF" w:rsidP="00B67E83">
      <w:pPr>
        <w:pStyle w:val="ListParagraph"/>
        <w:numPr>
          <w:ilvl w:val="0"/>
          <w:numId w:val="71"/>
        </w:numPr>
        <w:spacing w:line="480" w:lineRule="auto"/>
        <w:ind w:left="709"/>
        <w:rPr>
          <w:rFonts w:ascii="Times New Roman" w:hAnsi="Times New Roman" w:cs="Times New Roman"/>
          <w:sz w:val="24"/>
          <w:szCs w:val="24"/>
        </w:rPr>
      </w:pPr>
      <w:r w:rsidRPr="0082537A">
        <w:rPr>
          <w:rFonts w:ascii="Times New Roman" w:hAnsi="Times New Roman" w:cs="Times New Roman"/>
          <w:sz w:val="24"/>
          <w:szCs w:val="24"/>
        </w:rPr>
        <w:t>Terdapat k</w:t>
      </w:r>
      <w:r w:rsidR="00CF0389" w:rsidRPr="0082537A">
        <w:rPr>
          <w:rFonts w:ascii="Times New Roman" w:hAnsi="Times New Roman" w:cs="Times New Roman"/>
          <w:sz w:val="24"/>
          <w:szCs w:val="24"/>
        </w:rPr>
        <w:t xml:space="preserve">elemahan </w:t>
      </w:r>
      <w:r w:rsidR="0082537A" w:rsidRPr="0082537A">
        <w:rPr>
          <w:rFonts w:ascii="Times New Roman" w:hAnsi="Times New Roman" w:cs="Times New Roman"/>
          <w:sz w:val="24"/>
          <w:szCs w:val="24"/>
        </w:rPr>
        <w:t xml:space="preserve">dalam </w:t>
      </w:r>
      <w:r w:rsidR="00CF0389" w:rsidRPr="0082537A">
        <w:rPr>
          <w:rFonts w:ascii="Times New Roman" w:hAnsi="Times New Roman" w:cs="Times New Roman"/>
          <w:sz w:val="24"/>
          <w:szCs w:val="24"/>
        </w:rPr>
        <w:t xml:space="preserve">proses pengadaan </w:t>
      </w:r>
      <w:r w:rsidR="0082537A" w:rsidRPr="0082537A">
        <w:rPr>
          <w:rFonts w:ascii="Times New Roman" w:hAnsi="Times New Roman" w:cs="Times New Roman"/>
          <w:sz w:val="24"/>
          <w:szCs w:val="24"/>
        </w:rPr>
        <w:t>dan penagihan.</w:t>
      </w:r>
    </w:p>
    <w:p w14:paraId="6576C300" w14:textId="5282DA07" w:rsidR="00E9648C" w:rsidRPr="0082537A" w:rsidRDefault="002F3B30" w:rsidP="0082537A">
      <w:pPr>
        <w:pStyle w:val="ListParagraph"/>
        <w:spacing w:after="0" w:line="480" w:lineRule="auto"/>
        <w:ind w:left="284"/>
        <w:jc w:val="both"/>
        <w:rPr>
          <w:rFonts w:ascii="Times New Roman" w:hAnsi="Times New Roman" w:cs="Times New Roman"/>
          <w:sz w:val="24"/>
          <w:szCs w:val="24"/>
        </w:rPr>
      </w:pPr>
      <w:r w:rsidRPr="0082537A">
        <w:rPr>
          <w:rFonts w:ascii="Times New Roman" w:hAnsi="Times New Roman" w:cs="Times New Roman"/>
          <w:sz w:val="24"/>
          <w:szCs w:val="24"/>
        </w:rPr>
        <w:t>Juga b</w:t>
      </w:r>
      <w:r w:rsidR="00E9648C" w:rsidRPr="0082537A">
        <w:rPr>
          <w:rFonts w:ascii="Times New Roman" w:hAnsi="Times New Roman" w:cs="Times New Roman"/>
          <w:sz w:val="24"/>
          <w:szCs w:val="24"/>
        </w:rPr>
        <w:t>erdasarkan laporan BPK di situs bpk.go.id/ihps (2024), ditemukan permasalahan kelemahan SPI yaitu, SOP/kebijakan/peraturan belum berjalan optimal pada Pemerintah Provinsi Kalimantan Timur.</w:t>
      </w:r>
    </w:p>
    <w:p w14:paraId="2ABD1822" w14:textId="3009280F" w:rsidR="00510DA0" w:rsidRPr="00C53F3B" w:rsidRDefault="00195EA7" w:rsidP="00510DA0">
      <w:pPr>
        <w:pStyle w:val="ListParagraph"/>
        <w:spacing w:line="480" w:lineRule="auto"/>
        <w:ind w:left="284" w:firstLine="425"/>
        <w:jc w:val="both"/>
        <w:rPr>
          <w:rFonts w:ascii="Times New Roman" w:hAnsi="Times New Roman" w:cs="Times New Roman"/>
          <w:sz w:val="24"/>
          <w:szCs w:val="24"/>
          <w:lang w:val="sv-SE"/>
        </w:rPr>
      </w:pPr>
      <w:r w:rsidRPr="00323752">
        <w:rPr>
          <w:rFonts w:ascii="Times New Roman" w:hAnsi="Times New Roman" w:cs="Times New Roman"/>
          <w:sz w:val="24"/>
          <w:szCs w:val="24"/>
        </w:rPr>
        <w:t xml:space="preserve">Dilansir dari </w:t>
      </w:r>
      <w:r w:rsidR="00777F3E" w:rsidRPr="00777F3E">
        <w:rPr>
          <w:rFonts w:ascii="Times New Roman" w:hAnsi="Times New Roman" w:cs="Times New Roman"/>
          <w:sz w:val="24"/>
          <w:szCs w:val="24"/>
        </w:rPr>
        <w:t xml:space="preserve">setda.kaltimprov.go.id </w:t>
      </w:r>
      <w:r w:rsidRPr="00323752">
        <w:rPr>
          <w:rFonts w:ascii="Times New Roman" w:hAnsi="Times New Roman" w:cs="Times New Roman"/>
          <w:sz w:val="24"/>
          <w:szCs w:val="24"/>
        </w:rPr>
        <w:t xml:space="preserve">(2024), </w:t>
      </w:r>
      <w:r w:rsidR="00164412">
        <w:rPr>
          <w:rFonts w:ascii="Times New Roman" w:hAnsi="Times New Roman" w:cs="Times New Roman"/>
          <w:sz w:val="24"/>
          <w:szCs w:val="24"/>
        </w:rPr>
        <w:t>BPK RI</w:t>
      </w:r>
      <w:r w:rsidR="00327D17">
        <w:rPr>
          <w:rFonts w:ascii="Times New Roman" w:hAnsi="Times New Roman" w:cs="Times New Roman"/>
          <w:sz w:val="24"/>
          <w:szCs w:val="24"/>
        </w:rPr>
        <w:t xml:space="preserve"> menganugerahkan</w:t>
      </w:r>
      <w:r w:rsidR="002C0082" w:rsidRPr="00323752">
        <w:rPr>
          <w:rFonts w:ascii="Times New Roman" w:hAnsi="Times New Roman" w:cs="Times New Roman"/>
          <w:sz w:val="24"/>
          <w:szCs w:val="24"/>
        </w:rPr>
        <w:t xml:space="preserve"> </w:t>
      </w:r>
      <w:r w:rsidR="00327D17">
        <w:rPr>
          <w:rFonts w:ascii="Times New Roman" w:hAnsi="Times New Roman" w:cs="Times New Roman"/>
          <w:sz w:val="24"/>
          <w:szCs w:val="24"/>
        </w:rPr>
        <w:t>predikat</w:t>
      </w:r>
      <w:r w:rsidR="002C0082" w:rsidRPr="00323752">
        <w:rPr>
          <w:rFonts w:ascii="Times New Roman" w:hAnsi="Times New Roman" w:cs="Times New Roman"/>
          <w:sz w:val="24"/>
          <w:szCs w:val="24"/>
        </w:rPr>
        <w:t xml:space="preserve"> Wajar Tanpa Pengecualian (WTP) </w:t>
      </w:r>
      <w:r w:rsidR="00327D17">
        <w:rPr>
          <w:rFonts w:ascii="Times New Roman" w:hAnsi="Times New Roman" w:cs="Times New Roman"/>
          <w:sz w:val="24"/>
          <w:szCs w:val="24"/>
        </w:rPr>
        <w:t xml:space="preserve">kepada Pemerintah Kota Samarinda </w:t>
      </w:r>
      <w:r w:rsidR="00327D17">
        <w:rPr>
          <w:rFonts w:ascii="Times New Roman" w:hAnsi="Times New Roman" w:cs="Times New Roman"/>
          <w:sz w:val="24"/>
          <w:szCs w:val="24"/>
        </w:rPr>
        <w:lastRenderedPageBreak/>
        <w:t>untuk laporan keuangan tahun anggara</w:t>
      </w:r>
      <w:r w:rsidR="006171F9">
        <w:rPr>
          <w:rFonts w:ascii="Times New Roman" w:hAnsi="Times New Roman" w:cs="Times New Roman"/>
          <w:sz w:val="24"/>
          <w:szCs w:val="24"/>
        </w:rPr>
        <w:t>n</w:t>
      </w:r>
      <w:r w:rsidR="00327D17">
        <w:rPr>
          <w:rFonts w:ascii="Times New Roman" w:hAnsi="Times New Roman" w:cs="Times New Roman"/>
          <w:sz w:val="24"/>
          <w:szCs w:val="24"/>
        </w:rPr>
        <w:t xml:space="preserve"> 2023</w:t>
      </w:r>
      <w:r w:rsidR="006171F9">
        <w:rPr>
          <w:rFonts w:ascii="Times New Roman" w:hAnsi="Times New Roman" w:cs="Times New Roman"/>
          <w:sz w:val="24"/>
          <w:szCs w:val="24"/>
        </w:rPr>
        <w:t>, mencatatkan prestasi</w:t>
      </w:r>
      <w:r w:rsidR="00510DA0">
        <w:rPr>
          <w:rFonts w:ascii="Times New Roman" w:hAnsi="Times New Roman" w:cs="Times New Roman"/>
          <w:sz w:val="24"/>
          <w:szCs w:val="24"/>
        </w:rPr>
        <w:t xml:space="preserve"> ke-1</w:t>
      </w:r>
      <w:r w:rsidR="00777F3E">
        <w:rPr>
          <w:rFonts w:ascii="Times New Roman" w:hAnsi="Times New Roman" w:cs="Times New Roman"/>
          <w:sz w:val="24"/>
          <w:szCs w:val="24"/>
        </w:rPr>
        <w:t>1</w:t>
      </w:r>
      <w:r w:rsidR="00510DA0">
        <w:rPr>
          <w:rFonts w:ascii="Times New Roman" w:hAnsi="Times New Roman" w:cs="Times New Roman"/>
          <w:sz w:val="24"/>
          <w:szCs w:val="24"/>
        </w:rPr>
        <w:t xml:space="preserve"> </w:t>
      </w:r>
      <w:r w:rsidR="006171F9">
        <w:rPr>
          <w:rFonts w:ascii="Times New Roman" w:hAnsi="Times New Roman" w:cs="Times New Roman"/>
          <w:sz w:val="24"/>
          <w:szCs w:val="24"/>
        </w:rPr>
        <w:t>kalinya</w:t>
      </w:r>
      <w:r w:rsidR="007B0E07" w:rsidRPr="00323752">
        <w:rPr>
          <w:rFonts w:ascii="Times New Roman" w:hAnsi="Times New Roman" w:cs="Times New Roman"/>
          <w:sz w:val="24"/>
          <w:szCs w:val="24"/>
        </w:rPr>
        <w:t>.</w:t>
      </w:r>
      <w:r w:rsidR="00A40F03" w:rsidRPr="00323752">
        <w:rPr>
          <w:rFonts w:ascii="Times New Roman" w:hAnsi="Times New Roman" w:cs="Times New Roman"/>
          <w:sz w:val="24"/>
          <w:szCs w:val="24"/>
        </w:rPr>
        <w:t xml:space="preserve"> </w:t>
      </w:r>
      <w:r w:rsidR="004F3FA5" w:rsidRPr="00C53F3B">
        <w:rPr>
          <w:rFonts w:ascii="Times New Roman" w:hAnsi="Times New Roman" w:cs="Times New Roman"/>
          <w:sz w:val="24"/>
          <w:szCs w:val="24"/>
          <w:lang w:val="sv-SE"/>
        </w:rPr>
        <w:t xml:space="preserve">Prestasi ini merupakan hasil dari kerja keras dan komitmen pemerintah dalam menjaga akuntabilitas dan transparansi pengelolaan keuangan daerah. </w:t>
      </w:r>
      <w:r w:rsidR="00D751B7" w:rsidRPr="00C53F3B">
        <w:rPr>
          <w:rFonts w:ascii="Times New Roman" w:hAnsi="Times New Roman" w:cs="Times New Roman"/>
          <w:sz w:val="24"/>
          <w:szCs w:val="24"/>
          <w:lang w:val="sv-SE"/>
        </w:rPr>
        <w:t xml:space="preserve">Meskipun telah ada upaya pemeriksaan oleh BPK yang memberikan opini dan rekomendasi perbaikan, hal ini bukan berarti bahwa tidak ada permasalahan yang muncul. </w:t>
      </w:r>
      <w:r w:rsidR="00A9261D" w:rsidRPr="00C53F3B">
        <w:rPr>
          <w:rFonts w:ascii="Times New Roman" w:hAnsi="Times New Roman" w:cs="Times New Roman"/>
          <w:sz w:val="24"/>
          <w:szCs w:val="24"/>
          <w:lang w:val="sv-SE"/>
        </w:rPr>
        <w:t>Pencapaian predikat</w:t>
      </w:r>
      <w:r w:rsidR="003B69EC" w:rsidRPr="00C53F3B">
        <w:rPr>
          <w:rFonts w:ascii="Times New Roman" w:hAnsi="Times New Roman" w:cs="Times New Roman"/>
          <w:sz w:val="24"/>
          <w:szCs w:val="24"/>
          <w:lang w:val="sv-SE"/>
        </w:rPr>
        <w:t xml:space="preserve"> Wajar Tanpa Pengecualian (WTP) dari BPK </w:t>
      </w:r>
      <w:r w:rsidR="00C04FA9" w:rsidRPr="00C53F3B">
        <w:rPr>
          <w:rFonts w:ascii="Times New Roman" w:hAnsi="Times New Roman" w:cs="Times New Roman"/>
          <w:sz w:val="24"/>
          <w:szCs w:val="24"/>
          <w:lang w:val="sv-SE"/>
        </w:rPr>
        <w:t>diharapkan meningkat</w:t>
      </w:r>
      <w:r w:rsidR="003B69EC" w:rsidRPr="00C53F3B">
        <w:rPr>
          <w:rFonts w:ascii="Times New Roman" w:hAnsi="Times New Roman" w:cs="Times New Roman"/>
          <w:sz w:val="24"/>
          <w:szCs w:val="24"/>
          <w:lang w:val="sv-SE"/>
        </w:rPr>
        <w:t xml:space="preserve"> atau setidaknya dipertahankan di tahun-tahun mendatang. Hal ini dapat dicapai melalui komitmen yang kuat untuk mematuhi peraturan perundang-undangan dan memenuhi berbagai aspek pertanggungjawaban keuangan lainnya.</w:t>
      </w:r>
    </w:p>
    <w:p w14:paraId="10BFA8D0" w14:textId="4729D73F" w:rsidR="004F3FA5" w:rsidRPr="00C53F3B" w:rsidRDefault="004F3FA5" w:rsidP="009915F0">
      <w:pPr>
        <w:pStyle w:val="ListParagraph"/>
        <w:spacing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Pemeriksaan </w:t>
      </w:r>
      <w:r w:rsidR="003B69EC" w:rsidRPr="00C53F3B">
        <w:rPr>
          <w:rFonts w:ascii="Times New Roman" w:hAnsi="Times New Roman" w:cs="Times New Roman"/>
          <w:sz w:val="24"/>
          <w:szCs w:val="24"/>
          <w:lang w:val="sv-SE"/>
        </w:rPr>
        <w:t>oeh BPK bertujuan mengonfirmasi bahwa pengelolaan keuangan telah dilaksanakan sesuai dengan peraturan yang berlaku, namun tetap ada ruang untuk perbaikan dalam beberapa aspek, agar pengelolaan keuangan daerah terus meningkat dan bebas dari potensi kesalahan atau penyalahgunaan yang dapat merugikan masyarakat.</w:t>
      </w:r>
    </w:p>
    <w:p w14:paraId="5FEA41A1" w14:textId="6B64D10D" w:rsidR="00DB704E" w:rsidRPr="00C53F3B" w:rsidRDefault="00234A2F" w:rsidP="009915F0">
      <w:pPr>
        <w:pStyle w:val="ListParagraph"/>
        <w:spacing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Penelitian ini </w:t>
      </w:r>
      <w:r w:rsidR="00B1432E" w:rsidRPr="00C53F3B">
        <w:rPr>
          <w:rFonts w:ascii="Times New Roman" w:hAnsi="Times New Roman" w:cs="Times New Roman"/>
          <w:sz w:val="24"/>
          <w:szCs w:val="24"/>
          <w:lang w:val="sv-SE"/>
        </w:rPr>
        <w:t>adalah</w:t>
      </w:r>
      <w:r w:rsidRPr="00C53F3B">
        <w:rPr>
          <w:rFonts w:ascii="Times New Roman" w:hAnsi="Times New Roman" w:cs="Times New Roman"/>
          <w:sz w:val="24"/>
          <w:szCs w:val="24"/>
          <w:lang w:val="sv-SE"/>
        </w:rPr>
        <w:t xml:space="preserve"> pengembangan </w:t>
      </w:r>
      <w:r w:rsidR="00E80089" w:rsidRPr="00C53F3B">
        <w:rPr>
          <w:rFonts w:ascii="Times New Roman" w:hAnsi="Times New Roman" w:cs="Times New Roman"/>
          <w:sz w:val="24"/>
          <w:szCs w:val="24"/>
          <w:lang w:val="sv-SE"/>
        </w:rPr>
        <w:t>lebih lanjut dari penelitian</w:t>
      </w:r>
      <w:r w:rsidR="001A553A" w:rsidRPr="00C53F3B">
        <w:rPr>
          <w:rFonts w:ascii="Times New Roman" w:hAnsi="Times New Roman" w:cs="Times New Roman"/>
          <w:sz w:val="24"/>
          <w:szCs w:val="24"/>
          <w:lang w:val="sv-SE"/>
        </w:rPr>
        <w:t xml:space="preserve"> sebelumnya</w:t>
      </w:r>
      <w:r w:rsidR="00E80089" w:rsidRPr="00C53F3B">
        <w:rPr>
          <w:rFonts w:ascii="Times New Roman" w:hAnsi="Times New Roman" w:cs="Times New Roman"/>
          <w:sz w:val="24"/>
          <w:szCs w:val="24"/>
          <w:lang w:val="sv-SE"/>
        </w:rPr>
        <w:t xml:space="preserve"> yang telah dilakukan oleh Budiar (2022), perbedaan utama terletak pada variabel yang digunakan serta periode pelaksanaannya. </w:t>
      </w:r>
      <w:r w:rsidR="00900DC8" w:rsidRPr="00C53F3B">
        <w:rPr>
          <w:rFonts w:ascii="Times New Roman" w:hAnsi="Times New Roman" w:cs="Times New Roman"/>
          <w:sz w:val="24"/>
          <w:szCs w:val="24"/>
          <w:lang w:val="sv-SE"/>
        </w:rPr>
        <w:t>S</w:t>
      </w:r>
      <w:r w:rsidR="00E80089" w:rsidRPr="00C53F3B">
        <w:rPr>
          <w:rFonts w:ascii="Times New Roman" w:hAnsi="Times New Roman" w:cs="Times New Roman"/>
          <w:sz w:val="24"/>
          <w:szCs w:val="24"/>
          <w:lang w:val="sv-SE"/>
        </w:rPr>
        <w:t xml:space="preserve">istem pengendalian internal ditambahkan sebagai variabel moderasi, berbeda dengan penelitian sebelumnya yang tidak memasukkan variabel tersebut dan dilakukan pada waktu yang berbeda. Dengan menambahkan sistem pengendalian internal sebagai variabel moderasi, penelitian ini memberikan pemahaman yang lebih menyeluruh tentang </w:t>
      </w:r>
      <w:r w:rsidR="0091178D" w:rsidRPr="00C53F3B">
        <w:rPr>
          <w:rFonts w:ascii="Times New Roman" w:hAnsi="Times New Roman" w:cs="Times New Roman"/>
          <w:sz w:val="24"/>
          <w:szCs w:val="24"/>
          <w:lang w:val="sv-SE"/>
        </w:rPr>
        <w:t>sejumlah variabel</w:t>
      </w:r>
      <w:r w:rsidR="00E80089" w:rsidRPr="00C53F3B">
        <w:rPr>
          <w:rFonts w:ascii="Times New Roman" w:hAnsi="Times New Roman" w:cs="Times New Roman"/>
          <w:sz w:val="24"/>
          <w:szCs w:val="24"/>
          <w:lang w:val="sv-SE"/>
        </w:rPr>
        <w:t xml:space="preserve"> yang </w:t>
      </w:r>
      <w:r w:rsidR="00D05506" w:rsidRPr="00C53F3B">
        <w:rPr>
          <w:rFonts w:ascii="Times New Roman" w:hAnsi="Times New Roman" w:cs="Times New Roman"/>
          <w:sz w:val="24"/>
          <w:szCs w:val="24"/>
          <w:lang w:val="sv-SE"/>
        </w:rPr>
        <w:t xml:space="preserve">turut </w:t>
      </w:r>
      <w:r w:rsidR="00E80089" w:rsidRPr="00C53F3B">
        <w:rPr>
          <w:rFonts w:ascii="Times New Roman" w:hAnsi="Times New Roman" w:cs="Times New Roman"/>
          <w:sz w:val="24"/>
          <w:szCs w:val="24"/>
          <w:lang w:val="sv-SE"/>
        </w:rPr>
        <w:t xml:space="preserve">memengaruhi kualitas laporan keuangan. </w:t>
      </w:r>
    </w:p>
    <w:p w14:paraId="18ADD44D" w14:textId="34242497" w:rsidR="0014477B" w:rsidRPr="00C53F3B" w:rsidRDefault="0014477B" w:rsidP="00A94616">
      <w:pPr>
        <w:pStyle w:val="ListParagraph"/>
        <w:spacing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lastRenderedPageBreak/>
        <w:t xml:space="preserve">Pemilihan </w:t>
      </w:r>
      <w:r w:rsidR="00B95F41" w:rsidRPr="00C53F3B">
        <w:rPr>
          <w:rFonts w:ascii="Times New Roman" w:hAnsi="Times New Roman" w:cs="Times New Roman"/>
          <w:sz w:val="24"/>
          <w:szCs w:val="24"/>
          <w:lang w:val="sv-SE"/>
        </w:rPr>
        <w:t>Organisasi Perangkat Daerah (</w:t>
      </w:r>
      <w:r w:rsidRPr="00C53F3B">
        <w:rPr>
          <w:rFonts w:ascii="Times New Roman" w:hAnsi="Times New Roman" w:cs="Times New Roman"/>
          <w:sz w:val="24"/>
          <w:szCs w:val="24"/>
          <w:lang w:val="sv-SE"/>
        </w:rPr>
        <w:t>OPD</w:t>
      </w:r>
      <w:r w:rsidR="00B95F41" w:rsidRPr="00C53F3B">
        <w:rPr>
          <w:rFonts w:ascii="Times New Roman" w:hAnsi="Times New Roman" w:cs="Times New Roman"/>
          <w:sz w:val="24"/>
          <w:szCs w:val="24"/>
          <w:lang w:val="sv-SE"/>
        </w:rPr>
        <w:t>)</w:t>
      </w:r>
      <w:r w:rsidRPr="00C53F3B">
        <w:rPr>
          <w:rFonts w:ascii="Times New Roman" w:hAnsi="Times New Roman" w:cs="Times New Roman"/>
          <w:sz w:val="24"/>
          <w:szCs w:val="24"/>
          <w:lang w:val="sv-SE"/>
        </w:rPr>
        <w:t xml:space="preserve"> Kota Samarinda sebagai objek penelitian</w:t>
      </w:r>
      <w:r w:rsidR="005648B6" w:rsidRPr="00C53F3B">
        <w:rPr>
          <w:rFonts w:ascii="Times New Roman" w:hAnsi="Times New Roman" w:cs="Times New Roman"/>
          <w:sz w:val="24"/>
          <w:szCs w:val="24"/>
          <w:lang w:val="sv-SE"/>
        </w:rPr>
        <w:t xml:space="preserve"> </w:t>
      </w:r>
      <w:r w:rsidR="003F51B6" w:rsidRPr="00C53F3B">
        <w:rPr>
          <w:rFonts w:ascii="Times New Roman" w:hAnsi="Times New Roman" w:cs="Times New Roman"/>
          <w:sz w:val="24"/>
          <w:szCs w:val="24"/>
          <w:lang w:val="sv-SE"/>
        </w:rPr>
        <w:t>didasarkan pada perannya yang</w:t>
      </w:r>
      <w:r w:rsidR="00C31143" w:rsidRPr="00C53F3B">
        <w:rPr>
          <w:rFonts w:ascii="Times New Roman" w:hAnsi="Times New Roman" w:cs="Times New Roman"/>
          <w:sz w:val="24"/>
          <w:szCs w:val="24"/>
          <w:lang w:val="sv-SE"/>
        </w:rPr>
        <w:t xml:space="preserve"> penting dalam mengelola keuangan daerah dan menjalankan program pembangunan yang berdampak </w:t>
      </w:r>
      <w:r w:rsidR="003F51B6" w:rsidRPr="00C53F3B">
        <w:rPr>
          <w:rFonts w:ascii="Times New Roman" w:hAnsi="Times New Roman" w:cs="Times New Roman"/>
          <w:sz w:val="24"/>
          <w:szCs w:val="24"/>
          <w:lang w:val="sv-SE"/>
        </w:rPr>
        <w:t xml:space="preserve">langsung </w:t>
      </w:r>
      <w:r w:rsidR="00C31143" w:rsidRPr="00C53F3B">
        <w:rPr>
          <w:rFonts w:ascii="Times New Roman" w:hAnsi="Times New Roman" w:cs="Times New Roman"/>
          <w:sz w:val="24"/>
          <w:szCs w:val="24"/>
          <w:lang w:val="sv-SE"/>
        </w:rPr>
        <w:t>pada layanan masyarakat</w:t>
      </w:r>
      <w:r w:rsidR="003F51B6" w:rsidRPr="00C53F3B">
        <w:rPr>
          <w:rFonts w:ascii="Times New Roman" w:hAnsi="Times New Roman" w:cs="Times New Roman"/>
          <w:sz w:val="24"/>
          <w:szCs w:val="24"/>
          <w:lang w:val="sv-SE"/>
        </w:rPr>
        <w:t xml:space="preserve">. Selain itu, </w:t>
      </w:r>
      <w:r w:rsidR="00C31143" w:rsidRPr="00C53F3B">
        <w:rPr>
          <w:rFonts w:ascii="Times New Roman" w:hAnsi="Times New Roman" w:cs="Times New Roman"/>
          <w:sz w:val="24"/>
          <w:szCs w:val="24"/>
          <w:lang w:val="sv-SE"/>
        </w:rPr>
        <w:t>K</w:t>
      </w:r>
      <w:r w:rsidR="005648B6" w:rsidRPr="00C53F3B">
        <w:rPr>
          <w:rFonts w:ascii="Times New Roman" w:hAnsi="Times New Roman" w:cs="Times New Roman"/>
          <w:sz w:val="24"/>
          <w:szCs w:val="24"/>
          <w:lang w:val="sv-SE"/>
        </w:rPr>
        <w:t xml:space="preserve">ota Samarinda telah berhasil memperoleh </w:t>
      </w:r>
      <w:r w:rsidR="00BB1804" w:rsidRPr="00C53F3B">
        <w:rPr>
          <w:rFonts w:ascii="Times New Roman" w:hAnsi="Times New Roman" w:cs="Times New Roman"/>
          <w:sz w:val="24"/>
          <w:szCs w:val="24"/>
          <w:lang w:val="sv-SE"/>
        </w:rPr>
        <w:t>predikat</w:t>
      </w:r>
      <w:r w:rsidR="005648B6" w:rsidRPr="00C53F3B">
        <w:rPr>
          <w:rFonts w:ascii="Times New Roman" w:hAnsi="Times New Roman" w:cs="Times New Roman"/>
          <w:sz w:val="24"/>
          <w:szCs w:val="24"/>
          <w:lang w:val="sv-SE"/>
        </w:rPr>
        <w:t xml:space="preserve"> </w:t>
      </w:r>
      <w:r w:rsidR="003519B8" w:rsidRPr="00C53F3B">
        <w:rPr>
          <w:rFonts w:ascii="Times New Roman" w:hAnsi="Times New Roman" w:cs="Times New Roman"/>
          <w:sz w:val="24"/>
          <w:szCs w:val="24"/>
          <w:lang w:val="sv-SE"/>
        </w:rPr>
        <w:t>WTP</w:t>
      </w:r>
      <w:r w:rsidR="0026492C" w:rsidRPr="00C53F3B">
        <w:rPr>
          <w:rFonts w:ascii="Times New Roman" w:hAnsi="Times New Roman" w:cs="Times New Roman"/>
          <w:sz w:val="24"/>
          <w:szCs w:val="24"/>
          <w:lang w:val="sv-SE"/>
        </w:rPr>
        <w:t xml:space="preserve"> </w:t>
      </w:r>
      <w:r w:rsidR="005648B6" w:rsidRPr="00C53F3B">
        <w:rPr>
          <w:rFonts w:ascii="Times New Roman" w:hAnsi="Times New Roman" w:cs="Times New Roman"/>
          <w:sz w:val="24"/>
          <w:szCs w:val="24"/>
          <w:lang w:val="sv-SE"/>
        </w:rPr>
        <w:t>atas Laporan Keuangan Pemerintah Daerah (LKPD) selama 11 kali berturut-turut</w:t>
      </w:r>
      <w:r w:rsidR="00C31143" w:rsidRPr="00C53F3B">
        <w:rPr>
          <w:rFonts w:ascii="Times New Roman" w:hAnsi="Times New Roman" w:cs="Times New Roman"/>
          <w:sz w:val="24"/>
          <w:szCs w:val="24"/>
          <w:lang w:val="sv-SE"/>
        </w:rPr>
        <w:t xml:space="preserve">. </w:t>
      </w:r>
      <w:r w:rsidR="005648B6" w:rsidRPr="00C53F3B">
        <w:rPr>
          <w:rFonts w:ascii="Times New Roman" w:hAnsi="Times New Roman" w:cs="Times New Roman"/>
          <w:sz w:val="24"/>
          <w:szCs w:val="24"/>
          <w:lang w:val="sv-SE"/>
        </w:rPr>
        <w:t xml:space="preserve">Predikat WTP </w:t>
      </w:r>
      <w:r w:rsidR="00C31143" w:rsidRPr="00C53F3B">
        <w:rPr>
          <w:rFonts w:ascii="Times New Roman" w:hAnsi="Times New Roman" w:cs="Times New Roman"/>
          <w:sz w:val="24"/>
          <w:szCs w:val="24"/>
          <w:lang w:val="sv-SE"/>
        </w:rPr>
        <w:t>mencerminkan</w:t>
      </w:r>
      <w:r w:rsidR="005648B6" w:rsidRPr="00C53F3B">
        <w:rPr>
          <w:rFonts w:ascii="Times New Roman" w:hAnsi="Times New Roman" w:cs="Times New Roman"/>
          <w:sz w:val="24"/>
          <w:szCs w:val="24"/>
          <w:lang w:val="sv-SE"/>
        </w:rPr>
        <w:t xml:space="preserve"> bahwa pengelolaan keuangan</w:t>
      </w:r>
      <w:r w:rsidR="00C31143" w:rsidRPr="00C53F3B">
        <w:rPr>
          <w:rFonts w:ascii="Times New Roman" w:hAnsi="Times New Roman" w:cs="Times New Roman"/>
          <w:sz w:val="24"/>
          <w:szCs w:val="24"/>
          <w:lang w:val="sv-SE"/>
        </w:rPr>
        <w:t xml:space="preserve"> pemerintah </w:t>
      </w:r>
      <w:r w:rsidR="003F51B6" w:rsidRPr="00C53F3B">
        <w:rPr>
          <w:rFonts w:ascii="Times New Roman" w:hAnsi="Times New Roman" w:cs="Times New Roman"/>
          <w:sz w:val="24"/>
          <w:szCs w:val="24"/>
          <w:lang w:val="sv-SE"/>
        </w:rPr>
        <w:t>dilaksanakan</w:t>
      </w:r>
      <w:r w:rsidR="00C31143" w:rsidRPr="00C53F3B">
        <w:rPr>
          <w:rFonts w:ascii="Times New Roman" w:hAnsi="Times New Roman" w:cs="Times New Roman"/>
          <w:sz w:val="24"/>
          <w:szCs w:val="24"/>
          <w:lang w:val="sv-SE"/>
        </w:rPr>
        <w:t xml:space="preserve"> dengan tepat dan sesuai dengan aturan yang berlaku</w:t>
      </w:r>
      <w:r w:rsidR="003F51B6" w:rsidRPr="00C53F3B">
        <w:rPr>
          <w:rFonts w:ascii="Times New Roman" w:hAnsi="Times New Roman" w:cs="Times New Roman"/>
          <w:sz w:val="24"/>
          <w:szCs w:val="24"/>
          <w:lang w:val="sv-SE"/>
        </w:rPr>
        <w:t>, serta menunjukkan bahwa</w:t>
      </w:r>
      <w:r w:rsidR="00C31143" w:rsidRPr="00C53F3B">
        <w:rPr>
          <w:rFonts w:ascii="Times New Roman" w:hAnsi="Times New Roman" w:cs="Times New Roman"/>
          <w:sz w:val="24"/>
          <w:szCs w:val="24"/>
          <w:lang w:val="sv-SE"/>
        </w:rPr>
        <w:t xml:space="preserve"> pengawasan terhadap penggunaan anggaran telah </w:t>
      </w:r>
      <w:r w:rsidR="003F51B6" w:rsidRPr="00C53F3B">
        <w:rPr>
          <w:rFonts w:ascii="Times New Roman" w:hAnsi="Times New Roman" w:cs="Times New Roman"/>
          <w:sz w:val="24"/>
          <w:szCs w:val="24"/>
          <w:lang w:val="sv-SE"/>
        </w:rPr>
        <w:t>berjalan</w:t>
      </w:r>
      <w:r w:rsidR="00C31143" w:rsidRPr="00C53F3B">
        <w:rPr>
          <w:rFonts w:ascii="Times New Roman" w:hAnsi="Times New Roman" w:cs="Times New Roman"/>
          <w:sz w:val="24"/>
          <w:szCs w:val="24"/>
          <w:lang w:val="sv-SE"/>
        </w:rPr>
        <w:t xml:space="preserve"> dengan baik</w:t>
      </w:r>
      <w:r w:rsidR="00A94616" w:rsidRPr="00C53F3B">
        <w:rPr>
          <w:rFonts w:ascii="Times New Roman" w:hAnsi="Times New Roman" w:cs="Times New Roman"/>
          <w:sz w:val="24"/>
          <w:szCs w:val="24"/>
          <w:lang w:val="sv-SE"/>
        </w:rPr>
        <w:t>,</w:t>
      </w:r>
      <w:r w:rsidR="00C31143" w:rsidRPr="00C53F3B">
        <w:rPr>
          <w:rFonts w:ascii="Times New Roman" w:hAnsi="Times New Roman" w:cs="Times New Roman"/>
          <w:sz w:val="24"/>
          <w:szCs w:val="24"/>
          <w:lang w:val="sv-SE"/>
        </w:rPr>
        <w:t xml:space="preserve"> memastikan bahwa dana publik digunakan secara efektif dan efisien.</w:t>
      </w:r>
    </w:p>
    <w:p w14:paraId="4C882620" w14:textId="5140EAAF" w:rsidR="00AD1D41" w:rsidRPr="00C53F3B" w:rsidRDefault="00405C85" w:rsidP="00024A26">
      <w:pPr>
        <w:pStyle w:val="ListParagraph"/>
        <w:spacing w:after="0" w:line="480" w:lineRule="auto"/>
        <w:ind w:left="284" w:firstLine="425"/>
        <w:jc w:val="both"/>
        <w:rPr>
          <w:rFonts w:ascii="Times New Roman" w:hAnsi="Times New Roman" w:cs="Times New Roman"/>
          <w:b/>
          <w:bCs/>
          <w:sz w:val="24"/>
          <w:szCs w:val="24"/>
          <w:lang w:val="sv-SE"/>
        </w:rPr>
      </w:pPr>
      <w:r w:rsidRPr="00C53F3B">
        <w:rPr>
          <w:rFonts w:ascii="Times New Roman" w:hAnsi="Times New Roman" w:cs="Times New Roman"/>
          <w:sz w:val="24"/>
          <w:szCs w:val="24"/>
          <w:lang w:val="sv-SE"/>
        </w:rPr>
        <w:t>Berdasarka</w:t>
      </w:r>
      <w:r w:rsidR="00CF0092" w:rsidRPr="00C53F3B">
        <w:rPr>
          <w:rFonts w:ascii="Times New Roman" w:hAnsi="Times New Roman" w:cs="Times New Roman"/>
          <w:sz w:val="24"/>
          <w:szCs w:val="24"/>
          <w:lang w:val="sv-SE"/>
        </w:rPr>
        <w:t xml:space="preserve">n </w:t>
      </w:r>
      <w:r w:rsidR="00477011" w:rsidRPr="00C53F3B">
        <w:rPr>
          <w:rFonts w:ascii="Times New Roman" w:hAnsi="Times New Roman" w:cs="Times New Roman"/>
          <w:sz w:val="24"/>
          <w:szCs w:val="24"/>
          <w:lang w:val="sv-SE"/>
        </w:rPr>
        <w:t xml:space="preserve">gambaran </w:t>
      </w:r>
      <w:r w:rsidR="00CF0092" w:rsidRPr="00C53F3B">
        <w:rPr>
          <w:rFonts w:ascii="Times New Roman" w:hAnsi="Times New Roman" w:cs="Times New Roman"/>
          <w:sz w:val="24"/>
          <w:szCs w:val="24"/>
          <w:lang w:val="sv-SE"/>
        </w:rPr>
        <w:t xml:space="preserve">latar belakang </w:t>
      </w:r>
      <w:r w:rsidR="00546094" w:rsidRPr="00C53F3B">
        <w:rPr>
          <w:rFonts w:ascii="Times New Roman" w:hAnsi="Times New Roman" w:cs="Times New Roman"/>
          <w:sz w:val="24"/>
          <w:szCs w:val="24"/>
          <w:lang w:val="sv-SE"/>
        </w:rPr>
        <w:t>yang telah dijelaskan, peneliti tertarik untuk meneliti berbagai faktor yang memengaruhi peningkatan kualitas laporan keuangan, dengan judul</w:t>
      </w:r>
      <w:r w:rsidR="00DB704E" w:rsidRPr="00C53F3B">
        <w:rPr>
          <w:rFonts w:ascii="Times New Roman" w:hAnsi="Times New Roman" w:cs="Times New Roman"/>
          <w:sz w:val="24"/>
          <w:szCs w:val="24"/>
          <w:lang w:val="sv-SE"/>
        </w:rPr>
        <w:t xml:space="preserve">: </w:t>
      </w:r>
      <w:r w:rsidR="00DB704E" w:rsidRPr="00C53F3B">
        <w:rPr>
          <w:rFonts w:ascii="Times New Roman" w:hAnsi="Times New Roman" w:cs="Times New Roman"/>
          <w:b/>
          <w:bCs/>
          <w:sz w:val="24"/>
          <w:szCs w:val="24"/>
          <w:lang w:val="sv-SE"/>
        </w:rPr>
        <w:t xml:space="preserve">“Pengaruh Penerapan Standar Akuntansi Pemerintahan </w:t>
      </w:r>
      <w:r w:rsidR="003D66E3" w:rsidRPr="00C53F3B">
        <w:rPr>
          <w:rFonts w:ascii="Times New Roman" w:hAnsi="Times New Roman" w:cs="Times New Roman"/>
          <w:b/>
          <w:bCs/>
          <w:sz w:val="24"/>
          <w:szCs w:val="24"/>
          <w:lang w:val="sv-SE"/>
        </w:rPr>
        <w:t>d</w:t>
      </w:r>
      <w:r w:rsidR="00DB704E" w:rsidRPr="00C53F3B">
        <w:rPr>
          <w:rFonts w:ascii="Times New Roman" w:hAnsi="Times New Roman" w:cs="Times New Roman"/>
          <w:b/>
          <w:bCs/>
          <w:sz w:val="24"/>
          <w:szCs w:val="24"/>
          <w:lang w:val="sv-SE"/>
        </w:rPr>
        <w:t xml:space="preserve">an Sistem Informasi Akuntansi </w:t>
      </w:r>
      <w:r w:rsidR="003D66E3" w:rsidRPr="00C53F3B">
        <w:rPr>
          <w:rFonts w:ascii="Times New Roman" w:hAnsi="Times New Roman" w:cs="Times New Roman"/>
          <w:b/>
          <w:bCs/>
          <w:sz w:val="24"/>
          <w:szCs w:val="24"/>
          <w:lang w:val="sv-SE"/>
        </w:rPr>
        <w:t>t</w:t>
      </w:r>
      <w:r w:rsidR="00DB704E" w:rsidRPr="00C53F3B">
        <w:rPr>
          <w:rFonts w:ascii="Times New Roman" w:hAnsi="Times New Roman" w:cs="Times New Roman"/>
          <w:b/>
          <w:bCs/>
          <w:sz w:val="24"/>
          <w:szCs w:val="24"/>
          <w:lang w:val="sv-SE"/>
        </w:rPr>
        <w:t xml:space="preserve">erhadap Kualitas Laporan Keuangan </w:t>
      </w:r>
      <w:r w:rsidR="003D66E3" w:rsidRPr="00C53F3B">
        <w:rPr>
          <w:rFonts w:ascii="Times New Roman" w:hAnsi="Times New Roman" w:cs="Times New Roman"/>
          <w:b/>
          <w:bCs/>
          <w:sz w:val="24"/>
          <w:szCs w:val="24"/>
          <w:lang w:val="sv-SE"/>
        </w:rPr>
        <w:t>d</w:t>
      </w:r>
      <w:r w:rsidR="00DB704E" w:rsidRPr="00C53F3B">
        <w:rPr>
          <w:rFonts w:ascii="Times New Roman" w:hAnsi="Times New Roman" w:cs="Times New Roman"/>
          <w:b/>
          <w:bCs/>
          <w:sz w:val="24"/>
          <w:szCs w:val="24"/>
          <w:lang w:val="sv-SE"/>
        </w:rPr>
        <w:t xml:space="preserve">engan Sistem Pengendalian Internal </w:t>
      </w:r>
      <w:r w:rsidR="003D66E3" w:rsidRPr="00C53F3B">
        <w:rPr>
          <w:rFonts w:ascii="Times New Roman" w:hAnsi="Times New Roman" w:cs="Times New Roman"/>
          <w:b/>
          <w:bCs/>
          <w:sz w:val="24"/>
          <w:szCs w:val="24"/>
          <w:lang w:val="sv-SE"/>
        </w:rPr>
        <w:t>s</w:t>
      </w:r>
      <w:r w:rsidR="00DB704E" w:rsidRPr="00C53F3B">
        <w:rPr>
          <w:rFonts w:ascii="Times New Roman" w:hAnsi="Times New Roman" w:cs="Times New Roman"/>
          <w:b/>
          <w:bCs/>
          <w:sz w:val="24"/>
          <w:szCs w:val="24"/>
          <w:lang w:val="sv-SE"/>
        </w:rPr>
        <w:t>ebagai Variabel Moderasi”</w:t>
      </w:r>
    </w:p>
    <w:p w14:paraId="12192AE9" w14:textId="77FB49F1" w:rsidR="00A91698" w:rsidRPr="002B0440" w:rsidRDefault="00A91698" w:rsidP="00142897">
      <w:pPr>
        <w:pStyle w:val="Heading2"/>
        <w:numPr>
          <w:ilvl w:val="0"/>
          <w:numId w:val="34"/>
        </w:numPr>
        <w:spacing w:after="0"/>
        <w:ind w:hanging="436"/>
      </w:pPr>
      <w:bookmarkStart w:id="12" w:name="_Toc198468828"/>
      <w:r w:rsidRPr="002B0440">
        <w:t>Rumusan Masalah</w:t>
      </w:r>
      <w:bookmarkEnd w:id="12"/>
    </w:p>
    <w:p w14:paraId="41B07FC6" w14:textId="2E5FD048" w:rsidR="00BD78D4" w:rsidRPr="00C53F3B" w:rsidRDefault="000021DD" w:rsidP="009915F0">
      <w:pPr>
        <w:pStyle w:val="ListParagraph"/>
        <w:spacing w:after="0"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D</w:t>
      </w:r>
      <w:r w:rsidR="004E54C9" w:rsidRPr="00C53F3B">
        <w:rPr>
          <w:rFonts w:ascii="Times New Roman" w:hAnsi="Times New Roman" w:cs="Times New Roman"/>
          <w:sz w:val="24"/>
          <w:szCs w:val="24"/>
          <w:lang w:val="sv-SE"/>
        </w:rPr>
        <w:t>apat di</w:t>
      </w:r>
      <w:r w:rsidR="00FF2C5D" w:rsidRPr="00C53F3B">
        <w:rPr>
          <w:rFonts w:ascii="Times New Roman" w:hAnsi="Times New Roman" w:cs="Times New Roman"/>
          <w:sz w:val="24"/>
          <w:szCs w:val="24"/>
          <w:lang w:val="sv-SE"/>
        </w:rPr>
        <w:t>rumus</w:t>
      </w:r>
      <w:r w:rsidR="004E54C9" w:rsidRPr="00C53F3B">
        <w:rPr>
          <w:rFonts w:ascii="Times New Roman" w:hAnsi="Times New Roman" w:cs="Times New Roman"/>
          <w:sz w:val="24"/>
          <w:szCs w:val="24"/>
          <w:lang w:val="sv-SE"/>
        </w:rPr>
        <w:t>k</w:t>
      </w:r>
      <w:r w:rsidR="00FF2C5D" w:rsidRPr="00C53F3B">
        <w:rPr>
          <w:rFonts w:ascii="Times New Roman" w:hAnsi="Times New Roman" w:cs="Times New Roman"/>
          <w:sz w:val="24"/>
          <w:szCs w:val="24"/>
          <w:lang w:val="sv-SE"/>
        </w:rPr>
        <w:t xml:space="preserve">an </w:t>
      </w:r>
      <w:r w:rsidR="004E54C9" w:rsidRPr="00C53F3B">
        <w:rPr>
          <w:rFonts w:ascii="Times New Roman" w:hAnsi="Times New Roman" w:cs="Times New Roman"/>
          <w:sz w:val="24"/>
          <w:szCs w:val="24"/>
          <w:lang w:val="sv-SE"/>
        </w:rPr>
        <w:t xml:space="preserve">beberapa </w:t>
      </w:r>
      <w:r w:rsidR="00FF2C5D" w:rsidRPr="00C53F3B">
        <w:rPr>
          <w:rFonts w:ascii="Times New Roman" w:hAnsi="Times New Roman" w:cs="Times New Roman"/>
          <w:sz w:val="24"/>
          <w:szCs w:val="24"/>
          <w:lang w:val="sv-SE"/>
        </w:rPr>
        <w:t>masalah sebagai berikut:</w:t>
      </w:r>
    </w:p>
    <w:p w14:paraId="2E107047" w14:textId="007EBA82" w:rsidR="00FF2C5D" w:rsidRPr="00C53F3B" w:rsidRDefault="00FB5A2A" w:rsidP="00890C5F">
      <w:pPr>
        <w:pStyle w:val="ListParagraph"/>
        <w:keepNext/>
        <w:widowControl w:val="0"/>
        <w:numPr>
          <w:ilvl w:val="0"/>
          <w:numId w:val="2"/>
        </w:numPr>
        <w:spacing w:after="0" w:line="480" w:lineRule="auto"/>
        <w:ind w:left="850" w:hanging="35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Apakah</w:t>
      </w:r>
      <w:r w:rsidR="00B27A7A" w:rsidRPr="00C53F3B">
        <w:rPr>
          <w:rFonts w:ascii="Times New Roman" w:hAnsi="Times New Roman" w:cs="Times New Roman"/>
          <w:sz w:val="24"/>
          <w:szCs w:val="24"/>
          <w:lang w:val="sv-SE"/>
        </w:rPr>
        <w:t xml:space="preserve"> </w:t>
      </w:r>
      <w:r w:rsidR="008D5779" w:rsidRPr="00C53F3B">
        <w:rPr>
          <w:rFonts w:ascii="Times New Roman" w:hAnsi="Times New Roman" w:cs="Times New Roman"/>
          <w:sz w:val="24"/>
          <w:szCs w:val="24"/>
          <w:lang w:val="sv-SE"/>
        </w:rPr>
        <w:t>pe</w:t>
      </w:r>
      <w:r w:rsidR="004F3FA5" w:rsidRPr="00C53F3B">
        <w:rPr>
          <w:rFonts w:ascii="Times New Roman" w:hAnsi="Times New Roman" w:cs="Times New Roman"/>
          <w:sz w:val="24"/>
          <w:szCs w:val="24"/>
          <w:lang w:val="sv-SE"/>
        </w:rPr>
        <w:t>nerapan</w:t>
      </w:r>
      <w:r w:rsidR="008D5779" w:rsidRPr="00C53F3B">
        <w:rPr>
          <w:rFonts w:ascii="Times New Roman" w:hAnsi="Times New Roman" w:cs="Times New Roman"/>
          <w:sz w:val="24"/>
          <w:szCs w:val="24"/>
          <w:lang w:val="sv-SE"/>
        </w:rPr>
        <w:t xml:space="preserve"> standar akuntansi pemerintahan </w:t>
      </w:r>
      <w:r w:rsidRPr="00C53F3B">
        <w:rPr>
          <w:rFonts w:ascii="Times New Roman" w:hAnsi="Times New Roman" w:cs="Times New Roman"/>
          <w:sz w:val="24"/>
          <w:szCs w:val="24"/>
          <w:lang w:val="sv-SE"/>
        </w:rPr>
        <w:t xml:space="preserve">berpengaruh </w:t>
      </w:r>
      <w:r w:rsidR="00F10545" w:rsidRPr="00C53F3B">
        <w:rPr>
          <w:rFonts w:ascii="Times New Roman" w:hAnsi="Times New Roman" w:cs="Times New Roman"/>
          <w:sz w:val="24"/>
          <w:szCs w:val="24"/>
          <w:lang w:val="sv-SE"/>
        </w:rPr>
        <w:t xml:space="preserve">signifikan </w:t>
      </w:r>
      <w:r w:rsidR="008D5779" w:rsidRPr="00C53F3B">
        <w:rPr>
          <w:rFonts w:ascii="Times New Roman" w:hAnsi="Times New Roman" w:cs="Times New Roman"/>
          <w:sz w:val="24"/>
          <w:szCs w:val="24"/>
          <w:lang w:val="sv-SE"/>
        </w:rPr>
        <w:t>terhadap kualitas laporan keuangan</w:t>
      </w:r>
      <w:r w:rsidR="00893533" w:rsidRPr="00C53F3B">
        <w:rPr>
          <w:rFonts w:ascii="Times New Roman" w:hAnsi="Times New Roman" w:cs="Times New Roman"/>
          <w:sz w:val="24"/>
          <w:szCs w:val="24"/>
          <w:lang w:val="sv-SE"/>
        </w:rPr>
        <w:t>?</w:t>
      </w:r>
    </w:p>
    <w:p w14:paraId="76F989AD" w14:textId="7EF4F233" w:rsidR="00583E48" w:rsidRPr="00C53F3B" w:rsidRDefault="00893533" w:rsidP="00890C5F">
      <w:pPr>
        <w:pStyle w:val="ListParagraph"/>
        <w:keepNext/>
        <w:widowControl w:val="0"/>
        <w:numPr>
          <w:ilvl w:val="0"/>
          <w:numId w:val="2"/>
        </w:numPr>
        <w:spacing w:after="0" w:line="480" w:lineRule="auto"/>
        <w:ind w:left="850" w:hanging="35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Apakah </w:t>
      </w:r>
      <w:r w:rsidR="001E39E1" w:rsidRPr="00C53F3B">
        <w:rPr>
          <w:rFonts w:ascii="Times New Roman" w:hAnsi="Times New Roman" w:cs="Times New Roman"/>
          <w:sz w:val="24"/>
          <w:szCs w:val="24"/>
          <w:lang w:val="sv-SE"/>
        </w:rPr>
        <w:t xml:space="preserve">penerapan </w:t>
      </w:r>
      <w:r w:rsidR="008D5779" w:rsidRPr="00C53F3B">
        <w:rPr>
          <w:rFonts w:ascii="Times New Roman" w:hAnsi="Times New Roman" w:cs="Times New Roman"/>
          <w:sz w:val="24"/>
          <w:szCs w:val="24"/>
          <w:lang w:val="sv-SE"/>
        </w:rPr>
        <w:t xml:space="preserve">sistem informasi akuntansi berpengaruh </w:t>
      </w:r>
      <w:r w:rsidR="00F10545" w:rsidRPr="00C53F3B">
        <w:rPr>
          <w:rFonts w:ascii="Times New Roman" w:hAnsi="Times New Roman" w:cs="Times New Roman"/>
          <w:sz w:val="24"/>
          <w:szCs w:val="24"/>
          <w:lang w:val="sv-SE"/>
        </w:rPr>
        <w:t xml:space="preserve">signifikan </w:t>
      </w:r>
      <w:r w:rsidR="008D5779" w:rsidRPr="00C53F3B">
        <w:rPr>
          <w:rFonts w:ascii="Times New Roman" w:hAnsi="Times New Roman" w:cs="Times New Roman"/>
          <w:sz w:val="24"/>
          <w:szCs w:val="24"/>
          <w:lang w:val="sv-SE"/>
        </w:rPr>
        <w:t>terhadap kualitas laporan keuangan</w:t>
      </w:r>
      <w:r w:rsidR="00583E48" w:rsidRPr="00C53F3B">
        <w:rPr>
          <w:rFonts w:ascii="Times New Roman" w:hAnsi="Times New Roman" w:cs="Times New Roman"/>
          <w:sz w:val="24"/>
          <w:szCs w:val="24"/>
          <w:lang w:val="sv-SE"/>
        </w:rPr>
        <w:t>?</w:t>
      </w:r>
    </w:p>
    <w:p w14:paraId="3222945B" w14:textId="53D9D190" w:rsidR="00FF2C5D" w:rsidRPr="00C53F3B" w:rsidRDefault="00893533" w:rsidP="005C3F5A">
      <w:pPr>
        <w:pStyle w:val="ListParagraph"/>
        <w:keepNext/>
        <w:widowControl w:val="0"/>
        <w:numPr>
          <w:ilvl w:val="0"/>
          <w:numId w:val="2"/>
        </w:numPr>
        <w:spacing w:after="0" w:line="480" w:lineRule="auto"/>
        <w:ind w:left="850" w:hanging="35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Apakah </w:t>
      </w:r>
      <w:r w:rsidR="006D00F0" w:rsidRPr="00C53F3B">
        <w:rPr>
          <w:rFonts w:ascii="Times New Roman" w:hAnsi="Times New Roman" w:cs="Times New Roman"/>
          <w:sz w:val="24"/>
          <w:szCs w:val="24"/>
          <w:lang w:val="sv-SE"/>
        </w:rPr>
        <w:t>sistem pengendalian internal</w:t>
      </w:r>
      <w:r w:rsidR="008D5779" w:rsidRPr="00C53F3B">
        <w:rPr>
          <w:rFonts w:ascii="Times New Roman" w:hAnsi="Times New Roman" w:cs="Times New Roman"/>
          <w:sz w:val="24"/>
          <w:szCs w:val="24"/>
          <w:lang w:val="sv-SE"/>
        </w:rPr>
        <w:t xml:space="preserve"> memoderasi hubungan antara </w:t>
      </w:r>
      <w:r w:rsidR="008D5779" w:rsidRPr="00C53F3B">
        <w:rPr>
          <w:rFonts w:ascii="Times New Roman" w:hAnsi="Times New Roman" w:cs="Times New Roman"/>
          <w:sz w:val="24"/>
          <w:szCs w:val="24"/>
          <w:lang w:val="sv-SE"/>
        </w:rPr>
        <w:lastRenderedPageBreak/>
        <w:t>pe</w:t>
      </w:r>
      <w:r w:rsidR="004F3FA5" w:rsidRPr="00C53F3B">
        <w:rPr>
          <w:rFonts w:ascii="Times New Roman" w:hAnsi="Times New Roman" w:cs="Times New Roman"/>
          <w:sz w:val="24"/>
          <w:szCs w:val="24"/>
          <w:lang w:val="sv-SE"/>
        </w:rPr>
        <w:t>nerapan</w:t>
      </w:r>
      <w:r w:rsidR="008D5779" w:rsidRPr="00C53F3B">
        <w:rPr>
          <w:rFonts w:ascii="Times New Roman" w:hAnsi="Times New Roman" w:cs="Times New Roman"/>
          <w:sz w:val="24"/>
          <w:szCs w:val="24"/>
          <w:lang w:val="sv-SE"/>
        </w:rPr>
        <w:t xml:space="preserve"> standar akuntansi pemerintahan </w:t>
      </w:r>
      <w:r w:rsidR="008D1662" w:rsidRPr="00C53F3B">
        <w:rPr>
          <w:rFonts w:ascii="Times New Roman" w:hAnsi="Times New Roman" w:cs="Times New Roman"/>
          <w:sz w:val="24"/>
          <w:szCs w:val="24"/>
          <w:lang w:val="sv-SE"/>
        </w:rPr>
        <w:t>terhadap</w:t>
      </w:r>
      <w:r w:rsidR="008D5779" w:rsidRPr="00C53F3B">
        <w:rPr>
          <w:rFonts w:ascii="Times New Roman" w:hAnsi="Times New Roman" w:cs="Times New Roman"/>
          <w:sz w:val="24"/>
          <w:szCs w:val="24"/>
          <w:lang w:val="sv-SE"/>
        </w:rPr>
        <w:t xml:space="preserve"> kualitas laporan keuangan</w:t>
      </w:r>
      <w:r w:rsidR="00583E48" w:rsidRPr="00C53F3B">
        <w:rPr>
          <w:rFonts w:ascii="Times New Roman" w:hAnsi="Times New Roman" w:cs="Times New Roman"/>
          <w:sz w:val="24"/>
          <w:szCs w:val="24"/>
          <w:lang w:val="sv-SE"/>
        </w:rPr>
        <w:t>?</w:t>
      </w:r>
    </w:p>
    <w:p w14:paraId="4271C629" w14:textId="5B404A54" w:rsidR="00B6612C" w:rsidRPr="00C53F3B" w:rsidRDefault="00893533" w:rsidP="00B6612C">
      <w:pPr>
        <w:pStyle w:val="ListParagraph"/>
        <w:numPr>
          <w:ilvl w:val="0"/>
          <w:numId w:val="2"/>
        </w:numPr>
        <w:spacing w:after="0" w:line="480" w:lineRule="auto"/>
        <w:ind w:left="851"/>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Apakah </w:t>
      </w:r>
      <w:r w:rsidR="006D00F0" w:rsidRPr="00C53F3B">
        <w:rPr>
          <w:rFonts w:ascii="Times New Roman" w:hAnsi="Times New Roman" w:cs="Times New Roman"/>
          <w:sz w:val="24"/>
          <w:szCs w:val="24"/>
          <w:lang w:val="sv-SE"/>
        </w:rPr>
        <w:t xml:space="preserve">sistem pengendalian internal </w:t>
      </w:r>
      <w:r w:rsidR="008D5779" w:rsidRPr="00C53F3B">
        <w:rPr>
          <w:rFonts w:ascii="Times New Roman" w:hAnsi="Times New Roman" w:cs="Times New Roman"/>
          <w:sz w:val="24"/>
          <w:szCs w:val="24"/>
          <w:lang w:val="sv-SE"/>
        </w:rPr>
        <w:t>memoderasi hubungan antara pen</w:t>
      </w:r>
      <w:r w:rsidR="004F3FA5" w:rsidRPr="00C53F3B">
        <w:rPr>
          <w:rFonts w:ascii="Times New Roman" w:hAnsi="Times New Roman" w:cs="Times New Roman"/>
          <w:sz w:val="24"/>
          <w:szCs w:val="24"/>
          <w:lang w:val="sv-SE"/>
        </w:rPr>
        <w:t>ggunaan</w:t>
      </w:r>
      <w:r w:rsidR="008D5779" w:rsidRPr="00C53F3B">
        <w:rPr>
          <w:rFonts w:ascii="Times New Roman" w:hAnsi="Times New Roman" w:cs="Times New Roman"/>
          <w:sz w:val="24"/>
          <w:szCs w:val="24"/>
          <w:lang w:val="sv-SE"/>
        </w:rPr>
        <w:t xml:space="preserve"> sistem informasi akuntansi </w:t>
      </w:r>
      <w:r w:rsidR="008D1662" w:rsidRPr="00C53F3B">
        <w:rPr>
          <w:rFonts w:ascii="Times New Roman" w:hAnsi="Times New Roman" w:cs="Times New Roman"/>
          <w:sz w:val="24"/>
          <w:szCs w:val="24"/>
          <w:lang w:val="sv-SE"/>
        </w:rPr>
        <w:t>terhadap</w:t>
      </w:r>
      <w:r w:rsidR="008D5779" w:rsidRPr="00C53F3B">
        <w:rPr>
          <w:rFonts w:ascii="Times New Roman" w:hAnsi="Times New Roman" w:cs="Times New Roman"/>
          <w:sz w:val="24"/>
          <w:szCs w:val="24"/>
          <w:lang w:val="sv-SE"/>
        </w:rPr>
        <w:t xml:space="preserve"> kualitas laporan keuangan</w:t>
      </w:r>
      <w:r w:rsidR="00583E48" w:rsidRPr="00C53F3B">
        <w:rPr>
          <w:rFonts w:ascii="Times New Roman" w:hAnsi="Times New Roman" w:cs="Times New Roman"/>
          <w:sz w:val="24"/>
          <w:szCs w:val="24"/>
          <w:lang w:val="sv-SE"/>
        </w:rPr>
        <w:t>?</w:t>
      </w:r>
    </w:p>
    <w:p w14:paraId="606D4349" w14:textId="06F055DE" w:rsidR="00A91698" w:rsidRPr="002B0440" w:rsidRDefault="00A91698" w:rsidP="00142897">
      <w:pPr>
        <w:pStyle w:val="Heading2"/>
        <w:numPr>
          <w:ilvl w:val="0"/>
          <w:numId w:val="35"/>
        </w:numPr>
        <w:spacing w:after="0"/>
        <w:ind w:hanging="436"/>
      </w:pPr>
      <w:bookmarkStart w:id="13" w:name="_Toc198468829"/>
      <w:r w:rsidRPr="002B0440">
        <w:t>Tujuan Penelitian</w:t>
      </w:r>
      <w:bookmarkEnd w:id="13"/>
    </w:p>
    <w:p w14:paraId="533A27EF" w14:textId="60D78973" w:rsidR="00BD78D4" w:rsidRPr="00C53F3B" w:rsidRDefault="00BD78D4" w:rsidP="007342A4">
      <w:pPr>
        <w:pStyle w:val="ListParagraph"/>
        <w:numPr>
          <w:ilvl w:val="0"/>
          <w:numId w:val="3"/>
        </w:numPr>
        <w:spacing w:after="0" w:line="480" w:lineRule="auto"/>
        <w:ind w:left="851"/>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Untuk meng</w:t>
      </w:r>
      <w:r w:rsidR="009B6ECF" w:rsidRPr="00C53F3B">
        <w:rPr>
          <w:rFonts w:ascii="Times New Roman" w:hAnsi="Times New Roman" w:cs="Times New Roman"/>
          <w:sz w:val="24"/>
          <w:szCs w:val="24"/>
          <w:lang w:val="sv-SE"/>
        </w:rPr>
        <w:t>analisis</w:t>
      </w:r>
      <w:r w:rsidRPr="00C53F3B">
        <w:rPr>
          <w:rFonts w:ascii="Times New Roman" w:hAnsi="Times New Roman" w:cs="Times New Roman"/>
          <w:sz w:val="24"/>
          <w:szCs w:val="24"/>
          <w:lang w:val="sv-SE"/>
        </w:rPr>
        <w:t xml:space="preserve"> pengaruh pe</w:t>
      </w:r>
      <w:r w:rsidR="004F3FA5" w:rsidRPr="00C53F3B">
        <w:rPr>
          <w:rFonts w:ascii="Times New Roman" w:hAnsi="Times New Roman" w:cs="Times New Roman"/>
          <w:sz w:val="24"/>
          <w:szCs w:val="24"/>
          <w:lang w:val="sv-SE"/>
        </w:rPr>
        <w:t>nerapan</w:t>
      </w:r>
      <w:r w:rsidRPr="00C53F3B">
        <w:rPr>
          <w:rFonts w:ascii="Times New Roman" w:hAnsi="Times New Roman" w:cs="Times New Roman"/>
          <w:sz w:val="24"/>
          <w:szCs w:val="24"/>
          <w:lang w:val="sv-SE"/>
        </w:rPr>
        <w:t xml:space="preserve"> </w:t>
      </w:r>
      <w:r w:rsidR="008D5779" w:rsidRPr="00C53F3B">
        <w:rPr>
          <w:rFonts w:ascii="Times New Roman" w:hAnsi="Times New Roman" w:cs="Times New Roman"/>
          <w:sz w:val="24"/>
          <w:szCs w:val="24"/>
          <w:lang w:val="sv-SE"/>
        </w:rPr>
        <w:t>standar akuntansi pemerintahan terhadap kualitas laporan keuangan</w:t>
      </w:r>
      <w:r w:rsidRPr="00C53F3B">
        <w:rPr>
          <w:rFonts w:ascii="Times New Roman" w:hAnsi="Times New Roman" w:cs="Times New Roman"/>
          <w:sz w:val="24"/>
          <w:szCs w:val="24"/>
          <w:lang w:val="sv-SE"/>
        </w:rPr>
        <w:t>.</w:t>
      </w:r>
    </w:p>
    <w:p w14:paraId="14ACAA1D" w14:textId="47C0E688" w:rsidR="00583E48" w:rsidRPr="00C53F3B" w:rsidRDefault="009B6ECF" w:rsidP="007342A4">
      <w:pPr>
        <w:pStyle w:val="ListParagraph"/>
        <w:numPr>
          <w:ilvl w:val="0"/>
          <w:numId w:val="3"/>
        </w:numPr>
        <w:spacing w:after="0" w:line="480" w:lineRule="auto"/>
        <w:ind w:left="851"/>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Untuk menganalisis pengaruh</w:t>
      </w:r>
      <w:r w:rsidR="0057104A" w:rsidRPr="00C53F3B">
        <w:rPr>
          <w:rFonts w:ascii="Times New Roman" w:hAnsi="Times New Roman" w:cs="Times New Roman"/>
          <w:sz w:val="24"/>
          <w:szCs w:val="24"/>
          <w:lang w:val="sv-SE"/>
        </w:rPr>
        <w:t xml:space="preserve"> </w:t>
      </w:r>
      <w:r w:rsidR="008D5779" w:rsidRPr="00C53F3B">
        <w:rPr>
          <w:rFonts w:ascii="Times New Roman" w:hAnsi="Times New Roman" w:cs="Times New Roman"/>
          <w:sz w:val="24"/>
          <w:szCs w:val="24"/>
          <w:lang w:val="sv-SE"/>
        </w:rPr>
        <w:t>sistem informasi akuntansi terhadap kualitas laporan keuangan</w:t>
      </w:r>
      <w:r w:rsidR="00583E48" w:rsidRPr="00C53F3B">
        <w:rPr>
          <w:rFonts w:ascii="Times New Roman" w:hAnsi="Times New Roman" w:cs="Times New Roman"/>
          <w:sz w:val="24"/>
          <w:szCs w:val="24"/>
          <w:lang w:val="sv-SE"/>
        </w:rPr>
        <w:t>.</w:t>
      </w:r>
    </w:p>
    <w:p w14:paraId="15F6A742" w14:textId="4E58C7F9" w:rsidR="00BD78D4" w:rsidRPr="00C53F3B" w:rsidRDefault="008D5779" w:rsidP="007342A4">
      <w:pPr>
        <w:pStyle w:val="ListParagraph"/>
        <w:numPr>
          <w:ilvl w:val="0"/>
          <w:numId w:val="3"/>
        </w:numPr>
        <w:spacing w:after="0" w:line="480" w:lineRule="auto"/>
        <w:ind w:left="851"/>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Untuk menganalisis pengaruh </w:t>
      </w:r>
      <w:r w:rsidR="006D00F0" w:rsidRPr="00C53F3B">
        <w:rPr>
          <w:rFonts w:ascii="Times New Roman" w:hAnsi="Times New Roman" w:cs="Times New Roman"/>
          <w:sz w:val="24"/>
          <w:szCs w:val="24"/>
          <w:lang w:val="sv-SE"/>
        </w:rPr>
        <w:t xml:space="preserve">sistem pengendalian internal </w:t>
      </w:r>
      <w:r w:rsidRPr="00C53F3B">
        <w:rPr>
          <w:rFonts w:ascii="Times New Roman" w:hAnsi="Times New Roman" w:cs="Times New Roman"/>
          <w:sz w:val="24"/>
          <w:szCs w:val="24"/>
          <w:lang w:val="sv-SE"/>
        </w:rPr>
        <w:t>memoderasi hubungan antara pe</w:t>
      </w:r>
      <w:r w:rsidR="004F3FA5" w:rsidRPr="00C53F3B">
        <w:rPr>
          <w:rFonts w:ascii="Times New Roman" w:hAnsi="Times New Roman" w:cs="Times New Roman"/>
          <w:sz w:val="24"/>
          <w:szCs w:val="24"/>
          <w:lang w:val="sv-SE"/>
        </w:rPr>
        <w:t>nerapan</w:t>
      </w:r>
      <w:r w:rsidRPr="00C53F3B">
        <w:rPr>
          <w:rFonts w:ascii="Times New Roman" w:hAnsi="Times New Roman" w:cs="Times New Roman"/>
          <w:sz w:val="24"/>
          <w:szCs w:val="24"/>
          <w:lang w:val="sv-SE"/>
        </w:rPr>
        <w:t xml:space="preserve"> standar akuntansi pemerintahan dengan kualitas laporan keuangan.</w:t>
      </w:r>
    </w:p>
    <w:p w14:paraId="478D9419" w14:textId="3EFC69C2" w:rsidR="008D5779" w:rsidRPr="00C53F3B" w:rsidRDefault="008D5779" w:rsidP="007342A4">
      <w:pPr>
        <w:pStyle w:val="ListParagraph"/>
        <w:numPr>
          <w:ilvl w:val="0"/>
          <w:numId w:val="3"/>
        </w:numPr>
        <w:spacing w:after="0" w:line="480" w:lineRule="auto"/>
        <w:ind w:left="851"/>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Untuk menganalisis pengaruh </w:t>
      </w:r>
      <w:r w:rsidR="006D00F0" w:rsidRPr="00C53F3B">
        <w:rPr>
          <w:rFonts w:ascii="Times New Roman" w:hAnsi="Times New Roman" w:cs="Times New Roman"/>
          <w:sz w:val="24"/>
          <w:szCs w:val="24"/>
          <w:lang w:val="sv-SE"/>
        </w:rPr>
        <w:t xml:space="preserve">sistem pengendalian internal </w:t>
      </w:r>
      <w:r w:rsidRPr="00C53F3B">
        <w:rPr>
          <w:rFonts w:ascii="Times New Roman" w:hAnsi="Times New Roman" w:cs="Times New Roman"/>
          <w:sz w:val="24"/>
          <w:szCs w:val="24"/>
          <w:lang w:val="sv-SE"/>
        </w:rPr>
        <w:t>memoderasi hubungan antara pen</w:t>
      </w:r>
      <w:r w:rsidR="004F3FA5" w:rsidRPr="00C53F3B">
        <w:rPr>
          <w:rFonts w:ascii="Times New Roman" w:hAnsi="Times New Roman" w:cs="Times New Roman"/>
          <w:sz w:val="24"/>
          <w:szCs w:val="24"/>
          <w:lang w:val="sv-SE"/>
        </w:rPr>
        <w:t>ggunaan</w:t>
      </w:r>
      <w:r w:rsidRPr="00C53F3B">
        <w:rPr>
          <w:rFonts w:ascii="Times New Roman" w:hAnsi="Times New Roman" w:cs="Times New Roman"/>
          <w:sz w:val="24"/>
          <w:szCs w:val="24"/>
          <w:lang w:val="sv-SE"/>
        </w:rPr>
        <w:t xml:space="preserve"> sistem informasi akuntansi dengan kualitas laporan keuangan.</w:t>
      </w:r>
    </w:p>
    <w:p w14:paraId="39C133BD" w14:textId="77777777" w:rsidR="00AF410F" w:rsidRPr="002B0440" w:rsidRDefault="00A91698" w:rsidP="00142897">
      <w:pPr>
        <w:pStyle w:val="Heading2"/>
        <w:numPr>
          <w:ilvl w:val="0"/>
          <w:numId w:val="37"/>
        </w:numPr>
        <w:spacing w:after="0"/>
        <w:ind w:hanging="436"/>
      </w:pPr>
      <w:bookmarkStart w:id="14" w:name="_Toc198468830"/>
      <w:r w:rsidRPr="002B0440">
        <w:t>Manfaat Penelitian</w:t>
      </w:r>
      <w:bookmarkEnd w:id="14"/>
    </w:p>
    <w:p w14:paraId="717A0080" w14:textId="77777777" w:rsidR="00AF410F" w:rsidRPr="002B0440" w:rsidRDefault="00073AF6" w:rsidP="007342A4">
      <w:pPr>
        <w:pStyle w:val="ListParagraph"/>
        <w:numPr>
          <w:ilvl w:val="0"/>
          <w:numId w:val="4"/>
        </w:numPr>
        <w:spacing w:after="0" w:line="480" w:lineRule="auto"/>
        <w:ind w:left="1134"/>
        <w:rPr>
          <w:rFonts w:ascii="Times New Roman" w:hAnsi="Times New Roman" w:cs="Times New Roman"/>
          <w:sz w:val="24"/>
          <w:szCs w:val="24"/>
        </w:rPr>
      </w:pPr>
      <w:r w:rsidRPr="002B0440">
        <w:rPr>
          <w:rFonts w:ascii="Times New Roman" w:hAnsi="Times New Roman" w:cs="Times New Roman"/>
          <w:sz w:val="24"/>
          <w:szCs w:val="24"/>
        </w:rPr>
        <w:t>Manfaat Teoritis</w:t>
      </w:r>
    </w:p>
    <w:p w14:paraId="5021BB0A" w14:textId="062FD20A" w:rsidR="00B6612C" w:rsidRPr="0080701C" w:rsidRDefault="00073AF6" w:rsidP="00432C03">
      <w:pPr>
        <w:pStyle w:val="ListParagraph"/>
        <w:keepNext/>
        <w:widowControl w:val="0"/>
        <w:spacing w:after="0" w:line="480" w:lineRule="auto"/>
        <w:ind w:left="1134" w:firstLine="448"/>
        <w:jc w:val="both"/>
        <w:rPr>
          <w:rFonts w:ascii="Times New Roman" w:hAnsi="Times New Roman" w:cs="Times New Roman"/>
          <w:sz w:val="24"/>
          <w:szCs w:val="24"/>
        </w:rPr>
      </w:pPr>
      <w:r w:rsidRPr="002B0440">
        <w:rPr>
          <w:rFonts w:ascii="Times New Roman" w:hAnsi="Times New Roman" w:cs="Times New Roman"/>
          <w:sz w:val="24"/>
          <w:szCs w:val="24"/>
        </w:rPr>
        <w:t xml:space="preserve">Penelitian ini diharapkan dapat menjadi sumber referensi dan kontribusi pengetahuan tentang </w:t>
      </w:r>
      <w:r w:rsidR="008060E2" w:rsidRPr="002B0440">
        <w:rPr>
          <w:rFonts w:ascii="Times New Roman" w:hAnsi="Times New Roman" w:cs="Times New Roman"/>
          <w:sz w:val="24"/>
          <w:szCs w:val="24"/>
        </w:rPr>
        <w:t xml:space="preserve">pentingnya </w:t>
      </w:r>
      <w:r w:rsidR="004F3FA5" w:rsidRPr="002B0440">
        <w:rPr>
          <w:rFonts w:ascii="Times New Roman" w:hAnsi="Times New Roman" w:cs="Times New Roman"/>
          <w:sz w:val="24"/>
          <w:szCs w:val="24"/>
        </w:rPr>
        <w:t>penerapan</w:t>
      </w:r>
      <w:r w:rsidR="008060E2" w:rsidRPr="002B0440">
        <w:rPr>
          <w:rFonts w:ascii="Times New Roman" w:hAnsi="Times New Roman" w:cs="Times New Roman"/>
          <w:sz w:val="24"/>
          <w:szCs w:val="24"/>
        </w:rPr>
        <w:t xml:space="preserve"> standar akuntansi pemerintahan dan sistem informasi akuntansi memengaruhi kualitas laporan keuangan, serta bagaimana </w:t>
      </w:r>
      <w:r w:rsidR="006D00F0" w:rsidRPr="002B0440">
        <w:rPr>
          <w:rFonts w:ascii="Times New Roman" w:hAnsi="Times New Roman" w:cs="Times New Roman"/>
          <w:sz w:val="24"/>
          <w:szCs w:val="24"/>
        </w:rPr>
        <w:t>sistem pengendalian internal</w:t>
      </w:r>
      <w:r w:rsidR="008060E2" w:rsidRPr="002B0440">
        <w:rPr>
          <w:rFonts w:ascii="Times New Roman" w:hAnsi="Times New Roman" w:cs="Times New Roman"/>
          <w:sz w:val="24"/>
          <w:szCs w:val="24"/>
        </w:rPr>
        <w:t xml:space="preserve"> yang baik dapat membantu meningkatkan kualitas laporan </w:t>
      </w:r>
      <w:r w:rsidR="008060E2" w:rsidRPr="002B0440">
        <w:rPr>
          <w:rFonts w:ascii="Times New Roman" w:hAnsi="Times New Roman" w:cs="Times New Roman"/>
          <w:sz w:val="24"/>
          <w:szCs w:val="24"/>
        </w:rPr>
        <w:lastRenderedPageBreak/>
        <w:t>keuangan yang akhirnya akan mendukung pengambilan keputusan yang lebih akurat dalam pengelolaan keuangan daerah.</w:t>
      </w:r>
    </w:p>
    <w:p w14:paraId="720748EE" w14:textId="77777777" w:rsidR="00AF410F" w:rsidRPr="002B0440" w:rsidRDefault="00073AF6" w:rsidP="007342A4">
      <w:pPr>
        <w:pStyle w:val="ListParagraph"/>
        <w:numPr>
          <w:ilvl w:val="0"/>
          <w:numId w:val="4"/>
        </w:numPr>
        <w:spacing w:after="0" w:line="480" w:lineRule="auto"/>
        <w:ind w:left="1134"/>
        <w:jc w:val="both"/>
        <w:rPr>
          <w:rFonts w:ascii="Times New Roman" w:hAnsi="Times New Roman" w:cs="Times New Roman"/>
          <w:sz w:val="24"/>
          <w:szCs w:val="24"/>
        </w:rPr>
      </w:pPr>
      <w:r w:rsidRPr="002B0440">
        <w:rPr>
          <w:rFonts w:ascii="Times New Roman" w:hAnsi="Times New Roman" w:cs="Times New Roman"/>
          <w:sz w:val="24"/>
          <w:szCs w:val="24"/>
        </w:rPr>
        <w:t>Manfaat Praktis</w:t>
      </w:r>
    </w:p>
    <w:p w14:paraId="1673D947" w14:textId="2074300C" w:rsidR="008A78C9" w:rsidRPr="00C53F3B" w:rsidRDefault="005B26A3" w:rsidP="009915F0">
      <w:pPr>
        <w:pStyle w:val="ListParagraph"/>
        <w:spacing w:after="0" w:line="480" w:lineRule="auto"/>
        <w:ind w:left="1134" w:firstLine="426"/>
        <w:jc w:val="both"/>
        <w:rPr>
          <w:rFonts w:ascii="Times New Roman" w:hAnsi="Times New Roman" w:cs="Times New Roman"/>
          <w:sz w:val="24"/>
          <w:szCs w:val="24"/>
          <w:lang w:val="sv-SE"/>
        </w:rPr>
      </w:pPr>
      <w:r>
        <w:rPr>
          <w:rFonts w:ascii="Times New Roman" w:hAnsi="Times New Roman" w:cs="Times New Roman"/>
          <w:sz w:val="24"/>
          <w:szCs w:val="24"/>
        </w:rPr>
        <w:t>P</w:t>
      </w:r>
      <w:r w:rsidR="003E4956" w:rsidRPr="002B0440">
        <w:rPr>
          <w:rFonts w:ascii="Times New Roman" w:hAnsi="Times New Roman" w:cs="Times New Roman"/>
          <w:sz w:val="24"/>
          <w:szCs w:val="24"/>
        </w:rPr>
        <w:t xml:space="preserve">enelitian ini diharapkan dapat </w:t>
      </w:r>
      <w:r w:rsidR="00F93EAE">
        <w:rPr>
          <w:rFonts w:ascii="Times New Roman" w:hAnsi="Times New Roman" w:cs="Times New Roman"/>
          <w:sz w:val="24"/>
          <w:szCs w:val="24"/>
        </w:rPr>
        <w:t>ber</w:t>
      </w:r>
      <w:r w:rsidRPr="005B26A3">
        <w:rPr>
          <w:rFonts w:ascii="Times New Roman" w:hAnsi="Times New Roman" w:cs="Times New Roman"/>
          <w:sz w:val="24"/>
          <w:szCs w:val="24"/>
        </w:rPr>
        <w:t xml:space="preserve">kontribusi penting </w:t>
      </w:r>
      <w:r w:rsidR="00F93EAE">
        <w:rPr>
          <w:rFonts w:ascii="Times New Roman" w:hAnsi="Times New Roman" w:cs="Times New Roman"/>
          <w:sz w:val="24"/>
          <w:szCs w:val="24"/>
        </w:rPr>
        <w:t xml:space="preserve">untuk </w:t>
      </w:r>
      <w:r w:rsidRPr="005B26A3">
        <w:rPr>
          <w:rFonts w:ascii="Times New Roman" w:hAnsi="Times New Roman" w:cs="Times New Roman"/>
          <w:sz w:val="24"/>
          <w:szCs w:val="24"/>
        </w:rPr>
        <w:t>memperdalam pemahaman</w:t>
      </w:r>
      <w:r w:rsidR="00F93EAE">
        <w:rPr>
          <w:rFonts w:ascii="Times New Roman" w:hAnsi="Times New Roman" w:cs="Times New Roman"/>
          <w:sz w:val="24"/>
          <w:szCs w:val="24"/>
        </w:rPr>
        <w:t>, khususnya</w:t>
      </w:r>
      <w:r w:rsidRPr="005B26A3">
        <w:rPr>
          <w:rFonts w:ascii="Times New Roman" w:hAnsi="Times New Roman" w:cs="Times New Roman"/>
          <w:sz w:val="24"/>
          <w:szCs w:val="24"/>
        </w:rPr>
        <w:t xml:space="preserve"> </w:t>
      </w:r>
      <w:r w:rsidR="00F93EAE">
        <w:rPr>
          <w:rFonts w:ascii="Times New Roman" w:hAnsi="Times New Roman" w:cs="Times New Roman"/>
          <w:sz w:val="24"/>
          <w:szCs w:val="24"/>
        </w:rPr>
        <w:t>dalam upaya</w:t>
      </w:r>
      <w:r w:rsidRPr="005B26A3">
        <w:rPr>
          <w:rFonts w:ascii="Times New Roman" w:hAnsi="Times New Roman" w:cs="Times New Roman"/>
          <w:sz w:val="24"/>
          <w:szCs w:val="24"/>
        </w:rPr>
        <w:t xml:space="preserve"> meningkatkan akuntabilitas, keterbukaan, dan efisiensi dalam laporan keuangan pemerintah daerah. </w:t>
      </w:r>
      <w:r w:rsidRPr="00C53F3B">
        <w:rPr>
          <w:rFonts w:ascii="Times New Roman" w:hAnsi="Times New Roman" w:cs="Times New Roman"/>
          <w:sz w:val="24"/>
          <w:szCs w:val="24"/>
          <w:lang w:val="sv-SE"/>
        </w:rPr>
        <w:t>Dengan menganalisis hubungan antara efektivitas sistem pengendalian internal dan kualitas laporan keuangan, studi ini bertujuan untuk memberikan rekomendasi praktis bagi penyempurnaan tata kelola keuangan daerah. Melalui penelitian ini, diharapkan tercipta lingkungan yang mendukung proses pengambilan keputusan yang lebih akurat dan tepat, khususnya dalam pengelolaan pendapatan daerah di Organisasi Perangkat Daerah (OPD) Kota Samarinda.</w:t>
      </w:r>
    </w:p>
    <w:p w14:paraId="528463DE" w14:textId="77777777" w:rsidR="007356BA" w:rsidRPr="00C53F3B" w:rsidRDefault="007356BA" w:rsidP="00AB28E8">
      <w:pPr>
        <w:spacing w:after="0" w:line="480" w:lineRule="auto"/>
        <w:jc w:val="center"/>
        <w:rPr>
          <w:rFonts w:ascii="Times New Roman" w:hAnsi="Times New Roman" w:cs="Times New Roman"/>
          <w:b/>
          <w:bCs/>
          <w:sz w:val="24"/>
          <w:szCs w:val="24"/>
          <w:lang w:val="sv-SE"/>
        </w:rPr>
        <w:sectPr w:rsidR="007356BA" w:rsidRPr="00C53F3B" w:rsidSect="00EA1782">
          <w:headerReference w:type="default" r:id="rId14"/>
          <w:footerReference w:type="default" r:id="rId15"/>
          <w:pgSz w:w="11906" w:h="16838" w:code="9"/>
          <w:pgMar w:top="2268" w:right="1701" w:bottom="1701" w:left="2268" w:header="720" w:footer="720" w:gutter="0"/>
          <w:pgNumType w:start="1"/>
          <w:cols w:space="720"/>
          <w:titlePg/>
          <w:docGrid w:linePitch="360"/>
        </w:sectPr>
      </w:pPr>
    </w:p>
    <w:p w14:paraId="393829C6" w14:textId="3CB956AB" w:rsidR="00E15AE9" w:rsidRPr="002B0440" w:rsidRDefault="00E15AE9" w:rsidP="009E2D2B">
      <w:pPr>
        <w:pStyle w:val="Heading1"/>
        <w:spacing w:line="480" w:lineRule="auto"/>
      </w:pPr>
      <w:bookmarkStart w:id="15" w:name="_Toc198468831"/>
      <w:r w:rsidRPr="002B0440">
        <w:lastRenderedPageBreak/>
        <w:t>BAB II</w:t>
      </w:r>
      <w:r w:rsidR="00357FE7" w:rsidRPr="002B0440">
        <w:t xml:space="preserve"> </w:t>
      </w:r>
      <w:r w:rsidR="00357FE7" w:rsidRPr="002B0440">
        <w:br/>
      </w:r>
      <w:r w:rsidR="004E54C9" w:rsidRPr="002B0440">
        <w:t>KAJIAN</w:t>
      </w:r>
      <w:r w:rsidRPr="002B0440">
        <w:t xml:space="preserve"> PUSTAKA</w:t>
      </w:r>
      <w:bookmarkEnd w:id="15"/>
    </w:p>
    <w:p w14:paraId="0D54B732" w14:textId="14A2AB3D" w:rsidR="00A235B1" w:rsidRPr="009E2D2B" w:rsidRDefault="004E54C9" w:rsidP="009E2D2B">
      <w:pPr>
        <w:pStyle w:val="Heading3"/>
        <w:numPr>
          <w:ilvl w:val="2"/>
          <w:numId w:val="43"/>
        </w:numPr>
        <w:ind w:left="709" w:hanging="425"/>
        <w:rPr>
          <w:i w:val="0"/>
          <w:iCs w:val="0"/>
        </w:rPr>
      </w:pPr>
      <w:bookmarkStart w:id="16" w:name="_Toc198468832"/>
      <w:r w:rsidRPr="009E2D2B">
        <w:rPr>
          <w:i w:val="0"/>
          <w:iCs w:val="0"/>
        </w:rPr>
        <w:t xml:space="preserve">Teori </w:t>
      </w:r>
      <w:r w:rsidRPr="009E2D2B">
        <w:t>Stewardship</w:t>
      </w:r>
      <w:r w:rsidR="00D63C82" w:rsidRPr="009E2D2B">
        <w:rPr>
          <w:i w:val="0"/>
          <w:iCs w:val="0"/>
        </w:rPr>
        <w:t xml:space="preserve"> </w:t>
      </w:r>
      <w:r w:rsidR="00D63C82" w:rsidRPr="009E2D2B">
        <w:t>(Stewardship Theory)</w:t>
      </w:r>
      <w:bookmarkEnd w:id="16"/>
    </w:p>
    <w:p w14:paraId="01A036B3" w14:textId="434BFFCF" w:rsidR="005F198D" w:rsidRDefault="0063124B" w:rsidP="00A235B1">
      <w:pPr>
        <w:spacing w:after="0" w:line="480" w:lineRule="auto"/>
        <w:ind w:left="284" w:firstLine="425"/>
        <w:jc w:val="both"/>
        <w:rPr>
          <w:rFonts w:ascii="Times New Roman" w:hAnsi="Times New Roman" w:cs="Times New Roman"/>
          <w:sz w:val="24"/>
          <w:szCs w:val="24"/>
        </w:rPr>
      </w:pPr>
      <w:r w:rsidRPr="00C53F3B">
        <w:rPr>
          <w:rFonts w:ascii="Times New Roman" w:hAnsi="Times New Roman" w:cs="Times New Roman"/>
          <w:sz w:val="24"/>
          <w:szCs w:val="24"/>
          <w:lang w:val="sv-SE"/>
        </w:rPr>
        <w:t xml:space="preserve">Teori </w:t>
      </w:r>
      <w:r w:rsidRPr="00C53F3B">
        <w:rPr>
          <w:rFonts w:ascii="Times New Roman" w:hAnsi="Times New Roman" w:cs="Times New Roman"/>
          <w:i/>
          <w:iCs/>
          <w:sz w:val="24"/>
          <w:szCs w:val="24"/>
          <w:lang w:val="sv-SE"/>
        </w:rPr>
        <w:t>stewardship</w:t>
      </w:r>
      <w:r w:rsidRPr="00C53F3B">
        <w:rPr>
          <w:rFonts w:ascii="Times New Roman" w:hAnsi="Times New Roman" w:cs="Times New Roman"/>
          <w:sz w:val="24"/>
          <w:szCs w:val="24"/>
          <w:lang w:val="sv-SE"/>
        </w:rPr>
        <w:t xml:space="preserve"> merupakan pengembangan dari teori agensi yang diperkenalkan oleh Donaldson dan Davis pada tahun 1991. </w:t>
      </w:r>
      <w:r w:rsidR="005F198D">
        <w:rPr>
          <w:rFonts w:ascii="Times New Roman" w:hAnsi="Times New Roman" w:cs="Times New Roman"/>
          <w:sz w:val="24"/>
          <w:szCs w:val="24"/>
        </w:rPr>
        <w:t>Dikemukakan dalam “</w:t>
      </w:r>
      <w:r w:rsidR="005F198D">
        <w:rPr>
          <w:rFonts w:ascii="Times New Roman" w:hAnsi="Times New Roman" w:cs="Times New Roman"/>
          <w:i/>
          <w:iCs/>
          <w:sz w:val="24"/>
          <w:szCs w:val="24"/>
        </w:rPr>
        <w:t>Toward a Stewardship Theory of Management</w:t>
      </w:r>
      <w:r w:rsidR="005F198D">
        <w:rPr>
          <w:rFonts w:ascii="Times New Roman" w:hAnsi="Times New Roman" w:cs="Times New Roman"/>
          <w:sz w:val="24"/>
          <w:szCs w:val="24"/>
        </w:rPr>
        <w:t>” oleh D</w:t>
      </w:r>
      <w:r w:rsidR="005F198D" w:rsidRPr="002B0440">
        <w:rPr>
          <w:rFonts w:ascii="Times New Roman" w:hAnsi="Times New Roman" w:cs="Times New Roman"/>
          <w:sz w:val="24"/>
          <w:szCs w:val="24"/>
        </w:rPr>
        <w:t xml:space="preserve">onaldson dan Davis </w:t>
      </w:r>
      <w:r w:rsidR="005F198D">
        <w:rPr>
          <w:rFonts w:ascii="Times New Roman" w:hAnsi="Times New Roman" w:cs="Times New Roman"/>
          <w:sz w:val="24"/>
          <w:szCs w:val="24"/>
        </w:rPr>
        <w:t>(199</w:t>
      </w:r>
      <w:r w:rsidR="00796867">
        <w:rPr>
          <w:rFonts w:ascii="Times New Roman" w:hAnsi="Times New Roman" w:cs="Times New Roman"/>
          <w:sz w:val="24"/>
          <w:szCs w:val="24"/>
        </w:rPr>
        <w:t>7</w:t>
      </w:r>
      <w:r w:rsidR="005F198D">
        <w:rPr>
          <w:rFonts w:ascii="Times New Roman" w:hAnsi="Times New Roman" w:cs="Times New Roman"/>
          <w:sz w:val="24"/>
          <w:szCs w:val="24"/>
        </w:rPr>
        <w:t>) bahwa :</w:t>
      </w:r>
    </w:p>
    <w:p w14:paraId="43BE2F64" w14:textId="77777777" w:rsidR="005F198D" w:rsidRDefault="005F198D" w:rsidP="005F198D">
      <w:pPr>
        <w:spacing w:after="0" w:line="480" w:lineRule="auto"/>
        <w:ind w:left="284" w:firstLine="425"/>
        <w:jc w:val="both"/>
        <w:rPr>
          <w:rFonts w:ascii="Times New Roman" w:hAnsi="Times New Roman" w:cs="Times New Roman"/>
          <w:i/>
          <w:iCs/>
          <w:sz w:val="24"/>
          <w:szCs w:val="24"/>
        </w:rPr>
      </w:pPr>
      <w:r w:rsidRPr="005F198D">
        <w:rPr>
          <w:rFonts w:ascii="Times New Roman" w:hAnsi="Times New Roman" w:cs="Times New Roman"/>
          <w:i/>
          <w:iCs/>
          <w:sz w:val="24"/>
          <w:szCs w:val="24"/>
        </w:rPr>
        <w:t>Stewardship theory defines situations</w:t>
      </w:r>
      <w:r>
        <w:rPr>
          <w:rFonts w:ascii="Times New Roman" w:hAnsi="Times New Roman" w:cs="Times New Roman"/>
          <w:i/>
          <w:iCs/>
          <w:sz w:val="24"/>
          <w:szCs w:val="24"/>
        </w:rPr>
        <w:t xml:space="preserve"> </w:t>
      </w:r>
      <w:r w:rsidRPr="005F198D">
        <w:rPr>
          <w:rFonts w:ascii="Times New Roman" w:hAnsi="Times New Roman" w:cs="Times New Roman"/>
          <w:i/>
          <w:iCs/>
          <w:sz w:val="24"/>
          <w:szCs w:val="24"/>
        </w:rPr>
        <w:t>in which managers are not motivated</w:t>
      </w:r>
    </w:p>
    <w:p w14:paraId="0A7404EB" w14:textId="77777777" w:rsidR="005F198D" w:rsidRDefault="005F198D" w:rsidP="005F198D">
      <w:pPr>
        <w:spacing w:after="0" w:line="480" w:lineRule="auto"/>
        <w:ind w:left="284" w:firstLine="425"/>
        <w:jc w:val="both"/>
        <w:rPr>
          <w:rFonts w:ascii="Times New Roman" w:hAnsi="Times New Roman" w:cs="Times New Roman"/>
          <w:i/>
          <w:iCs/>
          <w:sz w:val="24"/>
          <w:szCs w:val="24"/>
        </w:rPr>
      </w:pPr>
      <w:r w:rsidRPr="005F198D">
        <w:rPr>
          <w:rFonts w:ascii="Times New Roman" w:hAnsi="Times New Roman" w:cs="Times New Roman"/>
          <w:i/>
          <w:iCs/>
          <w:sz w:val="24"/>
          <w:szCs w:val="24"/>
        </w:rPr>
        <w:t>by individual goals, but rather</w:t>
      </w:r>
      <w:r>
        <w:rPr>
          <w:rFonts w:ascii="Times New Roman" w:hAnsi="Times New Roman" w:cs="Times New Roman"/>
          <w:i/>
          <w:iCs/>
          <w:sz w:val="24"/>
          <w:szCs w:val="24"/>
        </w:rPr>
        <w:t xml:space="preserve"> </w:t>
      </w:r>
      <w:r w:rsidRPr="005F198D">
        <w:rPr>
          <w:rFonts w:ascii="Times New Roman" w:hAnsi="Times New Roman" w:cs="Times New Roman"/>
          <w:i/>
          <w:iCs/>
          <w:sz w:val="24"/>
          <w:szCs w:val="24"/>
        </w:rPr>
        <w:t>are stewards whose motives are aligned with</w:t>
      </w:r>
    </w:p>
    <w:p w14:paraId="2CC67488" w14:textId="727BC40F" w:rsidR="005F198D" w:rsidRPr="005F198D" w:rsidRDefault="005F198D" w:rsidP="005F198D">
      <w:pPr>
        <w:spacing w:after="0" w:line="480" w:lineRule="auto"/>
        <w:ind w:left="284" w:firstLine="425"/>
        <w:jc w:val="both"/>
        <w:rPr>
          <w:rFonts w:ascii="Times New Roman" w:hAnsi="Times New Roman" w:cs="Times New Roman"/>
          <w:i/>
          <w:iCs/>
          <w:sz w:val="24"/>
          <w:szCs w:val="24"/>
        </w:rPr>
      </w:pPr>
      <w:r w:rsidRPr="005F198D">
        <w:rPr>
          <w:rFonts w:ascii="Times New Roman" w:hAnsi="Times New Roman" w:cs="Times New Roman"/>
          <w:i/>
          <w:iCs/>
          <w:sz w:val="24"/>
          <w:szCs w:val="24"/>
        </w:rPr>
        <w:t>the objectives of their</w:t>
      </w:r>
      <w:r>
        <w:rPr>
          <w:rFonts w:ascii="Times New Roman" w:hAnsi="Times New Roman" w:cs="Times New Roman"/>
          <w:i/>
          <w:iCs/>
          <w:sz w:val="24"/>
          <w:szCs w:val="24"/>
        </w:rPr>
        <w:t xml:space="preserve"> </w:t>
      </w:r>
      <w:r w:rsidRPr="005F198D">
        <w:rPr>
          <w:rFonts w:ascii="Times New Roman" w:hAnsi="Times New Roman" w:cs="Times New Roman"/>
          <w:i/>
          <w:iCs/>
          <w:sz w:val="24"/>
          <w:szCs w:val="24"/>
        </w:rPr>
        <w:t>principals.</w:t>
      </w:r>
    </w:p>
    <w:p w14:paraId="390AB255" w14:textId="06033EE6" w:rsidR="00DB11C1" w:rsidRPr="00C53F3B" w:rsidRDefault="00C8413B" w:rsidP="00A235B1">
      <w:pPr>
        <w:spacing w:after="0" w:line="480" w:lineRule="auto"/>
        <w:ind w:left="284" w:firstLine="425"/>
        <w:jc w:val="both"/>
        <w:rPr>
          <w:rFonts w:ascii="Times New Roman" w:hAnsi="Times New Roman" w:cs="Times New Roman"/>
          <w:sz w:val="24"/>
          <w:szCs w:val="24"/>
          <w:lang w:val="sv-SE"/>
        </w:rPr>
      </w:pPr>
      <w:r w:rsidRPr="002B0440">
        <w:rPr>
          <w:rFonts w:ascii="Times New Roman" w:hAnsi="Times New Roman" w:cs="Times New Roman"/>
          <w:sz w:val="24"/>
          <w:szCs w:val="24"/>
        </w:rPr>
        <w:t xml:space="preserve"> </w:t>
      </w:r>
      <w:r w:rsidR="005F198D" w:rsidRPr="00C53F3B">
        <w:rPr>
          <w:rFonts w:ascii="Times New Roman" w:hAnsi="Times New Roman" w:cs="Times New Roman"/>
          <w:sz w:val="24"/>
          <w:szCs w:val="24"/>
          <w:lang w:val="sv-SE"/>
        </w:rPr>
        <w:t xml:space="preserve">Teori ini </w:t>
      </w:r>
      <w:r w:rsidR="00251FB9" w:rsidRPr="00C53F3B">
        <w:rPr>
          <w:rFonts w:ascii="Times New Roman" w:hAnsi="Times New Roman" w:cs="Times New Roman"/>
          <w:sz w:val="24"/>
          <w:szCs w:val="24"/>
          <w:lang w:val="sv-SE"/>
        </w:rPr>
        <w:t xml:space="preserve">menjelaskan kondisi ketika manajer tidak terdorong oleh kepentingan pribadi, melainkan lebih mengutamakan tujuan utama organisasi. Teori </w:t>
      </w:r>
      <w:r w:rsidR="00251FB9" w:rsidRPr="00C53F3B">
        <w:rPr>
          <w:rFonts w:ascii="Times New Roman" w:hAnsi="Times New Roman" w:cs="Times New Roman"/>
          <w:i/>
          <w:iCs/>
          <w:sz w:val="24"/>
          <w:szCs w:val="24"/>
          <w:lang w:val="sv-SE"/>
        </w:rPr>
        <w:t>stewardship</w:t>
      </w:r>
      <w:r w:rsidR="00251FB9" w:rsidRPr="00C53F3B">
        <w:rPr>
          <w:rFonts w:ascii="Times New Roman" w:hAnsi="Times New Roman" w:cs="Times New Roman"/>
          <w:sz w:val="24"/>
          <w:szCs w:val="24"/>
          <w:lang w:val="sv-SE"/>
        </w:rPr>
        <w:t xml:space="preserve"> juga menguraikan keterkaitan yang kuat antara kepuasan dan keberhasilan organisasi. Keberhasilan organisasi dapat diraih dengan memaksimalkan manfaat bagi </w:t>
      </w:r>
      <w:r w:rsidR="00251FB9" w:rsidRPr="00C53F3B">
        <w:rPr>
          <w:rFonts w:ascii="Times New Roman" w:hAnsi="Times New Roman" w:cs="Times New Roman"/>
          <w:i/>
          <w:iCs/>
          <w:sz w:val="24"/>
          <w:szCs w:val="24"/>
          <w:lang w:val="sv-SE"/>
        </w:rPr>
        <w:t>principals</w:t>
      </w:r>
      <w:r w:rsidR="00251FB9" w:rsidRPr="00C53F3B">
        <w:rPr>
          <w:rFonts w:ascii="Times New Roman" w:hAnsi="Times New Roman" w:cs="Times New Roman"/>
          <w:sz w:val="24"/>
          <w:szCs w:val="24"/>
          <w:lang w:val="sv-SE"/>
        </w:rPr>
        <w:t xml:space="preserve"> dan manajemen (Yuliansari, 2023).</w:t>
      </w:r>
    </w:p>
    <w:p w14:paraId="0C086C1F" w14:textId="6A505223" w:rsidR="00DB11C1" w:rsidRPr="00C53F3B" w:rsidRDefault="002F1B8D" w:rsidP="00EC464A">
      <w:pPr>
        <w:pStyle w:val="ListParagraph"/>
        <w:spacing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Teori </w:t>
      </w:r>
      <w:r w:rsidR="00DD7D51" w:rsidRPr="00C53F3B">
        <w:rPr>
          <w:rFonts w:ascii="Times New Roman" w:hAnsi="Times New Roman" w:cs="Times New Roman"/>
          <w:i/>
          <w:iCs/>
          <w:sz w:val="24"/>
          <w:szCs w:val="24"/>
          <w:lang w:val="sv-SE"/>
        </w:rPr>
        <w:t>s</w:t>
      </w:r>
      <w:r w:rsidRPr="00C53F3B">
        <w:rPr>
          <w:rFonts w:ascii="Times New Roman" w:hAnsi="Times New Roman" w:cs="Times New Roman"/>
          <w:i/>
          <w:iCs/>
          <w:sz w:val="24"/>
          <w:szCs w:val="24"/>
          <w:lang w:val="sv-SE"/>
        </w:rPr>
        <w:t>tewardship</w:t>
      </w:r>
      <w:r w:rsidRPr="00C53F3B">
        <w:rPr>
          <w:rFonts w:ascii="Times New Roman" w:hAnsi="Times New Roman" w:cs="Times New Roman"/>
          <w:sz w:val="24"/>
          <w:szCs w:val="24"/>
          <w:lang w:val="sv-SE"/>
        </w:rPr>
        <w:t xml:space="preserve"> </w:t>
      </w:r>
      <w:r w:rsidR="00F16BC6" w:rsidRPr="00C53F3B">
        <w:rPr>
          <w:rFonts w:ascii="Times New Roman" w:hAnsi="Times New Roman" w:cs="Times New Roman"/>
          <w:sz w:val="24"/>
          <w:szCs w:val="24"/>
          <w:lang w:val="sv-SE"/>
        </w:rPr>
        <w:t xml:space="preserve">menekankan bahwa individu terdorong untuk bertindak sesuai dengan kepentingan </w:t>
      </w:r>
      <w:r w:rsidR="00F16BC6" w:rsidRPr="00C53F3B">
        <w:rPr>
          <w:rFonts w:ascii="Times New Roman" w:hAnsi="Times New Roman" w:cs="Times New Roman"/>
          <w:i/>
          <w:iCs/>
          <w:sz w:val="24"/>
          <w:szCs w:val="24"/>
          <w:lang w:val="sv-SE"/>
        </w:rPr>
        <w:t>principal</w:t>
      </w:r>
      <w:r w:rsidR="00F16BC6" w:rsidRPr="00C53F3B">
        <w:rPr>
          <w:rFonts w:ascii="Times New Roman" w:hAnsi="Times New Roman" w:cs="Times New Roman"/>
          <w:sz w:val="24"/>
          <w:szCs w:val="24"/>
          <w:lang w:val="sv-SE"/>
        </w:rPr>
        <w:t xml:space="preserve"> serta berfokus pada pencapaian tujuan organisasi tanpa mengabaikan kewajibannya. Dalam pemerintahan, manajer bertindak sebagai pengelola yang mendapat kepercayaan untuk bekerja demi kepentingan publik. Mereka dipandang memiliki kemampuan dan tanggung jawab dalam memenuhi kebutuhan publik, yaitu para pengambil keputusan. Aparatur pemerintah yang menjalankan peran sebagai </w:t>
      </w:r>
      <w:r w:rsidR="00F16BC6" w:rsidRPr="00C53F3B">
        <w:rPr>
          <w:rFonts w:ascii="Times New Roman" w:hAnsi="Times New Roman" w:cs="Times New Roman"/>
          <w:i/>
          <w:iCs/>
          <w:sz w:val="24"/>
          <w:szCs w:val="24"/>
          <w:lang w:val="sv-SE"/>
        </w:rPr>
        <w:t>good steward</w:t>
      </w:r>
      <w:r w:rsidR="00F16BC6" w:rsidRPr="00C53F3B">
        <w:rPr>
          <w:rFonts w:ascii="Times New Roman" w:hAnsi="Times New Roman" w:cs="Times New Roman"/>
          <w:sz w:val="24"/>
          <w:szCs w:val="24"/>
          <w:lang w:val="sv-SE"/>
        </w:rPr>
        <w:t xml:space="preserve"> akan melaksanakan tugasnya dengan baik, termasuk membuat laporan keuangan yang </w:t>
      </w:r>
      <w:r w:rsidR="00F16BC6" w:rsidRPr="00C53F3B">
        <w:rPr>
          <w:rFonts w:ascii="Times New Roman" w:hAnsi="Times New Roman" w:cs="Times New Roman"/>
          <w:sz w:val="24"/>
          <w:szCs w:val="24"/>
          <w:lang w:val="sv-SE"/>
        </w:rPr>
        <w:lastRenderedPageBreak/>
        <w:t xml:space="preserve">akurat dan berkualitas untuk membantu </w:t>
      </w:r>
      <w:r w:rsidR="00F16BC6" w:rsidRPr="00C53F3B">
        <w:rPr>
          <w:rFonts w:ascii="Times New Roman" w:hAnsi="Times New Roman" w:cs="Times New Roman"/>
          <w:i/>
          <w:iCs/>
          <w:sz w:val="24"/>
          <w:szCs w:val="24"/>
          <w:lang w:val="sv-SE"/>
        </w:rPr>
        <w:t>principal</w:t>
      </w:r>
      <w:r w:rsidR="00F16BC6" w:rsidRPr="00C53F3B">
        <w:rPr>
          <w:rFonts w:ascii="Times New Roman" w:hAnsi="Times New Roman" w:cs="Times New Roman"/>
          <w:sz w:val="24"/>
          <w:szCs w:val="24"/>
          <w:lang w:val="sv-SE"/>
        </w:rPr>
        <w:t xml:space="preserve"> mengambil keputusan yang tepat. (Sihasale et al., 2018).</w:t>
      </w:r>
    </w:p>
    <w:p w14:paraId="623E0E14" w14:textId="77777777" w:rsidR="00DB11C1" w:rsidRPr="00C53F3B" w:rsidRDefault="00326793" w:rsidP="00EC464A">
      <w:pPr>
        <w:pStyle w:val="ListParagraph"/>
        <w:spacing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Teori ini relevan dalam penelitian akuntansi sektor publik. Akuntansi telah dirancang untuk mendukung hubungan antara pengelola (</w:t>
      </w:r>
      <w:r w:rsidRPr="00C53F3B">
        <w:rPr>
          <w:rFonts w:ascii="Times New Roman" w:hAnsi="Times New Roman" w:cs="Times New Roman"/>
          <w:i/>
          <w:iCs/>
          <w:sz w:val="24"/>
          <w:szCs w:val="24"/>
          <w:lang w:val="sv-SE"/>
        </w:rPr>
        <w:t>steward</w:t>
      </w:r>
      <w:r w:rsidRPr="00C53F3B">
        <w:rPr>
          <w:rFonts w:ascii="Times New Roman" w:hAnsi="Times New Roman" w:cs="Times New Roman"/>
          <w:sz w:val="24"/>
          <w:szCs w:val="24"/>
          <w:lang w:val="sv-SE"/>
        </w:rPr>
        <w:t>) dan pemilik (</w:t>
      </w:r>
      <w:r w:rsidRPr="00C53F3B">
        <w:rPr>
          <w:rFonts w:ascii="Times New Roman" w:hAnsi="Times New Roman" w:cs="Times New Roman"/>
          <w:i/>
          <w:iCs/>
          <w:sz w:val="24"/>
          <w:szCs w:val="24"/>
          <w:lang w:val="sv-SE"/>
        </w:rPr>
        <w:t>principals</w:t>
      </w:r>
      <w:r w:rsidRPr="00C53F3B">
        <w:rPr>
          <w:rFonts w:ascii="Times New Roman" w:hAnsi="Times New Roman" w:cs="Times New Roman"/>
          <w:sz w:val="24"/>
          <w:szCs w:val="24"/>
          <w:lang w:val="sv-SE"/>
        </w:rPr>
        <w:t>). Akuntansi menjadi penggerak transaksi yang semakin kompleks, seiring dengan tumbuhnya spesialisasi dan meningkatnya tuntutan akan akuntabilitas di sektor publik</w:t>
      </w:r>
      <w:r w:rsidR="00BB64F1" w:rsidRPr="00C53F3B">
        <w:rPr>
          <w:rFonts w:ascii="Times New Roman" w:hAnsi="Times New Roman" w:cs="Times New Roman"/>
          <w:sz w:val="24"/>
          <w:szCs w:val="24"/>
          <w:lang w:val="sv-SE"/>
        </w:rPr>
        <w:t xml:space="preserve"> yang membuat pemilik kesulitan untuk melaksanakan sendiri fungsi-fungsi pengelolaan. (Fauziyah, 2019).</w:t>
      </w:r>
    </w:p>
    <w:p w14:paraId="33C1995B" w14:textId="64B7D568" w:rsidR="00F91578" w:rsidRPr="00C53F3B" w:rsidRDefault="004C7770" w:rsidP="0017196C">
      <w:pPr>
        <w:pStyle w:val="ListParagraph"/>
        <w:spacing w:after="0"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Implikasi dari teori dalam penelitian ini adalah untuk </w:t>
      </w:r>
      <w:r w:rsidR="00232C97" w:rsidRPr="00C53F3B">
        <w:rPr>
          <w:rFonts w:ascii="Times New Roman" w:hAnsi="Times New Roman" w:cs="Times New Roman"/>
          <w:sz w:val="24"/>
          <w:szCs w:val="24"/>
          <w:lang w:val="sv-SE"/>
        </w:rPr>
        <w:t xml:space="preserve">menggambarkan peran pemerintah daerah dalam mengelola anggaran guna mewujudkan pelayanan publik yang optimal, baik dari segi efektivitas maupun efisiensi. Pemerintah diharapkan dapat bertindak sesuai dengan kepentingan pihak </w:t>
      </w:r>
      <w:r w:rsidR="00232C97" w:rsidRPr="00C53F3B">
        <w:rPr>
          <w:rFonts w:ascii="Times New Roman" w:hAnsi="Times New Roman" w:cs="Times New Roman"/>
          <w:i/>
          <w:iCs/>
          <w:sz w:val="24"/>
          <w:szCs w:val="24"/>
          <w:lang w:val="sv-SE"/>
        </w:rPr>
        <w:t>principal</w:t>
      </w:r>
      <w:r w:rsidR="00232C97" w:rsidRPr="00C53F3B">
        <w:rPr>
          <w:rFonts w:ascii="Times New Roman" w:hAnsi="Times New Roman" w:cs="Times New Roman"/>
          <w:sz w:val="24"/>
          <w:szCs w:val="24"/>
          <w:lang w:val="sv-SE"/>
        </w:rPr>
        <w:t xml:space="preserve"> dengan menjalankan tanggung jawabnya secara optimal. Untuk memenuhi tanggung jawab tersebut, aparatur pemerintah daerah yang berperan sebagai </w:t>
      </w:r>
      <w:r w:rsidR="00232C97" w:rsidRPr="00C53F3B">
        <w:rPr>
          <w:rFonts w:ascii="Times New Roman" w:hAnsi="Times New Roman" w:cs="Times New Roman"/>
          <w:i/>
          <w:iCs/>
          <w:sz w:val="24"/>
          <w:szCs w:val="24"/>
          <w:lang w:val="sv-SE"/>
        </w:rPr>
        <w:t xml:space="preserve">steward </w:t>
      </w:r>
      <w:r w:rsidR="00232C97" w:rsidRPr="00C53F3B">
        <w:rPr>
          <w:rFonts w:ascii="Times New Roman" w:hAnsi="Times New Roman" w:cs="Times New Roman"/>
          <w:sz w:val="24"/>
          <w:szCs w:val="24"/>
          <w:lang w:val="sv-SE"/>
        </w:rPr>
        <w:t>dalam penyusunan laporan keuangan perlu merujuk pada ketentuan yang berlaku, seperti standar akuntansi pemerintahan. Selain itu, penting bagi pemerintah untuk menerapkan sistem informasi akuntansi keuangan daerah yang sesuai, serta pengendalian internal yang berjalan secara maksimal, guna menjaga transparansi dan akuntabilitas. Dengan langkah tersebut, pemerintah daerah dapat menjamin pemanfaatan anggaran secara tepat guna demi kepentingan masyarakat serta menghasilkan laporan keuangan yang berkualitas tinggi.</w:t>
      </w:r>
    </w:p>
    <w:p w14:paraId="034F94DE" w14:textId="77777777" w:rsidR="00DB11C1" w:rsidRPr="00530873" w:rsidRDefault="00D63C82" w:rsidP="00BC23B3">
      <w:pPr>
        <w:pStyle w:val="Heading3"/>
        <w:keepNext/>
        <w:widowControl w:val="0"/>
        <w:numPr>
          <w:ilvl w:val="2"/>
          <w:numId w:val="40"/>
        </w:numPr>
        <w:ind w:left="709" w:hanging="425"/>
        <w:rPr>
          <w:i w:val="0"/>
          <w:iCs w:val="0"/>
        </w:rPr>
      </w:pPr>
      <w:bookmarkStart w:id="17" w:name="_Toc198468833"/>
      <w:r w:rsidRPr="00530873">
        <w:rPr>
          <w:i w:val="0"/>
          <w:iCs w:val="0"/>
        </w:rPr>
        <w:t>Standar Akuntansi Pemerintahan (SAP)</w:t>
      </w:r>
      <w:bookmarkEnd w:id="17"/>
    </w:p>
    <w:p w14:paraId="1EFB039C" w14:textId="77777777" w:rsidR="00DB11C1" w:rsidRPr="00C53F3B" w:rsidRDefault="005C0914" w:rsidP="00BC23B3">
      <w:pPr>
        <w:pStyle w:val="ListParagraph"/>
        <w:keepNext/>
        <w:widowControl w:val="0"/>
        <w:spacing w:after="0"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Standar akuntansi sangat penting sebagai pedoman dalam menyusun dan </w:t>
      </w:r>
      <w:r w:rsidRPr="00C53F3B">
        <w:rPr>
          <w:rFonts w:ascii="Times New Roman" w:hAnsi="Times New Roman" w:cs="Times New Roman"/>
          <w:sz w:val="24"/>
          <w:szCs w:val="24"/>
          <w:lang w:val="sv-SE"/>
        </w:rPr>
        <w:lastRenderedPageBreak/>
        <w:t>mengelola laporan keuangan. Tanpa penerapan standar akuntansi, laporan keuangan bisa menjadi kurang andal dan dapat menimbulkan masalah dalam pengelolaannya. (Yuliansari, 2023).</w:t>
      </w:r>
    </w:p>
    <w:p w14:paraId="17934F18" w14:textId="1DAEA1AC" w:rsidR="00BC5E57" w:rsidRPr="002B0440" w:rsidRDefault="00B75223" w:rsidP="005A59B2">
      <w:pPr>
        <w:pStyle w:val="ListParagraph"/>
        <w:spacing w:after="0" w:line="480" w:lineRule="auto"/>
        <w:ind w:left="284" w:firstLine="425"/>
        <w:jc w:val="both"/>
        <w:rPr>
          <w:rFonts w:ascii="Times New Roman" w:hAnsi="Times New Roman" w:cs="Times New Roman"/>
          <w:b/>
          <w:bCs/>
          <w:sz w:val="24"/>
          <w:szCs w:val="24"/>
        </w:rPr>
      </w:pPr>
      <w:r w:rsidRPr="00C53F3B">
        <w:rPr>
          <w:rFonts w:ascii="Times New Roman" w:hAnsi="Times New Roman" w:cs="Times New Roman"/>
          <w:sz w:val="24"/>
          <w:szCs w:val="24"/>
          <w:lang w:val="sv-SE"/>
        </w:rPr>
        <w:t>Peraturan Pemerintah</w:t>
      </w:r>
      <w:r w:rsidR="00C21E2E" w:rsidRPr="00C53F3B">
        <w:rPr>
          <w:rFonts w:ascii="Times New Roman" w:hAnsi="Times New Roman" w:cs="Times New Roman"/>
          <w:sz w:val="24"/>
          <w:szCs w:val="24"/>
          <w:lang w:val="sv-SE"/>
        </w:rPr>
        <w:t xml:space="preserve"> Nomor </w:t>
      </w:r>
      <w:r w:rsidRPr="00C53F3B">
        <w:rPr>
          <w:rFonts w:ascii="Times New Roman" w:hAnsi="Times New Roman" w:cs="Times New Roman"/>
          <w:sz w:val="24"/>
          <w:szCs w:val="24"/>
          <w:lang w:val="sv-SE"/>
        </w:rPr>
        <w:t>24</w:t>
      </w:r>
      <w:r w:rsidR="00C21E2E" w:rsidRPr="00C53F3B">
        <w:rPr>
          <w:rFonts w:ascii="Times New Roman" w:hAnsi="Times New Roman" w:cs="Times New Roman"/>
          <w:sz w:val="24"/>
          <w:szCs w:val="24"/>
          <w:lang w:val="sv-SE"/>
        </w:rPr>
        <w:t xml:space="preserve"> Tahun 200</w:t>
      </w:r>
      <w:r w:rsidRPr="00C53F3B">
        <w:rPr>
          <w:rFonts w:ascii="Times New Roman" w:hAnsi="Times New Roman" w:cs="Times New Roman"/>
          <w:sz w:val="24"/>
          <w:szCs w:val="24"/>
          <w:lang w:val="sv-SE"/>
        </w:rPr>
        <w:t>5</w:t>
      </w:r>
      <w:r w:rsidR="00C21E2E" w:rsidRPr="00C53F3B">
        <w:rPr>
          <w:rFonts w:ascii="Times New Roman" w:hAnsi="Times New Roman" w:cs="Times New Roman"/>
          <w:sz w:val="24"/>
          <w:szCs w:val="24"/>
          <w:lang w:val="sv-SE"/>
        </w:rPr>
        <w:t xml:space="preserve"> tentang </w:t>
      </w:r>
      <w:r w:rsidRPr="00C53F3B">
        <w:rPr>
          <w:rFonts w:ascii="Times New Roman" w:hAnsi="Times New Roman" w:cs="Times New Roman"/>
          <w:sz w:val="24"/>
          <w:szCs w:val="24"/>
          <w:lang w:val="sv-SE"/>
        </w:rPr>
        <w:t xml:space="preserve">Standar Akuntansi Pemerintahan </w:t>
      </w:r>
      <w:r w:rsidR="00592DEB" w:rsidRPr="00C53F3B">
        <w:rPr>
          <w:rFonts w:ascii="Times New Roman" w:hAnsi="Times New Roman" w:cs="Times New Roman"/>
          <w:sz w:val="24"/>
          <w:szCs w:val="24"/>
          <w:lang w:val="sv-SE"/>
        </w:rPr>
        <w:t xml:space="preserve">telah digantikan oleh Peraturan Pemerintah Republik Indonesia Nomor 71 Tahun 2010 tentang Standar Akuntansi Pemerintah yang kemudian akan disebut dengan PP 71/2010. </w:t>
      </w:r>
      <w:r w:rsidR="0062177B" w:rsidRPr="00C53F3B">
        <w:rPr>
          <w:rFonts w:ascii="Times New Roman" w:hAnsi="Times New Roman" w:cs="Times New Roman"/>
          <w:sz w:val="24"/>
          <w:szCs w:val="24"/>
          <w:lang w:val="sv-SE"/>
        </w:rPr>
        <w:t>P</w:t>
      </w:r>
      <w:r w:rsidR="00592DEB" w:rsidRPr="00C53F3B">
        <w:rPr>
          <w:rFonts w:ascii="Times New Roman" w:hAnsi="Times New Roman" w:cs="Times New Roman"/>
          <w:sz w:val="24"/>
          <w:szCs w:val="24"/>
          <w:lang w:val="sv-SE"/>
        </w:rPr>
        <w:t>eraturan ini</w:t>
      </w:r>
      <w:r w:rsidR="0062177B" w:rsidRPr="00C53F3B">
        <w:rPr>
          <w:rFonts w:ascii="Times New Roman" w:hAnsi="Times New Roman" w:cs="Times New Roman"/>
          <w:sz w:val="24"/>
          <w:szCs w:val="24"/>
          <w:lang w:val="sv-SE"/>
        </w:rPr>
        <w:t xml:space="preserve"> menjelaskan bahwa </w:t>
      </w:r>
      <w:r w:rsidR="00592DEB" w:rsidRPr="00C53F3B">
        <w:rPr>
          <w:rFonts w:ascii="Times New Roman" w:hAnsi="Times New Roman" w:cs="Times New Roman"/>
          <w:sz w:val="24"/>
          <w:szCs w:val="24"/>
          <w:lang w:val="sv-SE"/>
        </w:rPr>
        <w:t xml:space="preserve">standar akuntansi pemerintahan </w:t>
      </w:r>
      <w:r w:rsidR="00E936FF" w:rsidRPr="00C53F3B">
        <w:rPr>
          <w:rFonts w:ascii="Times New Roman" w:hAnsi="Times New Roman" w:cs="Times New Roman"/>
          <w:sz w:val="24"/>
          <w:szCs w:val="24"/>
          <w:lang w:val="sv-SE"/>
        </w:rPr>
        <w:t>merupakan</w:t>
      </w:r>
      <w:r w:rsidR="00592DEB" w:rsidRPr="00C53F3B">
        <w:rPr>
          <w:rFonts w:ascii="Times New Roman" w:hAnsi="Times New Roman" w:cs="Times New Roman"/>
          <w:sz w:val="24"/>
          <w:szCs w:val="24"/>
          <w:lang w:val="sv-SE"/>
        </w:rPr>
        <w:t xml:space="preserve"> prinsip-prinsip akuntansi yang digunakan dalam proses penyusunan dan penyajian laporan keuangan instansi pemerintah. Penerapan standar akuntansi pemerintahan dalam proses penyusunan dan penyajian laporan keuangan, baik di tingkat pemerintah pusat maupun daerah, diyakini dapat berkontribusi terhadap peningkatan mutu laporan keuangan. </w:t>
      </w:r>
      <w:r w:rsidR="00592DEB" w:rsidRPr="00592DEB">
        <w:rPr>
          <w:rFonts w:ascii="Times New Roman" w:hAnsi="Times New Roman" w:cs="Times New Roman"/>
          <w:sz w:val="24"/>
          <w:szCs w:val="24"/>
        </w:rPr>
        <w:t>(Farikhoh, 2019)</w:t>
      </w:r>
      <w:r w:rsidR="00893E4A">
        <w:rPr>
          <w:rFonts w:ascii="Times New Roman" w:hAnsi="Times New Roman" w:cs="Times New Roman"/>
          <w:sz w:val="24"/>
          <w:szCs w:val="24"/>
        </w:rPr>
        <w:t>.</w:t>
      </w:r>
    </w:p>
    <w:p w14:paraId="703F81CF" w14:textId="50A30D35" w:rsidR="00BC5E57" w:rsidRPr="00690A59" w:rsidRDefault="00BC5E57" w:rsidP="00690A59">
      <w:pPr>
        <w:pStyle w:val="Style12221"/>
        <w:ind w:left="993" w:hanging="709"/>
        <w:rPr>
          <w:i w:val="0"/>
          <w:iCs w:val="0"/>
        </w:rPr>
      </w:pPr>
      <w:bookmarkStart w:id="18" w:name="_Toc198468834"/>
      <w:r w:rsidRPr="00690A59">
        <w:rPr>
          <w:i w:val="0"/>
          <w:iCs w:val="0"/>
        </w:rPr>
        <w:t>Muatan Standar Akuntansi Pemerintahan</w:t>
      </w:r>
      <w:bookmarkEnd w:id="18"/>
    </w:p>
    <w:p w14:paraId="6FDE9359" w14:textId="3BD3DCE1" w:rsidR="00A323D2" w:rsidRPr="00C53F3B" w:rsidRDefault="005A59B2" w:rsidP="002C0444">
      <w:pPr>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Mengacu pada</w:t>
      </w:r>
      <w:r w:rsidR="00530CCC" w:rsidRPr="00C53F3B">
        <w:rPr>
          <w:rFonts w:ascii="Times New Roman" w:hAnsi="Times New Roman" w:cs="Times New Roman"/>
          <w:sz w:val="24"/>
          <w:szCs w:val="24"/>
          <w:lang w:val="sv-SE"/>
        </w:rPr>
        <w:t xml:space="preserve"> </w:t>
      </w:r>
      <w:r w:rsidR="00497004" w:rsidRPr="00C53F3B">
        <w:rPr>
          <w:rFonts w:ascii="Times New Roman" w:hAnsi="Times New Roman" w:cs="Times New Roman"/>
          <w:sz w:val="24"/>
          <w:szCs w:val="24"/>
          <w:lang w:val="sv-SE"/>
        </w:rPr>
        <w:t>PP 71/2010</w:t>
      </w:r>
      <w:r w:rsidR="00530CCC" w:rsidRPr="00C53F3B">
        <w:rPr>
          <w:rFonts w:ascii="Times New Roman" w:hAnsi="Times New Roman" w:cs="Times New Roman"/>
          <w:sz w:val="24"/>
          <w:szCs w:val="24"/>
          <w:lang w:val="sv-SE"/>
        </w:rPr>
        <w:t xml:space="preserve">, </w:t>
      </w:r>
      <w:r w:rsidRPr="00C53F3B">
        <w:rPr>
          <w:rFonts w:ascii="Times New Roman" w:hAnsi="Times New Roman" w:cs="Times New Roman"/>
          <w:sz w:val="24"/>
          <w:szCs w:val="24"/>
          <w:lang w:val="sv-SE"/>
        </w:rPr>
        <w:t>standar akuntansi pemerintahan berbasis akrual mencakup beberapa komponen utama sebagai berikut:</w:t>
      </w:r>
    </w:p>
    <w:p w14:paraId="39916EE6" w14:textId="05CEE0DC" w:rsidR="00A323D2" w:rsidRPr="002B0440" w:rsidRDefault="00A323D2" w:rsidP="00DC7A9A">
      <w:pPr>
        <w:pStyle w:val="ListParagraph"/>
        <w:numPr>
          <w:ilvl w:val="0"/>
          <w:numId w:val="15"/>
        </w:numPr>
        <w:spacing w:line="480" w:lineRule="auto"/>
        <w:ind w:left="709"/>
        <w:jc w:val="both"/>
        <w:rPr>
          <w:rFonts w:ascii="Times New Roman" w:hAnsi="Times New Roman" w:cs="Times New Roman"/>
          <w:sz w:val="24"/>
          <w:szCs w:val="24"/>
        </w:rPr>
      </w:pPr>
      <w:r w:rsidRPr="002B0440">
        <w:rPr>
          <w:rFonts w:ascii="Times New Roman" w:hAnsi="Times New Roman" w:cs="Times New Roman"/>
          <w:sz w:val="24"/>
          <w:szCs w:val="24"/>
        </w:rPr>
        <w:t>PSAP 01 tentang Penyajian Laporan Keuangan</w:t>
      </w:r>
      <w:r w:rsidR="004232DB" w:rsidRPr="002B0440">
        <w:rPr>
          <w:rFonts w:ascii="Times New Roman" w:hAnsi="Times New Roman" w:cs="Times New Roman"/>
          <w:sz w:val="24"/>
          <w:szCs w:val="24"/>
        </w:rPr>
        <w:t>.</w:t>
      </w:r>
    </w:p>
    <w:p w14:paraId="2CD7F2A6" w14:textId="25F97853" w:rsidR="00A323D2" w:rsidRPr="00C53F3B" w:rsidRDefault="00A323D2" w:rsidP="00DC7A9A">
      <w:pPr>
        <w:pStyle w:val="ListParagraph"/>
        <w:numPr>
          <w:ilvl w:val="0"/>
          <w:numId w:val="15"/>
        </w:numPr>
        <w:spacing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PSAP 02 tentang Laporan Realisasi Anggaran Berbasis Kas</w:t>
      </w:r>
      <w:r w:rsidR="004232DB" w:rsidRPr="00C53F3B">
        <w:rPr>
          <w:rFonts w:ascii="Times New Roman" w:hAnsi="Times New Roman" w:cs="Times New Roman"/>
          <w:sz w:val="24"/>
          <w:szCs w:val="24"/>
          <w:lang w:val="sv-SE"/>
        </w:rPr>
        <w:t>.</w:t>
      </w:r>
    </w:p>
    <w:p w14:paraId="1AEE578F" w14:textId="2C47E0B6" w:rsidR="00A323D2" w:rsidRPr="00C53F3B" w:rsidRDefault="00A323D2" w:rsidP="00DC7A9A">
      <w:pPr>
        <w:pStyle w:val="ListParagraph"/>
        <w:numPr>
          <w:ilvl w:val="0"/>
          <w:numId w:val="15"/>
        </w:numPr>
        <w:spacing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PSAP 03 tentang Laporan Arus Kas</w:t>
      </w:r>
      <w:r w:rsidR="004232DB" w:rsidRPr="00C53F3B">
        <w:rPr>
          <w:rFonts w:ascii="Times New Roman" w:hAnsi="Times New Roman" w:cs="Times New Roman"/>
          <w:sz w:val="24"/>
          <w:szCs w:val="24"/>
          <w:lang w:val="sv-SE"/>
        </w:rPr>
        <w:t>.</w:t>
      </w:r>
    </w:p>
    <w:p w14:paraId="4BD0A6CE" w14:textId="5C8477DD" w:rsidR="00A323D2" w:rsidRPr="00C53F3B" w:rsidRDefault="00A323D2" w:rsidP="00DC7A9A">
      <w:pPr>
        <w:pStyle w:val="ListParagraph"/>
        <w:numPr>
          <w:ilvl w:val="0"/>
          <w:numId w:val="15"/>
        </w:numPr>
        <w:spacing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PSAP 04 tentang Catatan Atas Laporan Keuangan</w:t>
      </w:r>
      <w:r w:rsidR="004232DB" w:rsidRPr="00C53F3B">
        <w:rPr>
          <w:rFonts w:ascii="Times New Roman" w:hAnsi="Times New Roman" w:cs="Times New Roman"/>
          <w:sz w:val="24"/>
          <w:szCs w:val="24"/>
          <w:lang w:val="sv-SE"/>
        </w:rPr>
        <w:t>.</w:t>
      </w:r>
    </w:p>
    <w:p w14:paraId="615EBA4F" w14:textId="60F739A4" w:rsidR="00A323D2" w:rsidRPr="002B0440" w:rsidRDefault="00A323D2" w:rsidP="00DC7A9A">
      <w:pPr>
        <w:pStyle w:val="ListParagraph"/>
        <w:numPr>
          <w:ilvl w:val="0"/>
          <w:numId w:val="15"/>
        </w:numPr>
        <w:spacing w:line="480" w:lineRule="auto"/>
        <w:ind w:left="709"/>
        <w:jc w:val="both"/>
        <w:rPr>
          <w:rFonts w:ascii="Times New Roman" w:hAnsi="Times New Roman" w:cs="Times New Roman"/>
          <w:sz w:val="24"/>
          <w:szCs w:val="24"/>
        </w:rPr>
      </w:pPr>
      <w:r w:rsidRPr="002B0440">
        <w:rPr>
          <w:rFonts w:ascii="Times New Roman" w:hAnsi="Times New Roman" w:cs="Times New Roman"/>
          <w:sz w:val="24"/>
          <w:szCs w:val="24"/>
        </w:rPr>
        <w:t>PSAP 05 tentang Akuntansi Persediaan</w:t>
      </w:r>
      <w:r w:rsidR="004232DB" w:rsidRPr="002B0440">
        <w:rPr>
          <w:rFonts w:ascii="Times New Roman" w:hAnsi="Times New Roman" w:cs="Times New Roman"/>
          <w:sz w:val="24"/>
          <w:szCs w:val="24"/>
        </w:rPr>
        <w:t>.</w:t>
      </w:r>
    </w:p>
    <w:p w14:paraId="63D80755" w14:textId="076B390D" w:rsidR="00A323D2" w:rsidRPr="002B0440" w:rsidRDefault="00A323D2" w:rsidP="00DC7A9A">
      <w:pPr>
        <w:pStyle w:val="ListParagraph"/>
        <w:numPr>
          <w:ilvl w:val="0"/>
          <w:numId w:val="15"/>
        </w:numPr>
        <w:spacing w:line="480" w:lineRule="auto"/>
        <w:ind w:left="709"/>
        <w:jc w:val="both"/>
        <w:rPr>
          <w:rFonts w:ascii="Times New Roman" w:hAnsi="Times New Roman" w:cs="Times New Roman"/>
          <w:sz w:val="24"/>
          <w:szCs w:val="24"/>
        </w:rPr>
      </w:pPr>
      <w:r w:rsidRPr="002B0440">
        <w:rPr>
          <w:rFonts w:ascii="Times New Roman" w:hAnsi="Times New Roman" w:cs="Times New Roman"/>
          <w:sz w:val="24"/>
          <w:szCs w:val="24"/>
        </w:rPr>
        <w:t>PSAP 06 tentang Akuntansi Investasi</w:t>
      </w:r>
      <w:r w:rsidR="004232DB" w:rsidRPr="002B0440">
        <w:rPr>
          <w:rFonts w:ascii="Times New Roman" w:hAnsi="Times New Roman" w:cs="Times New Roman"/>
          <w:sz w:val="24"/>
          <w:szCs w:val="24"/>
        </w:rPr>
        <w:t>.</w:t>
      </w:r>
    </w:p>
    <w:p w14:paraId="40A2F3F6" w14:textId="37784D7D" w:rsidR="00A323D2" w:rsidRPr="00C53F3B" w:rsidRDefault="00A323D2" w:rsidP="00DC7A9A">
      <w:pPr>
        <w:pStyle w:val="ListParagraph"/>
        <w:numPr>
          <w:ilvl w:val="0"/>
          <w:numId w:val="15"/>
        </w:numPr>
        <w:spacing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PSAP 07 tentang Akuntansi Aset Tetap</w:t>
      </w:r>
      <w:r w:rsidR="004232DB" w:rsidRPr="00C53F3B">
        <w:rPr>
          <w:rFonts w:ascii="Times New Roman" w:hAnsi="Times New Roman" w:cs="Times New Roman"/>
          <w:sz w:val="24"/>
          <w:szCs w:val="24"/>
          <w:lang w:val="sv-SE"/>
        </w:rPr>
        <w:t>.</w:t>
      </w:r>
    </w:p>
    <w:p w14:paraId="1E024BF5" w14:textId="1D417CDE" w:rsidR="00A323D2" w:rsidRPr="00C53F3B" w:rsidRDefault="00A323D2" w:rsidP="00DC7A9A">
      <w:pPr>
        <w:pStyle w:val="ListParagraph"/>
        <w:numPr>
          <w:ilvl w:val="0"/>
          <w:numId w:val="15"/>
        </w:numPr>
        <w:spacing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lastRenderedPageBreak/>
        <w:t>PSAP 08 tentang</w:t>
      </w:r>
      <w:r w:rsidR="004232DB" w:rsidRPr="00C53F3B">
        <w:rPr>
          <w:rFonts w:ascii="Times New Roman" w:hAnsi="Times New Roman" w:cs="Times New Roman"/>
          <w:sz w:val="24"/>
          <w:szCs w:val="24"/>
          <w:lang w:val="sv-SE"/>
        </w:rPr>
        <w:t xml:space="preserve"> Akuntansi Konstruksi dalam Pengerjaan.</w:t>
      </w:r>
    </w:p>
    <w:p w14:paraId="4928D4BC" w14:textId="74601CEC" w:rsidR="004232DB" w:rsidRPr="002B0440" w:rsidRDefault="004232DB" w:rsidP="00D36CB9">
      <w:pPr>
        <w:pStyle w:val="ListParagraph"/>
        <w:keepNext/>
        <w:widowControl w:val="0"/>
        <w:numPr>
          <w:ilvl w:val="0"/>
          <w:numId w:val="15"/>
        </w:numPr>
        <w:spacing w:line="480" w:lineRule="auto"/>
        <w:ind w:left="709" w:hanging="357"/>
        <w:jc w:val="both"/>
        <w:rPr>
          <w:rFonts w:ascii="Times New Roman" w:hAnsi="Times New Roman" w:cs="Times New Roman"/>
          <w:sz w:val="24"/>
          <w:szCs w:val="24"/>
        </w:rPr>
      </w:pPr>
      <w:r w:rsidRPr="002B0440">
        <w:rPr>
          <w:rFonts w:ascii="Times New Roman" w:hAnsi="Times New Roman" w:cs="Times New Roman"/>
          <w:sz w:val="24"/>
          <w:szCs w:val="24"/>
        </w:rPr>
        <w:t>PSAP 09 tentang Akuntansi Kewajiban.</w:t>
      </w:r>
    </w:p>
    <w:p w14:paraId="0AAE7CA7" w14:textId="56B056F1" w:rsidR="004232DB" w:rsidRPr="00C53F3B" w:rsidRDefault="004232DB" w:rsidP="00DC7A9A">
      <w:pPr>
        <w:pStyle w:val="ListParagraph"/>
        <w:numPr>
          <w:ilvl w:val="0"/>
          <w:numId w:val="15"/>
        </w:numPr>
        <w:spacing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PSAP 10 tentang Koreksi Kesalahan, Perubahan Kebijakan Akuntansi, Perubahan Estimasi Akuntansi, dan Operasi yang Tidak Dilanjutkan.</w:t>
      </w:r>
    </w:p>
    <w:p w14:paraId="3045EE2C" w14:textId="3D1F97D7" w:rsidR="004232DB" w:rsidRPr="00C53F3B" w:rsidRDefault="004232DB" w:rsidP="00DC7A9A">
      <w:pPr>
        <w:pStyle w:val="ListParagraph"/>
        <w:numPr>
          <w:ilvl w:val="0"/>
          <w:numId w:val="15"/>
        </w:numPr>
        <w:spacing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PSAP 11 tentang Laporan Keuangan Konsolidasian.</w:t>
      </w:r>
    </w:p>
    <w:p w14:paraId="23E05747" w14:textId="2A34CF61" w:rsidR="004232DB" w:rsidRPr="002B0440" w:rsidRDefault="004232DB" w:rsidP="00DC7A9A">
      <w:pPr>
        <w:pStyle w:val="ListParagraph"/>
        <w:numPr>
          <w:ilvl w:val="0"/>
          <w:numId w:val="15"/>
        </w:numPr>
        <w:spacing w:after="0" w:line="480" w:lineRule="auto"/>
        <w:ind w:left="709"/>
        <w:jc w:val="both"/>
        <w:rPr>
          <w:rFonts w:ascii="Times New Roman" w:hAnsi="Times New Roman" w:cs="Times New Roman"/>
          <w:sz w:val="24"/>
          <w:szCs w:val="24"/>
        </w:rPr>
      </w:pPr>
      <w:r w:rsidRPr="002B0440">
        <w:rPr>
          <w:rFonts w:ascii="Times New Roman" w:hAnsi="Times New Roman" w:cs="Times New Roman"/>
          <w:sz w:val="24"/>
          <w:szCs w:val="24"/>
        </w:rPr>
        <w:t>PSAP 12 tentang Laporan Operasional.</w:t>
      </w:r>
    </w:p>
    <w:p w14:paraId="586670ED" w14:textId="77777777" w:rsidR="00DB11C1" w:rsidRPr="00055B3B" w:rsidRDefault="00D63C82" w:rsidP="00055B3B">
      <w:pPr>
        <w:pStyle w:val="Heading3"/>
        <w:numPr>
          <w:ilvl w:val="2"/>
          <w:numId w:val="45"/>
        </w:numPr>
        <w:ind w:left="709" w:hanging="425"/>
        <w:rPr>
          <w:i w:val="0"/>
          <w:iCs w:val="0"/>
        </w:rPr>
      </w:pPr>
      <w:bookmarkStart w:id="19" w:name="_Toc198468835"/>
      <w:r w:rsidRPr="00055B3B">
        <w:rPr>
          <w:i w:val="0"/>
          <w:iCs w:val="0"/>
        </w:rPr>
        <w:t>Sistem Informasi Akuntansi (SIA)</w:t>
      </w:r>
      <w:bookmarkEnd w:id="19"/>
    </w:p>
    <w:p w14:paraId="1E487002" w14:textId="7E9F03C9" w:rsidR="00DB11C1" w:rsidRPr="00C53F3B" w:rsidRDefault="00AF6426" w:rsidP="006D0F01">
      <w:pPr>
        <w:pStyle w:val="ListParagraph"/>
        <w:spacing w:after="0"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S</w:t>
      </w:r>
      <w:r w:rsidR="008E2CFB" w:rsidRPr="00C53F3B">
        <w:rPr>
          <w:rFonts w:ascii="Times New Roman" w:hAnsi="Times New Roman" w:cs="Times New Roman"/>
          <w:sz w:val="24"/>
          <w:szCs w:val="24"/>
          <w:lang w:val="sv-SE"/>
        </w:rPr>
        <w:t xml:space="preserve">istem informasi akuntansi </w:t>
      </w:r>
      <w:r w:rsidR="00CC79C2" w:rsidRPr="00C53F3B">
        <w:rPr>
          <w:rFonts w:ascii="Times New Roman" w:hAnsi="Times New Roman" w:cs="Times New Roman"/>
          <w:sz w:val="24"/>
          <w:szCs w:val="24"/>
          <w:lang w:val="sv-SE"/>
        </w:rPr>
        <w:t xml:space="preserve">adalah bagian penting dalam sebuah organisasi yang berperan dalam menyediakan data keuangan untuk membantu manajemen dalam membuat keputusan. Sistem ini dibuat sedemikian rupa agar mampu menyusun laporan keuangan yang dibutuhkan oleh pihak </w:t>
      </w:r>
      <w:r w:rsidR="00CC79C2" w:rsidRPr="00C53F3B">
        <w:rPr>
          <w:rFonts w:ascii="Times New Roman" w:hAnsi="Times New Roman" w:cs="Times New Roman"/>
          <w:i/>
          <w:iCs/>
          <w:sz w:val="24"/>
          <w:szCs w:val="24"/>
          <w:lang w:val="sv-SE"/>
        </w:rPr>
        <w:t>internal</w:t>
      </w:r>
      <w:r w:rsidR="00CC79C2" w:rsidRPr="00C53F3B">
        <w:rPr>
          <w:rFonts w:ascii="Times New Roman" w:hAnsi="Times New Roman" w:cs="Times New Roman"/>
          <w:sz w:val="24"/>
          <w:szCs w:val="24"/>
          <w:lang w:val="sv-SE"/>
        </w:rPr>
        <w:t xml:space="preserve"> maupun </w:t>
      </w:r>
      <w:r w:rsidR="00CC79C2" w:rsidRPr="00C53F3B">
        <w:rPr>
          <w:rFonts w:ascii="Times New Roman" w:hAnsi="Times New Roman" w:cs="Times New Roman"/>
          <w:i/>
          <w:iCs/>
          <w:sz w:val="24"/>
          <w:szCs w:val="24"/>
          <w:lang w:val="sv-SE"/>
        </w:rPr>
        <w:t>eksternal</w:t>
      </w:r>
      <w:r w:rsidR="00CC79C2" w:rsidRPr="00C53F3B">
        <w:rPr>
          <w:rFonts w:ascii="Times New Roman" w:hAnsi="Times New Roman" w:cs="Times New Roman"/>
          <w:sz w:val="24"/>
          <w:szCs w:val="24"/>
          <w:lang w:val="sv-SE"/>
        </w:rPr>
        <w:t xml:space="preserve"> organisasi. Meskipun sistem informasi akuntansi dapat berjalan tanpa komputer, penggunaan komputer memiliki peran krusial dalam mempercepat dan mempermudah pekerjaan manusia, sehingga informasi yang diperlukan dapat disampaikan dengan cepat dan tepat waktu. (Hasanah &amp; Siregar, 2021).</w:t>
      </w:r>
    </w:p>
    <w:p w14:paraId="2FCD5326" w14:textId="33194921" w:rsidR="00034A83" w:rsidRPr="00C53F3B" w:rsidRDefault="007342A4" w:rsidP="00002B5C">
      <w:pPr>
        <w:pStyle w:val="ListParagraph"/>
        <w:keepNext/>
        <w:widowControl w:val="0"/>
        <w:spacing w:after="0"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Berdasarkan </w:t>
      </w:r>
      <w:r w:rsidR="00BC039D" w:rsidRPr="00C53F3B">
        <w:rPr>
          <w:rFonts w:ascii="Times New Roman" w:hAnsi="Times New Roman" w:cs="Times New Roman"/>
          <w:sz w:val="24"/>
          <w:szCs w:val="24"/>
          <w:lang w:val="sv-SE"/>
        </w:rPr>
        <w:t xml:space="preserve">Pasal 1 angka 21 </w:t>
      </w:r>
      <w:r w:rsidR="001B0EA2" w:rsidRPr="00C53F3B">
        <w:rPr>
          <w:rFonts w:ascii="Times New Roman" w:hAnsi="Times New Roman" w:cs="Times New Roman"/>
          <w:sz w:val="24"/>
          <w:szCs w:val="24"/>
          <w:lang w:val="sv-SE"/>
        </w:rPr>
        <w:t>Peraturan Pemerintah Nomor 1 Tahun 2024</w:t>
      </w:r>
      <w:r w:rsidR="005B4813" w:rsidRPr="00C53F3B">
        <w:rPr>
          <w:rFonts w:ascii="Times New Roman" w:hAnsi="Times New Roman" w:cs="Times New Roman"/>
          <w:sz w:val="24"/>
          <w:szCs w:val="24"/>
          <w:lang w:val="sv-SE"/>
        </w:rPr>
        <w:t xml:space="preserve"> tentang Harmonisasi Kebijakan Fiskal Nasional,</w:t>
      </w:r>
      <w:r w:rsidR="003F25B2" w:rsidRPr="00C53F3B">
        <w:rPr>
          <w:rFonts w:ascii="Times New Roman" w:hAnsi="Times New Roman" w:cs="Times New Roman"/>
          <w:sz w:val="24"/>
          <w:szCs w:val="24"/>
          <w:lang w:val="sv-SE"/>
        </w:rPr>
        <w:t xml:space="preserve"> yang</w:t>
      </w:r>
      <w:r w:rsidR="001B0EA2" w:rsidRPr="00C53F3B">
        <w:rPr>
          <w:rFonts w:ascii="Times New Roman" w:hAnsi="Times New Roman" w:cs="Times New Roman"/>
          <w:sz w:val="24"/>
          <w:szCs w:val="24"/>
          <w:lang w:val="sv-SE"/>
        </w:rPr>
        <w:t xml:space="preserve"> kemudian akan disebut dengan </w:t>
      </w:r>
      <w:r w:rsidRPr="00C53F3B">
        <w:rPr>
          <w:rFonts w:ascii="Times New Roman" w:hAnsi="Times New Roman" w:cs="Times New Roman"/>
          <w:sz w:val="24"/>
          <w:szCs w:val="24"/>
          <w:lang w:val="sv-SE"/>
        </w:rPr>
        <w:t xml:space="preserve">PP 1/2024, </w:t>
      </w:r>
      <w:r w:rsidR="009D5E2F" w:rsidRPr="00C53F3B">
        <w:rPr>
          <w:rFonts w:ascii="Times New Roman" w:hAnsi="Times New Roman" w:cs="Times New Roman"/>
          <w:sz w:val="24"/>
          <w:szCs w:val="24"/>
          <w:lang w:val="sv-SE"/>
        </w:rPr>
        <w:t>“</w:t>
      </w:r>
      <w:r w:rsidRPr="00C53F3B">
        <w:rPr>
          <w:rFonts w:ascii="Times New Roman" w:hAnsi="Times New Roman" w:cs="Times New Roman"/>
          <w:sz w:val="24"/>
          <w:szCs w:val="24"/>
          <w:lang w:val="sv-SE"/>
        </w:rPr>
        <w:t xml:space="preserve">Sistem Informasi Keuangan Daerah (SIKD) adalah suatu sistem yang mendokumentasikan, mengadministrasikan, serta mengolah data pengelolaan keuangan daerah, data kinerja daerah, dan data terkait lainnya menjadi informasi yang disajikan kepada masyarakat dan para pemangku kepentingan, serta sebagai bahan pengambilan keputusan dan kebijakan dalam perencanaan, penganggaran, pelaksanaan, penatausahaan, pelaporan, dan </w:t>
      </w:r>
      <w:r w:rsidRPr="00C53F3B">
        <w:rPr>
          <w:rFonts w:ascii="Times New Roman" w:hAnsi="Times New Roman" w:cs="Times New Roman"/>
          <w:sz w:val="24"/>
          <w:szCs w:val="24"/>
          <w:lang w:val="sv-SE"/>
        </w:rPr>
        <w:lastRenderedPageBreak/>
        <w:t>pertanggungjawaban pemerintah daerah</w:t>
      </w:r>
      <w:r w:rsidR="009D5E2F" w:rsidRPr="00C53F3B">
        <w:rPr>
          <w:rFonts w:ascii="Times New Roman" w:hAnsi="Times New Roman" w:cs="Times New Roman"/>
          <w:sz w:val="24"/>
          <w:szCs w:val="24"/>
          <w:lang w:val="sv-SE"/>
        </w:rPr>
        <w:t>”</w:t>
      </w:r>
      <w:r w:rsidRPr="00C53F3B">
        <w:rPr>
          <w:rFonts w:ascii="Times New Roman" w:hAnsi="Times New Roman" w:cs="Times New Roman"/>
          <w:sz w:val="24"/>
          <w:szCs w:val="24"/>
          <w:lang w:val="sv-SE"/>
        </w:rPr>
        <w:t>.</w:t>
      </w:r>
    </w:p>
    <w:p w14:paraId="70CB0FB4" w14:textId="4B5A7D90" w:rsidR="00DB11C1" w:rsidRPr="00782679" w:rsidRDefault="00897AD0" w:rsidP="005D7477">
      <w:pPr>
        <w:pStyle w:val="Heading3"/>
        <w:keepNext/>
        <w:numPr>
          <w:ilvl w:val="2"/>
          <w:numId w:val="42"/>
        </w:numPr>
        <w:ind w:left="709" w:hanging="425"/>
        <w:rPr>
          <w:i w:val="0"/>
          <w:iCs w:val="0"/>
        </w:rPr>
      </w:pPr>
      <w:bookmarkStart w:id="20" w:name="_Toc198468836"/>
      <w:r w:rsidRPr="00782679">
        <w:rPr>
          <w:i w:val="0"/>
          <w:iCs w:val="0"/>
        </w:rPr>
        <w:t>Sistem Pengendalian Internal</w:t>
      </w:r>
      <w:r w:rsidR="00C04A71" w:rsidRPr="00782679">
        <w:rPr>
          <w:i w:val="0"/>
          <w:iCs w:val="0"/>
        </w:rPr>
        <w:t xml:space="preserve"> (SPI)</w:t>
      </w:r>
      <w:bookmarkEnd w:id="20"/>
    </w:p>
    <w:p w14:paraId="74C7F209" w14:textId="3F9879F1" w:rsidR="00DB11C1" w:rsidRPr="002B0440" w:rsidRDefault="002C6EDE" w:rsidP="005D7477">
      <w:pPr>
        <w:pStyle w:val="ListParagraph"/>
        <w:keepNext/>
        <w:spacing w:after="0" w:line="480" w:lineRule="auto"/>
        <w:ind w:left="284" w:firstLine="425"/>
        <w:jc w:val="both"/>
        <w:rPr>
          <w:rFonts w:ascii="Times New Roman" w:hAnsi="Times New Roman" w:cs="Times New Roman"/>
          <w:sz w:val="24"/>
          <w:szCs w:val="24"/>
        </w:rPr>
      </w:pPr>
      <w:r w:rsidRPr="002B0440">
        <w:rPr>
          <w:rFonts w:ascii="Times New Roman" w:hAnsi="Times New Roman" w:cs="Times New Roman"/>
          <w:sz w:val="24"/>
          <w:szCs w:val="24"/>
        </w:rPr>
        <w:t xml:space="preserve">Berdasarkan </w:t>
      </w:r>
      <w:r w:rsidR="00C8362D" w:rsidRPr="00C8362D">
        <w:rPr>
          <w:rFonts w:ascii="Times New Roman" w:hAnsi="Times New Roman" w:cs="Times New Roman"/>
          <w:sz w:val="24"/>
          <w:szCs w:val="24"/>
        </w:rPr>
        <w:t>regulasi resmi pemerintah sebagaimana tertuang dalam</w:t>
      </w:r>
      <w:r w:rsidR="00C8362D">
        <w:rPr>
          <w:rFonts w:ascii="Times New Roman" w:hAnsi="Times New Roman" w:cs="Times New Roman"/>
          <w:sz w:val="24"/>
          <w:szCs w:val="24"/>
        </w:rPr>
        <w:t xml:space="preserve"> </w:t>
      </w:r>
      <w:r w:rsidR="00276FFA" w:rsidRPr="002B0440">
        <w:rPr>
          <w:rFonts w:ascii="Times New Roman" w:hAnsi="Times New Roman" w:cs="Times New Roman"/>
          <w:sz w:val="24"/>
          <w:szCs w:val="24"/>
        </w:rPr>
        <w:t>Peraturan Pemerintah Republik Indonesia Nomor 60</w:t>
      </w:r>
      <w:r w:rsidR="00276FFA">
        <w:rPr>
          <w:rFonts w:ascii="Times New Roman" w:hAnsi="Times New Roman" w:cs="Times New Roman"/>
          <w:sz w:val="24"/>
          <w:szCs w:val="24"/>
        </w:rPr>
        <w:t xml:space="preserve"> Tahun </w:t>
      </w:r>
      <w:r w:rsidR="00276FFA" w:rsidRPr="002B0440">
        <w:rPr>
          <w:rFonts w:ascii="Times New Roman" w:hAnsi="Times New Roman" w:cs="Times New Roman"/>
          <w:sz w:val="24"/>
          <w:szCs w:val="24"/>
        </w:rPr>
        <w:t>2008</w:t>
      </w:r>
      <w:r w:rsidR="00276FFA">
        <w:rPr>
          <w:rFonts w:ascii="Times New Roman" w:hAnsi="Times New Roman" w:cs="Times New Roman"/>
          <w:sz w:val="24"/>
          <w:szCs w:val="24"/>
        </w:rPr>
        <w:t xml:space="preserve"> tentang S</w:t>
      </w:r>
      <w:r w:rsidR="00276FFA" w:rsidRPr="002B0440">
        <w:rPr>
          <w:rFonts w:ascii="Times New Roman" w:hAnsi="Times New Roman" w:cs="Times New Roman"/>
          <w:sz w:val="24"/>
          <w:szCs w:val="24"/>
        </w:rPr>
        <w:t>istem Pengendalian Inter</w:t>
      </w:r>
      <w:r w:rsidR="00276FFA">
        <w:rPr>
          <w:rFonts w:ascii="Times New Roman" w:hAnsi="Times New Roman" w:cs="Times New Roman"/>
          <w:sz w:val="24"/>
          <w:szCs w:val="24"/>
        </w:rPr>
        <w:t xml:space="preserve">n Pemerintah yang kemudian akan disebut dengan </w:t>
      </w:r>
      <w:r w:rsidR="00497004">
        <w:rPr>
          <w:rFonts w:ascii="Times New Roman" w:hAnsi="Times New Roman" w:cs="Times New Roman"/>
          <w:sz w:val="24"/>
          <w:szCs w:val="24"/>
        </w:rPr>
        <w:t>PP 60/2008</w:t>
      </w:r>
      <w:r w:rsidRPr="002B0440">
        <w:rPr>
          <w:rFonts w:ascii="Times New Roman" w:hAnsi="Times New Roman" w:cs="Times New Roman"/>
          <w:sz w:val="24"/>
          <w:szCs w:val="24"/>
        </w:rPr>
        <w:t>,</w:t>
      </w:r>
      <w:r w:rsidR="00B9451D" w:rsidRPr="002B0440">
        <w:rPr>
          <w:rFonts w:ascii="Times New Roman" w:hAnsi="Times New Roman" w:cs="Times New Roman"/>
          <w:sz w:val="24"/>
          <w:szCs w:val="24"/>
        </w:rPr>
        <w:t xml:space="preserve"> </w:t>
      </w:r>
      <w:r w:rsidR="00C8362D" w:rsidRPr="00C8362D">
        <w:rPr>
          <w:rFonts w:ascii="Times New Roman" w:hAnsi="Times New Roman" w:cs="Times New Roman"/>
          <w:sz w:val="24"/>
          <w:szCs w:val="24"/>
        </w:rPr>
        <w:t xml:space="preserve">“Sistem Pengendalian Intern Pemerintah </w:t>
      </w:r>
      <w:r w:rsidR="00B9451D" w:rsidRPr="002B0440">
        <w:rPr>
          <w:rFonts w:ascii="Times New Roman" w:hAnsi="Times New Roman" w:cs="Times New Roman"/>
          <w:sz w:val="24"/>
          <w:szCs w:val="24"/>
        </w:rPr>
        <w:t xml:space="preserve">adalah proses yang </w:t>
      </w:r>
      <w:r w:rsidR="00EE3C21" w:rsidRPr="002B0440">
        <w:rPr>
          <w:rFonts w:ascii="Times New Roman" w:hAnsi="Times New Roman" w:cs="Times New Roman"/>
          <w:sz w:val="24"/>
          <w:szCs w:val="24"/>
        </w:rPr>
        <w:t>integral</w:t>
      </w:r>
      <w:r w:rsidR="00B9451D" w:rsidRPr="002B0440">
        <w:rPr>
          <w:rFonts w:ascii="Times New Roman" w:hAnsi="Times New Roman" w:cs="Times New Roman"/>
          <w:sz w:val="24"/>
          <w:szCs w:val="24"/>
        </w:rPr>
        <w:t xml:space="preserve"> pada tindakan dan kegiatan yang dilakukan secara berkelanjutan oleh pimpinan dan seluruh pegawai untuk memberikan keyakinan memadai atas tercapainya tujuan organisasi melalui kegiatan yang efektif dan efisien, keandalan pelaporan keuangan, pengamanan aset negara, dan ketaatan terhadap peraturan perundang-undangan</w:t>
      </w:r>
      <w:r w:rsidR="00C8362D">
        <w:rPr>
          <w:rFonts w:ascii="Times New Roman" w:hAnsi="Times New Roman" w:cs="Times New Roman"/>
          <w:sz w:val="24"/>
          <w:szCs w:val="24"/>
        </w:rPr>
        <w:t>”</w:t>
      </w:r>
      <w:r w:rsidR="00B9451D" w:rsidRPr="002B0440">
        <w:rPr>
          <w:rFonts w:ascii="Times New Roman" w:hAnsi="Times New Roman" w:cs="Times New Roman"/>
          <w:sz w:val="24"/>
          <w:szCs w:val="24"/>
        </w:rPr>
        <w:t>.</w:t>
      </w:r>
    </w:p>
    <w:p w14:paraId="61532287" w14:textId="07EF8AD1" w:rsidR="003248F4" w:rsidRPr="003248F4" w:rsidRDefault="00AF6426" w:rsidP="006E0CEB">
      <w:pPr>
        <w:pStyle w:val="ListParagraph"/>
        <w:spacing w:after="0" w:line="480" w:lineRule="auto"/>
        <w:ind w:left="284" w:firstLine="425"/>
        <w:jc w:val="both"/>
        <w:rPr>
          <w:rFonts w:ascii="Times New Roman" w:hAnsi="Times New Roman" w:cs="Times New Roman"/>
          <w:sz w:val="24"/>
          <w:szCs w:val="24"/>
        </w:rPr>
      </w:pPr>
      <w:r w:rsidRPr="002B0440">
        <w:rPr>
          <w:rFonts w:ascii="Times New Roman" w:hAnsi="Times New Roman" w:cs="Times New Roman"/>
          <w:sz w:val="24"/>
          <w:szCs w:val="24"/>
        </w:rPr>
        <w:t>S</w:t>
      </w:r>
      <w:r w:rsidR="008837A6" w:rsidRPr="002B0440">
        <w:rPr>
          <w:rFonts w:ascii="Times New Roman" w:hAnsi="Times New Roman" w:cs="Times New Roman"/>
          <w:sz w:val="24"/>
          <w:szCs w:val="24"/>
        </w:rPr>
        <w:t xml:space="preserve">istem pengendalian internal adalah </w:t>
      </w:r>
      <w:r w:rsidR="00CE402E" w:rsidRPr="00CE402E">
        <w:rPr>
          <w:rFonts w:ascii="Times New Roman" w:hAnsi="Times New Roman" w:cs="Times New Roman"/>
          <w:sz w:val="24"/>
          <w:szCs w:val="24"/>
        </w:rPr>
        <w:t xml:space="preserve">serangkaian prosedur yang dijalankan oleh Kepala Daerah atau pemimpin instansi untuk menjamin tercapainya laporan keuangan yang andal, kepatuhan terhadap peraturan yang berlaku, serta efisiensi dan efektivitas dalam pelaksanaan operasional. (Rahmadani, 2022). Penerapan pengendalian internal yang </w:t>
      </w:r>
      <w:r w:rsidR="00645A44">
        <w:rPr>
          <w:rFonts w:ascii="Times New Roman" w:hAnsi="Times New Roman" w:cs="Times New Roman"/>
          <w:sz w:val="24"/>
          <w:szCs w:val="24"/>
        </w:rPr>
        <w:t xml:space="preserve">optimal </w:t>
      </w:r>
      <w:r w:rsidR="00CE402E" w:rsidRPr="00CE402E">
        <w:rPr>
          <w:rFonts w:ascii="Times New Roman" w:hAnsi="Times New Roman" w:cs="Times New Roman"/>
          <w:sz w:val="24"/>
          <w:szCs w:val="24"/>
        </w:rPr>
        <w:t>mencerminkan pengelolaan keuangan pemerintah daerah yang transparan dan dapat dipertanggungjawabkan</w:t>
      </w:r>
      <w:r w:rsidR="0031595A">
        <w:rPr>
          <w:rFonts w:ascii="Times New Roman" w:hAnsi="Times New Roman" w:cs="Times New Roman"/>
          <w:sz w:val="24"/>
          <w:szCs w:val="24"/>
        </w:rPr>
        <w:t xml:space="preserve"> serta </w:t>
      </w:r>
      <w:r w:rsidR="00CE402E" w:rsidRPr="00CE402E">
        <w:rPr>
          <w:rFonts w:ascii="Times New Roman" w:hAnsi="Times New Roman" w:cs="Times New Roman"/>
          <w:sz w:val="24"/>
          <w:szCs w:val="24"/>
        </w:rPr>
        <w:t>memperkuat akuntabilitas kinerja dan mendorong terciptanya birokrasi yang kuat untuk mencapai tujuan yang diharapkan (Farikhoh, 2019).</w:t>
      </w:r>
    </w:p>
    <w:p w14:paraId="3FB93EE3" w14:textId="2682E584" w:rsidR="00B9451D" w:rsidRPr="00C53F3B" w:rsidRDefault="00B9451D" w:rsidP="006E0CEB">
      <w:pPr>
        <w:pStyle w:val="Style8"/>
        <w:rPr>
          <w:i w:val="0"/>
          <w:iCs w:val="0"/>
          <w:lang w:val="sv-SE"/>
        </w:rPr>
      </w:pPr>
      <w:bookmarkStart w:id="21" w:name="_Toc198468837"/>
      <w:r w:rsidRPr="00C53F3B">
        <w:rPr>
          <w:i w:val="0"/>
          <w:iCs w:val="0"/>
          <w:lang w:val="sv-SE"/>
        </w:rPr>
        <w:t>Unsur</w:t>
      </w:r>
      <w:r w:rsidR="008837A6" w:rsidRPr="00C53F3B">
        <w:rPr>
          <w:i w:val="0"/>
          <w:iCs w:val="0"/>
          <w:lang w:val="sv-SE"/>
        </w:rPr>
        <w:t xml:space="preserve"> </w:t>
      </w:r>
      <w:r w:rsidRPr="00C53F3B">
        <w:rPr>
          <w:i w:val="0"/>
          <w:iCs w:val="0"/>
          <w:lang w:val="sv-SE"/>
        </w:rPr>
        <w:t>Sistem Pengendalian Intern Pemerintah (SPIP)</w:t>
      </w:r>
      <w:bookmarkEnd w:id="21"/>
    </w:p>
    <w:p w14:paraId="5FCB1A2A" w14:textId="7978FE1E" w:rsidR="006D0F01" w:rsidRPr="00C53F3B" w:rsidRDefault="00E13E40" w:rsidP="004637A5">
      <w:pPr>
        <w:pStyle w:val="ListParagraph"/>
        <w:spacing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B</w:t>
      </w:r>
      <w:r w:rsidR="00B9451D" w:rsidRPr="00C53F3B">
        <w:rPr>
          <w:rFonts w:ascii="Times New Roman" w:hAnsi="Times New Roman" w:cs="Times New Roman"/>
          <w:sz w:val="24"/>
          <w:szCs w:val="24"/>
          <w:lang w:val="sv-SE"/>
        </w:rPr>
        <w:t xml:space="preserve">erdasarkan </w:t>
      </w:r>
      <w:r w:rsidR="00DE3215" w:rsidRPr="00C53F3B">
        <w:rPr>
          <w:rFonts w:ascii="Times New Roman" w:hAnsi="Times New Roman" w:cs="Times New Roman"/>
          <w:sz w:val="24"/>
          <w:szCs w:val="24"/>
          <w:lang w:val="sv-SE"/>
        </w:rPr>
        <w:t xml:space="preserve">BAB II Pasal 3 ayat (1) </w:t>
      </w:r>
      <w:r w:rsidR="00497004" w:rsidRPr="00C53F3B">
        <w:rPr>
          <w:rFonts w:ascii="Times New Roman" w:hAnsi="Times New Roman" w:cs="Times New Roman"/>
          <w:sz w:val="24"/>
          <w:szCs w:val="24"/>
          <w:lang w:val="sv-SE"/>
        </w:rPr>
        <w:t>PP 60/2008</w:t>
      </w:r>
      <w:r w:rsidRPr="00C53F3B">
        <w:rPr>
          <w:rFonts w:ascii="Times New Roman" w:hAnsi="Times New Roman" w:cs="Times New Roman"/>
          <w:sz w:val="24"/>
          <w:szCs w:val="24"/>
          <w:lang w:val="sv-SE"/>
        </w:rPr>
        <w:t>,</w:t>
      </w:r>
      <w:r w:rsidR="00E2405F" w:rsidRPr="00C53F3B">
        <w:rPr>
          <w:rFonts w:ascii="Times New Roman" w:hAnsi="Times New Roman" w:cs="Times New Roman"/>
          <w:sz w:val="24"/>
          <w:szCs w:val="24"/>
          <w:lang w:val="sv-SE"/>
        </w:rPr>
        <w:t xml:space="preserve"> penelitian Farikhoh (2019)</w:t>
      </w:r>
      <w:r w:rsidR="00B9451D" w:rsidRPr="00C53F3B">
        <w:rPr>
          <w:rFonts w:ascii="Times New Roman" w:hAnsi="Times New Roman" w:cs="Times New Roman"/>
          <w:sz w:val="24"/>
          <w:szCs w:val="24"/>
          <w:lang w:val="sv-SE"/>
        </w:rPr>
        <w:t xml:space="preserve"> </w:t>
      </w:r>
      <w:r w:rsidRPr="00C53F3B">
        <w:rPr>
          <w:rFonts w:ascii="Times New Roman" w:hAnsi="Times New Roman" w:cs="Times New Roman"/>
          <w:sz w:val="24"/>
          <w:szCs w:val="24"/>
          <w:lang w:val="sv-SE"/>
        </w:rPr>
        <w:t>mengidentifikasikan</w:t>
      </w:r>
      <w:r w:rsidR="00151F29" w:rsidRPr="00C53F3B">
        <w:rPr>
          <w:rFonts w:ascii="Times New Roman" w:hAnsi="Times New Roman" w:cs="Times New Roman"/>
          <w:sz w:val="24"/>
          <w:szCs w:val="24"/>
          <w:lang w:val="sv-SE"/>
        </w:rPr>
        <w:t xml:space="preserve"> beberapa unsur pokok dalam sistem pengendalian intern pemerintah, yaitu:</w:t>
      </w:r>
    </w:p>
    <w:p w14:paraId="3D89E06C" w14:textId="77777777" w:rsidR="006314FB" w:rsidRDefault="00B9451D" w:rsidP="00D36CB9">
      <w:pPr>
        <w:pStyle w:val="ListParagraph"/>
        <w:numPr>
          <w:ilvl w:val="0"/>
          <w:numId w:val="54"/>
        </w:numPr>
        <w:spacing w:line="480" w:lineRule="auto"/>
        <w:ind w:left="709" w:hanging="425"/>
        <w:jc w:val="both"/>
        <w:rPr>
          <w:rFonts w:ascii="Times New Roman" w:hAnsi="Times New Roman" w:cs="Times New Roman"/>
          <w:sz w:val="24"/>
          <w:szCs w:val="24"/>
        </w:rPr>
      </w:pPr>
      <w:r w:rsidRPr="002B0440">
        <w:rPr>
          <w:rFonts w:ascii="Times New Roman" w:hAnsi="Times New Roman" w:cs="Times New Roman"/>
          <w:sz w:val="24"/>
          <w:szCs w:val="24"/>
        </w:rPr>
        <w:lastRenderedPageBreak/>
        <w:t>Lingkungan Pengendalian</w:t>
      </w:r>
    </w:p>
    <w:p w14:paraId="69C96B21" w14:textId="44A80D29" w:rsidR="00B84E96" w:rsidRPr="00C53F3B" w:rsidRDefault="00F4529A" w:rsidP="00D36CB9">
      <w:pPr>
        <w:pStyle w:val="ListParagraph"/>
        <w:keepNext/>
        <w:widowControl w:val="0"/>
        <w:spacing w:line="480" w:lineRule="auto"/>
        <w:ind w:left="709" w:firstLine="43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Setiap pimpinan di lingkungan instansi pemerintah berkewajiban membangun dan memelihara lingkungan pengendalian mendorong tumbuhnya sikap positif guna mendukung implementasi sistem pengendalian internal secara optimal.</w:t>
      </w:r>
      <w:r w:rsidR="00B84E96" w:rsidRPr="00C53F3B">
        <w:rPr>
          <w:rFonts w:ascii="Times New Roman" w:hAnsi="Times New Roman" w:cs="Times New Roman"/>
          <w:sz w:val="24"/>
          <w:szCs w:val="24"/>
          <w:lang w:val="sv-SE"/>
        </w:rPr>
        <w:t xml:space="preserve"> </w:t>
      </w:r>
    </w:p>
    <w:p w14:paraId="44F01D41" w14:textId="77777777" w:rsidR="006314FB" w:rsidRDefault="00B9451D" w:rsidP="00D26AFA">
      <w:pPr>
        <w:pStyle w:val="ListParagraph"/>
        <w:numPr>
          <w:ilvl w:val="0"/>
          <w:numId w:val="54"/>
        </w:numPr>
        <w:spacing w:after="0" w:line="480" w:lineRule="auto"/>
        <w:ind w:left="709" w:hanging="425"/>
        <w:jc w:val="both"/>
        <w:rPr>
          <w:rFonts w:ascii="Times New Roman" w:hAnsi="Times New Roman" w:cs="Times New Roman"/>
          <w:sz w:val="24"/>
          <w:szCs w:val="24"/>
        </w:rPr>
      </w:pPr>
      <w:r w:rsidRPr="002B0440">
        <w:rPr>
          <w:rFonts w:ascii="Times New Roman" w:hAnsi="Times New Roman" w:cs="Times New Roman"/>
          <w:sz w:val="24"/>
          <w:szCs w:val="24"/>
        </w:rPr>
        <w:t>Penilaian Risiko</w:t>
      </w:r>
    </w:p>
    <w:p w14:paraId="0420A2E6" w14:textId="0C7BBFDC" w:rsidR="00B84E96" w:rsidRPr="00C53F3B" w:rsidRDefault="00C7682F" w:rsidP="00B43CF3">
      <w:pPr>
        <w:pStyle w:val="ListParagraph"/>
        <w:spacing w:after="0" w:line="480" w:lineRule="auto"/>
        <w:ind w:left="709" w:firstLine="43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Penilaian risiko </w:t>
      </w:r>
      <w:r w:rsidR="00F475EA" w:rsidRPr="00C53F3B">
        <w:rPr>
          <w:rFonts w:ascii="Times New Roman" w:hAnsi="Times New Roman" w:cs="Times New Roman"/>
          <w:sz w:val="24"/>
          <w:szCs w:val="24"/>
          <w:lang w:val="sv-SE"/>
        </w:rPr>
        <w:t>merupakan suatu proses sistematis yang meliputi tiga tahap utama yaitu, identifikasi potensi risiko, evaluasi tingkat risiko, dan pengembangan tindakan pengendalian. Tujuan utamanya adalah memastikan laporan keuangan dapat disusun sesuai dengan standar akuntansi yang berlaku. Proses ini diawali dengan perumusan tujuan organisasi yang spesifik, kemudian dilanjutkan dengan pemetaan berbagai faktor risiko</w:t>
      </w:r>
      <w:r w:rsidR="00105B3D" w:rsidRPr="00C53F3B">
        <w:rPr>
          <w:rFonts w:ascii="Times New Roman" w:hAnsi="Times New Roman" w:cs="Times New Roman"/>
          <w:sz w:val="24"/>
          <w:szCs w:val="24"/>
          <w:lang w:val="sv-SE"/>
        </w:rPr>
        <w:t xml:space="preserve"> yang muncul </w:t>
      </w:r>
      <w:r w:rsidR="00F475EA" w:rsidRPr="00C53F3B">
        <w:rPr>
          <w:rFonts w:ascii="Times New Roman" w:hAnsi="Times New Roman" w:cs="Times New Roman"/>
          <w:sz w:val="24"/>
          <w:szCs w:val="24"/>
          <w:lang w:val="sv-SE"/>
        </w:rPr>
        <w:t>dari dalam maupun luar organisasi, yang mungkin mengganggu pencapaian tujuan tersebut.</w:t>
      </w:r>
      <w:r w:rsidRPr="00C53F3B">
        <w:rPr>
          <w:rFonts w:ascii="Times New Roman" w:hAnsi="Times New Roman" w:cs="Times New Roman"/>
          <w:sz w:val="24"/>
          <w:szCs w:val="24"/>
          <w:lang w:val="sv-SE"/>
        </w:rPr>
        <w:t xml:space="preserve"> </w:t>
      </w:r>
    </w:p>
    <w:p w14:paraId="0734029B" w14:textId="77777777" w:rsidR="006314FB" w:rsidRDefault="00B9451D" w:rsidP="00D26AFA">
      <w:pPr>
        <w:pStyle w:val="ListParagraph"/>
        <w:numPr>
          <w:ilvl w:val="0"/>
          <w:numId w:val="54"/>
        </w:numPr>
        <w:spacing w:line="480" w:lineRule="auto"/>
        <w:ind w:left="709" w:hanging="425"/>
        <w:jc w:val="both"/>
        <w:rPr>
          <w:rFonts w:ascii="Times New Roman" w:hAnsi="Times New Roman" w:cs="Times New Roman"/>
          <w:sz w:val="24"/>
          <w:szCs w:val="24"/>
        </w:rPr>
      </w:pPr>
      <w:r w:rsidRPr="002B0440">
        <w:rPr>
          <w:rFonts w:ascii="Times New Roman" w:hAnsi="Times New Roman" w:cs="Times New Roman"/>
          <w:sz w:val="24"/>
          <w:szCs w:val="24"/>
        </w:rPr>
        <w:t>Kegiatan Pengendalian</w:t>
      </w:r>
    </w:p>
    <w:p w14:paraId="5D7A1697" w14:textId="53D1C3FF" w:rsidR="00714B0B" w:rsidRPr="002632FD" w:rsidRDefault="0055168E" w:rsidP="002632FD">
      <w:pPr>
        <w:pStyle w:val="ListParagraph"/>
        <w:keepNext/>
        <w:widowControl w:val="0"/>
        <w:spacing w:line="480" w:lineRule="auto"/>
        <w:ind w:left="709" w:firstLine="436"/>
        <w:jc w:val="both"/>
        <w:rPr>
          <w:rFonts w:ascii="Times New Roman" w:hAnsi="Times New Roman" w:cs="Times New Roman"/>
          <w:sz w:val="24"/>
          <w:szCs w:val="24"/>
        </w:rPr>
      </w:pPr>
      <w:r w:rsidRPr="0055168E">
        <w:rPr>
          <w:rFonts w:ascii="Times New Roman" w:hAnsi="Times New Roman" w:cs="Times New Roman"/>
          <w:sz w:val="24"/>
          <w:szCs w:val="24"/>
        </w:rPr>
        <w:t>Proses pengendalian dilakukan dengan menetapkan kebijakan dan prosedur operasional yang secara khusus dirancang untuk menjamin bahwa instruksi yang diberikan oleh manajemen terlaksana sesuai dengan tujuan yang diharapkan.</w:t>
      </w:r>
    </w:p>
    <w:p w14:paraId="7A98BFD8" w14:textId="77777777" w:rsidR="006314FB" w:rsidRDefault="00B9451D" w:rsidP="002632FD">
      <w:pPr>
        <w:pStyle w:val="ListParagraph"/>
        <w:keepNext/>
        <w:widowControl w:val="0"/>
        <w:numPr>
          <w:ilvl w:val="0"/>
          <w:numId w:val="54"/>
        </w:numPr>
        <w:spacing w:line="480" w:lineRule="auto"/>
        <w:ind w:left="709" w:hanging="425"/>
        <w:jc w:val="both"/>
        <w:rPr>
          <w:rFonts w:ascii="Times New Roman" w:hAnsi="Times New Roman" w:cs="Times New Roman"/>
          <w:sz w:val="24"/>
          <w:szCs w:val="24"/>
        </w:rPr>
      </w:pPr>
      <w:r w:rsidRPr="002B0440">
        <w:rPr>
          <w:rFonts w:ascii="Times New Roman" w:hAnsi="Times New Roman" w:cs="Times New Roman"/>
          <w:sz w:val="24"/>
          <w:szCs w:val="24"/>
        </w:rPr>
        <w:t>Informasi dan Komunikasi</w:t>
      </w:r>
    </w:p>
    <w:p w14:paraId="3EB36458" w14:textId="23D70027" w:rsidR="007F682A" w:rsidRPr="00C53F3B" w:rsidRDefault="00CE23FC" w:rsidP="00E14575">
      <w:pPr>
        <w:pStyle w:val="ListParagraph"/>
        <w:spacing w:line="480" w:lineRule="auto"/>
        <w:ind w:left="709" w:firstLine="43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Memfasilitasi serta mengoptimalkan berbagai bentuk komunikasi, disertai dengan pengelolaan, penyempurnaan, dan pembaruan sistem informasi secara berkelanjutan.</w:t>
      </w:r>
    </w:p>
    <w:p w14:paraId="2D81144B" w14:textId="77777777" w:rsidR="006314FB" w:rsidRDefault="00B9451D" w:rsidP="002632FD">
      <w:pPr>
        <w:pStyle w:val="ListParagraph"/>
        <w:keepNext/>
        <w:widowControl w:val="0"/>
        <w:numPr>
          <w:ilvl w:val="0"/>
          <w:numId w:val="54"/>
        </w:numPr>
        <w:spacing w:line="480" w:lineRule="auto"/>
        <w:ind w:left="709" w:hanging="425"/>
        <w:jc w:val="both"/>
        <w:rPr>
          <w:rFonts w:ascii="Times New Roman" w:hAnsi="Times New Roman" w:cs="Times New Roman"/>
          <w:sz w:val="24"/>
          <w:szCs w:val="24"/>
        </w:rPr>
      </w:pPr>
      <w:r w:rsidRPr="002B0440">
        <w:rPr>
          <w:rFonts w:ascii="Times New Roman" w:hAnsi="Times New Roman" w:cs="Times New Roman"/>
          <w:sz w:val="24"/>
          <w:szCs w:val="24"/>
        </w:rPr>
        <w:lastRenderedPageBreak/>
        <w:t>Pemantauan Pengendalian Internal</w:t>
      </w:r>
    </w:p>
    <w:p w14:paraId="030E1565" w14:textId="7F229019" w:rsidR="007F682A" w:rsidRPr="00C53F3B" w:rsidRDefault="007F682A" w:rsidP="002632FD">
      <w:pPr>
        <w:pStyle w:val="ListParagraph"/>
        <w:keepNext/>
        <w:widowControl w:val="0"/>
        <w:spacing w:after="0" w:line="480" w:lineRule="auto"/>
        <w:ind w:left="709" w:firstLine="43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Proses </w:t>
      </w:r>
      <w:r w:rsidR="0074501F" w:rsidRPr="00C53F3B">
        <w:rPr>
          <w:rFonts w:ascii="Times New Roman" w:hAnsi="Times New Roman" w:cs="Times New Roman"/>
          <w:sz w:val="24"/>
          <w:szCs w:val="24"/>
          <w:lang w:val="sv-SE"/>
        </w:rPr>
        <w:t>e</w:t>
      </w:r>
      <w:r w:rsidR="000F733F" w:rsidRPr="00C53F3B">
        <w:rPr>
          <w:rFonts w:ascii="Times New Roman" w:hAnsi="Times New Roman" w:cs="Times New Roman"/>
          <w:sz w:val="24"/>
          <w:szCs w:val="24"/>
          <w:lang w:val="sv-SE"/>
        </w:rPr>
        <w:t>valuasi terhadap kinerja pelaksanaan sistem pengendalian internal dilakukan secara terus-menerus. Proses ini mencakup pemantauan secara berkala, pemeriksaan khusus, serta pelaksanaan tindak lanjut atas saran dari hasil audit maupun tinjauan lainnya.</w:t>
      </w:r>
    </w:p>
    <w:p w14:paraId="2AC2020C" w14:textId="284CAEF9" w:rsidR="0016759D" w:rsidRPr="002B0440" w:rsidRDefault="0016759D" w:rsidP="00D369C1">
      <w:pPr>
        <w:pStyle w:val="Style9"/>
        <w:spacing w:after="0"/>
      </w:pPr>
      <w:bookmarkStart w:id="22" w:name="_Toc198468838"/>
      <w:r w:rsidRPr="002B0440">
        <w:t>Kualitas Laporan Keuangan</w:t>
      </w:r>
      <w:bookmarkEnd w:id="22"/>
    </w:p>
    <w:p w14:paraId="16931228" w14:textId="6C0670B4" w:rsidR="00DB11C1" w:rsidRPr="00C53F3B" w:rsidRDefault="00AF6426" w:rsidP="00D36CB9">
      <w:pPr>
        <w:pStyle w:val="ListParagraph"/>
        <w:keepNext/>
        <w:widowControl w:val="0"/>
        <w:spacing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Kualitas laporan keuangan </w:t>
      </w:r>
      <w:r w:rsidR="00105A11" w:rsidRPr="00C53F3B">
        <w:rPr>
          <w:rFonts w:ascii="Times New Roman" w:hAnsi="Times New Roman" w:cs="Times New Roman"/>
          <w:sz w:val="24"/>
          <w:szCs w:val="24"/>
          <w:lang w:val="sv-SE"/>
        </w:rPr>
        <w:t>merupakan ikhtisar dari berbagai kegiatan transaksi keuangan</w:t>
      </w:r>
      <w:r w:rsidR="00F946DA" w:rsidRPr="00C53F3B">
        <w:rPr>
          <w:rFonts w:ascii="Times New Roman" w:hAnsi="Times New Roman" w:cs="Times New Roman"/>
          <w:sz w:val="24"/>
          <w:szCs w:val="24"/>
          <w:lang w:val="sv-SE"/>
        </w:rPr>
        <w:t xml:space="preserve"> yang terjadi</w:t>
      </w:r>
      <w:r w:rsidR="00105A11" w:rsidRPr="00C53F3B">
        <w:rPr>
          <w:rFonts w:ascii="Times New Roman" w:hAnsi="Times New Roman" w:cs="Times New Roman"/>
          <w:sz w:val="24"/>
          <w:szCs w:val="24"/>
          <w:lang w:val="sv-SE"/>
        </w:rPr>
        <w:t xml:space="preserve">. Suatu laporan dikatakan berkualitas apabila memenuhi syarat yang tercantum dalam PP 71 Tahun 2010, yakni harus memiliki relevansi, dapat dipercaya, dapat dibandingkan, serta mudah dipahami. (Sihasale et al., 2018). </w:t>
      </w:r>
    </w:p>
    <w:p w14:paraId="4B5E05AE" w14:textId="4B656297" w:rsidR="00091185" w:rsidRPr="003F7BEF" w:rsidRDefault="00137854" w:rsidP="003F7BEF">
      <w:pPr>
        <w:pStyle w:val="ListParagraph"/>
        <w:spacing w:after="0" w:line="480" w:lineRule="auto"/>
        <w:ind w:left="284" w:firstLine="425"/>
        <w:jc w:val="both"/>
        <w:rPr>
          <w:rFonts w:ascii="Times New Roman" w:hAnsi="Times New Roman" w:cs="Times New Roman"/>
          <w:sz w:val="24"/>
          <w:szCs w:val="24"/>
        </w:rPr>
      </w:pPr>
      <w:r w:rsidRPr="00C53F3B">
        <w:rPr>
          <w:rFonts w:ascii="Times New Roman" w:hAnsi="Times New Roman" w:cs="Times New Roman"/>
          <w:sz w:val="24"/>
          <w:szCs w:val="24"/>
          <w:lang w:val="sv-SE"/>
        </w:rPr>
        <w:t>Berdasarkan PSAP No.</w:t>
      </w:r>
      <w:r w:rsidR="00B223AE" w:rsidRPr="00C53F3B">
        <w:rPr>
          <w:rFonts w:ascii="Times New Roman" w:hAnsi="Times New Roman" w:cs="Times New Roman"/>
          <w:sz w:val="24"/>
          <w:szCs w:val="24"/>
          <w:lang w:val="sv-SE"/>
        </w:rPr>
        <w:t xml:space="preserve"> </w:t>
      </w:r>
      <w:r w:rsidRPr="00C53F3B">
        <w:rPr>
          <w:rFonts w:ascii="Times New Roman" w:hAnsi="Times New Roman" w:cs="Times New Roman"/>
          <w:sz w:val="24"/>
          <w:szCs w:val="24"/>
          <w:lang w:val="sv-SE"/>
        </w:rPr>
        <w:t xml:space="preserve">1 Paragraf 9 dalam </w:t>
      </w:r>
      <w:r w:rsidR="00606203" w:rsidRPr="00C53F3B">
        <w:rPr>
          <w:rFonts w:ascii="Times New Roman" w:hAnsi="Times New Roman" w:cs="Times New Roman"/>
          <w:sz w:val="24"/>
          <w:szCs w:val="24"/>
          <w:lang w:val="sv-SE"/>
        </w:rPr>
        <w:t>PP 71/2010</w:t>
      </w:r>
      <w:r w:rsidRPr="00C53F3B">
        <w:rPr>
          <w:rFonts w:ascii="Times New Roman" w:hAnsi="Times New Roman" w:cs="Times New Roman"/>
          <w:sz w:val="24"/>
          <w:szCs w:val="24"/>
          <w:lang w:val="sv-SE"/>
        </w:rPr>
        <w:t>, menyatakan “Laporan keuangan merupakan laporan yang terstruktur mengenai posisi keuangan dan transaksi-transaksi yang dilakukan oleh suatu entitas pelaporan”.</w:t>
      </w:r>
      <w:r w:rsidR="003F7BEF" w:rsidRPr="00C53F3B">
        <w:rPr>
          <w:rFonts w:ascii="Times New Roman" w:hAnsi="Times New Roman" w:cs="Times New Roman"/>
          <w:sz w:val="24"/>
          <w:szCs w:val="24"/>
          <w:lang w:val="sv-SE"/>
        </w:rPr>
        <w:t xml:space="preserve"> </w:t>
      </w:r>
      <w:r w:rsidR="00091185" w:rsidRPr="00C53F3B">
        <w:rPr>
          <w:rFonts w:ascii="Times New Roman" w:hAnsi="Times New Roman" w:cs="Times New Roman"/>
          <w:sz w:val="24"/>
          <w:szCs w:val="24"/>
          <w:lang w:val="sv-SE"/>
        </w:rPr>
        <w:t xml:space="preserve">Laporan keuangan </w:t>
      </w:r>
      <w:r w:rsidR="008D5EB1" w:rsidRPr="00C53F3B">
        <w:rPr>
          <w:rFonts w:ascii="Times New Roman" w:hAnsi="Times New Roman" w:cs="Times New Roman"/>
          <w:sz w:val="24"/>
          <w:szCs w:val="24"/>
          <w:lang w:val="sv-SE"/>
        </w:rPr>
        <w:t>merupakan penyajian kondisi</w:t>
      </w:r>
      <w:r w:rsidR="00091185" w:rsidRPr="00C53F3B">
        <w:rPr>
          <w:rFonts w:ascii="Times New Roman" w:hAnsi="Times New Roman" w:cs="Times New Roman"/>
          <w:sz w:val="24"/>
          <w:szCs w:val="24"/>
          <w:lang w:val="sv-SE"/>
        </w:rPr>
        <w:t xml:space="preserve"> keuangan</w:t>
      </w:r>
      <w:r w:rsidR="00113B83" w:rsidRPr="00C53F3B">
        <w:rPr>
          <w:rFonts w:ascii="Times New Roman" w:hAnsi="Times New Roman" w:cs="Times New Roman"/>
          <w:sz w:val="24"/>
          <w:szCs w:val="24"/>
          <w:lang w:val="sv-SE"/>
        </w:rPr>
        <w:t xml:space="preserve"> dan hasil operasional</w:t>
      </w:r>
      <w:r w:rsidR="00091185" w:rsidRPr="00C53F3B">
        <w:rPr>
          <w:rFonts w:ascii="Times New Roman" w:hAnsi="Times New Roman" w:cs="Times New Roman"/>
          <w:sz w:val="24"/>
          <w:szCs w:val="24"/>
          <w:lang w:val="sv-SE"/>
        </w:rPr>
        <w:t xml:space="preserve"> suatu </w:t>
      </w:r>
      <w:r w:rsidR="00113B83" w:rsidRPr="00C53F3B">
        <w:rPr>
          <w:rFonts w:ascii="Times New Roman" w:hAnsi="Times New Roman" w:cs="Times New Roman"/>
          <w:sz w:val="24"/>
          <w:szCs w:val="24"/>
          <w:lang w:val="sv-SE"/>
        </w:rPr>
        <w:t>organisasi</w:t>
      </w:r>
      <w:r w:rsidR="00091185" w:rsidRPr="00C53F3B">
        <w:rPr>
          <w:rFonts w:ascii="Times New Roman" w:hAnsi="Times New Roman" w:cs="Times New Roman"/>
          <w:sz w:val="24"/>
          <w:szCs w:val="24"/>
          <w:lang w:val="sv-SE"/>
        </w:rPr>
        <w:t xml:space="preserve"> yang di</w:t>
      </w:r>
      <w:r w:rsidR="00113B83" w:rsidRPr="00C53F3B">
        <w:rPr>
          <w:rFonts w:ascii="Times New Roman" w:hAnsi="Times New Roman" w:cs="Times New Roman"/>
          <w:sz w:val="24"/>
          <w:szCs w:val="24"/>
          <w:lang w:val="sv-SE"/>
        </w:rPr>
        <w:t>tuangkan</w:t>
      </w:r>
      <w:r w:rsidR="00091185" w:rsidRPr="00C53F3B">
        <w:rPr>
          <w:rFonts w:ascii="Times New Roman" w:hAnsi="Times New Roman" w:cs="Times New Roman"/>
          <w:sz w:val="24"/>
          <w:szCs w:val="24"/>
          <w:lang w:val="sv-SE"/>
        </w:rPr>
        <w:t xml:space="preserve"> dalam </w:t>
      </w:r>
      <w:r w:rsidR="00113B83" w:rsidRPr="00C53F3B">
        <w:rPr>
          <w:rFonts w:ascii="Times New Roman" w:hAnsi="Times New Roman" w:cs="Times New Roman"/>
          <w:sz w:val="24"/>
          <w:szCs w:val="24"/>
          <w:lang w:val="sv-SE"/>
        </w:rPr>
        <w:t>nilai-nilai angka</w:t>
      </w:r>
      <w:r w:rsidR="00091185" w:rsidRPr="00C53F3B">
        <w:rPr>
          <w:rFonts w:ascii="Times New Roman" w:hAnsi="Times New Roman" w:cs="Times New Roman"/>
          <w:sz w:val="24"/>
          <w:szCs w:val="24"/>
          <w:lang w:val="sv-SE"/>
        </w:rPr>
        <w:t xml:space="preserve">. </w:t>
      </w:r>
      <w:r w:rsidR="00307FA8" w:rsidRPr="00C53F3B">
        <w:rPr>
          <w:rFonts w:ascii="Times New Roman" w:hAnsi="Times New Roman" w:cs="Times New Roman"/>
          <w:sz w:val="24"/>
          <w:szCs w:val="24"/>
          <w:lang w:val="sv-SE"/>
        </w:rPr>
        <w:t xml:space="preserve">Laporan ini sebagai sumber informasi mengenai aktivitas usaha dan kondisi keuangan suatu entitas, yang disusun secara tertulis dan memiliki makna informatif yang relevan. </w:t>
      </w:r>
      <w:r w:rsidR="00307FA8" w:rsidRPr="00307FA8">
        <w:rPr>
          <w:rFonts w:ascii="Times New Roman" w:hAnsi="Times New Roman" w:cs="Times New Roman"/>
          <w:sz w:val="24"/>
          <w:szCs w:val="24"/>
        </w:rPr>
        <w:t>(Hidayat &amp; Ardhani, 2022).</w:t>
      </w:r>
    </w:p>
    <w:p w14:paraId="4D73C25E" w14:textId="77777777" w:rsidR="00244748" w:rsidRPr="00D369C1" w:rsidRDefault="007C1F00" w:rsidP="0027413E">
      <w:pPr>
        <w:pStyle w:val="Style10"/>
        <w:rPr>
          <w:i w:val="0"/>
          <w:iCs w:val="0"/>
        </w:rPr>
      </w:pPr>
      <w:bookmarkStart w:id="23" w:name="_Toc198468839"/>
      <w:r w:rsidRPr="00D369C1">
        <w:rPr>
          <w:i w:val="0"/>
          <w:iCs w:val="0"/>
        </w:rPr>
        <w:t>Komponen Laporan Keuangan</w:t>
      </w:r>
      <w:bookmarkEnd w:id="23"/>
    </w:p>
    <w:p w14:paraId="16BEB574" w14:textId="7C8BEA91" w:rsidR="00244748" w:rsidRPr="00C53F3B" w:rsidRDefault="00244748" w:rsidP="00C313C4">
      <w:pPr>
        <w:pStyle w:val="ListParagraph"/>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Berdasarkan </w:t>
      </w:r>
      <w:r w:rsidR="00C6520D" w:rsidRPr="00C53F3B">
        <w:rPr>
          <w:rFonts w:ascii="Times New Roman" w:hAnsi="Times New Roman" w:cs="Times New Roman"/>
          <w:sz w:val="24"/>
          <w:szCs w:val="24"/>
          <w:lang w:val="sv-SE"/>
        </w:rPr>
        <w:t>paragraf 28</w:t>
      </w:r>
      <w:r w:rsidR="000363E2" w:rsidRPr="00C53F3B">
        <w:rPr>
          <w:rFonts w:ascii="Times New Roman" w:hAnsi="Times New Roman" w:cs="Times New Roman"/>
          <w:sz w:val="24"/>
          <w:szCs w:val="24"/>
          <w:lang w:val="sv-SE"/>
        </w:rPr>
        <w:t>-29</w:t>
      </w:r>
      <w:r w:rsidR="00C6520D" w:rsidRPr="00C53F3B">
        <w:rPr>
          <w:rFonts w:ascii="Times New Roman" w:hAnsi="Times New Roman" w:cs="Times New Roman"/>
          <w:sz w:val="24"/>
          <w:szCs w:val="24"/>
          <w:lang w:val="sv-SE"/>
        </w:rPr>
        <w:t xml:space="preserve"> dalam </w:t>
      </w:r>
      <w:r w:rsidR="00606203" w:rsidRPr="00C53F3B">
        <w:rPr>
          <w:rFonts w:ascii="Times New Roman" w:hAnsi="Times New Roman" w:cs="Times New Roman"/>
          <w:sz w:val="24"/>
          <w:szCs w:val="24"/>
          <w:lang w:val="sv-SE"/>
        </w:rPr>
        <w:t xml:space="preserve">PP 71/2010 </w:t>
      </w:r>
      <w:r w:rsidR="006E6BEE" w:rsidRPr="00C53F3B">
        <w:rPr>
          <w:rFonts w:ascii="Times New Roman" w:hAnsi="Times New Roman" w:cs="Times New Roman"/>
          <w:sz w:val="24"/>
          <w:szCs w:val="24"/>
          <w:lang w:val="sv-SE"/>
        </w:rPr>
        <w:t>dalam penelitian Rahmadani (2022),</w:t>
      </w:r>
      <w:r w:rsidRPr="00C53F3B">
        <w:rPr>
          <w:rFonts w:ascii="Times New Roman" w:hAnsi="Times New Roman" w:cs="Times New Roman"/>
          <w:sz w:val="24"/>
          <w:szCs w:val="24"/>
          <w:lang w:val="sv-SE"/>
        </w:rPr>
        <w:t xml:space="preserve"> komponen laporan keuangan </w:t>
      </w:r>
      <w:r w:rsidR="00A456A3" w:rsidRPr="00C53F3B">
        <w:rPr>
          <w:rFonts w:ascii="Times New Roman" w:hAnsi="Times New Roman" w:cs="Times New Roman"/>
          <w:sz w:val="24"/>
          <w:szCs w:val="24"/>
          <w:lang w:val="sv-SE"/>
        </w:rPr>
        <w:t>meliputi:</w:t>
      </w:r>
    </w:p>
    <w:p w14:paraId="5EEAA0CD" w14:textId="77777777" w:rsidR="002D48E1" w:rsidRPr="002B0440" w:rsidRDefault="002D48E1" w:rsidP="00746934">
      <w:pPr>
        <w:pStyle w:val="ListParagraph"/>
        <w:keepNext/>
        <w:widowControl w:val="0"/>
        <w:numPr>
          <w:ilvl w:val="0"/>
          <w:numId w:val="88"/>
        </w:numPr>
        <w:spacing w:line="480" w:lineRule="auto"/>
        <w:ind w:left="709" w:hanging="425"/>
        <w:rPr>
          <w:rFonts w:ascii="Times New Roman" w:hAnsi="Times New Roman" w:cs="Times New Roman"/>
          <w:sz w:val="24"/>
          <w:szCs w:val="24"/>
        </w:rPr>
      </w:pPr>
      <w:r w:rsidRPr="002B0440">
        <w:rPr>
          <w:rFonts w:ascii="Times New Roman" w:hAnsi="Times New Roman" w:cs="Times New Roman"/>
          <w:sz w:val="24"/>
          <w:szCs w:val="24"/>
        </w:rPr>
        <w:lastRenderedPageBreak/>
        <w:t>Laporan Realisasi Anggaran</w:t>
      </w:r>
    </w:p>
    <w:p w14:paraId="6A27D095" w14:textId="1B39B69B" w:rsidR="002D48E1" w:rsidRPr="00C53F3B" w:rsidRDefault="002D48E1" w:rsidP="00746934">
      <w:pPr>
        <w:pStyle w:val="ListParagraph"/>
        <w:keepNext/>
        <w:widowControl w:val="0"/>
        <w:spacing w:line="480" w:lineRule="auto"/>
        <w:ind w:left="709" w:firstLine="43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Laporan ini </w:t>
      </w:r>
      <w:r w:rsidR="002C1DC4" w:rsidRPr="00C53F3B">
        <w:rPr>
          <w:rFonts w:ascii="Times New Roman" w:hAnsi="Times New Roman" w:cs="Times New Roman"/>
          <w:sz w:val="24"/>
          <w:szCs w:val="24"/>
          <w:lang w:val="sv-SE"/>
        </w:rPr>
        <w:t>memaparkan secara rinci mengenai sumber pendanaan, distribusi, serta penggunaan anggaran oleh pemerintah, baik di tingkat pusat maupun daerah. Dokumen tersebut menyajikan analisis perbandingan antara anggaran yang ditetapkan dengan realisasinya dalam satu tahun anggaran. Unsur-unsur penyusunnya meliputi komponen Pendapatan-LRA, belanja, transfer, dan aktivitas pembiayaan.</w:t>
      </w:r>
    </w:p>
    <w:p w14:paraId="1479C47D" w14:textId="77777777" w:rsidR="002D48E1" w:rsidRPr="002B0440" w:rsidRDefault="002D48E1" w:rsidP="002D48E1">
      <w:pPr>
        <w:pStyle w:val="ListParagraph"/>
        <w:numPr>
          <w:ilvl w:val="0"/>
          <w:numId w:val="19"/>
        </w:numPr>
        <w:spacing w:line="480" w:lineRule="auto"/>
        <w:ind w:left="709" w:hanging="425"/>
        <w:jc w:val="both"/>
        <w:rPr>
          <w:rFonts w:ascii="Times New Roman" w:hAnsi="Times New Roman" w:cs="Times New Roman"/>
          <w:sz w:val="24"/>
          <w:szCs w:val="24"/>
        </w:rPr>
      </w:pPr>
      <w:r w:rsidRPr="002B0440">
        <w:rPr>
          <w:rFonts w:ascii="Times New Roman" w:hAnsi="Times New Roman" w:cs="Times New Roman"/>
          <w:sz w:val="24"/>
          <w:szCs w:val="24"/>
        </w:rPr>
        <w:t>Laporan Perubahan Saldo Anggaran Lebih</w:t>
      </w:r>
    </w:p>
    <w:p w14:paraId="1E73B984" w14:textId="25D886A4" w:rsidR="002D48E1" w:rsidRPr="00C53F3B" w:rsidRDefault="002D48E1" w:rsidP="00D36CB9">
      <w:pPr>
        <w:pStyle w:val="ListParagraph"/>
        <w:keepNext/>
        <w:widowControl w:val="0"/>
        <w:spacing w:line="480" w:lineRule="auto"/>
        <w:ind w:left="709" w:firstLine="43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Laporan ini me</w:t>
      </w:r>
      <w:r w:rsidR="00CA6B52" w:rsidRPr="00C53F3B">
        <w:rPr>
          <w:rFonts w:ascii="Times New Roman" w:hAnsi="Times New Roman" w:cs="Times New Roman"/>
          <w:sz w:val="24"/>
          <w:szCs w:val="24"/>
          <w:lang w:val="sv-SE"/>
        </w:rPr>
        <w:t>muat</w:t>
      </w:r>
      <w:r w:rsidRPr="00C53F3B">
        <w:rPr>
          <w:rFonts w:ascii="Times New Roman" w:hAnsi="Times New Roman" w:cs="Times New Roman"/>
          <w:sz w:val="24"/>
          <w:szCs w:val="24"/>
          <w:lang w:val="sv-SE"/>
        </w:rPr>
        <w:t xml:space="preserve"> informasi </w:t>
      </w:r>
      <w:r w:rsidR="00082BBF" w:rsidRPr="00C53F3B">
        <w:rPr>
          <w:rFonts w:ascii="Times New Roman" w:hAnsi="Times New Roman" w:cs="Times New Roman"/>
          <w:sz w:val="24"/>
          <w:szCs w:val="24"/>
          <w:lang w:val="sv-SE"/>
        </w:rPr>
        <w:t>mengenai</w:t>
      </w:r>
      <w:r w:rsidRPr="00C53F3B">
        <w:rPr>
          <w:rFonts w:ascii="Times New Roman" w:hAnsi="Times New Roman" w:cs="Times New Roman"/>
          <w:sz w:val="24"/>
          <w:szCs w:val="24"/>
          <w:lang w:val="sv-SE"/>
        </w:rPr>
        <w:t xml:space="preserve"> perubahan </w:t>
      </w:r>
      <w:r w:rsidR="00082BBF" w:rsidRPr="00C53F3B">
        <w:rPr>
          <w:rFonts w:ascii="Times New Roman" w:hAnsi="Times New Roman" w:cs="Times New Roman"/>
          <w:sz w:val="24"/>
          <w:szCs w:val="24"/>
          <w:lang w:val="sv-SE"/>
        </w:rPr>
        <w:t>saldo anggaran lebih</w:t>
      </w:r>
      <w:r w:rsidRPr="00C53F3B">
        <w:rPr>
          <w:rFonts w:ascii="Times New Roman" w:hAnsi="Times New Roman" w:cs="Times New Roman"/>
          <w:sz w:val="24"/>
          <w:szCs w:val="24"/>
          <w:lang w:val="sv-SE"/>
        </w:rPr>
        <w:t xml:space="preserve"> </w:t>
      </w:r>
      <w:r w:rsidR="00082BBF" w:rsidRPr="00C53F3B">
        <w:rPr>
          <w:rFonts w:ascii="Times New Roman" w:hAnsi="Times New Roman" w:cs="Times New Roman"/>
          <w:sz w:val="24"/>
          <w:szCs w:val="24"/>
          <w:lang w:val="sv-SE"/>
        </w:rPr>
        <w:t>yang terjadi selama periode pelaporan terkini dibandingkan dengan tahun sebelumnya.</w:t>
      </w:r>
      <w:r w:rsidR="00082BBF" w:rsidRPr="00C53F3B">
        <w:rPr>
          <w:lang w:val="sv-SE"/>
        </w:rPr>
        <w:t xml:space="preserve"> </w:t>
      </w:r>
      <w:r w:rsidR="00082BBF" w:rsidRPr="00C53F3B">
        <w:rPr>
          <w:rFonts w:ascii="Times New Roman" w:hAnsi="Times New Roman" w:cs="Times New Roman"/>
          <w:sz w:val="24"/>
          <w:szCs w:val="24"/>
          <w:lang w:val="sv-SE"/>
        </w:rPr>
        <w:t>Analisis yang disajikan mencakup seluruh perubahan yang terjadi, baik berupa kenaikan maupun penurunan nilai saldo. Data tersebut memberikan gambaran jelas mengenai perkembangan anggaran dari waktu ke waktu, yang menjadi indikator penting dalam mengevaluasi kinerja pengelolaan keuangan.</w:t>
      </w:r>
    </w:p>
    <w:p w14:paraId="58A0C914" w14:textId="77777777" w:rsidR="002D48E1" w:rsidRDefault="002D48E1" w:rsidP="002D48E1">
      <w:pPr>
        <w:pStyle w:val="ListParagraph"/>
        <w:numPr>
          <w:ilvl w:val="0"/>
          <w:numId w:val="19"/>
        </w:numPr>
        <w:spacing w:line="480" w:lineRule="auto"/>
        <w:ind w:left="709" w:hanging="425"/>
        <w:rPr>
          <w:rFonts w:ascii="Times New Roman" w:hAnsi="Times New Roman" w:cs="Times New Roman"/>
          <w:sz w:val="24"/>
          <w:szCs w:val="24"/>
        </w:rPr>
      </w:pPr>
      <w:r w:rsidRPr="002B0440">
        <w:rPr>
          <w:rFonts w:ascii="Times New Roman" w:hAnsi="Times New Roman" w:cs="Times New Roman"/>
          <w:sz w:val="24"/>
          <w:szCs w:val="24"/>
        </w:rPr>
        <w:t>Neraca</w:t>
      </w:r>
    </w:p>
    <w:p w14:paraId="2B4EF316" w14:textId="40B2AB2F" w:rsidR="002D48E1" w:rsidRPr="00C53F3B" w:rsidRDefault="002D48E1" w:rsidP="00F76C79">
      <w:pPr>
        <w:pStyle w:val="ListParagraph"/>
        <w:spacing w:line="480" w:lineRule="auto"/>
        <w:ind w:left="709" w:firstLine="43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Neraca </w:t>
      </w:r>
      <w:r w:rsidR="00653B25" w:rsidRPr="00C53F3B">
        <w:rPr>
          <w:rFonts w:ascii="Times New Roman" w:hAnsi="Times New Roman" w:cs="Times New Roman"/>
          <w:sz w:val="24"/>
          <w:szCs w:val="24"/>
          <w:lang w:val="sv-SE"/>
        </w:rPr>
        <w:t>menyajikan gambaran menyeluruh mengenai posisi finansial suatu entitas pelaporan pada periode tertentu. Laporan ini mencakup tiga komponen, yaitu aset, liabilitas, dan ekuitas.</w:t>
      </w:r>
    </w:p>
    <w:p w14:paraId="0ED05F46" w14:textId="77777777" w:rsidR="002D48E1" w:rsidRDefault="002D48E1" w:rsidP="002D48E1">
      <w:pPr>
        <w:pStyle w:val="ListParagraph"/>
        <w:numPr>
          <w:ilvl w:val="0"/>
          <w:numId w:val="19"/>
        </w:numPr>
        <w:spacing w:line="480" w:lineRule="auto"/>
        <w:ind w:left="709" w:hanging="425"/>
        <w:rPr>
          <w:rFonts w:ascii="Times New Roman" w:hAnsi="Times New Roman" w:cs="Times New Roman"/>
          <w:sz w:val="24"/>
          <w:szCs w:val="24"/>
        </w:rPr>
      </w:pPr>
      <w:r w:rsidRPr="002B0440">
        <w:rPr>
          <w:rFonts w:ascii="Times New Roman" w:hAnsi="Times New Roman" w:cs="Times New Roman"/>
          <w:sz w:val="24"/>
          <w:szCs w:val="24"/>
        </w:rPr>
        <w:t>Laporan Operasional</w:t>
      </w:r>
    </w:p>
    <w:p w14:paraId="015B63AF" w14:textId="2A49697E" w:rsidR="009B17FA" w:rsidRPr="00C53F3B" w:rsidRDefault="002D48E1" w:rsidP="00746934">
      <w:pPr>
        <w:pStyle w:val="ListParagraph"/>
        <w:keepNext/>
        <w:widowControl w:val="0"/>
        <w:spacing w:line="480" w:lineRule="auto"/>
        <w:ind w:left="709" w:firstLine="43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Laporan ini </w:t>
      </w:r>
      <w:r w:rsidR="00DC2DC1" w:rsidRPr="00C53F3B">
        <w:rPr>
          <w:rFonts w:ascii="Times New Roman" w:hAnsi="Times New Roman" w:cs="Times New Roman"/>
          <w:sz w:val="24"/>
          <w:szCs w:val="24"/>
          <w:lang w:val="sv-SE"/>
        </w:rPr>
        <w:t xml:space="preserve">memaparkan secara rinci mengenai sumber daya ekonomi yang berkontribusi terhadap peningkatan ekuitas pemerintah beserta alokasi penggunaannya selama suatu periode akuntansi. Komponen-komponen </w:t>
      </w:r>
      <w:r w:rsidR="00DC2DC1" w:rsidRPr="00C53F3B">
        <w:rPr>
          <w:rFonts w:ascii="Times New Roman" w:hAnsi="Times New Roman" w:cs="Times New Roman"/>
          <w:sz w:val="24"/>
          <w:szCs w:val="24"/>
          <w:lang w:val="sv-SE"/>
        </w:rPr>
        <w:lastRenderedPageBreak/>
        <w:t xml:space="preserve">yang termasuk di dalamnya mencakup </w:t>
      </w:r>
      <w:r w:rsidR="00C61D38" w:rsidRPr="00C53F3B">
        <w:rPr>
          <w:rFonts w:ascii="Times New Roman" w:hAnsi="Times New Roman" w:cs="Times New Roman"/>
          <w:sz w:val="24"/>
          <w:szCs w:val="24"/>
          <w:lang w:val="sv-SE"/>
        </w:rPr>
        <w:t>p</w:t>
      </w:r>
      <w:r w:rsidR="00DC2DC1" w:rsidRPr="00C53F3B">
        <w:rPr>
          <w:rFonts w:ascii="Times New Roman" w:hAnsi="Times New Roman" w:cs="Times New Roman"/>
          <w:sz w:val="24"/>
          <w:szCs w:val="24"/>
          <w:lang w:val="sv-SE"/>
        </w:rPr>
        <w:t>endapatan-LO sebagai penerimaan rutin, beban yang merepresentasikan pengeluaran operasional, transfer antar entitas pemerintah, serta pos luar biasa yang mencatat transaksi tidak biasa.</w:t>
      </w:r>
    </w:p>
    <w:p w14:paraId="3BF562E7" w14:textId="77777777" w:rsidR="002D48E1" w:rsidRDefault="002D48E1" w:rsidP="007C47C0">
      <w:pPr>
        <w:pStyle w:val="ListParagraph"/>
        <w:numPr>
          <w:ilvl w:val="0"/>
          <w:numId w:val="19"/>
        </w:numPr>
        <w:spacing w:line="480" w:lineRule="auto"/>
        <w:ind w:left="709" w:hanging="425"/>
        <w:rPr>
          <w:rFonts w:ascii="Times New Roman" w:hAnsi="Times New Roman" w:cs="Times New Roman"/>
          <w:sz w:val="24"/>
          <w:szCs w:val="24"/>
        </w:rPr>
      </w:pPr>
      <w:r w:rsidRPr="002B0440">
        <w:rPr>
          <w:rFonts w:ascii="Times New Roman" w:hAnsi="Times New Roman" w:cs="Times New Roman"/>
          <w:sz w:val="24"/>
          <w:szCs w:val="24"/>
        </w:rPr>
        <w:t>Laporan Arus Kas</w:t>
      </w:r>
    </w:p>
    <w:p w14:paraId="4FE00F0F" w14:textId="1690F0EB" w:rsidR="002D48E1" w:rsidRPr="00C53F3B" w:rsidRDefault="002D48E1" w:rsidP="007C47C0">
      <w:pPr>
        <w:pStyle w:val="ListParagraph"/>
        <w:spacing w:line="480" w:lineRule="auto"/>
        <w:ind w:left="709" w:firstLine="43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Laporan </w:t>
      </w:r>
      <w:r w:rsidR="009961B0" w:rsidRPr="00C53F3B">
        <w:rPr>
          <w:rFonts w:ascii="Times New Roman" w:hAnsi="Times New Roman" w:cs="Times New Roman"/>
          <w:sz w:val="24"/>
          <w:szCs w:val="24"/>
          <w:lang w:val="sv-SE"/>
        </w:rPr>
        <w:t xml:space="preserve">arus kas </w:t>
      </w:r>
      <w:r w:rsidR="00AB471C" w:rsidRPr="00C53F3B">
        <w:rPr>
          <w:rFonts w:ascii="Times New Roman" w:hAnsi="Times New Roman" w:cs="Times New Roman"/>
          <w:sz w:val="24"/>
          <w:szCs w:val="24"/>
          <w:lang w:val="sv-SE"/>
        </w:rPr>
        <w:t xml:space="preserve">menyajikan informasi komprehensif mengenai pergerakan kas aktivitas operasional, investasi, pendanaan, dan transitoris. Secara rinci memuat, posisi awal kas sebagai dasar perhitungan, seluruh penerimaan kas selama periode berjalan, berbagai pengeluaran kas yang dilakukan, dan posisi akhir kas sebagai </w:t>
      </w:r>
      <w:r w:rsidR="009961B0" w:rsidRPr="00C53F3B">
        <w:rPr>
          <w:rFonts w:ascii="Times New Roman" w:hAnsi="Times New Roman" w:cs="Times New Roman"/>
          <w:sz w:val="24"/>
          <w:szCs w:val="24"/>
          <w:lang w:val="sv-SE"/>
        </w:rPr>
        <w:t>hasil akhir dari seluruh transaksi keuangan.</w:t>
      </w:r>
    </w:p>
    <w:p w14:paraId="61AE95CD" w14:textId="77777777" w:rsidR="002D48E1" w:rsidRDefault="002D48E1" w:rsidP="007823FA">
      <w:pPr>
        <w:pStyle w:val="ListParagraph"/>
        <w:keepNext/>
        <w:widowControl w:val="0"/>
        <w:numPr>
          <w:ilvl w:val="0"/>
          <w:numId w:val="19"/>
        </w:numPr>
        <w:spacing w:line="480" w:lineRule="auto"/>
        <w:ind w:left="709" w:hanging="425"/>
        <w:rPr>
          <w:rFonts w:ascii="Times New Roman" w:hAnsi="Times New Roman" w:cs="Times New Roman"/>
          <w:sz w:val="24"/>
          <w:szCs w:val="24"/>
        </w:rPr>
      </w:pPr>
      <w:r w:rsidRPr="002B0440">
        <w:rPr>
          <w:rFonts w:ascii="Times New Roman" w:hAnsi="Times New Roman" w:cs="Times New Roman"/>
          <w:sz w:val="24"/>
          <w:szCs w:val="24"/>
        </w:rPr>
        <w:t>Laporan Perubahan Ekuitas</w:t>
      </w:r>
    </w:p>
    <w:p w14:paraId="01B5D422" w14:textId="2E15F6E2" w:rsidR="002D48E1" w:rsidRPr="00C53F3B" w:rsidRDefault="002D48E1" w:rsidP="00F76C79">
      <w:pPr>
        <w:pStyle w:val="ListParagraph"/>
        <w:keepNext/>
        <w:widowControl w:val="0"/>
        <w:spacing w:line="480" w:lineRule="auto"/>
        <w:ind w:left="709" w:firstLine="43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Laporan </w:t>
      </w:r>
      <w:r w:rsidR="00110025" w:rsidRPr="00C53F3B">
        <w:rPr>
          <w:rFonts w:ascii="Times New Roman" w:hAnsi="Times New Roman" w:cs="Times New Roman"/>
          <w:sz w:val="24"/>
          <w:szCs w:val="24"/>
          <w:lang w:val="sv-SE"/>
        </w:rPr>
        <w:t>perubahan ekuitas memberikan gambaran menyeluruh mengenai dinamika modal pemerintah selama periode pelaporan terkini dibandingkan dengan tahun sebelumnya. Dokumen ini secara khusus mengungkapkan berbagai faktor yang menyebabkan fluktuasi ekuitas, baik yang bersifat penambahan seperti surplus anggaran dan penerimaan pembiayaan, maupun pengurangan seperti defisit dan penggunaan cadangan. Analisis komparatif yang disajikan mencakup posisi awal ekuitas, seluruh transaksi yang mempengaruhinya, serta posisi akhir periode.</w:t>
      </w:r>
    </w:p>
    <w:p w14:paraId="3797DD17" w14:textId="77777777" w:rsidR="002D48E1" w:rsidRDefault="002D48E1" w:rsidP="002D48E1">
      <w:pPr>
        <w:pStyle w:val="ListParagraph"/>
        <w:numPr>
          <w:ilvl w:val="0"/>
          <w:numId w:val="19"/>
        </w:numPr>
        <w:spacing w:line="480" w:lineRule="auto"/>
        <w:ind w:left="709" w:hanging="425"/>
        <w:jc w:val="both"/>
        <w:rPr>
          <w:rFonts w:ascii="Times New Roman" w:hAnsi="Times New Roman" w:cs="Times New Roman"/>
          <w:sz w:val="24"/>
          <w:szCs w:val="24"/>
        </w:rPr>
      </w:pPr>
      <w:r w:rsidRPr="002B0440">
        <w:rPr>
          <w:rFonts w:ascii="Times New Roman" w:hAnsi="Times New Roman" w:cs="Times New Roman"/>
          <w:sz w:val="24"/>
          <w:szCs w:val="24"/>
        </w:rPr>
        <w:t>Catatan Atas Laporan Keuangan</w:t>
      </w:r>
    </w:p>
    <w:p w14:paraId="580992CC" w14:textId="1EC33B75" w:rsidR="002D48E1" w:rsidRPr="00C53F3B" w:rsidRDefault="002D48E1" w:rsidP="00F76C79">
      <w:pPr>
        <w:pStyle w:val="ListParagraph"/>
        <w:spacing w:after="0" w:line="480" w:lineRule="auto"/>
        <w:ind w:left="709" w:firstLine="436"/>
        <w:jc w:val="both"/>
        <w:rPr>
          <w:rFonts w:ascii="Times New Roman" w:hAnsi="Times New Roman" w:cs="Times New Roman"/>
          <w:sz w:val="24"/>
          <w:szCs w:val="24"/>
          <w:lang w:val="sv-SE"/>
        </w:rPr>
      </w:pPr>
      <w:r w:rsidRPr="00186803">
        <w:rPr>
          <w:rFonts w:ascii="Times New Roman" w:hAnsi="Times New Roman" w:cs="Times New Roman"/>
          <w:sz w:val="24"/>
          <w:szCs w:val="24"/>
        </w:rPr>
        <w:t xml:space="preserve">Catatan </w:t>
      </w:r>
      <w:r w:rsidR="000B156B" w:rsidRPr="000B156B">
        <w:rPr>
          <w:rFonts w:ascii="Times New Roman" w:hAnsi="Times New Roman" w:cs="Times New Roman"/>
          <w:sz w:val="24"/>
          <w:szCs w:val="24"/>
        </w:rPr>
        <w:t xml:space="preserve">atas laporan keuangan memuat penjelasan seluruh komponen laporan keuangan pemerintah, meliputi Laporan Realisasi Anggaran (LRA), </w:t>
      </w:r>
      <w:r w:rsidR="000B156B" w:rsidRPr="000B156B">
        <w:rPr>
          <w:rFonts w:ascii="Times New Roman" w:hAnsi="Times New Roman" w:cs="Times New Roman"/>
          <w:sz w:val="24"/>
          <w:szCs w:val="24"/>
        </w:rPr>
        <w:lastRenderedPageBreak/>
        <w:t>Laporan Perubahan Saldo Anggaran Lebih (SAL), Laporan Operasional, Laporan Perubahan Ekuitas, Neraca, dan Laporan Arus Kas.</w:t>
      </w:r>
      <w:r w:rsidR="000B156B">
        <w:rPr>
          <w:rFonts w:ascii="Times New Roman" w:hAnsi="Times New Roman" w:cs="Times New Roman"/>
          <w:sz w:val="24"/>
          <w:szCs w:val="24"/>
        </w:rPr>
        <w:t xml:space="preserve"> </w:t>
      </w:r>
      <w:r w:rsidR="000B156B" w:rsidRPr="00C53F3B">
        <w:rPr>
          <w:rFonts w:ascii="Times New Roman" w:hAnsi="Times New Roman" w:cs="Times New Roman"/>
          <w:sz w:val="24"/>
          <w:szCs w:val="24"/>
          <w:lang w:val="sv-SE"/>
        </w:rPr>
        <w:t>Selain itu, laporan ini juga memuat informasi mengenai kebijakan akuntansi yang diterapkan oleh entitas pelaporan, termasuk informasi-informasi tambahan yang diwajibkan menurut ketentuan Standar Akuntansi Pemerintahan (SAP). Keberadaan penjelasan pendukung ini bertujuan untuk memastikan bahwa penyajian laporan keuangan telah memenuhi prinsip keterbukaan dan dapat diandalkan bagi seluruh pemangku kepentingan.</w:t>
      </w:r>
    </w:p>
    <w:p w14:paraId="2614A132" w14:textId="6C314C87" w:rsidR="007C1F00" w:rsidRPr="00D369C1" w:rsidRDefault="00244748" w:rsidP="00773775">
      <w:pPr>
        <w:pStyle w:val="Style11"/>
        <w:numPr>
          <w:ilvl w:val="2"/>
          <w:numId w:val="89"/>
        </w:numPr>
        <w:ind w:left="993" w:hanging="709"/>
        <w:rPr>
          <w:i w:val="0"/>
          <w:iCs w:val="0"/>
        </w:rPr>
      </w:pPr>
      <w:bookmarkStart w:id="24" w:name="_Toc198468840"/>
      <w:r w:rsidRPr="00D369C1">
        <w:rPr>
          <w:i w:val="0"/>
          <w:iCs w:val="0"/>
        </w:rPr>
        <w:t>Karakteristik Kualitatif Laporan Keuangan</w:t>
      </w:r>
      <w:bookmarkEnd w:id="24"/>
    </w:p>
    <w:p w14:paraId="76504A75" w14:textId="39165AC7" w:rsidR="006F648D" w:rsidRPr="00C53F3B" w:rsidRDefault="000363E2" w:rsidP="002C0444">
      <w:pPr>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Berdasarkan paragraf 35-40 dalam</w:t>
      </w:r>
      <w:r w:rsidR="00326793" w:rsidRPr="00C53F3B">
        <w:rPr>
          <w:rFonts w:ascii="Times New Roman" w:hAnsi="Times New Roman" w:cs="Times New Roman"/>
          <w:sz w:val="24"/>
          <w:szCs w:val="24"/>
          <w:lang w:val="sv-SE"/>
        </w:rPr>
        <w:t xml:space="preserve"> </w:t>
      </w:r>
      <w:r w:rsidR="00606203" w:rsidRPr="00C53F3B">
        <w:rPr>
          <w:rFonts w:ascii="Times New Roman" w:hAnsi="Times New Roman" w:cs="Times New Roman"/>
          <w:sz w:val="24"/>
          <w:szCs w:val="24"/>
          <w:lang w:val="sv-SE"/>
        </w:rPr>
        <w:t>PP 71/2010</w:t>
      </w:r>
      <w:r w:rsidR="00326793" w:rsidRPr="00C53F3B">
        <w:rPr>
          <w:rFonts w:ascii="Times New Roman" w:hAnsi="Times New Roman" w:cs="Times New Roman"/>
          <w:sz w:val="24"/>
          <w:szCs w:val="24"/>
          <w:lang w:val="sv-SE"/>
        </w:rPr>
        <w:t>, l</w:t>
      </w:r>
      <w:r w:rsidR="006F648D" w:rsidRPr="00C53F3B">
        <w:rPr>
          <w:rFonts w:ascii="Times New Roman" w:hAnsi="Times New Roman" w:cs="Times New Roman"/>
          <w:sz w:val="24"/>
          <w:szCs w:val="24"/>
          <w:lang w:val="sv-SE"/>
        </w:rPr>
        <w:t xml:space="preserve">aporan </w:t>
      </w:r>
      <w:r w:rsidR="00326793" w:rsidRPr="00C53F3B">
        <w:rPr>
          <w:rFonts w:ascii="Times New Roman" w:hAnsi="Times New Roman" w:cs="Times New Roman"/>
          <w:sz w:val="24"/>
          <w:szCs w:val="24"/>
          <w:lang w:val="sv-SE"/>
        </w:rPr>
        <w:t>k</w:t>
      </w:r>
      <w:r w:rsidR="006F648D" w:rsidRPr="00C53F3B">
        <w:rPr>
          <w:rFonts w:ascii="Times New Roman" w:hAnsi="Times New Roman" w:cs="Times New Roman"/>
          <w:sz w:val="24"/>
          <w:szCs w:val="24"/>
          <w:lang w:val="sv-SE"/>
        </w:rPr>
        <w:t>euangan berkualitas harus memiliki empat karakteristik kualitatif</w:t>
      </w:r>
      <w:r w:rsidR="00091185" w:rsidRPr="00C53F3B">
        <w:rPr>
          <w:rFonts w:ascii="Times New Roman" w:hAnsi="Times New Roman" w:cs="Times New Roman"/>
          <w:sz w:val="24"/>
          <w:szCs w:val="24"/>
          <w:lang w:val="sv-SE"/>
        </w:rPr>
        <w:t>, sebagai berikut.</w:t>
      </w:r>
    </w:p>
    <w:p w14:paraId="2A8EC058" w14:textId="77777777" w:rsidR="005B2310" w:rsidRDefault="00244748" w:rsidP="00517DEA">
      <w:pPr>
        <w:pStyle w:val="ListParagraph"/>
        <w:keepNext/>
        <w:widowControl w:val="0"/>
        <w:numPr>
          <w:ilvl w:val="0"/>
          <w:numId w:val="20"/>
        </w:numPr>
        <w:spacing w:line="480" w:lineRule="auto"/>
        <w:ind w:left="709" w:hanging="425"/>
        <w:jc w:val="both"/>
        <w:rPr>
          <w:rFonts w:ascii="Times New Roman" w:hAnsi="Times New Roman" w:cs="Times New Roman"/>
          <w:sz w:val="24"/>
          <w:szCs w:val="24"/>
        </w:rPr>
      </w:pPr>
      <w:r w:rsidRPr="002B0440">
        <w:rPr>
          <w:rFonts w:ascii="Times New Roman" w:hAnsi="Times New Roman" w:cs="Times New Roman"/>
          <w:sz w:val="24"/>
          <w:szCs w:val="24"/>
        </w:rPr>
        <w:t>Relevan</w:t>
      </w:r>
    </w:p>
    <w:p w14:paraId="000A2FF5" w14:textId="2C9631F7" w:rsidR="00246D03" w:rsidRPr="005B2310" w:rsidRDefault="00246D03" w:rsidP="00517DEA">
      <w:pPr>
        <w:pStyle w:val="ListParagraph"/>
        <w:keepNext/>
        <w:widowControl w:val="0"/>
        <w:spacing w:line="480" w:lineRule="auto"/>
        <w:ind w:left="709" w:firstLine="436"/>
        <w:jc w:val="both"/>
        <w:rPr>
          <w:rFonts w:ascii="Times New Roman" w:hAnsi="Times New Roman" w:cs="Times New Roman"/>
          <w:sz w:val="24"/>
          <w:szCs w:val="24"/>
        </w:rPr>
      </w:pPr>
      <w:r w:rsidRPr="005B2310">
        <w:rPr>
          <w:rFonts w:ascii="Times New Roman" w:hAnsi="Times New Roman" w:cs="Times New Roman"/>
          <w:sz w:val="24"/>
          <w:szCs w:val="24"/>
        </w:rPr>
        <w:t xml:space="preserve">Laporan keuangan </w:t>
      </w:r>
      <w:r w:rsidR="003F0566" w:rsidRPr="003F0566">
        <w:rPr>
          <w:rFonts w:ascii="Times New Roman" w:hAnsi="Times New Roman" w:cs="Times New Roman"/>
          <w:sz w:val="24"/>
          <w:szCs w:val="24"/>
        </w:rPr>
        <w:t>dikatakan relevan apabila mampu memberikan manfaat bagi pengguna dalam menilai hasil di masa lalu maupun kondisi saat ini, memperkirakan kondisi yang mungkin terjadi di masa depan, serta mengoreksi penilaian sebelumnya, sehingga sesuai dengan kebutuhan penggunanya.</w:t>
      </w:r>
    </w:p>
    <w:p w14:paraId="2B7164A6" w14:textId="77777777" w:rsidR="005B2310" w:rsidRDefault="00244748" w:rsidP="00C40178">
      <w:pPr>
        <w:pStyle w:val="ListParagraph"/>
        <w:keepNext/>
        <w:widowControl w:val="0"/>
        <w:numPr>
          <w:ilvl w:val="0"/>
          <w:numId w:val="20"/>
        </w:numPr>
        <w:spacing w:line="480" w:lineRule="auto"/>
        <w:ind w:left="709" w:hanging="425"/>
        <w:rPr>
          <w:rFonts w:ascii="Times New Roman" w:hAnsi="Times New Roman" w:cs="Times New Roman"/>
          <w:sz w:val="24"/>
          <w:szCs w:val="24"/>
        </w:rPr>
      </w:pPr>
      <w:r w:rsidRPr="002B0440">
        <w:rPr>
          <w:rFonts w:ascii="Times New Roman" w:hAnsi="Times New Roman" w:cs="Times New Roman"/>
          <w:sz w:val="24"/>
          <w:szCs w:val="24"/>
        </w:rPr>
        <w:t>Andal</w:t>
      </w:r>
    </w:p>
    <w:p w14:paraId="551A5128" w14:textId="354822F2" w:rsidR="00246D03" w:rsidRPr="00C53F3B" w:rsidRDefault="00246D03" w:rsidP="00F76C79">
      <w:pPr>
        <w:pStyle w:val="ListParagraph"/>
        <w:keepNext/>
        <w:widowControl w:val="0"/>
        <w:spacing w:line="480" w:lineRule="auto"/>
        <w:ind w:left="709" w:firstLine="43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Informasi yang termuat dalam laporan keuangan harus bebas dari kesalahan material, disajikan secara jujur, dan dapat diverifikasi. Meski relevan, jika penyajiannya tidak andal, informasi tersebut bisa menyesatkan.</w:t>
      </w:r>
    </w:p>
    <w:p w14:paraId="5AA6FB86" w14:textId="77777777" w:rsidR="005B2310" w:rsidRDefault="00244748" w:rsidP="00971A0D">
      <w:pPr>
        <w:pStyle w:val="ListParagraph"/>
        <w:keepNext/>
        <w:widowControl w:val="0"/>
        <w:numPr>
          <w:ilvl w:val="0"/>
          <w:numId w:val="20"/>
        </w:numPr>
        <w:spacing w:line="480" w:lineRule="auto"/>
        <w:ind w:left="709" w:hanging="425"/>
        <w:rPr>
          <w:rFonts w:ascii="Times New Roman" w:hAnsi="Times New Roman" w:cs="Times New Roman"/>
          <w:sz w:val="24"/>
          <w:szCs w:val="24"/>
        </w:rPr>
      </w:pPr>
      <w:r w:rsidRPr="002B0440">
        <w:rPr>
          <w:rFonts w:ascii="Times New Roman" w:hAnsi="Times New Roman" w:cs="Times New Roman"/>
          <w:sz w:val="24"/>
          <w:szCs w:val="24"/>
        </w:rPr>
        <w:t>Dapat Dibandingkan</w:t>
      </w:r>
    </w:p>
    <w:p w14:paraId="027B31D7" w14:textId="7632C979" w:rsidR="00AE00A7" w:rsidRPr="00C53F3B" w:rsidRDefault="00AE00A7" w:rsidP="00971A0D">
      <w:pPr>
        <w:pStyle w:val="ListParagraph"/>
        <w:keepNext/>
        <w:widowControl w:val="0"/>
        <w:spacing w:line="480" w:lineRule="auto"/>
        <w:ind w:left="709" w:firstLine="43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Informasi yang termuat dalam laporan keuangan lebih berguna jika </w:t>
      </w:r>
      <w:r w:rsidR="003F7AFA" w:rsidRPr="00C53F3B">
        <w:rPr>
          <w:rFonts w:ascii="Times New Roman" w:hAnsi="Times New Roman" w:cs="Times New Roman"/>
          <w:sz w:val="24"/>
          <w:szCs w:val="24"/>
          <w:lang w:val="sv-SE"/>
        </w:rPr>
        <w:lastRenderedPageBreak/>
        <w:t>dapat</w:t>
      </w:r>
      <w:r w:rsidRPr="00C53F3B">
        <w:rPr>
          <w:rFonts w:ascii="Times New Roman" w:hAnsi="Times New Roman" w:cs="Times New Roman"/>
          <w:sz w:val="24"/>
          <w:szCs w:val="24"/>
          <w:lang w:val="sv-SE"/>
        </w:rPr>
        <w:t xml:space="preserve"> dibandingkan</w:t>
      </w:r>
      <w:r w:rsidR="0085723F" w:rsidRPr="00C53F3B">
        <w:rPr>
          <w:rFonts w:ascii="Times New Roman" w:hAnsi="Times New Roman" w:cs="Times New Roman"/>
          <w:sz w:val="24"/>
          <w:szCs w:val="24"/>
          <w:lang w:val="sv-SE"/>
        </w:rPr>
        <w:t xml:space="preserve">. </w:t>
      </w:r>
      <w:r w:rsidRPr="00C53F3B">
        <w:rPr>
          <w:rFonts w:ascii="Times New Roman" w:hAnsi="Times New Roman" w:cs="Times New Roman"/>
          <w:sz w:val="24"/>
          <w:szCs w:val="24"/>
          <w:lang w:val="sv-SE"/>
        </w:rPr>
        <w:t xml:space="preserve">Perbandingan </w:t>
      </w:r>
      <w:r w:rsidRPr="00C53F3B">
        <w:rPr>
          <w:rFonts w:ascii="Times New Roman" w:hAnsi="Times New Roman" w:cs="Times New Roman"/>
          <w:i/>
          <w:iCs/>
          <w:sz w:val="24"/>
          <w:szCs w:val="24"/>
          <w:lang w:val="sv-SE"/>
        </w:rPr>
        <w:t>internal</w:t>
      </w:r>
      <w:r w:rsidR="0085723F" w:rsidRPr="00C53F3B">
        <w:rPr>
          <w:rFonts w:ascii="Times New Roman" w:hAnsi="Times New Roman" w:cs="Times New Roman"/>
          <w:sz w:val="24"/>
          <w:szCs w:val="24"/>
          <w:lang w:val="sv-SE"/>
        </w:rPr>
        <w:t>,</w:t>
      </w:r>
      <w:r w:rsidRPr="00C53F3B">
        <w:rPr>
          <w:rFonts w:ascii="Times New Roman" w:hAnsi="Times New Roman" w:cs="Times New Roman"/>
          <w:sz w:val="24"/>
          <w:szCs w:val="24"/>
          <w:lang w:val="sv-SE"/>
        </w:rPr>
        <w:t xml:space="preserve"> jika entitas menggunakan kebijakan akuntansi </w:t>
      </w:r>
      <w:r w:rsidR="003D4D9B" w:rsidRPr="00C53F3B">
        <w:rPr>
          <w:rFonts w:ascii="Times New Roman" w:hAnsi="Times New Roman" w:cs="Times New Roman"/>
          <w:sz w:val="24"/>
          <w:szCs w:val="24"/>
          <w:lang w:val="sv-SE"/>
        </w:rPr>
        <w:t xml:space="preserve">harus diterapkan secara konsisten setiap tahunnya. Sedangkan untuk perbandingan eksternal, hal ini dapat dilakukan jika entitas yang dibandingkan menerapkan kebijakan akuntansi yang sama. </w:t>
      </w:r>
      <w:r w:rsidR="0051493F" w:rsidRPr="00C53F3B">
        <w:rPr>
          <w:rFonts w:ascii="Times New Roman" w:hAnsi="Times New Roman" w:cs="Times New Roman"/>
          <w:sz w:val="24"/>
          <w:szCs w:val="24"/>
          <w:lang w:val="sv-SE"/>
        </w:rPr>
        <w:t xml:space="preserve">Apabila terdapat perubahan kebijakan akuntansi yang lebih baik, perubahan tersebut harus diungkapkan pada </w:t>
      </w:r>
      <w:r w:rsidRPr="00C53F3B">
        <w:rPr>
          <w:rFonts w:ascii="Times New Roman" w:hAnsi="Times New Roman" w:cs="Times New Roman"/>
          <w:sz w:val="24"/>
          <w:szCs w:val="24"/>
          <w:lang w:val="sv-SE"/>
        </w:rPr>
        <w:t>periode saat terjadinya perubahan.</w:t>
      </w:r>
    </w:p>
    <w:p w14:paraId="1BA37F86" w14:textId="77777777" w:rsidR="005B2310" w:rsidRDefault="00244748" w:rsidP="005B2310">
      <w:pPr>
        <w:pStyle w:val="ListParagraph"/>
        <w:numPr>
          <w:ilvl w:val="0"/>
          <w:numId w:val="20"/>
        </w:numPr>
        <w:spacing w:line="480" w:lineRule="auto"/>
        <w:ind w:left="709" w:hanging="425"/>
        <w:rPr>
          <w:rFonts w:ascii="Times New Roman" w:hAnsi="Times New Roman" w:cs="Times New Roman"/>
          <w:sz w:val="24"/>
          <w:szCs w:val="24"/>
        </w:rPr>
      </w:pPr>
      <w:r w:rsidRPr="002B0440">
        <w:rPr>
          <w:rFonts w:ascii="Times New Roman" w:hAnsi="Times New Roman" w:cs="Times New Roman"/>
          <w:sz w:val="24"/>
          <w:szCs w:val="24"/>
        </w:rPr>
        <w:t>Dapat Dipahami</w:t>
      </w:r>
    </w:p>
    <w:p w14:paraId="0E36FD9D" w14:textId="65273FAB" w:rsidR="00244748" w:rsidRPr="005B2310" w:rsidRDefault="00AE00A7" w:rsidP="00F76C79">
      <w:pPr>
        <w:pStyle w:val="ListParagraph"/>
        <w:spacing w:after="0" w:line="480" w:lineRule="auto"/>
        <w:ind w:left="709" w:firstLine="436"/>
        <w:jc w:val="both"/>
        <w:rPr>
          <w:rFonts w:ascii="Times New Roman" w:hAnsi="Times New Roman" w:cs="Times New Roman"/>
          <w:sz w:val="24"/>
          <w:szCs w:val="24"/>
        </w:rPr>
      </w:pPr>
      <w:r w:rsidRPr="005B2310">
        <w:rPr>
          <w:rFonts w:ascii="Times New Roman" w:hAnsi="Times New Roman" w:cs="Times New Roman"/>
          <w:sz w:val="24"/>
          <w:szCs w:val="24"/>
        </w:rPr>
        <w:t>Informasi yang termuat harus disajikan dengan cara yang mudah dipahami, sesuai dengan pengetahuan pengguna tentang operasi entitas, serta didukung oleh kemauan pengguna untuk mempelajarinya.</w:t>
      </w:r>
    </w:p>
    <w:p w14:paraId="454ACCDE" w14:textId="6C18BDE1" w:rsidR="00AB28E8" w:rsidRPr="00C809B5" w:rsidRDefault="00D63C82" w:rsidP="002F5367">
      <w:pPr>
        <w:pStyle w:val="Heading3"/>
        <w:numPr>
          <w:ilvl w:val="2"/>
          <w:numId w:val="58"/>
        </w:numPr>
        <w:ind w:left="709" w:hanging="425"/>
        <w:rPr>
          <w:i w:val="0"/>
          <w:iCs w:val="0"/>
        </w:rPr>
      </w:pPr>
      <w:bookmarkStart w:id="25" w:name="_Toc198468841"/>
      <w:r w:rsidRPr="00C809B5">
        <w:rPr>
          <w:i w:val="0"/>
          <w:iCs w:val="0"/>
        </w:rPr>
        <w:t>Penelitian Terdahulu</w:t>
      </w:r>
      <w:bookmarkEnd w:id="25"/>
    </w:p>
    <w:p w14:paraId="2D63AFDC" w14:textId="4665C743" w:rsidR="000C0D92" w:rsidRPr="005878FD" w:rsidRDefault="000C0D92" w:rsidP="00DC3632">
      <w:pPr>
        <w:pStyle w:val="2"/>
        <w:keepNext w:val="0"/>
        <w:ind w:left="284"/>
        <w:rPr>
          <w:rFonts w:cs="Times New Roman"/>
          <w:i w:val="0"/>
          <w:iCs w:val="0"/>
          <w:szCs w:val="22"/>
        </w:rPr>
      </w:pPr>
      <w:bookmarkStart w:id="26" w:name="_Toc185226314"/>
      <w:bookmarkStart w:id="27" w:name="_Toc198032371"/>
      <w:r w:rsidRPr="005878FD">
        <w:rPr>
          <w:rFonts w:cs="Times New Roman"/>
          <w:i w:val="0"/>
          <w:iCs w:val="0"/>
          <w:szCs w:val="22"/>
        </w:rPr>
        <w:t>Tabel 2.</w:t>
      </w:r>
      <w:r w:rsidRPr="005878FD">
        <w:rPr>
          <w:rFonts w:cs="Times New Roman"/>
          <w:i w:val="0"/>
          <w:iCs w:val="0"/>
          <w:szCs w:val="22"/>
        </w:rPr>
        <w:fldChar w:fldCharType="begin"/>
      </w:r>
      <w:r w:rsidRPr="005878FD">
        <w:rPr>
          <w:rFonts w:cs="Times New Roman"/>
          <w:i w:val="0"/>
          <w:iCs w:val="0"/>
          <w:szCs w:val="22"/>
        </w:rPr>
        <w:instrText xml:space="preserve"> SEQ Tabel_2. \* ARABIC </w:instrText>
      </w:r>
      <w:r w:rsidRPr="005878FD">
        <w:rPr>
          <w:rFonts w:cs="Times New Roman"/>
          <w:i w:val="0"/>
          <w:iCs w:val="0"/>
          <w:szCs w:val="22"/>
        </w:rPr>
        <w:fldChar w:fldCharType="separate"/>
      </w:r>
      <w:r w:rsidR="00334CAB">
        <w:rPr>
          <w:rFonts w:cs="Times New Roman"/>
          <w:i w:val="0"/>
          <w:iCs w:val="0"/>
          <w:noProof/>
          <w:szCs w:val="22"/>
        </w:rPr>
        <w:t>1</w:t>
      </w:r>
      <w:r w:rsidRPr="005878FD">
        <w:rPr>
          <w:rFonts w:cs="Times New Roman"/>
          <w:i w:val="0"/>
          <w:iCs w:val="0"/>
          <w:szCs w:val="22"/>
        </w:rPr>
        <w:fldChar w:fldCharType="end"/>
      </w:r>
      <w:r w:rsidRPr="005878FD">
        <w:rPr>
          <w:rFonts w:cs="Times New Roman"/>
          <w:i w:val="0"/>
          <w:iCs w:val="0"/>
          <w:szCs w:val="22"/>
        </w:rPr>
        <w:t xml:space="preserve"> Penelitian Terdahulu</w:t>
      </w:r>
      <w:bookmarkEnd w:id="26"/>
      <w:bookmarkEnd w:id="27"/>
    </w:p>
    <w:tbl>
      <w:tblPr>
        <w:tblStyle w:val="TableGrid"/>
        <w:tblpPr w:leftFromText="180" w:rightFromText="180" w:vertAnchor="text" w:tblpX="279" w:tblpY="1"/>
        <w:tblOverlap w:val="never"/>
        <w:tblW w:w="7650" w:type="dxa"/>
        <w:tblLook w:val="04A0" w:firstRow="1" w:lastRow="0" w:firstColumn="1" w:lastColumn="0" w:noHBand="0" w:noVBand="1"/>
      </w:tblPr>
      <w:tblGrid>
        <w:gridCol w:w="552"/>
        <w:gridCol w:w="1144"/>
        <w:gridCol w:w="1784"/>
        <w:gridCol w:w="1193"/>
        <w:gridCol w:w="2977"/>
      </w:tblGrid>
      <w:tr w:rsidR="00C62F65" w:rsidRPr="00B26A56" w14:paraId="0BF7BACA" w14:textId="77777777" w:rsidTr="008E0FCB">
        <w:tc>
          <w:tcPr>
            <w:tcW w:w="552" w:type="dxa"/>
          </w:tcPr>
          <w:p w14:paraId="4639885A" w14:textId="77777777" w:rsidR="00907D53" w:rsidRPr="00B26A56" w:rsidRDefault="00907D53" w:rsidP="002F5367">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No.</w:t>
            </w:r>
          </w:p>
        </w:tc>
        <w:tc>
          <w:tcPr>
            <w:tcW w:w="1144" w:type="dxa"/>
          </w:tcPr>
          <w:p w14:paraId="77647BB9" w14:textId="77777777" w:rsidR="00D44CF1" w:rsidRPr="00B26A56" w:rsidRDefault="00907D53" w:rsidP="002F5367">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Peneliti</w:t>
            </w:r>
          </w:p>
          <w:p w14:paraId="1F678BA3" w14:textId="00166D1C" w:rsidR="00907D53" w:rsidRPr="00B26A56" w:rsidRDefault="00907D53" w:rsidP="002F5367">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&amp;</w:t>
            </w:r>
          </w:p>
          <w:p w14:paraId="2830B804" w14:textId="07CEB0F6" w:rsidR="00907D53" w:rsidRPr="00B26A56" w:rsidRDefault="00907D53" w:rsidP="002F5367">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Tahun</w:t>
            </w:r>
          </w:p>
        </w:tc>
        <w:tc>
          <w:tcPr>
            <w:tcW w:w="1784" w:type="dxa"/>
            <w:vAlign w:val="center"/>
          </w:tcPr>
          <w:p w14:paraId="70104AB1" w14:textId="77777777" w:rsidR="00907D53" w:rsidRPr="00B26A56" w:rsidRDefault="00907D53" w:rsidP="002F5367">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Variabel Penelitian</w:t>
            </w:r>
          </w:p>
        </w:tc>
        <w:tc>
          <w:tcPr>
            <w:tcW w:w="1193" w:type="dxa"/>
            <w:vAlign w:val="center"/>
          </w:tcPr>
          <w:p w14:paraId="665FC1D9" w14:textId="77777777" w:rsidR="00907D53" w:rsidRPr="00B26A56" w:rsidRDefault="00907D53" w:rsidP="002F5367">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Alat</w:t>
            </w:r>
          </w:p>
          <w:p w14:paraId="78BF4F30" w14:textId="4A608EB7" w:rsidR="00907D53" w:rsidRPr="00B26A56" w:rsidRDefault="00907D53" w:rsidP="002F5367">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Analisis</w:t>
            </w:r>
          </w:p>
        </w:tc>
        <w:tc>
          <w:tcPr>
            <w:tcW w:w="2977" w:type="dxa"/>
            <w:vAlign w:val="center"/>
          </w:tcPr>
          <w:p w14:paraId="3C0E4EF4" w14:textId="72B73027" w:rsidR="00907D53" w:rsidRPr="00B26A56" w:rsidRDefault="00907D53" w:rsidP="002F5367">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Hasil Penelitian</w:t>
            </w:r>
          </w:p>
        </w:tc>
      </w:tr>
      <w:tr w:rsidR="00C62F65" w:rsidRPr="003618D5" w14:paraId="46E61C12" w14:textId="77777777" w:rsidTr="008E0FCB">
        <w:tc>
          <w:tcPr>
            <w:tcW w:w="552" w:type="dxa"/>
          </w:tcPr>
          <w:p w14:paraId="1929FC27" w14:textId="78715236" w:rsidR="00907D53" w:rsidRPr="00B26A56" w:rsidRDefault="00907D53" w:rsidP="002F5367">
            <w:pPr>
              <w:pStyle w:val="ListParagraph"/>
              <w:ind w:left="0"/>
              <w:jc w:val="center"/>
              <w:rPr>
                <w:rFonts w:ascii="Times New Roman" w:hAnsi="Times New Roman" w:cs="Times New Roman"/>
                <w:sz w:val="20"/>
                <w:szCs w:val="20"/>
              </w:rPr>
            </w:pPr>
            <w:r w:rsidRPr="00B26A56">
              <w:rPr>
                <w:rFonts w:ascii="Times New Roman" w:hAnsi="Times New Roman" w:cs="Times New Roman"/>
                <w:sz w:val="20"/>
                <w:szCs w:val="20"/>
              </w:rPr>
              <w:t>1.</w:t>
            </w:r>
          </w:p>
        </w:tc>
        <w:tc>
          <w:tcPr>
            <w:tcW w:w="1144" w:type="dxa"/>
          </w:tcPr>
          <w:p w14:paraId="7ABB188A" w14:textId="7F73CA5F" w:rsidR="00907D53" w:rsidRPr="00B26A56" w:rsidRDefault="003C1414" w:rsidP="002F5367">
            <w:pPr>
              <w:jc w:val="both"/>
              <w:rPr>
                <w:rFonts w:ascii="Times New Roman" w:hAnsi="Times New Roman" w:cs="Times New Roman"/>
                <w:sz w:val="20"/>
                <w:szCs w:val="20"/>
              </w:rPr>
            </w:pPr>
            <w:r w:rsidRPr="00B26A56">
              <w:rPr>
                <w:rFonts w:ascii="Times New Roman" w:hAnsi="Times New Roman" w:cs="Times New Roman"/>
                <w:sz w:val="20"/>
                <w:szCs w:val="20"/>
              </w:rPr>
              <w:t>(</w:t>
            </w:r>
            <w:r w:rsidR="00907D53" w:rsidRPr="00B26A56">
              <w:rPr>
                <w:rFonts w:ascii="Times New Roman" w:hAnsi="Times New Roman" w:cs="Times New Roman"/>
                <w:sz w:val="20"/>
                <w:szCs w:val="20"/>
              </w:rPr>
              <w:t>Yuliansari</w:t>
            </w:r>
            <w:r w:rsidRPr="00B26A56">
              <w:rPr>
                <w:rFonts w:ascii="Times New Roman" w:hAnsi="Times New Roman" w:cs="Times New Roman"/>
                <w:sz w:val="20"/>
                <w:szCs w:val="20"/>
              </w:rPr>
              <w:t xml:space="preserve">, </w:t>
            </w:r>
            <w:r w:rsidR="00907D53" w:rsidRPr="00B26A56">
              <w:rPr>
                <w:rFonts w:ascii="Times New Roman" w:hAnsi="Times New Roman" w:cs="Times New Roman"/>
                <w:sz w:val="20"/>
                <w:szCs w:val="20"/>
              </w:rPr>
              <w:t>2023)</w:t>
            </w:r>
          </w:p>
        </w:tc>
        <w:tc>
          <w:tcPr>
            <w:tcW w:w="1784" w:type="dxa"/>
          </w:tcPr>
          <w:p w14:paraId="6BCD1D3B" w14:textId="77777777" w:rsidR="00C62F65" w:rsidRPr="00AD29A7" w:rsidRDefault="00907D53" w:rsidP="002F5367">
            <w:pPr>
              <w:jc w:val="both"/>
              <w:rPr>
                <w:rFonts w:ascii="Times New Roman" w:hAnsi="Times New Roman" w:cs="Times New Roman"/>
                <w:b/>
                <w:bCs/>
                <w:sz w:val="20"/>
                <w:szCs w:val="20"/>
                <w:lang w:val="sv-SE"/>
              </w:rPr>
            </w:pPr>
            <w:r w:rsidRPr="00AD29A7">
              <w:rPr>
                <w:rFonts w:ascii="Times New Roman" w:hAnsi="Times New Roman" w:cs="Times New Roman"/>
                <w:b/>
                <w:bCs/>
                <w:sz w:val="20"/>
                <w:szCs w:val="20"/>
                <w:lang w:val="sv-SE"/>
              </w:rPr>
              <w:t>Variabel</w:t>
            </w:r>
          </w:p>
          <w:p w14:paraId="56B246E5" w14:textId="0E9456A8" w:rsidR="00907D53" w:rsidRPr="00AD29A7" w:rsidRDefault="00907D53" w:rsidP="002F5367">
            <w:pPr>
              <w:jc w:val="both"/>
              <w:rPr>
                <w:rFonts w:ascii="Times New Roman" w:hAnsi="Times New Roman" w:cs="Times New Roman"/>
                <w:b/>
                <w:bCs/>
                <w:sz w:val="20"/>
                <w:szCs w:val="20"/>
                <w:lang w:val="sv-SE"/>
              </w:rPr>
            </w:pPr>
            <w:r w:rsidRPr="00AD29A7">
              <w:rPr>
                <w:rFonts w:ascii="Times New Roman" w:hAnsi="Times New Roman" w:cs="Times New Roman"/>
                <w:b/>
                <w:bCs/>
                <w:sz w:val="20"/>
                <w:szCs w:val="20"/>
                <w:lang w:val="sv-SE"/>
              </w:rPr>
              <w:t>Dependen :</w:t>
            </w:r>
          </w:p>
          <w:p w14:paraId="1056B31C" w14:textId="77777777" w:rsidR="00907D53" w:rsidRPr="00AD29A7" w:rsidRDefault="00907D53" w:rsidP="002F5367">
            <w:pPr>
              <w:spacing w:after="160"/>
              <w:jc w:val="both"/>
              <w:rPr>
                <w:rFonts w:ascii="Times New Roman" w:hAnsi="Times New Roman" w:cs="Times New Roman"/>
                <w:sz w:val="20"/>
                <w:szCs w:val="20"/>
                <w:lang w:val="sv-SE"/>
              </w:rPr>
            </w:pPr>
            <w:r w:rsidRPr="00AD29A7">
              <w:rPr>
                <w:rFonts w:ascii="Times New Roman" w:hAnsi="Times New Roman" w:cs="Times New Roman"/>
                <w:sz w:val="20"/>
                <w:szCs w:val="20"/>
                <w:lang w:val="sv-SE"/>
              </w:rPr>
              <w:t>Kualitas Laporan Keuangan</w:t>
            </w:r>
          </w:p>
          <w:p w14:paraId="22A218A5" w14:textId="77777777" w:rsidR="00907D53" w:rsidRPr="00AD29A7" w:rsidRDefault="00907D53" w:rsidP="002F5367">
            <w:pPr>
              <w:jc w:val="both"/>
              <w:rPr>
                <w:rFonts w:ascii="Times New Roman" w:hAnsi="Times New Roman" w:cs="Times New Roman"/>
                <w:b/>
                <w:bCs/>
                <w:sz w:val="20"/>
                <w:szCs w:val="20"/>
                <w:lang w:val="sv-SE"/>
              </w:rPr>
            </w:pPr>
            <w:r w:rsidRPr="00AD29A7">
              <w:rPr>
                <w:rFonts w:ascii="Times New Roman" w:hAnsi="Times New Roman" w:cs="Times New Roman"/>
                <w:b/>
                <w:bCs/>
                <w:sz w:val="20"/>
                <w:szCs w:val="20"/>
                <w:lang w:val="sv-SE"/>
              </w:rPr>
              <w:t>Variabel Independen :</w:t>
            </w:r>
          </w:p>
          <w:p w14:paraId="3F9832C1" w14:textId="77777777" w:rsidR="00907D53" w:rsidRPr="00B26A56" w:rsidRDefault="00907D53" w:rsidP="002F5367">
            <w:pPr>
              <w:pStyle w:val="ListParagraph"/>
              <w:numPr>
                <w:ilvl w:val="0"/>
                <w:numId w:val="5"/>
              </w:numPr>
              <w:ind w:left="322"/>
              <w:jc w:val="both"/>
              <w:rPr>
                <w:rFonts w:ascii="Times New Roman" w:hAnsi="Times New Roman" w:cs="Times New Roman"/>
                <w:sz w:val="20"/>
                <w:szCs w:val="20"/>
              </w:rPr>
            </w:pPr>
            <w:r w:rsidRPr="00B26A56">
              <w:rPr>
                <w:rFonts w:ascii="Times New Roman" w:hAnsi="Times New Roman" w:cs="Times New Roman"/>
                <w:sz w:val="20"/>
                <w:szCs w:val="20"/>
              </w:rPr>
              <w:t>Standar</w:t>
            </w:r>
            <w:r w:rsidRPr="00B26A56">
              <w:rPr>
                <w:rFonts w:ascii="Times New Roman" w:hAnsi="Times New Roman" w:cs="Times New Roman"/>
                <w:b/>
                <w:bCs/>
                <w:sz w:val="20"/>
                <w:szCs w:val="20"/>
              </w:rPr>
              <w:t xml:space="preserve"> </w:t>
            </w:r>
            <w:r w:rsidRPr="00B26A56">
              <w:rPr>
                <w:rFonts w:ascii="Times New Roman" w:hAnsi="Times New Roman" w:cs="Times New Roman"/>
                <w:sz w:val="20"/>
                <w:szCs w:val="20"/>
              </w:rPr>
              <w:t>Akuntansi Pemerintahan</w:t>
            </w:r>
          </w:p>
          <w:p w14:paraId="4CDFF486" w14:textId="2663FE72" w:rsidR="00907D53" w:rsidRPr="00B26A56" w:rsidRDefault="00907D53" w:rsidP="002F5367">
            <w:pPr>
              <w:pStyle w:val="ListParagraph"/>
              <w:numPr>
                <w:ilvl w:val="0"/>
                <w:numId w:val="5"/>
              </w:numPr>
              <w:ind w:left="322"/>
              <w:jc w:val="both"/>
              <w:rPr>
                <w:rFonts w:ascii="Times New Roman" w:hAnsi="Times New Roman" w:cs="Times New Roman"/>
                <w:sz w:val="20"/>
                <w:szCs w:val="20"/>
              </w:rPr>
            </w:pPr>
            <w:r w:rsidRPr="00B26A56">
              <w:rPr>
                <w:rFonts w:ascii="Times New Roman" w:hAnsi="Times New Roman" w:cs="Times New Roman"/>
                <w:sz w:val="20"/>
                <w:szCs w:val="20"/>
              </w:rPr>
              <w:t>Sistem Akuntansi Keuangan Daerah</w:t>
            </w:r>
          </w:p>
          <w:p w14:paraId="76A9650F" w14:textId="05E7CC77" w:rsidR="00907D53" w:rsidRPr="00B26A56" w:rsidRDefault="00907D53" w:rsidP="002F5367">
            <w:pPr>
              <w:pStyle w:val="ListParagraph"/>
              <w:numPr>
                <w:ilvl w:val="0"/>
                <w:numId w:val="5"/>
              </w:numPr>
              <w:ind w:left="322"/>
              <w:jc w:val="both"/>
              <w:rPr>
                <w:rFonts w:ascii="Times New Roman" w:hAnsi="Times New Roman" w:cs="Times New Roman"/>
                <w:sz w:val="20"/>
                <w:szCs w:val="20"/>
              </w:rPr>
            </w:pPr>
            <w:r w:rsidRPr="00B26A56">
              <w:rPr>
                <w:rFonts w:ascii="Times New Roman" w:hAnsi="Times New Roman" w:cs="Times New Roman"/>
                <w:sz w:val="20"/>
                <w:szCs w:val="20"/>
              </w:rPr>
              <w:t>Kompetensi Sumber Daya Manusia</w:t>
            </w:r>
          </w:p>
        </w:tc>
        <w:tc>
          <w:tcPr>
            <w:tcW w:w="1193" w:type="dxa"/>
          </w:tcPr>
          <w:p w14:paraId="6960E654" w14:textId="4C39BECE" w:rsidR="00907D53" w:rsidRPr="00C53F3B" w:rsidRDefault="00DC2999" w:rsidP="002F5367">
            <w:pPr>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 xml:space="preserve">Analisis </w:t>
            </w:r>
            <w:r w:rsidR="00D75080" w:rsidRPr="00C53F3B">
              <w:rPr>
                <w:rFonts w:ascii="Times New Roman" w:hAnsi="Times New Roman" w:cs="Times New Roman"/>
                <w:sz w:val="20"/>
                <w:szCs w:val="20"/>
                <w:lang w:val="sv-SE"/>
              </w:rPr>
              <w:t xml:space="preserve">regresi linear berganda dengan </w:t>
            </w:r>
            <w:r w:rsidR="00D75080" w:rsidRPr="00C53F3B">
              <w:rPr>
                <w:rFonts w:ascii="Times New Roman" w:hAnsi="Times New Roman" w:cs="Times New Roman"/>
                <w:i/>
                <w:iCs/>
                <w:sz w:val="20"/>
                <w:szCs w:val="20"/>
                <w:lang w:val="sv-SE"/>
              </w:rPr>
              <w:t xml:space="preserve">software </w:t>
            </w:r>
            <w:r w:rsidR="00D75080" w:rsidRPr="00C53F3B">
              <w:rPr>
                <w:rFonts w:ascii="Times New Roman" w:hAnsi="Times New Roman" w:cs="Times New Roman"/>
                <w:sz w:val="20"/>
                <w:szCs w:val="20"/>
                <w:lang w:val="sv-SE"/>
              </w:rPr>
              <w:t>SPSS 26</w:t>
            </w:r>
          </w:p>
        </w:tc>
        <w:tc>
          <w:tcPr>
            <w:tcW w:w="2977" w:type="dxa"/>
          </w:tcPr>
          <w:p w14:paraId="59D017C8" w14:textId="5125903F" w:rsidR="00DC2999" w:rsidRPr="00C53F3B" w:rsidRDefault="00907D53" w:rsidP="002F5367">
            <w:pPr>
              <w:pStyle w:val="ListParagraph"/>
              <w:numPr>
                <w:ilvl w:val="0"/>
                <w:numId w:val="60"/>
              </w:numPr>
              <w:ind w:left="253" w:hanging="300"/>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Penerapan Standar Akuntansi</w:t>
            </w:r>
            <w:r w:rsidR="00DC2999" w:rsidRPr="00C53F3B">
              <w:rPr>
                <w:rFonts w:ascii="Times New Roman" w:hAnsi="Times New Roman" w:cs="Times New Roman"/>
                <w:sz w:val="20"/>
                <w:szCs w:val="20"/>
                <w:lang w:val="sv-SE"/>
              </w:rPr>
              <w:t xml:space="preserve"> </w:t>
            </w:r>
            <w:r w:rsidRPr="00C53F3B">
              <w:rPr>
                <w:rFonts w:ascii="Times New Roman" w:hAnsi="Times New Roman" w:cs="Times New Roman"/>
                <w:sz w:val="20"/>
                <w:szCs w:val="20"/>
                <w:lang w:val="sv-SE"/>
              </w:rPr>
              <w:t>Pemerintahan</w:t>
            </w:r>
            <w:r w:rsidR="00DC2999" w:rsidRPr="00C53F3B">
              <w:rPr>
                <w:rFonts w:ascii="Times New Roman" w:hAnsi="Times New Roman" w:cs="Times New Roman"/>
                <w:sz w:val="20"/>
                <w:szCs w:val="20"/>
                <w:lang w:val="sv-SE"/>
              </w:rPr>
              <w:t xml:space="preserve"> berpengaruh positif signifikan terhadap kualitas laporan keuangan.</w:t>
            </w:r>
          </w:p>
          <w:p w14:paraId="126C3B42" w14:textId="291B946F" w:rsidR="00DC2999" w:rsidRPr="00C53F3B" w:rsidRDefault="00907D53" w:rsidP="002F5367">
            <w:pPr>
              <w:pStyle w:val="ListParagraph"/>
              <w:numPr>
                <w:ilvl w:val="0"/>
                <w:numId w:val="60"/>
              </w:numPr>
              <w:ind w:left="253" w:hanging="300"/>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Sistem Akuntansi Keuangan Daerah</w:t>
            </w:r>
            <w:r w:rsidR="00DC2999" w:rsidRPr="00C53F3B">
              <w:rPr>
                <w:rFonts w:ascii="Times New Roman" w:hAnsi="Times New Roman" w:cs="Times New Roman"/>
                <w:sz w:val="20"/>
                <w:szCs w:val="20"/>
                <w:lang w:val="sv-SE"/>
              </w:rPr>
              <w:t xml:space="preserve"> berpengaruh positif signifikan terhadap kualitas laporan keuangan.</w:t>
            </w:r>
          </w:p>
          <w:p w14:paraId="5B96E543" w14:textId="221A2E1C" w:rsidR="00907D53" w:rsidRPr="00C53F3B" w:rsidRDefault="00907D53" w:rsidP="002F5367">
            <w:pPr>
              <w:pStyle w:val="ListParagraph"/>
              <w:numPr>
                <w:ilvl w:val="0"/>
                <w:numId w:val="60"/>
              </w:numPr>
              <w:ind w:left="253" w:hanging="300"/>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Kompetensi Sumber Daya Manusia berpengaruh positif signifikan terhadap kualitas laporan keuangan.</w:t>
            </w:r>
          </w:p>
        </w:tc>
      </w:tr>
    </w:tbl>
    <w:p w14:paraId="7360F522" w14:textId="547926E9" w:rsidR="00733380" w:rsidRPr="00C53F3B" w:rsidRDefault="000D1ED7" w:rsidP="002F5367">
      <w:pPr>
        <w:ind w:left="284"/>
        <w:rPr>
          <w:rFonts w:ascii="Times New Roman" w:hAnsi="Times New Roman" w:cs="Times New Roman"/>
          <w:i/>
          <w:iCs/>
          <w:sz w:val="20"/>
          <w:szCs w:val="20"/>
          <w:lang w:val="sv-SE"/>
        </w:rPr>
      </w:pPr>
      <w:r w:rsidRPr="00C53F3B">
        <w:rPr>
          <w:rFonts w:ascii="Times New Roman" w:hAnsi="Times New Roman" w:cs="Times New Roman"/>
          <w:i/>
          <w:iCs/>
          <w:sz w:val="20"/>
          <w:szCs w:val="20"/>
          <w:lang w:val="sv-SE"/>
        </w:rPr>
        <w:t>Disambung ke halaman berikutnya</w:t>
      </w:r>
    </w:p>
    <w:p w14:paraId="02082528" w14:textId="77777777" w:rsidR="00AC3607" w:rsidRPr="00C53F3B" w:rsidRDefault="00AC3607" w:rsidP="00971A0D">
      <w:pPr>
        <w:rPr>
          <w:rFonts w:ascii="Times New Roman" w:hAnsi="Times New Roman" w:cs="Times New Roman"/>
          <w:i/>
          <w:iCs/>
          <w:sz w:val="20"/>
          <w:szCs w:val="20"/>
          <w:lang w:val="sv-SE"/>
        </w:rPr>
      </w:pPr>
    </w:p>
    <w:p w14:paraId="4377B0CC" w14:textId="77777777" w:rsidR="00D36CB9" w:rsidRPr="00C53F3B" w:rsidRDefault="00D36CB9" w:rsidP="00971A0D">
      <w:pPr>
        <w:rPr>
          <w:rFonts w:ascii="Times New Roman" w:hAnsi="Times New Roman" w:cs="Times New Roman"/>
          <w:i/>
          <w:iCs/>
          <w:sz w:val="20"/>
          <w:szCs w:val="20"/>
          <w:lang w:val="sv-SE"/>
        </w:rPr>
      </w:pPr>
    </w:p>
    <w:p w14:paraId="7899F3B6" w14:textId="77777777" w:rsidR="00042920" w:rsidRPr="00C53F3B" w:rsidRDefault="00042920" w:rsidP="00971A0D">
      <w:pPr>
        <w:rPr>
          <w:rFonts w:ascii="Times New Roman" w:hAnsi="Times New Roman" w:cs="Times New Roman"/>
          <w:i/>
          <w:iCs/>
          <w:sz w:val="20"/>
          <w:szCs w:val="20"/>
          <w:lang w:val="sv-SE"/>
        </w:rPr>
      </w:pPr>
    </w:p>
    <w:p w14:paraId="164ED807" w14:textId="77777777" w:rsidR="00042920" w:rsidRPr="00C53F3B" w:rsidRDefault="00042920" w:rsidP="00971A0D">
      <w:pPr>
        <w:rPr>
          <w:rFonts w:ascii="Times New Roman" w:hAnsi="Times New Roman" w:cs="Times New Roman"/>
          <w:i/>
          <w:iCs/>
          <w:sz w:val="20"/>
          <w:szCs w:val="20"/>
          <w:lang w:val="sv-SE"/>
        </w:rPr>
      </w:pPr>
    </w:p>
    <w:p w14:paraId="15D44F20" w14:textId="5862C69C" w:rsidR="00287C42" w:rsidRPr="00C53F3B" w:rsidRDefault="00287C42" w:rsidP="00DC3632">
      <w:pPr>
        <w:spacing w:after="0"/>
        <w:ind w:left="284"/>
        <w:rPr>
          <w:rFonts w:ascii="Times New Roman" w:hAnsi="Times New Roman" w:cs="Times New Roman"/>
          <w:b/>
          <w:bCs/>
          <w:lang w:val="sv-SE"/>
        </w:rPr>
      </w:pPr>
      <w:r w:rsidRPr="00C53F3B">
        <w:rPr>
          <w:rFonts w:ascii="Times New Roman" w:hAnsi="Times New Roman" w:cs="Times New Roman"/>
          <w:b/>
          <w:bCs/>
          <w:lang w:val="sv-SE"/>
        </w:rPr>
        <w:lastRenderedPageBreak/>
        <w:t>Tabel 2.1 Sambungan</w:t>
      </w:r>
    </w:p>
    <w:tbl>
      <w:tblPr>
        <w:tblStyle w:val="TableGrid"/>
        <w:tblpPr w:leftFromText="180" w:rightFromText="180" w:vertAnchor="text" w:tblpX="279" w:tblpY="1"/>
        <w:tblOverlap w:val="never"/>
        <w:tblW w:w="7650" w:type="dxa"/>
        <w:tblLook w:val="04A0" w:firstRow="1" w:lastRow="0" w:firstColumn="1" w:lastColumn="0" w:noHBand="0" w:noVBand="1"/>
      </w:tblPr>
      <w:tblGrid>
        <w:gridCol w:w="552"/>
        <w:gridCol w:w="1144"/>
        <w:gridCol w:w="1784"/>
        <w:gridCol w:w="1193"/>
        <w:gridCol w:w="2977"/>
      </w:tblGrid>
      <w:tr w:rsidR="00AE00F3" w:rsidRPr="00B26A56" w14:paraId="3698BF69" w14:textId="77777777" w:rsidTr="00296453">
        <w:tc>
          <w:tcPr>
            <w:tcW w:w="552" w:type="dxa"/>
          </w:tcPr>
          <w:p w14:paraId="198E0E69" w14:textId="77777777" w:rsidR="00AE00F3" w:rsidRPr="00B26A56" w:rsidRDefault="00AE00F3" w:rsidP="002D5364">
            <w:pPr>
              <w:pStyle w:val="ListParagraph"/>
              <w:spacing w:before="240"/>
              <w:ind w:left="0"/>
              <w:jc w:val="center"/>
              <w:rPr>
                <w:rFonts w:ascii="Times New Roman" w:hAnsi="Times New Roman" w:cs="Times New Roman"/>
                <w:b/>
                <w:bCs/>
                <w:sz w:val="20"/>
                <w:szCs w:val="20"/>
              </w:rPr>
            </w:pPr>
            <w:bookmarkStart w:id="28" w:name="_Hlk200367074"/>
            <w:r w:rsidRPr="00B26A56">
              <w:rPr>
                <w:rFonts w:ascii="Times New Roman" w:hAnsi="Times New Roman" w:cs="Times New Roman"/>
                <w:b/>
                <w:bCs/>
                <w:sz w:val="20"/>
                <w:szCs w:val="20"/>
              </w:rPr>
              <w:t>No.</w:t>
            </w:r>
          </w:p>
        </w:tc>
        <w:tc>
          <w:tcPr>
            <w:tcW w:w="1144" w:type="dxa"/>
          </w:tcPr>
          <w:p w14:paraId="79CBA3AA" w14:textId="77777777" w:rsidR="00AE00F3" w:rsidRPr="00B26A56" w:rsidRDefault="00AE00F3"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Peneliti</w:t>
            </w:r>
          </w:p>
          <w:p w14:paraId="1452A294" w14:textId="77777777" w:rsidR="00AE00F3" w:rsidRPr="00B26A56" w:rsidRDefault="00AE00F3"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&amp;</w:t>
            </w:r>
          </w:p>
          <w:p w14:paraId="4133B7F2" w14:textId="77777777" w:rsidR="00AE00F3" w:rsidRPr="00B26A56" w:rsidRDefault="00AE00F3"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Tahun</w:t>
            </w:r>
          </w:p>
        </w:tc>
        <w:tc>
          <w:tcPr>
            <w:tcW w:w="1784" w:type="dxa"/>
            <w:vAlign w:val="center"/>
          </w:tcPr>
          <w:p w14:paraId="782490E2" w14:textId="77777777" w:rsidR="00AE00F3" w:rsidRPr="00B26A56" w:rsidRDefault="00AE00F3"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Variabel Penelitian</w:t>
            </w:r>
          </w:p>
        </w:tc>
        <w:tc>
          <w:tcPr>
            <w:tcW w:w="1193" w:type="dxa"/>
            <w:vAlign w:val="center"/>
          </w:tcPr>
          <w:p w14:paraId="2DD7235E" w14:textId="77777777" w:rsidR="00AE00F3" w:rsidRPr="00B26A56" w:rsidRDefault="00AE00F3"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Alat</w:t>
            </w:r>
          </w:p>
          <w:p w14:paraId="31748AF7" w14:textId="77777777" w:rsidR="00AE00F3" w:rsidRPr="00B26A56" w:rsidRDefault="00AE00F3"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Analisis</w:t>
            </w:r>
          </w:p>
        </w:tc>
        <w:tc>
          <w:tcPr>
            <w:tcW w:w="2977" w:type="dxa"/>
            <w:vAlign w:val="center"/>
          </w:tcPr>
          <w:p w14:paraId="5F03F9F3" w14:textId="77777777" w:rsidR="00AE00F3" w:rsidRPr="00B26A56" w:rsidRDefault="00AE00F3"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Hasil Penelitian</w:t>
            </w:r>
          </w:p>
        </w:tc>
      </w:tr>
      <w:bookmarkEnd w:id="28"/>
      <w:tr w:rsidR="004432D5" w:rsidRPr="003618D5" w14:paraId="1C22DF01" w14:textId="77777777" w:rsidTr="00296453">
        <w:tc>
          <w:tcPr>
            <w:tcW w:w="552" w:type="dxa"/>
          </w:tcPr>
          <w:p w14:paraId="4D165D8D" w14:textId="77777777" w:rsidR="004432D5" w:rsidRPr="00B26A56" w:rsidRDefault="004432D5" w:rsidP="000F1064">
            <w:pPr>
              <w:pStyle w:val="ListParagraph"/>
              <w:ind w:left="0"/>
              <w:jc w:val="center"/>
              <w:rPr>
                <w:rFonts w:ascii="Times New Roman" w:hAnsi="Times New Roman" w:cs="Times New Roman"/>
                <w:sz w:val="20"/>
                <w:szCs w:val="20"/>
              </w:rPr>
            </w:pPr>
            <w:r w:rsidRPr="00B26A56">
              <w:rPr>
                <w:rFonts w:ascii="Times New Roman" w:hAnsi="Times New Roman" w:cs="Times New Roman"/>
                <w:sz w:val="20"/>
                <w:szCs w:val="20"/>
              </w:rPr>
              <w:t>2.</w:t>
            </w:r>
          </w:p>
        </w:tc>
        <w:tc>
          <w:tcPr>
            <w:tcW w:w="1144" w:type="dxa"/>
          </w:tcPr>
          <w:p w14:paraId="6E0FD49E" w14:textId="77777777" w:rsidR="004432D5" w:rsidRPr="00B26A56" w:rsidRDefault="004432D5" w:rsidP="00FB6587">
            <w:pPr>
              <w:jc w:val="both"/>
              <w:rPr>
                <w:rFonts w:ascii="Times New Roman" w:hAnsi="Times New Roman" w:cs="Times New Roman"/>
                <w:sz w:val="20"/>
                <w:szCs w:val="20"/>
              </w:rPr>
            </w:pPr>
            <w:r w:rsidRPr="00B26A56">
              <w:rPr>
                <w:rFonts w:ascii="Times New Roman" w:hAnsi="Times New Roman" w:cs="Times New Roman"/>
                <w:sz w:val="20"/>
                <w:szCs w:val="20"/>
              </w:rPr>
              <w:t>(Asri &amp; Jaeni, 2023)</w:t>
            </w:r>
          </w:p>
        </w:tc>
        <w:tc>
          <w:tcPr>
            <w:tcW w:w="1784" w:type="dxa"/>
          </w:tcPr>
          <w:p w14:paraId="705CAEE7" w14:textId="77777777" w:rsidR="004432D5" w:rsidRPr="00C53F3B" w:rsidRDefault="004432D5" w:rsidP="00FB6587">
            <w:pPr>
              <w:jc w:val="both"/>
              <w:rPr>
                <w:rFonts w:ascii="Times New Roman" w:hAnsi="Times New Roman" w:cs="Times New Roman"/>
                <w:b/>
                <w:bCs/>
                <w:sz w:val="20"/>
                <w:szCs w:val="20"/>
                <w:lang w:val="sv-SE"/>
              </w:rPr>
            </w:pPr>
            <w:r w:rsidRPr="00C53F3B">
              <w:rPr>
                <w:rFonts w:ascii="Times New Roman" w:hAnsi="Times New Roman" w:cs="Times New Roman"/>
                <w:b/>
                <w:bCs/>
                <w:sz w:val="20"/>
                <w:szCs w:val="20"/>
                <w:lang w:val="sv-SE"/>
              </w:rPr>
              <w:t>Variabel Dependen :</w:t>
            </w:r>
          </w:p>
          <w:p w14:paraId="2EAEB759" w14:textId="77777777" w:rsidR="004432D5" w:rsidRPr="00C53F3B" w:rsidRDefault="004432D5" w:rsidP="00FB6587">
            <w:pPr>
              <w:spacing w:after="160"/>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Kualitas Laporan Keuangan</w:t>
            </w:r>
          </w:p>
          <w:p w14:paraId="7FBCACAB" w14:textId="77777777" w:rsidR="004432D5" w:rsidRPr="00C53F3B" w:rsidRDefault="004432D5" w:rsidP="00FB6587">
            <w:pPr>
              <w:jc w:val="both"/>
              <w:rPr>
                <w:rFonts w:ascii="Times New Roman" w:hAnsi="Times New Roman" w:cs="Times New Roman"/>
                <w:b/>
                <w:bCs/>
                <w:sz w:val="20"/>
                <w:szCs w:val="20"/>
                <w:lang w:val="sv-SE"/>
              </w:rPr>
            </w:pPr>
            <w:r w:rsidRPr="00C53F3B">
              <w:rPr>
                <w:rFonts w:ascii="Times New Roman" w:hAnsi="Times New Roman" w:cs="Times New Roman"/>
                <w:b/>
                <w:bCs/>
                <w:sz w:val="20"/>
                <w:szCs w:val="20"/>
                <w:lang w:val="sv-SE"/>
              </w:rPr>
              <w:t>Variabel Independen :</w:t>
            </w:r>
          </w:p>
          <w:p w14:paraId="04390613" w14:textId="77777777" w:rsidR="004432D5" w:rsidRPr="00B26A56" w:rsidRDefault="004432D5" w:rsidP="00FB6587">
            <w:pPr>
              <w:pStyle w:val="ListParagraph"/>
              <w:numPr>
                <w:ilvl w:val="0"/>
                <w:numId w:val="6"/>
              </w:numPr>
              <w:ind w:left="322"/>
              <w:jc w:val="both"/>
              <w:rPr>
                <w:rFonts w:ascii="Times New Roman" w:hAnsi="Times New Roman" w:cs="Times New Roman"/>
                <w:sz w:val="20"/>
                <w:szCs w:val="20"/>
              </w:rPr>
            </w:pPr>
            <w:r w:rsidRPr="00B26A56">
              <w:rPr>
                <w:rFonts w:ascii="Times New Roman" w:hAnsi="Times New Roman" w:cs="Times New Roman"/>
                <w:sz w:val="20"/>
                <w:szCs w:val="20"/>
              </w:rPr>
              <w:t>Teknologi Informasi</w:t>
            </w:r>
          </w:p>
          <w:p w14:paraId="1AAAB463" w14:textId="77777777" w:rsidR="004432D5" w:rsidRPr="00B26A56" w:rsidRDefault="004432D5" w:rsidP="00FB6587">
            <w:pPr>
              <w:pStyle w:val="ListParagraph"/>
              <w:numPr>
                <w:ilvl w:val="0"/>
                <w:numId w:val="6"/>
              </w:numPr>
              <w:ind w:left="322"/>
              <w:jc w:val="both"/>
              <w:rPr>
                <w:rFonts w:ascii="Times New Roman" w:hAnsi="Times New Roman" w:cs="Times New Roman"/>
                <w:sz w:val="20"/>
                <w:szCs w:val="20"/>
              </w:rPr>
            </w:pPr>
            <w:r w:rsidRPr="00B26A56">
              <w:rPr>
                <w:rFonts w:ascii="Times New Roman" w:hAnsi="Times New Roman" w:cs="Times New Roman"/>
                <w:sz w:val="20"/>
                <w:szCs w:val="20"/>
              </w:rPr>
              <w:t>Standar</w:t>
            </w:r>
            <w:r w:rsidRPr="00B26A56">
              <w:rPr>
                <w:rFonts w:ascii="Times New Roman" w:hAnsi="Times New Roman" w:cs="Times New Roman"/>
                <w:b/>
                <w:bCs/>
                <w:sz w:val="20"/>
                <w:szCs w:val="20"/>
              </w:rPr>
              <w:t xml:space="preserve"> </w:t>
            </w:r>
            <w:r w:rsidRPr="00B26A56">
              <w:rPr>
                <w:rFonts w:ascii="Times New Roman" w:hAnsi="Times New Roman" w:cs="Times New Roman"/>
                <w:sz w:val="20"/>
                <w:szCs w:val="20"/>
              </w:rPr>
              <w:t>Akuntansi Pemerintahan</w:t>
            </w:r>
          </w:p>
          <w:p w14:paraId="21D6F742" w14:textId="77777777" w:rsidR="004432D5" w:rsidRPr="00B26A56" w:rsidRDefault="004432D5" w:rsidP="00FB6587">
            <w:pPr>
              <w:spacing w:before="240"/>
              <w:jc w:val="both"/>
              <w:rPr>
                <w:rFonts w:ascii="Times New Roman" w:hAnsi="Times New Roman" w:cs="Times New Roman"/>
                <w:b/>
                <w:bCs/>
                <w:sz w:val="20"/>
                <w:szCs w:val="20"/>
              </w:rPr>
            </w:pPr>
            <w:r w:rsidRPr="00B26A56">
              <w:rPr>
                <w:rFonts w:ascii="Times New Roman" w:hAnsi="Times New Roman" w:cs="Times New Roman"/>
                <w:b/>
                <w:bCs/>
                <w:sz w:val="20"/>
                <w:szCs w:val="20"/>
              </w:rPr>
              <w:t>Variabel</w:t>
            </w:r>
          </w:p>
          <w:p w14:paraId="4ED868C8" w14:textId="77777777" w:rsidR="004432D5" w:rsidRPr="00B26A56" w:rsidRDefault="004432D5" w:rsidP="00FB6587">
            <w:pPr>
              <w:jc w:val="both"/>
              <w:rPr>
                <w:rFonts w:ascii="Times New Roman" w:hAnsi="Times New Roman" w:cs="Times New Roman"/>
                <w:b/>
                <w:bCs/>
                <w:sz w:val="20"/>
                <w:szCs w:val="20"/>
              </w:rPr>
            </w:pPr>
            <w:r w:rsidRPr="00B26A56">
              <w:rPr>
                <w:rFonts w:ascii="Times New Roman" w:hAnsi="Times New Roman" w:cs="Times New Roman"/>
                <w:b/>
                <w:bCs/>
                <w:sz w:val="20"/>
                <w:szCs w:val="20"/>
              </w:rPr>
              <w:t>Moderasi :</w:t>
            </w:r>
          </w:p>
          <w:p w14:paraId="5F389746" w14:textId="77777777" w:rsidR="004432D5" w:rsidRPr="00B26A56" w:rsidRDefault="004432D5" w:rsidP="00FB6587">
            <w:pPr>
              <w:jc w:val="both"/>
              <w:rPr>
                <w:rFonts w:ascii="Times New Roman" w:hAnsi="Times New Roman" w:cs="Times New Roman"/>
                <w:b/>
                <w:bCs/>
                <w:sz w:val="20"/>
                <w:szCs w:val="20"/>
              </w:rPr>
            </w:pPr>
            <w:r w:rsidRPr="00B26A56">
              <w:rPr>
                <w:rFonts w:ascii="Times New Roman" w:hAnsi="Times New Roman" w:cs="Times New Roman"/>
                <w:sz w:val="20"/>
                <w:szCs w:val="20"/>
              </w:rPr>
              <w:t>Sistem Pengendalian Intern</w:t>
            </w:r>
          </w:p>
        </w:tc>
        <w:tc>
          <w:tcPr>
            <w:tcW w:w="1193" w:type="dxa"/>
          </w:tcPr>
          <w:p w14:paraId="1910315F" w14:textId="77777777" w:rsidR="004432D5" w:rsidRPr="00B26A56" w:rsidRDefault="004432D5" w:rsidP="00FB6587">
            <w:pPr>
              <w:jc w:val="both"/>
              <w:rPr>
                <w:rFonts w:ascii="Times New Roman" w:hAnsi="Times New Roman" w:cs="Times New Roman"/>
                <w:sz w:val="20"/>
                <w:szCs w:val="20"/>
              </w:rPr>
            </w:pPr>
            <w:r w:rsidRPr="00B26A56">
              <w:rPr>
                <w:rFonts w:ascii="Times New Roman" w:hAnsi="Times New Roman" w:cs="Times New Roman"/>
                <w:sz w:val="20"/>
                <w:szCs w:val="20"/>
              </w:rPr>
              <w:t xml:space="preserve">Regresi Linear Berganda dengan program </w:t>
            </w:r>
            <w:r w:rsidRPr="00B26A56">
              <w:rPr>
                <w:rFonts w:ascii="Times New Roman" w:hAnsi="Times New Roman" w:cs="Times New Roman"/>
                <w:i/>
                <w:iCs/>
                <w:sz w:val="20"/>
                <w:szCs w:val="20"/>
              </w:rPr>
              <w:t xml:space="preserve">Windows Release Version </w:t>
            </w:r>
            <w:r w:rsidRPr="00B26A56">
              <w:rPr>
                <w:rFonts w:ascii="Times New Roman" w:hAnsi="Times New Roman" w:cs="Times New Roman"/>
                <w:sz w:val="20"/>
                <w:szCs w:val="20"/>
              </w:rPr>
              <w:t>24 SPSS</w:t>
            </w:r>
          </w:p>
        </w:tc>
        <w:tc>
          <w:tcPr>
            <w:tcW w:w="2977" w:type="dxa"/>
          </w:tcPr>
          <w:p w14:paraId="1D42D44B" w14:textId="77777777" w:rsidR="004432D5" w:rsidRPr="00C53F3B" w:rsidRDefault="004432D5" w:rsidP="00D26AFA">
            <w:pPr>
              <w:pStyle w:val="ListParagraph"/>
              <w:numPr>
                <w:ilvl w:val="0"/>
                <w:numId w:val="61"/>
              </w:numPr>
              <w:ind w:left="253" w:hanging="283"/>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Teknologi informasi berpengaruh positif dan signifikan terhadap kualitas laporan keuangan.</w:t>
            </w:r>
          </w:p>
          <w:p w14:paraId="27D6FF5D" w14:textId="77777777" w:rsidR="004432D5" w:rsidRPr="00C53F3B" w:rsidRDefault="004432D5" w:rsidP="00D26AFA">
            <w:pPr>
              <w:pStyle w:val="ListParagraph"/>
              <w:numPr>
                <w:ilvl w:val="0"/>
                <w:numId w:val="61"/>
              </w:numPr>
              <w:ind w:left="253" w:hanging="283"/>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Sistem akuntansi pemerintah berpengaruh positif dan signifikan terhadap   kualitas laporan keuangan.</w:t>
            </w:r>
          </w:p>
          <w:p w14:paraId="7E0F5C83" w14:textId="77777777" w:rsidR="004432D5" w:rsidRPr="00C53F3B" w:rsidRDefault="004432D5" w:rsidP="00D26AFA">
            <w:pPr>
              <w:pStyle w:val="ListParagraph"/>
              <w:numPr>
                <w:ilvl w:val="0"/>
                <w:numId w:val="61"/>
              </w:numPr>
              <w:ind w:left="253" w:hanging="283"/>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Sistem pengendalian intern berpengaruh positif dan signifikan terhadap   kualitas laporan keuangan.</w:t>
            </w:r>
          </w:p>
          <w:p w14:paraId="2E5D039A" w14:textId="77777777" w:rsidR="004432D5" w:rsidRPr="00C53F3B" w:rsidRDefault="004432D5" w:rsidP="00D26AFA">
            <w:pPr>
              <w:pStyle w:val="ListParagraph"/>
              <w:numPr>
                <w:ilvl w:val="0"/>
                <w:numId w:val="61"/>
              </w:numPr>
              <w:ind w:left="253" w:hanging="283"/>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Sistem pengendalian intern tidak memperkuat teknologi informasi terhadap kualitas laporan keuangan.</w:t>
            </w:r>
          </w:p>
          <w:p w14:paraId="41600815" w14:textId="77777777" w:rsidR="004432D5" w:rsidRPr="00C53F3B" w:rsidRDefault="004432D5" w:rsidP="00D26AFA">
            <w:pPr>
              <w:pStyle w:val="ListParagraph"/>
              <w:numPr>
                <w:ilvl w:val="0"/>
                <w:numId w:val="61"/>
              </w:numPr>
              <w:ind w:left="253" w:hanging="283"/>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Sistem pengendalian intern memperkuat standar akuntansi pemerintah terhadap kualitas laporan keuangan.</w:t>
            </w:r>
          </w:p>
        </w:tc>
      </w:tr>
      <w:tr w:rsidR="004432D5" w:rsidRPr="003618D5" w14:paraId="6BF76A77" w14:textId="77777777" w:rsidTr="00296453">
        <w:tc>
          <w:tcPr>
            <w:tcW w:w="552" w:type="dxa"/>
          </w:tcPr>
          <w:p w14:paraId="00D1E6E2" w14:textId="77777777" w:rsidR="004432D5" w:rsidRPr="00B26A56" w:rsidRDefault="004432D5" w:rsidP="000F1064">
            <w:pPr>
              <w:pStyle w:val="ListParagraph"/>
              <w:ind w:left="0"/>
              <w:jc w:val="center"/>
              <w:rPr>
                <w:rFonts w:ascii="Times New Roman" w:hAnsi="Times New Roman" w:cs="Times New Roman"/>
                <w:sz w:val="20"/>
                <w:szCs w:val="20"/>
              </w:rPr>
            </w:pPr>
            <w:r w:rsidRPr="00B26A56">
              <w:rPr>
                <w:rFonts w:ascii="Times New Roman" w:hAnsi="Times New Roman" w:cs="Times New Roman"/>
                <w:sz w:val="20"/>
                <w:szCs w:val="20"/>
              </w:rPr>
              <w:t>3.</w:t>
            </w:r>
          </w:p>
        </w:tc>
        <w:tc>
          <w:tcPr>
            <w:tcW w:w="1144" w:type="dxa"/>
          </w:tcPr>
          <w:p w14:paraId="0F932473" w14:textId="77777777" w:rsidR="004432D5" w:rsidRPr="00B26A56" w:rsidRDefault="004432D5" w:rsidP="00FB6587">
            <w:pPr>
              <w:jc w:val="both"/>
              <w:rPr>
                <w:rFonts w:ascii="Times New Roman" w:hAnsi="Times New Roman" w:cs="Times New Roman"/>
                <w:sz w:val="20"/>
                <w:szCs w:val="20"/>
              </w:rPr>
            </w:pPr>
            <w:r w:rsidRPr="00B26A56">
              <w:rPr>
                <w:rFonts w:ascii="Times New Roman" w:hAnsi="Times New Roman" w:cs="Times New Roman"/>
                <w:sz w:val="20"/>
                <w:szCs w:val="20"/>
              </w:rPr>
              <w:t>(Budiar, 2022)</w:t>
            </w:r>
          </w:p>
        </w:tc>
        <w:tc>
          <w:tcPr>
            <w:tcW w:w="1784" w:type="dxa"/>
          </w:tcPr>
          <w:p w14:paraId="1AEA1A09" w14:textId="77777777" w:rsidR="004432D5" w:rsidRPr="00C53F3B" w:rsidRDefault="004432D5" w:rsidP="00FB6587">
            <w:pPr>
              <w:jc w:val="both"/>
              <w:rPr>
                <w:rFonts w:ascii="Times New Roman" w:hAnsi="Times New Roman" w:cs="Times New Roman"/>
                <w:b/>
                <w:bCs/>
                <w:sz w:val="20"/>
                <w:szCs w:val="20"/>
                <w:lang w:val="sv-SE"/>
              </w:rPr>
            </w:pPr>
            <w:r w:rsidRPr="00C53F3B">
              <w:rPr>
                <w:rFonts w:ascii="Times New Roman" w:hAnsi="Times New Roman" w:cs="Times New Roman"/>
                <w:b/>
                <w:bCs/>
                <w:sz w:val="20"/>
                <w:szCs w:val="20"/>
                <w:lang w:val="sv-SE"/>
              </w:rPr>
              <w:t>Variabel Dependen :</w:t>
            </w:r>
          </w:p>
          <w:p w14:paraId="21F58A79" w14:textId="77777777" w:rsidR="004432D5" w:rsidRPr="00C53F3B" w:rsidRDefault="004432D5" w:rsidP="00FB6587">
            <w:pPr>
              <w:spacing w:after="160"/>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Kualitas Laporan Keuangan</w:t>
            </w:r>
          </w:p>
          <w:p w14:paraId="63CE12D1" w14:textId="77777777" w:rsidR="004432D5" w:rsidRPr="00C53F3B" w:rsidRDefault="004432D5" w:rsidP="00FB6587">
            <w:pPr>
              <w:jc w:val="both"/>
              <w:rPr>
                <w:rFonts w:ascii="Times New Roman" w:hAnsi="Times New Roman" w:cs="Times New Roman"/>
                <w:b/>
                <w:bCs/>
                <w:sz w:val="20"/>
                <w:szCs w:val="20"/>
                <w:lang w:val="sv-SE"/>
              </w:rPr>
            </w:pPr>
            <w:r w:rsidRPr="00C53F3B">
              <w:rPr>
                <w:rFonts w:ascii="Times New Roman" w:hAnsi="Times New Roman" w:cs="Times New Roman"/>
                <w:b/>
                <w:bCs/>
                <w:sz w:val="20"/>
                <w:szCs w:val="20"/>
                <w:lang w:val="sv-SE"/>
              </w:rPr>
              <w:t>Variabel Independen :</w:t>
            </w:r>
          </w:p>
          <w:p w14:paraId="73B4CFBA" w14:textId="77777777" w:rsidR="004432D5" w:rsidRPr="00B26A56" w:rsidRDefault="004432D5" w:rsidP="00D26AFA">
            <w:pPr>
              <w:pStyle w:val="ListParagraph"/>
              <w:numPr>
                <w:ilvl w:val="0"/>
                <w:numId w:val="22"/>
              </w:numPr>
              <w:ind w:left="322"/>
              <w:jc w:val="both"/>
              <w:rPr>
                <w:rFonts w:ascii="Times New Roman" w:hAnsi="Times New Roman" w:cs="Times New Roman"/>
                <w:sz w:val="20"/>
                <w:szCs w:val="20"/>
              </w:rPr>
            </w:pPr>
            <w:r w:rsidRPr="00B26A56">
              <w:rPr>
                <w:rFonts w:ascii="Times New Roman" w:hAnsi="Times New Roman" w:cs="Times New Roman"/>
                <w:sz w:val="20"/>
                <w:szCs w:val="20"/>
              </w:rPr>
              <w:t>Standar</w:t>
            </w:r>
            <w:r w:rsidRPr="00B26A56">
              <w:rPr>
                <w:rFonts w:ascii="Times New Roman" w:hAnsi="Times New Roman" w:cs="Times New Roman"/>
                <w:b/>
                <w:bCs/>
                <w:sz w:val="20"/>
                <w:szCs w:val="20"/>
              </w:rPr>
              <w:t xml:space="preserve"> </w:t>
            </w:r>
            <w:r w:rsidRPr="00B26A56">
              <w:rPr>
                <w:rFonts w:ascii="Times New Roman" w:hAnsi="Times New Roman" w:cs="Times New Roman"/>
                <w:sz w:val="20"/>
                <w:szCs w:val="20"/>
              </w:rPr>
              <w:t>Akuntansi Pemerintahan</w:t>
            </w:r>
          </w:p>
          <w:p w14:paraId="7A91F506" w14:textId="77777777" w:rsidR="004432D5" w:rsidRPr="00B26A56" w:rsidRDefault="004432D5" w:rsidP="00D26AFA">
            <w:pPr>
              <w:pStyle w:val="ListParagraph"/>
              <w:numPr>
                <w:ilvl w:val="0"/>
                <w:numId w:val="22"/>
              </w:numPr>
              <w:ind w:left="322"/>
              <w:jc w:val="both"/>
              <w:rPr>
                <w:rFonts w:ascii="Times New Roman" w:hAnsi="Times New Roman" w:cs="Times New Roman"/>
                <w:sz w:val="20"/>
                <w:szCs w:val="20"/>
              </w:rPr>
            </w:pPr>
            <w:r w:rsidRPr="00B26A56">
              <w:rPr>
                <w:rFonts w:ascii="Times New Roman" w:hAnsi="Times New Roman" w:cs="Times New Roman"/>
                <w:sz w:val="20"/>
                <w:szCs w:val="20"/>
              </w:rPr>
              <w:t>Sistem Informasi Akuntansi</w:t>
            </w:r>
          </w:p>
          <w:p w14:paraId="4C71DB18" w14:textId="77777777" w:rsidR="004432D5" w:rsidRPr="00B26A56" w:rsidRDefault="004432D5" w:rsidP="00D26AFA">
            <w:pPr>
              <w:pStyle w:val="ListParagraph"/>
              <w:numPr>
                <w:ilvl w:val="0"/>
                <w:numId w:val="22"/>
              </w:numPr>
              <w:ind w:left="322"/>
              <w:jc w:val="both"/>
              <w:rPr>
                <w:rFonts w:ascii="Times New Roman" w:hAnsi="Times New Roman" w:cs="Times New Roman"/>
                <w:sz w:val="20"/>
                <w:szCs w:val="20"/>
              </w:rPr>
            </w:pPr>
            <w:r w:rsidRPr="00B26A56">
              <w:rPr>
                <w:rFonts w:ascii="Times New Roman" w:hAnsi="Times New Roman" w:cs="Times New Roman"/>
                <w:sz w:val="20"/>
                <w:szCs w:val="20"/>
              </w:rPr>
              <w:t>Kompetensi Sumber Daya Manusia</w:t>
            </w:r>
          </w:p>
          <w:p w14:paraId="46EF018F" w14:textId="77777777" w:rsidR="004432D5" w:rsidRPr="00B26A56" w:rsidRDefault="004432D5" w:rsidP="00FB6587">
            <w:pPr>
              <w:jc w:val="both"/>
              <w:rPr>
                <w:rFonts w:ascii="Times New Roman" w:hAnsi="Times New Roman" w:cs="Times New Roman"/>
                <w:b/>
                <w:bCs/>
                <w:sz w:val="20"/>
                <w:szCs w:val="20"/>
              </w:rPr>
            </w:pPr>
          </w:p>
        </w:tc>
        <w:tc>
          <w:tcPr>
            <w:tcW w:w="1193" w:type="dxa"/>
          </w:tcPr>
          <w:p w14:paraId="5A1B9C9F" w14:textId="77777777" w:rsidR="004432D5" w:rsidRPr="00B26A56" w:rsidRDefault="004432D5" w:rsidP="00FB6587">
            <w:pPr>
              <w:jc w:val="both"/>
              <w:rPr>
                <w:rFonts w:ascii="Times New Roman" w:hAnsi="Times New Roman" w:cs="Times New Roman"/>
                <w:sz w:val="20"/>
                <w:szCs w:val="20"/>
              </w:rPr>
            </w:pPr>
            <w:r w:rsidRPr="00B26A56">
              <w:rPr>
                <w:rFonts w:ascii="Times New Roman" w:hAnsi="Times New Roman" w:cs="Times New Roman"/>
                <w:sz w:val="20"/>
                <w:szCs w:val="20"/>
              </w:rPr>
              <w:t>Analisis Regresi Linear Berganda</w:t>
            </w:r>
          </w:p>
        </w:tc>
        <w:tc>
          <w:tcPr>
            <w:tcW w:w="2977" w:type="dxa"/>
          </w:tcPr>
          <w:p w14:paraId="70545926" w14:textId="77777777" w:rsidR="004432D5" w:rsidRPr="00C53F3B" w:rsidRDefault="004432D5" w:rsidP="00FB6587">
            <w:pPr>
              <w:pStyle w:val="ListParagraph"/>
              <w:numPr>
                <w:ilvl w:val="0"/>
                <w:numId w:val="9"/>
              </w:numPr>
              <w:ind w:left="253" w:hanging="291"/>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Pemahaman Standar Akuntansi Pemerintah berpengaruh positif dan tidak signifikan terhadap   kualitas laporan keuangan Pemerintah Daerah Kota Samarinda.</w:t>
            </w:r>
          </w:p>
          <w:p w14:paraId="6EECFB64" w14:textId="77777777" w:rsidR="004432D5" w:rsidRPr="00C53F3B" w:rsidRDefault="004432D5" w:rsidP="00FB6587">
            <w:pPr>
              <w:pStyle w:val="ListParagraph"/>
              <w:numPr>
                <w:ilvl w:val="0"/>
                <w:numId w:val="9"/>
              </w:numPr>
              <w:ind w:left="253" w:hanging="291"/>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Sistem Informasi Akuntansi  berpengaruh positif dan tidak signifikan terhadap kualitas laporan keuangan Pemerintah Daerah Kota Samarinda.</w:t>
            </w:r>
          </w:p>
          <w:p w14:paraId="14751D72" w14:textId="77777777" w:rsidR="004432D5" w:rsidRPr="00C53F3B" w:rsidRDefault="004432D5" w:rsidP="00FB6587">
            <w:pPr>
              <w:pStyle w:val="ListParagraph"/>
              <w:numPr>
                <w:ilvl w:val="0"/>
                <w:numId w:val="9"/>
              </w:numPr>
              <w:ind w:left="253" w:hanging="291"/>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Kompetensi Sumber Daya Manusia  berpengaruh positif dan signifikan terhadap kualitas laporan keuangan  Pemerintah Daerah Kota Samarinda.</w:t>
            </w:r>
          </w:p>
        </w:tc>
      </w:tr>
      <w:tr w:rsidR="00D36CB9" w:rsidRPr="003618D5" w14:paraId="7D4509FF" w14:textId="77777777" w:rsidTr="00AA606D">
        <w:tc>
          <w:tcPr>
            <w:tcW w:w="552" w:type="dxa"/>
          </w:tcPr>
          <w:p w14:paraId="10DC554C" w14:textId="77777777" w:rsidR="00D36CB9" w:rsidRPr="00B26A56" w:rsidRDefault="00D36CB9" w:rsidP="000F1064">
            <w:pPr>
              <w:pStyle w:val="ListParagraph"/>
              <w:ind w:left="0"/>
              <w:jc w:val="center"/>
              <w:rPr>
                <w:rFonts w:ascii="Times New Roman" w:hAnsi="Times New Roman" w:cs="Times New Roman"/>
                <w:sz w:val="20"/>
                <w:szCs w:val="20"/>
              </w:rPr>
            </w:pPr>
            <w:r w:rsidRPr="00B26A56">
              <w:rPr>
                <w:rFonts w:ascii="Times New Roman" w:hAnsi="Times New Roman" w:cs="Times New Roman"/>
                <w:sz w:val="20"/>
                <w:szCs w:val="20"/>
              </w:rPr>
              <w:t>4.</w:t>
            </w:r>
          </w:p>
        </w:tc>
        <w:tc>
          <w:tcPr>
            <w:tcW w:w="1144" w:type="dxa"/>
          </w:tcPr>
          <w:p w14:paraId="6FC10E69" w14:textId="3640BB55" w:rsidR="00D36CB9" w:rsidRPr="00B26A56" w:rsidRDefault="00D36CB9" w:rsidP="00617067">
            <w:pPr>
              <w:jc w:val="both"/>
              <w:rPr>
                <w:rFonts w:ascii="Times New Roman" w:hAnsi="Times New Roman" w:cs="Times New Roman"/>
                <w:sz w:val="20"/>
                <w:szCs w:val="20"/>
              </w:rPr>
            </w:pPr>
            <w:r w:rsidRPr="00B26A56">
              <w:rPr>
                <w:rFonts w:ascii="Times New Roman" w:hAnsi="Times New Roman" w:cs="Times New Roman"/>
                <w:sz w:val="20"/>
                <w:szCs w:val="20"/>
              </w:rPr>
              <w:t>(Yanti et al</w:t>
            </w:r>
            <w:r w:rsidR="00666D29">
              <w:rPr>
                <w:rFonts w:ascii="Times New Roman" w:hAnsi="Times New Roman" w:cs="Times New Roman"/>
                <w:sz w:val="20"/>
                <w:szCs w:val="20"/>
              </w:rPr>
              <w:t>.</w:t>
            </w:r>
            <w:r w:rsidRPr="00B26A56">
              <w:rPr>
                <w:rFonts w:ascii="Times New Roman" w:hAnsi="Times New Roman" w:cs="Times New Roman"/>
                <w:sz w:val="20"/>
                <w:szCs w:val="20"/>
              </w:rPr>
              <w:t>, 2022)</w:t>
            </w:r>
          </w:p>
        </w:tc>
        <w:tc>
          <w:tcPr>
            <w:tcW w:w="1784" w:type="dxa"/>
          </w:tcPr>
          <w:p w14:paraId="5C52CF20" w14:textId="77777777" w:rsidR="00D36CB9" w:rsidRPr="00C53F3B" w:rsidRDefault="00D36CB9" w:rsidP="00617067">
            <w:pPr>
              <w:jc w:val="both"/>
              <w:rPr>
                <w:rFonts w:ascii="Times New Roman" w:hAnsi="Times New Roman" w:cs="Times New Roman"/>
                <w:b/>
                <w:bCs/>
                <w:sz w:val="20"/>
                <w:szCs w:val="20"/>
                <w:lang w:val="sv-SE"/>
              </w:rPr>
            </w:pPr>
            <w:r w:rsidRPr="00C53F3B">
              <w:rPr>
                <w:rFonts w:ascii="Times New Roman" w:hAnsi="Times New Roman" w:cs="Times New Roman"/>
                <w:b/>
                <w:bCs/>
                <w:sz w:val="20"/>
                <w:szCs w:val="20"/>
                <w:lang w:val="sv-SE"/>
              </w:rPr>
              <w:t>Variabel</w:t>
            </w:r>
          </w:p>
          <w:p w14:paraId="6FE0D790" w14:textId="77777777" w:rsidR="00D36CB9" w:rsidRPr="00C53F3B" w:rsidRDefault="00D36CB9" w:rsidP="00617067">
            <w:pPr>
              <w:jc w:val="both"/>
              <w:rPr>
                <w:rFonts w:ascii="Times New Roman" w:hAnsi="Times New Roman" w:cs="Times New Roman"/>
                <w:b/>
                <w:bCs/>
                <w:sz w:val="20"/>
                <w:szCs w:val="20"/>
                <w:lang w:val="sv-SE"/>
              </w:rPr>
            </w:pPr>
            <w:r w:rsidRPr="00C53F3B">
              <w:rPr>
                <w:rFonts w:ascii="Times New Roman" w:hAnsi="Times New Roman" w:cs="Times New Roman"/>
                <w:b/>
                <w:bCs/>
                <w:sz w:val="20"/>
                <w:szCs w:val="20"/>
                <w:lang w:val="sv-SE"/>
              </w:rPr>
              <w:t>Dependen :</w:t>
            </w:r>
          </w:p>
          <w:p w14:paraId="1FBAA075" w14:textId="77777777" w:rsidR="00D36CB9" w:rsidRPr="00C53F3B" w:rsidRDefault="00D36CB9" w:rsidP="00617067">
            <w:pPr>
              <w:spacing w:after="160"/>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Kualitas Laporan Keuangan</w:t>
            </w:r>
          </w:p>
          <w:p w14:paraId="55AA66C5" w14:textId="77777777" w:rsidR="00D36CB9" w:rsidRPr="00C53F3B" w:rsidRDefault="00D36CB9" w:rsidP="00617067">
            <w:pPr>
              <w:jc w:val="both"/>
              <w:rPr>
                <w:rFonts w:ascii="Times New Roman" w:hAnsi="Times New Roman" w:cs="Times New Roman"/>
                <w:b/>
                <w:bCs/>
                <w:sz w:val="20"/>
                <w:szCs w:val="20"/>
                <w:lang w:val="sv-SE"/>
              </w:rPr>
            </w:pPr>
            <w:r w:rsidRPr="00C53F3B">
              <w:rPr>
                <w:rFonts w:ascii="Times New Roman" w:hAnsi="Times New Roman" w:cs="Times New Roman"/>
                <w:b/>
                <w:bCs/>
                <w:sz w:val="20"/>
                <w:szCs w:val="20"/>
                <w:lang w:val="sv-SE"/>
              </w:rPr>
              <w:t>Variabel Independen :</w:t>
            </w:r>
          </w:p>
          <w:p w14:paraId="05356B3D" w14:textId="77777777" w:rsidR="00D36CB9" w:rsidRPr="00B26A56" w:rsidRDefault="00D36CB9" w:rsidP="00D26AFA">
            <w:pPr>
              <w:pStyle w:val="ListParagraph"/>
              <w:numPr>
                <w:ilvl w:val="0"/>
                <w:numId w:val="21"/>
              </w:numPr>
              <w:ind w:left="322"/>
              <w:jc w:val="both"/>
              <w:rPr>
                <w:rFonts w:ascii="Times New Roman" w:hAnsi="Times New Roman" w:cs="Times New Roman"/>
                <w:sz w:val="20"/>
                <w:szCs w:val="20"/>
              </w:rPr>
            </w:pPr>
            <w:r w:rsidRPr="00B26A56">
              <w:rPr>
                <w:rFonts w:ascii="Times New Roman" w:hAnsi="Times New Roman" w:cs="Times New Roman"/>
                <w:sz w:val="20"/>
                <w:szCs w:val="20"/>
              </w:rPr>
              <w:t>Standar</w:t>
            </w:r>
            <w:r w:rsidRPr="00B26A56">
              <w:rPr>
                <w:rFonts w:ascii="Times New Roman" w:hAnsi="Times New Roman" w:cs="Times New Roman"/>
                <w:b/>
                <w:bCs/>
                <w:sz w:val="20"/>
                <w:szCs w:val="20"/>
              </w:rPr>
              <w:t xml:space="preserve"> </w:t>
            </w:r>
            <w:r w:rsidRPr="00B26A56">
              <w:rPr>
                <w:rFonts w:ascii="Times New Roman" w:hAnsi="Times New Roman" w:cs="Times New Roman"/>
                <w:sz w:val="20"/>
                <w:szCs w:val="20"/>
              </w:rPr>
              <w:t>Akuntansi Pemerintahan</w:t>
            </w:r>
          </w:p>
          <w:p w14:paraId="6D5FA433" w14:textId="77777777" w:rsidR="00D36CB9" w:rsidRPr="00B26A56" w:rsidRDefault="00D36CB9" w:rsidP="00D26AFA">
            <w:pPr>
              <w:pStyle w:val="ListParagraph"/>
              <w:numPr>
                <w:ilvl w:val="0"/>
                <w:numId w:val="21"/>
              </w:numPr>
              <w:ind w:left="322"/>
              <w:jc w:val="both"/>
              <w:rPr>
                <w:rFonts w:ascii="Times New Roman" w:hAnsi="Times New Roman" w:cs="Times New Roman"/>
                <w:sz w:val="20"/>
                <w:szCs w:val="20"/>
              </w:rPr>
            </w:pPr>
            <w:r w:rsidRPr="00B26A56">
              <w:rPr>
                <w:rFonts w:ascii="Times New Roman" w:hAnsi="Times New Roman" w:cs="Times New Roman"/>
                <w:sz w:val="20"/>
                <w:szCs w:val="20"/>
              </w:rPr>
              <w:t>Sistem Informasi Akuntansi</w:t>
            </w:r>
          </w:p>
        </w:tc>
        <w:tc>
          <w:tcPr>
            <w:tcW w:w="1193" w:type="dxa"/>
          </w:tcPr>
          <w:p w14:paraId="092B3CB4" w14:textId="77777777" w:rsidR="00D36CB9" w:rsidRPr="00B26A56" w:rsidRDefault="00D36CB9" w:rsidP="00617067">
            <w:pPr>
              <w:jc w:val="both"/>
              <w:rPr>
                <w:rFonts w:ascii="Times New Roman" w:hAnsi="Times New Roman" w:cs="Times New Roman"/>
                <w:sz w:val="20"/>
                <w:szCs w:val="20"/>
              </w:rPr>
            </w:pPr>
            <w:r w:rsidRPr="00B26A56">
              <w:rPr>
                <w:rFonts w:ascii="Times New Roman" w:hAnsi="Times New Roman" w:cs="Times New Roman"/>
                <w:sz w:val="20"/>
                <w:szCs w:val="20"/>
              </w:rPr>
              <w:t>Analisis Regresi Linear Berganda dengan program SPSS 20.0 for Windows</w:t>
            </w:r>
          </w:p>
        </w:tc>
        <w:tc>
          <w:tcPr>
            <w:tcW w:w="2977" w:type="dxa"/>
          </w:tcPr>
          <w:p w14:paraId="5AC488C0" w14:textId="77777777" w:rsidR="00D36CB9" w:rsidRPr="00C53F3B" w:rsidRDefault="00D36CB9" w:rsidP="00D26AFA">
            <w:pPr>
              <w:pStyle w:val="ListParagraph"/>
              <w:numPr>
                <w:ilvl w:val="0"/>
                <w:numId w:val="62"/>
              </w:numPr>
              <w:ind w:left="253" w:hanging="283"/>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Pemahaman standar akuntansi pemerintahan berpengaruh positif dan signifikan terhadap kualitas laporan keuangan pemerintah Kabupaten Tanjung Jabung Timur.</w:t>
            </w:r>
          </w:p>
          <w:p w14:paraId="40BF12E7" w14:textId="77777777" w:rsidR="00D36CB9" w:rsidRPr="00C53F3B" w:rsidRDefault="00D36CB9" w:rsidP="00D26AFA">
            <w:pPr>
              <w:pStyle w:val="ListParagraph"/>
              <w:numPr>
                <w:ilvl w:val="0"/>
                <w:numId w:val="62"/>
              </w:numPr>
              <w:ind w:left="253" w:hanging="283"/>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Pemanfaatan sistem akuntansi berpengaruh positif dan signifikan terhadap kualitas laporan keuangan pemerintah Kabupaten Tanjung Jabung Timur.</w:t>
            </w:r>
          </w:p>
        </w:tc>
      </w:tr>
    </w:tbl>
    <w:p w14:paraId="495D607B" w14:textId="0F798E60" w:rsidR="004F19B2" w:rsidRPr="00C53F3B" w:rsidRDefault="00D36CB9" w:rsidP="00D36CB9">
      <w:pPr>
        <w:ind w:left="284"/>
        <w:rPr>
          <w:rFonts w:ascii="Times New Roman" w:hAnsi="Times New Roman" w:cs="Times New Roman"/>
          <w:i/>
          <w:iCs/>
          <w:sz w:val="20"/>
          <w:szCs w:val="20"/>
          <w:lang w:val="sv-SE"/>
        </w:rPr>
      </w:pPr>
      <w:r w:rsidRPr="00C53F3B">
        <w:rPr>
          <w:rFonts w:ascii="Times New Roman" w:hAnsi="Times New Roman" w:cs="Times New Roman"/>
          <w:i/>
          <w:iCs/>
          <w:sz w:val="20"/>
          <w:szCs w:val="20"/>
          <w:lang w:val="sv-SE"/>
        </w:rPr>
        <w:t>Disambung ke halaman berikutnya</w:t>
      </w:r>
    </w:p>
    <w:p w14:paraId="4EAFB38C" w14:textId="54560E29" w:rsidR="00D36CB9" w:rsidRPr="00C53F3B" w:rsidRDefault="00241ADE" w:rsidP="00DC3632">
      <w:pPr>
        <w:spacing w:after="0"/>
        <w:ind w:left="284"/>
        <w:rPr>
          <w:rFonts w:ascii="Times New Roman" w:hAnsi="Times New Roman" w:cs="Times New Roman"/>
          <w:b/>
          <w:bCs/>
          <w:lang w:val="sv-SE"/>
        </w:rPr>
      </w:pPr>
      <w:r w:rsidRPr="00C53F3B">
        <w:rPr>
          <w:rFonts w:ascii="Times New Roman" w:hAnsi="Times New Roman" w:cs="Times New Roman"/>
          <w:b/>
          <w:bCs/>
          <w:lang w:val="sv-SE"/>
        </w:rPr>
        <w:lastRenderedPageBreak/>
        <w:t>Tabel 2.1 Sambungan</w:t>
      </w:r>
    </w:p>
    <w:tbl>
      <w:tblPr>
        <w:tblStyle w:val="TableGrid"/>
        <w:tblpPr w:leftFromText="180" w:rightFromText="180" w:vertAnchor="text" w:tblpX="279" w:tblpY="1"/>
        <w:tblOverlap w:val="never"/>
        <w:tblW w:w="7650" w:type="dxa"/>
        <w:tblLook w:val="04A0" w:firstRow="1" w:lastRow="0" w:firstColumn="1" w:lastColumn="0" w:noHBand="0" w:noVBand="1"/>
      </w:tblPr>
      <w:tblGrid>
        <w:gridCol w:w="552"/>
        <w:gridCol w:w="1144"/>
        <w:gridCol w:w="1784"/>
        <w:gridCol w:w="1193"/>
        <w:gridCol w:w="2977"/>
      </w:tblGrid>
      <w:tr w:rsidR="00241ADE" w:rsidRPr="00B26A56" w14:paraId="1EF1A892" w14:textId="77777777" w:rsidTr="00832F56">
        <w:tc>
          <w:tcPr>
            <w:tcW w:w="552" w:type="dxa"/>
          </w:tcPr>
          <w:p w14:paraId="6D74BAF1" w14:textId="77777777" w:rsidR="00241ADE" w:rsidRPr="00B26A56" w:rsidRDefault="00241ADE" w:rsidP="00832F56">
            <w:pPr>
              <w:pStyle w:val="ListParagraph"/>
              <w:spacing w:before="240"/>
              <w:ind w:left="0"/>
              <w:jc w:val="center"/>
              <w:rPr>
                <w:rFonts w:ascii="Times New Roman" w:hAnsi="Times New Roman" w:cs="Times New Roman"/>
                <w:b/>
                <w:bCs/>
                <w:sz w:val="20"/>
                <w:szCs w:val="20"/>
              </w:rPr>
            </w:pPr>
            <w:bookmarkStart w:id="29" w:name="_Hlk200367169"/>
            <w:r w:rsidRPr="00B26A56">
              <w:rPr>
                <w:rFonts w:ascii="Times New Roman" w:hAnsi="Times New Roman" w:cs="Times New Roman"/>
                <w:b/>
                <w:bCs/>
                <w:sz w:val="20"/>
                <w:szCs w:val="20"/>
              </w:rPr>
              <w:t>No.</w:t>
            </w:r>
          </w:p>
        </w:tc>
        <w:tc>
          <w:tcPr>
            <w:tcW w:w="1144" w:type="dxa"/>
          </w:tcPr>
          <w:p w14:paraId="3234936C" w14:textId="77777777" w:rsidR="00241ADE" w:rsidRPr="00B26A56" w:rsidRDefault="00241ADE" w:rsidP="00832F56">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Peneliti</w:t>
            </w:r>
          </w:p>
          <w:p w14:paraId="260865BC" w14:textId="77777777" w:rsidR="00241ADE" w:rsidRPr="00B26A56" w:rsidRDefault="00241ADE" w:rsidP="00832F56">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&amp;</w:t>
            </w:r>
          </w:p>
          <w:p w14:paraId="2B33AC6C" w14:textId="77777777" w:rsidR="00241ADE" w:rsidRPr="00B26A56" w:rsidRDefault="00241ADE" w:rsidP="00832F56">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Tahun</w:t>
            </w:r>
          </w:p>
        </w:tc>
        <w:tc>
          <w:tcPr>
            <w:tcW w:w="1784" w:type="dxa"/>
            <w:vAlign w:val="center"/>
          </w:tcPr>
          <w:p w14:paraId="786A7DE1" w14:textId="77777777" w:rsidR="00241ADE" w:rsidRPr="00B26A56" w:rsidRDefault="00241ADE" w:rsidP="00832F56">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Variabel Penelitian</w:t>
            </w:r>
          </w:p>
        </w:tc>
        <w:tc>
          <w:tcPr>
            <w:tcW w:w="1193" w:type="dxa"/>
            <w:vAlign w:val="center"/>
          </w:tcPr>
          <w:p w14:paraId="286C07FE" w14:textId="77777777" w:rsidR="00241ADE" w:rsidRPr="00B26A56" w:rsidRDefault="00241ADE" w:rsidP="00832F56">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Alat</w:t>
            </w:r>
          </w:p>
          <w:p w14:paraId="537B5A70" w14:textId="77777777" w:rsidR="00241ADE" w:rsidRPr="00B26A56" w:rsidRDefault="00241ADE" w:rsidP="00832F56">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Analisis</w:t>
            </w:r>
          </w:p>
        </w:tc>
        <w:tc>
          <w:tcPr>
            <w:tcW w:w="2977" w:type="dxa"/>
            <w:vAlign w:val="center"/>
          </w:tcPr>
          <w:p w14:paraId="3E49593F" w14:textId="77777777" w:rsidR="00241ADE" w:rsidRPr="00B26A56" w:rsidRDefault="00241ADE" w:rsidP="00832F56">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Hasil Penelitian</w:t>
            </w:r>
          </w:p>
        </w:tc>
      </w:tr>
      <w:bookmarkEnd w:id="29"/>
      <w:tr w:rsidR="00241ADE" w:rsidRPr="003618D5" w14:paraId="0B270A52" w14:textId="77777777" w:rsidTr="00AA606D">
        <w:tc>
          <w:tcPr>
            <w:tcW w:w="552" w:type="dxa"/>
          </w:tcPr>
          <w:p w14:paraId="705FDEA6" w14:textId="77777777" w:rsidR="00241ADE" w:rsidRPr="00B26A56" w:rsidRDefault="00241ADE" w:rsidP="000F1064">
            <w:pPr>
              <w:pStyle w:val="ListParagraph"/>
              <w:ind w:left="0"/>
              <w:jc w:val="center"/>
              <w:rPr>
                <w:rFonts w:ascii="Times New Roman" w:hAnsi="Times New Roman" w:cs="Times New Roman"/>
                <w:sz w:val="20"/>
                <w:szCs w:val="20"/>
              </w:rPr>
            </w:pPr>
            <w:r w:rsidRPr="00B26A56">
              <w:rPr>
                <w:rFonts w:ascii="Times New Roman" w:hAnsi="Times New Roman" w:cs="Times New Roman"/>
                <w:sz w:val="20"/>
                <w:szCs w:val="20"/>
              </w:rPr>
              <w:t>5.</w:t>
            </w:r>
          </w:p>
        </w:tc>
        <w:tc>
          <w:tcPr>
            <w:tcW w:w="1144" w:type="dxa"/>
          </w:tcPr>
          <w:p w14:paraId="28ED8443" w14:textId="77777777" w:rsidR="00241ADE" w:rsidRPr="00B26A56" w:rsidRDefault="00241ADE" w:rsidP="00617067">
            <w:pPr>
              <w:jc w:val="both"/>
              <w:rPr>
                <w:rFonts w:ascii="Times New Roman" w:hAnsi="Times New Roman" w:cs="Times New Roman"/>
                <w:sz w:val="20"/>
                <w:szCs w:val="20"/>
              </w:rPr>
            </w:pPr>
            <w:r w:rsidRPr="00B26A56">
              <w:rPr>
                <w:rFonts w:ascii="Times New Roman" w:hAnsi="Times New Roman" w:cs="Times New Roman"/>
                <w:sz w:val="20"/>
                <w:szCs w:val="20"/>
              </w:rPr>
              <w:t>(Wahyuni, 2021)</w:t>
            </w:r>
          </w:p>
        </w:tc>
        <w:tc>
          <w:tcPr>
            <w:tcW w:w="1784" w:type="dxa"/>
          </w:tcPr>
          <w:p w14:paraId="3AF7BEDB" w14:textId="77777777" w:rsidR="00241ADE" w:rsidRPr="00C53F3B" w:rsidRDefault="00241ADE" w:rsidP="00617067">
            <w:pPr>
              <w:jc w:val="both"/>
              <w:rPr>
                <w:rFonts w:ascii="Times New Roman" w:hAnsi="Times New Roman" w:cs="Times New Roman"/>
                <w:b/>
                <w:bCs/>
                <w:sz w:val="20"/>
                <w:szCs w:val="20"/>
                <w:lang w:val="sv-SE"/>
              </w:rPr>
            </w:pPr>
            <w:r w:rsidRPr="00C53F3B">
              <w:rPr>
                <w:rFonts w:ascii="Times New Roman" w:hAnsi="Times New Roman" w:cs="Times New Roman"/>
                <w:b/>
                <w:bCs/>
                <w:sz w:val="20"/>
                <w:szCs w:val="20"/>
                <w:lang w:val="sv-SE"/>
              </w:rPr>
              <w:t>Variabel</w:t>
            </w:r>
          </w:p>
          <w:p w14:paraId="4D619A18" w14:textId="77777777" w:rsidR="00241ADE" w:rsidRPr="00C53F3B" w:rsidRDefault="00241ADE" w:rsidP="00617067">
            <w:pPr>
              <w:jc w:val="both"/>
              <w:rPr>
                <w:rFonts w:ascii="Times New Roman" w:hAnsi="Times New Roman" w:cs="Times New Roman"/>
                <w:b/>
                <w:bCs/>
                <w:sz w:val="20"/>
                <w:szCs w:val="20"/>
                <w:lang w:val="sv-SE"/>
              </w:rPr>
            </w:pPr>
            <w:r w:rsidRPr="00C53F3B">
              <w:rPr>
                <w:rFonts w:ascii="Times New Roman" w:hAnsi="Times New Roman" w:cs="Times New Roman"/>
                <w:b/>
                <w:bCs/>
                <w:sz w:val="20"/>
                <w:szCs w:val="20"/>
                <w:lang w:val="sv-SE"/>
              </w:rPr>
              <w:t>Dependen :</w:t>
            </w:r>
          </w:p>
          <w:p w14:paraId="34616FF3" w14:textId="77777777" w:rsidR="00241ADE" w:rsidRPr="00C53F3B" w:rsidRDefault="00241ADE" w:rsidP="00617067">
            <w:pPr>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Kualitas Laporan Keuangan</w:t>
            </w:r>
          </w:p>
          <w:p w14:paraId="19107FF7" w14:textId="77777777" w:rsidR="00241ADE" w:rsidRPr="00C53F3B" w:rsidRDefault="00241ADE" w:rsidP="00617067">
            <w:pPr>
              <w:spacing w:before="240"/>
              <w:jc w:val="both"/>
              <w:rPr>
                <w:rFonts w:ascii="Times New Roman" w:hAnsi="Times New Roman" w:cs="Times New Roman"/>
                <w:b/>
                <w:bCs/>
                <w:sz w:val="20"/>
                <w:szCs w:val="20"/>
                <w:lang w:val="sv-SE"/>
              </w:rPr>
            </w:pPr>
            <w:r w:rsidRPr="00C53F3B">
              <w:rPr>
                <w:rFonts w:ascii="Times New Roman" w:hAnsi="Times New Roman" w:cs="Times New Roman"/>
                <w:b/>
                <w:bCs/>
                <w:sz w:val="20"/>
                <w:szCs w:val="20"/>
                <w:lang w:val="sv-SE"/>
              </w:rPr>
              <w:t>Variabel Independen :</w:t>
            </w:r>
          </w:p>
          <w:p w14:paraId="2909F389" w14:textId="77777777" w:rsidR="00241ADE" w:rsidRPr="00B26A56" w:rsidRDefault="00241ADE" w:rsidP="00617067">
            <w:pPr>
              <w:pStyle w:val="ListParagraph"/>
              <w:numPr>
                <w:ilvl w:val="0"/>
                <w:numId w:val="7"/>
              </w:numPr>
              <w:ind w:left="468"/>
              <w:jc w:val="both"/>
              <w:rPr>
                <w:rFonts w:ascii="Times New Roman" w:hAnsi="Times New Roman" w:cs="Times New Roman"/>
                <w:sz w:val="20"/>
                <w:szCs w:val="20"/>
              </w:rPr>
            </w:pPr>
            <w:r w:rsidRPr="00B26A56">
              <w:rPr>
                <w:rFonts w:ascii="Times New Roman" w:hAnsi="Times New Roman" w:cs="Times New Roman"/>
                <w:sz w:val="20"/>
                <w:szCs w:val="20"/>
              </w:rPr>
              <w:t>Pemahaman Standar</w:t>
            </w:r>
            <w:r w:rsidRPr="00B26A56">
              <w:rPr>
                <w:rFonts w:ascii="Times New Roman" w:hAnsi="Times New Roman" w:cs="Times New Roman"/>
                <w:b/>
                <w:bCs/>
                <w:sz w:val="20"/>
                <w:szCs w:val="20"/>
              </w:rPr>
              <w:t xml:space="preserve"> </w:t>
            </w:r>
            <w:r w:rsidRPr="00B26A56">
              <w:rPr>
                <w:rFonts w:ascii="Times New Roman" w:hAnsi="Times New Roman" w:cs="Times New Roman"/>
                <w:sz w:val="20"/>
                <w:szCs w:val="20"/>
              </w:rPr>
              <w:t>Akuntansi Pemerintahan</w:t>
            </w:r>
          </w:p>
          <w:p w14:paraId="7DD08936" w14:textId="77777777" w:rsidR="00241ADE" w:rsidRPr="00B26A56" w:rsidRDefault="00241ADE" w:rsidP="00617067">
            <w:pPr>
              <w:pStyle w:val="ListParagraph"/>
              <w:numPr>
                <w:ilvl w:val="0"/>
                <w:numId w:val="7"/>
              </w:numPr>
              <w:ind w:left="468"/>
              <w:jc w:val="both"/>
              <w:rPr>
                <w:rFonts w:ascii="Times New Roman" w:hAnsi="Times New Roman" w:cs="Times New Roman"/>
                <w:sz w:val="20"/>
                <w:szCs w:val="20"/>
              </w:rPr>
            </w:pPr>
            <w:r w:rsidRPr="00B26A56">
              <w:rPr>
                <w:rFonts w:ascii="Times New Roman" w:hAnsi="Times New Roman" w:cs="Times New Roman"/>
                <w:sz w:val="20"/>
                <w:szCs w:val="20"/>
              </w:rPr>
              <w:t xml:space="preserve">Pemanfaatan Sistem Informasi Akuntansi </w:t>
            </w:r>
          </w:p>
          <w:p w14:paraId="442CD088" w14:textId="77777777" w:rsidR="00241ADE" w:rsidRPr="00B26A56" w:rsidRDefault="00241ADE" w:rsidP="00617067">
            <w:pPr>
              <w:spacing w:before="240"/>
              <w:jc w:val="both"/>
              <w:rPr>
                <w:rFonts w:ascii="Times New Roman" w:hAnsi="Times New Roman" w:cs="Times New Roman"/>
                <w:b/>
                <w:bCs/>
                <w:sz w:val="20"/>
                <w:szCs w:val="20"/>
              </w:rPr>
            </w:pPr>
            <w:r w:rsidRPr="00B26A56">
              <w:rPr>
                <w:rFonts w:ascii="Times New Roman" w:hAnsi="Times New Roman" w:cs="Times New Roman"/>
                <w:b/>
                <w:bCs/>
                <w:sz w:val="20"/>
                <w:szCs w:val="20"/>
              </w:rPr>
              <w:t>Variabel</w:t>
            </w:r>
          </w:p>
          <w:p w14:paraId="0648CB40" w14:textId="77777777" w:rsidR="00241ADE" w:rsidRPr="00B26A56" w:rsidRDefault="00241ADE" w:rsidP="00617067">
            <w:pPr>
              <w:jc w:val="both"/>
              <w:rPr>
                <w:rFonts w:ascii="Times New Roman" w:hAnsi="Times New Roman" w:cs="Times New Roman"/>
                <w:b/>
                <w:bCs/>
                <w:sz w:val="20"/>
                <w:szCs w:val="20"/>
              </w:rPr>
            </w:pPr>
            <w:r w:rsidRPr="00B26A56">
              <w:rPr>
                <w:rFonts w:ascii="Times New Roman" w:hAnsi="Times New Roman" w:cs="Times New Roman"/>
                <w:b/>
                <w:bCs/>
                <w:sz w:val="20"/>
                <w:szCs w:val="20"/>
              </w:rPr>
              <w:t>Moderasi :</w:t>
            </w:r>
          </w:p>
          <w:p w14:paraId="31AA018F" w14:textId="77777777" w:rsidR="00241ADE" w:rsidRPr="00B26A56" w:rsidRDefault="00241ADE" w:rsidP="00617067">
            <w:pPr>
              <w:jc w:val="both"/>
              <w:rPr>
                <w:rFonts w:ascii="Times New Roman" w:hAnsi="Times New Roman" w:cs="Times New Roman"/>
                <w:b/>
                <w:bCs/>
                <w:sz w:val="20"/>
                <w:szCs w:val="20"/>
              </w:rPr>
            </w:pPr>
            <w:r w:rsidRPr="00B26A56">
              <w:rPr>
                <w:rFonts w:ascii="Times New Roman" w:hAnsi="Times New Roman" w:cs="Times New Roman"/>
                <w:sz w:val="20"/>
                <w:szCs w:val="20"/>
              </w:rPr>
              <w:t>Kompetensi Sumber Daya Manusia</w:t>
            </w:r>
          </w:p>
        </w:tc>
        <w:tc>
          <w:tcPr>
            <w:tcW w:w="1193" w:type="dxa"/>
          </w:tcPr>
          <w:p w14:paraId="620AA456" w14:textId="77777777" w:rsidR="00241ADE" w:rsidRPr="00C53F3B" w:rsidRDefault="00241ADE" w:rsidP="00617067">
            <w:pPr>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Analisis Regresi Linear Berganda dengan program SPSS ver.21</w:t>
            </w:r>
          </w:p>
        </w:tc>
        <w:tc>
          <w:tcPr>
            <w:tcW w:w="2977" w:type="dxa"/>
          </w:tcPr>
          <w:p w14:paraId="4D4F6BD5" w14:textId="77777777" w:rsidR="00241ADE" w:rsidRPr="00C53F3B" w:rsidRDefault="00241ADE" w:rsidP="00D26AFA">
            <w:pPr>
              <w:pStyle w:val="ListParagraph"/>
              <w:numPr>
                <w:ilvl w:val="0"/>
                <w:numId w:val="63"/>
              </w:numPr>
              <w:ind w:left="274" w:hanging="302"/>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Pemahaman Standar Akuntansi Pemerintah berpengaruh positif dan signifikan terhadap   kualitas laporan keuangan Pemerintah Daerah Kabupaten Kuantan Singingi.</w:t>
            </w:r>
          </w:p>
          <w:p w14:paraId="7AE89621" w14:textId="77777777" w:rsidR="00241ADE" w:rsidRPr="00C53F3B" w:rsidRDefault="00241ADE" w:rsidP="00D26AFA">
            <w:pPr>
              <w:pStyle w:val="ListParagraph"/>
              <w:numPr>
                <w:ilvl w:val="0"/>
                <w:numId w:val="63"/>
              </w:numPr>
              <w:ind w:left="274" w:hanging="302"/>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Pemanfaatan Sistem Informasi Akuntansi berpengaruh positif dan signifikan terhadap   kualitas laporan keuangan Pemerintah Daerah Kabupaten Kuantan Singingi.</w:t>
            </w:r>
          </w:p>
          <w:p w14:paraId="47D46254" w14:textId="77777777" w:rsidR="00241ADE" w:rsidRPr="00C53F3B" w:rsidRDefault="00241ADE" w:rsidP="00D26AFA">
            <w:pPr>
              <w:pStyle w:val="ListParagraph"/>
              <w:numPr>
                <w:ilvl w:val="0"/>
                <w:numId w:val="63"/>
              </w:numPr>
              <w:ind w:left="274" w:hanging="302"/>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Kompetensi Sumber Daya Manusia tidak dapat memoderasi hubungan antara Pemahaman Standar Akuntansi Pemerintah (SAP) terhadap kualitas laporan keuangan Pemerintah Daerah Kabupaten Kuantan Singingi.</w:t>
            </w:r>
          </w:p>
          <w:p w14:paraId="39CD118C" w14:textId="77777777" w:rsidR="00241ADE" w:rsidRPr="00C53F3B" w:rsidRDefault="00241ADE" w:rsidP="00D26AFA">
            <w:pPr>
              <w:pStyle w:val="ListParagraph"/>
              <w:numPr>
                <w:ilvl w:val="0"/>
                <w:numId w:val="63"/>
              </w:numPr>
              <w:ind w:left="274" w:hanging="302"/>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Kompetensi Sumber Daya Manusia tidak dapat memoderasi hubungan antara Pemanfaatan Sistem Informasi Akuntansi dengan kualitas laporan keuangan Pemerintah Daerah Kabupaten Kuantan Singingi.</w:t>
            </w:r>
          </w:p>
        </w:tc>
      </w:tr>
      <w:tr w:rsidR="00241ADE" w:rsidRPr="003618D5" w14:paraId="55BAE8E8" w14:textId="77777777" w:rsidTr="00AA606D">
        <w:tc>
          <w:tcPr>
            <w:tcW w:w="552" w:type="dxa"/>
          </w:tcPr>
          <w:p w14:paraId="10660C86" w14:textId="77777777" w:rsidR="00241ADE" w:rsidRPr="00B26A56" w:rsidRDefault="00241ADE" w:rsidP="000F1064">
            <w:pPr>
              <w:pStyle w:val="ListParagraph"/>
              <w:ind w:left="0"/>
              <w:jc w:val="center"/>
              <w:rPr>
                <w:rFonts w:ascii="Times New Roman" w:hAnsi="Times New Roman" w:cs="Times New Roman"/>
                <w:sz w:val="20"/>
                <w:szCs w:val="20"/>
              </w:rPr>
            </w:pPr>
            <w:r w:rsidRPr="00B26A56">
              <w:rPr>
                <w:rFonts w:ascii="Times New Roman" w:hAnsi="Times New Roman" w:cs="Times New Roman"/>
                <w:sz w:val="20"/>
                <w:szCs w:val="20"/>
              </w:rPr>
              <w:t>6.</w:t>
            </w:r>
          </w:p>
        </w:tc>
        <w:tc>
          <w:tcPr>
            <w:tcW w:w="1144" w:type="dxa"/>
          </w:tcPr>
          <w:p w14:paraId="35FB1CF7" w14:textId="6C5F8BA3" w:rsidR="00241ADE" w:rsidRPr="00B26A56" w:rsidRDefault="00241ADE" w:rsidP="00A8284B">
            <w:pPr>
              <w:jc w:val="both"/>
              <w:rPr>
                <w:rFonts w:ascii="Times New Roman" w:hAnsi="Times New Roman" w:cs="Times New Roman"/>
                <w:sz w:val="20"/>
                <w:szCs w:val="20"/>
              </w:rPr>
            </w:pPr>
            <w:r w:rsidRPr="00B26A56">
              <w:rPr>
                <w:rFonts w:ascii="Times New Roman" w:hAnsi="Times New Roman" w:cs="Times New Roman"/>
                <w:sz w:val="20"/>
                <w:szCs w:val="20"/>
              </w:rPr>
              <w:t>(Mahartini et al</w:t>
            </w:r>
            <w:r w:rsidR="00666D29">
              <w:rPr>
                <w:rFonts w:ascii="Times New Roman" w:hAnsi="Times New Roman" w:cs="Times New Roman"/>
                <w:sz w:val="20"/>
                <w:szCs w:val="20"/>
              </w:rPr>
              <w:t>.</w:t>
            </w:r>
            <w:r w:rsidRPr="00B26A56">
              <w:rPr>
                <w:rFonts w:ascii="Times New Roman" w:hAnsi="Times New Roman" w:cs="Times New Roman"/>
                <w:sz w:val="20"/>
                <w:szCs w:val="20"/>
              </w:rPr>
              <w:t>, 2021)</w:t>
            </w:r>
          </w:p>
        </w:tc>
        <w:tc>
          <w:tcPr>
            <w:tcW w:w="1784" w:type="dxa"/>
          </w:tcPr>
          <w:p w14:paraId="7D92F09D" w14:textId="77777777" w:rsidR="00241ADE" w:rsidRPr="00C53F3B" w:rsidRDefault="00241ADE" w:rsidP="00A8284B">
            <w:pPr>
              <w:jc w:val="both"/>
              <w:rPr>
                <w:rFonts w:ascii="Times New Roman" w:hAnsi="Times New Roman" w:cs="Times New Roman"/>
                <w:b/>
                <w:bCs/>
                <w:sz w:val="20"/>
                <w:szCs w:val="20"/>
                <w:lang w:val="sv-SE"/>
              </w:rPr>
            </w:pPr>
            <w:r w:rsidRPr="00C53F3B">
              <w:rPr>
                <w:rFonts w:ascii="Times New Roman" w:hAnsi="Times New Roman" w:cs="Times New Roman"/>
                <w:b/>
                <w:bCs/>
                <w:sz w:val="20"/>
                <w:szCs w:val="20"/>
                <w:lang w:val="sv-SE"/>
              </w:rPr>
              <w:t>Variabel Dependen :</w:t>
            </w:r>
          </w:p>
          <w:p w14:paraId="0925C2C8" w14:textId="77777777" w:rsidR="00241ADE" w:rsidRPr="00C53F3B" w:rsidRDefault="00241ADE" w:rsidP="00A8284B">
            <w:pPr>
              <w:spacing w:after="160"/>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Kualitas Laporan Keuangan</w:t>
            </w:r>
          </w:p>
          <w:p w14:paraId="08AE1CFF" w14:textId="77777777" w:rsidR="00241ADE" w:rsidRPr="00C53F3B" w:rsidRDefault="00241ADE" w:rsidP="00A8284B">
            <w:pPr>
              <w:jc w:val="both"/>
              <w:rPr>
                <w:rFonts w:ascii="Times New Roman" w:hAnsi="Times New Roman" w:cs="Times New Roman"/>
                <w:b/>
                <w:bCs/>
                <w:sz w:val="20"/>
                <w:szCs w:val="20"/>
                <w:lang w:val="sv-SE"/>
              </w:rPr>
            </w:pPr>
            <w:r w:rsidRPr="00C53F3B">
              <w:rPr>
                <w:rFonts w:ascii="Times New Roman" w:hAnsi="Times New Roman" w:cs="Times New Roman"/>
                <w:b/>
                <w:bCs/>
                <w:sz w:val="20"/>
                <w:szCs w:val="20"/>
                <w:lang w:val="sv-SE"/>
              </w:rPr>
              <w:t>Variabel Independen :</w:t>
            </w:r>
          </w:p>
          <w:p w14:paraId="1A9B07CE" w14:textId="77777777" w:rsidR="00241ADE" w:rsidRPr="00B26A56" w:rsidRDefault="00241ADE" w:rsidP="00D26AFA">
            <w:pPr>
              <w:pStyle w:val="ListParagraph"/>
              <w:numPr>
                <w:ilvl w:val="0"/>
                <w:numId w:val="23"/>
              </w:numPr>
              <w:ind w:left="322"/>
              <w:jc w:val="both"/>
              <w:rPr>
                <w:rFonts w:ascii="Times New Roman" w:hAnsi="Times New Roman" w:cs="Times New Roman"/>
                <w:sz w:val="20"/>
                <w:szCs w:val="20"/>
              </w:rPr>
            </w:pPr>
            <w:r w:rsidRPr="00B26A56">
              <w:rPr>
                <w:rFonts w:ascii="Times New Roman" w:hAnsi="Times New Roman" w:cs="Times New Roman"/>
                <w:sz w:val="20"/>
                <w:szCs w:val="20"/>
              </w:rPr>
              <w:t>Standar</w:t>
            </w:r>
            <w:r w:rsidRPr="00B26A56">
              <w:rPr>
                <w:rFonts w:ascii="Times New Roman" w:hAnsi="Times New Roman" w:cs="Times New Roman"/>
                <w:b/>
                <w:bCs/>
                <w:sz w:val="20"/>
                <w:szCs w:val="20"/>
              </w:rPr>
              <w:t xml:space="preserve"> </w:t>
            </w:r>
            <w:r w:rsidRPr="00B26A56">
              <w:rPr>
                <w:rFonts w:ascii="Times New Roman" w:hAnsi="Times New Roman" w:cs="Times New Roman"/>
                <w:sz w:val="20"/>
                <w:szCs w:val="20"/>
              </w:rPr>
              <w:t>Akuntansi Pemerintahan</w:t>
            </w:r>
          </w:p>
          <w:p w14:paraId="488720E8" w14:textId="77777777" w:rsidR="00241ADE" w:rsidRPr="00B26A56" w:rsidRDefault="00241ADE" w:rsidP="00D26AFA">
            <w:pPr>
              <w:pStyle w:val="ListParagraph"/>
              <w:numPr>
                <w:ilvl w:val="0"/>
                <w:numId w:val="23"/>
              </w:numPr>
              <w:ind w:left="322"/>
              <w:jc w:val="both"/>
              <w:rPr>
                <w:rFonts w:ascii="Times New Roman" w:hAnsi="Times New Roman" w:cs="Times New Roman"/>
                <w:sz w:val="20"/>
                <w:szCs w:val="20"/>
              </w:rPr>
            </w:pPr>
            <w:r w:rsidRPr="00B26A56">
              <w:rPr>
                <w:rFonts w:ascii="Times New Roman" w:hAnsi="Times New Roman" w:cs="Times New Roman"/>
                <w:sz w:val="20"/>
                <w:szCs w:val="20"/>
              </w:rPr>
              <w:t>Sistem Pengendalian Intern</w:t>
            </w:r>
          </w:p>
          <w:p w14:paraId="03065188" w14:textId="77777777" w:rsidR="00241ADE" w:rsidRPr="00B26A56" w:rsidRDefault="00241ADE" w:rsidP="00D26AFA">
            <w:pPr>
              <w:pStyle w:val="ListParagraph"/>
              <w:numPr>
                <w:ilvl w:val="0"/>
                <w:numId w:val="23"/>
              </w:numPr>
              <w:ind w:left="322"/>
              <w:jc w:val="both"/>
              <w:rPr>
                <w:rFonts w:ascii="Times New Roman" w:hAnsi="Times New Roman" w:cs="Times New Roman"/>
                <w:sz w:val="20"/>
                <w:szCs w:val="20"/>
              </w:rPr>
            </w:pPr>
            <w:r w:rsidRPr="00B26A56">
              <w:rPr>
                <w:rFonts w:ascii="Times New Roman" w:hAnsi="Times New Roman" w:cs="Times New Roman"/>
                <w:sz w:val="20"/>
                <w:szCs w:val="20"/>
              </w:rPr>
              <w:t>Sistem Informasi Akuntansi</w:t>
            </w:r>
          </w:p>
        </w:tc>
        <w:tc>
          <w:tcPr>
            <w:tcW w:w="1193" w:type="dxa"/>
          </w:tcPr>
          <w:p w14:paraId="24727B71" w14:textId="77777777" w:rsidR="00241ADE" w:rsidRPr="00B26A56" w:rsidRDefault="00241ADE" w:rsidP="00A8284B">
            <w:pPr>
              <w:jc w:val="both"/>
              <w:rPr>
                <w:rFonts w:ascii="Times New Roman" w:hAnsi="Times New Roman" w:cs="Times New Roman"/>
                <w:sz w:val="20"/>
                <w:szCs w:val="20"/>
              </w:rPr>
            </w:pPr>
            <w:r w:rsidRPr="00B26A56">
              <w:rPr>
                <w:rFonts w:ascii="Times New Roman" w:hAnsi="Times New Roman" w:cs="Times New Roman"/>
                <w:sz w:val="20"/>
                <w:szCs w:val="20"/>
              </w:rPr>
              <w:t>Analisis Regresi Linear Berganda</w:t>
            </w:r>
          </w:p>
        </w:tc>
        <w:tc>
          <w:tcPr>
            <w:tcW w:w="2977" w:type="dxa"/>
          </w:tcPr>
          <w:p w14:paraId="56F657E6" w14:textId="77777777" w:rsidR="00241ADE" w:rsidRPr="00C53F3B" w:rsidRDefault="00241ADE" w:rsidP="00D26AFA">
            <w:pPr>
              <w:pStyle w:val="ListParagraph"/>
              <w:numPr>
                <w:ilvl w:val="0"/>
                <w:numId w:val="64"/>
              </w:numPr>
              <w:ind w:left="256" w:hanging="284"/>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Penerapan standar akuntansi pemerintahan tidak berpengaruh terhadap kualitas laporan keuangan.</w:t>
            </w:r>
          </w:p>
          <w:p w14:paraId="4396E5BA" w14:textId="77777777" w:rsidR="00241ADE" w:rsidRPr="00C53F3B" w:rsidRDefault="00241ADE" w:rsidP="00D26AFA">
            <w:pPr>
              <w:pStyle w:val="ListParagraph"/>
              <w:numPr>
                <w:ilvl w:val="0"/>
                <w:numId w:val="64"/>
              </w:numPr>
              <w:ind w:left="256" w:hanging="284"/>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Sistem pengendalian intern tidak berpengaruh terhadap kualitas laporan keuangan.</w:t>
            </w:r>
          </w:p>
          <w:p w14:paraId="0EF7DBE0" w14:textId="77777777" w:rsidR="00241ADE" w:rsidRPr="00C53F3B" w:rsidRDefault="00241ADE" w:rsidP="00D26AFA">
            <w:pPr>
              <w:pStyle w:val="ListParagraph"/>
              <w:numPr>
                <w:ilvl w:val="0"/>
                <w:numId w:val="64"/>
              </w:numPr>
              <w:ind w:left="256" w:hanging="284"/>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Sistem informasi akuntansi berpengaruh positif terhadap kualitas laporan keuangan.</w:t>
            </w:r>
          </w:p>
        </w:tc>
      </w:tr>
    </w:tbl>
    <w:p w14:paraId="508EB343" w14:textId="77777777" w:rsidR="007B350E" w:rsidRPr="00C53F3B" w:rsidRDefault="007B350E" w:rsidP="00241ADE">
      <w:pPr>
        <w:ind w:left="284"/>
        <w:rPr>
          <w:rFonts w:ascii="Times New Roman" w:hAnsi="Times New Roman" w:cs="Times New Roman"/>
          <w:i/>
          <w:iCs/>
          <w:sz w:val="20"/>
          <w:szCs w:val="20"/>
          <w:lang w:val="sv-SE"/>
        </w:rPr>
      </w:pPr>
      <w:r w:rsidRPr="00C53F3B">
        <w:rPr>
          <w:rFonts w:ascii="Times New Roman" w:hAnsi="Times New Roman" w:cs="Times New Roman"/>
          <w:i/>
          <w:iCs/>
          <w:sz w:val="20"/>
          <w:szCs w:val="20"/>
          <w:lang w:val="sv-SE"/>
        </w:rPr>
        <w:t>Disambung ke halaman berikutnya</w:t>
      </w:r>
    </w:p>
    <w:p w14:paraId="0D2CF2AA" w14:textId="77777777" w:rsidR="00241ADE" w:rsidRPr="00C53F3B" w:rsidRDefault="00241ADE" w:rsidP="007B350E">
      <w:pPr>
        <w:ind w:left="284"/>
        <w:rPr>
          <w:rFonts w:ascii="Times New Roman" w:hAnsi="Times New Roman" w:cs="Times New Roman"/>
          <w:i/>
          <w:iCs/>
          <w:sz w:val="20"/>
          <w:szCs w:val="20"/>
          <w:lang w:val="sv-SE"/>
        </w:rPr>
      </w:pPr>
    </w:p>
    <w:p w14:paraId="750FAA95" w14:textId="77777777" w:rsidR="00241ADE" w:rsidRPr="00C53F3B" w:rsidRDefault="00241ADE" w:rsidP="007B350E">
      <w:pPr>
        <w:ind w:left="284"/>
        <w:rPr>
          <w:rFonts w:ascii="Times New Roman" w:hAnsi="Times New Roman" w:cs="Times New Roman"/>
          <w:i/>
          <w:iCs/>
          <w:sz w:val="20"/>
          <w:szCs w:val="20"/>
          <w:lang w:val="sv-SE"/>
        </w:rPr>
      </w:pPr>
    </w:p>
    <w:p w14:paraId="014D39A3" w14:textId="77777777" w:rsidR="00241ADE" w:rsidRPr="00C53F3B" w:rsidRDefault="00241ADE" w:rsidP="007B350E">
      <w:pPr>
        <w:ind w:left="284"/>
        <w:rPr>
          <w:rFonts w:ascii="Times New Roman" w:hAnsi="Times New Roman" w:cs="Times New Roman"/>
          <w:i/>
          <w:iCs/>
          <w:sz w:val="20"/>
          <w:szCs w:val="20"/>
          <w:lang w:val="sv-SE"/>
        </w:rPr>
      </w:pPr>
    </w:p>
    <w:p w14:paraId="71107DF9" w14:textId="77777777" w:rsidR="00241ADE" w:rsidRPr="00C53F3B" w:rsidRDefault="00241ADE" w:rsidP="00DC3632">
      <w:pPr>
        <w:spacing w:after="0"/>
        <w:ind w:left="284"/>
        <w:rPr>
          <w:rFonts w:ascii="Times New Roman" w:hAnsi="Times New Roman" w:cs="Times New Roman"/>
          <w:b/>
          <w:bCs/>
          <w:lang w:val="sv-SE"/>
        </w:rPr>
      </w:pPr>
      <w:r w:rsidRPr="00C53F3B">
        <w:rPr>
          <w:rFonts w:ascii="Times New Roman" w:hAnsi="Times New Roman" w:cs="Times New Roman"/>
          <w:b/>
          <w:bCs/>
          <w:lang w:val="sv-SE"/>
        </w:rPr>
        <w:lastRenderedPageBreak/>
        <w:t>Tabel 2.1 Sambungan</w:t>
      </w:r>
    </w:p>
    <w:tbl>
      <w:tblPr>
        <w:tblStyle w:val="TableGrid"/>
        <w:tblpPr w:leftFromText="180" w:rightFromText="180" w:vertAnchor="text" w:tblpX="279" w:tblpY="1"/>
        <w:tblOverlap w:val="never"/>
        <w:tblW w:w="7650" w:type="dxa"/>
        <w:tblLook w:val="04A0" w:firstRow="1" w:lastRow="0" w:firstColumn="1" w:lastColumn="0" w:noHBand="0" w:noVBand="1"/>
      </w:tblPr>
      <w:tblGrid>
        <w:gridCol w:w="552"/>
        <w:gridCol w:w="1144"/>
        <w:gridCol w:w="1784"/>
        <w:gridCol w:w="1193"/>
        <w:gridCol w:w="2977"/>
      </w:tblGrid>
      <w:tr w:rsidR="00241ADE" w:rsidRPr="00B26A56" w14:paraId="72266FAF" w14:textId="77777777" w:rsidTr="00832F56">
        <w:tc>
          <w:tcPr>
            <w:tcW w:w="552" w:type="dxa"/>
          </w:tcPr>
          <w:p w14:paraId="0B0416D0" w14:textId="77777777" w:rsidR="00241ADE" w:rsidRPr="00B26A56" w:rsidRDefault="00241ADE" w:rsidP="00832F56">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No.</w:t>
            </w:r>
          </w:p>
        </w:tc>
        <w:tc>
          <w:tcPr>
            <w:tcW w:w="1144" w:type="dxa"/>
          </w:tcPr>
          <w:p w14:paraId="36EBD7B8" w14:textId="77777777" w:rsidR="00241ADE" w:rsidRPr="00B26A56" w:rsidRDefault="00241ADE" w:rsidP="00832F56">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Peneliti</w:t>
            </w:r>
          </w:p>
          <w:p w14:paraId="10BF837D" w14:textId="77777777" w:rsidR="00241ADE" w:rsidRPr="00B26A56" w:rsidRDefault="00241ADE" w:rsidP="00832F56">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&amp;</w:t>
            </w:r>
          </w:p>
          <w:p w14:paraId="1E241D7E" w14:textId="77777777" w:rsidR="00241ADE" w:rsidRPr="00B26A56" w:rsidRDefault="00241ADE" w:rsidP="00832F56">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Tahun</w:t>
            </w:r>
          </w:p>
        </w:tc>
        <w:tc>
          <w:tcPr>
            <w:tcW w:w="1784" w:type="dxa"/>
            <w:vAlign w:val="center"/>
          </w:tcPr>
          <w:p w14:paraId="6A8C1E66" w14:textId="77777777" w:rsidR="00241ADE" w:rsidRPr="00B26A56" w:rsidRDefault="00241ADE" w:rsidP="00832F56">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Variabel Penelitian</w:t>
            </w:r>
          </w:p>
        </w:tc>
        <w:tc>
          <w:tcPr>
            <w:tcW w:w="1193" w:type="dxa"/>
            <w:vAlign w:val="center"/>
          </w:tcPr>
          <w:p w14:paraId="1C770EAA" w14:textId="77777777" w:rsidR="00241ADE" w:rsidRPr="00B26A56" w:rsidRDefault="00241ADE" w:rsidP="00832F56">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Alat</w:t>
            </w:r>
          </w:p>
          <w:p w14:paraId="1E7A60E8" w14:textId="77777777" w:rsidR="00241ADE" w:rsidRPr="00B26A56" w:rsidRDefault="00241ADE" w:rsidP="00832F56">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Analisis</w:t>
            </w:r>
          </w:p>
        </w:tc>
        <w:tc>
          <w:tcPr>
            <w:tcW w:w="2977" w:type="dxa"/>
            <w:vAlign w:val="center"/>
          </w:tcPr>
          <w:p w14:paraId="57E47341" w14:textId="77777777" w:rsidR="00241ADE" w:rsidRPr="00B26A56" w:rsidRDefault="00241ADE" w:rsidP="00832F56">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Hasil Penelitian</w:t>
            </w:r>
          </w:p>
        </w:tc>
      </w:tr>
      <w:tr w:rsidR="00241ADE" w:rsidRPr="003618D5" w14:paraId="7DCBFB48" w14:textId="77777777" w:rsidTr="00AA606D">
        <w:tc>
          <w:tcPr>
            <w:tcW w:w="552" w:type="dxa"/>
          </w:tcPr>
          <w:p w14:paraId="47977C11" w14:textId="77777777" w:rsidR="00241ADE" w:rsidRPr="00B26A56" w:rsidRDefault="00241ADE" w:rsidP="000F1064">
            <w:pPr>
              <w:pStyle w:val="ListParagraph"/>
              <w:ind w:left="0"/>
              <w:jc w:val="center"/>
              <w:rPr>
                <w:rFonts w:ascii="Times New Roman" w:hAnsi="Times New Roman" w:cs="Times New Roman"/>
                <w:sz w:val="20"/>
                <w:szCs w:val="20"/>
              </w:rPr>
            </w:pPr>
            <w:r w:rsidRPr="00B26A56">
              <w:rPr>
                <w:rFonts w:ascii="Times New Roman" w:hAnsi="Times New Roman" w:cs="Times New Roman"/>
                <w:sz w:val="20"/>
                <w:szCs w:val="20"/>
              </w:rPr>
              <w:t>7.</w:t>
            </w:r>
          </w:p>
        </w:tc>
        <w:tc>
          <w:tcPr>
            <w:tcW w:w="1144" w:type="dxa"/>
          </w:tcPr>
          <w:p w14:paraId="197F7CCF" w14:textId="77777777" w:rsidR="00241ADE" w:rsidRPr="00B26A56" w:rsidRDefault="00241ADE" w:rsidP="00A8284B">
            <w:pPr>
              <w:jc w:val="both"/>
              <w:rPr>
                <w:rFonts w:ascii="Times New Roman" w:hAnsi="Times New Roman" w:cs="Times New Roman"/>
                <w:sz w:val="20"/>
                <w:szCs w:val="20"/>
              </w:rPr>
            </w:pPr>
            <w:r w:rsidRPr="00B26A56">
              <w:rPr>
                <w:rFonts w:ascii="Times New Roman" w:hAnsi="Times New Roman" w:cs="Times New Roman"/>
                <w:sz w:val="20"/>
                <w:szCs w:val="20"/>
              </w:rPr>
              <w:t>(Farikhoh, 2019)</w:t>
            </w:r>
          </w:p>
        </w:tc>
        <w:tc>
          <w:tcPr>
            <w:tcW w:w="1784" w:type="dxa"/>
          </w:tcPr>
          <w:p w14:paraId="4AE3C280" w14:textId="77777777" w:rsidR="00241ADE" w:rsidRPr="00C53F3B" w:rsidRDefault="00241ADE" w:rsidP="00A8284B">
            <w:pPr>
              <w:jc w:val="both"/>
              <w:rPr>
                <w:rFonts w:ascii="Times New Roman" w:hAnsi="Times New Roman" w:cs="Times New Roman"/>
                <w:b/>
                <w:bCs/>
                <w:sz w:val="20"/>
                <w:szCs w:val="20"/>
                <w:lang w:val="sv-SE"/>
              </w:rPr>
            </w:pPr>
            <w:r w:rsidRPr="00C53F3B">
              <w:rPr>
                <w:rFonts w:ascii="Times New Roman" w:hAnsi="Times New Roman" w:cs="Times New Roman"/>
                <w:b/>
                <w:bCs/>
                <w:sz w:val="20"/>
                <w:szCs w:val="20"/>
                <w:lang w:val="sv-SE"/>
              </w:rPr>
              <w:t>Variabel Dependen :</w:t>
            </w:r>
          </w:p>
          <w:p w14:paraId="1EA99646" w14:textId="77777777" w:rsidR="00241ADE" w:rsidRPr="00C53F3B" w:rsidRDefault="00241ADE" w:rsidP="00A8284B">
            <w:pPr>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Kualitas Informasi Keuangan</w:t>
            </w:r>
          </w:p>
          <w:p w14:paraId="6AF6B2E0" w14:textId="77777777" w:rsidR="00241ADE" w:rsidRPr="00C53F3B" w:rsidRDefault="00241ADE" w:rsidP="00A8284B">
            <w:pPr>
              <w:spacing w:before="240"/>
              <w:jc w:val="both"/>
              <w:rPr>
                <w:rFonts w:ascii="Times New Roman" w:hAnsi="Times New Roman" w:cs="Times New Roman"/>
                <w:b/>
                <w:bCs/>
                <w:sz w:val="20"/>
                <w:szCs w:val="20"/>
                <w:lang w:val="sv-SE"/>
              </w:rPr>
            </w:pPr>
            <w:r w:rsidRPr="00C53F3B">
              <w:rPr>
                <w:rFonts w:ascii="Times New Roman" w:hAnsi="Times New Roman" w:cs="Times New Roman"/>
                <w:b/>
                <w:bCs/>
                <w:sz w:val="20"/>
                <w:szCs w:val="20"/>
                <w:lang w:val="sv-SE"/>
              </w:rPr>
              <w:t>Variabel Independen :</w:t>
            </w:r>
          </w:p>
          <w:p w14:paraId="1539251A" w14:textId="77777777" w:rsidR="00241ADE" w:rsidRPr="00B26A56" w:rsidRDefault="00241ADE" w:rsidP="00D26AFA">
            <w:pPr>
              <w:pStyle w:val="ListParagraph"/>
              <w:numPr>
                <w:ilvl w:val="0"/>
                <w:numId w:val="24"/>
              </w:numPr>
              <w:ind w:left="322"/>
              <w:jc w:val="both"/>
              <w:rPr>
                <w:rFonts w:ascii="Times New Roman" w:hAnsi="Times New Roman" w:cs="Times New Roman"/>
                <w:sz w:val="20"/>
                <w:szCs w:val="20"/>
              </w:rPr>
            </w:pPr>
            <w:r w:rsidRPr="00B26A56">
              <w:rPr>
                <w:rFonts w:ascii="Times New Roman" w:hAnsi="Times New Roman" w:cs="Times New Roman"/>
                <w:sz w:val="20"/>
                <w:szCs w:val="20"/>
              </w:rPr>
              <w:t>Penerapan Standar</w:t>
            </w:r>
            <w:r w:rsidRPr="00B26A56">
              <w:rPr>
                <w:rFonts w:ascii="Times New Roman" w:hAnsi="Times New Roman" w:cs="Times New Roman"/>
                <w:b/>
                <w:bCs/>
                <w:sz w:val="20"/>
                <w:szCs w:val="20"/>
              </w:rPr>
              <w:t xml:space="preserve"> </w:t>
            </w:r>
            <w:r w:rsidRPr="00B26A56">
              <w:rPr>
                <w:rFonts w:ascii="Times New Roman" w:hAnsi="Times New Roman" w:cs="Times New Roman"/>
                <w:sz w:val="20"/>
                <w:szCs w:val="20"/>
              </w:rPr>
              <w:t>Akuntansi Pemerintahan</w:t>
            </w:r>
          </w:p>
          <w:p w14:paraId="4C51154F" w14:textId="77777777" w:rsidR="00241ADE" w:rsidRPr="00B26A56" w:rsidRDefault="00241ADE" w:rsidP="00D26AFA">
            <w:pPr>
              <w:pStyle w:val="ListParagraph"/>
              <w:numPr>
                <w:ilvl w:val="0"/>
                <w:numId w:val="24"/>
              </w:numPr>
              <w:ind w:left="322"/>
              <w:jc w:val="both"/>
              <w:rPr>
                <w:rFonts w:ascii="Times New Roman" w:hAnsi="Times New Roman" w:cs="Times New Roman"/>
                <w:sz w:val="20"/>
                <w:szCs w:val="20"/>
              </w:rPr>
            </w:pPr>
            <w:r w:rsidRPr="00B26A56">
              <w:rPr>
                <w:rFonts w:ascii="Times New Roman" w:hAnsi="Times New Roman" w:cs="Times New Roman"/>
                <w:sz w:val="20"/>
                <w:szCs w:val="20"/>
              </w:rPr>
              <w:t>Kompetensi Aparatur Pemerintah Daerah</w:t>
            </w:r>
          </w:p>
          <w:p w14:paraId="5DAB60BF" w14:textId="77777777" w:rsidR="00241ADE" w:rsidRPr="00B26A56" w:rsidRDefault="00241ADE" w:rsidP="00D26AFA">
            <w:pPr>
              <w:pStyle w:val="ListParagraph"/>
              <w:numPr>
                <w:ilvl w:val="0"/>
                <w:numId w:val="24"/>
              </w:numPr>
              <w:ind w:left="322"/>
              <w:jc w:val="both"/>
              <w:rPr>
                <w:rFonts w:ascii="Times New Roman" w:hAnsi="Times New Roman" w:cs="Times New Roman"/>
                <w:sz w:val="20"/>
                <w:szCs w:val="20"/>
              </w:rPr>
            </w:pPr>
            <w:r w:rsidRPr="00B26A56">
              <w:rPr>
                <w:rFonts w:ascii="Times New Roman" w:hAnsi="Times New Roman" w:cs="Times New Roman"/>
                <w:i/>
                <w:iCs/>
                <w:sz w:val="20"/>
                <w:szCs w:val="20"/>
              </w:rPr>
              <w:t>Good Governance</w:t>
            </w:r>
          </w:p>
          <w:p w14:paraId="12AB728E" w14:textId="77777777" w:rsidR="00241ADE" w:rsidRPr="00B26A56" w:rsidRDefault="00241ADE" w:rsidP="00A8284B">
            <w:pPr>
              <w:spacing w:before="240"/>
              <w:jc w:val="both"/>
              <w:rPr>
                <w:rFonts w:ascii="Times New Roman" w:hAnsi="Times New Roman" w:cs="Times New Roman"/>
                <w:b/>
                <w:bCs/>
                <w:sz w:val="20"/>
                <w:szCs w:val="20"/>
              </w:rPr>
            </w:pPr>
            <w:r w:rsidRPr="00B26A56">
              <w:rPr>
                <w:rFonts w:ascii="Times New Roman" w:hAnsi="Times New Roman" w:cs="Times New Roman"/>
                <w:b/>
                <w:bCs/>
                <w:sz w:val="20"/>
                <w:szCs w:val="20"/>
              </w:rPr>
              <w:t>Variabel</w:t>
            </w:r>
          </w:p>
          <w:p w14:paraId="56566C07" w14:textId="77777777" w:rsidR="00241ADE" w:rsidRPr="00B26A56" w:rsidRDefault="00241ADE" w:rsidP="00A8284B">
            <w:pPr>
              <w:jc w:val="both"/>
              <w:rPr>
                <w:rFonts w:ascii="Times New Roman" w:hAnsi="Times New Roman" w:cs="Times New Roman"/>
                <w:b/>
                <w:bCs/>
                <w:sz w:val="20"/>
                <w:szCs w:val="20"/>
              </w:rPr>
            </w:pPr>
            <w:r w:rsidRPr="00B26A56">
              <w:rPr>
                <w:rFonts w:ascii="Times New Roman" w:hAnsi="Times New Roman" w:cs="Times New Roman"/>
                <w:b/>
                <w:bCs/>
                <w:sz w:val="20"/>
                <w:szCs w:val="20"/>
              </w:rPr>
              <w:t>Moderasi :</w:t>
            </w:r>
          </w:p>
          <w:p w14:paraId="4C7B3C75" w14:textId="77777777" w:rsidR="00241ADE" w:rsidRPr="00B26A56" w:rsidRDefault="00241ADE" w:rsidP="00A8284B">
            <w:pPr>
              <w:jc w:val="both"/>
              <w:rPr>
                <w:rFonts w:ascii="Times New Roman" w:hAnsi="Times New Roman" w:cs="Times New Roman"/>
                <w:b/>
                <w:bCs/>
                <w:sz w:val="20"/>
                <w:szCs w:val="20"/>
              </w:rPr>
            </w:pPr>
            <w:r w:rsidRPr="00B26A56">
              <w:rPr>
                <w:rFonts w:ascii="Times New Roman" w:hAnsi="Times New Roman" w:cs="Times New Roman"/>
                <w:sz w:val="20"/>
                <w:szCs w:val="20"/>
              </w:rPr>
              <w:t>Sistem Pengendalian Intern</w:t>
            </w:r>
          </w:p>
        </w:tc>
        <w:tc>
          <w:tcPr>
            <w:tcW w:w="1193" w:type="dxa"/>
          </w:tcPr>
          <w:p w14:paraId="2ECB2E45" w14:textId="77777777" w:rsidR="00241ADE" w:rsidRPr="00C53F3B" w:rsidRDefault="00241ADE" w:rsidP="00A8284B">
            <w:pPr>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 xml:space="preserve">Analisis statistik deskriptif dan analisis regresi </w:t>
            </w:r>
          </w:p>
          <w:p w14:paraId="43BAD7C5" w14:textId="77777777" w:rsidR="00241ADE" w:rsidRPr="00B26A56" w:rsidRDefault="00241ADE" w:rsidP="00A8284B">
            <w:pPr>
              <w:jc w:val="both"/>
              <w:rPr>
                <w:rFonts w:ascii="Times New Roman" w:hAnsi="Times New Roman" w:cs="Times New Roman"/>
                <w:sz w:val="20"/>
                <w:szCs w:val="20"/>
              </w:rPr>
            </w:pPr>
            <w:r w:rsidRPr="00B26A56">
              <w:rPr>
                <w:rFonts w:ascii="Times New Roman" w:hAnsi="Times New Roman" w:cs="Times New Roman"/>
                <w:sz w:val="20"/>
                <w:szCs w:val="20"/>
              </w:rPr>
              <w:t>moderasi</w:t>
            </w:r>
          </w:p>
        </w:tc>
        <w:tc>
          <w:tcPr>
            <w:tcW w:w="2977" w:type="dxa"/>
          </w:tcPr>
          <w:p w14:paraId="71F47E13" w14:textId="77777777" w:rsidR="00241ADE" w:rsidRPr="00C53F3B" w:rsidRDefault="00241ADE" w:rsidP="00D26AFA">
            <w:pPr>
              <w:pStyle w:val="ListParagraph"/>
              <w:numPr>
                <w:ilvl w:val="0"/>
                <w:numId w:val="65"/>
              </w:numPr>
              <w:ind w:left="256" w:hanging="284"/>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Penerapan Standar Akuntansi Pemerintahan berpengaruh positif dan signifikan terhadap   kualitas informasi keuangan pemerintah daerah.</w:t>
            </w:r>
          </w:p>
          <w:p w14:paraId="4B95931E" w14:textId="77777777" w:rsidR="00241ADE" w:rsidRPr="00C53F3B" w:rsidRDefault="00241ADE" w:rsidP="00D26AFA">
            <w:pPr>
              <w:pStyle w:val="ListParagraph"/>
              <w:numPr>
                <w:ilvl w:val="0"/>
                <w:numId w:val="65"/>
              </w:numPr>
              <w:ind w:left="256" w:hanging="284"/>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Kompetensi aparatur pemerintah daerah berpengaruh positif dan signifikan terhadap   kualitas informasi keuangan pemerintah daerah.</w:t>
            </w:r>
          </w:p>
          <w:p w14:paraId="4439B53F" w14:textId="77777777" w:rsidR="00241ADE" w:rsidRPr="00C53F3B" w:rsidRDefault="00241ADE" w:rsidP="00D26AFA">
            <w:pPr>
              <w:pStyle w:val="ListParagraph"/>
              <w:numPr>
                <w:ilvl w:val="0"/>
                <w:numId w:val="65"/>
              </w:numPr>
              <w:ind w:left="256" w:hanging="284"/>
              <w:jc w:val="both"/>
              <w:rPr>
                <w:rFonts w:ascii="Times New Roman" w:hAnsi="Times New Roman" w:cs="Times New Roman"/>
                <w:sz w:val="20"/>
                <w:szCs w:val="20"/>
                <w:lang w:val="sv-SE"/>
              </w:rPr>
            </w:pPr>
            <w:r w:rsidRPr="00C53F3B">
              <w:rPr>
                <w:rFonts w:ascii="Times New Roman" w:hAnsi="Times New Roman" w:cs="Times New Roman"/>
                <w:i/>
                <w:iCs/>
                <w:sz w:val="20"/>
                <w:szCs w:val="20"/>
                <w:lang w:val="sv-SE"/>
              </w:rPr>
              <w:t>Good governance</w:t>
            </w:r>
            <w:r w:rsidRPr="00C53F3B">
              <w:rPr>
                <w:rFonts w:ascii="Times New Roman" w:hAnsi="Times New Roman" w:cs="Times New Roman"/>
                <w:sz w:val="20"/>
                <w:szCs w:val="20"/>
                <w:lang w:val="sv-SE"/>
              </w:rPr>
              <w:t xml:space="preserve"> berpengaruh positif dan signifikan terhadap   kualitas informasi keuangan pemerintah daerah.</w:t>
            </w:r>
          </w:p>
          <w:p w14:paraId="74EB196F" w14:textId="77777777" w:rsidR="00241ADE" w:rsidRPr="00C53F3B" w:rsidRDefault="00241ADE" w:rsidP="00D26AFA">
            <w:pPr>
              <w:pStyle w:val="ListParagraph"/>
              <w:numPr>
                <w:ilvl w:val="0"/>
                <w:numId w:val="65"/>
              </w:numPr>
              <w:ind w:left="256" w:hanging="284"/>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Sistem Pengendalian Intern dapat memoderasi pengaruh positif signifikan dari penerapan SAP terhadap kualitas informasi keuangan.</w:t>
            </w:r>
          </w:p>
          <w:p w14:paraId="7A3BB893" w14:textId="77777777" w:rsidR="00241ADE" w:rsidRPr="00C53F3B" w:rsidRDefault="00241ADE" w:rsidP="00D26AFA">
            <w:pPr>
              <w:pStyle w:val="ListParagraph"/>
              <w:numPr>
                <w:ilvl w:val="0"/>
                <w:numId w:val="65"/>
              </w:numPr>
              <w:ind w:left="256" w:hanging="284"/>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Sistem Pengendalian Intern tidak dapat memoderasi pengaruh positif signifikan kompetensi aparatur pemerintah daerah</w:t>
            </w:r>
          </w:p>
          <w:p w14:paraId="6024C5FA" w14:textId="77777777" w:rsidR="00241ADE" w:rsidRPr="00C53F3B" w:rsidRDefault="00241ADE" w:rsidP="00D26AFA">
            <w:pPr>
              <w:pStyle w:val="ListParagraph"/>
              <w:numPr>
                <w:ilvl w:val="0"/>
                <w:numId w:val="65"/>
              </w:numPr>
              <w:ind w:left="256" w:hanging="284"/>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Sistem Pengendalian Intern tidak dapat memoderasi pengaruh positif signifikan good governance terhadap kualitas informasi.</w:t>
            </w:r>
          </w:p>
        </w:tc>
      </w:tr>
    </w:tbl>
    <w:p w14:paraId="2949484D" w14:textId="77777777" w:rsidR="00732D29" w:rsidRPr="00C53F3B" w:rsidRDefault="00732D29" w:rsidP="00732D29">
      <w:pPr>
        <w:ind w:left="284"/>
        <w:rPr>
          <w:rFonts w:ascii="Times New Roman" w:hAnsi="Times New Roman" w:cs="Times New Roman"/>
          <w:i/>
          <w:iCs/>
          <w:sz w:val="20"/>
          <w:szCs w:val="20"/>
          <w:lang w:val="sv-SE"/>
        </w:rPr>
      </w:pPr>
      <w:r w:rsidRPr="00C53F3B">
        <w:rPr>
          <w:rFonts w:ascii="Times New Roman" w:hAnsi="Times New Roman" w:cs="Times New Roman"/>
          <w:i/>
          <w:iCs/>
          <w:sz w:val="20"/>
          <w:szCs w:val="20"/>
          <w:lang w:val="sv-SE"/>
        </w:rPr>
        <w:t>Disambung ke halaman berikutnya</w:t>
      </w:r>
    </w:p>
    <w:p w14:paraId="078B5677" w14:textId="77777777" w:rsidR="00241ADE" w:rsidRPr="00C53F3B" w:rsidRDefault="00241ADE" w:rsidP="007B350E">
      <w:pPr>
        <w:ind w:left="284"/>
        <w:rPr>
          <w:rFonts w:ascii="Times New Roman" w:hAnsi="Times New Roman" w:cs="Times New Roman"/>
          <w:i/>
          <w:iCs/>
          <w:sz w:val="20"/>
          <w:szCs w:val="20"/>
          <w:lang w:val="sv-SE"/>
        </w:rPr>
      </w:pPr>
    </w:p>
    <w:p w14:paraId="324DFD7F" w14:textId="77777777" w:rsidR="004432D5" w:rsidRPr="00C53F3B" w:rsidRDefault="004432D5" w:rsidP="000D1ED7">
      <w:pPr>
        <w:ind w:left="284"/>
        <w:rPr>
          <w:rFonts w:ascii="Times New Roman" w:hAnsi="Times New Roman" w:cs="Times New Roman"/>
          <w:b/>
          <w:bCs/>
          <w:sz w:val="24"/>
          <w:szCs w:val="24"/>
          <w:lang w:val="sv-SE"/>
        </w:rPr>
      </w:pPr>
    </w:p>
    <w:p w14:paraId="2C3FE7D5" w14:textId="77777777" w:rsidR="00870E40" w:rsidRPr="00C53F3B" w:rsidRDefault="00870E40" w:rsidP="000D1ED7">
      <w:pPr>
        <w:ind w:left="284"/>
        <w:rPr>
          <w:rFonts w:ascii="Times New Roman" w:hAnsi="Times New Roman" w:cs="Times New Roman"/>
          <w:b/>
          <w:bCs/>
          <w:sz w:val="24"/>
          <w:szCs w:val="24"/>
          <w:lang w:val="sv-SE"/>
        </w:rPr>
      </w:pPr>
    </w:p>
    <w:p w14:paraId="1CAAF62D" w14:textId="77777777" w:rsidR="00241ADE" w:rsidRPr="00C53F3B" w:rsidRDefault="00241ADE" w:rsidP="000D1ED7">
      <w:pPr>
        <w:ind w:left="284"/>
        <w:rPr>
          <w:rFonts w:ascii="Times New Roman" w:hAnsi="Times New Roman" w:cs="Times New Roman"/>
          <w:b/>
          <w:bCs/>
          <w:sz w:val="24"/>
          <w:szCs w:val="24"/>
          <w:lang w:val="sv-SE"/>
        </w:rPr>
      </w:pPr>
    </w:p>
    <w:p w14:paraId="181240DF" w14:textId="77777777" w:rsidR="00241ADE" w:rsidRPr="00C53F3B" w:rsidRDefault="00241ADE" w:rsidP="000D1ED7">
      <w:pPr>
        <w:ind w:left="284"/>
        <w:rPr>
          <w:rFonts w:ascii="Times New Roman" w:hAnsi="Times New Roman" w:cs="Times New Roman"/>
          <w:b/>
          <w:bCs/>
          <w:sz w:val="24"/>
          <w:szCs w:val="24"/>
          <w:lang w:val="sv-SE"/>
        </w:rPr>
      </w:pPr>
    </w:p>
    <w:p w14:paraId="729B1692" w14:textId="77777777" w:rsidR="00241ADE" w:rsidRPr="00C53F3B" w:rsidRDefault="00241ADE" w:rsidP="000D1ED7">
      <w:pPr>
        <w:ind w:left="284"/>
        <w:rPr>
          <w:rFonts w:ascii="Times New Roman" w:hAnsi="Times New Roman" w:cs="Times New Roman"/>
          <w:b/>
          <w:bCs/>
          <w:sz w:val="24"/>
          <w:szCs w:val="24"/>
          <w:lang w:val="sv-SE"/>
        </w:rPr>
      </w:pPr>
    </w:p>
    <w:p w14:paraId="088646B8" w14:textId="77777777" w:rsidR="00241ADE" w:rsidRPr="00C53F3B" w:rsidRDefault="00241ADE" w:rsidP="000D1ED7">
      <w:pPr>
        <w:ind w:left="284"/>
        <w:rPr>
          <w:rFonts w:ascii="Times New Roman" w:hAnsi="Times New Roman" w:cs="Times New Roman"/>
          <w:b/>
          <w:bCs/>
          <w:sz w:val="24"/>
          <w:szCs w:val="24"/>
          <w:lang w:val="sv-SE"/>
        </w:rPr>
      </w:pPr>
    </w:p>
    <w:p w14:paraId="02F4000A" w14:textId="77777777" w:rsidR="00241ADE" w:rsidRPr="00C53F3B" w:rsidRDefault="00241ADE" w:rsidP="000D1ED7">
      <w:pPr>
        <w:ind w:left="284"/>
        <w:rPr>
          <w:rFonts w:ascii="Times New Roman" w:hAnsi="Times New Roman" w:cs="Times New Roman"/>
          <w:b/>
          <w:bCs/>
          <w:sz w:val="24"/>
          <w:szCs w:val="24"/>
          <w:lang w:val="sv-SE"/>
        </w:rPr>
      </w:pPr>
    </w:p>
    <w:p w14:paraId="7FB5F279" w14:textId="77777777" w:rsidR="00241ADE" w:rsidRPr="00C53F3B" w:rsidRDefault="00241ADE" w:rsidP="000D1ED7">
      <w:pPr>
        <w:ind w:left="284"/>
        <w:rPr>
          <w:rFonts w:ascii="Times New Roman" w:hAnsi="Times New Roman" w:cs="Times New Roman"/>
          <w:b/>
          <w:bCs/>
          <w:sz w:val="24"/>
          <w:szCs w:val="24"/>
          <w:lang w:val="sv-SE"/>
        </w:rPr>
      </w:pPr>
    </w:p>
    <w:p w14:paraId="59C322B0" w14:textId="77777777" w:rsidR="00241ADE" w:rsidRPr="00C53F3B" w:rsidRDefault="00241ADE" w:rsidP="0022645E">
      <w:pPr>
        <w:rPr>
          <w:rFonts w:ascii="Times New Roman" w:hAnsi="Times New Roman" w:cs="Times New Roman"/>
          <w:b/>
          <w:bCs/>
          <w:sz w:val="24"/>
          <w:szCs w:val="24"/>
          <w:lang w:val="sv-SE"/>
        </w:rPr>
      </w:pPr>
    </w:p>
    <w:p w14:paraId="3E02931E" w14:textId="77777777" w:rsidR="001A1F3C" w:rsidRPr="00C53F3B" w:rsidRDefault="001A1F3C" w:rsidP="00DC3632">
      <w:pPr>
        <w:spacing w:after="0"/>
        <w:ind w:left="284"/>
        <w:rPr>
          <w:rFonts w:ascii="Times New Roman" w:hAnsi="Times New Roman" w:cs="Times New Roman"/>
          <w:b/>
          <w:bCs/>
          <w:lang w:val="sv-SE"/>
        </w:rPr>
      </w:pPr>
      <w:r w:rsidRPr="00C53F3B">
        <w:rPr>
          <w:rFonts w:ascii="Times New Roman" w:hAnsi="Times New Roman" w:cs="Times New Roman"/>
          <w:b/>
          <w:bCs/>
          <w:lang w:val="sv-SE"/>
        </w:rPr>
        <w:lastRenderedPageBreak/>
        <w:t>Tabel 2.1 Sambungan</w:t>
      </w:r>
    </w:p>
    <w:tbl>
      <w:tblPr>
        <w:tblStyle w:val="TableGrid"/>
        <w:tblpPr w:leftFromText="180" w:rightFromText="180" w:vertAnchor="text" w:tblpX="279" w:tblpY="1"/>
        <w:tblOverlap w:val="never"/>
        <w:tblW w:w="7650" w:type="dxa"/>
        <w:tblLook w:val="04A0" w:firstRow="1" w:lastRow="0" w:firstColumn="1" w:lastColumn="0" w:noHBand="0" w:noVBand="1"/>
      </w:tblPr>
      <w:tblGrid>
        <w:gridCol w:w="552"/>
        <w:gridCol w:w="1144"/>
        <w:gridCol w:w="1784"/>
        <w:gridCol w:w="1193"/>
        <w:gridCol w:w="2977"/>
      </w:tblGrid>
      <w:tr w:rsidR="001A1F3C" w:rsidRPr="00B26A56" w14:paraId="379F9D3C" w14:textId="77777777" w:rsidTr="00870E40">
        <w:tc>
          <w:tcPr>
            <w:tcW w:w="552" w:type="dxa"/>
          </w:tcPr>
          <w:p w14:paraId="03D2ACDC" w14:textId="77777777" w:rsidR="001A1F3C" w:rsidRPr="00B26A56" w:rsidRDefault="001A1F3C"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No.</w:t>
            </w:r>
          </w:p>
        </w:tc>
        <w:tc>
          <w:tcPr>
            <w:tcW w:w="1144" w:type="dxa"/>
          </w:tcPr>
          <w:p w14:paraId="443E27EC" w14:textId="77777777" w:rsidR="001A1F3C" w:rsidRPr="00B26A56" w:rsidRDefault="001A1F3C"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Peneliti</w:t>
            </w:r>
          </w:p>
          <w:p w14:paraId="1F8E64D3" w14:textId="77777777" w:rsidR="001A1F3C" w:rsidRPr="00B26A56" w:rsidRDefault="001A1F3C"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&amp;</w:t>
            </w:r>
          </w:p>
          <w:p w14:paraId="34BEAF32" w14:textId="77777777" w:rsidR="001A1F3C" w:rsidRPr="00B26A56" w:rsidRDefault="001A1F3C"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Tahun</w:t>
            </w:r>
          </w:p>
        </w:tc>
        <w:tc>
          <w:tcPr>
            <w:tcW w:w="1784" w:type="dxa"/>
            <w:vAlign w:val="center"/>
          </w:tcPr>
          <w:p w14:paraId="1253E204" w14:textId="77777777" w:rsidR="001A1F3C" w:rsidRPr="00B26A56" w:rsidRDefault="001A1F3C"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Variabel Penelitian</w:t>
            </w:r>
          </w:p>
        </w:tc>
        <w:tc>
          <w:tcPr>
            <w:tcW w:w="1193" w:type="dxa"/>
            <w:vAlign w:val="center"/>
          </w:tcPr>
          <w:p w14:paraId="3712668E" w14:textId="77777777" w:rsidR="001A1F3C" w:rsidRPr="00B26A56" w:rsidRDefault="001A1F3C"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Alat</w:t>
            </w:r>
          </w:p>
          <w:p w14:paraId="57F52AC7" w14:textId="77777777" w:rsidR="001A1F3C" w:rsidRPr="00B26A56" w:rsidRDefault="001A1F3C"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Analisis</w:t>
            </w:r>
          </w:p>
        </w:tc>
        <w:tc>
          <w:tcPr>
            <w:tcW w:w="2977" w:type="dxa"/>
            <w:vAlign w:val="center"/>
          </w:tcPr>
          <w:p w14:paraId="73770249" w14:textId="77777777" w:rsidR="001A1F3C" w:rsidRPr="00B26A56" w:rsidRDefault="001A1F3C"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Hasil Penelitian</w:t>
            </w:r>
          </w:p>
        </w:tc>
      </w:tr>
      <w:tr w:rsidR="001A1F3C" w:rsidRPr="003618D5" w14:paraId="6900C88D" w14:textId="77777777" w:rsidTr="00870E40">
        <w:tc>
          <w:tcPr>
            <w:tcW w:w="552" w:type="dxa"/>
          </w:tcPr>
          <w:p w14:paraId="015FE43D" w14:textId="77777777" w:rsidR="001A1F3C" w:rsidRPr="00B26A56" w:rsidRDefault="001A1F3C" w:rsidP="000F1064">
            <w:pPr>
              <w:pStyle w:val="ListParagraph"/>
              <w:ind w:left="0"/>
              <w:jc w:val="center"/>
              <w:rPr>
                <w:rFonts w:ascii="Times New Roman" w:hAnsi="Times New Roman" w:cs="Times New Roman"/>
                <w:sz w:val="20"/>
                <w:szCs w:val="20"/>
              </w:rPr>
            </w:pPr>
            <w:r w:rsidRPr="00B26A56">
              <w:rPr>
                <w:rFonts w:ascii="Times New Roman" w:hAnsi="Times New Roman" w:cs="Times New Roman"/>
                <w:sz w:val="20"/>
                <w:szCs w:val="20"/>
              </w:rPr>
              <w:t>8.</w:t>
            </w:r>
          </w:p>
        </w:tc>
        <w:tc>
          <w:tcPr>
            <w:tcW w:w="1144" w:type="dxa"/>
          </w:tcPr>
          <w:p w14:paraId="56C398AE" w14:textId="77777777" w:rsidR="001A1F3C" w:rsidRPr="00B26A56" w:rsidRDefault="001A1F3C" w:rsidP="00617067">
            <w:pPr>
              <w:jc w:val="both"/>
              <w:rPr>
                <w:rFonts w:ascii="Times New Roman" w:hAnsi="Times New Roman" w:cs="Times New Roman"/>
                <w:sz w:val="20"/>
                <w:szCs w:val="20"/>
              </w:rPr>
            </w:pPr>
            <w:r w:rsidRPr="00B26A56">
              <w:rPr>
                <w:rFonts w:ascii="Times New Roman" w:hAnsi="Times New Roman" w:cs="Times New Roman"/>
                <w:sz w:val="20"/>
                <w:szCs w:val="20"/>
              </w:rPr>
              <w:t>(Fauziyah, 2019)</w:t>
            </w:r>
          </w:p>
        </w:tc>
        <w:tc>
          <w:tcPr>
            <w:tcW w:w="1784" w:type="dxa"/>
          </w:tcPr>
          <w:p w14:paraId="28C51E9C" w14:textId="77777777" w:rsidR="001A1F3C" w:rsidRPr="00C53F3B" w:rsidRDefault="001A1F3C" w:rsidP="00617067">
            <w:pPr>
              <w:jc w:val="both"/>
              <w:rPr>
                <w:rFonts w:ascii="Times New Roman" w:hAnsi="Times New Roman" w:cs="Times New Roman"/>
                <w:b/>
                <w:bCs/>
                <w:sz w:val="20"/>
                <w:szCs w:val="20"/>
                <w:lang w:val="sv-SE"/>
              </w:rPr>
            </w:pPr>
            <w:r w:rsidRPr="00C53F3B">
              <w:rPr>
                <w:rFonts w:ascii="Times New Roman" w:hAnsi="Times New Roman" w:cs="Times New Roman"/>
                <w:b/>
                <w:bCs/>
                <w:sz w:val="20"/>
                <w:szCs w:val="20"/>
                <w:lang w:val="sv-SE"/>
              </w:rPr>
              <w:t>Variabel Dependen :</w:t>
            </w:r>
          </w:p>
          <w:p w14:paraId="2D340BFB" w14:textId="77777777" w:rsidR="001A1F3C" w:rsidRPr="00C53F3B" w:rsidRDefault="001A1F3C" w:rsidP="00617067">
            <w:pPr>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Kualitas Informasi Keuangan</w:t>
            </w:r>
          </w:p>
          <w:p w14:paraId="40BC76B2" w14:textId="77777777" w:rsidR="001A1F3C" w:rsidRPr="00C53F3B" w:rsidRDefault="001A1F3C" w:rsidP="00617067">
            <w:pPr>
              <w:spacing w:before="240"/>
              <w:jc w:val="both"/>
              <w:rPr>
                <w:rFonts w:ascii="Times New Roman" w:hAnsi="Times New Roman" w:cs="Times New Roman"/>
                <w:b/>
                <w:bCs/>
                <w:sz w:val="20"/>
                <w:szCs w:val="20"/>
                <w:lang w:val="sv-SE"/>
              </w:rPr>
            </w:pPr>
            <w:r w:rsidRPr="00C53F3B">
              <w:rPr>
                <w:rFonts w:ascii="Times New Roman" w:hAnsi="Times New Roman" w:cs="Times New Roman"/>
                <w:b/>
                <w:bCs/>
                <w:sz w:val="20"/>
                <w:szCs w:val="20"/>
                <w:lang w:val="sv-SE"/>
              </w:rPr>
              <w:t>Variabel Independen :</w:t>
            </w:r>
          </w:p>
          <w:p w14:paraId="192274B1" w14:textId="77777777" w:rsidR="001A1F3C" w:rsidRPr="00B26A56" w:rsidRDefault="001A1F3C" w:rsidP="00D26AFA">
            <w:pPr>
              <w:pStyle w:val="ListParagraph"/>
              <w:numPr>
                <w:ilvl w:val="0"/>
                <w:numId w:val="25"/>
              </w:numPr>
              <w:ind w:left="322"/>
              <w:jc w:val="both"/>
              <w:rPr>
                <w:rFonts w:ascii="Times New Roman" w:hAnsi="Times New Roman" w:cs="Times New Roman"/>
                <w:sz w:val="20"/>
                <w:szCs w:val="20"/>
              </w:rPr>
            </w:pPr>
            <w:r w:rsidRPr="00B26A56">
              <w:rPr>
                <w:rFonts w:ascii="Times New Roman" w:hAnsi="Times New Roman" w:cs="Times New Roman"/>
                <w:sz w:val="20"/>
                <w:szCs w:val="20"/>
              </w:rPr>
              <w:t>Penerapan Sistem</w:t>
            </w:r>
            <w:r w:rsidRPr="00B26A56">
              <w:rPr>
                <w:rFonts w:ascii="Times New Roman" w:hAnsi="Times New Roman" w:cs="Times New Roman"/>
                <w:b/>
                <w:bCs/>
                <w:sz w:val="20"/>
                <w:szCs w:val="20"/>
              </w:rPr>
              <w:t xml:space="preserve"> </w:t>
            </w:r>
            <w:r w:rsidRPr="00B26A56">
              <w:rPr>
                <w:rFonts w:ascii="Times New Roman" w:hAnsi="Times New Roman" w:cs="Times New Roman"/>
                <w:sz w:val="20"/>
                <w:szCs w:val="20"/>
              </w:rPr>
              <w:t>Akuntansi Keuangan Daerah</w:t>
            </w:r>
          </w:p>
          <w:p w14:paraId="59E35E99" w14:textId="77777777" w:rsidR="001A1F3C" w:rsidRPr="00B26A56" w:rsidRDefault="001A1F3C" w:rsidP="00D26AFA">
            <w:pPr>
              <w:pStyle w:val="ListParagraph"/>
              <w:numPr>
                <w:ilvl w:val="0"/>
                <w:numId w:val="25"/>
              </w:numPr>
              <w:ind w:left="322"/>
              <w:jc w:val="both"/>
              <w:rPr>
                <w:rFonts w:ascii="Times New Roman" w:hAnsi="Times New Roman" w:cs="Times New Roman"/>
                <w:sz w:val="20"/>
                <w:szCs w:val="20"/>
              </w:rPr>
            </w:pPr>
            <w:r w:rsidRPr="00B26A56">
              <w:rPr>
                <w:rFonts w:ascii="Times New Roman" w:hAnsi="Times New Roman" w:cs="Times New Roman"/>
                <w:sz w:val="20"/>
                <w:szCs w:val="20"/>
              </w:rPr>
              <w:t>Kompetensi Aparatur</w:t>
            </w:r>
          </w:p>
          <w:p w14:paraId="02B10B8C" w14:textId="77777777" w:rsidR="001A1F3C" w:rsidRPr="00B26A56" w:rsidRDefault="001A1F3C" w:rsidP="00D26AFA">
            <w:pPr>
              <w:pStyle w:val="ListParagraph"/>
              <w:numPr>
                <w:ilvl w:val="0"/>
                <w:numId w:val="25"/>
              </w:numPr>
              <w:ind w:left="322"/>
              <w:jc w:val="both"/>
              <w:rPr>
                <w:rFonts w:ascii="Times New Roman" w:hAnsi="Times New Roman" w:cs="Times New Roman"/>
                <w:sz w:val="20"/>
                <w:szCs w:val="20"/>
              </w:rPr>
            </w:pPr>
            <w:r w:rsidRPr="00B26A56">
              <w:rPr>
                <w:rFonts w:ascii="Times New Roman" w:hAnsi="Times New Roman" w:cs="Times New Roman"/>
                <w:sz w:val="20"/>
                <w:szCs w:val="20"/>
              </w:rPr>
              <w:t>Pemanfaatan Teknologi Informasi</w:t>
            </w:r>
          </w:p>
          <w:p w14:paraId="5D14A5EA" w14:textId="77777777" w:rsidR="001A1F3C" w:rsidRPr="00B26A56" w:rsidRDefault="001A1F3C" w:rsidP="00617067">
            <w:pPr>
              <w:spacing w:before="240"/>
              <w:jc w:val="both"/>
              <w:rPr>
                <w:rFonts w:ascii="Times New Roman" w:hAnsi="Times New Roman" w:cs="Times New Roman"/>
                <w:b/>
                <w:bCs/>
                <w:sz w:val="20"/>
                <w:szCs w:val="20"/>
              </w:rPr>
            </w:pPr>
            <w:r w:rsidRPr="00B26A56">
              <w:rPr>
                <w:rFonts w:ascii="Times New Roman" w:hAnsi="Times New Roman" w:cs="Times New Roman"/>
                <w:b/>
                <w:bCs/>
                <w:sz w:val="20"/>
                <w:szCs w:val="20"/>
              </w:rPr>
              <w:t>Variabel</w:t>
            </w:r>
          </w:p>
          <w:p w14:paraId="7C2DFAB7" w14:textId="77777777" w:rsidR="001A1F3C" w:rsidRPr="00B26A56" w:rsidRDefault="001A1F3C" w:rsidP="00617067">
            <w:pPr>
              <w:jc w:val="both"/>
              <w:rPr>
                <w:rFonts w:ascii="Times New Roman" w:hAnsi="Times New Roman" w:cs="Times New Roman"/>
                <w:b/>
                <w:bCs/>
                <w:sz w:val="20"/>
                <w:szCs w:val="20"/>
              </w:rPr>
            </w:pPr>
            <w:r w:rsidRPr="00B26A56">
              <w:rPr>
                <w:rFonts w:ascii="Times New Roman" w:hAnsi="Times New Roman" w:cs="Times New Roman"/>
                <w:b/>
                <w:bCs/>
                <w:sz w:val="20"/>
                <w:szCs w:val="20"/>
              </w:rPr>
              <w:t>Moderasi :</w:t>
            </w:r>
          </w:p>
          <w:p w14:paraId="0AF8473A" w14:textId="77777777" w:rsidR="001A1F3C" w:rsidRPr="00B26A56" w:rsidRDefault="001A1F3C" w:rsidP="00617067">
            <w:pPr>
              <w:jc w:val="both"/>
              <w:rPr>
                <w:rFonts w:ascii="Times New Roman" w:hAnsi="Times New Roman" w:cs="Times New Roman"/>
                <w:b/>
                <w:bCs/>
                <w:sz w:val="20"/>
                <w:szCs w:val="20"/>
              </w:rPr>
            </w:pPr>
            <w:r w:rsidRPr="00B26A56">
              <w:rPr>
                <w:rFonts w:ascii="Times New Roman" w:hAnsi="Times New Roman" w:cs="Times New Roman"/>
                <w:sz w:val="20"/>
                <w:szCs w:val="20"/>
              </w:rPr>
              <w:t>Sistem Pengendalian Intern</w:t>
            </w:r>
          </w:p>
        </w:tc>
        <w:tc>
          <w:tcPr>
            <w:tcW w:w="1193" w:type="dxa"/>
          </w:tcPr>
          <w:p w14:paraId="71D14293" w14:textId="77777777" w:rsidR="001A1F3C" w:rsidRPr="00C53F3B" w:rsidRDefault="001A1F3C" w:rsidP="00617067">
            <w:pPr>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 xml:space="preserve">Analisis regresi </w:t>
            </w:r>
          </w:p>
          <w:p w14:paraId="03F3FEB0" w14:textId="77777777" w:rsidR="001A1F3C" w:rsidRPr="00C53F3B" w:rsidRDefault="001A1F3C" w:rsidP="00617067">
            <w:pPr>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Moderasi dengan program SPSS 21.0</w:t>
            </w:r>
          </w:p>
        </w:tc>
        <w:tc>
          <w:tcPr>
            <w:tcW w:w="2977" w:type="dxa"/>
          </w:tcPr>
          <w:p w14:paraId="427E4E06" w14:textId="77777777" w:rsidR="001A1F3C" w:rsidRPr="00C53F3B" w:rsidRDefault="001A1F3C" w:rsidP="00D26AFA">
            <w:pPr>
              <w:pStyle w:val="ListParagraph"/>
              <w:numPr>
                <w:ilvl w:val="0"/>
                <w:numId w:val="66"/>
              </w:numPr>
              <w:ind w:left="256" w:hanging="284"/>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Sistem akuntansi keuangan daerah berpengaruh positif dan signifikan terhadap   Kualitas Laporan Keuangan.</w:t>
            </w:r>
          </w:p>
          <w:p w14:paraId="02841CD7" w14:textId="77777777" w:rsidR="001A1F3C" w:rsidRPr="00C53F3B" w:rsidRDefault="001A1F3C" w:rsidP="00D26AFA">
            <w:pPr>
              <w:pStyle w:val="ListParagraph"/>
              <w:numPr>
                <w:ilvl w:val="0"/>
                <w:numId w:val="66"/>
              </w:numPr>
              <w:ind w:left="256" w:hanging="284"/>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Tidak terdapat pengaruh yang positif dan signifikan antara kompetensi aparatur pemerintah terhadap kualitas laporan keuangan pemerintah daerah Kota Serang.</w:t>
            </w:r>
          </w:p>
          <w:p w14:paraId="215323B9" w14:textId="77777777" w:rsidR="001A1F3C" w:rsidRPr="00C53F3B" w:rsidRDefault="001A1F3C" w:rsidP="00D26AFA">
            <w:pPr>
              <w:pStyle w:val="ListParagraph"/>
              <w:numPr>
                <w:ilvl w:val="0"/>
                <w:numId w:val="66"/>
              </w:numPr>
              <w:ind w:left="256" w:hanging="284"/>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Tidak terdapat pengaruh yang positif dan signifikan antara pemanfaatan teknologi informasi terhadap kualitas laporan keuangan pemerintah daerah Kota Serang.</w:t>
            </w:r>
          </w:p>
          <w:p w14:paraId="0D8E2BDB" w14:textId="77777777" w:rsidR="001A1F3C" w:rsidRPr="00C53F3B" w:rsidRDefault="001A1F3C" w:rsidP="00D26AFA">
            <w:pPr>
              <w:pStyle w:val="ListParagraph"/>
              <w:numPr>
                <w:ilvl w:val="0"/>
                <w:numId w:val="66"/>
              </w:numPr>
              <w:ind w:left="256" w:hanging="284"/>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Sistem pengendalian internal mampu memoderasi pengaruh sistem akuntansi keuangan daerah terhadap kualitas laporan keuangan Kota Serang.</w:t>
            </w:r>
          </w:p>
          <w:p w14:paraId="22352B28" w14:textId="77777777" w:rsidR="001A1F3C" w:rsidRPr="00C53F3B" w:rsidRDefault="001A1F3C" w:rsidP="00D26AFA">
            <w:pPr>
              <w:pStyle w:val="ListParagraph"/>
              <w:numPr>
                <w:ilvl w:val="0"/>
                <w:numId w:val="66"/>
              </w:numPr>
              <w:ind w:left="256" w:hanging="284"/>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Sistem pengendalian internal tidak mampu memoderasi pengaruh kompetensi aparatur pemerintah terhadap kualitas laporan keuangan pemerintah daerah Kota Serang.</w:t>
            </w:r>
          </w:p>
          <w:p w14:paraId="6CC552A7" w14:textId="77777777" w:rsidR="001A1F3C" w:rsidRPr="00C53F3B" w:rsidRDefault="001A1F3C" w:rsidP="00D26AFA">
            <w:pPr>
              <w:pStyle w:val="ListParagraph"/>
              <w:numPr>
                <w:ilvl w:val="0"/>
                <w:numId w:val="66"/>
              </w:numPr>
              <w:ind w:left="256" w:hanging="284"/>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Sistem pengendalian internal tidak mampu memoderasi pengaruh pemanfaatan teknologi informasi terhadap kualitas laporan keuangan Kota Serang.</w:t>
            </w:r>
          </w:p>
        </w:tc>
      </w:tr>
    </w:tbl>
    <w:p w14:paraId="5E443EEC" w14:textId="77777777" w:rsidR="009060F9" w:rsidRPr="00C53F3B" w:rsidRDefault="009060F9" w:rsidP="009060F9">
      <w:pPr>
        <w:ind w:left="284"/>
        <w:rPr>
          <w:rFonts w:ascii="Times New Roman" w:hAnsi="Times New Roman" w:cs="Times New Roman"/>
          <w:i/>
          <w:iCs/>
          <w:sz w:val="20"/>
          <w:szCs w:val="20"/>
          <w:lang w:val="sv-SE"/>
        </w:rPr>
      </w:pPr>
      <w:r w:rsidRPr="00C53F3B">
        <w:rPr>
          <w:rFonts w:ascii="Times New Roman" w:hAnsi="Times New Roman" w:cs="Times New Roman"/>
          <w:i/>
          <w:iCs/>
          <w:sz w:val="20"/>
          <w:szCs w:val="20"/>
          <w:lang w:val="sv-SE"/>
        </w:rPr>
        <w:t>Disambung ke halaman berikutnya</w:t>
      </w:r>
    </w:p>
    <w:p w14:paraId="1E0FE6CF" w14:textId="77777777" w:rsidR="001A1F3C" w:rsidRPr="00C53F3B" w:rsidRDefault="001A1F3C" w:rsidP="000D1ED7">
      <w:pPr>
        <w:ind w:left="284"/>
        <w:rPr>
          <w:rFonts w:ascii="Times New Roman" w:hAnsi="Times New Roman" w:cs="Times New Roman"/>
          <w:b/>
          <w:bCs/>
          <w:sz w:val="24"/>
          <w:szCs w:val="24"/>
          <w:lang w:val="sv-SE"/>
        </w:rPr>
      </w:pPr>
    </w:p>
    <w:p w14:paraId="4F984AE5" w14:textId="77777777" w:rsidR="001A1F3C" w:rsidRPr="00C53F3B" w:rsidRDefault="001A1F3C" w:rsidP="000D1ED7">
      <w:pPr>
        <w:ind w:left="284"/>
        <w:rPr>
          <w:rFonts w:ascii="Times New Roman" w:hAnsi="Times New Roman" w:cs="Times New Roman"/>
          <w:b/>
          <w:bCs/>
          <w:sz w:val="24"/>
          <w:szCs w:val="24"/>
          <w:lang w:val="sv-SE"/>
        </w:rPr>
      </w:pPr>
    </w:p>
    <w:p w14:paraId="1FCF31AF" w14:textId="77777777" w:rsidR="001A1F3C" w:rsidRPr="00C53F3B" w:rsidRDefault="001A1F3C" w:rsidP="000D1ED7">
      <w:pPr>
        <w:ind w:left="284"/>
        <w:rPr>
          <w:rFonts w:ascii="Times New Roman" w:hAnsi="Times New Roman" w:cs="Times New Roman"/>
          <w:b/>
          <w:bCs/>
          <w:sz w:val="24"/>
          <w:szCs w:val="24"/>
          <w:lang w:val="sv-SE"/>
        </w:rPr>
      </w:pPr>
    </w:p>
    <w:p w14:paraId="3FD68F69" w14:textId="77777777" w:rsidR="001A1F3C" w:rsidRPr="00C53F3B" w:rsidRDefault="001A1F3C" w:rsidP="000D1ED7">
      <w:pPr>
        <w:ind w:left="284"/>
        <w:rPr>
          <w:rFonts w:ascii="Times New Roman" w:hAnsi="Times New Roman" w:cs="Times New Roman"/>
          <w:b/>
          <w:bCs/>
          <w:sz w:val="24"/>
          <w:szCs w:val="24"/>
          <w:lang w:val="sv-SE"/>
        </w:rPr>
      </w:pPr>
    </w:p>
    <w:p w14:paraId="0272B50B" w14:textId="77777777" w:rsidR="009060F9" w:rsidRPr="00C53F3B" w:rsidRDefault="009060F9" w:rsidP="000D1ED7">
      <w:pPr>
        <w:ind w:left="284"/>
        <w:rPr>
          <w:rFonts w:ascii="Times New Roman" w:hAnsi="Times New Roman" w:cs="Times New Roman"/>
          <w:b/>
          <w:bCs/>
          <w:sz w:val="24"/>
          <w:szCs w:val="24"/>
          <w:lang w:val="sv-SE"/>
        </w:rPr>
      </w:pPr>
    </w:p>
    <w:p w14:paraId="1673BE3F" w14:textId="77777777" w:rsidR="00870E40" w:rsidRPr="00C53F3B" w:rsidRDefault="00870E40" w:rsidP="000D1ED7">
      <w:pPr>
        <w:ind w:left="284"/>
        <w:rPr>
          <w:rFonts w:ascii="Times New Roman" w:hAnsi="Times New Roman" w:cs="Times New Roman"/>
          <w:b/>
          <w:bCs/>
          <w:sz w:val="24"/>
          <w:szCs w:val="24"/>
          <w:lang w:val="sv-SE"/>
        </w:rPr>
      </w:pPr>
    </w:p>
    <w:p w14:paraId="108D3001" w14:textId="77777777" w:rsidR="00870E40" w:rsidRPr="00C53F3B" w:rsidRDefault="00870E40" w:rsidP="000D1ED7">
      <w:pPr>
        <w:ind w:left="284"/>
        <w:rPr>
          <w:rFonts w:ascii="Times New Roman" w:hAnsi="Times New Roman" w:cs="Times New Roman"/>
          <w:b/>
          <w:bCs/>
          <w:sz w:val="24"/>
          <w:szCs w:val="24"/>
          <w:lang w:val="sv-SE"/>
        </w:rPr>
      </w:pPr>
    </w:p>
    <w:p w14:paraId="79649351" w14:textId="77777777" w:rsidR="00EB7D09" w:rsidRPr="00C53F3B" w:rsidRDefault="00EB7D09" w:rsidP="009060F9">
      <w:pPr>
        <w:ind w:left="284"/>
        <w:rPr>
          <w:rFonts w:ascii="Times New Roman" w:hAnsi="Times New Roman" w:cs="Times New Roman"/>
          <w:b/>
          <w:bCs/>
          <w:lang w:val="sv-SE"/>
        </w:rPr>
      </w:pPr>
    </w:p>
    <w:p w14:paraId="05981D2C" w14:textId="2790CF11" w:rsidR="009060F9" w:rsidRPr="00C53F3B" w:rsidRDefault="009060F9" w:rsidP="00DC3632">
      <w:pPr>
        <w:spacing w:after="0"/>
        <w:ind w:left="284"/>
        <w:rPr>
          <w:rFonts w:ascii="Times New Roman" w:hAnsi="Times New Roman" w:cs="Times New Roman"/>
          <w:b/>
          <w:bCs/>
          <w:lang w:val="sv-SE"/>
        </w:rPr>
      </w:pPr>
      <w:r w:rsidRPr="00C53F3B">
        <w:rPr>
          <w:rFonts w:ascii="Times New Roman" w:hAnsi="Times New Roman" w:cs="Times New Roman"/>
          <w:b/>
          <w:bCs/>
          <w:lang w:val="sv-SE"/>
        </w:rPr>
        <w:lastRenderedPageBreak/>
        <w:t>Tabel 2.1 Sambungan</w:t>
      </w:r>
    </w:p>
    <w:tbl>
      <w:tblPr>
        <w:tblStyle w:val="TableGrid"/>
        <w:tblpPr w:leftFromText="180" w:rightFromText="180" w:vertAnchor="text" w:tblpX="279" w:tblpY="1"/>
        <w:tblOverlap w:val="never"/>
        <w:tblW w:w="7650" w:type="dxa"/>
        <w:tblLook w:val="04A0" w:firstRow="1" w:lastRow="0" w:firstColumn="1" w:lastColumn="0" w:noHBand="0" w:noVBand="1"/>
      </w:tblPr>
      <w:tblGrid>
        <w:gridCol w:w="552"/>
        <w:gridCol w:w="1144"/>
        <w:gridCol w:w="1784"/>
        <w:gridCol w:w="1193"/>
        <w:gridCol w:w="2977"/>
      </w:tblGrid>
      <w:tr w:rsidR="009060F9" w:rsidRPr="00B26A56" w14:paraId="4F397CBE" w14:textId="77777777" w:rsidTr="00870E40">
        <w:tc>
          <w:tcPr>
            <w:tcW w:w="552" w:type="dxa"/>
          </w:tcPr>
          <w:p w14:paraId="37A3E0FA" w14:textId="77777777" w:rsidR="009060F9" w:rsidRPr="00B26A56" w:rsidRDefault="009060F9"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No.</w:t>
            </w:r>
          </w:p>
        </w:tc>
        <w:tc>
          <w:tcPr>
            <w:tcW w:w="1144" w:type="dxa"/>
          </w:tcPr>
          <w:p w14:paraId="24FAA5F0" w14:textId="77777777" w:rsidR="009060F9" w:rsidRPr="00B26A56" w:rsidRDefault="009060F9"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Peneliti</w:t>
            </w:r>
          </w:p>
          <w:p w14:paraId="3EBCAB8C" w14:textId="77777777" w:rsidR="009060F9" w:rsidRPr="00B26A56" w:rsidRDefault="009060F9"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&amp;</w:t>
            </w:r>
          </w:p>
          <w:p w14:paraId="670DFF03" w14:textId="77777777" w:rsidR="009060F9" w:rsidRPr="00B26A56" w:rsidRDefault="009060F9"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Tahun</w:t>
            </w:r>
          </w:p>
        </w:tc>
        <w:tc>
          <w:tcPr>
            <w:tcW w:w="1784" w:type="dxa"/>
            <w:vAlign w:val="center"/>
          </w:tcPr>
          <w:p w14:paraId="1EFCF82C" w14:textId="77777777" w:rsidR="009060F9" w:rsidRPr="00B26A56" w:rsidRDefault="009060F9"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Variabel Penelitian</w:t>
            </w:r>
          </w:p>
        </w:tc>
        <w:tc>
          <w:tcPr>
            <w:tcW w:w="1193" w:type="dxa"/>
            <w:vAlign w:val="center"/>
          </w:tcPr>
          <w:p w14:paraId="69C980E8" w14:textId="77777777" w:rsidR="009060F9" w:rsidRPr="00B26A56" w:rsidRDefault="009060F9"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Alat</w:t>
            </w:r>
          </w:p>
          <w:p w14:paraId="726324B6" w14:textId="77777777" w:rsidR="009060F9" w:rsidRPr="00B26A56" w:rsidRDefault="009060F9"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Analisis</w:t>
            </w:r>
          </w:p>
        </w:tc>
        <w:tc>
          <w:tcPr>
            <w:tcW w:w="2977" w:type="dxa"/>
            <w:vAlign w:val="center"/>
          </w:tcPr>
          <w:p w14:paraId="6084518D" w14:textId="77777777" w:rsidR="009060F9" w:rsidRPr="00B26A56" w:rsidRDefault="009060F9" w:rsidP="002D5364">
            <w:pPr>
              <w:pStyle w:val="ListParagraph"/>
              <w:spacing w:before="240"/>
              <w:ind w:left="0"/>
              <w:jc w:val="center"/>
              <w:rPr>
                <w:rFonts w:ascii="Times New Roman" w:hAnsi="Times New Roman" w:cs="Times New Roman"/>
                <w:b/>
                <w:bCs/>
                <w:sz w:val="20"/>
                <w:szCs w:val="20"/>
              </w:rPr>
            </w:pPr>
            <w:r w:rsidRPr="00B26A56">
              <w:rPr>
                <w:rFonts w:ascii="Times New Roman" w:hAnsi="Times New Roman" w:cs="Times New Roman"/>
                <w:b/>
                <w:bCs/>
                <w:sz w:val="20"/>
                <w:szCs w:val="20"/>
              </w:rPr>
              <w:t>Hasil Penelitian</w:t>
            </w:r>
          </w:p>
        </w:tc>
      </w:tr>
      <w:tr w:rsidR="009060F9" w:rsidRPr="003618D5" w14:paraId="3D2493CB" w14:textId="77777777" w:rsidTr="00870E40">
        <w:tc>
          <w:tcPr>
            <w:tcW w:w="552" w:type="dxa"/>
          </w:tcPr>
          <w:p w14:paraId="6B735BCA" w14:textId="77777777" w:rsidR="009060F9" w:rsidRPr="00B26A56" w:rsidRDefault="009060F9" w:rsidP="00EB7D09">
            <w:pPr>
              <w:pStyle w:val="ListParagraph"/>
              <w:ind w:left="0"/>
              <w:jc w:val="both"/>
              <w:rPr>
                <w:rFonts w:ascii="Times New Roman" w:hAnsi="Times New Roman" w:cs="Times New Roman"/>
                <w:sz w:val="20"/>
                <w:szCs w:val="20"/>
              </w:rPr>
            </w:pPr>
            <w:r w:rsidRPr="00B26A56">
              <w:rPr>
                <w:rFonts w:ascii="Times New Roman" w:hAnsi="Times New Roman" w:cs="Times New Roman"/>
                <w:sz w:val="20"/>
                <w:szCs w:val="20"/>
              </w:rPr>
              <w:t>9.</w:t>
            </w:r>
          </w:p>
        </w:tc>
        <w:tc>
          <w:tcPr>
            <w:tcW w:w="1144" w:type="dxa"/>
          </w:tcPr>
          <w:p w14:paraId="43953B42" w14:textId="287CCB4D" w:rsidR="009060F9" w:rsidRPr="00B26A56" w:rsidRDefault="009060F9" w:rsidP="00EB7D09">
            <w:pPr>
              <w:jc w:val="both"/>
              <w:rPr>
                <w:rFonts w:ascii="Times New Roman" w:hAnsi="Times New Roman" w:cs="Times New Roman"/>
                <w:sz w:val="20"/>
                <w:szCs w:val="20"/>
              </w:rPr>
            </w:pPr>
            <w:r w:rsidRPr="00B26A56">
              <w:rPr>
                <w:rFonts w:ascii="Times New Roman" w:hAnsi="Times New Roman" w:cs="Times New Roman"/>
                <w:sz w:val="20"/>
                <w:szCs w:val="20"/>
              </w:rPr>
              <w:t>(Sihasale et al</w:t>
            </w:r>
            <w:r w:rsidR="00666D29">
              <w:rPr>
                <w:rFonts w:ascii="Times New Roman" w:hAnsi="Times New Roman" w:cs="Times New Roman"/>
                <w:sz w:val="20"/>
                <w:szCs w:val="20"/>
              </w:rPr>
              <w:t>.</w:t>
            </w:r>
            <w:r w:rsidRPr="00B26A56">
              <w:rPr>
                <w:rFonts w:ascii="Times New Roman" w:hAnsi="Times New Roman" w:cs="Times New Roman"/>
                <w:sz w:val="20"/>
                <w:szCs w:val="20"/>
              </w:rPr>
              <w:t>, 2018)</w:t>
            </w:r>
          </w:p>
        </w:tc>
        <w:tc>
          <w:tcPr>
            <w:tcW w:w="1784" w:type="dxa"/>
          </w:tcPr>
          <w:p w14:paraId="4F0F3BF3" w14:textId="77777777" w:rsidR="009060F9" w:rsidRPr="00C53F3B" w:rsidRDefault="009060F9" w:rsidP="00EB7D09">
            <w:pPr>
              <w:jc w:val="both"/>
              <w:rPr>
                <w:rFonts w:ascii="Times New Roman" w:hAnsi="Times New Roman" w:cs="Times New Roman"/>
                <w:b/>
                <w:bCs/>
                <w:sz w:val="20"/>
                <w:szCs w:val="20"/>
                <w:lang w:val="sv-SE"/>
              </w:rPr>
            </w:pPr>
            <w:r w:rsidRPr="00C53F3B">
              <w:rPr>
                <w:rFonts w:ascii="Times New Roman" w:hAnsi="Times New Roman" w:cs="Times New Roman"/>
                <w:b/>
                <w:bCs/>
                <w:sz w:val="20"/>
                <w:szCs w:val="20"/>
                <w:lang w:val="sv-SE"/>
              </w:rPr>
              <w:t>Variabel Dependen :</w:t>
            </w:r>
          </w:p>
          <w:p w14:paraId="167BC57A" w14:textId="77777777" w:rsidR="009060F9" w:rsidRPr="00C53F3B" w:rsidRDefault="009060F9" w:rsidP="00EB7D09">
            <w:pPr>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Kualitas Laporan Keuangan Pemerintah Daerah</w:t>
            </w:r>
          </w:p>
          <w:p w14:paraId="255397E3" w14:textId="77777777" w:rsidR="009060F9" w:rsidRPr="00B26A56" w:rsidRDefault="009060F9" w:rsidP="00EB7D09">
            <w:pPr>
              <w:spacing w:before="240"/>
              <w:jc w:val="both"/>
              <w:rPr>
                <w:rFonts w:ascii="Times New Roman" w:hAnsi="Times New Roman" w:cs="Times New Roman"/>
                <w:b/>
                <w:bCs/>
                <w:sz w:val="20"/>
                <w:szCs w:val="20"/>
              </w:rPr>
            </w:pPr>
            <w:r w:rsidRPr="00B26A56">
              <w:rPr>
                <w:rFonts w:ascii="Times New Roman" w:hAnsi="Times New Roman" w:cs="Times New Roman"/>
                <w:b/>
                <w:bCs/>
                <w:sz w:val="20"/>
                <w:szCs w:val="20"/>
              </w:rPr>
              <w:t>Variabel Independen :</w:t>
            </w:r>
          </w:p>
          <w:p w14:paraId="12F6ACA5" w14:textId="77777777" w:rsidR="009060F9" w:rsidRPr="00B26A56" w:rsidRDefault="009060F9" w:rsidP="00EB7D09">
            <w:pPr>
              <w:pStyle w:val="ListParagraph"/>
              <w:numPr>
                <w:ilvl w:val="0"/>
                <w:numId w:val="8"/>
              </w:numPr>
              <w:ind w:left="322"/>
              <w:jc w:val="both"/>
              <w:rPr>
                <w:rFonts w:ascii="Times New Roman" w:hAnsi="Times New Roman" w:cs="Times New Roman"/>
                <w:sz w:val="20"/>
                <w:szCs w:val="20"/>
              </w:rPr>
            </w:pPr>
            <w:r w:rsidRPr="00B26A56">
              <w:rPr>
                <w:rFonts w:ascii="Times New Roman" w:hAnsi="Times New Roman" w:cs="Times New Roman"/>
                <w:sz w:val="20"/>
                <w:szCs w:val="20"/>
              </w:rPr>
              <w:t>Pemahaman Standar</w:t>
            </w:r>
            <w:r w:rsidRPr="00B26A56">
              <w:rPr>
                <w:rFonts w:ascii="Times New Roman" w:hAnsi="Times New Roman" w:cs="Times New Roman"/>
                <w:b/>
                <w:bCs/>
                <w:sz w:val="20"/>
                <w:szCs w:val="20"/>
              </w:rPr>
              <w:t xml:space="preserve"> </w:t>
            </w:r>
            <w:r w:rsidRPr="00B26A56">
              <w:rPr>
                <w:rFonts w:ascii="Times New Roman" w:hAnsi="Times New Roman" w:cs="Times New Roman"/>
                <w:sz w:val="20"/>
                <w:szCs w:val="20"/>
              </w:rPr>
              <w:t>Akuntansi Pemerintahan</w:t>
            </w:r>
          </w:p>
          <w:p w14:paraId="1C49ECDE" w14:textId="77777777" w:rsidR="009060F9" w:rsidRPr="00B26A56" w:rsidRDefault="009060F9" w:rsidP="00EB7D09">
            <w:pPr>
              <w:pStyle w:val="ListParagraph"/>
              <w:numPr>
                <w:ilvl w:val="0"/>
                <w:numId w:val="8"/>
              </w:numPr>
              <w:ind w:left="322"/>
              <w:jc w:val="both"/>
              <w:rPr>
                <w:rFonts w:ascii="Times New Roman" w:hAnsi="Times New Roman" w:cs="Times New Roman"/>
                <w:sz w:val="20"/>
                <w:szCs w:val="20"/>
              </w:rPr>
            </w:pPr>
            <w:r w:rsidRPr="00B26A56">
              <w:rPr>
                <w:rFonts w:ascii="Times New Roman" w:hAnsi="Times New Roman" w:cs="Times New Roman"/>
                <w:sz w:val="20"/>
                <w:szCs w:val="20"/>
              </w:rPr>
              <w:t xml:space="preserve">Pemanfaatan Sistem Informasi Akuntansi </w:t>
            </w:r>
          </w:p>
          <w:p w14:paraId="5B10B998" w14:textId="77777777" w:rsidR="009060F9" w:rsidRPr="00B26A56" w:rsidRDefault="009060F9" w:rsidP="00EB7D09">
            <w:pPr>
              <w:spacing w:before="240"/>
              <w:jc w:val="both"/>
              <w:rPr>
                <w:rFonts w:ascii="Times New Roman" w:hAnsi="Times New Roman" w:cs="Times New Roman"/>
                <w:b/>
                <w:bCs/>
                <w:sz w:val="20"/>
                <w:szCs w:val="20"/>
              </w:rPr>
            </w:pPr>
            <w:r w:rsidRPr="00B26A56">
              <w:rPr>
                <w:rFonts w:ascii="Times New Roman" w:hAnsi="Times New Roman" w:cs="Times New Roman"/>
                <w:b/>
                <w:bCs/>
                <w:sz w:val="20"/>
                <w:szCs w:val="20"/>
              </w:rPr>
              <w:t>Variabel</w:t>
            </w:r>
          </w:p>
          <w:p w14:paraId="2BACD7DC" w14:textId="77777777" w:rsidR="009060F9" w:rsidRPr="00B26A56" w:rsidRDefault="009060F9" w:rsidP="00EB7D09">
            <w:pPr>
              <w:jc w:val="both"/>
              <w:rPr>
                <w:rFonts w:ascii="Times New Roman" w:hAnsi="Times New Roman" w:cs="Times New Roman"/>
                <w:b/>
                <w:bCs/>
                <w:sz w:val="20"/>
                <w:szCs w:val="20"/>
              </w:rPr>
            </w:pPr>
            <w:r w:rsidRPr="00B26A56">
              <w:rPr>
                <w:rFonts w:ascii="Times New Roman" w:hAnsi="Times New Roman" w:cs="Times New Roman"/>
                <w:b/>
                <w:bCs/>
                <w:sz w:val="20"/>
                <w:szCs w:val="20"/>
              </w:rPr>
              <w:t>Moderasi :</w:t>
            </w:r>
          </w:p>
          <w:p w14:paraId="20E1CC05" w14:textId="77777777" w:rsidR="009060F9" w:rsidRPr="00B26A56" w:rsidRDefault="009060F9" w:rsidP="00EB7D09">
            <w:pPr>
              <w:jc w:val="both"/>
              <w:rPr>
                <w:rFonts w:ascii="Times New Roman" w:hAnsi="Times New Roman" w:cs="Times New Roman"/>
                <w:b/>
                <w:bCs/>
                <w:sz w:val="20"/>
                <w:szCs w:val="20"/>
              </w:rPr>
            </w:pPr>
            <w:r w:rsidRPr="00B26A56">
              <w:rPr>
                <w:rFonts w:ascii="Times New Roman" w:hAnsi="Times New Roman" w:cs="Times New Roman"/>
                <w:sz w:val="20"/>
                <w:szCs w:val="20"/>
              </w:rPr>
              <w:t>Kompetensi Sumber Daya Manusia</w:t>
            </w:r>
          </w:p>
        </w:tc>
        <w:tc>
          <w:tcPr>
            <w:tcW w:w="1193" w:type="dxa"/>
          </w:tcPr>
          <w:p w14:paraId="115C9F08" w14:textId="77777777" w:rsidR="009060F9" w:rsidRPr="00B26A56" w:rsidRDefault="009060F9" w:rsidP="00EB7D09">
            <w:pPr>
              <w:jc w:val="both"/>
              <w:rPr>
                <w:rFonts w:ascii="Times New Roman" w:hAnsi="Times New Roman" w:cs="Times New Roman"/>
                <w:sz w:val="20"/>
                <w:szCs w:val="20"/>
              </w:rPr>
            </w:pPr>
            <w:r w:rsidRPr="00B26A56">
              <w:rPr>
                <w:rFonts w:ascii="Times New Roman" w:hAnsi="Times New Roman" w:cs="Times New Roman"/>
                <w:sz w:val="20"/>
                <w:szCs w:val="20"/>
              </w:rPr>
              <w:t>SPSS 16</w:t>
            </w:r>
          </w:p>
        </w:tc>
        <w:tc>
          <w:tcPr>
            <w:tcW w:w="2977" w:type="dxa"/>
          </w:tcPr>
          <w:p w14:paraId="294DA6C3" w14:textId="77777777" w:rsidR="009060F9" w:rsidRPr="00C53F3B" w:rsidRDefault="009060F9" w:rsidP="00EB7D09">
            <w:pPr>
              <w:pStyle w:val="ListParagraph"/>
              <w:numPr>
                <w:ilvl w:val="0"/>
                <w:numId w:val="10"/>
              </w:numPr>
              <w:ind w:left="256" w:hanging="284"/>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Pemahaman Standar Akuntansi Pemerintahan berpengaruh terhadap Kualitas Laporan Keuangan  Pemerintah Daerah.</w:t>
            </w:r>
          </w:p>
          <w:p w14:paraId="23034ACD" w14:textId="77777777" w:rsidR="009060F9" w:rsidRPr="00C53F3B" w:rsidRDefault="009060F9" w:rsidP="00EB7D09">
            <w:pPr>
              <w:pStyle w:val="ListParagraph"/>
              <w:numPr>
                <w:ilvl w:val="0"/>
                <w:numId w:val="10"/>
              </w:numPr>
              <w:ind w:left="256" w:hanging="284"/>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Pemanfaatan Sistem Informasi Akuntansi berpengaruh terhadap  Kualitas Laporan Keuangan Pemerintah Daerah.</w:t>
            </w:r>
          </w:p>
          <w:p w14:paraId="50596AA5" w14:textId="77777777" w:rsidR="009060F9" w:rsidRPr="00C53F3B" w:rsidRDefault="009060F9" w:rsidP="00EB7D09">
            <w:pPr>
              <w:pStyle w:val="ListParagraph"/>
              <w:numPr>
                <w:ilvl w:val="0"/>
                <w:numId w:val="10"/>
              </w:numPr>
              <w:ind w:left="256" w:hanging="284"/>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Kompetensi Sumber Daya Manusia memoderasi (memperkuat) hubungan antara Pemahaman Standar Akuntansi Pemerintahan terhadap Kualitas Laporan Keuangan Pemerintah Daerah.</w:t>
            </w:r>
          </w:p>
          <w:p w14:paraId="115D236C" w14:textId="77777777" w:rsidR="009060F9" w:rsidRPr="00C53F3B" w:rsidRDefault="009060F9" w:rsidP="00EB7D09">
            <w:pPr>
              <w:pStyle w:val="ListParagraph"/>
              <w:numPr>
                <w:ilvl w:val="0"/>
                <w:numId w:val="10"/>
              </w:numPr>
              <w:ind w:left="256" w:hanging="284"/>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Kompetensi Sumber Daya Manusia memoderasi (memperkuat) hubungan antara Pemanfaatan SIA dengan Kualitas Laporan Keuangan Pemerintah Daerah.</w:t>
            </w:r>
          </w:p>
        </w:tc>
      </w:tr>
      <w:tr w:rsidR="00880767" w:rsidRPr="00B26A56" w14:paraId="3C3BBD5E" w14:textId="77777777" w:rsidTr="00870E40">
        <w:tc>
          <w:tcPr>
            <w:tcW w:w="552" w:type="dxa"/>
          </w:tcPr>
          <w:p w14:paraId="4EC77E45" w14:textId="77777777" w:rsidR="00880767" w:rsidRPr="00B26A56" w:rsidRDefault="00880767" w:rsidP="00543C60">
            <w:pPr>
              <w:pStyle w:val="ListParagraph"/>
              <w:keepNext/>
              <w:widowControl w:val="0"/>
              <w:ind w:left="0"/>
              <w:jc w:val="center"/>
              <w:rPr>
                <w:rFonts w:ascii="Times New Roman" w:hAnsi="Times New Roman" w:cs="Times New Roman"/>
                <w:sz w:val="20"/>
                <w:szCs w:val="20"/>
              </w:rPr>
            </w:pPr>
            <w:r w:rsidRPr="00B26A56">
              <w:rPr>
                <w:rFonts w:ascii="Times New Roman" w:hAnsi="Times New Roman" w:cs="Times New Roman"/>
                <w:sz w:val="20"/>
                <w:szCs w:val="20"/>
              </w:rPr>
              <w:t>10.</w:t>
            </w:r>
          </w:p>
        </w:tc>
        <w:tc>
          <w:tcPr>
            <w:tcW w:w="1144" w:type="dxa"/>
          </w:tcPr>
          <w:p w14:paraId="5643FB66" w14:textId="77777777" w:rsidR="00880767" w:rsidRPr="00B26A56" w:rsidRDefault="00880767" w:rsidP="00543C60">
            <w:pPr>
              <w:keepNext/>
              <w:widowControl w:val="0"/>
              <w:jc w:val="both"/>
              <w:rPr>
                <w:rFonts w:ascii="Times New Roman" w:hAnsi="Times New Roman" w:cs="Times New Roman"/>
                <w:sz w:val="20"/>
                <w:szCs w:val="20"/>
              </w:rPr>
            </w:pPr>
            <w:r w:rsidRPr="00B26A56">
              <w:rPr>
                <w:rFonts w:ascii="Times New Roman" w:hAnsi="Times New Roman" w:cs="Times New Roman"/>
                <w:sz w:val="20"/>
                <w:szCs w:val="20"/>
              </w:rPr>
              <w:t>(Achmad, 2018)</w:t>
            </w:r>
          </w:p>
        </w:tc>
        <w:tc>
          <w:tcPr>
            <w:tcW w:w="1784" w:type="dxa"/>
          </w:tcPr>
          <w:p w14:paraId="09106C32" w14:textId="77777777" w:rsidR="00880767" w:rsidRPr="00C53F3B" w:rsidRDefault="00880767" w:rsidP="00543C60">
            <w:pPr>
              <w:keepNext/>
              <w:widowControl w:val="0"/>
              <w:jc w:val="both"/>
              <w:rPr>
                <w:rFonts w:ascii="Times New Roman" w:hAnsi="Times New Roman" w:cs="Times New Roman"/>
                <w:b/>
                <w:bCs/>
                <w:sz w:val="20"/>
                <w:szCs w:val="20"/>
                <w:lang w:val="sv-SE"/>
              </w:rPr>
            </w:pPr>
            <w:r w:rsidRPr="00C53F3B">
              <w:rPr>
                <w:rFonts w:ascii="Times New Roman" w:hAnsi="Times New Roman" w:cs="Times New Roman"/>
                <w:b/>
                <w:bCs/>
                <w:sz w:val="20"/>
                <w:szCs w:val="20"/>
                <w:lang w:val="sv-SE"/>
              </w:rPr>
              <w:t>Variabel Dependen :</w:t>
            </w:r>
          </w:p>
          <w:p w14:paraId="56138278" w14:textId="77777777" w:rsidR="00880767" w:rsidRPr="00C53F3B" w:rsidRDefault="00880767" w:rsidP="00543C60">
            <w:pPr>
              <w:keepNext/>
              <w:widowControl w:val="0"/>
              <w:jc w:val="both"/>
              <w:rPr>
                <w:rFonts w:ascii="Times New Roman" w:hAnsi="Times New Roman" w:cs="Times New Roman"/>
                <w:sz w:val="20"/>
                <w:szCs w:val="20"/>
                <w:lang w:val="sv-SE"/>
              </w:rPr>
            </w:pPr>
            <w:r w:rsidRPr="00C53F3B">
              <w:rPr>
                <w:rFonts w:ascii="Times New Roman" w:hAnsi="Times New Roman" w:cs="Times New Roman"/>
                <w:sz w:val="20"/>
                <w:szCs w:val="20"/>
                <w:lang w:val="sv-SE"/>
              </w:rPr>
              <w:t>Kualitas Laporan Keuangan</w:t>
            </w:r>
          </w:p>
          <w:p w14:paraId="45811A4C" w14:textId="77777777" w:rsidR="00880767" w:rsidRPr="00C53F3B" w:rsidRDefault="00880767" w:rsidP="00543C60">
            <w:pPr>
              <w:keepNext/>
              <w:widowControl w:val="0"/>
              <w:spacing w:before="240"/>
              <w:jc w:val="both"/>
              <w:rPr>
                <w:rFonts w:ascii="Times New Roman" w:hAnsi="Times New Roman" w:cs="Times New Roman"/>
                <w:b/>
                <w:bCs/>
                <w:sz w:val="20"/>
                <w:szCs w:val="20"/>
                <w:lang w:val="sv-SE"/>
              </w:rPr>
            </w:pPr>
            <w:r w:rsidRPr="00C53F3B">
              <w:rPr>
                <w:rFonts w:ascii="Times New Roman" w:hAnsi="Times New Roman" w:cs="Times New Roman"/>
                <w:b/>
                <w:bCs/>
                <w:sz w:val="20"/>
                <w:szCs w:val="20"/>
                <w:lang w:val="sv-SE"/>
              </w:rPr>
              <w:t>Variabel Independen :</w:t>
            </w:r>
          </w:p>
          <w:p w14:paraId="04DAB43F" w14:textId="77777777" w:rsidR="00880767" w:rsidRPr="00B26A56" w:rsidRDefault="00880767" w:rsidP="00543C60">
            <w:pPr>
              <w:pStyle w:val="ListParagraph"/>
              <w:keepNext/>
              <w:widowControl w:val="0"/>
              <w:numPr>
                <w:ilvl w:val="0"/>
                <w:numId w:val="26"/>
              </w:numPr>
              <w:ind w:left="322"/>
              <w:jc w:val="both"/>
              <w:rPr>
                <w:rFonts w:ascii="Times New Roman" w:hAnsi="Times New Roman" w:cs="Times New Roman"/>
                <w:sz w:val="20"/>
                <w:szCs w:val="20"/>
              </w:rPr>
            </w:pPr>
            <w:r w:rsidRPr="00B26A56">
              <w:rPr>
                <w:rFonts w:ascii="Times New Roman" w:hAnsi="Times New Roman" w:cs="Times New Roman"/>
                <w:sz w:val="20"/>
                <w:szCs w:val="20"/>
              </w:rPr>
              <w:t xml:space="preserve">Penerapan </w:t>
            </w:r>
            <w:r w:rsidRPr="00B26A56">
              <w:rPr>
                <w:rFonts w:ascii="Times New Roman" w:hAnsi="Times New Roman" w:cs="Times New Roman"/>
                <w:i/>
                <w:iCs/>
                <w:sz w:val="20"/>
                <w:szCs w:val="20"/>
              </w:rPr>
              <w:t>government accounting standard</w:t>
            </w:r>
          </w:p>
          <w:p w14:paraId="5541982C" w14:textId="77777777" w:rsidR="00880767" w:rsidRPr="00B26A56" w:rsidRDefault="00880767" w:rsidP="00543C60">
            <w:pPr>
              <w:pStyle w:val="ListParagraph"/>
              <w:keepNext/>
              <w:widowControl w:val="0"/>
              <w:numPr>
                <w:ilvl w:val="0"/>
                <w:numId w:val="26"/>
              </w:numPr>
              <w:ind w:left="322"/>
              <w:jc w:val="both"/>
              <w:rPr>
                <w:rFonts w:ascii="Times New Roman" w:hAnsi="Times New Roman" w:cs="Times New Roman"/>
                <w:sz w:val="20"/>
                <w:szCs w:val="20"/>
              </w:rPr>
            </w:pPr>
            <w:r w:rsidRPr="00B26A56">
              <w:rPr>
                <w:rFonts w:ascii="Times New Roman" w:hAnsi="Times New Roman" w:cs="Times New Roman"/>
                <w:i/>
                <w:iCs/>
                <w:sz w:val="20"/>
                <w:szCs w:val="20"/>
              </w:rPr>
              <w:t>Accounting information system</w:t>
            </w:r>
          </w:p>
          <w:p w14:paraId="5077AE2B" w14:textId="77777777" w:rsidR="00880767" w:rsidRPr="00B26A56" w:rsidRDefault="00880767" w:rsidP="00543C60">
            <w:pPr>
              <w:pStyle w:val="ListParagraph"/>
              <w:keepNext/>
              <w:widowControl w:val="0"/>
              <w:numPr>
                <w:ilvl w:val="0"/>
                <w:numId w:val="26"/>
              </w:numPr>
              <w:ind w:left="322"/>
              <w:jc w:val="both"/>
              <w:rPr>
                <w:rFonts w:ascii="Times New Roman" w:hAnsi="Times New Roman" w:cs="Times New Roman"/>
                <w:sz w:val="20"/>
                <w:szCs w:val="20"/>
              </w:rPr>
            </w:pPr>
            <w:r w:rsidRPr="00B26A56">
              <w:rPr>
                <w:rFonts w:ascii="Times New Roman" w:hAnsi="Times New Roman" w:cs="Times New Roman"/>
                <w:i/>
                <w:iCs/>
                <w:sz w:val="20"/>
                <w:szCs w:val="20"/>
              </w:rPr>
              <w:t>Good governance</w:t>
            </w:r>
          </w:p>
          <w:p w14:paraId="1A618DD3" w14:textId="77777777" w:rsidR="00880767" w:rsidRPr="00B26A56" w:rsidRDefault="00880767" w:rsidP="00543C60">
            <w:pPr>
              <w:keepNext/>
              <w:widowControl w:val="0"/>
              <w:spacing w:before="240"/>
              <w:jc w:val="both"/>
              <w:rPr>
                <w:rFonts w:ascii="Times New Roman" w:hAnsi="Times New Roman" w:cs="Times New Roman"/>
                <w:b/>
                <w:bCs/>
                <w:sz w:val="20"/>
                <w:szCs w:val="20"/>
              </w:rPr>
            </w:pPr>
            <w:r w:rsidRPr="00B26A56">
              <w:rPr>
                <w:rFonts w:ascii="Times New Roman" w:hAnsi="Times New Roman" w:cs="Times New Roman"/>
                <w:b/>
                <w:bCs/>
                <w:sz w:val="20"/>
                <w:szCs w:val="20"/>
              </w:rPr>
              <w:t>Variabel</w:t>
            </w:r>
          </w:p>
          <w:p w14:paraId="2B8AA834" w14:textId="77777777" w:rsidR="00880767" w:rsidRPr="00B26A56" w:rsidRDefault="00880767" w:rsidP="00543C60">
            <w:pPr>
              <w:keepNext/>
              <w:widowControl w:val="0"/>
              <w:jc w:val="both"/>
              <w:rPr>
                <w:rFonts w:ascii="Times New Roman" w:hAnsi="Times New Roman" w:cs="Times New Roman"/>
                <w:b/>
                <w:bCs/>
                <w:sz w:val="20"/>
                <w:szCs w:val="20"/>
              </w:rPr>
            </w:pPr>
            <w:r w:rsidRPr="00B26A56">
              <w:rPr>
                <w:rFonts w:ascii="Times New Roman" w:hAnsi="Times New Roman" w:cs="Times New Roman"/>
                <w:b/>
                <w:bCs/>
                <w:sz w:val="20"/>
                <w:szCs w:val="20"/>
              </w:rPr>
              <w:t>Moderasi :</w:t>
            </w:r>
          </w:p>
          <w:p w14:paraId="0163907C" w14:textId="77777777" w:rsidR="00880767" w:rsidRPr="00B26A56" w:rsidRDefault="00880767" w:rsidP="00543C60">
            <w:pPr>
              <w:keepNext/>
              <w:widowControl w:val="0"/>
              <w:jc w:val="both"/>
              <w:rPr>
                <w:rFonts w:ascii="Times New Roman" w:hAnsi="Times New Roman" w:cs="Times New Roman"/>
                <w:b/>
                <w:bCs/>
                <w:sz w:val="20"/>
                <w:szCs w:val="20"/>
              </w:rPr>
            </w:pPr>
            <w:r w:rsidRPr="00B26A56">
              <w:rPr>
                <w:rFonts w:ascii="Times New Roman" w:hAnsi="Times New Roman" w:cs="Times New Roman"/>
                <w:sz w:val="20"/>
                <w:szCs w:val="20"/>
              </w:rPr>
              <w:t>Sistem Pengendalian Internal</w:t>
            </w:r>
          </w:p>
        </w:tc>
        <w:tc>
          <w:tcPr>
            <w:tcW w:w="1193" w:type="dxa"/>
          </w:tcPr>
          <w:p w14:paraId="63AAA45C" w14:textId="77777777" w:rsidR="00880767" w:rsidRPr="00B26A56" w:rsidRDefault="00880767" w:rsidP="00543C60">
            <w:pPr>
              <w:keepNext/>
              <w:widowControl w:val="0"/>
              <w:jc w:val="both"/>
              <w:rPr>
                <w:rFonts w:ascii="Times New Roman" w:hAnsi="Times New Roman" w:cs="Times New Roman"/>
                <w:sz w:val="20"/>
                <w:szCs w:val="20"/>
              </w:rPr>
            </w:pPr>
            <w:r w:rsidRPr="00B26A56">
              <w:rPr>
                <w:rFonts w:ascii="Times New Roman" w:hAnsi="Times New Roman" w:cs="Times New Roman"/>
                <w:sz w:val="20"/>
                <w:szCs w:val="20"/>
              </w:rPr>
              <w:t>SPSS 21</w:t>
            </w:r>
          </w:p>
        </w:tc>
        <w:tc>
          <w:tcPr>
            <w:tcW w:w="2977" w:type="dxa"/>
          </w:tcPr>
          <w:p w14:paraId="247049EC" w14:textId="1B1CC3C7" w:rsidR="00880767" w:rsidRPr="00B26A56" w:rsidRDefault="008E2C5B" w:rsidP="00543C60">
            <w:pPr>
              <w:pStyle w:val="ListParagraph"/>
              <w:keepNext/>
              <w:widowControl w:val="0"/>
              <w:numPr>
                <w:ilvl w:val="0"/>
                <w:numId w:val="67"/>
              </w:numPr>
              <w:ind w:left="256" w:hanging="284"/>
              <w:jc w:val="both"/>
              <w:rPr>
                <w:rFonts w:ascii="Times New Roman" w:hAnsi="Times New Roman" w:cs="Times New Roman"/>
                <w:sz w:val="20"/>
                <w:szCs w:val="20"/>
              </w:rPr>
            </w:pPr>
            <w:r>
              <w:rPr>
                <w:rFonts w:ascii="Times New Roman" w:hAnsi="Times New Roman" w:cs="Times New Roman"/>
                <w:i/>
                <w:iCs/>
                <w:sz w:val="20"/>
                <w:szCs w:val="20"/>
              </w:rPr>
              <w:t>G</w:t>
            </w:r>
            <w:r w:rsidR="00880767" w:rsidRPr="00B26A56">
              <w:rPr>
                <w:rFonts w:ascii="Times New Roman" w:hAnsi="Times New Roman" w:cs="Times New Roman"/>
                <w:i/>
                <w:iCs/>
                <w:sz w:val="20"/>
                <w:szCs w:val="20"/>
              </w:rPr>
              <w:t>overnment accounting standard</w:t>
            </w:r>
            <w:r w:rsidR="00880767" w:rsidRPr="00B26A56">
              <w:rPr>
                <w:rFonts w:ascii="Times New Roman" w:hAnsi="Times New Roman" w:cs="Times New Roman"/>
                <w:sz w:val="20"/>
                <w:szCs w:val="20"/>
              </w:rPr>
              <w:t xml:space="preserve"> berpengaruh positif dan signifikan terhadap kualitas laporan keuangan.</w:t>
            </w:r>
          </w:p>
          <w:p w14:paraId="02D0A247" w14:textId="77777777" w:rsidR="00880767" w:rsidRPr="00C53F3B" w:rsidRDefault="00880767" w:rsidP="00543C60">
            <w:pPr>
              <w:pStyle w:val="ListParagraph"/>
              <w:keepNext/>
              <w:widowControl w:val="0"/>
              <w:numPr>
                <w:ilvl w:val="0"/>
                <w:numId w:val="67"/>
              </w:numPr>
              <w:ind w:left="256" w:hanging="284"/>
              <w:jc w:val="both"/>
              <w:rPr>
                <w:rFonts w:ascii="Times New Roman" w:hAnsi="Times New Roman" w:cs="Times New Roman"/>
                <w:sz w:val="20"/>
                <w:szCs w:val="20"/>
                <w:lang w:val="sv-SE"/>
              </w:rPr>
            </w:pPr>
            <w:r w:rsidRPr="00C53F3B">
              <w:rPr>
                <w:rFonts w:ascii="Times New Roman" w:hAnsi="Times New Roman" w:cs="Times New Roman"/>
                <w:i/>
                <w:iCs/>
                <w:sz w:val="20"/>
                <w:szCs w:val="20"/>
                <w:lang w:val="sv-SE"/>
              </w:rPr>
              <w:t>Accounting information system</w:t>
            </w:r>
            <w:r w:rsidRPr="00C53F3B">
              <w:rPr>
                <w:rFonts w:ascii="Times New Roman" w:hAnsi="Times New Roman" w:cs="Times New Roman"/>
                <w:sz w:val="20"/>
                <w:szCs w:val="20"/>
                <w:lang w:val="sv-SE"/>
              </w:rPr>
              <w:t xml:space="preserve"> berpengaruh positif dan signifikan terhadap kualitas laporan keuangan.</w:t>
            </w:r>
          </w:p>
          <w:p w14:paraId="18EE3278" w14:textId="579D4005" w:rsidR="00880767" w:rsidRPr="00B26A56" w:rsidRDefault="00880767" w:rsidP="00543C60">
            <w:pPr>
              <w:pStyle w:val="ListParagraph"/>
              <w:keepNext/>
              <w:widowControl w:val="0"/>
              <w:numPr>
                <w:ilvl w:val="0"/>
                <w:numId w:val="67"/>
              </w:numPr>
              <w:ind w:left="256" w:hanging="284"/>
              <w:jc w:val="both"/>
              <w:rPr>
                <w:rFonts w:ascii="Times New Roman" w:hAnsi="Times New Roman" w:cs="Times New Roman"/>
                <w:sz w:val="20"/>
                <w:szCs w:val="20"/>
              </w:rPr>
            </w:pPr>
            <w:r w:rsidRPr="00B26A56">
              <w:rPr>
                <w:rFonts w:ascii="Times New Roman" w:hAnsi="Times New Roman" w:cs="Times New Roman"/>
                <w:i/>
                <w:iCs/>
                <w:sz w:val="20"/>
                <w:szCs w:val="20"/>
              </w:rPr>
              <w:t>Good govern</w:t>
            </w:r>
            <w:r w:rsidR="00516C7D">
              <w:rPr>
                <w:rFonts w:ascii="Times New Roman" w:hAnsi="Times New Roman" w:cs="Times New Roman"/>
                <w:i/>
                <w:iCs/>
                <w:sz w:val="20"/>
                <w:szCs w:val="20"/>
              </w:rPr>
              <w:t>a</w:t>
            </w:r>
            <w:r w:rsidRPr="00B26A56">
              <w:rPr>
                <w:rFonts w:ascii="Times New Roman" w:hAnsi="Times New Roman" w:cs="Times New Roman"/>
                <w:i/>
                <w:iCs/>
                <w:sz w:val="20"/>
                <w:szCs w:val="20"/>
              </w:rPr>
              <w:t>nce</w:t>
            </w:r>
            <w:r w:rsidRPr="00B26A56">
              <w:rPr>
                <w:rFonts w:ascii="Times New Roman" w:hAnsi="Times New Roman" w:cs="Times New Roman"/>
                <w:sz w:val="20"/>
                <w:szCs w:val="20"/>
              </w:rPr>
              <w:t xml:space="preserve"> berpengaruh positif dan signifikan terhadap kualitas laporan keuangan.</w:t>
            </w:r>
          </w:p>
          <w:p w14:paraId="0512F3AD" w14:textId="77777777" w:rsidR="00880767" w:rsidRPr="00B26A56" w:rsidRDefault="00880767" w:rsidP="00543C60">
            <w:pPr>
              <w:pStyle w:val="ListParagraph"/>
              <w:keepNext/>
              <w:widowControl w:val="0"/>
              <w:numPr>
                <w:ilvl w:val="0"/>
                <w:numId w:val="67"/>
              </w:numPr>
              <w:ind w:left="256" w:hanging="284"/>
              <w:jc w:val="both"/>
              <w:rPr>
                <w:rFonts w:ascii="Times New Roman" w:hAnsi="Times New Roman" w:cs="Times New Roman"/>
                <w:sz w:val="20"/>
                <w:szCs w:val="20"/>
              </w:rPr>
            </w:pPr>
            <w:r w:rsidRPr="00B26A56">
              <w:rPr>
                <w:rFonts w:ascii="Times New Roman" w:hAnsi="Times New Roman" w:cs="Times New Roman"/>
                <w:sz w:val="20"/>
                <w:szCs w:val="20"/>
              </w:rPr>
              <w:t xml:space="preserve">Sistem pengendalian internal memoderasi penerapan </w:t>
            </w:r>
            <w:r w:rsidRPr="00B26A56">
              <w:rPr>
                <w:rFonts w:ascii="Times New Roman" w:hAnsi="Times New Roman" w:cs="Times New Roman"/>
                <w:i/>
                <w:iCs/>
                <w:sz w:val="20"/>
                <w:szCs w:val="20"/>
              </w:rPr>
              <w:t xml:space="preserve">government accounting standard </w:t>
            </w:r>
            <w:r w:rsidRPr="00B26A56">
              <w:rPr>
                <w:rFonts w:ascii="Times New Roman" w:hAnsi="Times New Roman" w:cs="Times New Roman"/>
                <w:sz w:val="20"/>
                <w:szCs w:val="20"/>
              </w:rPr>
              <w:t>terhadap kualitas laporan keuangan.</w:t>
            </w:r>
          </w:p>
          <w:p w14:paraId="431AE24E" w14:textId="77777777" w:rsidR="00880767" w:rsidRPr="00B26A56" w:rsidRDefault="00880767" w:rsidP="00543C60">
            <w:pPr>
              <w:pStyle w:val="ListParagraph"/>
              <w:keepNext/>
              <w:widowControl w:val="0"/>
              <w:numPr>
                <w:ilvl w:val="0"/>
                <w:numId w:val="67"/>
              </w:numPr>
              <w:ind w:left="256" w:hanging="284"/>
              <w:jc w:val="both"/>
              <w:rPr>
                <w:rFonts w:ascii="Times New Roman" w:hAnsi="Times New Roman" w:cs="Times New Roman"/>
                <w:sz w:val="20"/>
                <w:szCs w:val="20"/>
              </w:rPr>
            </w:pPr>
            <w:r w:rsidRPr="00B26A56">
              <w:rPr>
                <w:rFonts w:ascii="Times New Roman" w:hAnsi="Times New Roman" w:cs="Times New Roman"/>
                <w:sz w:val="20"/>
                <w:szCs w:val="20"/>
              </w:rPr>
              <w:t xml:space="preserve">Sistem pengendalian internal memoderasi </w:t>
            </w:r>
            <w:r w:rsidRPr="00B26A56">
              <w:rPr>
                <w:rFonts w:ascii="Times New Roman" w:hAnsi="Times New Roman" w:cs="Times New Roman"/>
                <w:i/>
                <w:iCs/>
                <w:sz w:val="20"/>
                <w:szCs w:val="20"/>
              </w:rPr>
              <w:t>accounting information system</w:t>
            </w:r>
            <w:r w:rsidRPr="00B26A56">
              <w:rPr>
                <w:rFonts w:ascii="Times New Roman" w:hAnsi="Times New Roman" w:cs="Times New Roman"/>
                <w:sz w:val="20"/>
                <w:szCs w:val="20"/>
              </w:rPr>
              <w:t xml:space="preserve"> terhadap kualitas laporan keuangan.</w:t>
            </w:r>
          </w:p>
          <w:p w14:paraId="7968957C" w14:textId="77777777" w:rsidR="00880767" w:rsidRPr="00B26A56" w:rsidRDefault="00880767" w:rsidP="00543C60">
            <w:pPr>
              <w:pStyle w:val="ListParagraph"/>
              <w:keepNext/>
              <w:widowControl w:val="0"/>
              <w:numPr>
                <w:ilvl w:val="0"/>
                <w:numId w:val="67"/>
              </w:numPr>
              <w:ind w:left="256" w:hanging="284"/>
              <w:jc w:val="both"/>
              <w:rPr>
                <w:rFonts w:ascii="Times New Roman" w:hAnsi="Times New Roman" w:cs="Times New Roman"/>
                <w:sz w:val="20"/>
                <w:szCs w:val="20"/>
              </w:rPr>
            </w:pPr>
            <w:r w:rsidRPr="00B26A56">
              <w:rPr>
                <w:rFonts w:ascii="Times New Roman" w:hAnsi="Times New Roman" w:cs="Times New Roman"/>
                <w:sz w:val="20"/>
                <w:szCs w:val="20"/>
              </w:rPr>
              <w:t xml:space="preserve">Sistem pengendalian internal tidak memoderasi </w:t>
            </w:r>
            <w:r w:rsidRPr="00B26A56">
              <w:rPr>
                <w:rFonts w:ascii="Times New Roman" w:hAnsi="Times New Roman" w:cs="Times New Roman"/>
                <w:i/>
                <w:iCs/>
                <w:sz w:val="20"/>
                <w:szCs w:val="20"/>
              </w:rPr>
              <w:t>good governance</w:t>
            </w:r>
            <w:r w:rsidRPr="00B26A56">
              <w:rPr>
                <w:rFonts w:ascii="Times New Roman" w:hAnsi="Times New Roman" w:cs="Times New Roman"/>
                <w:sz w:val="20"/>
                <w:szCs w:val="20"/>
              </w:rPr>
              <w:t xml:space="preserve"> terhadap kualitas laporan keuangan.</w:t>
            </w:r>
          </w:p>
        </w:tc>
      </w:tr>
    </w:tbl>
    <w:p w14:paraId="203E33AC" w14:textId="3F520F41" w:rsidR="00097F64" w:rsidRDefault="00F00231" w:rsidP="00402D07">
      <w:pPr>
        <w:pStyle w:val="gambar21"/>
        <w:keepNext/>
        <w:widowControl w:val="0"/>
        <w:ind w:left="284"/>
        <w:rPr>
          <w:rFonts w:cs="Times New Roman"/>
          <w:szCs w:val="24"/>
        </w:rPr>
      </w:pPr>
      <w:bookmarkStart w:id="30" w:name="_Toc185226776"/>
      <w:r>
        <w:rPr>
          <w:rFonts w:cs="Times New Roman"/>
          <w:b w:val="0"/>
          <w:bCs/>
          <w:i/>
          <w:iCs w:val="0"/>
          <w:sz w:val="20"/>
          <w:szCs w:val="20"/>
        </w:rPr>
        <w:t>Sumber</w:t>
      </w:r>
      <w:r w:rsidR="00497592">
        <w:rPr>
          <w:rFonts w:cs="Times New Roman"/>
          <w:b w:val="0"/>
          <w:bCs/>
          <w:i/>
          <w:iCs w:val="0"/>
          <w:sz w:val="20"/>
          <w:szCs w:val="20"/>
        </w:rPr>
        <w:t xml:space="preserve">: </w:t>
      </w:r>
      <w:r w:rsidR="00D32E23">
        <w:rPr>
          <w:rFonts w:cs="Times New Roman"/>
          <w:b w:val="0"/>
          <w:bCs/>
          <w:i/>
          <w:iCs w:val="0"/>
          <w:sz w:val="20"/>
          <w:szCs w:val="20"/>
        </w:rPr>
        <w:t>Berbagai Sumber (2025)</w:t>
      </w:r>
    </w:p>
    <w:p w14:paraId="6BDD3579" w14:textId="77777777" w:rsidR="00EB7D09" w:rsidRPr="002B0440" w:rsidRDefault="00EB7D09" w:rsidP="00E02B26">
      <w:pPr>
        <w:pStyle w:val="gambar21"/>
        <w:rPr>
          <w:rFonts w:cs="Times New Roman"/>
          <w:szCs w:val="24"/>
        </w:rPr>
      </w:pPr>
    </w:p>
    <w:p w14:paraId="521BA7BA" w14:textId="3E23C0A2" w:rsidR="002B0A5F" w:rsidRPr="00C00674" w:rsidRDefault="002B0A5F" w:rsidP="00191159">
      <w:pPr>
        <w:pStyle w:val="Heading3"/>
        <w:keepNext/>
        <w:widowControl w:val="0"/>
        <w:numPr>
          <w:ilvl w:val="0"/>
          <w:numId w:val="68"/>
        </w:numPr>
        <w:ind w:left="721" w:hanging="437"/>
        <w:rPr>
          <w:i w:val="0"/>
          <w:iCs w:val="0"/>
        </w:rPr>
      </w:pPr>
      <w:bookmarkStart w:id="31" w:name="_Toc198468842"/>
      <w:r w:rsidRPr="00C00674">
        <w:rPr>
          <w:i w:val="0"/>
          <w:iCs w:val="0"/>
        </w:rPr>
        <w:lastRenderedPageBreak/>
        <w:t>Kerangka Konseptual</w:t>
      </w:r>
      <w:bookmarkEnd w:id="31"/>
    </w:p>
    <w:bookmarkEnd w:id="30"/>
    <w:p w14:paraId="6FDECF59" w14:textId="77777777" w:rsidR="002B0A5F" w:rsidRPr="002B0440" w:rsidRDefault="002B0A5F" w:rsidP="00895DC2">
      <w:pPr>
        <w:pStyle w:val="ListParagraph"/>
        <w:keepNext/>
        <w:widowControl w:val="0"/>
        <w:spacing w:line="480" w:lineRule="auto"/>
        <w:ind w:left="0"/>
        <w:rPr>
          <w:rFonts w:ascii="Times New Roman" w:hAnsi="Times New Roman" w:cs="Times New Roman"/>
          <w:sz w:val="24"/>
          <w:szCs w:val="24"/>
        </w:rPr>
      </w:pPr>
      <w:r w:rsidRPr="002B0440">
        <w:rPr>
          <w:rFonts w:ascii="Times New Roman" w:hAnsi="Times New Roman" w:cs="Times New Roman"/>
          <w:b/>
          <w:bCs/>
          <w:noProof/>
          <w:sz w:val="24"/>
          <w:szCs w:val="24"/>
        </w:rPr>
        <mc:AlternateContent>
          <mc:Choice Requires="wpc">
            <w:drawing>
              <wp:inline distT="0" distB="0" distL="0" distR="0" wp14:anchorId="29A9A233" wp14:editId="57D788DD">
                <wp:extent cx="5135880" cy="3200400"/>
                <wp:effectExtent l="0" t="0" r="7620" b="0"/>
                <wp:docPr id="158553480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57646942" name="Rectangle 1457646942"/>
                        <wps:cNvSpPr/>
                        <wps:spPr>
                          <a:xfrm>
                            <a:off x="1785939" y="7"/>
                            <a:ext cx="1476016" cy="373272"/>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659195" w14:textId="77777777" w:rsidR="002B0A5F" w:rsidRPr="008C43E0" w:rsidRDefault="002B0A5F" w:rsidP="002B0A5F">
                              <w:pPr>
                                <w:spacing w:after="0"/>
                                <w:jc w:val="center"/>
                                <w:rPr>
                                  <w:rFonts w:ascii="Times New Roman" w:hAnsi="Times New Roman" w:cs="Times New Roman"/>
                                  <w:sz w:val="24"/>
                                  <w:szCs w:val="24"/>
                                </w:rPr>
                              </w:pPr>
                              <w:r>
                                <w:rPr>
                                  <w:rFonts w:ascii="Times New Roman" w:hAnsi="Times New Roman" w:cs="Times New Roman"/>
                                  <w:sz w:val="24"/>
                                  <w:szCs w:val="24"/>
                                </w:rPr>
                                <w:t xml:space="preserve">Teori </w:t>
                              </w:r>
                              <w:r w:rsidRPr="00E876B9">
                                <w:rPr>
                                  <w:rFonts w:ascii="Times New Roman" w:hAnsi="Times New Roman" w:cs="Times New Roman"/>
                                  <w:i/>
                                  <w:iCs/>
                                  <w:sz w:val="24"/>
                                  <w:szCs w:val="24"/>
                                </w:rPr>
                                <w:t>Stewardship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849001" name="Straight Arrow Connector 502849001"/>
                        <wps:cNvCnPr/>
                        <wps:spPr>
                          <a:xfrm>
                            <a:off x="1120866" y="597686"/>
                            <a:ext cx="0" cy="289181"/>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217802160" name="Straight Connector 1217802160"/>
                        <wps:cNvCnPr/>
                        <wps:spPr>
                          <a:xfrm>
                            <a:off x="2517378" y="373241"/>
                            <a:ext cx="0" cy="22920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1273360" name="Straight Connector 651273360"/>
                        <wps:cNvCnPr/>
                        <wps:spPr>
                          <a:xfrm flipH="1">
                            <a:off x="1120027" y="602449"/>
                            <a:ext cx="139735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754568" name="Rectangle 193754568"/>
                        <wps:cNvSpPr/>
                        <wps:spPr>
                          <a:xfrm>
                            <a:off x="1951419" y="895263"/>
                            <a:ext cx="1142255" cy="684979"/>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1D9FB0" w14:textId="77777777" w:rsidR="002B0A5F" w:rsidRPr="008C43E0" w:rsidRDefault="002B0A5F" w:rsidP="002B0A5F">
                              <w:pPr>
                                <w:spacing w:after="0"/>
                                <w:jc w:val="center"/>
                                <w:rPr>
                                  <w:rFonts w:ascii="Times New Roman" w:hAnsi="Times New Roman" w:cs="Times New Roman"/>
                                  <w:sz w:val="24"/>
                                  <w:szCs w:val="24"/>
                                </w:rPr>
                              </w:pPr>
                              <w:r>
                                <w:rPr>
                                  <w:rFonts w:ascii="Times New Roman" w:hAnsi="Times New Roman" w:cs="Times New Roman"/>
                                  <w:sz w:val="24"/>
                                  <w:szCs w:val="24"/>
                                </w:rPr>
                                <w:t>Sistem Pengendalian 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112165" name="Rectangle 855112165"/>
                        <wps:cNvSpPr/>
                        <wps:spPr>
                          <a:xfrm>
                            <a:off x="551244" y="887250"/>
                            <a:ext cx="1142255" cy="684979"/>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60542E" w14:textId="77777777" w:rsidR="002B0A5F" w:rsidRPr="008C43E0" w:rsidRDefault="002B0A5F" w:rsidP="002B0A5F">
                              <w:pPr>
                                <w:spacing w:after="0"/>
                                <w:jc w:val="center"/>
                                <w:rPr>
                                  <w:rFonts w:ascii="Times New Roman" w:hAnsi="Times New Roman" w:cs="Times New Roman"/>
                                  <w:sz w:val="24"/>
                                  <w:szCs w:val="24"/>
                                </w:rPr>
                              </w:pPr>
                              <w:r>
                                <w:rPr>
                                  <w:rFonts w:ascii="Times New Roman" w:hAnsi="Times New Roman" w:cs="Times New Roman"/>
                                  <w:sz w:val="24"/>
                                  <w:szCs w:val="24"/>
                                </w:rPr>
                                <w:t>Standar Akuntansi Pemerintahan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1138424" name="Rectangle 1861138424"/>
                        <wps:cNvSpPr/>
                        <wps:spPr>
                          <a:xfrm>
                            <a:off x="3351593" y="887241"/>
                            <a:ext cx="1142255" cy="684979"/>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C9EAB6" w14:textId="77777777" w:rsidR="002B0A5F" w:rsidRPr="008C43E0" w:rsidRDefault="002B0A5F" w:rsidP="002B0A5F">
                              <w:pPr>
                                <w:spacing w:after="0"/>
                                <w:jc w:val="center"/>
                                <w:rPr>
                                  <w:rFonts w:ascii="Times New Roman" w:hAnsi="Times New Roman" w:cs="Times New Roman"/>
                                  <w:sz w:val="24"/>
                                  <w:szCs w:val="24"/>
                                </w:rPr>
                              </w:pPr>
                              <w:r>
                                <w:rPr>
                                  <w:rFonts w:ascii="Times New Roman" w:hAnsi="Times New Roman" w:cs="Times New Roman"/>
                                  <w:sz w:val="24"/>
                                  <w:szCs w:val="24"/>
                                </w:rPr>
                                <w:t>Sistem Informasi Akuntansi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491165" name="Straight Connector 1057491165"/>
                        <wps:cNvCnPr/>
                        <wps:spPr>
                          <a:xfrm flipH="1">
                            <a:off x="2517381" y="602449"/>
                            <a:ext cx="1397354"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308050" name="Straight Arrow Connector 177308050"/>
                        <wps:cNvCnPr/>
                        <wps:spPr>
                          <a:xfrm>
                            <a:off x="3916413" y="597686"/>
                            <a:ext cx="0" cy="289181"/>
                          </a:xfrm>
                          <a:prstGeom prst="straightConnector1">
                            <a:avLst/>
                          </a:prstGeom>
                          <a:ln w="127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507068944" name="Straight Connector 1507068944"/>
                        <wps:cNvCnPr/>
                        <wps:spPr>
                          <a:xfrm>
                            <a:off x="1122372" y="1572229"/>
                            <a:ext cx="0" cy="12391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5735383" name="Rectangle 2005735383"/>
                        <wps:cNvSpPr/>
                        <wps:spPr>
                          <a:xfrm>
                            <a:off x="1951419" y="2480090"/>
                            <a:ext cx="1142255" cy="684979"/>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BF7AAA" w14:textId="77777777" w:rsidR="002B0A5F" w:rsidRPr="008C43E0" w:rsidRDefault="002B0A5F" w:rsidP="002B0A5F">
                              <w:pPr>
                                <w:spacing w:after="0"/>
                                <w:jc w:val="center"/>
                                <w:rPr>
                                  <w:rFonts w:ascii="Times New Roman" w:hAnsi="Times New Roman" w:cs="Times New Roman"/>
                                  <w:sz w:val="24"/>
                                  <w:szCs w:val="24"/>
                                </w:rPr>
                              </w:pPr>
                              <w:r>
                                <w:rPr>
                                  <w:rFonts w:ascii="Times New Roman" w:hAnsi="Times New Roman" w:cs="Times New Roman"/>
                                  <w:sz w:val="24"/>
                                  <w:szCs w:val="24"/>
                                </w:rPr>
                                <w:t>Kualitas Laporan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203653" name="Straight Arrow Connector 1193203653"/>
                        <wps:cNvCnPr/>
                        <wps:spPr>
                          <a:xfrm>
                            <a:off x="1122372" y="2811400"/>
                            <a:ext cx="829047"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3684359" name="Straight Arrow Connector 1453684359"/>
                        <wps:cNvCnPr/>
                        <wps:spPr>
                          <a:xfrm flipH="1">
                            <a:off x="1501254" y="1579528"/>
                            <a:ext cx="1016127" cy="123157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1817016" name="Straight Arrow Connector 891817016"/>
                        <wps:cNvCnPr/>
                        <wps:spPr>
                          <a:xfrm>
                            <a:off x="2522547" y="1580242"/>
                            <a:ext cx="1014403" cy="123086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4157909" name="Straight Arrow Connector 444157909"/>
                        <wps:cNvCnPr/>
                        <wps:spPr>
                          <a:xfrm flipH="1">
                            <a:off x="3093674" y="2811408"/>
                            <a:ext cx="829047"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7501472" name="Straight Connector 557501472"/>
                        <wps:cNvCnPr/>
                        <wps:spPr>
                          <a:xfrm>
                            <a:off x="3922721" y="1571949"/>
                            <a:ext cx="0" cy="12391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9A9A233" id="Canvas 1" o:spid="_x0000_s1026" editas="canvas" style="width:404.4pt;height:252pt;mso-position-horizontal-relative:char;mso-position-vertical-relative:line" coordsize="51358,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358;height:32004;visibility:visible;mso-wrap-style:square" filled="t">
                  <v:fill o:detectmouseclick="t"/>
                  <v:path o:connecttype="none"/>
                </v:shape>
                <v:rect id="Rectangle 1457646942" o:spid="_x0000_s1028" style="position:absolute;left:17859;width:14760;height: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" fillcolor="white [3201]" strokecolor="black [3213]" strokeweight="1pt">
                  <v:textbox>
                    <w:txbxContent>
                      <w:p w14:paraId="0C659195" w14:textId="77777777" w:rsidR="002B0A5F" w:rsidRPr="008C43E0" w:rsidRDefault="002B0A5F" w:rsidP="002B0A5F">
                        <w:pPr>
                          <w:spacing w:after="0"/>
                          <w:jc w:val="center"/>
                          <w:rPr>
                            <w:rFonts w:ascii="Times New Roman" w:hAnsi="Times New Roman" w:cs="Times New Roman"/>
                            <w:sz w:val="24"/>
                            <w:szCs w:val="24"/>
                          </w:rPr>
                        </w:pPr>
                        <w:r>
                          <w:rPr>
                            <w:rFonts w:ascii="Times New Roman" w:hAnsi="Times New Roman" w:cs="Times New Roman"/>
                            <w:sz w:val="24"/>
                            <w:szCs w:val="24"/>
                          </w:rPr>
                          <w:t xml:space="preserve">Teori </w:t>
                        </w:r>
                        <w:r w:rsidRPr="00E876B9">
                          <w:rPr>
                            <w:rFonts w:ascii="Times New Roman" w:hAnsi="Times New Roman" w:cs="Times New Roman"/>
                            <w:i/>
                            <w:iCs/>
                            <w:sz w:val="24"/>
                            <w:szCs w:val="24"/>
                          </w:rPr>
                          <w:t>Stewardship</w:t>
                        </w:r>
                      </w:p>
                    </w:txbxContent>
                  </v:textbox>
                </v:rect>
                <v:shapetype id="_x0000_t32" coordsize="21600,21600" o:spt="32" o:oned="t" path="m,l21600,21600e" filled="f">
                  <v:path arrowok="t" fillok="f" o:connecttype="none"/>
                  <o:lock v:ext="edit" shapetype="t"/>
                </v:shapetype>
                <v:shape id="Straight Arrow Connector 502849001" o:spid="_x0000_s1029" type="#_x0000_t32" style="position:absolute;left:11208;top:5976;width:0;height:2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" strokecolor="black [3213]" strokeweight="1pt">
                  <v:stroke endarrow="block" joinstyle="miter"/>
                </v:shape>
                <v:line id="Straight Connector 1217802160" o:spid="_x0000_s1030" style="position:absolute;visibility:visible;mso-wrap-style:square" from="25173,3732" to="25173,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" strokecolor="black [3213]" strokeweight="1pt">
                  <v:stroke joinstyle="miter"/>
                </v:line>
                <v:line id="Straight Connector 651273360" o:spid="_x0000_s1031" style="position:absolute;flip:x;visibility:visible;mso-wrap-style:square" from="11200,6024" to="25173,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" strokecolor="black [3213]" strokeweight="1pt">
                  <v:stroke joinstyle="miter"/>
                </v:line>
                <v:rect id="Rectangle 193754568" o:spid="_x0000_s1032" style="position:absolute;left:19514;top:8952;width:11422;height:6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" fillcolor="white [3201]" strokecolor="black [3213]" strokeweight="1pt">
                  <v:textbox>
                    <w:txbxContent>
                      <w:p w14:paraId="121D9FB0" w14:textId="77777777" w:rsidR="002B0A5F" w:rsidRPr="008C43E0" w:rsidRDefault="002B0A5F" w:rsidP="002B0A5F">
                        <w:pPr>
                          <w:spacing w:after="0"/>
                          <w:jc w:val="center"/>
                          <w:rPr>
                            <w:rFonts w:ascii="Times New Roman" w:hAnsi="Times New Roman" w:cs="Times New Roman"/>
                            <w:sz w:val="24"/>
                            <w:szCs w:val="24"/>
                          </w:rPr>
                        </w:pPr>
                        <w:r>
                          <w:rPr>
                            <w:rFonts w:ascii="Times New Roman" w:hAnsi="Times New Roman" w:cs="Times New Roman"/>
                            <w:sz w:val="24"/>
                            <w:szCs w:val="24"/>
                          </w:rPr>
                          <w:t>Sistem Pengendalian Internal</w:t>
                        </w:r>
                      </w:p>
                    </w:txbxContent>
                  </v:textbox>
                </v:rect>
                <v:rect id="Rectangle 855112165" o:spid="_x0000_s1033" style="position:absolute;left:5512;top:8872;width:11422;height:6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" fillcolor="white [3201]" strokecolor="black [3213]" strokeweight="1pt">
                  <v:textbox>
                    <w:txbxContent>
                      <w:p w14:paraId="0060542E" w14:textId="77777777" w:rsidR="002B0A5F" w:rsidRPr="008C43E0" w:rsidRDefault="002B0A5F" w:rsidP="002B0A5F">
                        <w:pPr>
                          <w:spacing w:after="0"/>
                          <w:jc w:val="center"/>
                          <w:rPr>
                            <w:rFonts w:ascii="Times New Roman" w:hAnsi="Times New Roman" w:cs="Times New Roman"/>
                            <w:sz w:val="24"/>
                            <w:szCs w:val="24"/>
                          </w:rPr>
                        </w:pPr>
                        <w:r>
                          <w:rPr>
                            <w:rFonts w:ascii="Times New Roman" w:hAnsi="Times New Roman" w:cs="Times New Roman"/>
                            <w:sz w:val="24"/>
                            <w:szCs w:val="24"/>
                          </w:rPr>
                          <w:t>Standar Akuntansi Pemerintahan</w:t>
                        </w:r>
                      </w:p>
                    </w:txbxContent>
                  </v:textbox>
                </v:rect>
                <v:rect id="Rectangle 1861138424" o:spid="_x0000_s1034" style="position:absolute;left:33515;top:8872;width:11423;height:6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" fillcolor="white [3201]" strokecolor="black [3213]" strokeweight="1pt">
                  <v:textbox>
                    <w:txbxContent>
                      <w:p w14:paraId="6FC9EAB6" w14:textId="77777777" w:rsidR="002B0A5F" w:rsidRPr="008C43E0" w:rsidRDefault="002B0A5F" w:rsidP="002B0A5F">
                        <w:pPr>
                          <w:spacing w:after="0"/>
                          <w:jc w:val="center"/>
                          <w:rPr>
                            <w:rFonts w:ascii="Times New Roman" w:hAnsi="Times New Roman" w:cs="Times New Roman"/>
                            <w:sz w:val="24"/>
                            <w:szCs w:val="24"/>
                          </w:rPr>
                        </w:pPr>
                        <w:r>
                          <w:rPr>
                            <w:rFonts w:ascii="Times New Roman" w:hAnsi="Times New Roman" w:cs="Times New Roman"/>
                            <w:sz w:val="24"/>
                            <w:szCs w:val="24"/>
                          </w:rPr>
                          <w:t>Sistem Informasi Akuntansi</w:t>
                        </w:r>
                      </w:p>
                    </w:txbxContent>
                  </v:textbox>
                </v:rect>
                <v:line id="Straight Connector 1057491165" o:spid="_x0000_s1035" style="position:absolute;flip:x;visibility:visible;mso-wrap-style:square" from="25173,6024" to="39147,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" strokecolor="black [3213]" strokeweight="1pt">
                  <v:stroke joinstyle="miter"/>
                </v:line>
                <v:shape id="Straight Arrow Connector 177308050" o:spid="_x0000_s1036" type="#_x0000_t32" style="position:absolute;left:39164;top:5976;width:0;height:28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" strokecolor="black [3213]" strokeweight="1pt">
                  <v:stroke endarrow="block" joinstyle="miter"/>
                </v:shape>
                <v:line id="Straight Connector 1507068944" o:spid="_x0000_s1037" style="position:absolute;visibility:visible;mso-wrap-style:square" from="11223,15722" to="11223,2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" strokecolor="black [3213]" strokeweight="1pt">
                  <v:stroke joinstyle="miter"/>
                </v:line>
                <v:rect id="Rectangle 2005735383" o:spid="_x0000_s1038" style="position:absolute;left:19514;top:24800;width:11422;height:6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" fillcolor="white [3201]" strokecolor="black [3213]" strokeweight="1pt">
                  <v:textbox>
                    <w:txbxContent>
                      <w:p w14:paraId="5EBF7AAA" w14:textId="77777777" w:rsidR="002B0A5F" w:rsidRPr="008C43E0" w:rsidRDefault="002B0A5F" w:rsidP="002B0A5F">
                        <w:pPr>
                          <w:spacing w:after="0"/>
                          <w:jc w:val="center"/>
                          <w:rPr>
                            <w:rFonts w:ascii="Times New Roman" w:hAnsi="Times New Roman" w:cs="Times New Roman"/>
                            <w:sz w:val="24"/>
                            <w:szCs w:val="24"/>
                          </w:rPr>
                        </w:pPr>
                        <w:r>
                          <w:rPr>
                            <w:rFonts w:ascii="Times New Roman" w:hAnsi="Times New Roman" w:cs="Times New Roman"/>
                            <w:sz w:val="24"/>
                            <w:szCs w:val="24"/>
                          </w:rPr>
                          <w:t>Kualitas Laporan Keuangan</w:t>
                        </w:r>
                      </w:p>
                    </w:txbxContent>
                  </v:textbox>
                </v:rect>
                <v:shape id="Straight Arrow Connector 1193203653" o:spid="_x0000_s1039" type="#_x0000_t32" style="position:absolute;left:11223;top:28114;width:82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" strokecolor="black [3213]" strokeweight="1pt">
                  <v:stroke endarrow="block" joinstyle="miter"/>
                </v:shape>
                <v:shape id="Straight Arrow Connector 1453684359" o:spid="_x0000_s1040" type="#_x0000_t32" style="position:absolute;left:15012;top:15795;width:10161;height:123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" strokecolor="black [3213]" strokeweight="1pt">
                  <v:stroke endarrow="block" joinstyle="miter"/>
                </v:shape>
                <v:shape id="Straight Arrow Connector 891817016" o:spid="_x0000_s1041" type="#_x0000_t32" style="position:absolute;left:25225;top:15802;width:10144;height:12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" strokecolor="black [3213]" strokeweight="1pt">
                  <v:stroke endarrow="block" joinstyle="miter"/>
                </v:shape>
                <v:shape id="Straight Arrow Connector 444157909" o:spid="_x0000_s1042" type="#_x0000_t32" style="position:absolute;left:30936;top:28114;width:82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" strokecolor="black [3213]" strokeweight="1pt">
                  <v:stroke endarrow="block" joinstyle="miter"/>
                </v:shape>
                <v:line id="Straight Connector 557501472" o:spid="_x0000_s1043" style="position:absolute;visibility:visible;mso-wrap-style:square" from="39227,15719" to="39227,28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" strokecolor="black [3213]" strokeweight="1pt">
                  <v:stroke joinstyle="miter"/>
                </v:line>
                <w10:anchorlock/>
              </v:group>
            </w:pict>
          </mc:Fallback>
        </mc:AlternateContent>
      </w:r>
    </w:p>
    <w:p w14:paraId="65E4E6A5" w14:textId="28537AE4" w:rsidR="002B0A5F" w:rsidRPr="00C53F3B" w:rsidRDefault="002B0A5F" w:rsidP="00895DC2">
      <w:pPr>
        <w:pStyle w:val="gambar21"/>
        <w:widowControl w:val="0"/>
        <w:spacing w:after="240"/>
        <w:jc w:val="center"/>
        <w:rPr>
          <w:rFonts w:cs="Times New Roman"/>
          <w:szCs w:val="24"/>
          <w:lang w:val="sv-SE"/>
        </w:rPr>
      </w:pPr>
      <w:bookmarkStart w:id="32" w:name="_Toc185232531"/>
      <w:r w:rsidRPr="00C53F3B">
        <w:rPr>
          <w:rFonts w:cs="Times New Roman"/>
          <w:szCs w:val="24"/>
          <w:lang w:val="sv-SE"/>
        </w:rPr>
        <w:t>Gambar 2.</w:t>
      </w:r>
      <w:r w:rsidR="00707848" w:rsidRPr="002B0440">
        <w:rPr>
          <w:rFonts w:cs="Times New Roman"/>
          <w:szCs w:val="24"/>
        </w:rPr>
        <w:fldChar w:fldCharType="begin"/>
      </w:r>
      <w:r w:rsidR="00707848" w:rsidRPr="00C53F3B">
        <w:rPr>
          <w:rFonts w:cs="Times New Roman"/>
          <w:szCs w:val="24"/>
          <w:lang w:val="sv-SE"/>
        </w:rPr>
        <w:instrText xml:space="preserve"> SEQ Gambar_2. \* ARABIC </w:instrText>
      </w:r>
      <w:r w:rsidR="00707848" w:rsidRPr="002B0440">
        <w:rPr>
          <w:rFonts w:cs="Times New Roman"/>
          <w:szCs w:val="24"/>
        </w:rPr>
        <w:fldChar w:fldCharType="separate"/>
      </w:r>
      <w:r w:rsidR="00334CAB">
        <w:rPr>
          <w:rFonts w:cs="Times New Roman"/>
          <w:noProof/>
          <w:szCs w:val="24"/>
          <w:lang w:val="sv-SE"/>
        </w:rPr>
        <w:t>1</w:t>
      </w:r>
      <w:r w:rsidR="00707848" w:rsidRPr="002B0440">
        <w:rPr>
          <w:rFonts w:cs="Times New Roman"/>
          <w:noProof/>
          <w:szCs w:val="24"/>
        </w:rPr>
        <w:fldChar w:fldCharType="end"/>
      </w:r>
      <w:r w:rsidRPr="00C53F3B">
        <w:rPr>
          <w:rFonts w:cs="Times New Roman"/>
          <w:szCs w:val="24"/>
          <w:lang w:val="sv-SE"/>
        </w:rPr>
        <w:t xml:space="preserve"> Kerangka Konseptual</w:t>
      </w:r>
      <w:bookmarkEnd w:id="32"/>
    </w:p>
    <w:p w14:paraId="7576AF23" w14:textId="4C109229" w:rsidR="00FB34E5" w:rsidRPr="00C53F3B" w:rsidRDefault="00EC51F7" w:rsidP="00AA5C5C">
      <w:pPr>
        <w:pStyle w:val="gambar21"/>
        <w:spacing w:line="480" w:lineRule="auto"/>
        <w:ind w:left="284" w:firstLine="425"/>
        <w:jc w:val="both"/>
        <w:rPr>
          <w:rFonts w:cs="Times New Roman"/>
          <w:b w:val="0"/>
          <w:bCs/>
          <w:szCs w:val="24"/>
          <w:lang w:val="sv-SE"/>
        </w:rPr>
      </w:pPr>
      <w:r w:rsidRPr="00C53F3B">
        <w:rPr>
          <w:rFonts w:cs="Times New Roman"/>
          <w:b w:val="0"/>
          <w:bCs/>
          <w:szCs w:val="24"/>
          <w:lang w:val="sv-SE"/>
        </w:rPr>
        <w:tab/>
        <w:t xml:space="preserve">Penelitian ini </w:t>
      </w:r>
      <w:r w:rsidR="00E876B9" w:rsidRPr="00C53F3B">
        <w:rPr>
          <w:rFonts w:cs="Times New Roman"/>
          <w:b w:val="0"/>
          <w:bCs/>
          <w:szCs w:val="24"/>
          <w:lang w:val="sv-SE"/>
        </w:rPr>
        <w:t xml:space="preserve">menerapkan teori </w:t>
      </w:r>
      <w:r w:rsidR="00E876B9" w:rsidRPr="00C53F3B">
        <w:rPr>
          <w:rFonts w:cs="Times New Roman"/>
          <w:b w:val="0"/>
          <w:bCs/>
          <w:i/>
          <w:iCs w:val="0"/>
          <w:szCs w:val="24"/>
          <w:lang w:val="sv-SE"/>
        </w:rPr>
        <w:t>stewardship</w:t>
      </w:r>
      <w:r w:rsidR="00E876B9" w:rsidRPr="00C53F3B">
        <w:rPr>
          <w:rFonts w:cs="Times New Roman"/>
          <w:b w:val="0"/>
          <w:bCs/>
          <w:szCs w:val="24"/>
          <w:lang w:val="sv-SE"/>
        </w:rPr>
        <w:t xml:space="preserve"> </w:t>
      </w:r>
      <w:r w:rsidR="00344710" w:rsidRPr="00C53F3B">
        <w:rPr>
          <w:rFonts w:cs="Times New Roman"/>
          <w:b w:val="0"/>
          <w:bCs/>
          <w:szCs w:val="24"/>
          <w:lang w:val="sv-SE"/>
        </w:rPr>
        <w:t xml:space="preserve">yang relevan dengan organisasi sektor publik. Teori </w:t>
      </w:r>
      <w:r w:rsidR="00602FFD" w:rsidRPr="00C53F3B">
        <w:rPr>
          <w:rFonts w:cs="Times New Roman"/>
          <w:b w:val="0"/>
          <w:bCs/>
          <w:i/>
          <w:iCs w:val="0"/>
          <w:szCs w:val="24"/>
          <w:lang w:val="sv-SE"/>
        </w:rPr>
        <w:t xml:space="preserve">stewardship </w:t>
      </w:r>
      <w:r w:rsidR="0022645E" w:rsidRPr="00C53F3B">
        <w:rPr>
          <w:rFonts w:cs="Times New Roman"/>
          <w:b w:val="0"/>
          <w:bCs/>
          <w:szCs w:val="24"/>
          <w:lang w:val="sv-SE"/>
        </w:rPr>
        <w:t xml:space="preserve">menjelaskan bahwa manajer tidak terdorong oleh tujuan individu, melainkan lebih mengutamakan sasaran utama kepentingan organisasi. Dalam menjalankan tanggung jawabnya, pemerintah sebagai </w:t>
      </w:r>
      <w:r w:rsidR="0022645E" w:rsidRPr="00C53F3B">
        <w:rPr>
          <w:rFonts w:cs="Times New Roman"/>
          <w:b w:val="0"/>
          <w:bCs/>
          <w:i/>
          <w:iCs w:val="0"/>
          <w:szCs w:val="24"/>
          <w:lang w:val="sv-SE"/>
        </w:rPr>
        <w:t>steward</w:t>
      </w:r>
      <w:r w:rsidR="0022645E" w:rsidRPr="00C53F3B">
        <w:rPr>
          <w:rFonts w:cs="Times New Roman"/>
          <w:b w:val="0"/>
          <w:bCs/>
          <w:szCs w:val="24"/>
          <w:lang w:val="sv-SE"/>
        </w:rPr>
        <w:t xml:space="preserve"> diharapkan mampu membuat dan menyampaikan laporan keuangan yang berkualitas. Untuk mencapai kualitas tersebut, laporan keuangan harus disusun sesuai dengan standar akuntansi pemerintahan serta didukung oleh penerapan sistem informasi akuntansi yang efektif. Selain itu, keberhasilan dalam meningkatkan kualitas laporan keuangan juga dipengaruhi oleh sistem pengendalian internal yang berperan sebagai kontrol untuk memastikan kepatuhan terhadap standar akuntansi pemerintahan dan efektivitas sistem </w:t>
      </w:r>
      <w:r w:rsidR="00BE7670" w:rsidRPr="00C53F3B">
        <w:rPr>
          <w:rFonts w:cs="Times New Roman"/>
          <w:b w:val="0"/>
          <w:bCs/>
          <w:szCs w:val="24"/>
          <w:lang w:val="sv-SE"/>
        </w:rPr>
        <w:lastRenderedPageBreak/>
        <w:t>informasi dalam pengelolaan keuangan daerah, sehingga laporan keuangan yang dihasilkan menjadi lebih akurat, andal, dan transparan.</w:t>
      </w:r>
    </w:p>
    <w:p w14:paraId="6584DD9B" w14:textId="77777777" w:rsidR="00D63C82" w:rsidRPr="002A78F1" w:rsidRDefault="00D63C82" w:rsidP="00764E38">
      <w:pPr>
        <w:pStyle w:val="Heading3"/>
        <w:numPr>
          <w:ilvl w:val="2"/>
          <w:numId w:val="59"/>
        </w:numPr>
        <w:ind w:left="709" w:hanging="425"/>
        <w:rPr>
          <w:i w:val="0"/>
          <w:iCs w:val="0"/>
        </w:rPr>
      </w:pPr>
      <w:bookmarkStart w:id="33" w:name="_Toc198468843"/>
      <w:r w:rsidRPr="002A78F1">
        <w:rPr>
          <w:i w:val="0"/>
          <w:iCs w:val="0"/>
        </w:rPr>
        <w:t>Pengembangan Hipotesis</w:t>
      </w:r>
      <w:bookmarkEnd w:id="33"/>
    </w:p>
    <w:p w14:paraId="1AB678B6" w14:textId="099AB53F" w:rsidR="00C22217" w:rsidRPr="00C53F3B" w:rsidRDefault="006654E0" w:rsidP="00764E38">
      <w:pPr>
        <w:pStyle w:val="281"/>
        <w:spacing w:line="480" w:lineRule="auto"/>
        <w:jc w:val="both"/>
        <w:rPr>
          <w:lang w:val="sv-SE"/>
        </w:rPr>
      </w:pPr>
      <w:bookmarkStart w:id="34" w:name="_Toc198468844"/>
      <w:r w:rsidRPr="00C53F3B">
        <w:rPr>
          <w:lang w:val="sv-SE"/>
        </w:rPr>
        <w:t xml:space="preserve">Pengaruh Penerapan Standar Akuntansi Pemerintahan </w:t>
      </w:r>
      <w:r w:rsidR="009B5584" w:rsidRPr="00C53F3B">
        <w:rPr>
          <w:lang w:val="sv-SE"/>
        </w:rPr>
        <w:t>t</w:t>
      </w:r>
      <w:r w:rsidRPr="00C53F3B">
        <w:rPr>
          <w:lang w:val="sv-SE"/>
        </w:rPr>
        <w:t>erhadap Kualitas Laporan Keuangan</w:t>
      </w:r>
      <w:bookmarkEnd w:id="34"/>
    </w:p>
    <w:p w14:paraId="499DF9B5" w14:textId="2D0EF114" w:rsidR="00C22217" w:rsidRPr="00C53F3B" w:rsidRDefault="00C22217" w:rsidP="00764E38">
      <w:pPr>
        <w:pStyle w:val="ListParagraph"/>
        <w:spacing w:after="0" w:line="480" w:lineRule="auto"/>
        <w:ind w:left="284" w:firstLine="709"/>
        <w:jc w:val="both"/>
        <w:rPr>
          <w:rFonts w:ascii="Times New Roman" w:hAnsi="Times New Roman" w:cs="Times New Roman"/>
          <w:b/>
          <w:bCs/>
          <w:sz w:val="24"/>
          <w:szCs w:val="24"/>
          <w:lang w:val="sv-SE"/>
        </w:rPr>
      </w:pPr>
      <w:r w:rsidRPr="00C53F3B">
        <w:rPr>
          <w:rFonts w:ascii="Times New Roman" w:hAnsi="Times New Roman" w:cs="Times New Roman"/>
          <w:sz w:val="24"/>
          <w:szCs w:val="24"/>
          <w:lang w:val="sv-SE"/>
        </w:rPr>
        <w:t xml:space="preserve">Teori </w:t>
      </w:r>
      <w:r w:rsidRPr="00C53F3B">
        <w:rPr>
          <w:rFonts w:ascii="Times New Roman" w:hAnsi="Times New Roman" w:cs="Times New Roman"/>
          <w:i/>
          <w:iCs/>
          <w:sz w:val="24"/>
          <w:szCs w:val="24"/>
          <w:lang w:val="sv-SE"/>
        </w:rPr>
        <w:t>stewardship</w:t>
      </w:r>
      <w:r w:rsidRPr="00C53F3B">
        <w:rPr>
          <w:rFonts w:ascii="Times New Roman" w:hAnsi="Times New Roman" w:cs="Times New Roman"/>
          <w:sz w:val="24"/>
          <w:szCs w:val="24"/>
          <w:lang w:val="sv-SE"/>
        </w:rPr>
        <w:t xml:space="preserve"> </w:t>
      </w:r>
      <w:r w:rsidR="005E204F" w:rsidRPr="00C53F3B">
        <w:rPr>
          <w:rFonts w:ascii="Times New Roman" w:hAnsi="Times New Roman" w:cs="Times New Roman"/>
          <w:sz w:val="24"/>
          <w:szCs w:val="24"/>
          <w:lang w:val="sv-SE"/>
        </w:rPr>
        <w:t xml:space="preserve">menjelaskan bahwa pemerintah berperan sebagai pengelola memiliki tanggung jawab untuk menjalankan tugasnya dengan baik demi kepentingan </w:t>
      </w:r>
      <w:r w:rsidR="005E204F" w:rsidRPr="00C53F3B">
        <w:rPr>
          <w:rFonts w:ascii="Times New Roman" w:hAnsi="Times New Roman" w:cs="Times New Roman"/>
          <w:i/>
          <w:iCs/>
          <w:sz w:val="24"/>
          <w:szCs w:val="24"/>
          <w:lang w:val="sv-SE"/>
        </w:rPr>
        <w:t>principal</w:t>
      </w:r>
      <w:r w:rsidR="005E204F" w:rsidRPr="00C53F3B">
        <w:rPr>
          <w:rFonts w:ascii="Times New Roman" w:hAnsi="Times New Roman" w:cs="Times New Roman"/>
          <w:sz w:val="24"/>
          <w:szCs w:val="24"/>
          <w:lang w:val="sv-SE"/>
        </w:rPr>
        <w:t xml:space="preserve">, bukan untuk kepentingan pribadi. Salah satu caranya yaitu melalui penyusunan laporan keuangan yang berkualitas </w:t>
      </w:r>
      <w:r w:rsidR="000B2C6C" w:rsidRPr="00C53F3B">
        <w:rPr>
          <w:rFonts w:ascii="Times New Roman" w:hAnsi="Times New Roman" w:cs="Times New Roman"/>
          <w:sz w:val="24"/>
          <w:szCs w:val="24"/>
          <w:lang w:val="sv-SE"/>
        </w:rPr>
        <w:t>berdasarkan ketentuan</w:t>
      </w:r>
      <w:r w:rsidR="005E204F" w:rsidRPr="00C53F3B">
        <w:rPr>
          <w:rFonts w:ascii="Times New Roman" w:hAnsi="Times New Roman" w:cs="Times New Roman"/>
          <w:sz w:val="24"/>
          <w:szCs w:val="24"/>
          <w:lang w:val="sv-SE"/>
        </w:rPr>
        <w:t xml:space="preserve"> akuntansi pemerintahan </w:t>
      </w:r>
      <w:r w:rsidR="006354D2" w:rsidRPr="00C53F3B">
        <w:rPr>
          <w:rFonts w:ascii="Times New Roman" w:hAnsi="Times New Roman" w:cs="Times New Roman"/>
          <w:sz w:val="24"/>
          <w:szCs w:val="24"/>
          <w:lang w:val="sv-SE"/>
        </w:rPr>
        <w:t>sesuai</w:t>
      </w:r>
      <w:r w:rsidR="005E204F" w:rsidRPr="00C53F3B">
        <w:rPr>
          <w:rFonts w:ascii="Times New Roman" w:hAnsi="Times New Roman" w:cs="Times New Roman"/>
          <w:sz w:val="24"/>
          <w:szCs w:val="24"/>
          <w:lang w:val="sv-SE"/>
        </w:rPr>
        <w:t xml:space="preserve"> PP 71/2010. </w:t>
      </w:r>
      <w:r w:rsidR="002D7DB5" w:rsidRPr="00C53F3B">
        <w:rPr>
          <w:rFonts w:ascii="Times New Roman" w:hAnsi="Times New Roman" w:cs="Times New Roman"/>
          <w:sz w:val="24"/>
          <w:szCs w:val="24"/>
          <w:lang w:val="sv-SE"/>
        </w:rPr>
        <w:t>Tingkat penerapan standar yang semakin optimal akan sejalan dengan</w:t>
      </w:r>
      <w:r w:rsidR="00523BB1" w:rsidRPr="00C53F3B">
        <w:rPr>
          <w:rFonts w:ascii="Times New Roman" w:hAnsi="Times New Roman" w:cs="Times New Roman"/>
          <w:sz w:val="24"/>
          <w:szCs w:val="24"/>
          <w:lang w:val="sv-SE"/>
        </w:rPr>
        <w:t xml:space="preserve"> peningkatan </w:t>
      </w:r>
      <w:r w:rsidR="005E204F" w:rsidRPr="00C53F3B">
        <w:rPr>
          <w:rFonts w:ascii="Times New Roman" w:hAnsi="Times New Roman" w:cs="Times New Roman"/>
          <w:sz w:val="24"/>
          <w:szCs w:val="24"/>
          <w:lang w:val="sv-SE"/>
        </w:rPr>
        <w:t>kualitas laporan keuangan yang dihasilkan.</w:t>
      </w:r>
    </w:p>
    <w:p w14:paraId="45C7D94F" w14:textId="4B82233A" w:rsidR="00DB11C1" w:rsidRPr="00C53F3B" w:rsidRDefault="00B36C9E" w:rsidP="00E008CB">
      <w:pPr>
        <w:pStyle w:val="ListParagraph"/>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Tuntutan </w:t>
      </w:r>
      <w:r w:rsidR="005E204F" w:rsidRPr="00C53F3B">
        <w:rPr>
          <w:rFonts w:ascii="Times New Roman" w:hAnsi="Times New Roman" w:cs="Times New Roman"/>
          <w:sz w:val="24"/>
          <w:szCs w:val="24"/>
          <w:lang w:val="sv-SE"/>
        </w:rPr>
        <w:t xml:space="preserve">akan keterbukaan dan tanggung jawab dalam pengelolaan keuangan daerah kian mendapat sorotan masyarakat. Oleh karena itu, pemerintah </w:t>
      </w:r>
      <w:r w:rsidR="009C6970" w:rsidRPr="00C53F3B">
        <w:rPr>
          <w:rFonts w:ascii="Times New Roman" w:hAnsi="Times New Roman" w:cs="Times New Roman"/>
          <w:sz w:val="24"/>
          <w:szCs w:val="24"/>
          <w:lang w:val="sv-SE"/>
        </w:rPr>
        <w:t>harus membuat</w:t>
      </w:r>
      <w:r w:rsidR="005E204F" w:rsidRPr="00C53F3B">
        <w:rPr>
          <w:rFonts w:ascii="Times New Roman" w:hAnsi="Times New Roman" w:cs="Times New Roman"/>
          <w:sz w:val="24"/>
          <w:szCs w:val="24"/>
          <w:lang w:val="sv-SE"/>
        </w:rPr>
        <w:t xml:space="preserve"> laporan pertanggungjawaban sebagai bentuk tanggung jawab kepada publik, yang disajikan dalam bentuk laporan keuangan dan disusun sesuai dengan standar akuntansi pemerintahan. (Sihasale et al., 2018).</w:t>
      </w:r>
    </w:p>
    <w:p w14:paraId="74E9D173" w14:textId="2F395925" w:rsidR="00E36AA5" w:rsidRPr="00C53F3B" w:rsidRDefault="00E538B5" w:rsidP="00DC3632">
      <w:pPr>
        <w:pStyle w:val="ListParagraph"/>
        <w:keepNext/>
        <w:widowControl w:val="0"/>
        <w:spacing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Diperkuat dengan penelitian oleh Permatasari (2017); Wulandari (2018); Wahyuni (2021); Budiar (2022); Yuliansari (2023) yang menyatakan bahwa penerapan standar akuntansi pemerintahan memiliki pengaruh positif terhadap kualitas laporan keuangan pemerintah daerah. Hal ini menunjukkan bahwa semakin baik penerapan SAP, semakin tinggi pula kualitas laporan keuangan</w:t>
      </w:r>
      <w:r w:rsidR="00C22217" w:rsidRPr="00C53F3B">
        <w:rPr>
          <w:rFonts w:ascii="Times New Roman" w:hAnsi="Times New Roman" w:cs="Times New Roman"/>
          <w:sz w:val="24"/>
          <w:szCs w:val="24"/>
          <w:lang w:val="sv-SE"/>
        </w:rPr>
        <w:t xml:space="preserve"> </w:t>
      </w:r>
      <w:r w:rsidR="00C22217" w:rsidRPr="00C53F3B">
        <w:rPr>
          <w:rFonts w:ascii="Times New Roman" w:hAnsi="Times New Roman" w:cs="Times New Roman"/>
          <w:sz w:val="24"/>
          <w:szCs w:val="24"/>
          <w:lang w:val="sv-SE"/>
        </w:rPr>
        <w:lastRenderedPageBreak/>
        <w:t xml:space="preserve">yang dihasilkan. </w:t>
      </w:r>
      <w:r w:rsidR="00A3572C" w:rsidRPr="00C53F3B">
        <w:rPr>
          <w:rFonts w:ascii="Times New Roman" w:hAnsi="Times New Roman" w:cs="Times New Roman"/>
          <w:sz w:val="24"/>
          <w:szCs w:val="24"/>
          <w:lang w:val="sv-SE"/>
        </w:rPr>
        <w:t xml:space="preserve">Maka rumusan hipotesis pertama </w:t>
      </w:r>
      <w:r w:rsidR="0000152D" w:rsidRPr="00C53F3B">
        <w:rPr>
          <w:rFonts w:ascii="Times New Roman" w:hAnsi="Times New Roman" w:cs="Times New Roman"/>
          <w:sz w:val="24"/>
          <w:szCs w:val="24"/>
          <w:lang w:val="sv-SE"/>
        </w:rPr>
        <w:t>yaitu:</w:t>
      </w:r>
    </w:p>
    <w:p w14:paraId="34844F80" w14:textId="0D2BC541" w:rsidR="00A3572C" w:rsidRPr="00C53F3B" w:rsidRDefault="00A3572C" w:rsidP="00E008CB">
      <w:pPr>
        <w:pStyle w:val="ListParagraph"/>
        <w:spacing w:after="0" w:line="480" w:lineRule="auto"/>
        <w:ind w:left="709" w:hanging="426"/>
        <w:jc w:val="both"/>
        <w:rPr>
          <w:rFonts w:ascii="Times New Roman" w:hAnsi="Times New Roman" w:cs="Times New Roman"/>
          <w:b/>
          <w:bCs/>
          <w:sz w:val="24"/>
          <w:szCs w:val="24"/>
          <w:lang w:val="sv-SE"/>
        </w:rPr>
      </w:pPr>
      <w:r w:rsidRPr="00C53F3B">
        <w:rPr>
          <w:rFonts w:ascii="Times New Roman" w:hAnsi="Times New Roman" w:cs="Times New Roman"/>
          <w:b/>
          <w:bCs/>
          <w:sz w:val="24"/>
          <w:szCs w:val="24"/>
          <w:lang w:val="sv-SE"/>
        </w:rPr>
        <w:t>H</w:t>
      </w:r>
      <w:r w:rsidRPr="00C53F3B">
        <w:rPr>
          <w:rFonts w:ascii="Times New Roman" w:hAnsi="Times New Roman" w:cs="Times New Roman"/>
          <w:b/>
          <w:bCs/>
          <w:sz w:val="24"/>
          <w:szCs w:val="24"/>
          <w:vertAlign w:val="subscript"/>
          <w:lang w:val="sv-SE"/>
        </w:rPr>
        <w:t>1</w:t>
      </w:r>
      <w:r w:rsidRPr="00C53F3B">
        <w:rPr>
          <w:rFonts w:ascii="Times New Roman" w:hAnsi="Times New Roman" w:cs="Times New Roman"/>
          <w:b/>
          <w:bCs/>
          <w:sz w:val="24"/>
          <w:szCs w:val="24"/>
          <w:lang w:val="sv-SE"/>
        </w:rPr>
        <w:t xml:space="preserve">: Penerapan </w:t>
      </w:r>
      <w:r w:rsidR="009B5584" w:rsidRPr="00C53F3B">
        <w:rPr>
          <w:rFonts w:ascii="Times New Roman" w:hAnsi="Times New Roman" w:cs="Times New Roman"/>
          <w:b/>
          <w:bCs/>
          <w:sz w:val="24"/>
          <w:szCs w:val="24"/>
          <w:lang w:val="sv-SE"/>
        </w:rPr>
        <w:t xml:space="preserve">Standar Akuntansi Pemerintahan </w:t>
      </w:r>
      <w:r w:rsidR="00CD3F35" w:rsidRPr="00C53F3B">
        <w:rPr>
          <w:rFonts w:ascii="Times New Roman" w:hAnsi="Times New Roman" w:cs="Times New Roman"/>
          <w:b/>
          <w:bCs/>
          <w:sz w:val="24"/>
          <w:szCs w:val="24"/>
          <w:lang w:val="sv-SE"/>
        </w:rPr>
        <w:t>berpengaruh signifikan</w:t>
      </w:r>
      <w:r w:rsidR="009B5584" w:rsidRPr="00C53F3B">
        <w:rPr>
          <w:rFonts w:ascii="Times New Roman" w:hAnsi="Times New Roman" w:cs="Times New Roman"/>
          <w:b/>
          <w:bCs/>
          <w:sz w:val="24"/>
          <w:szCs w:val="24"/>
          <w:lang w:val="sv-SE"/>
        </w:rPr>
        <w:t xml:space="preserve"> </w:t>
      </w:r>
      <w:r w:rsidR="00CD3F35" w:rsidRPr="00C53F3B">
        <w:rPr>
          <w:rFonts w:ascii="Times New Roman" w:hAnsi="Times New Roman" w:cs="Times New Roman"/>
          <w:b/>
          <w:bCs/>
          <w:sz w:val="24"/>
          <w:szCs w:val="24"/>
          <w:lang w:val="sv-SE"/>
        </w:rPr>
        <w:t xml:space="preserve">dan positif </w:t>
      </w:r>
      <w:r w:rsidR="009B5584" w:rsidRPr="00C53F3B">
        <w:rPr>
          <w:rFonts w:ascii="Times New Roman" w:hAnsi="Times New Roman" w:cs="Times New Roman"/>
          <w:b/>
          <w:bCs/>
          <w:sz w:val="24"/>
          <w:szCs w:val="24"/>
          <w:lang w:val="sv-SE"/>
        </w:rPr>
        <w:t>terhadap Kualitas Laporan Keuangan</w:t>
      </w:r>
      <w:r w:rsidR="00294F69" w:rsidRPr="00C53F3B">
        <w:rPr>
          <w:rFonts w:ascii="Times New Roman" w:hAnsi="Times New Roman" w:cs="Times New Roman"/>
          <w:b/>
          <w:bCs/>
          <w:sz w:val="24"/>
          <w:szCs w:val="24"/>
          <w:lang w:val="sv-SE"/>
        </w:rPr>
        <w:t>.</w:t>
      </w:r>
    </w:p>
    <w:p w14:paraId="16AC6E4E" w14:textId="32B19B66" w:rsidR="00DB11C1" w:rsidRPr="00C53F3B" w:rsidRDefault="006654E0" w:rsidP="001E221D">
      <w:pPr>
        <w:pStyle w:val="282"/>
        <w:spacing w:line="480" w:lineRule="auto"/>
        <w:rPr>
          <w:bCs/>
          <w:lang w:val="sv-SE"/>
        </w:rPr>
      </w:pPr>
      <w:bookmarkStart w:id="35" w:name="_Toc198468845"/>
      <w:r w:rsidRPr="00C53F3B">
        <w:rPr>
          <w:bCs/>
          <w:lang w:val="sv-SE"/>
        </w:rPr>
        <w:t>Pengaruh</w:t>
      </w:r>
      <w:r w:rsidR="00787C98" w:rsidRPr="00C53F3B">
        <w:rPr>
          <w:bCs/>
          <w:lang w:val="sv-SE"/>
        </w:rPr>
        <w:t xml:space="preserve"> Penerapan</w:t>
      </w:r>
      <w:r w:rsidRPr="00C53F3B">
        <w:rPr>
          <w:bCs/>
          <w:lang w:val="sv-SE"/>
        </w:rPr>
        <w:t xml:space="preserve"> Sistem Informasi Akuntansi </w:t>
      </w:r>
      <w:r w:rsidR="009B5584" w:rsidRPr="00C53F3B">
        <w:rPr>
          <w:bCs/>
          <w:lang w:val="sv-SE"/>
        </w:rPr>
        <w:t>t</w:t>
      </w:r>
      <w:r w:rsidRPr="00C53F3B">
        <w:rPr>
          <w:bCs/>
          <w:lang w:val="sv-SE"/>
        </w:rPr>
        <w:t>erhadap Kualitas Laporan Keuangan</w:t>
      </w:r>
      <w:bookmarkEnd w:id="35"/>
    </w:p>
    <w:p w14:paraId="675D3F0C" w14:textId="7E10ECD2" w:rsidR="00576510" w:rsidRPr="00C53F3B" w:rsidRDefault="00576510" w:rsidP="00C9503F">
      <w:pPr>
        <w:pStyle w:val="ListParagraph"/>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T</w:t>
      </w:r>
      <w:r w:rsidR="009E73AD" w:rsidRPr="00C53F3B">
        <w:rPr>
          <w:rFonts w:ascii="Times New Roman" w:hAnsi="Times New Roman" w:cs="Times New Roman"/>
          <w:sz w:val="24"/>
          <w:szCs w:val="24"/>
          <w:lang w:val="sv-SE"/>
        </w:rPr>
        <w:t xml:space="preserve">eori </w:t>
      </w:r>
      <w:r w:rsidR="009E73AD" w:rsidRPr="00C53F3B">
        <w:rPr>
          <w:rFonts w:ascii="Times New Roman" w:hAnsi="Times New Roman" w:cs="Times New Roman"/>
          <w:i/>
          <w:iCs/>
          <w:sz w:val="24"/>
          <w:szCs w:val="24"/>
          <w:lang w:val="sv-SE"/>
        </w:rPr>
        <w:t>stewardship</w:t>
      </w:r>
      <w:r w:rsidRPr="00C53F3B">
        <w:rPr>
          <w:rFonts w:ascii="Times New Roman" w:hAnsi="Times New Roman" w:cs="Times New Roman"/>
          <w:i/>
          <w:iCs/>
          <w:sz w:val="24"/>
          <w:szCs w:val="24"/>
          <w:lang w:val="sv-SE"/>
        </w:rPr>
        <w:t xml:space="preserve"> </w:t>
      </w:r>
      <w:r w:rsidR="00827DDA" w:rsidRPr="00C53F3B">
        <w:rPr>
          <w:rFonts w:ascii="Times New Roman" w:hAnsi="Times New Roman" w:cs="Times New Roman"/>
          <w:sz w:val="24"/>
          <w:szCs w:val="24"/>
          <w:lang w:val="sv-SE"/>
        </w:rPr>
        <w:t xml:space="preserve">menekankan bahwa manusia secara alami terdorong untuk bekerja demi kepentingan bersama ketika ada dukungan berupa sistem yang transparan dan berbasis kepercayaan, seperti sistem informasi akuntansi. Oleh karena itu, penerapan SIA yang efektif memperkuat nilai-nilai </w:t>
      </w:r>
      <w:r w:rsidR="00827DDA" w:rsidRPr="00C53F3B">
        <w:rPr>
          <w:rFonts w:ascii="Times New Roman" w:hAnsi="Times New Roman" w:cs="Times New Roman"/>
          <w:i/>
          <w:iCs/>
          <w:sz w:val="24"/>
          <w:szCs w:val="24"/>
          <w:lang w:val="sv-SE"/>
        </w:rPr>
        <w:t xml:space="preserve">stewardship </w:t>
      </w:r>
      <w:r w:rsidR="00827DDA" w:rsidRPr="00C53F3B">
        <w:rPr>
          <w:rFonts w:ascii="Times New Roman" w:hAnsi="Times New Roman" w:cs="Times New Roman"/>
          <w:sz w:val="24"/>
          <w:szCs w:val="24"/>
          <w:lang w:val="sv-SE"/>
        </w:rPr>
        <w:t>dengan memastikan pengelolaan informasi keuangan yang dapat dipertanggungjawabkan dan mendukung pencapaian tujuan perusahaan secara menyeluruh. (Ramadhan &amp; Nurabiah, 2024)</w:t>
      </w:r>
      <w:r w:rsidR="002A24E4" w:rsidRPr="00C53F3B">
        <w:rPr>
          <w:rFonts w:ascii="Times New Roman" w:hAnsi="Times New Roman" w:cs="Times New Roman"/>
          <w:sz w:val="24"/>
          <w:szCs w:val="24"/>
          <w:lang w:val="sv-SE"/>
        </w:rPr>
        <w:t>.</w:t>
      </w:r>
    </w:p>
    <w:p w14:paraId="047E8B32" w14:textId="3C1FA56C" w:rsidR="00DB11C1" w:rsidRPr="00C53F3B" w:rsidRDefault="009E73AD" w:rsidP="00DC3632">
      <w:pPr>
        <w:pStyle w:val="ListParagraph"/>
        <w:keepNext/>
        <w:widowControl w:val="0"/>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Menurut Putra (2022), </w:t>
      </w:r>
      <w:r w:rsidR="005344CB" w:rsidRPr="00C53F3B">
        <w:rPr>
          <w:rFonts w:ascii="Times New Roman" w:hAnsi="Times New Roman" w:cs="Times New Roman"/>
          <w:sz w:val="24"/>
          <w:szCs w:val="24"/>
          <w:lang w:val="sv-SE"/>
        </w:rPr>
        <w:t>sistem informasi akuntansi adalah sebuah sistem yang dirancang untuk mengumpulkan, mencatat, menyimpan, dan mengolah data akuntansi serta data terkait lainnya guna menghasilkan informasi yang mendukung proses pengambilan keputusan.</w:t>
      </w:r>
      <w:r w:rsidR="00576510" w:rsidRPr="00C53F3B">
        <w:rPr>
          <w:rFonts w:ascii="Times New Roman" w:hAnsi="Times New Roman" w:cs="Times New Roman"/>
          <w:sz w:val="24"/>
          <w:szCs w:val="24"/>
          <w:lang w:val="sv-SE"/>
        </w:rPr>
        <w:t xml:space="preserve"> </w:t>
      </w:r>
      <w:r w:rsidR="005344CB" w:rsidRPr="00C53F3B">
        <w:rPr>
          <w:rFonts w:ascii="Times New Roman" w:hAnsi="Times New Roman" w:cs="Times New Roman"/>
          <w:sz w:val="24"/>
          <w:szCs w:val="24"/>
          <w:lang w:val="sv-SE"/>
        </w:rPr>
        <w:t xml:space="preserve">Konsep sistem informasi akuntansi pemerintah daerah sejalan dengan konsep sistem akuntansi yang diatur dalam Pasal 1 ayat </w:t>
      </w:r>
      <w:r w:rsidR="003E480F" w:rsidRPr="00C53F3B">
        <w:rPr>
          <w:rFonts w:ascii="Times New Roman" w:hAnsi="Times New Roman" w:cs="Times New Roman"/>
          <w:sz w:val="24"/>
          <w:szCs w:val="24"/>
          <w:lang w:val="sv-SE"/>
        </w:rPr>
        <w:t>(</w:t>
      </w:r>
      <w:r w:rsidR="005344CB" w:rsidRPr="00C53F3B">
        <w:rPr>
          <w:rFonts w:ascii="Times New Roman" w:hAnsi="Times New Roman" w:cs="Times New Roman"/>
          <w:sz w:val="24"/>
          <w:szCs w:val="24"/>
          <w:lang w:val="sv-SE"/>
        </w:rPr>
        <w:t>11</w:t>
      </w:r>
      <w:r w:rsidR="003E480F" w:rsidRPr="00C53F3B">
        <w:rPr>
          <w:rFonts w:ascii="Times New Roman" w:hAnsi="Times New Roman" w:cs="Times New Roman"/>
          <w:sz w:val="24"/>
          <w:szCs w:val="24"/>
          <w:lang w:val="sv-SE"/>
        </w:rPr>
        <w:t>)</w:t>
      </w:r>
      <w:r w:rsidR="005344CB" w:rsidRPr="00C53F3B">
        <w:rPr>
          <w:rFonts w:ascii="Times New Roman" w:hAnsi="Times New Roman" w:cs="Times New Roman"/>
          <w:sz w:val="24"/>
          <w:szCs w:val="24"/>
          <w:lang w:val="sv-SE"/>
        </w:rPr>
        <w:t xml:space="preserve"> </w:t>
      </w:r>
      <w:r w:rsidR="00606203" w:rsidRPr="00C53F3B">
        <w:rPr>
          <w:rFonts w:ascii="Times New Roman" w:hAnsi="Times New Roman" w:cs="Times New Roman"/>
          <w:sz w:val="24"/>
          <w:szCs w:val="24"/>
          <w:lang w:val="sv-SE"/>
        </w:rPr>
        <w:t>PP 71/2010</w:t>
      </w:r>
      <w:r w:rsidR="005344CB" w:rsidRPr="00C53F3B">
        <w:rPr>
          <w:rFonts w:ascii="Times New Roman" w:hAnsi="Times New Roman" w:cs="Times New Roman"/>
          <w:sz w:val="24"/>
          <w:szCs w:val="24"/>
          <w:lang w:val="sv-SE"/>
        </w:rPr>
        <w:t xml:space="preserve">, yang menyatakan bahwa </w:t>
      </w:r>
      <w:r w:rsidR="00837FEC" w:rsidRPr="00C53F3B">
        <w:rPr>
          <w:rFonts w:ascii="Times New Roman" w:hAnsi="Times New Roman" w:cs="Times New Roman"/>
          <w:sz w:val="24"/>
          <w:szCs w:val="24"/>
          <w:lang w:val="sv-SE"/>
        </w:rPr>
        <w:t>“</w:t>
      </w:r>
      <w:r w:rsidR="005344CB" w:rsidRPr="00C53F3B">
        <w:rPr>
          <w:rFonts w:ascii="Times New Roman" w:hAnsi="Times New Roman" w:cs="Times New Roman"/>
          <w:sz w:val="24"/>
          <w:szCs w:val="24"/>
          <w:lang w:val="sv-SE"/>
        </w:rPr>
        <w:t>sistem akuntansi pemerintahan adalah rangkaian sistematik dari prosedur, penyelenggara, peralatan, dan elemen lain untuk mewujudkan fungsi akuntansi sejak analisis transaksi sampai dengan pelaporan keuangan di lingkungan organisasi pemerintah</w:t>
      </w:r>
      <w:r w:rsidR="00837FEC" w:rsidRPr="00C53F3B">
        <w:rPr>
          <w:rFonts w:ascii="Times New Roman" w:hAnsi="Times New Roman" w:cs="Times New Roman"/>
          <w:sz w:val="24"/>
          <w:szCs w:val="24"/>
          <w:lang w:val="sv-SE"/>
        </w:rPr>
        <w:t>”</w:t>
      </w:r>
      <w:r w:rsidR="005344CB" w:rsidRPr="00C53F3B">
        <w:rPr>
          <w:rFonts w:ascii="Times New Roman" w:hAnsi="Times New Roman" w:cs="Times New Roman"/>
          <w:sz w:val="24"/>
          <w:szCs w:val="24"/>
          <w:lang w:val="sv-SE"/>
        </w:rPr>
        <w:t xml:space="preserve">. Sistem informasi akuntansi berperan penting dalam mendukung tata kelola yang </w:t>
      </w:r>
      <w:r w:rsidR="00F36CCB" w:rsidRPr="00C53F3B">
        <w:rPr>
          <w:rFonts w:ascii="Times New Roman" w:hAnsi="Times New Roman" w:cs="Times New Roman"/>
          <w:sz w:val="24"/>
          <w:szCs w:val="24"/>
          <w:lang w:val="sv-SE"/>
        </w:rPr>
        <w:t>baik</w:t>
      </w:r>
      <w:r w:rsidR="005344CB" w:rsidRPr="00C53F3B">
        <w:rPr>
          <w:rFonts w:ascii="Times New Roman" w:hAnsi="Times New Roman" w:cs="Times New Roman"/>
          <w:sz w:val="24"/>
          <w:szCs w:val="24"/>
          <w:lang w:val="sv-SE"/>
        </w:rPr>
        <w:t xml:space="preserve"> di tingkat pemerintah daerah. Dengan adanya sistem ini, </w:t>
      </w:r>
      <w:r w:rsidR="005344CB" w:rsidRPr="00C53F3B">
        <w:rPr>
          <w:rFonts w:ascii="Times New Roman" w:hAnsi="Times New Roman" w:cs="Times New Roman"/>
          <w:sz w:val="24"/>
          <w:szCs w:val="24"/>
          <w:lang w:val="sv-SE"/>
        </w:rPr>
        <w:lastRenderedPageBreak/>
        <w:t xml:space="preserve">pelaporan keuangan dapat dilakukan </w:t>
      </w:r>
      <w:r w:rsidR="00837FEC" w:rsidRPr="00C53F3B">
        <w:rPr>
          <w:rFonts w:ascii="Times New Roman" w:hAnsi="Times New Roman" w:cs="Times New Roman"/>
          <w:sz w:val="24"/>
          <w:szCs w:val="24"/>
          <w:lang w:val="sv-SE"/>
        </w:rPr>
        <w:t xml:space="preserve">dengan lebih efisien dan tepat, sehingga mempermudah proses pengawasan oleh institusi pemeriksa seperti </w:t>
      </w:r>
      <w:r w:rsidR="005344CB" w:rsidRPr="00C53F3B">
        <w:rPr>
          <w:rFonts w:ascii="Times New Roman" w:hAnsi="Times New Roman" w:cs="Times New Roman"/>
          <w:sz w:val="24"/>
          <w:szCs w:val="24"/>
          <w:lang w:val="sv-SE"/>
        </w:rPr>
        <w:t>Badan Pemeriksa Keuangan (BPK).</w:t>
      </w:r>
    </w:p>
    <w:p w14:paraId="1667AECE" w14:textId="05913EEB" w:rsidR="009E73AD" w:rsidRPr="00C53F3B" w:rsidRDefault="00D44CC8" w:rsidP="009B5584">
      <w:pPr>
        <w:pStyle w:val="ListParagraph"/>
        <w:spacing w:after="0"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D</w:t>
      </w:r>
      <w:r w:rsidR="004C2935" w:rsidRPr="00C53F3B">
        <w:rPr>
          <w:rFonts w:ascii="Times New Roman" w:hAnsi="Times New Roman" w:cs="Times New Roman"/>
          <w:sz w:val="24"/>
          <w:szCs w:val="24"/>
          <w:lang w:val="sv-SE"/>
        </w:rPr>
        <w:t>iperkuat dengan penelitia</w:t>
      </w:r>
      <w:r w:rsidR="00F36CCB" w:rsidRPr="00C53F3B">
        <w:rPr>
          <w:rFonts w:ascii="Times New Roman" w:hAnsi="Times New Roman" w:cs="Times New Roman"/>
          <w:sz w:val="24"/>
          <w:szCs w:val="24"/>
          <w:lang w:val="sv-SE"/>
        </w:rPr>
        <w:t>n</w:t>
      </w:r>
      <w:r w:rsidRPr="00C53F3B">
        <w:rPr>
          <w:rFonts w:ascii="Times New Roman" w:hAnsi="Times New Roman" w:cs="Times New Roman"/>
          <w:sz w:val="24"/>
          <w:szCs w:val="24"/>
          <w:lang w:val="sv-SE"/>
        </w:rPr>
        <w:t xml:space="preserve"> oleh</w:t>
      </w:r>
      <w:r w:rsidR="00F36CCB" w:rsidRPr="00C53F3B">
        <w:rPr>
          <w:rFonts w:ascii="Times New Roman" w:hAnsi="Times New Roman" w:cs="Times New Roman"/>
          <w:sz w:val="24"/>
          <w:szCs w:val="24"/>
          <w:lang w:val="sv-SE"/>
        </w:rPr>
        <w:t xml:space="preserve"> </w:t>
      </w:r>
      <w:r w:rsidR="00E15033" w:rsidRPr="00C53F3B">
        <w:rPr>
          <w:rFonts w:ascii="Times New Roman" w:hAnsi="Times New Roman" w:cs="Times New Roman"/>
          <w:sz w:val="24"/>
          <w:szCs w:val="24"/>
          <w:lang w:val="sv-SE"/>
        </w:rPr>
        <w:t>Permatasari (2017); Sihasale</w:t>
      </w:r>
      <w:r w:rsidR="00BB50DE" w:rsidRPr="00C53F3B">
        <w:rPr>
          <w:rFonts w:ascii="Times New Roman" w:hAnsi="Times New Roman" w:cs="Times New Roman"/>
          <w:sz w:val="24"/>
          <w:szCs w:val="24"/>
          <w:lang w:val="sv-SE"/>
        </w:rPr>
        <w:t xml:space="preserve"> et al</w:t>
      </w:r>
      <w:r w:rsidR="00666D29" w:rsidRPr="00C53F3B">
        <w:rPr>
          <w:rFonts w:ascii="Times New Roman" w:hAnsi="Times New Roman" w:cs="Times New Roman"/>
          <w:sz w:val="24"/>
          <w:szCs w:val="24"/>
          <w:lang w:val="sv-SE"/>
        </w:rPr>
        <w:t>.</w:t>
      </w:r>
      <w:r w:rsidR="00BB50DE" w:rsidRPr="00C53F3B">
        <w:rPr>
          <w:rFonts w:ascii="Times New Roman" w:hAnsi="Times New Roman" w:cs="Times New Roman"/>
          <w:sz w:val="24"/>
          <w:szCs w:val="24"/>
          <w:lang w:val="sv-SE"/>
        </w:rPr>
        <w:t>,</w:t>
      </w:r>
      <w:r w:rsidR="003E3F1B" w:rsidRPr="00C53F3B">
        <w:rPr>
          <w:rFonts w:ascii="Times New Roman" w:hAnsi="Times New Roman" w:cs="Times New Roman"/>
          <w:sz w:val="24"/>
          <w:szCs w:val="24"/>
          <w:lang w:val="sv-SE"/>
        </w:rPr>
        <w:t xml:space="preserve"> </w:t>
      </w:r>
      <w:r w:rsidR="00E15033" w:rsidRPr="00C53F3B">
        <w:rPr>
          <w:rFonts w:ascii="Times New Roman" w:hAnsi="Times New Roman" w:cs="Times New Roman"/>
          <w:sz w:val="24"/>
          <w:szCs w:val="24"/>
          <w:lang w:val="sv-SE"/>
        </w:rPr>
        <w:t>(2018)</w:t>
      </w:r>
      <w:r w:rsidR="00EF3B72" w:rsidRPr="00C53F3B">
        <w:rPr>
          <w:rFonts w:ascii="Times New Roman" w:hAnsi="Times New Roman" w:cs="Times New Roman"/>
          <w:sz w:val="24"/>
          <w:szCs w:val="24"/>
          <w:lang w:val="sv-SE"/>
        </w:rPr>
        <w:t>;</w:t>
      </w:r>
      <w:r w:rsidR="00E15033" w:rsidRPr="00C53F3B">
        <w:rPr>
          <w:rFonts w:ascii="Times New Roman" w:hAnsi="Times New Roman" w:cs="Times New Roman"/>
          <w:sz w:val="24"/>
          <w:szCs w:val="24"/>
          <w:lang w:val="sv-SE"/>
        </w:rPr>
        <w:t xml:space="preserve"> </w:t>
      </w:r>
      <w:r w:rsidR="00F36CCB" w:rsidRPr="00C53F3B">
        <w:rPr>
          <w:rFonts w:ascii="Times New Roman" w:hAnsi="Times New Roman" w:cs="Times New Roman"/>
          <w:sz w:val="24"/>
          <w:szCs w:val="24"/>
          <w:lang w:val="sv-SE"/>
        </w:rPr>
        <w:t>Mahartini et al</w:t>
      </w:r>
      <w:r w:rsidR="00666D29" w:rsidRPr="00C53F3B">
        <w:rPr>
          <w:rFonts w:ascii="Times New Roman" w:hAnsi="Times New Roman" w:cs="Times New Roman"/>
          <w:sz w:val="24"/>
          <w:szCs w:val="24"/>
          <w:lang w:val="sv-SE"/>
        </w:rPr>
        <w:t>.</w:t>
      </w:r>
      <w:r w:rsidR="00F36CCB" w:rsidRPr="00C53F3B">
        <w:rPr>
          <w:rFonts w:ascii="Times New Roman" w:hAnsi="Times New Roman" w:cs="Times New Roman"/>
          <w:sz w:val="24"/>
          <w:szCs w:val="24"/>
          <w:lang w:val="sv-SE"/>
        </w:rPr>
        <w:t>, (2021)</w:t>
      </w:r>
      <w:r w:rsidR="00EF3B72" w:rsidRPr="00C53F3B">
        <w:rPr>
          <w:rFonts w:ascii="Times New Roman" w:hAnsi="Times New Roman" w:cs="Times New Roman"/>
          <w:sz w:val="24"/>
          <w:szCs w:val="24"/>
          <w:lang w:val="sv-SE"/>
        </w:rPr>
        <w:t>;</w:t>
      </w:r>
      <w:r w:rsidR="00F36CCB" w:rsidRPr="00C53F3B">
        <w:rPr>
          <w:rFonts w:ascii="Times New Roman" w:hAnsi="Times New Roman" w:cs="Times New Roman"/>
          <w:sz w:val="24"/>
          <w:szCs w:val="24"/>
          <w:lang w:val="sv-SE"/>
        </w:rPr>
        <w:t xml:space="preserve"> Wahyuni (2021); </w:t>
      </w:r>
      <w:r w:rsidR="00E15033" w:rsidRPr="00C53F3B">
        <w:rPr>
          <w:rFonts w:ascii="Times New Roman" w:hAnsi="Times New Roman" w:cs="Times New Roman"/>
          <w:sz w:val="24"/>
          <w:szCs w:val="24"/>
          <w:lang w:val="sv-SE"/>
        </w:rPr>
        <w:t>Yanti (2022) yang menyatakan bahwa sistem informasi akuntansi berpengaruh positif terhadap kualitas laporan keuangan</w:t>
      </w:r>
      <w:r w:rsidR="00294F69" w:rsidRPr="00C53F3B">
        <w:rPr>
          <w:rFonts w:ascii="Times New Roman" w:hAnsi="Times New Roman" w:cs="Times New Roman"/>
          <w:sz w:val="24"/>
          <w:szCs w:val="24"/>
          <w:lang w:val="sv-SE"/>
        </w:rPr>
        <w:t xml:space="preserve"> pemerintah daerah</w:t>
      </w:r>
      <w:r w:rsidR="00E15033" w:rsidRPr="00C53F3B">
        <w:rPr>
          <w:rFonts w:ascii="Times New Roman" w:hAnsi="Times New Roman" w:cs="Times New Roman"/>
          <w:sz w:val="24"/>
          <w:szCs w:val="24"/>
          <w:lang w:val="sv-SE"/>
        </w:rPr>
        <w:t xml:space="preserve">. </w:t>
      </w:r>
      <w:r w:rsidR="00576510" w:rsidRPr="00C53F3B">
        <w:rPr>
          <w:rFonts w:ascii="Times New Roman" w:hAnsi="Times New Roman" w:cs="Times New Roman"/>
          <w:sz w:val="24"/>
          <w:szCs w:val="24"/>
          <w:lang w:val="sv-SE"/>
        </w:rPr>
        <w:t xml:space="preserve">Hal ini berarti dalam penyusunan laporan keuangan memerlukan sistem informasi akuntansi yang sesuai dengan kebutuhan tiap instansi. Semakin baik sistem informasi akuntansi yang diterapkan, semakin tinggi pula kualitas laporan keuangan yang dihasilkan. </w:t>
      </w:r>
      <w:r w:rsidR="004C2935" w:rsidRPr="00C53F3B">
        <w:rPr>
          <w:rFonts w:ascii="Times New Roman" w:hAnsi="Times New Roman" w:cs="Times New Roman"/>
          <w:sz w:val="24"/>
          <w:szCs w:val="24"/>
          <w:lang w:val="sv-SE"/>
        </w:rPr>
        <w:t xml:space="preserve">Maka rumusan hipotesis yang dapat diambil </w:t>
      </w:r>
      <w:r w:rsidR="0000152D" w:rsidRPr="00C53F3B">
        <w:rPr>
          <w:rFonts w:ascii="Times New Roman" w:hAnsi="Times New Roman" w:cs="Times New Roman"/>
          <w:sz w:val="24"/>
          <w:szCs w:val="24"/>
          <w:lang w:val="sv-SE"/>
        </w:rPr>
        <w:t>yaitu:</w:t>
      </w:r>
    </w:p>
    <w:p w14:paraId="4B08BF21" w14:textId="36405C45" w:rsidR="008A78C9" w:rsidRPr="00C53F3B" w:rsidRDefault="008A78C9" w:rsidP="009B5584">
      <w:pPr>
        <w:spacing w:after="0" w:line="480" w:lineRule="auto"/>
        <w:ind w:left="709" w:hanging="426"/>
        <w:jc w:val="both"/>
        <w:rPr>
          <w:rFonts w:ascii="Times New Roman" w:hAnsi="Times New Roman" w:cs="Times New Roman"/>
          <w:b/>
          <w:bCs/>
          <w:sz w:val="24"/>
          <w:szCs w:val="24"/>
          <w:lang w:val="sv-SE"/>
        </w:rPr>
      </w:pPr>
      <w:r w:rsidRPr="00C53F3B">
        <w:rPr>
          <w:rFonts w:ascii="Times New Roman" w:hAnsi="Times New Roman" w:cs="Times New Roman"/>
          <w:b/>
          <w:bCs/>
          <w:sz w:val="24"/>
          <w:szCs w:val="24"/>
          <w:lang w:val="sv-SE"/>
        </w:rPr>
        <w:t>H</w:t>
      </w:r>
      <w:r w:rsidRPr="00C53F3B">
        <w:rPr>
          <w:rFonts w:ascii="Times New Roman" w:hAnsi="Times New Roman" w:cs="Times New Roman"/>
          <w:b/>
          <w:bCs/>
          <w:sz w:val="24"/>
          <w:szCs w:val="24"/>
          <w:vertAlign w:val="subscript"/>
          <w:lang w:val="sv-SE"/>
        </w:rPr>
        <w:t>2</w:t>
      </w:r>
      <w:r w:rsidRPr="00C53F3B">
        <w:rPr>
          <w:rFonts w:ascii="Times New Roman" w:hAnsi="Times New Roman" w:cs="Times New Roman"/>
          <w:b/>
          <w:bCs/>
          <w:sz w:val="24"/>
          <w:szCs w:val="24"/>
          <w:lang w:val="sv-SE"/>
        </w:rPr>
        <w:t xml:space="preserve">: </w:t>
      </w:r>
      <w:r w:rsidR="00095A75" w:rsidRPr="00C53F3B">
        <w:rPr>
          <w:rFonts w:ascii="Times New Roman" w:hAnsi="Times New Roman" w:cs="Times New Roman"/>
          <w:b/>
          <w:bCs/>
          <w:sz w:val="24"/>
          <w:szCs w:val="24"/>
          <w:lang w:val="sv-SE"/>
        </w:rPr>
        <w:t xml:space="preserve">Penerapan </w:t>
      </w:r>
      <w:r w:rsidR="00E15033" w:rsidRPr="00C53F3B">
        <w:rPr>
          <w:rFonts w:ascii="Times New Roman" w:hAnsi="Times New Roman" w:cs="Times New Roman"/>
          <w:b/>
          <w:bCs/>
          <w:sz w:val="24"/>
          <w:szCs w:val="24"/>
          <w:lang w:val="sv-SE"/>
        </w:rPr>
        <w:t>S</w:t>
      </w:r>
      <w:r w:rsidR="004C2935" w:rsidRPr="00C53F3B">
        <w:rPr>
          <w:rFonts w:ascii="Times New Roman" w:hAnsi="Times New Roman" w:cs="Times New Roman"/>
          <w:b/>
          <w:bCs/>
          <w:sz w:val="24"/>
          <w:szCs w:val="24"/>
          <w:lang w:val="sv-SE"/>
        </w:rPr>
        <w:t xml:space="preserve">istem </w:t>
      </w:r>
      <w:r w:rsidR="009B5584" w:rsidRPr="00C53F3B">
        <w:rPr>
          <w:rFonts w:ascii="Times New Roman" w:hAnsi="Times New Roman" w:cs="Times New Roman"/>
          <w:b/>
          <w:bCs/>
          <w:sz w:val="24"/>
          <w:szCs w:val="24"/>
          <w:lang w:val="sv-SE"/>
        </w:rPr>
        <w:t xml:space="preserve">Informasi Akuntansi </w:t>
      </w:r>
      <w:r w:rsidR="00444651" w:rsidRPr="00C53F3B">
        <w:rPr>
          <w:rFonts w:ascii="Times New Roman" w:hAnsi="Times New Roman" w:cs="Times New Roman"/>
          <w:b/>
          <w:bCs/>
          <w:sz w:val="24"/>
          <w:szCs w:val="24"/>
          <w:lang w:val="sv-SE"/>
        </w:rPr>
        <w:t xml:space="preserve">berpengaruh signifikan dan positif </w:t>
      </w:r>
      <w:r w:rsidR="009B5584" w:rsidRPr="00C53F3B">
        <w:rPr>
          <w:rFonts w:ascii="Times New Roman" w:hAnsi="Times New Roman" w:cs="Times New Roman"/>
          <w:b/>
          <w:bCs/>
          <w:sz w:val="24"/>
          <w:szCs w:val="24"/>
          <w:lang w:val="sv-SE"/>
        </w:rPr>
        <w:t>terhadap Kualitas Laporan Keuangan</w:t>
      </w:r>
      <w:r w:rsidR="00294F69" w:rsidRPr="00C53F3B">
        <w:rPr>
          <w:rFonts w:ascii="Times New Roman" w:hAnsi="Times New Roman" w:cs="Times New Roman"/>
          <w:b/>
          <w:bCs/>
          <w:sz w:val="24"/>
          <w:szCs w:val="24"/>
          <w:lang w:val="sv-SE"/>
        </w:rPr>
        <w:t>.</w:t>
      </w:r>
    </w:p>
    <w:p w14:paraId="51770156" w14:textId="074B16B0" w:rsidR="00DB11C1" w:rsidRPr="00C53F3B" w:rsidRDefault="006654E0" w:rsidP="001E221D">
      <w:pPr>
        <w:pStyle w:val="283"/>
        <w:spacing w:line="480" w:lineRule="auto"/>
        <w:rPr>
          <w:lang w:val="sv-SE"/>
        </w:rPr>
      </w:pPr>
      <w:bookmarkStart w:id="36" w:name="_Toc198468846"/>
      <w:r w:rsidRPr="00C53F3B">
        <w:rPr>
          <w:lang w:val="sv-SE"/>
        </w:rPr>
        <w:t xml:space="preserve">Pengaruh Penerapan Standar Akuntansi Pemerintahan </w:t>
      </w:r>
      <w:r w:rsidR="009B5584" w:rsidRPr="00C53F3B">
        <w:rPr>
          <w:lang w:val="sv-SE"/>
        </w:rPr>
        <w:t>t</w:t>
      </w:r>
      <w:r w:rsidRPr="00C53F3B">
        <w:rPr>
          <w:lang w:val="sv-SE"/>
        </w:rPr>
        <w:t xml:space="preserve">erhadap Kualitas Laporan Keuangan </w:t>
      </w:r>
      <w:r w:rsidR="009B5584" w:rsidRPr="00C53F3B">
        <w:rPr>
          <w:lang w:val="sv-SE"/>
        </w:rPr>
        <w:t>d</w:t>
      </w:r>
      <w:r w:rsidRPr="00C53F3B">
        <w:rPr>
          <w:lang w:val="sv-SE"/>
        </w:rPr>
        <w:t xml:space="preserve">engan Sistem Pengendalian Internal </w:t>
      </w:r>
      <w:r w:rsidR="009B5584" w:rsidRPr="00C53F3B">
        <w:rPr>
          <w:lang w:val="sv-SE"/>
        </w:rPr>
        <w:t>s</w:t>
      </w:r>
      <w:r w:rsidRPr="00C53F3B">
        <w:rPr>
          <w:lang w:val="sv-SE"/>
        </w:rPr>
        <w:t>ebagai Variabel Moderasi</w:t>
      </w:r>
      <w:bookmarkEnd w:id="36"/>
    </w:p>
    <w:p w14:paraId="6521AE0F" w14:textId="31EBB303" w:rsidR="00DB11C1" w:rsidRPr="00C53F3B" w:rsidRDefault="0068730C" w:rsidP="007D6472">
      <w:pPr>
        <w:pStyle w:val="ListParagraph"/>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Teori </w:t>
      </w:r>
      <w:r w:rsidRPr="00C53F3B">
        <w:rPr>
          <w:rFonts w:ascii="Times New Roman" w:hAnsi="Times New Roman" w:cs="Times New Roman"/>
          <w:i/>
          <w:iCs/>
          <w:sz w:val="24"/>
          <w:szCs w:val="24"/>
          <w:lang w:val="sv-SE"/>
        </w:rPr>
        <w:t>stewardship</w:t>
      </w:r>
      <w:r w:rsidRPr="00C53F3B">
        <w:rPr>
          <w:rFonts w:ascii="Times New Roman" w:hAnsi="Times New Roman" w:cs="Times New Roman"/>
          <w:sz w:val="24"/>
          <w:szCs w:val="24"/>
          <w:lang w:val="sv-SE"/>
        </w:rPr>
        <w:t xml:space="preserve"> memandang bahwa pemerintah, baik di tingkat pusat maupun daerah berperan sebagai pe</w:t>
      </w:r>
      <w:r w:rsidR="00212084" w:rsidRPr="00C53F3B">
        <w:rPr>
          <w:rFonts w:ascii="Times New Roman" w:hAnsi="Times New Roman" w:cs="Times New Roman"/>
          <w:sz w:val="24"/>
          <w:szCs w:val="24"/>
          <w:lang w:val="sv-SE"/>
        </w:rPr>
        <w:t>ngelola</w:t>
      </w:r>
      <w:r w:rsidRPr="00C53F3B">
        <w:rPr>
          <w:rFonts w:ascii="Times New Roman" w:hAnsi="Times New Roman" w:cs="Times New Roman"/>
          <w:sz w:val="24"/>
          <w:szCs w:val="24"/>
          <w:lang w:val="sv-SE"/>
        </w:rPr>
        <w:t xml:space="preserve"> (</w:t>
      </w:r>
      <w:r w:rsidRPr="00C53F3B">
        <w:rPr>
          <w:rFonts w:ascii="Times New Roman" w:hAnsi="Times New Roman" w:cs="Times New Roman"/>
          <w:i/>
          <w:iCs/>
          <w:sz w:val="24"/>
          <w:szCs w:val="24"/>
          <w:lang w:val="sv-SE"/>
        </w:rPr>
        <w:t>steward</w:t>
      </w:r>
      <w:r w:rsidRPr="00C53F3B">
        <w:rPr>
          <w:rFonts w:ascii="Times New Roman" w:hAnsi="Times New Roman" w:cs="Times New Roman"/>
          <w:sz w:val="24"/>
          <w:szCs w:val="24"/>
          <w:lang w:val="sv-SE"/>
        </w:rPr>
        <w:t xml:space="preserve">) </w:t>
      </w:r>
      <w:r w:rsidR="00D44CC8" w:rsidRPr="00C53F3B">
        <w:rPr>
          <w:rFonts w:ascii="Times New Roman" w:hAnsi="Times New Roman" w:cs="Times New Roman"/>
          <w:sz w:val="24"/>
          <w:szCs w:val="24"/>
          <w:lang w:val="sv-SE"/>
        </w:rPr>
        <w:t xml:space="preserve">yang menjalankan tugas berdasarkan kesadaran mereka untuk memenuhi kepentingan publik. Hal ini selaras dengan pentingnya penerapan sistem pengendalian internal dalam meningkatkan kualitas laporan keuangan untuk memastikan pelaksanaan fungsi </w:t>
      </w:r>
      <w:r w:rsidR="00D44CC8" w:rsidRPr="00C53F3B">
        <w:rPr>
          <w:rFonts w:ascii="Times New Roman" w:hAnsi="Times New Roman" w:cs="Times New Roman"/>
          <w:i/>
          <w:iCs/>
          <w:sz w:val="24"/>
          <w:szCs w:val="24"/>
          <w:lang w:val="sv-SE"/>
        </w:rPr>
        <w:t>stewardship</w:t>
      </w:r>
      <w:r w:rsidR="00D44CC8" w:rsidRPr="00C53F3B">
        <w:rPr>
          <w:rFonts w:ascii="Times New Roman" w:hAnsi="Times New Roman" w:cs="Times New Roman"/>
          <w:sz w:val="24"/>
          <w:szCs w:val="24"/>
          <w:lang w:val="sv-SE"/>
        </w:rPr>
        <w:t xml:space="preserve"> berjalan sesuai dengan standar akuntansi pemerintahan. </w:t>
      </w:r>
      <w:r w:rsidRPr="00C53F3B">
        <w:rPr>
          <w:rFonts w:ascii="Times New Roman" w:hAnsi="Times New Roman" w:cs="Times New Roman"/>
          <w:sz w:val="24"/>
          <w:szCs w:val="24"/>
          <w:lang w:val="sv-SE"/>
        </w:rPr>
        <w:t>(Farikhoh, 2019).</w:t>
      </w:r>
    </w:p>
    <w:p w14:paraId="10461EA9" w14:textId="034CD847" w:rsidR="00DB11C1" w:rsidRPr="00C53F3B" w:rsidRDefault="00520528" w:rsidP="007D6472">
      <w:pPr>
        <w:pStyle w:val="ListParagraph"/>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lastRenderedPageBreak/>
        <w:t xml:space="preserve">Penerapan sistem pengendalian internal dalam pengelolaan keuangan pemerintah daerah diharapkan mampu meningkatkan efisiensi dan efektivitas penerapan standar akuntansi, sehingga dapat menghasilkan laporan keuangan yang berkualitas. </w:t>
      </w:r>
      <w:r w:rsidR="0082506B" w:rsidRPr="00C53F3B">
        <w:rPr>
          <w:rFonts w:ascii="Times New Roman" w:hAnsi="Times New Roman" w:cs="Times New Roman"/>
          <w:sz w:val="24"/>
          <w:szCs w:val="24"/>
          <w:lang w:val="sv-SE"/>
        </w:rPr>
        <w:t>Laporan keuangan berkualitas</w:t>
      </w:r>
      <w:r w:rsidR="00D44CC8" w:rsidRPr="00C53F3B">
        <w:rPr>
          <w:lang w:val="sv-SE"/>
        </w:rPr>
        <w:t xml:space="preserve"> </w:t>
      </w:r>
      <w:r w:rsidR="00D44CC8" w:rsidRPr="00C53F3B">
        <w:rPr>
          <w:rFonts w:ascii="Times New Roman" w:hAnsi="Times New Roman" w:cs="Times New Roman"/>
          <w:sz w:val="24"/>
          <w:szCs w:val="24"/>
          <w:lang w:val="sv-SE"/>
        </w:rPr>
        <w:t>tersebut</w:t>
      </w:r>
      <w:r w:rsidR="0082506B" w:rsidRPr="00C53F3B">
        <w:rPr>
          <w:rFonts w:ascii="Times New Roman" w:hAnsi="Times New Roman" w:cs="Times New Roman"/>
          <w:sz w:val="24"/>
          <w:szCs w:val="24"/>
          <w:lang w:val="sv-SE"/>
        </w:rPr>
        <w:t xml:space="preserve"> disusun berdasarkan </w:t>
      </w:r>
      <w:r w:rsidR="00D44CC8" w:rsidRPr="00C53F3B">
        <w:rPr>
          <w:rFonts w:ascii="Times New Roman" w:hAnsi="Times New Roman" w:cs="Times New Roman"/>
          <w:sz w:val="24"/>
          <w:szCs w:val="24"/>
          <w:lang w:val="sv-SE"/>
        </w:rPr>
        <w:t xml:space="preserve">prinsip-prinsip dan ketentuan yang berlaku dalam standar akuntansi. Oleh sebab itu, laporan keuangan pemerintah daerah wajib dibuat sesuai dengan standar akuntansi pemerintahan yang sudah ditetapkan. </w:t>
      </w:r>
      <w:r w:rsidR="0082506B" w:rsidRPr="00C53F3B">
        <w:rPr>
          <w:rFonts w:ascii="Times New Roman" w:hAnsi="Times New Roman" w:cs="Times New Roman"/>
          <w:sz w:val="24"/>
          <w:szCs w:val="24"/>
          <w:lang w:val="sv-SE"/>
        </w:rPr>
        <w:t>(Ikriyati &amp; Aprila, 2019).</w:t>
      </w:r>
    </w:p>
    <w:p w14:paraId="58909058" w14:textId="516798BE" w:rsidR="00520528" w:rsidRPr="00C53F3B" w:rsidRDefault="00520528" w:rsidP="00E008CB">
      <w:pPr>
        <w:pStyle w:val="ListParagraph"/>
        <w:spacing w:after="0" w:line="480" w:lineRule="auto"/>
        <w:ind w:left="284" w:firstLine="709"/>
        <w:jc w:val="both"/>
        <w:rPr>
          <w:rFonts w:ascii="Times New Roman" w:hAnsi="Times New Roman" w:cs="Times New Roman"/>
          <w:b/>
          <w:bCs/>
          <w:sz w:val="24"/>
          <w:szCs w:val="24"/>
          <w:lang w:val="sv-SE"/>
        </w:rPr>
      </w:pPr>
      <w:r w:rsidRPr="00C53F3B">
        <w:rPr>
          <w:rFonts w:ascii="Times New Roman" w:hAnsi="Times New Roman" w:cs="Times New Roman"/>
          <w:sz w:val="24"/>
          <w:szCs w:val="24"/>
          <w:lang w:val="sv-SE"/>
        </w:rPr>
        <w:t xml:space="preserve">Hal ini sejalan dengan penelitian </w:t>
      </w:r>
      <w:r w:rsidR="0000152D" w:rsidRPr="00C53F3B">
        <w:rPr>
          <w:rFonts w:ascii="Times New Roman" w:hAnsi="Times New Roman" w:cs="Times New Roman"/>
          <w:sz w:val="24"/>
          <w:szCs w:val="24"/>
          <w:lang w:val="sv-SE"/>
        </w:rPr>
        <w:t>Farikhoh</w:t>
      </w:r>
      <w:r w:rsidRPr="00C53F3B">
        <w:rPr>
          <w:rFonts w:ascii="Times New Roman" w:hAnsi="Times New Roman" w:cs="Times New Roman"/>
          <w:sz w:val="24"/>
          <w:szCs w:val="24"/>
          <w:lang w:val="sv-SE"/>
        </w:rPr>
        <w:t xml:space="preserve"> (201</w:t>
      </w:r>
      <w:r w:rsidR="0000152D" w:rsidRPr="00C53F3B">
        <w:rPr>
          <w:rFonts w:ascii="Times New Roman" w:hAnsi="Times New Roman" w:cs="Times New Roman"/>
          <w:sz w:val="24"/>
          <w:szCs w:val="24"/>
          <w:lang w:val="sv-SE"/>
        </w:rPr>
        <w:t>9</w:t>
      </w:r>
      <w:r w:rsidRPr="00C53F3B">
        <w:rPr>
          <w:rFonts w:ascii="Times New Roman" w:hAnsi="Times New Roman" w:cs="Times New Roman"/>
          <w:sz w:val="24"/>
          <w:szCs w:val="24"/>
          <w:lang w:val="sv-SE"/>
        </w:rPr>
        <w:t>)</w:t>
      </w:r>
      <w:r w:rsidR="002A24E4" w:rsidRPr="00C53F3B">
        <w:rPr>
          <w:rFonts w:ascii="Times New Roman" w:hAnsi="Times New Roman" w:cs="Times New Roman"/>
          <w:sz w:val="24"/>
          <w:szCs w:val="24"/>
          <w:lang w:val="sv-SE"/>
        </w:rPr>
        <w:t>;</w:t>
      </w:r>
      <w:r w:rsidRPr="00C53F3B">
        <w:rPr>
          <w:rFonts w:ascii="Times New Roman" w:hAnsi="Times New Roman" w:cs="Times New Roman"/>
          <w:sz w:val="24"/>
          <w:szCs w:val="24"/>
          <w:lang w:val="sv-SE"/>
        </w:rPr>
        <w:t xml:space="preserve"> </w:t>
      </w:r>
      <w:r w:rsidR="0000152D" w:rsidRPr="00C53F3B">
        <w:rPr>
          <w:rFonts w:ascii="Times New Roman" w:hAnsi="Times New Roman" w:cs="Times New Roman"/>
          <w:sz w:val="24"/>
          <w:szCs w:val="24"/>
          <w:lang w:val="sv-SE"/>
        </w:rPr>
        <w:t>Rahmadani</w:t>
      </w:r>
      <w:r w:rsidRPr="00C53F3B">
        <w:rPr>
          <w:rFonts w:ascii="Times New Roman" w:hAnsi="Times New Roman" w:cs="Times New Roman"/>
          <w:sz w:val="24"/>
          <w:szCs w:val="24"/>
          <w:lang w:val="sv-SE"/>
        </w:rPr>
        <w:t xml:space="preserve"> (</w:t>
      </w:r>
      <w:r w:rsidR="0000152D" w:rsidRPr="00C53F3B">
        <w:rPr>
          <w:rFonts w:ascii="Times New Roman" w:hAnsi="Times New Roman" w:cs="Times New Roman"/>
          <w:sz w:val="24"/>
          <w:szCs w:val="24"/>
          <w:lang w:val="sv-SE"/>
        </w:rPr>
        <w:t>2022</w:t>
      </w:r>
      <w:r w:rsidRPr="00C53F3B">
        <w:rPr>
          <w:rFonts w:ascii="Times New Roman" w:hAnsi="Times New Roman" w:cs="Times New Roman"/>
          <w:sz w:val="24"/>
          <w:szCs w:val="24"/>
          <w:lang w:val="sv-SE"/>
        </w:rPr>
        <w:t>)</w:t>
      </w:r>
      <w:r w:rsidR="002A24E4" w:rsidRPr="00C53F3B">
        <w:rPr>
          <w:rFonts w:ascii="Times New Roman" w:hAnsi="Times New Roman" w:cs="Times New Roman"/>
          <w:sz w:val="24"/>
          <w:szCs w:val="24"/>
          <w:lang w:val="sv-SE"/>
        </w:rPr>
        <w:t>;</w:t>
      </w:r>
      <w:r w:rsidRPr="00C53F3B">
        <w:rPr>
          <w:rFonts w:ascii="Times New Roman" w:hAnsi="Times New Roman" w:cs="Times New Roman"/>
          <w:sz w:val="24"/>
          <w:szCs w:val="24"/>
          <w:lang w:val="sv-SE"/>
        </w:rPr>
        <w:t xml:space="preserve"> </w:t>
      </w:r>
      <w:r w:rsidR="0000152D" w:rsidRPr="00C53F3B">
        <w:rPr>
          <w:rFonts w:ascii="Times New Roman" w:hAnsi="Times New Roman" w:cs="Times New Roman"/>
          <w:sz w:val="24"/>
          <w:szCs w:val="24"/>
          <w:lang w:val="sv-SE"/>
        </w:rPr>
        <w:t>Asri</w:t>
      </w:r>
      <w:r w:rsidRPr="00C53F3B">
        <w:rPr>
          <w:rFonts w:ascii="Times New Roman" w:hAnsi="Times New Roman" w:cs="Times New Roman"/>
          <w:sz w:val="24"/>
          <w:szCs w:val="24"/>
          <w:lang w:val="sv-SE"/>
        </w:rPr>
        <w:t xml:space="preserve"> &amp; </w:t>
      </w:r>
      <w:r w:rsidR="0000152D" w:rsidRPr="00C53F3B">
        <w:rPr>
          <w:rFonts w:ascii="Times New Roman" w:hAnsi="Times New Roman" w:cs="Times New Roman"/>
          <w:sz w:val="24"/>
          <w:szCs w:val="24"/>
          <w:lang w:val="sv-SE"/>
        </w:rPr>
        <w:t>Jaeni</w:t>
      </w:r>
      <w:r w:rsidRPr="00C53F3B">
        <w:rPr>
          <w:rFonts w:ascii="Times New Roman" w:hAnsi="Times New Roman" w:cs="Times New Roman"/>
          <w:sz w:val="24"/>
          <w:szCs w:val="24"/>
          <w:lang w:val="sv-SE"/>
        </w:rPr>
        <w:t xml:space="preserve"> (202</w:t>
      </w:r>
      <w:r w:rsidR="0000152D" w:rsidRPr="00C53F3B">
        <w:rPr>
          <w:rFonts w:ascii="Times New Roman" w:hAnsi="Times New Roman" w:cs="Times New Roman"/>
          <w:sz w:val="24"/>
          <w:szCs w:val="24"/>
          <w:lang w:val="sv-SE"/>
        </w:rPr>
        <w:t>3</w:t>
      </w:r>
      <w:r w:rsidRPr="00C53F3B">
        <w:rPr>
          <w:rFonts w:ascii="Times New Roman" w:hAnsi="Times New Roman" w:cs="Times New Roman"/>
          <w:sz w:val="24"/>
          <w:szCs w:val="24"/>
          <w:lang w:val="sv-SE"/>
        </w:rPr>
        <w:t xml:space="preserve">) yang menyimpulkan bahwa sistem pengendalian internal dapat memoderasi </w:t>
      </w:r>
      <w:r w:rsidR="0000152D" w:rsidRPr="00C53F3B">
        <w:rPr>
          <w:rFonts w:ascii="Times New Roman" w:hAnsi="Times New Roman" w:cs="Times New Roman"/>
          <w:sz w:val="24"/>
          <w:szCs w:val="24"/>
          <w:lang w:val="sv-SE"/>
        </w:rPr>
        <w:t>standar akuntansi pemerintahan</w:t>
      </w:r>
      <w:r w:rsidRPr="00C53F3B">
        <w:rPr>
          <w:rFonts w:ascii="Times New Roman" w:hAnsi="Times New Roman" w:cs="Times New Roman"/>
          <w:sz w:val="24"/>
          <w:szCs w:val="24"/>
          <w:lang w:val="sv-SE"/>
        </w:rPr>
        <w:t xml:space="preserve"> terhadap kualitas laporan keuangan. </w:t>
      </w:r>
      <w:r w:rsidR="00827DDA" w:rsidRPr="00C53F3B">
        <w:rPr>
          <w:rFonts w:ascii="Times New Roman" w:hAnsi="Times New Roman" w:cs="Times New Roman"/>
          <w:sz w:val="24"/>
          <w:szCs w:val="24"/>
          <w:lang w:val="sv-SE"/>
        </w:rPr>
        <w:t xml:space="preserve">Sesuai dengan standar akuntansi pemerintahan yang bertujuan menciptakan laporan keuangan yang relevan dan dapat dipertanggungjawabkan. Oleh karena itu, pengendalian internal memoderasi hubungan antara penerapan prinsip </w:t>
      </w:r>
      <w:r w:rsidR="00827DDA" w:rsidRPr="00C53F3B">
        <w:rPr>
          <w:rFonts w:ascii="Times New Roman" w:hAnsi="Times New Roman" w:cs="Times New Roman"/>
          <w:i/>
          <w:iCs/>
          <w:sz w:val="24"/>
          <w:szCs w:val="24"/>
          <w:lang w:val="sv-SE"/>
        </w:rPr>
        <w:t>stewardship</w:t>
      </w:r>
      <w:r w:rsidR="00827DDA" w:rsidRPr="00C53F3B">
        <w:rPr>
          <w:rFonts w:ascii="Times New Roman" w:hAnsi="Times New Roman" w:cs="Times New Roman"/>
          <w:sz w:val="24"/>
          <w:szCs w:val="24"/>
          <w:lang w:val="sv-SE"/>
        </w:rPr>
        <w:t xml:space="preserve"> dan penyajian laporan keuangan yang berkualitas dengan memastikan bahwa tindakan pemerintah sejalan dengan kepentingan publik. </w:t>
      </w:r>
      <w:r w:rsidRPr="00C53F3B">
        <w:rPr>
          <w:rFonts w:ascii="Times New Roman" w:hAnsi="Times New Roman" w:cs="Times New Roman"/>
          <w:sz w:val="24"/>
          <w:szCs w:val="24"/>
          <w:lang w:val="sv-SE"/>
        </w:rPr>
        <w:t>Maka rumusan hipotesis yang dapat diambil yaitu</w:t>
      </w:r>
      <w:r w:rsidR="0000152D" w:rsidRPr="00C53F3B">
        <w:rPr>
          <w:rFonts w:ascii="Times New Roman" w:hAnsi="Times New Roman" w:cs="Times New Roman"/>
          <w:sz w:val="24"/>
          <w:szCs w:val="24"/>
          <w:lang w:val="sv-SE"/>
        </w:rPr>
        <w:t>:</w:t>
      </w:r>
    </w:p>
    <w:p w14:paraId="66DDC332" w14:textId="57D466DE" w:rsidR="00EC5BBD" w:rsidRPr="00C53F3B" w:rsidRDefault="00294F69" w:rsidP="00E008CB">
      <w:pPr>
        <w:pStyle w:val="ListParagraph"/>
        <w:spacing w:after="0" w:line="480" w:lineRule="auto"/>
        <w:ind w:left="851" w:hanging="567"/>
        <w:jc w:val="both"/>
        <w:rPr>
          <w:rFonts w:ascii="Times New Roman" w:hAnsi="Times New Roman" w:cs="Times New Roman"/>
          <w:b/>
          <w:bCs/>
          <w:sz w:val="24"/>
          <w:szCs w:val="24"/>
          <w:lang w:val="sv-SE"/>
        </w:rPr>
      </w:pPr>
      <w:r w:rsidRPr="00C53F3B">
        <w:rPr>
          <w:rFonts w:ascii="Times New Roman" w:hAnsi="Times New Roman" w:cs="Times New Roman"/>
          <w:b/>
          <w:bCs/>
          <w:sz w:val="24"/>
          <w:szCs w:val="24"/>
          <w:lang w:val="sv-SE"/>
        </w:rPr>
        <w:t>H</w:t>
      </w:r>
      <w:r w:rsidRPr="00C53F3B">
        <w:rPr>
          <w:rFonts w:ascii="Times New Roman" w:hAnsi="Times New Roman" w:cs="Times New Roman"/>
          <w:b/>
          <w:bCs/>
          <w:sz w:val="24"/>
          <w:szCs w:val="24"/>
          <w:vertAlign w:val="subscript"/>
          <w:lang w:val="sv-SE"/>
        </w:rPr>
        <w:t>3</w:t>
      </w:r>
      <w:r w:rsidRPr="00C53F3B">
        <w:rPr>
          <w:rFonts w:ascii="Times New Roman" w:hAnsi="Times New Roman" w:cs="Times New Roman"/>
          <w:b/>
          <w:bCs/>
          <w:sz w:val="24"/>
          <w:szCs w:val="24"/>
          <w:lang w:val="sv-SE"/>
        </w:rPr>
        <w:t xml:space="preserve">: </w:t>
      </w:r>
      <w:r w:rsidR="004C3C9B" w:rsidRPr="00C53F3B">
        <w:rPr>
          <w:rFonts w:ascii="Times New Roman" w:hAnsi="Times New Roman" w:cs="Times New Roman"/>
          <w:b/>
          <w:bCs/>
          <w:sz w:val="24"/>
          <w:szCs w:val="24"/>
          <w:lang w:val="sv-SE"/>
        </w:rPr>
        <w:t xml:space="preserve">Sistem Pengendalian Internal Memoderasi Standar Akuntansi Pemerintahan </w:t>
      </w:r>
      <w:r w:rsidR="009B5584" w:rsidRPr="00C53F3B">
        <w:rPr>
          <w:rFonts w:ascii="Times New Roman" w:hAnsi="Times New Roman" w:cs="Times New Roman"/>
          <w:b/>
          <w:bCs/>
          <w:sz w:val="24"/>
          <w:szCs w:val="24"/>
          <w:lang w:val="sv-SE"/>
        </w:rPr>
        <w:t>t</w:t>
      </w:r>
      <w:r w:rsidR="004C3C9B" w:rsidRPr="00C53F3B">
        <w:rPr>
          <w:rFonts w:ascii="Times New Roman" w:hAnsi="Times New Roman" w:cs="Times New Roman"/>
          <w:b/>
          <w:bCs/>
          <w:sz w:val="24"/>
          <w:szCs w:val="24"/>
          <w:lang w:val="sv-SE"/>
        </w:rPr>
        <w:t>erhadap Kualitas Laporan Keuangan</w:t>
      </w:r>
      <w:r w:rsidR="00DF0B63" w:rsidRPr="00C53F3B">
        <w:rPr>
          <w:rFonts w:ascii="Times New Roman" w:hAnsi="Times New Roman" w:cs="Times New Roman"/>
          <w:b/>
          <w:bCs/>
          <w:sz w:val="24"/>
          <w:szCs w:val="24"/>
          <w:lang w:val="sv-SE"/>
        </w:rPr>
        <w:t>.</w:t>
      </w:r>
    </w:p>
    <w:p w14:paraId="07BB80EA" w14:textId="5EC8F69E" w:rsidR="00DB11C1" w:rsidRPr="00C53F3B" w:rsidRDefault="006654E0" w:rsidP="00C20012">
      <w:pPr>
        <w:pStyle w:val="284"/>
        <w:spacing w:line="480" w:lineRule="auto"/>
        <w:rPr>
          <w:lang w:val="sv-SE"/>
        </w:rPr>
      </w:pPr>
      <w:bookmarkStart w:id="37" w:name="_Toc198468847"/>
      <w:r w:rsidRPr="00C53F3B">
        <w:rPr>
          <w:lang w:val="sv-SE"/>
        </w:rPr>
        <w:t xml:space="preserve">Pengaruh </w:t>
      </w:r>
      <w:r w:rsidR="006B0FD9" w:rsidRPr="00C53F3B">
        <w:rPr>
          <w:lang w:val="sv-SE"/>
        </w:rPr>
        <w:t xml:space="preserve">Penerapan </w:t>
      </w:r>
      <w:r w:rsidRPr="00C53F3B">
        <w:rPr>
          <w:lang w:val="sv-SE"/>
        </w:rPr>
        <w:t xml:space="preserve">Sistem Informasi Akuntansi </w:t>
      </w:r>
      <w:r w:rsidR="009B5584" w:rsidRPr="00C53F3B">
        <w:rPr>
          <w:lang w:val="sv-SE"/>
        </w:rPr>
        <w:t>t</w:t>
      </w:r>
      <w:r w:rsidRPr="00C53F3B">
        <w:rPr>
          <w:lang w:val="sv-SE"/>
        </w:rPr>
        <w:t xml:space="preserve">erhadap Kualitas Laporan Keuangan </w:t>
      </w:r>
      <w:r w:rsidR="009B5584" w:rsidRPr="00C53F3B">
        <w:rPr>
          <w:lang w:val="sv-SE"/>
        </w:rPr>
        <w:t>d</w:t>
      </w:r>
      <w:r w:rsidRPr="00C53F3B">
        <w:rPr>
          <w:lang w:val="sv-SE"/>
        </w:rPr>
        <w:t xml:space="preserve">engan Sistem Pengendalian Internal </w:t>
      </w:r>
      <w:r w:rsidR="009B5584" w:rsidRPr="00C53F3B">
        <w:rPr>
          <w:lang w:val="sv-SE"/>
        </w:rPr>
        <w:t>s</w:t>
      </w:r>
      <w:r w:rsidRPr="00C53F3B">
        <w:rPr>
          <w:lang w:val="sv-SE"/>
        </w:rPr>
        <w:t>ebagai Variabel Moderasi</w:t>
      </w:r>
      <w:bookmarkEnd w:id="37"/>
    </w:p>
    <w:p w14:paraId="039839A1" w14:textId="77777777" w:rsidR="00DB11C1" w:rsidRPr="00C53F3B" w:rsidRDefault="00EF7254" w:rsidP="001C78F4">
      <w:pPr>
        <w:pStyle w:val="ListParagraph"/>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Berdasarkan teori </w:t>
      </w:r>
      <w:r w:rsidRPr="00C53F3B">
        <w:rPr>
          <w:rFonts w:ascii="Times New Roman" w:hAnsi="Times New Roman" w:cs="Times New Roman"/>
          <w:i/>
          <w:iCs/>
          <w:sz w:val="24"/>
          <w:szCs w:val="24"/>
          <w:lang w:val="sv-SE"/>
        </w:rPr>
        <w:t>stewardship</w:t>
      </w:r>
      <w:r w:rsidRPr="00C53F3B">
        <w:rPr>
          <w:rFonts w:ascii="Times New Roman" w:hAnsi="Times New Roman" w:cs="Times New Roman"/>
          <w:sz w:val="24"/>
          <w:szCs w:val="24"/>
          <w:lang w:val="sv-SE"/>
        </w:rPr>
        <w:t xml:space="preserve"> bahwa pengelola sumber daya, dalam hal ini manajer atau pengelola keuangan bertindak sebagai pelayan (</w:t>
      </w:r>
      <w:r w:rsidRPr="00C53F3B">
        <w:rPr>
          <w:rFonts w:ascii="Times New Roman" w:hAnsi="Times New Roman" w:cs="Times New Roman"/>
          <w:i/>
          <w:iCs/>
          <w:sz w:val="24"/>
          <w:szCs w:val="24"/>
          <w:lang w:val="sv-SE"/>
        </w:rPr>
        <w:t>steward</w:t>
      </w:r>
      <w:r w:rsidRPr="00C53F3B">
        <w:rPr>
          <w:rFonts w:ascii="Times New Roman" w:hAnsi="Times New Roman" w:cs="Times New Roman"/>
          <w:sz w:val="24"/>
          <w:szCs w:val="24"/>
          <w:lang w:val="sv-SE"/>
        </w:rPr>
        <w:t xml:space="preserve">) yang </w:t>
      </w:r>
      <w:r w:rsidRPr="00C53F3B">
        <w:rPr>
          <w:rFonts w:ascii="Times New Roman" w:hAnsi="Times New Roman" w:cs="Times New Roman"/>
          <w:sz w:val="24"/>
          <w:szCs w:val="24"/>
          <w:lang w:val="sv-SE"/>
        </w:rPr>
        <w:lastRenderedPageBreak/>
        <w:t>bertanggung jawab kepada pemilik sumber daya (publik atau pihak yang memiliki kepentingan).</w:t>
      </w:r>
      <w:r w:rsidR="00220E6F" w:rsidRPr="00C53F3B">
        <w:rPr>
          <w:rFonts w:ascii="Times New Roman" w:hAnsi="Times New Roman" w:cs="Times New Roman"/>
          <w:sz w:val="24"/>
          <w:szCs w:val="24"/>
          <w:lang w:val="sv-SE"/>
        </w:rPr>
        <w:t xml:space="preserve"> Teori ini relevan dengan peran sistem pengendalian internal untuk memastikan bahwa manajer menjalankan tugas mereka sesuai dengan tujuan organisasi.</w:t>
      </w:r>
    </w:p>
    <w:p w14:paraId="6BB26D48" w14:textId="77777777" w:rsidR="00DB11C1" w:rsidRPr="00C53F3B" w:rsidRDefault="00E711D9" w:rsidP="00E008CB">
      <w:pPr>
        <w:pStyle w:val="ListParagraph"/>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Sistem informasi akuntansi dan pengendalian internal sangat berkaitan erat dalam mendukung pengelolaan keuangan yang baik. Apabila sistem informasi akuntansi diterapkan dengan baik sesuai standar yang berlaku, maka pengendalian internal pun dapat dianggap memadai. Hal ini juga berpengaruh pada kualitas informasi yang disajikan dalam laporan keuangan. (</w:t>
      </w:r>
      <w:r w:rsidR="00672BF7" w:rsidRPr="00C53F3B">
        <w:rPr>
          <w:rFonts w:ascii="Times New Roman" w:hAnsi="Times New Roman" w:cs="Times New Roman"/>
          <w:sz w:val="24"/>
          <w:szCs w:val="24"/>
          <w:lang w:val="sv-SE"/>
        </w:rPr>
        <w:t>Fauziyah, 2019</w:t>
      </w:r>
      <w:r w:rsidR="00EF7254" w:rsidRPr="00C53F3B">
        <w:rPr>
          <w:rFonts w:ascii="Times New Roman" w:hAnsi="Times New Roman" w:cs="Times New Roman"/>
          <w:sz w:val="24"/>
          <w:szCs w:val="24"/>
          <w:lang w:val="sv-SE"/>
        </w:rPr>
        <w:t>).</w:t>
      </w:r>
    </w:p>
    <w:p w14:paraId="0537ED9C" w14:textId="1C9E5A73" w:rsidR="00672BF7" w:rsidRPr="00C53F3B" w:rsidRDefault="0076026C" w:rsidP="00E008CB">
      <w:pPr>
        <w:pStyle w:val="ListParagraph"/>
        <w:spacing w:after="0" w:line="480" w:lineRule="auto"/>
        <w:ind w:left="284" w:firstLine="709"/>
        <w:jc w:val="both"/>
        <w:rPr>
          <w:rFonts w:ascii="Times New Roman" w:hAnsi="Times New Roman" w:cs="Times New Roman"/>
          <w:b/>
          <w:bCs/>
          <w:sz w:val="24"/>
          <w:szCs w:val="24"/>
          <w:lang w:val="sv-SE"/>
        </w:rPr>
      </w:pPr>
      <w:r w:rsidRPr="00C53F3B">
        <w:rPr>
          <w:rFonts w:ascii="Times New Roman" w:hAnsi="Times New Roman" w:cs="Times New Roman"/>
          <w:sz w:val="24"/>
          <w:szCs w:val="24"/>
          <w:lang w:val="sv-SE"/>
        </w:rPr>
        <w:t>Hal ini sejalan dengan penelitian Achmad (2018)</w:t>
      </w:r>
      <w:r w:rsidR="00672BF7" w:rsidRPr="00C53F3B">
        <w:rPr>
          <w:rFonts w:ascii="Times New Roman" w:hAnsi="Times New Roman" w:cs="Times New Roman"/>
          <w:sz w:val="24"/>
          <w:szCs w:val="24"/>
          <w:lang w:val="sv-SE"/>
        </w:rPr>
        <w:t>,</w:t>
      </w:r>
      <w:r w:rsidRPr="00C53F3B">
        <w:rPr>
          <w:rFonts w:ascii="Times New Roman" w:hAnsi="Times New Roman" w:cs="Times New Roman"/>
          <w:sz w:val="24"/>
          <w:szCs w:val="24"/>
          <w:lang w:val="sv-SE"/>
        </w:rPr>
        <w:t xml:space="preserve"> Fauziyah (2019)</w:t>
      </w:r>
      <w:r w:rsidR="00672BF7" w:rsidRPr="00C53F3B">
        <w:rPr>
          <w:rFonts w:ascii="Times New Roman" w:hAnsi="Times New Roman" w:cs="Times New Roman"/>
          <w:sz w:val="24"/>
          <w:szCs w:val="24"/>
          <w:lang w:val="sv-SE"/>
        </w:rPr>
        <w:t xml:space="preserve">, Wachini &amp; Ayem (2021) </w:t>
      </w:r>
      <w:r w:rsidRPr="00C53F3B">
        <w:rPr>
          <w:rFonts w:ascii="Times New Roman" w:hAnsi="Times New Roman" w:cs="Times New Roman"/>
          <w:sz w:val="24"/>
          <w:szCs w:val="24"/>
          <w:lang w:val="sv-SE"/>
        </w:rPr>
        <w:t>yang menyimpulkan bahwa sistem pengendalian internal dapat memoderasi sistem informasi akuntansi terhadap kualitas laporan keuangan.</w:t>
      </w:r>
      <w:r w:rsidR="00266FB0" w:rsidRPr="00C53F3B">
        <w:rPr>
          <w:rFonts w:ascii="Times New Roman" w:hAnsi="Times New Roman" w:cs="Times New Roman"/>
          <w:sz w:val="24"/>
          <w:szCs w:val="24"/>
          <w:lang w:val="sv-SE"/>
        </w:rPr>
        <w:t xml:space="preserve"> Dengan kata lain, penerapan sistem pengendalian internal yang baik akan memperkuat efektivitas sistem informasi akuntansi dalam menghasilkan laporan keuangan yang berkualitas.</w:t>
      </w:r>
      <w:r w:rsidR="00672BF7" w:rsidRPr="00C53F3B">
        <w:rPr>
          <w:rFonts w:ascii="Times New Roman" w:hAnsi="Times New Roman" w:cs="Times New Roman"/>
          <w:sz w:val="24"/>
          <w:szCs w:val="24"/>
          <w:lang w:val="sv-SE"/>
        </w:rPr>
        <w:t xml:space="preserve"> Maka rumusan hipotesis yang dapat diambil yaitu</w:t>
      </w:r>
      <w:r w:rsidR="00520528" w:rsidRPr="00C53F3B">
        <w:rPr>
          <w:rFonts w:ascii="Times New Roman" w:hAnsi="Times New Roman" w:cs="Times New Roman"/>
          <w:sz w:val="24"/>
          <w:szCs w:val="24"/>
          <w:lang w:val="sv-SE"/>
        </w:rPr>
        <w:t>:</w:t>
      </w:r>
    </w:p>
    <w:p w14:paraId="06E54017" w14:textId="4055E664" w:rsidR="003D52ED" w:rsidRPr="00C53F3B" w:rsidRDefault="009F3CAB" w:rsidP="0027736B">
      <w:pPr>
        <w:spacing w:after="0" w:line="480" w:lineRule="auto"/>
        <w:ind w:left="709" w:hanging="426"/>
        <w:jc w:val="both"/>
        <w:rPr>
          <w:rFonts w:ascii="Times New Roman" w:hAnsi="Times New Roman" w:cs="Times New Roman"/>
          <w:b/>
          <w:bCs/>
          <w:sz w:val="24"/>
          <w:szCs w:val="24"/>
          <w:lang w:val="sv-SE"/>
        </w:rPr>
      </w:pPr>
      <w:r w:rsidRPr="00C53F3B">
        <w:rPr>
          <w:rFonts w:ascii="Times New Roman" w:hAnsi="Times New Roman" w:cs="Times New Roman"/>
          <w:b/>
          <w:bCs/>
          <w:sz w:val="24"/>
          <w:szCs w:val="24"/>
          <w:lang w:val="sv-SE"/>
        </w:rPr>
        <w:t>H</w:t>
      </w:r>
      <w:r w:rsidRPr="00C53F3B">
        <w:rPr>
          <w:rFonts w:ascii="Times New Roman" w:hAnsi="Times New Roman" w:cs="Times New Roman"/>
          <w:b/>
          <w:bCs/>
          <w:sz w:val="24"/>
          <w:szCs w:val="24"/>
          <w:vertAlign w:val="subscript"/>
          <w:lang w:val="sv-SE"/>
        </w:rPr>
        <w:t>4</w:t>
      </w:r>
      <w:r w:rsidRPr="00C53F3B">
        <w:rPr>
          <w:rFonts w:ascii="Times New Roman" w:hAnsi="Times New Roman" w:cs="Times New Roman"/>
          <w:b/>
          <w:bCs/>
          <w:sz w:val="24"/>
          <w:szCs w:val="24"/>
          <w:lang w:val="sv-SE"/>
        </w:rPr>
        <w:t xml:space="preserve">: </w:t>
      </w:r>
      <w:r w:rsidR="004C3C9B" w:rsidRPr="00C53F3B">
        <w:rPr>
          <w:rFonts w:ascii="Times New Roman" w:hAnsi="Times New Roman" w:cs="Times New Roman"/>
          <w:b/>
          <w:bCs/>
          <w:sz w:val="24"/>
          <w:szCs w:val="24"/>
          <w:lang w:val="sv-SE"/>
        </w:rPr>
        <w:t xml:space="preserve">Sistem Pengendalian Internal Memoderasi Sistem Informasi Akuntansi </w:t>
      </w:r>
      <w:r w:rsidR="009B5584" w:rsidRPr="00C53F3B">
        <w:rPr>
          <w:rFonts w:ascii="Times New Roman" w:hAnsi="Times New Roman" w:cs="Times New Roman"/>
          <w:b/>
          <w:bCs/>
          <w:sz w:val="24"/>
          <w:szCs w:val="24"/>
          <w:lang w:val="sv-SE"/>
        </w:rPr>
        <w:t>t</w:t>
      </w:r>
      <w:r w:rsidR="004C3C9B" w:rsidRPr="00C53F3B">
        <w:rPr>
          <w:rFonts w:ascii="Times New Roman" w:hAnsi="Times New Roman" w:cs="Times New Roman"/>
          <w:b/>
          <w:bCs/>
          <w:sz w:val="24"/>
          <w:szCs w:val="24"/>
          <w:lang w:val="sv-SE"/>
        </w:rPr>
        <w:t>erhadap Kualitas Laporan Keuangan</w:t>
      </w:r>
      <w:r w:rsidR="00201401" w:rsidRPr="00C53F3B">
        <w:rPr>
          <w:rFonts w:ascii="Times New Roman" w:hAnsi="Times New Roman" w:cs="Times New Roman"/>
          <w:b/>
          <w:bCs/>
          <w:sz w:val="24"/>
          <w:szCs w:val="24"/>
          <w:lang w:val="sv-SE"/>
        </w:rPr>
        <w:t>.</w:t>
      </w:r>
    </w:p>
    <w:p w14:paraId="66E8C3B7" w14:textId="77777777" w:rsidR="00196DC5" w:rsidRPr="00C53F3B" w:rsidRDefault="00196DC5" w:rsidP="0027736B">
      <w:pPr>
        <w:spacing w:after="0" w:line="480" w:lineRule="auto"/>
        <w:ind w:left="709" w:hanging="426"/>
        <w:jc w:val="both"/>
        <w:rPr>
          <w:rFonts w:ascii="Times New Roman" w:hAnsi="Times New Roman" w:cs="Times New Roman"/>
          <w:b/>
          <w:bCs/>
          <w:sz w:val="24"/>
          <w:szCs w:val="24"/>
          <w:lang w:val="sv-SE"/>
        </w:rPr>
      </w:pPr>
    </w:p>
    <w:p w14:paraId="4CAEA084" w14:textId="77777777" w:rsidR="009B5584" w:rsidRPr="00C53F3B" w:rsidRDefault="009B5584" w:rsidP="0027736B">
      <w:pPr>
        <w:spacing w:after="0" w:line="480" w:lineRule="auto"/>
        <w:ind w:left="709" w:hanging="426"/>
        <w:jc w:val="both"/>
        <w:rPr>
          <w:rFonts w:ascii="Times New Roman" w:hAnsi="Times New Roman" w:cs="Times New Roman"/>
          <w:b/>
          <w:bCs/>
          <w:sz w:val="24"/>
          <w:szCs w:val="24"/>
          <w:lang w:val="sv-SE"/>
        </w:rPr>
      </w:pPr>
    </w:p>
    <w:p w14:paraId="527FF3E1" w14:textId="77777777" w:rsidR="009B5584" w:rsidRPr="00C53F3B" w:rsidRDefault="009B5584" w:rsidP="0027736B">
      <w:pPr>
        <w:spacing w:after="0" w:line="480" w:lineRule="auto"/>
        <w:ind w:left="709" w:hanging="426"/>
        <w:jc w:val="both"/>
        <w:rPr>
          <w:rFonts w:ascii="Times New Roman" w:hAnsi="Times New Roman" w:cs="Times New Roman"/>
          <w:b/>
          <w:bCs/>
          <w:sz w:val="24"/>
          <w:szCs w:val="24"/>
          <w:lang w:val="sv-SE"/>
        </w:rPr>
      </w:pPr>
    </w:p>
    <w:p w14:paraId="77DD2E13" w14:textId="77777777" w:rsidR="00DC3632" w:rsidRPr="00C53F3B" w:rsidRDefault="00DC3632" w:rsidP="00FE02C4">
      <w:pPr>
        <w:spacing w:after="0" w:line="480" w:lineRule="auto"/>
        <w:jc w:val="both"/>
        <w:rPr>
          <w:rFonts w:ascii="Times New Roman" w:hAnsi="Times New Roman" w:cs="Times New Roman"/>
          <w:b/>
          <w:bCs/>
          <w:sz w:val="24"/>
          <w:szCs w:val="24"/>
          <w:lang w:val="sv-SE"/>
        </w:rPr>
      </w:pPr>
    </w:p>
    <w:p w14:paraId="1D35AB86" w14:textId="4BD27FFD" w:rsidR="00A91698" w:rsidRPr="00CC0196" w:rsidRDefault="00D63C82" w:rsidP="001B2A68">
      <w:pPr>
        <w:pStyle w:val="Heading3"/>
        <w:numPr>
          <w:ilvl w:val="2"/>
          <w:numId w:val="41"/>
        </w:numPr>
        <w:ind w:left="709" w:hanging="425"/>
        <w:rPr>
          <w:i w:val="0"/>
          <w:iCs w:val="0"/>
        </w:rPr>
      </w:pPr>
      <w:bookmarkStart w:id="38" w:name="_Toc198468848"/>
      <w:r w:rsidRPr="00CC0196">
        <w:rPr>
          <w:i w:val="0"/>
          <w:iCs w:val="0"/>
        </w:rPr>
        <w:lastRenderedPageBreak/>
        <w:t>Model Penelitian</w:t>
      </w:r>
      <w:bookmarkEnd w:id="38"/>
    </w:p>
    <w:p w14:paraId="121D0E0D" w14:textId="77777777" w:rsidR="003E29B2" w:rsidRPr="002B0440" w:rsidRDefault="006F4273" w:rsidP="00173FE2">
      <w:pPr>
        <w:pStyle w:val="ListParagraph"/>
        <w:keepNext/>
        <w:spacing w:after="0" w:line="480" w:lineRule="auto"/>
        <w:ind w:left="142"/>
        <w:rPr>
          <w:rFonts w:ascii="Times New Roman" w:hAnsi="Times New Roman" w:cs="Times New Roman"/>
          <w:sz w:val="24"/>
          <w:szCs w:val="24"/>
        </w:rPr>
      </w:pPr>
      <w:r w:rsidRPr="002B0440">
        <w:rPr>
          <w:rFonts w:ascii="Times New Roman" w:hAnsi="Times New Roman" w:cs="Times New Roman"/>
          <w:b/>
          <w:bCs/>
          <w:noProof/>
          <w:sz w:val="24"/>
          <w:szCs w:val="24"/>
        </w:rPr>
        <mc:AlternateContent>
          <mc:Choice Requires="wpc">
            <w:drawing>
              <wp:inline distT="0" distB="0" distL="0" distR="0" wp14:anchorId="56DED1B6" wp14:editId="0278D25D">
                <wp:extent cx="5039995" cy="3610099"/>
                <wp:effectExtent l="0" t="0" r="8255" b="9525"/>
                <wp:docPr id="575237327"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5894718" name="Text Box 55894718"/>
                        <wps:cNvSpPr txBox="1"/>
                        <wps:spPr>
                          <a:xfrm>
                            <a:off x="2202442" y="1910523"/>
                            <a:ext cx="382137" cy="312181"/>
                          </a:xfrm>
                          <a:prstGeom prst="rect">
                            <a:avLst/>
                          </a:prstGeom>
                          <a:solidFill>
                            <a:schemeClr val="lt1"/>
                          </a:solidFill>
                          <a:ln w="6350">
                            <a:noFill/>
                          </a:ln>
                        </wps:spPr>
                        <wps:txbx>
                          <w:txbxContent>
                            <w:p w14:paraId="2839A086" w14:textId="02DD35E1" w:rsidR="000B7145" w:rsidRPr="000B7145" w:rsidRDefault="000B7145">
                              <w:pPr>
                                <w:rPr>
                                  <w:rFonts w:ascii="Times New Roman" w:hAnsi="Times New Roman" w:cs="Times New Roman"/>
                                  <w:sz w:val="24"/>
                                  <w:szCs w:val="24"/>
                                  <w:vertAlign w:val="subscript"/>
                                </w:rPr>
                              </w:pPr>
                              <w:r w:rsidRPr="000B7145">
                                <w:rPr>
                                  <w:rFonts w:ascii="Times New Roman" w:hAnsi="Times New Roman" w:cs="Times New Roman"/>
                                  <w:sz w:val="24"/>
                                  <w:szCs w:val="24"/>
                                </w:rPr>
                                <w:t>H</w:t>
                              </w:r>
                              <w:r>
                                <w:rPr>
                                  <w:rFonts w:ascii="Times New Roman" w:hAnsi="Times New Roman" w:cs="Times New Roman"/>
                                  <w:sz w:val="24"/>
                                  <w:szCs w:val="24"/>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2498057" name="Text Box 1952498057"/>
                        <wps:cNvSpPr txBox="1"/>
                        <wps:spPr>
                          <a:xfrm>
                            <a:off x="2865281" y="1917512"/>
                            <a:ext cx="382137" cy="312181"/>
                          </a:xfrm>
                          <a:prstGeom prst="rect">
                            <a:avLst/>
                          </a:prstGeom>
                          <a:solidFill>
                            <a:schemeClr val="lt1"/>
                          </a:solidFill>
                          <a:ln w="6350">
                            <a:noFill/>
                          </a:ln>
                        </wps:spPr>
                        <wps:txbx>
                          <w:txbxContent>
                            <w:p w14:paraId="5E20C481" w14:textId="24634B92" w:rsidR="000B7145" w:rsidRPr="000B7145" w:rsidRDefault="000B7145">
                              <w:pPr>
                                <w:rPr>
                                  <w:rFonts w:ascii="Times New Roman" w:hAnsi="Times New Roman" w:cs="Times New Roman"/>
                                  <w:sz w:val="24"/>
                                  <w:szCs w:val="24"/>
                                  <w:vertAlign w:val="subscript"/>
                                </w:rPr>
                              </w:pPr>
                              <w:r w:rsidRPr="000B7145">
                                <w:rPr>
                                  <w:rFonts w:ascii="Times New Roman" w:hAnsi="Times New Roman" w:cs="Times New Roman"/>
                                  <w:sz w:val="24"/>
                                  <w:szCs w:val="24"/>
                                </w:rPr>
                                <w:t>H</w:t>
                              </w:r>
                              <w:r>
                                <w:rPr>
                                  <w:rFonts w:ascii="Times New Roman" w:hAnsi="Times New Roman" w:cs="Times New Roman"/>
                                  <w:sz w:val="24"/>
                                  <w:szCs w:val="24"/>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6599266" name="Text Box 586599266"/>
                        <wps:cNvSpPr txBox="1"/>
                        <wps:spPr>
                          <a:xfrm rot="1691816">
                            <a:off x="2293162" y="714631"/>
                            <a:ext cx="652072" cy="312181"/>
                          </a:xfrm>
                          <a:prstGeom prst="rect">
                            <a:avLst/>
                          </a:prstGeom>
                          <a:solidFill>
                            <a:schemeClr val="lt1"/>
                          </a:solidFill>
                          <a:ln w="6350">
                            <a:noFill/>
                          </a:ln>
                        </wps:spPr>
                        <wps:txbx>
                          <w:txbxContent>
                            <w:p w14:paraId="59FC33EB" w14:textId="0C04C52C" w:rsidR="000B7145" w:rsidRPr="00DD1C23" w:rsidRDefault="000B7145">
                              <w:pPr>
                                <w:rPr>
                                  <w:rFonts w:ascii="Times New Roman" w:hAnsi="Times New Roman" w:cs="Times New Roman"/>
                                  <w:sz w:val="24"/>
                                  <w:szCs w:val="24"/>
                                </w:rPr>
                              </w:pPr>
                              <w:r w:rsidRPr="000B7145">
                                <w:rPr>
                                  <w:rFonts w:ascii="Times New Roman" w:hAnsi="Times New Roman" w:cs="Times New Roman"/>
                                  <w:sz w:val="24"/>
                                  <w:szCs w:val="24"/>
                                </w:rPr>
                                <w:t>H</w:t>
                              </w:r>
                              <w:r>
                                <w:rPr>
                                  <w:rFonts w:ascii="Times New Roman" w:hAnsi="Times New Roman" w:cs="Times New Roman"/>
                                  <w:sz w:val="24"/>
                                  <w:szCs w:val="24"/>
                                  <w:vertAlign w:val="subscript"/>
                                </w:rPr>
                                <w:t>1</w:t>
                              </w:r>
                              <w:r w:rsidR="00DD1C23">
                                <w:rPr>
                                  <w:rFonts w:ascii="Times New Roman" w:hAnsi="Times New Roman" w:cs="Times New Roman"/>
                                  <w:sz w:val="24"/>
                                  <w:szCs w:val="24"/>
                                  <w:vertAlign w:val="subscript"/>
                                </w:rPr>
                                <w:t xml:space="preserve"> </w:t>
                              </w:r>
                              <w:r w:rsidR="00DD1C23">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2628603" name="Text Box 1212628603"/>
                        <wps:cNvSpPr txBox="1"/>
                        <wps:spPr>
                          <a:xfrm rot="20088551">
                            <a:off x="2308765" y="1202136"/>
                            <a:ext cx="674614" cy="312181"/>
                          </a:xfrm>
                          <a:prstGeom prst="rect">
                            <a:avLst/>
                          </a:prstGeom>
                          <a:solidFill>
                            <a:schemeClr val="lt1"/>
                          </a:solidFill>
                          <a:ln w="6350">
                            <a:noFill/>
                          </a:ln>
                        </wps:spPr>
                        <wps:txbx>
                          <w:txbxContent>
                            <w:p w14:paraId="2F40A3C5" w14:textId="4A7F73E1" w:rsidR="000B7145" w:rsidRPr="00A3572C" w:rsidRDefault="000B7145">
                              <w:pPr>
                                <w:rPr>
                                  <w:rFonts w:ascii="Times New Roman" w:hAnsi="Times New Roman" w:cs="Times New Roman"/>
                                  <w:sz w:val="24"/>
                                  <w:szCs w:val="24"/>
                                </w:rPr>
                              </w:pPr>
                              <w:r w:rsidRPr="000B7145">
                                <w:rPr>
                                  <w:rFonts w:ascii="Times New Roman" w:hAnsi="Times New Roman" w:cs="Times New Roman"/>
                                  <w:sz w:val="24"/>
                                  <w:szCs w:val="24"/>
                                </w:rPr>
                                <w:t>H</w:t>
                              </w:r>
                              <w:r>
                                <w:rPr>
                                  <w:rFonts w:ascii="Times New Roman" w:hAnsi="Times New Roman" w:cs="Times New Roman"/>
                                  <w:sz w:val="24"/>
                                  <w:szCs w:val="24"/>
                                  <w:vertAlign w:val="subscript"/>
                                </w:rPr>
                                <w:t>2</w:t>
                              </w:r>
                              <w:r w:rsidR="00A3572C">
                                <w:rPr>
                                  <w:rFonts w:ascii="Times New Roman" w:hAnsi="Times New Roman" w:cs="Times New Roman"/>
                                  <w:sz w:val="24"/>
                                  <w:szCs w:val="24"/>
                                </w:rPr>
                                <w:t xml:space="preserve"> </w:t>
                              </w:r>
                              <w:r w:rsidR="00DD1C23">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5168274" name="Oval 1295168274"/>
                        <wps:cNvSpPr/>
                        <wps:spPr>
                          <a:xfrm>
                            <a:off x="46136" y="84899"/>
                            <a:ext cx="1902888" cy="98850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47F0298" w14:textId="74F7FAD8" w:rsidR="00475932" w:rsidRPr="00475932" w:rsidRDefault="00475932" w:rsidP="00475932">
                              <w:pPr>
                                <w:spacing w:after="0"/>
                                <w:jc w:val="center"/>
                                <w:rPr>
                                  <w:rFonts w:ascii="Times New Roman" w:hAnsi="Times New Roman" w:cs="Times New Roman"/>
                                  <w:sz w:val="24"/>
                                  <w:szCs w:val="24"/>
                                </w:rPr>
                              </w:pPr>
                              <w:r w:rsidRPr="00475932">
                                <w:rPr>
                                  <w:rFonts w:ascii="Times New Roman" w:hAnsi="Times New Roman" w:cs="Times New Roman"/>
                                  <w:sz w:val="24"/>
                                  <w:szCs w:val="24"/>
                                </w:rPr>
                                <w:t>Standar Akuntansi Pemerintahan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950932" name="Straight Arrow Connector 166950932"/>
                        <wps:cNvCnPr>
                          <a:stCxn id="1295168274" idx="6"/>
                          <a:endCxn id="683484379" idx="2"/>
                        </wps:cNvCnPr>
                        <wps:spPr>
                          <a:xfrm>
                            <a:off x="1949024" y="579094"/>
                            <a:ext cx="1157230" cy="6910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2024284" name="Straight Arrow Connector 1742024284"/>
                        <wps:cNvCnPr>
                          <a:stCxn id="929004895" idx="6"/>
                          <a:endCxn id="683484379" idx="2"/>
                        </wps:cNvCnPr>
                        <wps:spPr>
                          <a:xfrm flipV="1">
                            <a:off x="1949024" y="1270147"/>
                            <a:ext cx="1157230" cy="5031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5256160" name="Straight Arrow Connector 1645256160"/>
                        <wps:cNvCnPr>
                          <a:stCxn id="1375181685" idx="0"/>
                        </wps:cNvCnPr>
                        <wps:spPr>
                          <a:xfrm flipV="1">
                            <a:off x="2920940" y="1358207"/>
                            <a:ext cx="0" cy="12796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1132835" name="Straight Arrow Connector 2091132835"/>
                        <wps:cNvCnPr/>
                        <wps:spPr>
                          <a:xfrm flipV="1">
                            <a:off x="2248167" y="770859"/>
                            <a:ext cx="9934" cy="19917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9004895" name="Oval 929004895"/>
                        <wps:cNvSpPr/>
                        <wps:spPr>
                          <a:xfrm>
                            <a:off x="46137" y="1324263"/>
                            <a:ext cx="1902887" cy="89844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0C8F0D" w14:textId="2808DA94" w:rsidR="00462106" w:rsidRPr="00475932" w:rsidRDefault="00462106" w:rsidP="00475932">
                              <w:pPr>
                                <w:spacing w:after="0"/>
                                <w:jc w:val="center"/>
                                <w:rPr>
                                  <w:rFonts w:ascii="Times New Roman" w:hAnsi="Times New Roman" w:cs="Times New Roman"/>
                                  <w:sz w:val="24"/>
                                  <w:szCs w:val="24"/>
                                </w:rPr>
                              </w:pPr>
                              <w:r>
                                <w:rPr>
                                  <w:rFonts w:ascii="Times New Roman" w:hAnsi="Times New Roman" w:cs="Times New Roman"/>
                                  <w:sz w:val="24"/>
                                  <w:szCs w:val="24"/>
                                </w:rPr>
                                <w:t>Sistem Informasi Akuntansi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484379" name="Oval 683484379"/>
                        <wps:cNvSpPr/>
                        <wps:spPr>
                          <a:xfrm>
                            <a:off x="3106254" y="821056"/>
                            <a:ext cx="1902887" cy="89844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D05BC8" w14:textId="46207440" w:rsidR="00462106" w:rsidRPr="00475932" w:rsidRDefault="00462106" w:rsidP="00475932">
                              <w:pPr>
                                <w:spacing w:after="0"/>
                                <w:jc w:val="center"/>
                                <w:rPr>
                                  <w:rFonts w:ascii="Times New Roman" w:hAnsi="Times New Roman" w:cs="Times New Roman"/>
                                  <w:sz w:val="24"/>
                                  <w:szCs w:val="24"/>
                                </w:rPr>
                              </w:pPr>
                              <w:r>
                                <w:rPr>
                                  <w:rFonts w:ascii="Times New Roman" w:hAnsi="Times New Roman" w:cs="Times New Roman"/>
                                  <w:sz w:val="24"/>
                                  <w:szCs w:val="24"/>
                                </w:rPr>
                                <w:t>Kualitas Laporan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5181685" name="Oval 1375181685"/>
                        <wps:cNvSpPr/>
                        <wps:spPr>
                          <a:xfrm>
                            <a:off x="1969496" y="2638158"/>
                            <a:ext cx="1902887" cy="89844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AEB777" w14:textId="5816A549" w:rsidR="00F87D19" w:rsidRPr="00475932" w:rsidRDefault="00F87D19" w:rsidP="00475932">
                              <w:pPr>
                                <w:spacing w:after="0"/>
                                <w:jc w:val="center"/>
                                <w:rPr>
                                  <w:rFonts w:ascii="Times New Roman" w:hAnsi="Times New Roman" w:cs="Times New Roman"/>
                                  <w:sz w:val="24"/>
                                  <w:szCs w:val="24"/>
                                </w:rPr>
                              </w:pPr>
                              <w:r>
                                <w:rPr>
                                  <w:rFonts w:ascii="Times New Roman" w:hAnsi="Times New Roman" w:cs="Times New Roman"/>
                                  <w:sz w:val="24"/>
                                  <w:szCs w:val="24"/>
                                </w:rPr>
                                <w:t>Sistem Pengendalian 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6DED1B6" id="Canvas 2" o:spid="_x0000_s1044" editas="canvas" style="width:396.85pt;height:284.25pt;mso-position-horizontal-relative:char;mso-position-vertical-relative:line" coordsize="50399,36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">
                <v:shape id="_x0000_s1045" type="#_x0000_t75" style="position:absolute;width:50399;height:36099;visibility:visible;mso-wrap-style:square" filled="t">
                  <v:fill o:detectmouseclick="t"/>
                  <v:path o:connecttype="none"/>
                </v:shape>
                <v:shapetype id="_x0000_t202" coordsize="21600,21600" o:spt="202" path="m,l,21600r21600,l21600,xe">
                  <v:stroke joinstyle="miter"/>
                  <v:path gradientshapeok="t" o:connecttype="rect"/>
                </v:shapetype>
                <v:shape id="Text Box 55894718" o:spid="_x0000_s1046" type="#_x0000_t202" style="position:absolute;left:22024;top:19105;width:3821;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" fillcolor="white [3201]" stroked="f" strokeweight=".5pt">
                  <v:textbox>
                    <w:txbxContent>
                      <w:p w14:paraId="2839A086" w14:textId="02DD35E1" w:rsidR="000B7145" w:rsidRPr="000B7145" w:rsidRDefault="000B7145">
                        <w:pPr>
                          <w:rPr>
                            <w:rFonts w:ascii="Times New Roman" w:hAnsi="Times New Roman" w:cs="Times New Roman"/>
                            <w:sz w:val="24"/>
                            <w:szCs w:val="24"/>
                            <w:vertAlign w:val="subscript"/>
                          </w:rPr>
                        </w:pPr>
                        <w:r w:rsidRPr="000B7145">
                          <w:rPr>
                            <w:rFonts w:ascii="Times New Roman" w:hAnsi="Times New Roman" w:cs="Times New Roman"/>
                            <w:sz w:val="24"/>
                            <w:szCs w:val="24"/>
                          </w:rPr>
                          <w:t>H</w:t>
                        </w:r>
                        <w:r>
                          <w:rPr>
                            <w:rFonts w:ascii="Times New Roman" w:hAnsi="Times New Roman" w:cs="Times New Roman"/>
                            <w:sz w:val="24"/>
                            <w:szCs w:val="24"/>
                            <w:vertAlign w:val="subscript"/>
                          </w:rPr>
                          <w:t>3</w:t>
                        </w:r>
                      </w:p>
                    </w:txbxContent>
                  </v:textbox>
                </v:shape>
                <v:shape id="Text Box 1952498057" o:spid="_x0000_s1047" type="#_x0000_t202" style="position:absolute;left:28652;top:19175;width:3822;height:3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" fillcolor="white [3201]" stroked="f" strokeweight=".5pt">
                  <v:textbox>
                    <w:txbxContent>
                      <w:p w14:paraId="5E20C481" w14:textId="24634B92" w:rsidR="000B7145" w:rsidRPr="000B7145" w:rsidRDefault="000B7145">
                        <w:pPr>
                          <w:rPr>
                            <w:rFonts w:ascii="Times New Roman" w:hAnsi="Times New Roman" w:cs="Times New Roman"/>
                            <w:sz w:val="24"/>
                            <w:szCs w:val="24"/>
                            <w:vertAlign w:val="subscript"/>
                          </w:rPr>
                        </w:pPr>
                        <w:r w:rsidRPr="000B7145">
                          <w:rPr>
                            <w:rFonts w:ascii="Times New Roman" w:hAnsi="Times New Roman" w:cs="Times New Roman"/>
                            <w:sz w:val="24"/>
                            <w:szCs w:val="24"/>
                          </w:rPr>
                          <w:t>H</w:t>
                        </w:r>
                        <w:r>
                          <w:rPr>
                            <w:rFonts w:ascii="Times New Roman" w:hAnsi="Times New Roman" w:cs="Times New Roman"/>
                            <w:sz w:val="24"/>
                            <w:szCs w:val="24"/>
                            <w:vertAlign w:val="subscript"/>
                          </w:rPr>
                          <w:t>4</w:t>
                        </w:r>
                      </w:p>
                    </w:txbxContent>
                  </v:textbox>
                </v:shape>
                <v:shape id="Text Box 586599266" o:spid="_x0000_s1048" type="#_x0000_t202" style="position:absolute;left:22931;top:7146;width:6521;height:3122;rotation:18479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" fillcolor="white [3201]" stroked="f" strokeweight=".5pt">
                  <v:textbox>
                    <w:txbxContent>
                      <w:p w14:paraId="59FC33EB" w14:textId="0C04C52C" w:rsidR="000B7145" w:rsidRPr="00DD1C23" w:rsidRDefault="000B7145">
                        <w:pPr>
                          <w:rPr>
                            <w:rFonts w:ascii="Times New Roman" w:hAnsi="Times New Roman" w:cs="Times New Roman"/>
                            <w:sz w:val="24"/>
                            <w:szCs w:val="24"/>
                          </w:rPr>
                        </w:pPr>
                        <w:r w:rsidRPr="000B7145">
                          <w:rPr>
                            <w:rFonts w:ascii="Times New Roman" w:hAnsi="Times New Roman" w:cs="Times New Roman"/>
                            <w:sz w:val="24"/>
                            <w:szCs w:val="24"/>
                          </w:rPr>
                          <w:t>H</w:t>
                        </w:r>
                        <w:r>
                          <w:rPr>
                            <w:rFonts w:ascii="Times New Roman" w:hAnsi="Times New Roman" w:cs="Times New Roman"/>
                            <w:sz w:val="24"/>
                            <w:szCs w:val="24"/>
                            <w:vertAlign w:val="subscript"/>
                          </w:rPr>
                          <w:t>1</w:t>
                        </w:r>
                        <w:r w:rsidR="00DD1C23">
                          <w:rPr>
                            <w:rFonts w:ascii="Times New Roman" w:hAnsi="Times New Roman" w:cs="Times New Roman"/>
                            <w:sz w:val="24"/>
                            <w:szCs w:val="24"/>
                            <w:vertAlign w:val="subscript"/>
                          </w:rPr>
                          <w:t xml:space="preserve"> </w:t>
                        </w:r>
                        <w:r w:rsidR="00DD1C23">
                          <w:rPr>
                            <w:rFonts w:ascii="Times New Roman" w:hAnsi="Times New Roman" w:cs="Times New Roman"/>
                            <w:sz w:val="24"/>
                            <w:szCs w:val="24"/>
                          </w:rPr>
                          <w:t>(+)</w:t>
                        </w:r>
                      </w:p>
                    </w:txbxContent>
                  </v:textbox>
                </v:shape>
                <v:shape id="Text Box 1212628603" o:spid="_x0000_s1049" type="#_x0000_t202" style="position:absolute;left:23087;top:12021;width:6746;height:3122;rotation:-16509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" fillcolor="white [3201]" stroked="f" strokeweight=".5pt">
                  <v:textbox>
                    <w:txbxContent>
                      <w:p w14:paraId="2F40A3C5" w14:textId="4A7F73E1" w:rsidR="000B7145" w:rsidRPr="00A3572C" w:rsidRDefault="000B7145">
                        <w:pPr>
                          <w:rPr>
                            <w:rFonts w:ascii="Times New Roman" w:hAnsi="Times New Roman" w:cs="Times New Roman"/>
                            <w:sz w:val="24"/>
                            <w:szCs w:val="24"/>
                          </w:rPr>
                        </w:pPr>
                        <w:r w:rsidRPr="000B7145">
                          <w:rPr>
                            <w:rFonts w:ascii="Times New Roman" w:hAnsi="Times New Roman" w:cs="Times New Roman"/>
                            <w:sz w:val="24"/>
                            <w:szCs w:val="24"/>
                          </w:rPr>
                          <w:t>H</w:t>
                        </w:r>
                        <w:r>
                          <w:rPr>
                            <w:rFonts w:ascii="Times New Roman" w:hAnsi="Times New Roman" w:cs="Times New Roman"/>
                            <w:sz w:val="24"/>
                            <w:szCs w:val="24"/>
                            <w:vertAlign w:val="subscript"/>
                          </w:rPr>
                          <w:t>2</w:t>
                        </w:r>
                        <w:r w:rsidR="00A3572C">
                          <w:rPr>
                            <w:rFonts w:ascii="Times New Roman" w:hAnsi="Times New Roman" w:cs="Times New Roman"/>
                            <w:sz w:val="24"/>
                            <w:szCs w:val="24"/>
                          </w:rPr>
                          <w:t xml:space="preserve"> </w:t>
                        </w:r>
                        <w:r w:rsidR="00DD1C23">
                          <w:rPr>
                            <w:rFonts w:ascii="Times New Roman" w:hAnsi="Times New Roman" w:cs="Times New Roman"/>
                            <w:sz w:val="24"/>
                            <w:szCs w:val="24"/>
                          </w:rPr>
                          <w:t>(+)</w:t>
                        </w:r>
                      </w:p>
                    </w:txbxContent>
                  </v:textbox>
                </v:shape>
                <v:oval id="Oval 1295168274" o:spid="_x0000_s1050" style="position:absolute;left:461;top:848;width:19029;height:9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" fillcolor="white [3201]" strokecolor="black [3213]" strokeweight="1pt">
                  <v:stroke joinstyle="miter"/>
                  <v:textbox>
                    <w:txbxContent>
                      <w:p w14:paraId="547F0298" w14:textId="74F7FAD8" w:rsidR="00475932" w:rsidRPr="00475932" w:rsidRDefault="00475932" w:rsidP="00475932">
                        <w:pPr>
                          <w:spacing w:after="0"/>
                          <w:jc w:val="center"/>
                          <w:rPr>
                            <w:rFonts w:ascii="Times New Roman" w:hAnsi="Times New Roman" w:cs="Times New Roman"/>
                            <w:sz w:val="24"/>
                            <w:szCs w:val="24"/>
                          </w:rPr>
                        </w:pPr>
                        <w:r w:rsidRPr="00475932">
                          <w:rPr>
                            <w:rFonts w:ascii="Times New Roman" w:hAnsi="Times New Roman" w:cs="Times New Roman"/>
                            <w:sz w:val="24"/>
                            <w:szCs w:val="24"/>
                          </w:rPr>
                          <w:t>Standar Akuntansi Pemerintahan</w:t>
                        </w:r>
                      </w:p>
                    </w:txbxContent>
                  </v:textbox>
                </v:oval>
                <v:shape id="Straight Arrow Connector 166950932" o:spid="_x0000_s1051" type="#_x0000_t32" style="position:absolute;left:19490;top:5790;width:11572;height:6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" strokecolor="black [3213]" strokeweight=".5pt">
                  <v:stroke endarrow="block" joinstyle="miter"/>
                </v:shape>
                <v:shape id="Straight Arrow Connector 1742024284" o:spid="_x0000_s1052" type="#_x0000_t32" style="position:absolute;left:19490;top:12701;width:11572;height:50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" strokecolor="black [3213]" strokeweight=".5pt">
                  <v:stroke endarrow="block" joinstyle="miter"/>
                </v:shape>
                <v:shape id="Straight Arrow Connector 1645256160" o:spid="_x0000_s1053" type="#_x0000_t32" style="position:absolute;left:29209;top:13582;width:0;height:127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" strokecolor="black [3213]" strokeweight=".5pt">
                  <v:stroke endarrow="block" joinstyle="miter"/>
                </v:shape>
                <v:shape id="Straight Arrow Connector 2091132835" o:spid="_x0000_s1054" type="#_x0000_t32" style="position:absolute;left:22481;top:7708;width:100;height:199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" strokecolor="black [3213]" strokeweight=".5pt">
                  <v:stroke endarrow="block" joinstyle="miter"/>
                </v:shape>
                <v:oval id="Oval 929004895" o:spid="_x0000_s1055" style="position:absolute;left:461;top:13242;width:19029;height:8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" fillcolor="white [3201]" strokecolor="black [3213]" strokeweight="1pt">
                  <v:stroke joinstyle="miter"/>
                  <v:textbox>
                    <w:txbxContent>
                      <w:p w14:paraId="780C8F0D" w14:textId="2808DA94" w:rsidR="00462106" w:rsidRPr="00475932" w:rsidRDefault="00462106" w:rsidP="00475932">
                        <w:pPr>
                          <w:spacing w:after="0"/>
                          <w:jc w:val="center"/>
                          <w:rPr>
                            <w:rFonts w:ascii="Times New Roman" w:hAnsi="Times New Roman" w:cs="Times New Roman"/>
                            <w:sz w:val="24"/>
                            <w:szCs w:val="24"/>
                          </w:rPr>
                        </w:pPr>
                        <w:r>
                          <w:rPr>
                            <w:rFonts w:ascii="Times New Roman" w:hAnsi="Times New Roman" w:cs="Times New Roman"/>
                            <w:sz w:val="24"/>
                            <w:szCs w:val="24"/>
                          </w:rPr>
                          <w:t>Sistem Informasi Akuntansi</w:t>
                        </w:r>
                      </w:p>
                    </w:txbxContent>
                  </v:textbox>
                </v:oval>
                <v:oval id="Oval 683484379" o:spid="_x0000_s1056" style="position:absolute;left:31062;top:8210;width:19029;height:8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" fillcolor="white [3201]" strokecolor="black [3213]" strokeweight="1pt">
                  <v:stroke joinstyle="miter"/>
                  <v:textbox>
                    <w:txbxContent>
                      <w:p w14:paraId="10D05BC8" w14:textId="46207440" w:rsidR="00462106" w:rsidRPr="00475932" w:rsidRDefault="00462106" w:rsidP="00475932">
                        <w:pPr>
                          <w:spacing w:after="0"/>
                          <w:jc w:val="center"/>
                          <w:rPr>
                            <w:rFonts w:ascii="Times New Roman" w:hAnsi="Times New Roman" w:cs="Times New Roman"/>
                            <w:sz w:val="24"/>
                            <w:szCs w:val="24"/>
                          </w:rPr>
                        </w:pPr>
                        <w:r>
                          <w:rPr>
                            <w:rFonts w:ascii="Times New Roman" w:hAnsi="Times New Roman" w:cs="Times New Roman"/>
                            <w:sz w:val="24"/>
                            <w:szCs w:val="24"/>
                          </w:rPr>
                          <w:t>Kualitas Laporan Keuangan</w:t>
                        </w:r>
                      </w:p>
                    </w:txbxContent>
                  </v:textbox>
                </v:oval>
                <v:oval id="Oval 1375181685" o:spid="_x0000_s1057" style="position:absolute;left:19694;top:26381;width:19029;height:8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" fillcolor="white [3201]" strokecolor="black [3213]" strokeweight="1pt">
                  <v:stroke joinstyle="miter"/>
                  <v:textbox>
                    <w:txbxContent>
                      <w:p w14:paraId="13AEB777" w14:textId="5816A549" w:rsidR="00F87D19" w:rsidRPr="00475932" w:rsidRDefault="00F87D19" w:rsidP="00475932">
                        <w:pPr>
                          <w:spacing w:after="0"/>
                          <w:jc w:val="center"/>
                          <w:rPr>
                            <w:rFonts w:ascii="Times New Roman" w:hAnsi="Times New Roman" w:cs="Times New Roman"/>
                            <w:sz w:val="24"/>
                            <w:szCs w:val="24"/>
                          </w:rPr>
                        </w:pPr>
                        <w:r>
                          <w:rPr>
                            <w:rFonts w:ascii="Times New Roman" w:hAnsi="Times New Roman" w:cs="Times New Roman"/>
                            <w:sz w:val="24"/>
                            <w:szCs w:val="24"/>
                          </w:rPr>
                          <w:t>Sistem Pengendalian Internal</w:t>
                        </w:r>
                      </w:p>
                    </w:txbxContent>
                  </v:textbox>
                </v:oval>
                <w10:anchorlock/>
              </v:group>
            </w:pict>
          </mc:Fallback>
        </mc:AlternateContent>
      </w:r>
    </w:p>
    <w:p w14:paraId="1AA56CB0" w14:textId="1AC367F7" w:rsidR="00216FF8" w:rsidRPr="00C53F3B" w:rsidRDefault="003E29B2" w:rsidP="003E29B2">
      <w:pPr>
        <w:pStyle w:val="gambar21"/>
        <w:jc w:val="center"/>
        <w:rPr>
          <w:rFonts w:cs="Times New Roman"/>
          <w:bCs/>
          <w:sz w:val="22"/>
          <w:szCs w:val="22"/>
          <w:lang w:val="sv-SE"/>
        </w:rPr>
      </w:pPr>
      <w:bookmarkStart w:id="39" w:name="_Toc185226777"/>
      <w:bookmarkStart w:id="40" w:name="_Toc185232532"/>
      <w:r w:rsidRPr="00C53F3B">
        <w:rPr>
          <w:rFonts w:cs="Times New Roman"/>
          <w:sz w:val="22"/>
          <w:szCs w:val="22"/>
          <w:lang w:val="sv-SE"/>
        </w:rPr>
        <w:t>Gambar 2.</w:t>
      </w:r>
      <w:r w:rsidR="00707848" w:rsidRPr="007D2A37">
        <w:rPr>
          <w:rFonts w:cs="Times New Roman"/>
          <w:sz w:val="22"/>
          <w:szCs w:val="22"/>
        </w:rPr>
        <w:fldChar w:fldCharType="begin"/>
      </w:r>
      <w:r w:rsidR="00707848" w:rsidRPr="00C53F3B">
        <w:rPr>
          <w:rFonts w:cs="Times New Roman"/>
          <w:sz w:val="22"/>
          <w:szCs w:val="22"/>
          <w:lang w:val="sv-SE"/>
        </w:rPr>
        <w:instrText xml:space="preserve"> SEQ Gambar_2. \* ARABIC </w:instrText>
      </w:r>
      <w:r w:rsidR="00707848" w:rsidRPr="007D2A37">
        <w:rPr>
          <w:rFonts w:cs="Times New Roman"/>
          <w:sz w:val="22"/>
          <w:szCs w:val="22"/>
        </w:rPr>
        <w:fldChar w:fldCharType="separate"/>
      </w:r>
      <w:r w:rsidR="00334CAB">
        <w:rPr>
          <w:rFonts w:cs="Times New Roman"/>
          <w:noProof/>
          <w:sz w:val="22"/>
          <w:szCs w:val="22"/>
          <w:lang w:val="sv-SE"/>
        </w:rPr>
        <w:t>2</w:t>
      </w:r>
      <w:r w:rsidR="00707848" w:rsidRPr="007D2A37">
        <w:rPr>
          <w:rFonts w:cs="Times New Roman"/>
          <w:noProof/>
          <w:sz w:val="22"/>
          <w:szCs w:val="22"/>
        </w:rPr>
        <w:fldChar w:fldCharType="end"/>
      </w:r>
      <w:r w:rsidRPr="00C53F3B">
        <w:rPr>
          <w:rFonts w:cs="Times New Roman"/>
          <w:sz w:val="22"/>
          <w:szCs w:val="22"/>
          <w:lang w:val="sv-SE"/>
        </w:rPr>
        <w:t xml:space="preserve"> Model Penelitian</w:t>
      </w:r>
      <w:bookmarkEnd w:id="39"/>
      <w:bookmarkEnd w:id="40"/>
    </w:p>
    <w:p w14:paraId="01A10E6F" w14:textId="77777777" w:rsidR="00294F69" w:rsidRPr="00C53F3B" w:rsidRDefault="00294F69" w:rsidP="007039A3">
      <w:pPr>
        <w:rPr>
          <w:rFonts w:ascii="Times New Roman" w:hAnsi="Times New Roman" w:cs="Times New Roman"/>
          <w:b/>
          <w:bCs/>
          <w:sz w:val="24"/>
          <w:szCs w:val="24"/>
          <w:lang w:val="sv-SE"/>
        </w:rPr>
      </w:pPr>
    </w:p>
    <w:p w14:paraId="700D6B36" w14:textId="77777777" w:rsidR="00294F69" w:rsidRPr="00C53F3B" w:rsidRDefault="00294F69" w:rsidP="007039A3">
      <w:pPr>
        <w:rPr>
          <w:rFonts w:ascii="Times New Roman" w:hAnsi="Times New Roman" w:cs="Times New Roman"/>
          <w:b/>
          <w:bCs/>
          <w:sz w:val="24"/>
          <w:szCs w:val="24"/>
          <w:lang w:val="sv-SE"/>
        </w:rPr>
      </w:pPr>
    </w:p>
    <w:p w14:paraId="2093114A" w14:textId="77777777" w:rsidR="007356BA" w:rsidRPr="00C53F3B" w:rsidRDefault="007356BA" w:rsidP="00173FE2">
      <w:pPr>
        <w:spacing w:line="480" w:lineRule="auto"/>
        <w:rPr>
          <w:rFonts w:ascii="Times New Roman" w:hAnsi="Times New Roman" w:cs="Times New Roman"/>
          <w:b/>
          <w:bCs/>
          <w:sz w:val="24"/>
          <w:szCs w:val="24"/>
          <w:lang w:val="sv-SE"/>
        </w:rPr>
        <w:sectPr w:rsidR="007356BA" w:rsidRPr="00C53F3B" w:rsidSect="007356BA">
          <w:pgSz w:w="11906" w:h="16838" w:code="9"/>
          <w:pgMar w:top="2268" w:right="1701" w:bottom="1701" w:left="2268" w:header="720" w:footer="720" w:gutter="0"/>
          <w:cols w:space="720"/>
          <w:titlePg/>
          <w:docGrid w:linePitch="360"/>
        </w:sectPr>
      </w:pPr>
    </w:p>
    <w:p w14:paraId="3BCA6152" w14:textId="631A0A07" w:rsidR="00E15AE9" w:rsidRPr="00C53F3B" w:rsidRDefault="00E15AE9" w:rsidP="001B2A68">
      <w:pPr>
        <w:pStyle w:val="Heading1"/>
        <w:spacing w:line="480" w:lineRule="auto"/>
        <w:rPr>
          <w:lang w:val="sv-SE"/>
        </w:rPr>
      </w:pPr>
      <w:bookmarkStart w:id="41" w:name="_Toc198468849"/>
      <w:r w:rsidRPr="00C53F3B">
        <w:rPr>
          <w:lang w:val="sv-SE"/>
        </w:rPr>
        <w:lastRenderedPageBreak/>
        <w:t>BAB III</w:t>
      </w:r>
      <w:r w:rsidR="005F06C9" w:rsidRPr="00C53F3B">
        <w:rPr>
          <w:lang w:val="sv-SE"/>
        </w:rPr>
        <w:t xml:space="preserve"> </w:t>
      </w:r>
      <w:r w:rsidR="005F06C9" w:rsidRPr="00C53F3B">
        <w:rPr>
          <w:lang w:val="sv-SE"/>
        </w:rPr>
        <w:br/>
      </w:r>
      <w:r w:rsidRPr="00C53F3B">
        <w:rPr>
          <w:lang w:val="sv-SE"/>
        </w:rPr>
        <w:t>METODE PENELITIAN</w:t>
      </w:r>
      <w:bookmarkEnd w:id="41"/>
    </w:p>
    <w:p w14:paraId="1DDA2FCE" w14:textId="6BCCC32A" w:rsidR="004B35D9" w:rsidRPr="002B0440" w:rsidRDefault="00D63C82" w:rsidP="001B2A68">
      <w:pPr>
        <w:pStyle w:val="BABIII"/>
        <w:spacing w:after="0"/>
        <w:ind w:hanging="436"/>
      </w:pPr>
      <w:bookmarkStart w:id="42" w:name="_Toc198468850"/>
      <w:r w:rsidRPr="002B0440">
        <w:t>Definisi Operasional</w:t>
      </w:r>
      <w:r w:rsidR="000A5EE2" w:rsidRPr="002B0440">
        <w:t xml:space="preserve"> dan Pengukuran Variabel</w:t>
      </w:r>
      <w:bookmarkEnd w:id="42"/>
    </w:p>
    <w:p w14:paraId="67248A16" w14:textId="1E31D4FA" w:rsidR="0058616D" w:rsidRPr="00C53F3B" w:rsidRDefault="00FC021E" w:rsidP="00173FE2">
      <w:pPr>
        <w:pStyle w:val="ListParagraph"/>
        <w:spacing w:after="0"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Definisi operasional variabel merujuk pada cara atau bentuk nyata dari suatu variabel yang dijelaskan dalam konteks penelitian. Dalam hal ini, terdapat </w:t>
      </w:r>
      <w:r w:rsidR="004B35D9" w:rsidRPr="00C53F3B">
        <w:rPr>
          <w:rFonts w:ascii="Times New Roman" w:hAnsi="Times New Roman" w:cs="Times New Roman"/>
          <w:sz w:val="24"/>
          <w:szCs w:val="24"/>
          <w:lang w:val="sv-SE"/>
        </w:rPr>
        <w:t>tiga</w:t>
      </w:r>
      <w:r w:rsidRPr="00C53F3B">
        <w:rPr>
          <w:rFonts w:ascii="Times New Roman" w:hAnsi="Times New Roman" w:cs="Times New Roman"/>
          <w:sz w:val="24"/>
          <w:szCs w:val="24"/>
          <w:lang w:val="sv-SE"/>
        </w:rPr>
        <w:t xml:space="preserve"> jenis variabel, yaitu variabel independen (X)</w:t>
      </w:r>
      <w:r w:rsidR="004B35D9" w:rsidRPr="00C53F3B">
        <w:rPr>
          <w:rFonts w:ascii="Times New Roman" w:hAnsi="Times New Roman" w:cs="Times New Roman"/>
          <w:sz w:val="24"/>
          <w:szCs w:val="24"/>
          <w:lang w:val="sv-SE"/>
        </w:rPr>
        <w:t>,</w:t>
      </w:r>
      <w:r w:rsidRPr="00C53F3B">
        <w:rPr>
          <w:rFonts w:ascii="Times New Roman" w:hAnsi="Times New Roman" w:cs="Times New Roman"/>
          <w:sz w:val="24"/>
          <w:szCs w:val="24"/>
          <w:lang w:val="sv-SE"/>
        </w:rPr>
        <w:t xml:space="preserve"> variabel dependen (Y)</w:t>
      </w:r>
      <w:r w:rsidR="004B35D9" w:rsidRPr="00C53F3B">
        <w:rPr>
          <w:rFonts w:ascii="Times New Roman" w:hAnsi="Times New Roman" w:cs="Times New Roman"/>
          <w:sz w:val="24"/>
          <w:szCs w:val="24"/>
          <w:lang w:val="sv-SE"/>
        </w:rPr>
        <w:t>, dan variabel moderasi (Z).</w:t>
      </w:r>
      <w:r w:rsidR="004D6CCF" w:rsidRPr="00C53F3B">
        <w:rPr>
          <w:rFonts w:ascii="Times New Roman" w:hAnsi="Times New Roman" w:cs="Times New Roman"/>
          <w:sz w:val="24"/>
          <w:szCs w:val="24"/>
          <w:lang w:val="sv-SE"/>
        </w:rPr>
        <w:t xml:space="preserve"> </w:t>
      </w:r>
      <w:r w:rsidR="007B65AE" w:rsidRPr="00C53F3B">
        <w:rPr>
          <w:rFonts w:ascii="Times New Roman" w:hAnsi="Times New Roman" w:cs="Times New Roman"/>
          <w:sz w:val="24"/>
          <w:szCs w:val="24"/>
          <w:lang w:val="sv-SE"/>
        </w:rPr>
        <w:t>Penelitian ini mengangkat dua variabel bebas, yaitu standar akuntansi pemerintahan dan sistem informasi akuntansi, dengan satu variabel terikat yaitu kualitas laporan keuangan, serta menambahkan variabel pemoderasi,</w:t>
      </w:r>
      <w:r w:rsidR="0058616D" w:rsidRPr="00C53F3B">
        <w:rPr>
          <w:rFonts w:ascii="Times New Roman" w:hAnsi="Times New Roman" w:cs="Times New Roman"/>
          <w:sz w:val="24"/>
          <w:szCs w:val="24"/>
          <w:lang w:val="sv-SE"/>
        </w:rPr>
        <w:t xml:space="preserve"> yaitu sistem pengendalian internal.</w:t>
      </w:r>
    </w:p>
    <w:p w14:paraId="3FAD6F57" w14:textId="6512CAA0" w:rsidR="000301D2" w:rsidRPr="001B2A68" w:rsidRDefault="00567EF4" w:rsidP="008B0339">
      <w:pPr>
        <w:pStyle w:val="311"/>
        <w:ind w:left="993" w:hanging="709"/>
        <w:rPr>
          <w:i w:val="0"/>
          <w:iCs w:val="0"/>
        </w:rPr>
      </w:pPr>
      <w:bookmarkStart w:id="43" w:name="_Toc198468851"/>
      <w:r w:rsidRPr="001B2A68">
        <w:rPr>
          <w:i w:val="0"/>
          <w:iCs w:val="0"/>
        </w:rPr>
        <w:t>Variabel Dependen</w:t>
      </w:r>
      <w:r w:rsidR="0058616D" w:rsidRPr="001B2A68">
        <w:rPr>
          <w:i w:val="0"/>
          <w:iCs w:val="0"/>
        </w:rPr>
        <w:t xml:space="preserve"> (Y)</w:t>
      </w:r>
      <w:bookmarkEnd w:id="43"/>
    </w:p>
    <w:p w14:paraId="54496DB0" w14:textId="05721DF8" w:rsidR="005B4E0D" w:rsidRPr="00C53F3B" w:rsidRDefault="004D6CCF" w:rsidP="00163A81">
      <w:pPr>
        <w:pStyle w:val="ListParagraph"/>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Variabel dependen adalah hasil atau akibat yang dipengaruhi oleh variabel independen. </w:t>
      </w:r>
      <w:r w:rsidR="00734125" w:rsidRPr="00C53F3B">
        <w:rPr>
          <w:rFonts w:ascii="Times New Roman" w:hAnsi="Times New Roman" w:cs="Times New Roman"/>
          <w:sz w:val="24"/>
          <w:szCs w:val="24"/>
          <w:lang w:val="sv-SE"/>
        </w:rPr>
        <w:t xml:space="preserve">Penelitian ini menggunakan kualitas laporan keuangan sebagai variabel dependen, yang merupakan </w:t>
      </w:r>
      <w:r w:rsidR="00734125" w:rsidRPr="00C53F3B">
        <w:rPr>
          <w:rFonts w:ascii="Times New Roman" w:hAnsi="Times New Roman" w:cs="Times New Roman"/>
          <w:i/>
          <w:iCs/>
          <w:sz w:val="24"/>
          <w:szCs w:val="24"/>
          <w:lang w:val="sv-SE"/>
        </w:rPr>
        <w:t>output</w:t>
      </w:r>
      <w:r w:rsidR="00734125" w:rsidRPr="00C53F3B">
        <w:rPr>
          <w:rFonts w:ascii="Times New Roman" w:hAnsi="Times New Roman" w:cs="Times New Roman"/>
          <w:sz w:val="24"/>
          <w:szCs w:val="24"/>
          <w:lang w:val="sv-SE"/>
        </w:rPr>
        <w:t xml:space="preserve"> dari serangkaian proses akuntansi sekaligus bentuk penyajian terstruktur atas seluruh transaksi keuangan yang terjadi. Laporan keuangan dikatakan berkualitas apabila dapat memenuhi kebutuhan pemangku kepentingan dalam </w:t>
      </w:r>
      <w:r w:rsidR="005C0487" w:rsidRPr="00C53F3B">
        <w:rPr>
          <w:rFonts w:ascii="Times New Roman" w:hAnsi="Times New Roman" w:cs="Times New Roman"/>
          <w:sz w:val="24"/>
          <w:szCs w:val="24"/>
          <w:lang w:val="sv-SE"/>
        </w:rPr>
        <w:t>pe</w:t>
      </w:r>
      <w:r w:rsidR="00734125" w:rsidRPr="00C53F3B">
        <w:rPr>
          <w:rFonts w:ascii="Times New Roman" w:hAnsi="Times New Roman" w:cs="Times New Roman"/>
          <w:sz w:val="24"/>
          <w:szCs w:val="24"/>
          <w:lang w:val="sv-SE"/>
        </w:rPr>
        <w:t>ngambil</w:t>
      </w:r>
      <w:r w:rsidR="005C0487" w:rsidRPr="00C53F3B">
        <w:rPr>
          <w:rFonts w:ascii="Times New Roman" w:hAnsi="Times New Roman" w:cs="Times New Roman"/>
          <w:sz w:val="24"/>
          <w:szCs w:val="24"/>
          <w:lang w:val="sv-SE"/>
        </w:rPr>
        <w:t>an</w:t>
      </w:r>
      <w:r w:rsidR="00734125" w:rsidRPr="00C53F3B">
        <w:rPr>
          <w:rFonts w:ascii="Times New Roman" w:hAnsi="Times New Roman" w:cs="Times New Roman"/>
          <w:sz w:val="24"/>
          <w:szCs w:val="24"/>
          <w:lang w:val="sv-SE"/>
        </w:rPr>
        <w:t xml:space="preserve"> keputusan, sekaligus mematuhi seluruh ketentuan dan standar yang berlaku. Kriteria utama yang harus dipenuhi meliputi ketepatan, keandalan, kesesuaian, konsistensi, dan ketaatan terhadap prinsip-prinsip yang ditetapkan </w:t>
      </w:r>
      <w:r w:rsidR="00E309A3" w:rsidRPr="00C53F3B">
        <w:rPr>
          <w:rFonts w:ascii="Times New Roman" w:hAnsi="Times New Roman" w:cs="Times New Roman"/>
          <w:sz w:val="24"/>
          <w:szCs w:val="24"/>
          <w:lang w:val="sv-SE"/>
        </w:rPr>
        <w:t>berdasarkan</w:t>
      </w:r>
      <w:r w:rsidR="00954733" w:rsidRPr="00C53F3B">
        <w:rPr>
          <w:rFonts w:ascii="Times New Roman" w:hAnsi="Times New Roman" w:cs="Times New Roman"/>
          <w:sz w:val="24"/>
          <w:szCs w:val="24"/>
          <w:lang w:val="sv-SE"/>
        </w:rPr>
        <w:t xml:space="preserve"> Peraturan Pemerintah Republik Indonesia Nomor 71 Tahun 2010 tentang Standar Akuntansi Pemerintah</w:t>
      </w:r>
      <w:r w:rsidR="00E309A3" w:rsidRPr="00C53F3B">
        <w:rPr>
          <w:rFonts w:ascii="Times New Roman" w:hAnsi="Times New Roman" w:cs="Times New Roman"/>
          <w:sz w:val="24"/>
          <w:szCs w:val="24"/>
          <w:lang w:val="sv-SE"/>
        </w:rPr>
        <w:t xml:space="preserve"> </w:t>
      </w:r>
      <w:r w:rsidR="00122DE9" w:rsidRPr="00C53F3B">
        <w:rPr>
          <w:rFonts w:ascii="Times New Roman" w:hAnsi="Times New Roman" w:cs="Times New Roman"/>
          <w:sz w:val="24"/>
          <w:szCs w:val="24"/>
          <w:lang w:val="sv-SE"/>
        </w:rPr>
        <w:t xml:space="preserve">yang kemudian akan disebut dengan </w:t>
      </w:r>
      <w:r w:rsidR="00E309A3" w:rsidRPr="00C53F3B">
        <w:rPr>
          <w:rFonts w:ascii="Times New Roman" w:hAnsi="Times New Roman" w:cs="Times New Roman"/>
          <w:sz w:val="24"/>
          <w:szCs w:val="24"/>
          <w:lang w:val="sv-SE"/>
        </w:rPr>
        <w:t>PP</w:t>
      </w:r>
      <w:r w:rsidR="00954733" w:rsidRPr="00C53F3B">
        <w:rPr>
          <w:rFonts w:ascii="Times New Roman" w:hAnsi="Times New Roman" w:cs="Times New Roman"/>
          <w:sz w:val="24"/>
          <w:szCs w:val="24"/>
          <w:lang w:val="sv-SE"/>
        </w:rPr>
        <w:t xml:space="preserve"> </w:t>
      </w:r>
      <w:r w:rsidR="00E309A3" w:rsidRPr="00C53F3B">
        <w:rPr>
          <w:rFonts w:ascii="Times New Roman" w:hAnsi="Times New Roman" w:cs="Times New Roman"/>
          <w:sz w:val="24"/>
          <w:szCs w:val="24"/>
          <w:lang w:val="sv-SE"/>
        </w:rPr>
        <w:t>71</w:t>
      </w:r>
      <w:r w:rsidR="00954733" w:rsidRPr="00C53F3B">
        <w:rPr>
          <w:rFonts w:ascii="Times New Roman" w:hAnsi="Times New Roman" w:cs="Times New Roman"/>
          <w:sz w:val="24"/>
          <w:szCs w:val="24"/>
          <w:lang w:val="sv-SE"/>
        </w:rPr>
        <w:t>/</w:t>
      </w:r>
      <w:r w:rsidR="00E309A3" w:rsidRPr="00C53F3B">
        <w:rPr>
          <w:rFonts w:ascii="Times New Roman" w:hAnsi="Times New Roman" w:cs="Times New Roman"/>
          <w:sz w:val="24"/>
          <w:szCs w:val="24"/>
          <w:lang w:val="sv-SE"/>
        </w:rPr>
        <w:t xml:space="preserve">2010, yang menerapkan basis akrual. Kualitas laporan keuangan juga tercermin dari </w:t>
      </w:r>
      <w:r w:rsidR="00E309A3" w:rsidRPr="00C53F3B">
        <w:rPr>
          <w:rFonts w:ascii="Times New Roman" w:hAnsi="Times New Roman" w:cs="Times New Roman"/>
          <w:sz w:val="24"/>
          <w:szCs w:val="24"/>
          <w:lang w:val="sv-SE"/>
        </w:rPr>
        <w:lastRenderedPageBreak/>
        <w:t>kelengkapan dan keandalan penyusunan tujuh komponen laporan keuangan, yang masing-masing memiliki fungsi dan karakteristik sebagai berikut.</w:t>
      </w:r>
    </w:p>
    <w:p w14:paraId="7BACC4F7" w14:textId="77777777" w:rsidR="00186803" w:rsidRPr="002B0440" w:rsidRDefault="00186803" w:rsidP="00773775">
      <w:pPr>
        <w:pStyle w:val="ListParagraph"/>
        <w:numPr>
          <w:ilvl w:val="0"/>
          <w:numId w:val="92"/>
        </w:numPr>
        <w:spacing w:line="480" w:lineRule="auto"/>
        <w:ind w:left="709" w:hanging="425"/>
        <w:rPr>
          <w:rFonts w:ascii="Times New Roman" w:hAnsi="Times New Roman" w:cs="Times New Roman"/>
          <w:sz w:val="24"/>
          <w:szCs w:val="24"/>
        </w:rPr>
      </w:pPr>
      <w:r w:rsidRPr="002B0440">
        <w:rPr>
          <w:rFonts w:ascii="Times New Roman" w:hAnsi="Times New Roman" w:cs="Times New Roman"/>
          <w:sz w:val="24"/>
          <w:szCs w:val="24"/>
        </w:rPr>
        <w:t>Laporan Realisasi Anggaran</w:t>
      </w:r>
    </w:p>
    <w:p w14:paraId="2E0D273A" w14:textId="10125FA8" w:rsidR="00186803" w:rsidRPr="00C53F3B" w:rsidRDefault="00186803" w:rsidP="00C8065E">
      <w:pPr>
        <w:pStyle w:val="ListParagraph"/>
        <w:spacing w:line="480" w:lineRule="auto"/>
        <w:ind w:left="709" w:firstLine="43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Laporan </w:t>
      </w:r>
      <w:r w:rsidR="003B369E" w:rsidRPr="00C53F3B">
        <w:rPr>
          <w:rFonts w:ascii="Times New Roman" w:hAnsi="Times New Roman" w:cs="Times New Roman"/>
          <w:sz w:val="24"/>
          <w:szCs w:val="24"/>
          <w:lang w:val="sv-SE"/>
        </w:rPr>
        <w:t>ini memaparkan secara rinci mengenai sumber pendanaan, distribusi, serta penggunaan anggaran oleh pemerintah, baik di tingkat pusat maupun daerah. Dokumen tersebut menyajikan analisis perbandingan antara anggaran yang ditetapkan dengan realisasinya dalam satu tahun anggaran. Unsur-unsur penyusunnya meliputi komponen Pendapatan-LRA, belanja, transfer, dan aktivitas pembiayaan.</w:t>
      </w:r>
    </w:p>
    <w:p w14:paraId="49A69A56" w14:textId="77777777" w:rsidR="00186803" w:rsidRPr="002B0440" w:rsidRDefault="00186803" w:rsidP="00186803">
      <w:pPr>
        <w:pStyle w:val="ListParagraph"/>
        <w:numPr>
          <w:ilvl w:val="0"/>
          <w:numId w:val="19"/>
        </w:numPr>
        <w:spacing w:line="480" w:lineRule="auto"/>
        <w:ind w:left="709" w:hanging="425"/>
        <w:jc w:val="both"/>
        <w:rPr>
          <w:rFonts w:ascii="Times New Roman" w:hAnsi="Times New Roman" w:cs="Times New Roman"/>
          <w:sz w:val="24"/>
          <w:szCs w:val="24"/>
        </w:rPr>
      </w:pPr>
      <w:r w:rsidRPr="002B0440">
        <w:rPr>
          <w:rFonts w:ascii="Times New Roman" w:hAnsi="Times New Roman" w:cs="Times New Roman"/>
          <w:sz w:val="24"/>
          <w:szCs w:val="24"/>
        </w:rPr>
        <w:t>Laporan Perubahan Saldo Anggaran Lebih</w:t>
      </w:r>
    </w:p>
    <w:p w14:paraId="177BACE9" w14:textId="2C982B8B" w:rsidR="00186803" w:rsidRPr="00C53F3B" w:rsidRDefault="00186803" w:rsidP="00C8065E">
      <w:pPr>
        <w:pStyle w:val="ListParagraph"/>
        <w:spacing w:line="480" w:lineRule="auto"/>
        <w:ind w:left="709" w:firstLine="43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Laporan </w:t>
      </w:r>
      <w:r w:rsidR="00CB42B6" w:rsidRPr="00C53F3B">
        <w:rPr>
          <w:rFonts w:ascii="Times New Roman" w:hAnsi="Times New Roman" w:cs="Times New Roman"/>
          <w:sz w:val="24"/>
          <w:szCs w:val="24"/>
          <w:lang w:val="sv-SE"/>
        </w:rPr>
        <w:t>ini memuat informasi mengenai perubahan saldo anggaran lebih yang terjadi selama periode pelaporan terkini dibandingkan dengan tahun sebelumnya. Analisis yang disajikan mencakup seluruh perubahan yang terjadi, baik berupa kenaikan maupun penurunan nilai saldo. Data tersebut memberikan gambaran jelas mengenai perkembangan anggaran dari waktu ke waktu, yang menjadi indikator penting dalam mengevaluasi kinerja pengelolaan keuangan.</w:t>
      </w:r>
    </w:p>
    <w:p w14:paraId="56E61767" w14:textId="77777777" w:rsidR="00186803" w:rsidRDefault="00186803" w:rsidP="00186803">
      <w:pPr>
        <w:pStyle w:val="ListParagraph"/>
        <w:numPr>
          <w:ilvl w:val="0"/>
          <w:numId w:val="19"/>
        </w:numPr>
        <w:spacing w:line="480" w:lineRule="auto"/>
        <w:ind w:left="709" w:hanging="425"/>
        <w:rPr>
          <w:rFonts w:ascii="Times New Roman" w:hAnsi="Times New Roman" w:cs="Times New Roman"/>
          <w:sz w:val="24"/>
          <w:szCs w:val="24"/>
        </w:rPr>
      </w:pPr>
      <w:r w:rsidRPr="002B0440">
        <w:rPr>
          <w:rFonts w:ascii="Times New Roman" w:hAnsi="Times New Roman" w:cs="Times New Roman"/>
          <w:sz w:val="24"/>
          <w:szCs w:val="24"/>
        </w:rPr>
        <w:t>Neraca</w:t>
      </w:r>
    </w:p>
    <w:p w14:paraId="21E48689" w14:textId="15F9ED7C" w:rsidR="00186803" w:rsidRPr="00C53F3B" w:rsidRDefault="00186803" w:rsidP="00C8065E">
      <w:pPr>
        <w:pStyle w:val="ListParagraph"/>
        <w:spacing w:line="480" w:lineRule="auto"/>
        <w:ind w:left="709" w:firstLine="43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Neraca </w:t>
      </w:r>
      <w:r w:rsidR="00D7796D" w:rsidRPr="00C53F3B">
        <w:rPr>
          <w:rFonts w:ascii="Times New Roman" w:hAnsi="Times New Roman" w:cs="Times New Roman"/>
          <w:sz w:val="24"/>
          <w:szCs w:val="24"/>
          <w:lang w:val="sv-SE"/>
        </w:rPr>
        <w:t>menyajikan gambaran menyeluruh mengenai posisi finansial suatu entitas pelaporan pada periode tertentu. Laporan ini mencakup tiga komponen, yaitu aset, liabilitas, dan ekuitas.</w:t>
      </w:r>
      <w:r w:rsidRPr="00C53F3B">
        <w:rPr>
          <w:rFonts w:ascii="Times New Roman" w:hAnsi="Times New Roman" w:cs="Times New Roman"/>
          <w:sz w:val="24"/>
          <w:szCs w:val="24"/>
          <w:lang w:val="sv-SE"/>
        </w:rPr>
        <w:t xml:space="preserve"> </w:t>
      </w:r>
    </w:p>
    <w:p w14:paraId="2B1489D3" w14:textId="77777777" w:rsidR="00186803" w:rsidRDefault="00186803" w:rsidP="00D20893">
      <w:pPr>
        <w:pStyle w:val="ListParagraph"/>
        <w:keepNext/>
        <w:widowControl w:val="0"/>
        <w:numPr>
          <w:ilvl w:val="0"/>
          <w:numId w:val="19"/>
        </w:numPr>
        <w:spacing w:line="480" w:lineRule="auto"/>
        <w:ind w:left="709" w:hanging="425"/>
        <w:rPr>
          <w:rFonts w:ascii="Times New Roman" w:hAnsi="Times New Roman" w:cs="Times New Roman"/>
          <w:sz w:val="24"/>
          <w:szCs w:val="24"/>
        </w:rPr>
      </w:pPr>
      <w:r w:rsidRPr="002B0440">
        <w:rPr>
          <w:rFonts w:ascii="Times New Roman" w:hAnsi="Times New Roman" w:cs="Times New Roman"/>
          <w:sz w:val="24"/>
          <w:szCs w:val="24"/>
        </w:rPr>
        <w:t>Laporan Operasional</w:t>
      </w:r>
    </w:p>
    <w:p w14:paraId="34A74C24" w14:textId="525B0EC8" w:rsidR="00186803" w:rsidRPr="00C53F3B" w:rsidRDefault="00186803" w:rsidP="00D20893">
      <w:pPr>
        <w:pStyle w:val="ListParagraph"/>
        <w:keepNext/>
        <w:widowControl w:val="0"/>
        <w:spacing w:line="480" w:lineRule="auto"/>
        <w:ind w:left="709" w:firstLine="43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Laporan </w:t>
      </w:r>
      <w:r w:rsidR="00D20893" w:rsidRPr="00C53F3B">
        <w:rPr>
          <w:rFonts w:ascii="Times New Roman" w:hAnsi="Times New Roman" w:cs="Times New Roman"/>
          <w:sz w:val="24"/>
          <w:szCs w:val="24"/>
          <w:lang w:val="sv-SE"/>
        </w:rPr>
        <w:t xml:space="preserve">ini memaparkan secara rinci mengenai sumber daya ekonomi </w:t>
      </w:r>
      <w:r w:rsidR="00D20893" w:rsidRPr="00C53F3B">
        <w:rPr>
          <w:rFonts w:ascii="Times New Roman" w:hAnsi="Times New Roman" w:cs="Times New Roman"/>
          <w:sz w:val="24"/>
          <w:szCs w:val="24"/>
          <w:lang w:val="sv-SE"/>
        </w:rPr>
        <w:lastRenderedPageBreak/>
        <w:t xml:space="preserve">yang berkontribusi terhadap peningkatan ekuitas pemerintah beserta alokasi penggunaannya selama suatu periode akuntansi. Komponen-komponen yang termasuk di dalamnya mencakup </w:t>
      </w:r>
      <w:r w:rsidR="00C41D39" w:rsidRPr="00C53F3B">
        <w:rPr>
          <w:rFonts w:ascii="Times New Roman" w:hAnsi="Times New Roman" w:cs="Times New Roman"/>
          <w:sz w:val="24"/>
          <w:szCs w:val="24"/>
          <w:lang w:val="sv-SE"/>
        </w:rPr>
        <w:t>p</w:t>
      </w:r>
      <w:r w:rsidR="00D20893" w:rsidRPr="00C53F3B">
        <w:rPr>
          <w:rFonts w:ascii="Times New Roman" w:hAnsi="Times New Roman" w:cs="Times New Roman"/>
          <w:sz w:val="24"/>
          <w:szCs w:val="24"/>
          <w:lang w:val="sv-SE"/>
        </w:rPr>
        <w:t>endapatan-LO sebagai penerimaan rutin, beban yang merepresentasikan pengeluaran operasional, transfer antar entitas pemerintah, serta pos luar biasa yang mencatat transaksi tidak biasa.</w:t>
      </w:r>
    </w:p>
    <w:p w14:paraId="76C56151" w14:textId="77777777" w:rsidR="00186803" w:rsidRDefault="00186803" w:rsidP="00186803">
      <w:pPr>
        <w:pStyle w:val="ListParagraph"/>
        <w:numPr>
          <w:ilvl w:val="0"/>
          <w:numId w:val="19"/>
        </w:numPr>
        <w:spacing w:line="480" w:lineRule="auto"/>
        <w:ind w:left="709" w:hanging="425"/>
        <w:rPr>
          <w:rFonts w:ascii="Times New Roman" w:hAnsi="Times New Roman" w:cs="Times New Roman"/>
          <w:sz w:val="24"/>
          <w:szCs w:val="24"/>
        </w:rPr>
      </w:pPr>
      <w:r w:rsidRPr="002B0440">
        <w:rPr>
          <w:rFonts w:ascii="Times New Roman" w:hAnsi="Times New Roman" w:cs="Times New Roman"/>
          <w:sz w:val="24"/>
          <w:szCs w:val="24"/>
        </w:rPr>
        <w:t>Laporan Arus Kas</w:t>
      </w:r>
    </w:p>
    <w:p w14:paraId="35B76CD1" w14:textId="5C32488F" w:rsidR="00186803" w:rsidRPr="00C53F3B" w:rsidRDefault="00186803" w:rsidP="00163A81">
      <w:pPr>
        <w:pStyle w:val="ListParagraph"/>
        <w:keepNext/>
        <w:widowControl w:val="0"/>
        <w:spacing w:line="480" w:lineRule="auto"/>
        <w:ind w:left="709" w:firstLine="43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Laporan </w:t>
      </w:r>
      <w:r w:rsidR="000A50FF" w:rsidRPr="00C53F3B">
        <w:rPr>
          <w:rFonts w:ascii="Times New Roman" w:hAnsi="Times New Roman" w:cs="Times New Roman"/>
          <w:sz w:val="24"/>
          <w:szCs w:val="24"/>
          <w:lang w:val="sv-SE"/>
        </w:rPr>
        <w:t>arus kas menyajikan informasi komprehensif mengenai pergerakan kas aktivitas operasional, investasi, pendanaan, dan transitoris. Secara rinci memuat, posisi awal kas sebagai dasar perhitungan, seluruh penerimaan kas selama periode berjalan, berbagai pengeluaran kas yang dilakukan, dan posisi akhir kas sebagai hasil akhir dari seluruh transaksi keuangan.</w:t>
      </w:r>
    </w:p>
    <w:p w14:paraId="3A76B86A" w14:textId="77777777" w:rsidR="00186803" w:rsidRDefault="00186803" w:rsidP="00186803">
      <w:pPr>
        <w:pStyle w:val="ListParagraph"/>
        <w:numPr>
          <w:ilvl w:val="0"/>
          <w:numId w:val="19"/>
        </w:numPr>
        <w:spacing w:line="480" w:lineRule="auto"/>
        <w:ind w:left="709" w:hanging="425"/>
        <w:rPr>
          <w:rFonts w:ascii="Times New Roman" w:hAnsi="Times New Roman" w:cs="Times New Roman"/>
          <w:sz w:val="24"/>
          <w:szCs w:val="24"/>
        </w:rPr>
      </w:pPr>
      <w:r w:rsidRPr="002B0440">
        <w:rPr>
          <w:rFonts w:ascii="Times New Roman" w:hAnsi="Times New Roman" w:cs="Times New Roman"/>
          <w:sz w:val="24"/>
          <w:szCs w:val="24"/>
        </w:rPr>
        <w:t>Laporan Perubahan Ekuitas</w:t>
      </w:r>
    </w:p>
    <w:p w14:paraId="3554907F" w14:textId="0F9D892E" w:rsidR="00186803" w:rsidRPr="00C53F3B" w:rsidRDefault="00186803" w:rsidP="00C8065E">
      <w:pPr>
        <w:pStyle w:val="ListParagraph"/>
        <w:spacing w:line="480" w:lineRule="auto"/>
        <w:ind w:left="709" w:firstLine="43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Laporan </w:t>
      </w:r>
      <w:r w:rsidR="00260CD3" w:rsidRPr="00C53F3B">
        <w:rPr>
          <w:rFonts w:ascii="Times New Roman" w:hAnsi="Times New Roman" w:cs="Times New Roman"/>
          <w:sz w:val="24"/>
          <w:szCs w:val="24"/>
          <w:lang w:val="sv-SE"/>
        </w:rPr>
        <w:t>perubahan ekuitas memberikan gambaran menyeluruh mengenai dinamika modal pemerintah selama periode pelaporan terkini dibandingkan dengan tahun sebelumnya. Dokumen ini secara khusus mengungkapkan berbagai faktor yang menyebabkan fluktuasi ekuitas, baik yang bersifat penambahan seperti surplus anggaran dan penerimaan pembiayaan, maupun pengurangan seperti defisit dan penggunaan cadangan. Analisis komparatif yang disajikan mencakup posisi awal ekuitas, seluruh transaksi yang mempengaruhinya, serta posisi akhir periode.</w:t>
      </w:r>
    </w:p>
    <w:p w14:paraId="7DC449A2" w14:textId="77777777" w:rsidR="00186803" w:rsidRDefault="00186803" w:rsidP="00872D43">
      <w:pPr>
        <w:pStyle w:val="ListParagraph"/>
        <w:keepNext/>
        <w:widowControl w:val="0"/>
        <w:numPr>
          <w:ilvl w:val="0"/>
          <w:numId w:val="19"/>
        </w:numPr>
        <w:spacing w:line="480" w:lineRule="auto"/>
        <w:ind w:left="709" w:hanging="425"/>
        <w:jc w:val="both"/>
        <w:rPr>
          <w:rFonts w:ascii="Times New Roman" w:hAnsi="Times New Roman" w:cs="Times New Roman"/>
          <w:sz w:val="24"/>
          <w:szCs w:val="24"/>
        </w:rPr>
      </w:pPr>
      <w:r w:rsidRPr="002B0440">
        <w:rPr>
          <w:rFonts w:ascii="Times New Roman" w:hAnsi="Times New Roman" w:cs="Times New Roman"/>
          <w:sz w:val="24"/>
          <w:szCs w:val="24"/>
        </w:rPr>
        <w:lastRenderedPageBreak/>
        <w:t>Catatan Atas Laporan Keuangan</w:t>
      </w:r>
    </w:p>
    <w:p w14:paraId="395B392A" w14:textId="6E606BCC" w:rsidR="00186803" w:rsidRPr="00C53F3B" w:rsidRDefault="00186803" w:rsidP="00872D43">
      <w:pPr>
        <w:pStyle w:val="ListParagraph"/>
        <w:keepNext/>
        <w:widowControl w:val="0"/>
        <w:spacing w:line="480" w:lineRule="auto"/>
        <w:ind w:left="709" w:firstLine="436"/>
        <w:jc w:val="both"/>
        <w:rPr>
          <w:rFonts w:ascii="Times New Roman" w:hAnsi="Times New Roman" w:cs="Times New Roman"/>
          <w:sz w:val="24"/>
          <w:szCs w:val="24"/>
          <w:lang w:val="sv-SE"/>
        </w:rPr>
      </w:pPr>
      <w:r w:rsidRPr="00186803">
        <w:rPr>
          <w:rFonts w:ascii="Times New Roman" w:hAnsi="Times New Roman" w:cs="Times New Roman"/>
          <w:sz w:val="24"/>
          <w:szCs w:val="24"/>
        </w:rPr>
        <w:t xml:space="preserve">Catatan </w:t>
      </w:r>
      <w:r w:rsidR="009A2EF2" w:rsidRPr="009A2EF2">
        <w:rPr>
          <w:rFonts w:ascii="Times New Roman" w:hAnsi="Times New Roman" w:cs="Times New Roman"/>
          <w:sz w:val="24"/>
          <w:szCs w:val="24"/>
        </w:rPr>
        <w:t xml:space="preserve">atas laporan keuangan memuat penjelasan seluruh komponen laporan keuangan pemerintah, meliputi Laporan Realisasi Anggaran (LRA), Laporan Perubahan Saldo Anggaran Lebih (SAL), Laporan Operasional, Laporan Perubahan Ekuitas, Neraca, dan Laporan Arus Kas. </w:t>
      </w:r>
      <w:r w:rsidR="009A2EF2" w:rsidRPr="00C53F3B">
        <w:rPr>
          <w:rFonts w:ascii="Times New Roman" w:hAnsi="Times New Roman" w:cs="Times New Roman"/>
          <w:sz w:val="24"/>
          <w:szCs w:val="24"/>
          <w:lang w:val="sv-SE"/>
        </w:rPr>
        <w:t>Selain itu, laporan ini juga memuat informasi mengenai kebijakan akuntansi yang diterapkan oleh entitas pelaporan, termasuk informasi-informasi tambahan yang diwajibkan menurut ketentuan Standar Akuntansi Pemerintahan (SAP). Keberadaan penjelasan pendukung ini bertujuan untuk memastikan bahwa penyajian laporan keuangan telah memenuhi prinsip keterbukaan dan dapat diandalkan bagi seluruh pemangku kepentingan.</w:t>
      </w:r>
    </w:p>
    <w:p w14:paraId="6E80E228" w14:textId="34C95B9C" w:rsidR="006E6FCB" w:rsidRPr="00C53F3B" w:rsidRDefault="005C6FF6" w:rsidP="003D3EFE">
      <w:pPr>
        <w:pStyle w:val="ListParagraph"/>
        <w:spacing w:line="480" w:lineRule="auto"/>
        <w:ind w:left="709" w:firstLine="452"/>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Variabel ini diukur dengan skala</w:t>
      </w:r>
      <w:r w:rsidRPr="00C53F3B">
        <w:rPr>
          <w:rFonts w:ascii="Times New Roman" w:hAnsi="Times New Roman" w:cs="Times New Roman"/>
          <w:i/>
          <w:iCs/>
          <w:sz w:val="24"/>
          <w:szCs w:val="24"/>
          <w:lang w:val="sv-SE"/>
        </w:rPr>
        <w:t xml:space="preserve"> </w:t>
      </w:r>
      <w:r w:rsidR="008346B7" w:rsidRPr="00C53F3B">
        <w:rPr>
          <w:rFonts w:ascii="Times New Roman" w:hAnsi="Times New Roman" w:cs="Times New Roman"/>
          <w:i/>
          <w:iCs/>
          <w:sz w:val="24"/>
          <w:szCs w:val="24"/>
          <w:lang w:val="sv-SE"/>
        </w:rPr>
        <w:t>l</w:t>
      </w:r>
      <w:r w:rsidRPr="00C53F3B">
        <w:rPr>
          <w:rFonts w:ascii="Times New Roman" w:hAnsi="Times New Roman" w:cs="Times New Roman"/>
          <w:i/>
          <w:iCs/>
          <w:sz w:val="24"/>
          <w:szCs w:val="24"/>
          <w:lang w:val="sv-SE"/>
        </w:rPr>
        <w:t>ikert</w:t>
      </w:r>
      <w:r w:rsidRPr="00C53F3B">
        <w:rPr>
          <w:rFonts w:ascii="Times New Roman" w:hAnsi="Times New Roman" w:cs="Times New Roman"/>
          <w:sz w:val="24"/>
          <w:szCs w:val="24"/>
          <w:lang w:val="sv-SE"/>
        </w:rPr>
        <w:t xml:space="preserve"> untuk 4 preferensi jawaban sebagai berikut: Sangat Tidak Setuju (STS), Tidak Setuju (TS), Setuju (S), dan Sangat Setuju (SS). </w:t>
      </w:r>
      <w:r w:rsidR="0055448D" w:rsidRPr="00C53F3B">
        <w:rPr>
          <w:rFonts w:ascii="Times New Roman" w:hAnsi="Times New Roman" w:cs="Times New Roman"/>
          <w:sz w:val="24"/>
          <w:szCs w:val="24"/>
          <w:lang w:val="sv-SE"/>
        </w:rPr>
        <w:t xml:space="preserve">Berdasarkan pada karakteristik kualitatif laporan keuangan </w:t>
      </w:r>
      <w:r w:rsidR="00495FF3" w:rsidRPr="00C53F3B">
        <w:rPr>
          <w:rFonts w:ascii="Times New Roman" w:hAnsi="Times New Roman" w:cs="Times New Roman"/>
          <w:sz w:val="24"/>
          <w:szCs w:val="24"/>
          <w:lang w:val="sv-SE"/>
        </w:rPr>
        <w:t>PP</w:t>
      </w:r>
      <w:r w:rsidR="000E521C" w:rsidRPr="00C53F3B">
        <w:rPr>
          <w:rFonts w:ascii="Times New Roman" w:hAnsi="Times New Roman" w:cs="Times New Roman"/>
          <w:sz w:val="24"/>
          <w:szCs w:val="24"/>
          <w:lang w:val="sv-SE"/>
        </w:rPr>
        <w:t xml:space="preserve"> 71</w:t>
      </w:r>
      <w:r w:rsidR="00495FF3" w:rsidRPr="00C53F3B">
        <w:rPr>
          <w:rFonts w:ascii="Times New Roman" w:hAnsi="Times New Roman" w:cs="Times New Roman"/>
          <w:sz w:val="24"/>
          <w:szCs w:val="24"/>
          <w:lang w:val="sv-SE"/>
        </w:rPr>
        <w:t>/</w:t>
      </w:r>
      <w:r w:rsidR="000E521C" w:rsidRPr="00C53F3B">
        <w:rPr>
          <w:rFonts w:ascii="Times New Roman" w:hAnsi="Times New Roman" w:cs="Times New Roman"/>
          <w:sz w:val="24"/>
          <w:szCs w:val="24"/>
          <w:lang w:val="sv-SE"/>
        </w:rPr>
        <w:t>2010</w:t>
      </w:r>
      <w:r w:rsidR="006930E7" w:rsidRPr="00C53F3B">
        <w:rPr>
          <w:rFonts w:ascii="Times New Roman" w:hAnsi="Times New Roman" w:cs="Times New Roman"/>
          <w:sz w:val="24"/>
          <w:szCs w:val="24"/>
          <w:lang w:val="sv-SE"/>
        </w:rPr>
        <w:t xml:space="preserve"> dalam penelitian Ramadhan &amp; Nurabiah (2024)</w:t>
      </w:r>
      <w:r w:rsidR="000E521C" w:rsidRPr="00C53F3B">
        <w:rPr>
          <w:rFonts w:ascii="Times New Roman" w:hAnsi="Times New Roman" w:cs="Times New Roman"/>
          <w:sz w:val="24"/>
          <w:szCs w:val="24"/>
          <w:lang w:val="sv-SE"/>
        </w:rPr>
        <w:t>, variabel kualitas laporan keuangan diukur menggunakan indikator yaitu</w:t>
      </w:r>
      <w:r w:rsidR="006E6FCB" w:rsidRPr="00C53F3B">
        <w:rPr>
          <w:rFonts w:ascii="Times New Roman" w:hAnsi="Times New Roman" w:cs="Times New Roman"/>
          <w:sz w:val="24"/>
          <w:szCs w:val="24"/>
          <w:lang w:val="sv-SE"/>
        </w:rPr>
        <w:t>:</w:t>
      </w:r>
    </w:p>
    <w:p w14:paraId="73FB0B85" w14:textId="2AC1A52B" w:rsidR="006E6FCB" w:rsidRPr="002B0440" w:rsidRDefault="006E6FCB" w:rsidP="003D3EFE">
      <w:pPr>
        <w:pStyle w:val="ListParagraph"/>
        <w:numPr>
          <w:ilvl w:val="0"/>
          <w:numId w:val="30"/>
        </w:numPr>
        <w:spacing w:line="480" w:lineRule="auto"/>
        <w:ind w:left="1134"/>
        <w:jc w:val="both"/>
        <w:rPr>
          <w:rFonts w:ascii="Times New Roman" w:hAnsi="Times New Roman" w:cs="Times New Roman"/>
          <w:sz w:val="24"/>
          <w:szCs w:val="24"/>
        </w:rPr>
      </w:pPr>
      <w:r w:rsidRPr="002B0440">
        <w:rPr>
          <w:rFonts w:ascii="Times New Roman" w:hAnsi="Times New Roman" w:cs="Times New Roman"/>
          <w:sz w:val="24"/>
          <w:szCs w:val="24"/>
        </w:rPr>
        <w:t>Relevan</w:t>
      </w:r>
    </w:p>
    <w:p w14:paraId="11FE4CEB" w14:textId="6D728256" w:rsidR="006E6FCB" w:rsidRPr="002B0440" w:rsidRDefault="006E6FCB" w:rsidP="003D3EFE">
      <w:pPr>
        <w:pStyle w:val="ListParagraph"/>
        <w:numPr>
          <w:ilvl w:val="0"/>
          <w:numId w:val="30"/>
        </w:numPr>
        <w:spacing w:line="480" w:lineRule="auto"/>
        <w:ind w:left="1134"/>
        <w:jc w:val="both"/>
        <w:rPr>
          <w:rFonts w:ascii="Times New Roman" w:hAnsi="Times New Roman" w:cs="Times New Roman"/>
          <w:sz w:val="24"/>
          <w:szCs w:val="24"/>
        </w:rPr>
      </w:pPr>
      <w:r w:rsidRPr="002B0440">
        <w:rPr>
          <w:rFonts w:ascii="Times New Roman" w:hAnsi="Times New Roman" w:cs="Times New Roman"/>
          <w:sz w:val="24"/>
          <w:szCs w:val="24"/>
        </w:rPr>
        <w:t>Andal</w:t>
      </w:r>
    </w:p>
    <w:p w14:paraId="4B817A2B" w14:textId="58F76471" w:rsidR="006E6FCB" w:rsidRPr="002B0440" w:rsidRDefault="006E6FCB" w:rsidP="003D3EFE">
      <w:pPr>
        <w:pStyle w:val="ListParagraph"/>
        <w:numPr>
          <w:ilvl w:val="0"/>
          <w:numId w:val="30"/>
        </w:numPr>
        <w:spacing w:line="480" w:lineRule="auto"/>
        <w:ind w:left="1134"/>
        <w:jc w:val="both"/>
        <w:rPr>
          <w:rFonts w:ascii="Times New Roman" w:hAnsi="Times New Roman" w:cs="Times New Roman"/>
          <w:sz w:val="24"/>
          <w:szCs w:val="24"/>
        </w:rPr>
      </w:pPr>
      <w:r w:rsidRPr="002B0440">
        <w:rPr>
          <w:rFonts w:ascii="Times New Roman" w:hAnsi="Times New Roman" w:cs="Times New Roman"/>
          <w:sz w:val="24"/>
          <w:szCs w:val="24"/>
        </w:rPr>
        <w:t>Dapat dibandingkan</w:t>
      </w:r>
    </w:p>
    <w:p w14:paraId="42BE352B" w14:textId="7F8BA4C9" w:rsidR="0058616D" w:rsidRPr="002B0440" w:rsidRDefault="006E6FCB" w:rsidP="003D3EFE">
      <w:pPr>
        <w:pStyle w:val="ListParagraph"/>
        <w:numPr>
          <w:ilvl w:val="0"/>
          <w:numId w:val="30"/>
        </w:numPr>
        <w:spacing w:after="0" w:line="480" w:lineRule="auto"/>
        <w:ind w:left="1134"/>
        <w:jc w:val="both"/>
        <w:rPr>
          <w:rFonts w:ascii="Times New Roman" w:hAnsi="Times New Roman" w:cs="Times New Roman"/>
          <w:sz w:val="24"/>
          <w:szCs w:val="24"/>
        </w:rPr>
      </w:pPr>
      <w:r w:rsidRPr="002B0440">
        <w:rPr>
          <w:rFonts w:ascii="Times New Roman" w:hAnsi="Times New Roman" w:cs="Times New Roman"/>
          <w:sz w:val="24"/>
          <w:szCs w:val="24"/>
        </w:rPr>
        <w:t>Dapat dipahami</w:t>
      </w:r>
    </w:p>
    <w:p w14:paraId="10B015F7" w14:textId="7CC62E8C" w:rsidR="00567EF4" w:rsidRPr="00E80F86" w:rsidRDefault="00567EF4" w:rsidP="0017045F">
      <w:pPr>
        <w:pStyle w:val="311"/>
        <w:keepNext/>
        <w:widowControl w:val="0"/>
        <w:ind w:left="993" w:hanging="709"/>
        <w:rPr>
          <w:i w:val="0"/>
          <w:iCs w:val="0"/>
        </w:rPr>
      </w:pPr>
      <w:bookmarkStart w:id="44" w:name="_Toc198468852"/>
      <w:r w:rsidRPr="00E80F86">
        <w:rPr>
          <w:i w:val="0"/>
          <w:iCs w:val="0"/>
        </w:rPr>
        <w:t>Variabel Independen</w:t>
      </w:r>
      <w:r w:rsidR="0017431C" w:rsidRPr="00E80F86">
        <w:rPr>
          <w:i w:val="0"/>
          <w:iCs w:val="0"/>
        </w:rPr>
        <w:t xml:space="preserve"> (X)</w:t>
      </w:r>
      <w:bookmarkEnd w:id="44"/>
    </w:p>
    <w:p w14:paraId="31BC2D4B" w14:textId="50366AED" w:rsidR="004D6CCF" w:rsidRPr="00C53F3B" w:rsidRDefault="004D6CCF" w:rsidP="005A18E5">
      <w:pPr>
        <w:pStyle w:val="ListParagraph"/>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Variabel independen </w:t>
      </w:r>
      <w:r w:rsidR="004603E7" w:rsidRPr="00C53F3B">
        <w:rPr>
          <w:rFonts w:ascii="Times New Roman" w:hAnsi="Times New Roman" w:cs="Times New Roman"/>
          <w:sz w:val="24"/>
          <w:szCs w:val="24"/>
          <w:lang w:val="sv-SE"/>
        </w:rPr>
        <w:t>merujuk pada unsur-unsur</w:t>
      </w:r>
      <w:r w:rsidR="00654817" w:rsidRPr="00C53F3B">
        <w:rPr>
          <w:rFonts w:ascii="Times New Roman" w:hAnsi="Times New Roman" w:cs="Times New Roman"/>
          <w:sz w:val="24"/>
          <w:szCs w:val="24"/>
          <w:lang w:val="sv-SE"/>
        </w:rPr>
        <w:t xml:space="preserve"> yang memengaruhi atau </w:t>
      </w:r>
      <w:r w:rsidR="00DB1FEC" w:rsidRPr="00C53F3B">
        <w:rPr>
          <w:rFonts w:ascii="Times New Roman" w:hAnsi="Times New Roman" w:cs="Times New Roman"/>
          <w:sz w:val="24"/>
          <w:szCs w:val="24"/>
          <w:lang w:val="sv-SE"/>
        </w:rPr>
        <w:t>menjadi penjelas bagi</w:t>
      </w:r>
      <w:r w:rsidR="00654817" w:rsidRPr="00C53F3B">
        <w:rPr>
          <w:rFonts w:ascii="Times New Roman" w:hAnsi="Times New Roman" w:cs="Times New Roman"/>
          <w:sz w:val="24"/>
          <w:szCs w:val="24"/>
          <w:lang w:val="sv-SE"/>
        </w:rPr>
        <w:t xml:space="preserve"> variabel lain. </w:t>
      </w:r>
      <w:r w:rsidR="00A75454" w:rsidRPr="00C53F3B">
        <w:rPr>
          <w:rFonts w:ascii="Times New Roman" w:hAnsi="Times New Roman" w:cs="Times New Roman"/>
          <w:sz w:val="24"/>
          <w:szCs w:val="24"/>
          <w:lang w:val="sv-SE"/>
        </w:rPr>
        <w:t>Penelitian ini memfokuskan pada</w:t>
      </w:r>
      <w:r w:rsidR="00654817" w:rsidRPr="00C53F3B">
        <w:rPr>
          <w:rFonts w:ascii="Times New Roman" w:hAnsi="Times New Roman" w:cs="Times New Roman"/>
          <w:sz w:val="24"/>
          <w:szCs w:val="24"/>
          <w:lang w:val="sv-SE"/>
        </w:rPr>
        <w:t xml:space="preserve"> dua </w:t>
      </w:r>
      <w:r w:rsidR="00654817" w:rsidRPr="00C53F3B">
        <w:rPr>
          <w:rFonts w:ascii="Times New Roman" w:hAnsi="Times New Roman" w:cs="Times New Roman"/>
          <w:sz w:val="24"/>
          <w:szCs w:val="24"/>
          <w:lang w:val="sv-SE"/>
        </w:rPr>
        <w:lastRenderedPageBreak/>
        <w:t xml:space="preserve">variabel </w:t>
      </w:r>
      <w:r w:rsidR="00A75454" w:rsidRPr="00C53F3B">
        <w:rPr>
          <w:rFonts w:ascii="Times New Roman" w:hAnsi="Times New Roman" w:cs="Times New Roman"/>
          <w:sz w:val="24"/>
          <w:szCs w:val="24"/>
          <w:lang w:val="sv-SE"/>
        </w:rPr>
        <w:t>bebas</w:t>
      </w:r>
      <w:r w:rsidR="00654817" w:rsidRPr="00C53F3B">
        <w:rPr>
          <w:rFonts w:ascii="Times New Roman" w:hAnsi="Times New Roman" w:cs="Times New Roman"/>
          <w:sz w:val="24"/>
          <w:szCs w:val="24"/>
          <w:lang w:val="sv-SE"/>
        </w:rPr>
        <w:t>. Pertama, standar akuntansi pemerintahan</w:t>
      </w:r>
      <w:r w:rsidR="00F1464C" w:rsidRPr="00C53F3B">
        <w:rPr>
          <w:rFonts w:ascii="Times New Roman" w:hAnsi="Times New Roman" w:cs="Times New Roman"/>
          <w:sz w:val="24"/>
          <w:szCs w:val="24"/>
          <w:lang w:val="sv-SE"/>
        </w:rPr>
        <w:t xml:space="preserve"> </w:t>
      </w:r>
      <w:r w:rsidR="00FF056A" w:rsidRPr="00C53F3B">
        <w:rPr>
          <w:rFonts w:ascii="Times New Roman" w:hAnsi="Times New Roman" w:cs="Times New Roman"/>
          <w:sz w:val="24"/>
          <w:szCs w:val="24"/>
          <w:lang w:val="sv-SE"/>
        </w:rPr>
        <w:t>yang merupakan regulasi standar</w:t>
      </w:r>
      <w:r w:rsidR="00CD66EF" w:rsidRPr="00C53F3B">
        <w:rPr>
          <w:rFonts w:ascii="Times New Roman" w:hAnsi="Times New Roman" w:cs="Times New Roman"/>
          <w:sz w:val="24"/>
          <w:szCs w:val="24"/>
          <w:lang w:val="sv-SE"/>
        </w:rPr>
        <w:t xml:space="preserve"> sebagai dasar</w:t>
      </w:r>
      <w:r w:rsidR="00654817" w:rsidRPr="00C53F3B">
        <w:rPr>
          <w:rFonts w:ascii="Times New Roman" w:hAnsi="Times New Roman" w:cs="Times New Roman"/>
          <w:sz w:val="24"/>
          <w:szCs w:val="24"/>
          <w:lang w:val="sv-SE"/>
        </w:rPr>
        <w:t xml:space="preserve"> </w:t>
      </w:r>
      <w:r w:rsidR="00CD66EF" w:rsidRPr="00C53F3B">
        <w:rPr>
          <w:rFonts w:ascii="Times New Roman" w:hAnsi="Times New Roman" w:cs="Times New Roman"/>
          <w:sz w:val="24"/>
          <w:szCs w:val="24"/>
          <w:lang w:val="sv-SE"/>
        </w:rPr>
        <w:t>p</w:t>
      </w:r>
      <w:r w:rsidR="00654817" w:rsidRPr="00C53F3B">
        <w:rPr>
          <w:rFonts w:ascii="Times New Roman" w:hAnsi="Times New Roman" w:cs="Times New Roman"/>
          <w:sz w:val="24"/>
          <w:szCs w:val="24"/>
          <w:lang w:val="sv-SE"/>
        </w:rPr>
        <w:t>enyusun</w:t>
      </w:r>
      <w:r w:rsidR="00CD66EF" w:rsidRPr="00C53F3B">
        <w:rPr>
          <w:rFonts w:ascii="Times New Roman" w:hAnsi="Times New Roman" w:cs="Times New Roman"/>
          <w:sz w:val="24"/>
          <w:szCs w:val="24"/>
          <w:lang w:val="sv-SE"/>
        </w:rPr>
        <w:t>an</w:t>
      </w:r>
      <w:r w:rsidR="00654817" w:rsidRPr="00C53F3B">
        <w:rPr>
          <w:rFonts w:ascii="Times New Roman" w:hAnsi="Times New Roman" w:cs="Times New Roman"/>
          <w:sz w:val="24"/>
          <w:szCs w:val="24"/>
          <w:lang w:val="sv-SE"/>
        </w:rPr>
        <w:t xml:space="preserve"> laporan keuangan pemerintah. Kedua, sistem informasi akuntansi yang mencakup prosedur dan teknologi untuk mencatat serta mengolah data keuangan. Kedua faktor ini dipilih karena </w:t>
      </w:r>
      <w:r w:rsidR="00330143" w:rsidRPr="00C53F3B">
        <w:rPr>
          <w:rFonts w:ascii="Times New Roman" w:hAnsi="Times New Roman" w:cs="Times New Roman"/>
          <w:sz w:val="24"/>
          <w:szCs w:val="24"/>
          <w:lang w:val="sv-SE"/>
        </w:rPr>
        <w:t>memberikan</w:t>
      </w:r>
      <w:r w:rsidR="00654817" w:rsidRPr="00C53F3B">
        <w:rPr>
          <w:rFonts w:ascii="Times New Roman" w:hAnsi="Times New Roman" w:cs="Times New Roman"/>
          <w:sz w:val="24"/>
          <w:szCs w:val="24"/>
          <w:lang w:val="sv-SE"/>
        </w:rPr>
        <w:t xml:space="preserve"> pengaruh penting terhadap kualitas laporan keuangan, yang menjadi fokus utama dalam penelitian ini.</w:t>
      </w:r>
    </w:p>
    <w:p w14:paraId="0EB04055" w14:textId="54DEC3CB" w:rsidR="006E6FCB" w:rsidRPr="002B0440" w:rsidRDefault="000301D2" w:rsidP="00D26AFA">
      <w:pPr>
        <w:pStyle w:val="ListParagraph"/>
        <w:numPr>
          <w:ilvl w:val="3"/>
          <w:numId w:val="29"/>
        </w:numPr>
        <w:spacing w:line="480" w:lineRule="auto"/>
        <w:ind w:left="1134" w:hanging="850"/>
        <w:rPr>
          <w:rFonts w:ascii="Times New Roman" w:hAnsi="Times New Roman" w:cs="Times New Roman"/>
          <w:b/>
          <w:bCs/>
          <w:sz w:val="24"/>
          <w:szCs w:val="24"/>
        </w:rPr>
      </w:pPr>
      <w:r w:rsidRPr="002B0440">
        <w:rPr>
          <w:rFonts w:ascii="Times New Roman" w:hAnsi="Times New Roman" w:cs="Times New Roman"/>
          <w:b/>
          <w:bCs/>
          <w:sz w:val="24"/>
          <w:szCs w:val="24"/>
        </w:rPr>
        <w:t>Standar Akuntansi Pemerintahan (X</w:t>
      </w:r>
      <w:r w:rsidRPr="002B0440">
        <w:rPr>
          <w:rFonts w:ascii="Times New Roman" w:hAnsi="Times New Roman" w:cs="Times New Roman"/>
          <w:b/>
          <w:bCs/>
          <w:sz w:val="24"/>
          <w:szCs w:val="24"/>
          <w:vertAlign w:val="subscript"/>
        </w:rPr>
        <w:t>1</w:t>
      </w:r>
      <w:r w:rsidRPr="002B0440">
        <w:rPr>
          <w:rFonts w:ascii="Times New Roman" w:hAnsi="Times New Roman" w:cs="Times New Roman"/>
          <w:b/>
          <w:bCs/>
          <w:sz w:val="24"/>
          <w:szCs w:val="24"/>
        </w:rPr>
        <w:t>)</w:t>
      </w:r>
    </w:p>
    <w:p w14:paraId="0F08E9C5" w14:textId="722BB716" w:rsidR="005B4E0D" w:rsidRPr="00C53F3B" w:rsidRDefault="006930E7" w:rsidP="00C9503F">
      <w:pPr>
        <w:pStyle w:val="ListParagraph"/>
        <w:spacing w:line="480" w:lineRule="auto"/>
        <w:ind w:left="284" w:firstLine="850"/>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S</w:t>
      </w:r>
      <w:r w:rsidR="006E6FCB" w:rsidRPr="00C53F3B">
        <w:rPr>
          <w:rFonts w:ascii="Times New Roman" w:hAnsi="Times New Roman" w:cs="Times New Roman"/>
          <w:sz w:val="24"/>
          <w:szCs w:val="24"/>
          <w:lang w:val="sv-SE"/>
        </w:rPr>
        <w:t xml:space="preserve">tandar akuntansi pemerintahan </w:t>
      </w:r>
      <w:r w:rsidR="00DF51B3" w:rsidRPr="00C53F3B">
        <w:rPr>
          <w:rFonts w:ascii="Times New Roman" w:hAnsi="Times New Roman" w:cs="Times New Roman"/>
          <w:sz w:val="24"/>
          <w:szCs w:val="24"/>
          <w:lang w:val="sv-SE"/>
        </w:rPr>
        <w:t>merupakan pedoman akuntansi yang menjadi dasar dalam penyusunan dan penyajian laporan keuangan pemerintah. Prinsip-prinsip ini diterapkan secara konsisten oleh seluruh instansi pemerintah, baik di tingkat pusat maupun daerah. Dengan menerapkan standar ini, laporan keuangan pemerintah diharapkan mencerminkan transparansi, akuntabilitas, dan kepatuhan terhadap peraturan perundang-undangan yang berlaku.</w:t>
      </w:r>
      <w:r w:rsidR="006A5C14" w:rsidRPr="00C53F3B">
        <w:rPr>
          <w:rFonts w:ascii="Times New Roman" w:hAnsi="Times New Roman" w:cs="Times New Roman"/>
          <w:sz w:val="24"/>
          <w:szCs w:val="24"/>
          <w:lang w:val="sv-SE"/>
        </w:rPr>
        <w:t xml:space="preserve"> </w:t>
      </w:r>
    </w:p>
    <w:p w14:paraId="63749BF2" w14:textId="56EADB3C" w:rsidR="006A5C14" w:rsidRPr="00C53F3B" w:rsidRDefault="00075A67" w:rsidP="007562E1">
      <w:pPr>
        <w:pStyle w:val="ListParagraph"/>
        <w:spacing w:line="480" w:lineRule="auto"/>
        <w:ind w:left="284" w:firstLine="850"/>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Variabel ini diukur dengan skala </w:t>
      </w:r>
      <w:r w:rsidR="008346B7" w:rsidRPr="00C53F3B">
        <w:rPr>
          <w:rFonts w:ascii="Times New Roman" w:hAnsi="Times New Roman" w:cs="Times New Roman"/>
          <w:i/>
          <w:iCs/>
          <w:sz w:val="24"/>
          <w:szCs w:val="24"/>
          <w:lang w:val="sv-SE"/>
        </w:rPr>
        <w:t>l</w:t>
      </w:r>
      <w:r w:rsidRPr="00C53F3B">
        <w:rPr>
          <w:rFonts w:ascii="Times New Roman" w:hAnsi="Times New Roman" w:cs="Times New Roman"/>
          <w:i/>
          <w:iCs/>
          <w:sz w:val="24"/>
          <w:szCs w:val="24"/>
          <w:lang w:val="sv-SE"/>
        </w:rPr>
        <w:t>ikert</w:t>
      </w:r>
      <w:r w:rsidRPr="00C53F3B">
        <w:rPr>
          <w:rFonts w:ascii="Times New Roman" w:hAnsi="Times New Roman" w:cs="Times New Roman"/>
          <w:sz w:val="24"/>
          <w:szCs w:val="24"/>
          <w:lang w:val="sv-SE"/>
        </w:rPr>
        <w:t xml:space="preserve"> untuk 4 preferensi jawaban sebagai berikut: Sangat Tidak Setuju (STS), Tidak Setuju (TS), Setuju (S), dan Sangat Setuju (SS). </w:t>
      </w:r>
      <w:r w:rsidR="00FF3D93" w:rsidRPr="00C53F3B">
        <w:rPr>
          <w:rFonts w:ascii="Times New Roman" w:hAnsi="Times New Roman" w:cs="Times New Roman"/>
          <w:sz w:val="24"/>
          <w:szCs w:val="24"/>
          <w:lang w:val="sv-SE"/>
        </w:rPr>
        <w:t>Berdasarkan</w:t>
      </w:r>
      <w:r w:rsidR="00FF3D93" w:rsidRPr="00C53F3B">
        <w:rPr>
          <w:rFonts w:ascii="Times New Roman" w:hAnsi="Times New Roman" w:cs="Times New Roman"/>
          <w:b/>
          <w:bCs/>
          <w:sz w:val="24"/>
          <w:szCs w:val="24"/>
          <w:lang w:val="sv-SE"/>
        </w:rPr>
        <w:t xml:space="preserve"> </w:t>
      </w:r>
      <w:r w:rsidR="008A11DB" w:rsidRPr="00C53F3B">
        <w:rPr>
          <w:rFonts w:ascii="Times New Roman" w:hAnsi="Times New Roman" w:cs="Times New Roman"/>
          <w:sz w:val="24"/>
          <w:szCs w:val="24"/>
          <w:lang w:val="sv-SE"/>
        </w:rPr>
        <w:t>PP 71/2010</w:t>
      </w:r>
      <w:r w:rsidR="00EE3EC5" w:rsidRPr="00C53F3B">
        <w:rPr>
          <w:rFonts w:ascii="Times New Roman" w:hAnsi="Times New Roman" w:cs="Times New Roman"/>
          <w:sz w:val="24"/>
          <w:szCs w:val="24"/>
          <w:lang w:val="sv-SE"/>
        </w:rPr>
        <w:t xml:space="preserve">, pengukuran </w:t>
      </w:r>
      <w:r w:rsidR="00BB29D3" w:rsidRPr="00C53F3B">
        <w:rPr>
          <w:rFonts w:ascii="Times New Roman" w:hAnsi="Times New Roman" w:cs="Times New Roman"/>
          <w:sz w:val="24"/>
          <w:szCs w:val="24"/>
          <w:lang w:val="sv-SE"/>
        </w:rPr>
        <w:t>variabel standar akuntansi pemerintahan di</w:t>
      </w:r>
      <w:r w:rsidR="00EE3EC5" w:rsidRPr="00C53F3B">
        <w:rPr>
          <w:rFonts w:ascii="Times New Roman" w:hAnsi="Times New Roman" w:cs="Times New Roman"/>
          <w:sz w:val="24"/>
          <w:szCs w:val="24"/>
          <w:lang w:val="sv-SE"/>
        </w:rPr>
        <w:t xml:space="preserve">lakukan </w:t>
      </w:r>
      <w:r w:rsidR="00BB29D3" w:rsidRPr="00C53F3B">
        <w:rPr>
          <w:rFonts w:ascii="Times New Roman" w:hAnsi="Times New Roman" w:cs="Times New Roman"/>
          <w:sz w:val="24"/>
          <w:szCs w:val="24"/>
          <w:lang w:val="sv-SE"/>
        </w:rPr>
        <w:t>m</w:t>
      </w:r>
      <w:r w:rsidR="00EE3EC5" w:rsidRPr="00C53F3B">
        <w:rPr>
          <w:rFonts w:ascii="Times New Roman" w:hAnsi="Times New Roman" w:cs="Times New Roman"/>
          <w:sz w:val="24"/>
          <w:szCs w:val="24"/>
          <w:lang w:val="sv-SE"/>
        </w:rPr>
        <w:t>elalui beberapa</w:t>
      </w:r>
      <w:r w:rsidR="00BB29D3" w:rsidRPr="00C53F3B">
        <w:rPr>
          <w:rFonts w:ascii="Times New Roman" w:hAnsi="Times New Roman" w:cs="Times New Roman"/>
          <w:sz w:val="24"/>
          <w:szCs w:val="24"/>
          <w:lang w:val="sv-SE"/>
        </w:rPr>
        <w:t xml:space="preserve"> indikator yaitu:</w:t>
      </w:r>
    </w:p>
    <w:p w14:paraId="12400F52" w14:textId="62C20B3B" w:rsidR="00BB29D3" w:rsidRDefault="00BB29D3" w:rsidP="00D26AFA">
      <w:pPr>
        <w:pStyle w:val="ListParagraph"/>
        <w:numPr>
          <w:ilvl w:val="0"/>
          <w:numId w:val="33"/>
        </w:numPr>
        <w:spacing w:line="480" w:lineRule="auto"/>
        <w:ind w:left="709"/>
        <w:jc w:val="both"/>
        <w:rPr>
          <w:rFonts w:ascii="Times New Roman" w:hAnsi="Times New Roman" w:cs="Times New Roman"/>
          <w:sz w:val="24"/>
          <w:szCs w:val="24"/>
        </w:rPr>
      </w:pPr>
      <w:r w:rsidRPr="00034A83">
        <w:rPr>
          <w:rFonts w:ascii="Times New Roman" w:hAnsi="Times New Roman" w:cs="Times New Roman"/>
          <w:sz w:val="24"/>
          <w:szCs w:val="24"/>
        </w:rPr>
        <w:t>P</w:t>
      </w:r>
      <w:r w:rsidR="00276D00">
        <w:rPr>
          <w:rFonts w:ascii="Times New Roman" w:hAnsi="Times New Roman" w:cs="Times New Roman"/>
          <w:sz w:val="24"/>
          <w:szCs w:val="24"/>
        </w:rPr>
        <w:t>enerapan basis akrual</w:t>
      </w:r>
      <w:r w:rsidR="00234035">
        <w:rPr>
          <w:rFonts w:ascii="Times New Roman" w:hAnsi="Times New Roman" w:cs="Times New Roman"/>
          <w:sz w:val="24"/>
          <w:szCs w:val="24"/>
        </w:rPr>
        <w:t>.</w:t>
      </w:r>
    </w:p>
    <w:p w14:paraId="7B1CE763" w14:textId="4935C421" w:rsidR="00276D00" w:rsidRPr="00C53F3B" w:rsidRDefault="00276D00" w:rsidP="00D26AFA">
      <w:pPr>
        <w:pStyle w:val="ListParagraph"/>
        <w:numPr>
          <w:ilvl w:val="0"/>
          <w:numId w:val="33"/>
        </w:numPr>
        <w:spacing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Kepatuhan terhadap prinsip-prinsip standar akuntansi pemerintahan</w:t>
      </w:r>
      <w:r w:rsidR="00234035" w:rsidRPr="00C53F3B">
        <w:rPr>
          <w:rFonts w:ascii="Times New Roman" w:hAnsi="Times New Roman" w:cs="Times New Roman"/>
          <w:sz w:val="24"/>
          <w:szCs w:val="24"/>
          <w:lang w:val="sv-SE"/>
        </w:rPr>
        <w:t>.</w:t>
      </w:r>
    </w:p>
    <w:p w14:paraId="5C0AD707" w14:textId="3938B9DA" w:rsidR="00276D00" w:rsidRPr="00C53F3B" w:rsidRDefault="00276D00" w:rsidP="00D26AFA">
      <w:pPr>
        <w:pStyle w:val="ListParagraph"/>
        <w:numPr>
          <w:ilvl w:val="0"/>
          <w:numId w:val="33"/>
        </w:numPr>
        <w:spacing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Penggunaan kebijakan akuntansi yang tepat</w:t>
      </w:r>
      <w:r w:rsidR="00886C19" w:rsidRPr="00C53F3B">
        <w:rPr>
          <w:rFonts w:ascii="Times New Roman" w:hAnsi="Times New Roman" w:cs="Times New Roman"/>
          <w:sz w:val="24"/>
          <w:szCs w:val="24"/>
          <w:lang w:val="sv-SE"/>
        </w:rPr>
        <w:t>.</w:t>
      </w:r>
    </w:p>
    <w:p w14:paraId="043AAB2E" w14:textId="503EB863" w:rsidR="00276D00" w:rsidRDefault="00276D00" w:rsidP="00D26AFA">
      <w:pPr>
        <w:pStyle w:val="ListParagraph"/>
        <w:numPr>
          <w:ilvl w:val="0"/>
          <w:numId w:val="3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Penyajian laporan keuangan yang lengkap</w:t>
      </w:r>
      <w:r w:rsidR="00886C19">
        <w:rPr>
          <w:rFonts w:ascii="Times New Roman" w:hAnsi="Times New Roman" w:cs="Times New Roman"/>
          <w:sz w:val="24"/>
          <w:szCs w:val="24"/>
        </w:rPr>
        <w:t>.</w:t>
      </w:r>
    </w:p>
    <w:p w14:paraId="431E9431" w14:textId="11347FCA" w:rsidR="00276D00" w:rsidRPr="00C53F3B" w:rsidRDefault="00276D00" w:rsidP="00D26AFA">
      <w:pPr>
        <w:pStyle w:val="ListParagraph"/>
        <w:numPr>
          <w:ilvl w:val="0"/>
          <w:numId w:val="33"/>
        </w:numPr>
        <w:spacing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Penyajian informasi keuangan yang tepat waktu</w:t>
      </w:r>
      <w:r w:rsidR="00886C19" w:rsidRPr="00C53F3B">
        <w:rPr>
          <w:rFonts w:ascii="Times New Roman" w:hAnsi="Times New Roman" w:cs="Times New Roman"/>
          <w:sz w:val="24"/>
          <w:szCs w:val="24"/>
          <w:lang w:val="sv-SE"/>
        </w:rPr>
        <w:t>.</w:t>
      </w:r>
    </w:p>
    <w:p w14:paraId="2392FF2E" w14:textId="66F30873" w:rsidR="000301D2" w:rsidRPr="002B0440" w:rsidRDefault="000301D2" w:rsidP="00DA3904">
      <w:pPr>
        <w:pStyle w:val="ListParagraph"/>
        <w:keepNext/>
        <w:widowControl w:val="0"/>
        <w:numPr>
          <w:ilvl w:val="3"/>
          <w:numId w:val="29"/>
        </w:numPr>
        <w:spacing w:line="480" w:lineRule="auto"/>
        <w:ind w:left="1134" w:hanging="877"/>
        <w:rPr>
          <w:rFonts w:ascii="Times New Roman" w:hAnsi="Times New Roman" w:cs="Times New Roman"/>
          <w:b/>
          <w:bCs/>
          <w:sz w:val="24"/>
          <w:szCs w:val="24"/>
        </w:rPr>
      </w:pPr>
      <w:r w:rsidRPr="002B0440">
        <w:rPr>
          <w:rFonts w:ascii="Times New Roman" w:hAnsi="Times New Roman" w:cs="Times New Roman"/>
          <w:b/>
          <w:bCs/>
          <w:sz w:val="24"/>
          <w:szCs w:val="24"/>
        </w:rPr>
        <w:lastRenderedPageBreak/>
        <w:t>Sistem Informasi Akuntansi (X</w:t>
      </w:r>
      <w:r w:rsidRPr="002B0440">
        <w:rPr>
          <w:rFonts w:ascii="Times New Roman" w:hAnsi="Times New Roman" w:cs="Times New Roman"/>
          <w:b/>
          <w:bCs/>
          <w:sz w:val="24"/>
          <w:szCs w:val="24"/>
          <w:vertAlign w:val="subscript"/>
        </w:rPr>
        <w:t>2</w:t>
      </w:r>
      <w:r w:rsidRPr="002B0440">
        <w:rPr>
          <w:rFonts w:ascii="Times New Roman" w:hAnsi="Times New Roman" w:cs="Times New Roman"/>
          <w:b/>
          <w:bCs/>
          <w:sz w:val="24"/>
          <w:szCs w:val="24"/>
        </w:rPr>
        <w:t>)</w:t>
      </w:r>
    </w:p>
    <w:p w14:paraId="1D41568F" w14:textId="4BA10610" w:rsidR="0058616D" w:rsidRPr="002B0440" w:rsidRDefault="00047261" w:rsidP="00DA3904">
      <w:pPr>
        <w:pStyle w:val="ListParagraph"/>
        <w:keepNext/>
        <w:widowControl w:val="0"/>
        <w:spacing w:line="480" w:lineRule="auto"/>
        <w:ind w:left="284" w:firstLine="850"/>
        <w:jc w:val="both"/>
        <w:rPr>
          <w:rFonts w:ascii="Times New Roman" w:hAnsi="Times New Roman" w:cs="Times New Roman"/>
          <w:sz w:val="24"/>
          <w:szCs w:val="24"/>
        </w:rPr>
      </w:pPr>
      <w:r w:rsidRPr="002B0440">
        <w:rPr>
          <w:rFonts w:ascii="Times New Roman" w:hAnsi="Times New Roman" w:cs="Times New Roman"/>
          <w:sz w:val="24"/>
          <w:szCs w:val="24"/>
        </w:rPr>
        <w:t xml:space="preserve">Sistem </w:t>
      </w:r>
      <w:r w:rsidR="00D86678" w:rsidRPr="002B0440">
        <w:rPr>
          <w:rFonts w:ascii="Times New Roman" w:hAnsi="Times New Roman" w:cs="Times New Roman"/>
          <w:sz w:val="24"/>
          <w:szCs w:val="24"/>
        </w:rPr>
        <w:t xml:space="preserve">informasi akuntansi </w:t>
      </w:r>
      <w:r w:rsidRPr="002B0440">
        <w:rPr>
          <w:rFonts w:ascii="Times New Roman" w:hAnsi="Times New Roman" w:cs="Times New Roman"/>
          <w:sz w:val="24"/>
          <w:szCs w:val="24"/>
        </w:rPr>
        <w:t>adalah suatu sistem yang digunakan untuk mengumpulkan</w:t>
      </w:r>
      <w:r w:rsidR="00817930" w:rsidRPr="00817930">
        <w:t xml:space="preserve"> </w:t>
      </w:r>
      <w:r w:rsidR="00817930" w:rsidRPr="00817930">
        <w:rPr>
          <w:rFonts w:ascii="Times New Roman" w:hAnsi="Times New Roman" w:cs="Times New Roman"/>
          <w:sz w:val="24"/>
          <w:szCs w:val="24"/>
        </w:rPr>
        <w:t>data transaksi keuangan, memproses data tersebut menjadi informasi yang berguna, menyimpan catatan keuangan secara sistematis, serta menyajikan laporan keuangan kepada berbagai pihak terkait. Fungsi utama sistem ini adalah untuk memastikan bahwa seluruh informasi keuangan yang dihasilkan memiliki karakteristik yang andal, akurat, dan tepat waktu, sehingga organisasi mampu mengelola sumber daya dengan lebih efisien dan efektif, serta memenuhi kepatuhan terhadap standar akuntansi dan peraturan yang berlaku.</w:t>
      </w:r>
    </w:p>
    <w:p w14:paraId="2B3DBE9D" w14:textId="39B6CE7F" w:rsidR="00047261" w:rsidRPr="00C53F3B" w:rsidRDefault="0069327B" w:rsidP="007562E1">
      <w:pPr>
        <w:pStyle w:val="ListParagraph"/>
        <w:spacing w:line="480" w:lineRule="auto"/>
        <w:ind w:left="284" w:firstLine="850"/>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Variabel ini diukur dengan skala </w:t>
      </w:r>
      <w:r w:rsidR="008346B7" w:rsidRPr="00C53F3B">
        <w:rPr>
          <w:rFonts w:ascii="Times New Roman" w:hAnsi="Times New Roman" w:cs="Times New Roman"/>
          <w:i/>
          <w:iCs/>
          <w:sz w:val="24"/>
          <w:szCs w:val="24"/>
          <w:lang w:val="sv-SE"/>
        </w:rPr>
        <w:t>l</w:t>
      </w:r>
      <w:r w:rsidRPr="00C53F3B">
        <w:rPr>
          <w:rFonts w:ascii="Times New Roman" w:hAnsi="Times New Roman" w:cs="Times New Roman"/>
          <w:i/>
          <w:iCs/>
          <w:sz w:val="24"/>
          <w:szCs w:val="24"/>
          <w:lang w:val="sv-SE"/>
        </w:rPr>
        <w:t>ikert</w:t>
      </w:r>
      <w:r w:rsidRPr="00C53F3B">
        <w:rPr>
          <w:rFonts w:ascii="Times New Roman" w:hAnsi="Times New Roman" w:cs="Times New Roman"/>
          <w:sz w:val="24"/>
          <w:szCs w:val="24"/>
          <w:lang w:val="sv-SE"/>
        </w:rPr>
        <w:t xml:space="preserve"> untuk 4 preferensi jawaban sebagai berikut: </w:t>
      </w:r>
      <w:r w:rsidR="005B4E0D" w:rsidRPr="00C53F3B">
        <w:rPr>
          <w:rFonts w:ascii="Times New Roman" w:hAnsi="Times New Roman" w:cs="Times New Roman"/>
          <w:sz w:val="24"/>
          <w:szCs w:val="24"/>
          <w:lang w:val="sv-SE"/>
        </w:rPr>
        <w:t xml:space="preserve">Sangat Tidak Setuju (STS), Tidak Setuju (TS), Setuju (S), dan Sangat Setuju (SS). </w:t>
      </w:r>
      <w:r w:rsidR="00047261" w:rsidRPr="00C53F3B">
        <w:rPr>
          <w:rFonts w:ascii="Times New Roman" w:hAnsi="Times New Roman" w:cs="Times New Roman"/>
          <w:sz w:val="24"/>
          <w:szCs w:val="24"/>
          <w:lang w:val="sv-SE"/>
        </w:rPr>
        <w:t>Berdasarkan penelitian yang dilakukan oleh Ramadhan &amp; Nurabiah (2024), variabel sistem informasi akuntansi diukur menggunakan indikator yaitu:</w:t>
      </w:r>
    </w:p>
    <w:p w14:paraId="7AC64FCB" w14:textId="26172959" w:rsidR="00047261" w:rsidRPr="00C53F3B" w:rsidRDefault="00047261" w:rsidP="00D26AFA">
      <w:pPr>
        <w:pStyle w:val="ListParagraph"/>
        <w:numPr>
          <w:ilvl w:val="0"/>
          <w:numId w:val="32"/>
        </w:numPr>
        <w:spacing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Sistem akuntansi sesuai dengan standar akuntansi pemerintahan</w:t>
      </w:r>
      <w:r w:rsidR="00886C19" w:rsidRPr="00C53F3B">
        <w:rPr>
          <w:rFonts w:ascii="Times New Roman" w:hAnsi="Times New Roman" w:cs="Times New Roman"/>
          <w:sz w:val="24"/>
          <w:szCs w:val="24"/>
          <w:lang w:val="sv-SE"/>
        </w:rPr>
        <w:t>.</w:t>
      </w:r>
    </w:p>
    <w:p w14:paraId="24F018E2" w14:textId="619A0150" w:rsidR="00047261" w:rsidRPr="002B0440" w:rsidRDefault="00047261" w:rsidP="00D26AFA">
      <w:pPr>
        <w:pStyle w:val="ListParagraph"/>
        <w:numPr>
          <w:ilvl w:val="0"/>
          <w:numId w:val="32"/>
        </w:numPr>
        <w:spacing w:line="480" w:lineRule="auto"/>
        <w:ind w:left="709"/>
        <w:jc w:val="both"/>
        <w:rPr>
          <w:rFonts w:ascii="Times New Roman" w:hAnsi="Times New Roman" w:cs="Times New Roman"/>
          <w:sz w:val="24"/>
          <w:szCs w:val="24"/>
        </w:rPr>
      </w:pPr>
      <w:r w:rsidRPr="002B0440">
        <w:rPr>
          <w:rFonts w:ascii="Times New Roman" w:hAnsi="Times New Roman" w:cs="Times New Roman"/>
          <w:sz w:val="24"/>
          <w:szCs w:val="24"/>
        </w:rPr>
        <w:t>Jaringan internet berkualitas</w:t>
      </w:r>
      <w:r w:rsidR="00886C19">
        <w:rPr>
          <w:rFonts w:ascii="Times New Roman" w:hAnsi="Times New Roman" w:cs="Times New Roman"/>
          <w:sz w:val="24"/>
          <w:szCs w:val="24"/>
        </w:rPr>
        <w:t>.</w:t>
      </w:r>
    </w:p>
    <w:p w14:paraId="29F74C93" w14:textId="6C314CED" w:rsidR="00047261" w:rsidRPr="00C53F3B" w:rsidRDefault="00047261" w:rsidP="00D26AFA">
      <w:pPr>
        <w:pStyle w:val="ListParagraph"/>
        <w:numPr>
          <w:ilvl w:val="0"/>
          <w:numId w:val="32"/>
        </w:numPr>
        <w:spacing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Jaringan internet bermanfaat dengan baik</w:t>
      </w:r>
      <w:r w:rsidR="00886C19" w:rsidRPr="00C53F3B">
        <w:rPr>
          <w:rFonts w:ascii="Times New Roman" w:hAnsi="Times New Roman" w:cs="Times New Roman"/>
          <w:sz w:val="24"/>
          <w:szCs w:val="24"/>
          <w:lang w:val="sv-SE"/>
        </w:rPr>
        <w:t>.</w:t>
      </w:r>
    </w:p>
    <w:p w14:paraId="22A22A33" w14:textId="3A610B65" w:rsidR="00047261" w:rsidRPr="002B0440" w:rsidRDefault="00047261" w:rsidP="00D26AFA">
      <w:pPr>
        <w:pStyle w:val="ListParagraph"/>
        <w:numPr>
          <w:ilvl w:val="0"/>
          <w:numId w:val="32"/>
        </w:numPr>
        <w:spacing w:line="480" w:lineRule="auto"/>
        <w:ind w:left="709"/>
        <w:jc w:val="both"/>
        <w:rPr>
          <w:rFonts w:ascii="Times New Roman" w:hAnsi="Times New Roman" w:cs="Times New Roman"/>
          <w:sz w:val="24"/>
          <w:szCs w:val="24"/>
        </w:rPr>
      </w:pPr>
      <w:r w:rsidRPr="002B0440">
        <w:rPr>
          <w:rFonts w:ascii="Times New Roman" w:hAnsi="Times New Roman" w:cs="Times New Roman"/>
          <w:sz w:val="24"/>
          <w:szCs w:val="24"/>
        </w:rPr>
        <w:t>Aplikasi yang digunakan bermanfaat</w:t>
      </w:r>
      <w:r w:rsidR="00886C19">
        <w:rPr>
          <w:rFonts w:ascii="Times New Roman" w:hAnsi="Times New Roman" w:cs="Times New Roman"/>
          <w:sz w:val="24"/>
          <w:szCs w:val="24"/>
        </w:rPr>
        <w:t>.</w:t>
      </w:r>
    </w:p>
    <w:p w14:paraId="46280625" w14:textId="37FEFFBA" w:rsidR="00047261" w:rsidRPr="002B0440" w:rsidRDefault="00047261" w:rsidP="00D26AFA">
      <w:pPr>
        <w:pStyle w:val="ListParagraph"/>
        <w:numPr>
          <w:ilvl w:val="0"/>
          <w:numId w:val="32"/>
        </w:numPr>
        <w:spacing w:line="480" w:lineRule="auto"/>
        <w:ind w:left="709"/>
        <w:jc w:val="both"/>
        <w:rPr>
          <w:rFonts w:ascii="Times New Roman" w:hAnsi="Times New Roman" w:cs="Times New Roman"/>
          <w:sz w:val="24"/>
          <w:szCs w:val="24"/>
        </w:rPr>
      </w:pPr>
      <w:r w:rsidRPr="002B0440">
        <w:rPr>
          <w:rFonts w:ascii="Times New Roman" w:hAnsi="Times New Roman" w:cs="Times New Roman"/>
          <w:sz w:val="24"/>
          <w:szCs w:val="24"/>
        </w:rPr>
        <w:t>Laporan keuangan terkomputerisasi</w:t>
      </w:r>
      <w:r w:rsidR="00886C19">
        <w:rPr>
          <w:rFonts w:ascii="Times New Roman" w:hAnsi="Times New Roman" w:cs="Times New Roman"/>
          <w:sz w:val="24"/>
          <w:szCs w:val="24"/>
        </w:rPr>
        <w:t>.</w:t>
      </w:r>
    </w:p>
    <w:p w14:paraId="26B1F091" w14:textId="4CA55AD6" w:rsidR="00047261" w:rsidRPr="00C53F3B" w:rsidRDefault="00047261" w:rsidP="00D26AFA">
      <w:pPr>
        <w:pStyle w:val="ListParagraph"/>
        <w:numPr>
          <w:ilvl w:val="0"/>
          <w:numId w:val="32"/>
        </w:numPr>
        <w:spacing w:after="0" w:line="480" w:lineRule="auto"/>
        <w:ind w:left="709"/>
        <w:jc w:val="both"/>
        <w:rPr>
          <w:rFonts w:ascii="Times New Roman" w:hAnsi="Times New Roman" w:cs="Times New Roman"/>
          <w:sz w:val="24"/>
          <w:szCs w:val="24"/>
          <w:lang w:val="sv-SE"/>
        </w:rPr>
      </w:pPr>
      <w:r w:rsidRPr="00C53F3B">
        <w:rPr>
          <w:rFonts w:ascii="Times New Roman" w:hAnsi="Times New Roman" w:cs="Times New Roman"/>
          <w:i/>
          <w:iCs/>
          <w:sz w:val="24"/>
          <w:szCs w:val="24"/>
          <w:lang w:val="sv-SE"/>
        </w:rPr>
        <w:t>Software</w:t>
      </w:r>
      <w:r w:rsidRPr="00C53F3B">
        <w:rPr>
          <w:rFonts w:ascii="Times New Roman" w:hAnsi="Times New Roman" w:cs="Times New Roman"/>
          <w:sz w:val="24"/>
          <w:szCs w:val="24"/>
          <w:lang w:val="sv-SE"/>
        </w:rPr>
        <w:t xml:space="preserve"> sesuai dengan Undang-Undang</w:t>
      </w:r>
      <w:r w:rsidR="00886C19" w:rsidRPr="00C53F3B">
        <w:rPr>
          <w:rFonts w:ascii="Times New Roman" w:hAnsi="Times New Roman" w:cs="Times New Roman"/>
          <w:sz w:val="24"/>
          <w:szCs w:val="24"/>
          <w:lang w:val="sv-SE"/>
        </w:rPr>
        <w:t>.</w:t>
      </w:r>
    </w:p>
    <w:p w14:paraId="60B2ABE7" w14:textId="3802D804" w:rsidR="00567EF4" w:rsidRPr="004A35C7" w:rsidRDefault="00567EF4" w:rsidP="00817930">
      <w:pPr>
        <w:pStyle w:val="311"/>
        <w:keepNext/>
        <w:widowControl w:val="0"/>
        <w:ind w:left="993" w:hanging="709"/>
        <w:rPr>
          <w:i w:val="0"/>
          <w:iCs w:val="0"/>
        </w:rPr>
      </w:pPr>
      <w:bookmarkStart w:id="45" w:name="_Toc198468853"/>
      <w:r w:rsidRPr="004A35C7">
        <w:rPr>
          <w:i w:val="0"/>
          <w:iCs w:val="0"/>
        </w:rPr>
        <w:t>Variabel Moderasi</w:t>
      </w:r>
      <w:r w:rsidR="0017431C" w:rsidRPr="004A35C7">
        <w:rPr>
          <w:i w:val="0"/>
          <w:iCs w:val="0"/>
        </w:rPr>
        <w:t xml:space="preserve"> (Z)</w:t>
      </w:r>
      <w:bookmarkEnd w:id="45"/>
    </w:p>
    <w:p w14:paraId="17B67044" w14:textId="4B3FA0F3" w:rsidR="007562E1" w:rsidRPr="00C53F3B" w:rsidRDefault="004D6CCF" w:rsidP="00817930">
      <w:pPr>
        <w:pStyle w:val="ListParagraph"/>
        <w:keepNext/>
        <w:widowControl w:val="0"/>
        <w:spacing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Variabel moderasi </w:t>
      </w:r>
      <w:r w:rsidR="00817930" w:rsidRPr="00C53F3B">
        <w:rPr>
          <w:rFonts w:ascii="Times New Roman" w:hAnsi="Times New Roman" w:cs="Times New Roman"/>
          <w:sz w:val="24"/>
          <w:szCs w:val="24"/>
          <w:lang w:val="sv-SE"/>
        </w:rPr>
        <w:t xml:space="preserve">adalah faktor yang dapat memperkuat atau melemahkan hubungan antara variabel bebas (X) dan variabel terikat (Y). Dalam </w:t>
      </w:r>
      <w:r w:rsidR="00817930" w:rsidRPr="00C53F3B">
        <w:rPr>
          <w:rFonts w:ascii="Times New Roman" w:hAnsi="Times New Roman" w:cs="Times New Roman"/>
          <w:sz w:val="24"/>
          <w:szCs w:val="24"/>
          <w:lang w:val="sv-SE"/>
        </w:rPr>
        <w:lastRenderedPageBreak/>
        <w:t xml:space="preserve">penelitian ini, sistem pengendalian internal berperan sebagai variabel moderasi. Artinya, sistem ini bisa membuat pengaruh standar akuntansi dan sistem informasi akuntansi terhadap kualitas laporan keuangan menjadi lebih kuat atau justru lebih lemah, tergantung bagaimana penerapannya </w:t>
      </w:r>
      <w:r w:rsidRPr="00C53F3B">
        <w:rPr>
          <w:rFonts w:ascii="Times New Roman" w:hAnsi="Times New Roman" w:cs="Times New Roman"/>
          <w:sz w:val="24"/>
          <w:szCs w:val="24"/>
          <w:lang w:val="sv-SE"/>
        </w:rPr>
        <w:t xml:space="preserve">atau bahkan mengubah </w:t>
      </w:r>
      <w:r w:rsidR="00306199" w:rsidRPr="00C53F3B">
        <w:rPr>
          <w:rFonts w:ascii="Times New Roman" w:hAnsi="Times New Roman" w:cs="Times New Roman"/>
          <w:sz w:val="24"/>
          <w:szCs w:val="24"/>
          <w:lang w:val="sv-SE"/>
        </w:rPr>
        <w:t xml:space="preserve">unsur </w:t>
      </w:r>
      <w:r w:rsidRPr="00C53F3B">
        <w:rPr>
          <w:rFonts w:ascii="Times New Roman" w:hAnsi="Times New Roman" w:cs="Times New Roman"/>
          <w:sz w:val="24"/>
          <w:szCs w:val="24"/>
          <w:lang w:val="sv-SE"/>
        </w:rPr>
        <w:t>hubungan antara standar akuntansi pemerintahan serta sistem informasi akuntansi terhadap kualitas laporan keuangan.</w:t>
      </w:r>
    </w:p>
    <w:p w14:paraId="346204E9" w14:textId="14E5F8D9" w:rsidR="0058616D" w:rsidRPr="00C53F3B" w:rsidRDefault="006930E7" w:rsidP="00163A81">
      <w:pPr>
        <w:pStyle w:val="ListParagraph"/>
        <w:keepNext/>
        <w:widowControl w:val="0"/>
        <w:spacing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Sistem pengendalian internal </w:t>
      </w:r>
      <w:r w:rsidR="00E97A02" w:rsidRPr="00C53F3B">
        <w:rPr>
          <w:rFonts w:ascii="Times New Roman" w:hAnsi="Times New Roman" w:cs="Times New Roman"/>
          <w:sz w:val="24"/>
          <w:szCs w:val="24"/>
          <w:lang w:val="sv-SE"/>
        </w:rPr>
        <w:t xml:space="preserve">merupakan </w:t>
      </w:r>
      <w:r w:rsidRPr="00C53F3B">
        <w:rPr>
          <w:rFonts w:ascii="Times New Roman" w:hAnsi="Times New Roman" w:cs="Times New Roman"/>
          <w:sz w:val="24"/>
          <w:szCs w:val="24"/>
          <w:lang w:val="sv-SE"/>
        </w:rPr>
        <w:t xml:space="preserve">proses </w:t>
      </w:r>
      <w:r w:rsidR="0094330F" w:rsidRPr="00C53F3B">
        <w:rPr>
          <w:rFonts w:ascii="Times New Roman" w:hAnsi="Times New Roman" w:cs="Times New Roman"/>
          <w:sz w:val="24"/>
          <w:szCs w:val="24"/>
          <w:lang w:val="sv-SE"/>
        </w:rPr>
        <w:t xml:space="preserve">berkelanjutan </w:t>
      </w:r>
      <w:r w:rsidRPr="00C53F3B">
        <w:rPr>
          <w:rFonts w:ascii="Times New Roman" w:hAnsi="Times New Roman" w:cs="Times New Roman"/>
          <w:sz w:val="24"/>
          <w:szCs w:val="24"/>
          <w:lang w:val="sv-SE"/>
        </w:rPr>
        <w:t xml:space="preserve">yang </w:t>
      </w:r>
      <w:r w:rsidR="0094330F" w:rsidRPr="00C53F3B">
        <w:rPr>
          <w:rFonts w:ascii="Times New Roman" w:hAnsi="Times New Roman" w:cs="Times New Roman"/>
          <w:sz w:val="24"/>
          <w:szCs w:val="24"/>
          <w:lang w:val="sv-SE"/>
        </w:rPr>
        <w:t>diimplementasikan</w:t>
      </w:r>
      <w:r w:rsidRPr="00C53F3B">
        <w:rPr>
          <w:rFonts w:ascii="Times New Roman" w:hAnsi="Times New Roman" w:cs="Times New Roman"/>
          <w:sz w:val="24"/>
          <w:szCs w:val="24"/>
          <w:lang w:val="sv-SE"/>
        </w:rPr>
        <w:t xml:space="preserve"> oleh pimpinan dan </w:t>
      </w:r>
      <w:r w:rsidR="0094330F" w:rsidRPr="00C53F3B">
        <w:rPr>
          <w:rFonts w:ascii="Times New Roman" w:hAnsi="Times New Roman" w:cs="Times New Roman"/>
          <w:sz w:val="24"/>
          <w:szCs w:val="24"/>
          <w:lang w:val="sv-SE"/>
        </w:rPr>
        <w:t xml:space="preserve">seluruh </w:t>
      </w:r>
      <w:r w:rsidRPr="00C53F3B">
        <w:rPr>
          <w:rFonts w:ascii="Times New Roman" w:hAnsi="Times New Roman" w:cs="Times New Roman"/>
          <w:sz w:val="24"/>
          <w:szCs w:val="24"/>
          <w:lang w:val="sv-SE"/>
        </w:rPr>
        <w:t xml:space="preserve">pegawai untuk memastikan </w:t>
      </w:r>
      <w:r w:rsidR="00C141A6" w:rsidRPr="00C53F3B">
        <w:rPr>
          <w:rFonts w:ascii="Times New Roman" w:hAnsi="Times New Roman" w:cs="Times New Roman"/>
          <w:sz w:val="24"/>
          <w:szCs w:val="24"/>
          <w:lang w:val="sv-SE"/>
        </w:rPr>
        <w:t>pencapaian</w:t>
      </w:r>
      <w:r w:rsidRPr="00C53F3B">
        <w:rPr>
          <w:rFonts w:ascii="Times New Roman" w:hAnsi="Times New Roman" w:cs="Times New Roman"/>
          <w:sz w:val="24"/>
          <w:szCs w:val="24"/>
          <w:lang w:val="sv-SE"/>
        </w:rPr>
        <w:t xml:space="preserve"> tujuan organisasi. Proses ini mencakup upaya untuk menjalankan kegiatan secara efektif dan efisien, memastikan laporan keuangan akurat, melindungi aset organisasi, dan mematuhi peraturan yang berlaku.</w:t>
      </w:r>
    </w:p>
    <w:p w14:paraId="705ACADE" w14:textId="28523470" w:rsidR="00306199" w:rsidRPr="002B0440" w:rsidRDefault="005336A7" w:rsidP="0017045F">
      <w:pPr>
        <w:pStyle w:val="ListParagraph"/>
        <w:spacing w:line="480" w:lineRule="auto"/>
        <w:ind w:left="284" w:firstLine="709"/>
        <w:jc w:val="both"/>
        <w:rPr>
          <w:rFonts w:ascii="Times New Roman" w:hAnsi="Times New Roman" w:cs="Times New Roman"/>
          <w:sz w:val="24"/>
          <w:szCs w:val="24"/>
        </w:rPr>
      </w:pPr>
      <w:r w:rsidRPr="00C53F3B">
        <w:rPr>
          <w:rFonts w:ascii="Times New Roman" w:hAnsi="Times New Roman" w:cs="Times New Roman"/>
          <w:sz w:val="24"/>
          <w:szCs w:val="24"/>
          <w:lang w:val="sv-SE"/>
        </w:rPr>
        <w:t xml:space="preserve">Variabel ini diukur dengan skala </w:t>
      </w:r>
      <w:r w:rsidR="008346B7" w:rsidRPr="00C53F3B">
        <w:rPr>
          <w:rFonts w:ascii="Times New Roman" w:hAnsi="Times New Roman" w:cs="Times New Roman"/>
          <w:i/>
          <w:iCs/>
          <w:sz w:val="24"/>
          <w:szCs w:val="24"/>
          <w:lang w:val="sv-SE"/>
        </w:rPr>
        <w:t>l</w:t>
      </w:r>
      <w:r w:rsidRPr="00C53F3B">
        <w:rPr>
          <w:rFonts w:ascii="Times New Roman" w:hAnsi="Times New Roman" w:cs="Times New Roman"/>
          <w:i/>
          <w:iCs/>
          <w:sz w:val="24"/>
          <w:szCs w:val="24"/>
          <w:lang w:val="sv-SE"/>
        </w:rPr>
        <w:t>ikert</w:t>
      </w:r>
      <w:r w:rsidRPr="00C53F3B">
        <w:rPr>
          <w:rFonts w:ascii="Times New Roman" w:hAnsi="Times New Roman" w:cs="Times New Roman"/>
          <w:sz w:val="24"/>
          <w:szCs w:val="24"/>
          <w:lang w:val="sv-SE"/>
        </w:rPr>
        <w:t xml:space="preserve"> untuk 4 preferensi jawaban sebagai berikut: </w:t>
      </w:r>
      <w:r w:rsidR="003E1761" w:rsidRPr="00C53F3B">
        <w:rPr>
          <w:rFonts w:ascii="Times New Roman" w:hAnsi="Times New Roman" w:cs="Times New Roman"/>
          <w:sz w:val="24"/>
          <w:szCs w:val="24"/>
          <w:lang w:val="sv-SE"/>
        </w:rPr>
        <w:t xml:space="preserve">Sangat Tidak Setuju (STS), Tidak Setuju (TS), Setuju (S), dan Sangat Setuju (SS). </w:t>
      </w:r>
      <w:r w:rsidR="00306199" w:rsidRPr="00C53F3B">
        <w:rPr>
          <w:rFonts w:ascii="Times New Roman" w:hAnsi="Times New Roman" w:cs="Times New Roman"/>
          <w:sz w:val="24"/>
          <w:szCs w:val="24"/>
          <w:lang w:val="sv-SE"/>
        </w:rPr>
        <w:t xml:space="preserve">Berdasarkan pada unsur sistem pengendalian internal pemerintah, </w:t>
      </w:r>
      <w:r w:rsidR="00606203" w:rsidRPr="00C53F3B">
        <w:rPr>
          <w:rFonts w:ascii="Times New Roman" w:hAnsi="Times New Roman" w:cs="Times New Roman"/>
          <w:sz w:val="24"/>
          <w:szCs w:val="24"/>
          <w:lang w:val="sv-SE"/>
        </w:rPr>
        <w:t xml:space="preserve">PP </w:t>
      </w:r>
      <w:r w:rsidR="00306199" w:rsidRPr="00C53F3B">
        <w:rPr>
          <w:rFonts w:ascii="Times New Roman" w:hAnsi="Times New Roman" w:cs="Times New Roman"/>
          <w:sz w:val="24"/>
          <w:szCs w:val="24"/>
          <w:lang w:val="sv-SE"/>
        </w:rPr>
        <w:t>60</w:t>
      </w:r>
      <w:r w:rsidR="00606203" w:rsidRPr="00C53F3B">
        <w:rPr>
          <w:rFonts w:ascii="Times New Roman" w:hAnsi="Times New Roman" w:cs="Times New Roman"/>
          <w:sz w:val="24"/>
          <w:szCs w:val="24"/>
          <w:lang w:val="sv-SE"/>
        </w:rPr>
        <w:t>/</w:t>
      </w:r>
      <w:r w:rsidR="00306199" w:rsidRPr="00C53F3B">
        <w:rPr>
          <w:rFonts w:ascii="Times New Roman" w:hAnsi="Times New Roman" w:cs="Times New Roman"/>
          <w:sz w:val="24"/>
          <w:szCs w:val="24"/>
          <w:lang w:val="sv-SE"/>
        </w:rPr>
        <w:t xml:space="preserve">2008 dalam penelitian Rahmadani (2022). </w:t>
      </w:r>
      <w:r w:rsidR="00306199" w:rsidRPr="002B0440">
        <w:rPr>
          <w:rFonts w:ascii="Times New Roman" w:hAnsi="Times New Roman" w:cs="Times New Roman"/>
          <w:sz w:val="24"/>
          <w:szCs w:val="24"/>
        </w:rPr>
        <w:t>Variabel sistem pengendalian internal diukur menggunakan indikator yaitu:</w:t>
      </w:r>
    </w:p>
    <w:p w14:paraId="4EC3CB80" w14:textId="557F94DB" w:rsidR="007F6443" w:rsidRPr="002B0440" w:rsidRDefault="007F6443" w:rsidP="00D26AFA">
      <w:pPr>
        <w:pStyle w:val="ListParagraph"/>
        <w:numPr>
          <w:ilvl w:val="0"/>
          <w:numId w:val="31"/>
        </w:numPr>
        <w:spacing w:line="480" w:lineRule="auto"/>
        <w:ind w:left="709"/>
        <w:jc w:val="both"/>
        <w:rPr>
          <w:rFonts w:ascii="Times New Roman" w:hAnsi="Times New Roman" w:cs="Times New Roman"/>
          <w:sz w:val="24"/>
          <w:szCs w:val="24"/>
        </w:rPr>
      </w:pPr>
      <w:r w:rsidRPr="002B0440">
        <w:rPr>
          <w:rFonts w:ascii="Times New Roman" w:hAnsi="Times New Roman" w:cs="Times New Roman"/>
          <w:sz w:val="24"/>
          <w:szCs w:val="24"/>
        </w:rPr>
        <w:t>Lingkungan pengendalian</w:t>
      </w:r>
      <w:r w:rsidR="00853F12">
        <w:rPr>
          <w:rFonts w:ascii="Times New Roman" w:hAnsi="Times New Roman" w:cs="Times New Roman"/>
          <w:sz w:val="24"/>
          <w:szCs w:val="24"/>
        </w:rPr>
        <w:t>.</w:t>
      </w:r>
    </w:p>
    <w:p w14:paraId="4862C0AC" w14:textId="14AA8B01" w:rsidR="007F6443" w:rsidRPr="002B0440" w:rsidRDefault="007F6443" w:rsidP="00D26AFA">
      <w:pPr>
        <w:pStyle w:val="ListParagraph"/>
        <w:numPr>
          <w:ilvl w:val="0"/>
          <w:numId w:val="31"/>
        </w:numPr>
        <w:spacing w:line="480" w:lineRule="auto"/>
        <w:ind w:left="709"/>
        <w:jc w:val="both"/>
        <w:rPr>
          <w:rFonts w:ascii="Times New Roman" w:hAnsi="Times New Roman" w:cs="Times New Roman"/>
          <w:sz w:val="24"/>
          <w:szCs w:val="24"/>
        </w:rPr>
      </w:pPr>
      <w:r w:rsidRPr="002B0440">
        <w:rPr>
          <w:rFonts w:ascii="Times New Roman" w:hAnsi="Times New Roman" w:cs="Times New Roman"/>
          <w:sz w:val="24"/>
          <w:szCs w:val="24"/>
        </w:rPr>
        <w:t xml:space="preserve">Penilaian </w:t>
      </w:r>
      <w:r w:rsidR="00853F12">
        <w:rPr>
          <w:rFonts w:ascii="Times New Roman" w:hAnsi="Times New Roman" w:cs="Times New Roman"/>
          <w:sz w:val="24"/>
          <w:szCs w:val="24"/>
        </w:rPr>
        <w:t>r</w:t>
      </w:r>
      <w:r w:rsidRPr="002B0440">
        <w:rPr>
          <w:rFonts w:ascii="Times New Roman" w:hAnsi="Times New Roman" w:cs="Times New Roman"/>
          <w:sz w:val="24"/>
          <w:szCs w:val="24"/>
        </w:rPr>
        <w:t>isiko</w:t>
      </w:r>
      <w:r w:rsidR="00853F12">
        <w:rPr>
          <w:rFonts w:ascii="Times New Roman" w:hAnsi="Times New Roman" w:cs="Times New Roman"/>
          <w:sz w:val="24"/>
          <w:szCs w:val="24"/>
        </w:rPr>
        <w:t>.</w:t>
      </w:r>
    </w:p>
    <w:p w14:paraId="0F8651CA" w14:textId="6DA3741C" w:rsidR="007F6443" w:rsidRPr="002B0440" w:rsidRDefault="007F6443" w:rsidP="00D26AFA">
      <w:pPr>
        <w:pStyle w:val="ListParagraph"/>
        <w:numPr>
          <w:ilvl w:val="0"/>
          <w:numId w:val="31"/>
        </w:numPr>
        <w:spacing w:line="480" w:lineRule="auto"/>
        <w:ind w:left="709"/>
        <w:jc w:val="both"/>
        <w:rPr>
          <w:rFonts w:ascii="Times New Roman" w:hAnsi="Times New Roman" w:cs="Times New Roman"/>
          <w:sz w:val="24"/>
          <w:szCs w:val="24"/>
        </w:rPr>
      </w:pPr>
      <w:r w:rsidRPr="002B0440">
        <w:rPr>
          <w:rFonts w:ascii="Times New Roman" w:hAnsi="Times New Roman" w:cs="Times New Roman"/>
          <w:sz w:val="24"/>
          <w:szCs w:val="24"/>
        </w:rPr>
        <w:t>Kegiatan pengendalian</w:t>
      </w:r>
      <w:r w:rsidR="00853F12">
        <w:rPr>
          <w:rFonts w:ascii="Times New Roman" w:hAnsi="Times New Roman" w:cs="Times New Roman"/>
          <w:sz w:val="24"/>
          <w:szCs w:val="24"/>
        </w:rPr>
        <w:t>.</w:t>
      </w:r>
    </w:p>
    <w:p w14:paraId="5C83FE68" w14:textId="32AA52B4" w:rsidR="007F6443" w:rsidRPr="002B0440" w:rsidRDefault="007F6443" w:rsidP="00D26AFA">
      <w:pPr>
        <w:pStyle w:val="ListParagraph"/>
        <w:numPr>
          <w:ilvl w:val="0"/>
          <w:numId w:val="31"/>
        </w:numPr>
        <w:spacing w:line="480" w:lineRule="auto"/>
        <w:ind w:left="709"/>
        <w:jc w:val="both"/>
        <w:rPr>
          <w:rFonts w:ascii="Times New Roman" w:hAnsi="Times New Roman" w:cs="Times New Roman"/>
          <w:sz w:val="24"/>
          <w:szCs w:val="24"/>
        </w:rPr>
      </w:pPr>
      <w:r w:rsidRPr="002B0440">
        <w:rPr>
          <w:rFonts w:ascii="Times New Roman" w:hAnsi="Times New Roman" w:cs="Times New Roman"/>
          <w:sz w:val="24"/>
          <w:szCs w:val="24"/>
        </w:rPr>
        <w:t>Informasi dan komunikasi</w:t>
      </w:r>
      <w:r w:rsidR="00853F12">
        <w:rPr>
          <w:rFonts w:ascii="Times New Roman" w:hAnsi="Times New Roman" w:cs="Times New Roman"/>
          <w:sz w:val="24"/>
          <w:szCs w:val="24"/>
        </w:rPr>
        <w:t>.</w:t>
      </w:r>
    </w:p>
    <w:p w14:paraId="6BADEE77" w14:textId="4B339909" w:rsidR="007F6443" w:rsidRPr="002B0440" w:rsidRDefault="007F6443" w:rsidP="00D26AFA">
      <w:pPr>
        <w:pStyle w:val="ListParagraph"/>
        <w:numPr>
          <w:ilvl w:val="0"/>
          <w:numId w:val="31"/>
        </w:numPr>
        <w:spacing w:after="0" w:line="480" w:lineRule="auto"/>
        <w:ind w:left="709"/>
        <w:jc w:val="both"/>
        <w:rPr>
          <w:rFonts w:ascii="Times New Roman" w:hAnsi="Times New Roman" w:cs="Times New Roman"/>
          <w:sz w:val="24"/>
          <w:szCs w:val="24"/>
        </w:rPr>
      </w:pPr>
      <w:r w:rsidRPr="002B0440">
        <w:rPr>
          <w:rFonts w:ascii="Times New Roman" w:hAnsi="Times New Roman" w:cs="Times New Roman"/>
          <w:sz w:val="24"/>
          <w:szCs w:val="24"/>
        </w:rPr>
        <w:t>Pemantauan</w:t>
      </w:r>
      <w:r w:rsidR="00853F12">
        <w:rPr>
          <w:rFonts w:ascii="Times New Roman" w:hAnsi="Times New Roman" w:cs="Times New Roman"/>
          <w:sz w:val="24"/>
          <w:szCs w:val="24"/>
        </w:rPr>
        <w:t>.</w:t>
      </w:r>
    </w:p>
    <w:p w14:paraId="732F4621" w14:textId="0792FB37" w:rsidR="00125621" w:rsidRPr="002B0440" w:rsidRDefault="00D63C82" w:rsidP="009943A5">
      <w:pPr>
        <w:pStyle w:val="Heading2"/>
        <w:keepNext/>
        <w:widowControl w:val="0"/>
        <w:numPr>
          <w:ilvl w:val="0"/>
          <w:numId w:val="56"/>
        </w:numPr>
        <w:spacing w:after="0"/>
        <w:ind w:hanging="436"/>
      </w:pPr>
      <w:bookmarkStart w:id="46" w:name="_Toc198468854"/>
      <w:r w:rsidRPr="002B0440">
        <w:lastRenderedPageBreak/>
        <w:t xml:space="preserve">Populasi dan </w:t>
      </w:r>
      <w:r w:rsidR="00A712C7">
        <w:t>Responden</w:t>
      </w:r>
      <w:bookmarkEnd w:id="46"/>
    </w:p>
    <w:p w14:paraId="264B6DD5" w14:textId="77777777" w:rsidR="004C15EB" w:rsidRPr="00AC600B" w:rsidRDefault="00567EF4" w:rsidP="009943A5">
      <w:pPr>
        <w:pStyle w:val="321"/>
        <w:keepNext/>
        <w:widowControl w:val="0"/>
        <w:ind w:left="993" w:hanging="709"/>
        <w:rPr>
          <w:i w:val="0"/>
          <w:iCs w:val="0"/>
        </w:rPr>
      </w:pPr>
      <w:bookmarkStart w:id="47" w:name="_Toc198468855"/>
      <w:r w:rsidRPr="00AC600B">
        <w:rPr>
          <w:i w:val="0"/>
          <w:iCs w:val="0"/>
        </w:rPr>
        <w:t>Populasi</w:t>
      </w:r>
      <w:bookmarkEnd w:id="47"/>
    </w:p>
    <w:p w14:paraId="62C6AF9C" w14:textId="16966364" w:rsidR="002A5701" w:rsidRPr="00C53F3B" w:rsidRDefault="007319F9" w:rsidP="009943A5">
      <w:pPr>
        <w:pStyle w:val="ListParagraph"/>
        <w:keepNext/>
        <w:widowControl w:val="0"/>
        <w:spacing w:after="0" w:line="480" w:lineRule="auto"/>
        <w:ind w:left="284" w:firstLine="709"/>
        <w:jc w:val="both"/>
        <w:rPr>
          <w:rFonts w:ascii="Times New Roman" w:hAnsi="Times New Roman" w:cs="Times New Roman"/>
          <w:sz w:val="24"/>
          <w:szCs w:val="24"/>
          <w:lang w:val="sv-SE"/>
        </w:rPr>
      </w:pPr>
      <w:r w:rsidRPr="002B0440">
        <w:rPr>
          <w:rFonts w:ascii="Times New Roman" w:hAnsi="Times New Roman" w:cs="Times New Roman"/>
          <w:sz w:val="24"/>
          <w:szCs w:val="24"/>
        </w:rPr>
        <w:t xml:space="preserve">Populasi </w:t>
      </w:r>
      <w:r w:rsidR="00F15A62" w:rsidRPr="00F15A62">
        <w:rPr>
          <w:rFonts w:ascii="Times New Roman" w:hAnsi="Times New Roman" w:cs="Times New Roman"/>
          <w:sz w:val="24"/>
          <w:szCs w:val="24"/>
        </w:rPr>
        <w:t xml:space="preserve">adalah seluruh objek atau subjek penelitian yang memiliki ciri-ciri khusus sesuai kriteria yang ditentukan peneliti. </w:t>
      </w:r>
      <w:r w:rsidR="00F15A62" w:rsidRPr="00C53F3B">
        <w:rPr>
          <w:rFonts w:ascii="Times New Roman" w:hAnsi="Times New Roman" w:cs="Times New Roman"/>
          <w:sz w:val="24"/>
          <w:szCs w:val="24"/>
          <w:lang w:val="sv-SE"/>
        </w:rPr>
        <w:t xml:space="preserve">Dalam penelitian, populasi mencakup semua elemen dengan karakteristik tertentu yang relevan dengan tujuan penelitian. (Sugiyono, 2020). Penulis mengambil populasi penelitian pada 30 </w:t>
      </w:r>
      <w:r w:rsidR="00AD7961" w:rsidRPr="00C53F3B">
        <w:rPr>
          <w:rFonts w:ascii="Times New Roman" w:hAnsi="Times New Roman" w:cs="Times New Roman"/>
          <w:sz w:val="24"/>
          <w:szCs w:val="24"/>
          <w:lang w:val="sv-SE"/>
        </w:rPr>
        <w:t>Organisasi Perangkat Daerah (OPD)</w:t>
      </w:r>
      <w:r w:rsidR="00F15A62" w:rsidRPr="00C53F3B">
        <w:rPr>
          <w:rFonts w:ascii="Times New Roman" w:hAnsi="Times New Roman" w:cs="Times New Roman"/>
          <w:sz w:val="24"/>
          <w:szCs w:val="24"/>
          <w:lang w:val="sv-SE"/>
        </w:rPr>
        <w:t xml:space="preserve"> Kota Samarinda yang meliputi 21 dinas, 5 badan, satuan polisi pamong praja, inspektorat daerah, sekretariat DPRD, sekretariat daerah.</w:t>
      </w:r>
    </w:p>
    <w:p w14:paraId="23C7FCAD" w14:textId="59122BA3" w:rsidR="004C15EB" w:rsidRPr="00FC02C0" w:rsidRDefault="00283203" w:rsidP="00434855">
      <w:pPr>
        <w:pStyle w:val="321"/>
        <w:keepNext/>
        <w:widowControl w:val="0"/>
        <w:ind w:left="993" w:hanging="709"/>
        <w:rPr>
          <w:i w:val="0"/>
          <w:iCs w:val="0"/>
        </w:rPr>
      </w:pPr>
      <w:bookmarkStart w:id="48" w:name="_Toc198468856"/>
      <w:r w:rsidRPr="00FC02C0">
        <w:rPr>
          <w:i w:val="0"/>
          <w:iCs w:val="0"/>
        </w:rPr>
        <w:t>Responden</w:t>
      </w:r>
      <w:bookmarkEnd w:id="48"/>
    </w:p>
    <w:p w14:paraId="2E815E5F" w14:textId="77777777" w:rsidR="006007A5" w:rsidRPr="006007A5" w:rsidRDefault="007319F9" w:rsidP="006007A5">
      <w:pPr>
        <w:pStyle w:val="ListParagraph"/>
        <w:keepNext/>
        <w:widowControl w:val="0"/>
        <w:spacing w:after="0" w:line="480" w:lineRule="auto"/>
        <w:ind w:left="284" w:firstLine="709"/>
        <w:jc w:val="both"/>
        <w:rPr>
          <w:rFonts w:ascii="Times New Roman" w:hAnsi="Times New Roman" w:cs="Times New Roman"/>
          <w:sz w:val="24"/>
          <w:szCs w:val="24"/>
        </w:rPr>
      </w:pPr>
      <w:r w:rsidRPr="00C53F3B">
        <w:rPr>
          <w:rFonts w:ascii="Times New Roman" w:hAnsi="Times New Roman" w:cs="Times New Roman"/>
          <w:sz w:val="24"/>
          <w:szCs w:val="24"/>
          <w:lang w:val="sv-SE"/>
        </w:rPr>
        <w:t xml:space="preserve">Sampel </w:t>
      </w:r>
      <w:r w:rsidR="00DA7357" w:rsidRPr="00C53F3B">
        <w:rPr>
          <w:rFonts w:ascii="Times New Roman" w:hAnsi="Times New Roman" w:cs="Times New Roman"/>
          <w:sz w:val="24"/>
          <w:szCs w:val="24"/>
          <w:lang w:val="sv-SE"/>
        </w:rPr>
        <w:t xml:space="preserve">merupakan bagian </w:t>
      </w:r>
      <w:r w:rsidR="006007A5" w:rsidRPr="00C53F3B">
        <w:rPr>
          <w:rFonts w:ascii="Times New Roman" w:hAnsi="Times New Roman" w:cs="Times New Roman"/>
          <w:sz w:val="24"/>
          <w:szCs w:val="24"/>
          <w:lang w:val="sv-SE"/>
        </w:rPr>
        <w:t xml:space="preserve">yang diambil dari seluruh populasi penelitian. Bagian ini dipilih karena dianggap dapat mewakili karakteristik populasi secara keseluruhan. Pemilihan sampel responden dengan teknik </w:t>
      </w:r>
      <w:r w:rsidR="006007A5" w:rsidRPr="00C53F3B">
        <w:rPr>
          <w:rFonts w:ascii="Times New Roman" w:hAnsi="Times New Roman" w:cs="Times New Roman"/>
          <w:i/>
          <w:iCs/>
          <w:sz w:val="24"/>
          <w:szCs w:val="24"/>
          <w:lang w:val="sv-SE"/>
        </w:rPr>
        <w:t>purposive sampling</w:t>
      </w:r>
      <w:r w:rsidR="006007A5" w:rsidRPr="00C53F3B">
        <w:rPr>
          <w:rFonts w:ascii="Times New Roman" w:hAnsi="Times New Roman" w:cs="Times New Roman"/>
          <w:sz w:val="24"/>
          <w:szCs w:val="24"/>
          <w:lang w:val="sv-SE"/>
        </w:rPr>
        <w:t xml:space="preserve"> dilakukan dengan menetapkan kriteria khusus yang sesuai dengan tujuan penelitian. </w:t>
      </w:r>
      <w:r w:rsidR="006007A5" w:rsidRPr="006007A5">
        <w:rPr>
          <w:rFonts w:ascii="Times New Roman" w:hAnsi="Times New Roman" w:cs="Times New Roman"/>
          <w:sz w:val="24"/>
          <w:szCs w:val="24"/>
        </w:rPr>
        <w:t>(Sugiyono, 2020).</w:t>
      </w:r>
    </w:p>
    <w:p w14:paraId="340E348F" w14:textId="77777777" w:rsidR="006007A5" w:rsidRPr="006007A5" w:rsidRDefault="006007A5" w:rsidP="006007A5">
      <w:pPr>
        <w:pStyle w:val="ListParagraph"/>
        <w:keepNext/>
        <w:widowControl w:val="0"/>
        <w:spacing w:after="0" w:line="480" w:lineRule="auto"/>
        <w:ind w:left="284" w:firstLine="709"/>
        <w:jc w:val="both"/>
        <w:rPr>
          <w:rFonts w:ascii="Times New Roman" w:hAnsi="Times New Roman" w:cs="Times New Roman"/>
          <w:sz w:val="24"/>
          <w:szCs w:val="24"/>
        </w:rPr>
      </w:pPr>
      <w:r w:rsidRPr="006007A5">
        <w:rPr>
          <w:rFonts w:ascii="Times New Roman" w:hAnsi="Times New Roman" w:cs="Times New Roman"/>
          <w:sz w:val="24"/>
          <w:szCs w:val="24"/>
        </w:rPr>
        <w:t>Penelitian ini menetapkan beberapa persyaratan dalam pemilihan responden, yaitu:</w:t>
      </w:r>
    </w:p>
    <w:p w14:paraId="0ED2E8C9" w14:textId="77777777" w:rsidR="00311C5D" w:rsidRPr="00C53F3B" w:rsidRDefault="006007A5" w:rsidP="00311C5D">
      <w:pPr>
        <w:pStyle w:val="ListParagraph"/>
        <w:keepNext/>
        <w:widowControl w:val="0"/>
        <w:numPr>
          <w:ilvl w:val="0"/>
          <w:numId w:val="101"/>
        </w:numPr>
        <w:spacing w:after="0"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Setiap Organisasi Perangkat Daerah (OPD) harus menyertakan minimal dua orang responden.</w:t>
      </w:r>
    </w:p>
    <w:p w14:paraId="6A45A232" w14:textId="77777777" w:rsidR="00311C5D" w:rsidRPr="00C53F3B" w:rsidRDefault="006007A5" w:rsidP="00311C5D">
      <w:pPr>
        <w:pStyle w:val="ListParagraph"/>
        <w:keepNext/>
        <w:widowControl w:val="0"/>
        <w:numPr>
          <w:ilvl w:val="0"/>
          <w:numId w:val="101"/>
        </w:numPr>
        <w:spacing w:after="0"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Pegawai yang terlibat secara aktif dalam proses penyusunan laporan keuangan instansi.</w:t>
      </w:r>
    </w:p>
    <w:p w14:paraId="18C82446" w14:textId="1EA63B82" w:rsidR="006007A5" w:rsidRPr="00C53F3B" w:rsidRDefault="006007A5" w:rsidP="00FF1DC2">
      <w:pPr>
        <w:pStyle w:val="ListParagraph"/>
        <w:numPr>
          <w:ilvl w:val="0"/>
          <w:numId w:val="101"/>
        </w:numPr>
        <w:spacing w:after="0" w:line="480" w:lineRule="auto"/>
        <w:ind w:left="709" w:hanging="35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Memiliki masa kerja minimal satu tahun agar memiliki pemahaman yang memadai tentang standar akuntansi keuangan pemerintah daerah. </w:t>
      </w:r>
    </w:p>
    <w:p w14:paraId="51244BCC" w14:textId="77777777" w:rsidR="006007A5" w:rsidRPr="00C53F3B" w:rsidRDefault="006007A5" w:rsidP="006007A5">
      <w:pPr>
        <w:pStyle w:val="ListParagraph"/>
        <w:keepNext/>
        <w:widowControl w:val="0"/>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lastRenderedPageBreak/>
        <w:t>Dengan jumlah OPD sebanyak 30 unit, maka total responden yang terlibat dalam penelitian ini mencapai 60 orang.</w:t>
      </w:r>
    </w:p>
    <w:p w14:paraId="2E96F263" w14:textId="52CFF965" w:rsidR="00125621" w:rsidRPr="002B0440" w:rsidRDefault="00D63C82" w:rsidP="007911E3">
      <w:pPr>
        <w:pStyle w:val="33"/>
      </w:pPr>
      <w:bookmarkStart w:id="49" w:name="_Toc198468857"/>
      <w:r w:rsidRPr="002B0440">
        <w:t xml:space="preserve">Jenis </w:t>
      </w:r>
      <w:r w:rsidR="001C27B2" w:rsidRPr="002B0440">
        <w:t>Penelitian</w:t>
      </w:r>
      <w:bookmarkEnd w:id="49"/>
    </w:p>
    <w:p w14:paraId="4AA012E4" w14:textId="7DD59A20" w:rsidR="00787B50" w:rsidRPr="00C53F3B" w:rsidRDefault="00856D71" w:rsidP="00787B50">
      <w:pPr>
        <w:pStyle w:val="ListParagraph"/>
        <w:spacing w:after="0"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Penelitian ini menggunakan data kuantitatif, </w:t>
      </w:r>
      <w:r w:rsidR="00C612D7" w:rsidRPr="00C53F3B">
        <w:rPr>
          <w:rFonts w:ascii="Times New Roman" w:hAnsi="Times New Roman" w:cs="Times New Roman"/>
          <w:sz w:val="24"/>
          <w:szCs w:val="24"/>
          <w:lang w:val="sv-SE"/>
        </w:rPr>
        <w:t>yaitu jenis data yang dapat menunjukkan hubungan sebab-akibat antara variabel-variabel yang diteliti. Penelitian kuantitatif berfokus pada pengujian teori dengan mengukur variabel dalam bentuk angka dan menganalisisnya menggunakan metode statistik.</w:t>
      </w:r>
    </w:p>
    <w:p w14:paraId="51358E0B" w14:textId="77777777" w:rsidR="001C27B2" w:rsidRPr="002B0440" w:rsidRDefault="001C27B2" w:rsidP="00F775B3">
      <w:pPr>
        <w:pStyle w:val="BABIII"/>
        <w:numPr>
          <w:ilvl w:val="0"/>
          <w:numId w:val="48"/>
        </w:numPr>
        <w:spacing w:after="0"/>
        <w:ind w:hanging="436"/>
      </w:pPr>
      <w:bookmarkStart w:id="50" w:name="_Toc198468858"/>
      <w:r w:rsidRPr="002B0440">
        <w:t>Jenis Data dan Jangkauan Penelitian</w:t>
      </w:r>
      <w:bookmarkEnd w:id="50"/>
    </w:p>
    <w:p w14:paraId="0E667E42" w14:textId="136EB695" w:rsidR="00F2206C" w:rsidRPr="00C53F3B" w:rsidRDefault="00AD7961" w:rsidP="00566BA7">
      <w:pPr>
        <w:pStyle w:val="ListParagraph"/>
        <w:spacing w:after="0" w:line="480" w:lineRule="auto"/>
        <w:ind w:left="284" w:firstLine="425"/>
        <w:jc w:val="both"/>
        <w:rPr>
          <w:rFonts w:ascii="Times New Roman" w:hAnsi="Times New Roman" w:cs="Times New Roman"/>
          <w:sz w:val="24"/>
          <w:szCs w:val="24"/>
          <w:lang w:val="sv-SE"/>
        </w:rPr>
      </w:pPr>
      <w:r w:rsidRPr="00AD7961">
        <w:rPr>
          <w:rFonts w:ascii="Times New Roman" w:hAnsi="Times New Roman" w:cs="Times New Roman"/>
          <w:sz w:val="24"/>
          <w:szCs w:val="24"/>
        </w:rPr>
        <w:t xml:space="preserve">Penelitian ini menggunakan dua jenis data, yaitu data primer dan data sekunder. Data primer diperoleh secara langsung dari sumber pertama melalui penyebaran kuesioner kepada pegawai OPD Kota Samarinda yang terlibat dalam pengelolaan keuangan daerah. </w:t>
      </w:r>
      <w:r w:rsidRPr="00C53F3B">
        <w:rPr>
          <w:rFonts w:ascii="Times New Roman" w:hAnsi="Times New Roman" w:cs="Times New Roman"/>
          <w:sz w:val="24"/>
          <w:szCs w:val="24"/>
          <w:lang w:val="sv-SE"/>
        </w:rPr>
        <w:t xml:space="preserve">Sedangkan data sekunder dikumpulkan </w:t>
      </w:r>
      <w:r w:rsidR="00464D3E" w:rsidRPr="00C53F3B">
        <w:rPr>
          <w:rFonts w:ascii="Times New Roman" w:hAnsi="Times New Roman" w:cs="Times New Roman"/>
          <w:sz w:val="24"/>
          <w:szCs w:val="24"/>
          <w:lang w:val="sv-SE"/>
        </w:rPr>
        <w:t>melalui metode studi kepustakaan dengan mengkaji berbagai literatur, jurnal, dan sumber-sumber tertulis lainnya yang memiliki relevansi dengan topik penelitian. Sumber-sumber referensi ini dipilih karena keterkaitannya dengan permasalahan yang sedang diteliti, sehingga dapat mendukung analisis data secara menyeluruh.</w:t>
      </w:r>
    </w:p>
    <w:p w14:paraId="5060BD3B" w14:textId="61A6A398" w:rsidR="00DF50E8" w:rsidRPr="002B0440" w:rsidRDefault="00567EF4" w:rsidP="00846059">
      <w:pPr>
        <w:pStyle w:val="BABIII"/>
        <w:numPr>
          <w:ilvl w:val="0"/>
          <w:numId w:val="50"/>
        </w:numPr>
        <w:spacing w:after="0"/>
        <w:ind w:hanging="436"/>
      </w:pPr>
      <w:bookmarkStart w:id="51" w:name="_Toc198468859"/>
      <w:r w:rsidRPr="002B0440">
        <w:t>Metode Pengumpulan Data</w:t>
      </w:r>
      <w:bookmarkEnd w:id="51"/>
    </w:p>
    <w:p w14:paraId="1F23C00C" w14:textId="1D32C68F" w:rsidR="00733F9A" w:rsidRPr="00C53F3B" w:rsidRDefault="00733F9A" w:rsidP="00DD034D">
      <w:pPr>
        <w:pStyle w:val="ListParagraph"/>
        <w:spacing w:after="0" w:line="480" w:lineRule="auto"/>
        <w:ind w:left="284" w:firstLine="56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Metode pengumpulan data dalam penelitian ini dilakukan melalui penyebaran kuesioner. </w:t>
      </w:r>
      <w:r w:rsidR="0066705B" w:rsidRPr="00C53F3B">
        <w:rPr>
          <w:rFonts w:ascii="Times New Roman" w:hAnsi="Times New Roman" w:cs="Times New Roman"/>
          <w:sz w:val="24"/>
          <w:szCs w:val="24"/>
          <w:lang w:val="sv-SE"/>
        </w:rPr>
        <w:t xml:space="preserve">Kuesioner dalam penelitian ini menggunakan format tertutup dan terstruktur, yang berarti setiap pertanyaan atau pernyataan telah disertai dengan opsi jawaban yang tetap. Responden hanya memilih jawaban yang tersedia sesuai dengan pandangan mereka, tanpa memberikan tanggapan </w:t>
      </w:r>
      <w:r w:rsidR="0066705B" w:rsidRPr="00C53F3B">
        <w:rPr>
          <w:rFonts w:ascii="Times New Roman" w:hAnsi="Times New Roman" w:cs="Times New Roman"/>
          <w:sz w:val="24"/>
          <w:szCs w:val="24"/>
          <w:lang w:val="sv-SE"/>
        </w:rPr>
        <w:lastRenderedPageBreak/>
        <w:t xml:space="preserve">bebas. Pendekatan ini memudahkan analisis data karena jawaban sudah dalam bentuk terstandarisasi. </w:t>
      </w:r>
    </w:p>
    <w:p w14:paraId="5408F63C" w14:textId="67CD214D" w:rsidR="00F4499C" w:rsidRPr="00C53F3B" w:rsidRDefault="0054443F" w:rsidP="00350B1B">
      <w:pPr>
        <w:pStyle w:val="ListParagraph"/>
        <w:spacing w:after="0" w:line="480" w:lineRule="auto"/>
        <w:ind w:left="284" w:firstLine="56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P</w:t>
      </w:r>
      <w:r w:rsidR="00A579DA" w:rsidRPr="00C53F3B">
        <w:rPr>
          <w:rFonts w:ascii="Times New Roman" w:hAnsi="Times New Roman" w:cs="Times New Roman"/>
          <w:sz w:val="24"/>
          <w:szCs w:val="24"/>
          <w:lang w:val="sv-SE"/>
        </w:rPr>
        <w:t xml:space="preserve">enelitian ini menggunakan skala </w:t>
      </w:r>
      <w:r w:rsidR="00A579DA" w:rsidRPr="00C53F3B">
        <w:rPr>
          <w:rFonts w:ascii="Times New Roman" w:hAnsi="Times New Roman" w:cs="Times New Roman"/>
          <w:i/>
          <w:iCs/>
          <w:sz w:val="24"/>
          <w:szCs w:val="24"/>
          <w:lang w:val="sv-SE"/>
        </w:rPr>
        <w:t>likert</w:t>
      </w:r>
      <w:r w:rsidR="00A579DA" w:rsidRPr="00C53F3B">
        <w:rPr>
          <w:rFonts w:ascii="Times New Roman" w:hAnsi="Times New Roman" w:cs="Times New Roman"/>
          <w:sz w:val="24"/>
          <w:szCs w:val="24"/>
          <w:lang w:val="sv-SE"/>
        </w:rPr>
        <w:t xml:space="preserve"> dengan</w:t>
      </w:r>
      <w:r w:rsidRPr="00C53F3B">
        <w:rPr>
          <w:lang w:val="sv-SE"/>
        </w:rPr>
        <w:t xml:space="preserve"> </w:t>
      </w:r>
      <w:r w:rsidRPr="00C53F3B">
        <w:rPr>
          <w:rFonts w:ascii="Times New Roman" w:hAnsi="Times New Roman" w:cs="Times New Roman"/>
          <w:sz w:val="24"/>
          <w:szCs w:val="24"/>
          <w:lang w:val="sv-SE"/>
        </w:rPr>
        <w:t>rentang</w:t>
      </w:r>
      <w:r w:rsidR="00A579DA" w:rsidRPr="00C53F3B">
        <w:rPr>
          <w:rFonts w:ascii="Times New Roman" w:hAnsi="Times New Roman" w:cs="Times New Roman"/>
          <w:sz w:val="24"/>
          <w:szCs w:val="24"/>
          <w:lang w:val="sv-SE"/>
        </w:rPr>
        <w:t xml:space="preserve"> nilai </w:t>
      </w:r>
      <w:r w:rsidR="00882FB9" w:rsidRPr="00C53F3B">
        <w:rPr>
          <w:rFonts w:ascii="Times New Roman" w:hAnsi="Times New Roman" w:cs="Times New Roman"/>
          <w:sz w:val="24"/>
          <w:szCs w:val="24"/>
          <w:lang w:val="sv-SE"/>
        </w:rPr>
        <w:t>1</w:t>
      </w:r>
      <w:r w:rsidR="00666A65" w:rsidRPr="00C53F3B">
        <w:rPr>
          <w:rFonts w:ascii="Times New Roman" w:hAnsi="Times New Roman" w:cs="Times New Roman"/>
          <w:sz w:val="24"/>
          <w:szCs w:val="24"/>
          <w:lang w:val="sv-SE"/>
        </w:rPr>
        <w:t>-4</w:t>
      </w:r>
      <w:r w:rsidR="00BA244D" w:rsidRPr="00C53F3B">
        <w:rPr>
          <w:rFonts w:ascii="Times New Roman" w:hAnsi="Times New Roman" w:cs="Times New Roman"/>
          <w:sz w:val="24"/>
          <w:szCs w:val="24"/>
          <w:lang w:val="sv-SE"/>
        </w:rPr>
        <w:t xml:space="preserve"> untuk </w:t>
      </w:r>
      <w:r w:rsidR="00A7456E" w:rsidRPr="00C53F3B">
        <w:rPr>
          <w:rFonts w:ascii="Times New Roman" w:hAnsi="Times New Roman" w:cs="Times New Roman"/>
          <w:sz w:val="24"/>
          <w:szCs w:val="24"/>
          <w:lang w:val="sv-SE"/>
        </w:rPr>
        <w:t>menggambarkan pandangan responden</w:t>
      </w:r>
      <w:r w:rsidR="008E3AB7" w:rsidRPr="00C53F3B">
        <w:rPr>
          <w:rFonts w:ascii="Times New Roman" w:hAnsi="Times New Roman" w:cs="Times New Roman"/>
          <w:sz w:val="24"/>
          <w:szCs w:val="24"/>
          <w:lang w:val="sv-SE"/>
        </w:rPr>
        <w:t>, yakni:</w:t>
      </w:r>
    </w:p>
    <w:p w14:paraId="5FCE93B9" w14:textId="7FF19B24" w:rsidR="00F007B9" w:rsidRPr="00F007B9" w:rsidRDefault="00F007B9" w:rsidP="00163A81">
      <w:pPr>
        <w:pStyle w:val="Caption"/>
        <w:keepNext/>
        <w:spacing w:after="0"/>
        <w:jc w:val="center"/>
        <w:rPr>
          <w:rFonts w:ascii="Times New Roman" w:hAnsi="Times New Roman" w:cs="Times New Roman"/>
          <w:b/>
          <w:bCs/>
          <w:i w:val="0"/>
          <w:iCs w:val="0"/>
          <w:color w:val="auto"/>
          <w:sz w:val="22"/>
          <w:szCs w:val="22"/>
        </w:rPr>
      </w:pPr>
      <w:bookmarkStart w:id="52" w:name="_Toc189572732"/>
      <w:r w:rsidRPr="00F007B9">
        <w:rPr>
          <w:rFonts w:ascii="Times New Roman" w:hAnsi="Times New Roman" w:cs="Times New Roman"/>
          <w:b/>
          <w:bCs/>
          <w:i w:val="0"/>
          <w:iCs w:val="0"/>
          <w:color w:val="auto"/>
          <w:sz w:val="22"/>
          <w:szCs w:val="22"/>
        </w:rPr>
        <w:t>Tabel 3.</w:t>
      </w:r>
      <w:r w:rsidRPr="00F007B9">
        <w:rPr>
          <w:rFonts w:ascii="Times New Roman" w:hAnsi="Times New Roman" w:cs="Times New Roman"/>
          <w:b/>
          <w:bCs/>
          <w:i w:val="0"/>
          <w:iCs w:val="0"/>
          <w:color w:val="auto"/>
          <w:sz w:val="22"/>
          <w:szCs w:val="22"/>
        </w:rPr>
        <w:fldChar w:fldCharType="begin"/>
      </w:r>
      <w:r w:rsidRPr="00F007B9">
        <w:rPr>
          <w:rFonts w:ascii="Times New Roman" w:hAnsi="Times New Roman" w:cs="Times New Roman"/>
          <w:b/>
          <w:bCs/>
          <w:i w:val="0"/>
          <w:iCs w:val="0"/>
          <w:color w:val="auto"/>
          <w:sz w:val="22"/>
          <w:szCs w:val="22"/>
        </w:rPr>
        <w:instrText xml:space="preserve"> SEQ Tabel_3. \* ARABIC </w:instrText>
      </w:r>
      <w:r w:rsidRPr="00F007B9">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rPr>
        <w:t>1</w:t>
      </w:r>
      <w:r w:rsidRPr="00F007B9">
        <w:rPr>
          <w:rFonts w:ascii="Times New Roman" w:hAnsi="Times New Roman" w:cs="Times New Roman"/>
          <w:b/>
          <w:bCs/>
          <w:i w:val="0"/>
          <w:iCs w:val="0"/>
          <w:color w:val="auto"/>
          <w:sz w:val="22"/>
          <w:szCs w:val="22"/>
        </w:rPr>
        <w:fldChar w:fldCharType="end"/>
      </w:r>
      <w:r w:rsidRPr="00F007B9">
        <w:rPr>
          <w:rFonts w:ascii="Times New Roman" w:hAnsi="Times New Roman" w:cs="Times New Roman"/>
          <w:b/>
          <w:bCs/>
          <w:i w:val="0"/>
          <w:iCs w:val="0"/>
          <w:color w:val="auto"/>
          <w:sz w:val="22"/>
          <w:szCs w:val="22"/>
        </w:rPr>
        <w:t xml:space="preserve"> Skala </w:t>
      </w:r>
      <w:r w:rsidRPr="004F496E">
        <w:rPr>
          <w:rFonts w:ascii="Times New Roman" w:hAnsi="Times New Roman" w:cs="Times New Roman"/>
          <w:b/>
          <w:bCs/>
          <w:color w:val="auto"/>
          <w:sz w:val="22"/>
          <w:szCs w:val="22"/>
        </w:rPr>
        <w:t>Likert</w:t>
      </w:r>
      <w:bookmarkEnd w:id="52"/>
    </w:p>
    <w:tbl>
      <w:tblPr>
        <w:tblStyle w:val="TableGrid"/>
        <w:tblW w:w="0" w:type="auto"/>
        <w:jc w:val="center"/>
        <w:tblLook w:val="04A0" w:firstRow="1" w:lastRow="0" w:firstColumn="1" w:lastColumn="0" w:noHBand="0" w:noVBand="1"/>
      </w:tblPr>
      <w:tblGrid>
        <w:gridCol w:w="2830"/>
        <w:gridCol w:w="1418"/>
      </w:tblGrid>
      <w:tr w:rsidR="00005C6D" w:rsidRPr="00D8101D" w14:paraId="2CF0551E" w14:textId="77777777" w:rsidTr="00792DEA">
        <w:trPr>
          <w:jc w:val="center"/>
        </w:trPr>
        <w:tc>
          <w:tcPr>
            <w:tcW w:w="2830" w:type="dxa"/>
          </w:tcPr>
          <w:p w14:paraId="4C4D6635" w14:textId="0C6BDDDC" w:rsidR="00005C6D" w:rsidRPr="00D8101D" w:rsidRDefault="00F41AFE" w:rsidP="00F41AFE">
            <w:pPr>
              <w:pStyle w:val="ListParagraph"/>
              <w:ind w:left="0"/>
              <w:jc w:val="center"/>
              <w:rPr>
                <w:rFonts w:ascii="Times New Roman" w:hAnsi="Times New Roman" w:cs="Times New Roman"/>
                <w:b/>
                <w:bCs/>
                <w:sz w:val="20"/>
                <w:szCs w:val="20"/>
              </w:rPr>
            </w:pPr>
            <w:r w:rsidRPr="00D8101D">
              <w:rPr>
                <w:rFonts w:ascii="Times New Roman" w:hAnsi="Times New Roman" w:cs="Times New Roman"/>
                <w:b/>
                <w:bCs/>
                <w:sz w:val="20"/>
                <w:szCs w:val="20"/>
              </w:rPr>
              <w:t>Kriteria Penilaian</w:t>
            </w:r>
          </w:p>
        </w:tc>
        <w:tc>
          <w:tcPr>
            <w:tcW w:w="1418" w:type="dxa"/>
          </w:tcPr>
          <w:p w14:paraId="5056CC81" w14:textId="37E0512B" w:rsidR="00005C6D" w:rsidRPr="00D8101D" w:rsidRDefault="00F41AFE" w:rsidP="00F41AFE">
            <w:pPr>
              <w:pStyle w:val="ListParagraph"/>
              <w:ind w:left="0"/>
              <w:jc w:val="center"/>
              <w:rPr>
                <w:rFonts w:ascii="Times New Roman" w:hAnsi="Times New Roman" w:cs="Times New Roman"/>
                <w:b/>
                <w:bCs/>
                <w:sz w:val="20"/>
                <w:szCs w:val="20"/>
              </w:rPr>
            </w:pPr>
            <w:r w:rsidRPr="00D8101D">
              <w:rPr>
                <w:rFonts w:ascii="Times New Roman" w:hAnsi="Times New Roman" w:cs="Times New Roman"/>
                <w:b/>
                <w:bCs/>
                <w:sz w:val="20"/>
                <w:szCs w:val="20"/>
              </w:rPr>
              <w:t>Skor</w:t>
            </w:r>
          </w:p>
        </w:tc>
      </w:tr>
      <w:tr w:rsidR="00005C6D" w:rsidRPr="00D8101D" w14:paraId="3E06DD4D" w14:textId="77777777" w:rsidTr="00792DEA">
        <w:trPr>
          <w:jc w:val="center"/>
        </w:trPr>
        <w:tc>
          <w:tcPr>
            <w:tcW w:w="2830" w:type="dxa"/>
          </w:tcPr>
          <w:p w14:paraId="1AFE3B17" w14:textId="288C404F" w:rsidR="00005C6D" w:rsidRPr="00D8101D" w:rsidRDefault="000F2F5B" w:rsidP="00005C6D">
            <w:pPr>
              <w:pStyle w:val="ListParagraph"/>
              <w:ind w:left="0"/>
              <w:jc w:val="both"/>
              <w:rPr>
                <w:rFonts w:ascii="Times New Roman" w:hAnsi="Times New Roman" w:cs="Times New Roman"/>
                <w:sz w:val="20"/>
                <w:szCs w:val="20"/>
              </w:rPr>
            </w:pPr>
            <w:r>
              <w:rPr>
                <w:rFonts w:ascii="Times New Roman" w:hAnsi="Times New Roman" w:cs="Times New Roman"/>
                <w:sz w:val="20"/>
                <w:szCs w:val="20"/>
              </w:rPr>
              <w:t>Sangat Setuju (SS)</w:t>
            </w:r>
          </w:p>
        </w:tc>
        <w:tc>
          <w:tcPr>
            <w:tcW w:w="1418" w:type="dxa"/>
          </w:tcPr>
          <w:p w14:paraId="262D9702" w14:textId="55169DE3" w:rsidR="00005C6D" w:rsidRPr="00D8101D" w:rsidRDefault="000F2F5B" w:rsidP="000F2F5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w:t>
            </w:r>
          </w:p>
        </w:tc>
      </w:tr>
      <w:tr w:rsidR="00005C6D" w:rsidRPr="00D8101D" w14:paraId="5FC4E94B" w14:textId="77777777" w:rsidTr="00792DEA">
        <w:trPr>
          <w:jc w:val="center"/>
        </w:trPr>
        <w:tc>
          <w:tcPr>
            <w:tcW w:w="2830" w:type="dxa"/>
          </w:tcPr>
          <w:p w14:paraId="2864A7F1" w14:textId="06CCAE56" w:rsidR="00005C6D" w:rsidRPr="00D8101D" w:rsidRDefault="000F2F5B" w:rsidP="00005C6D">
            <w:pPr>
              <w:pStyle w:val="ListParagraph"/>
              <w:ind w:left="0"/>
              <w:jc w:val="both"/>
              <w:rPr>
                <w:rFonts w:ascii="Times New Roman" w:hAnsi="Times New Roman" w:cs="Times New Roman"/>
                <w:sz w:val="20"/>
                <w:szCs w:val="20"/>
              </w:rPr>
            </w:pPr>
            <w:r>
              <w:rPr>
                <w:rFonts w:ascii="Times New Roman" w:hAnsi="Times New Roman" w:cs="Times New Roman"/>
                <w:sz w:val="20"/>
                <w:szCs w:val="20"/>
              </w:rPr>
              <w:t>Setuju (S)</w:t>
            </w:r>
          </w:p>
        </w:tc>
        <w:tc>
          <w:tcPr>
            <w:tcW w:w="1418" w:type="dxa"/>
          </w:tcPr>
          <w:p w14:paraId="388BA1A4" w14:textId="5FB3F46A" w:rsidR="00005C6D" w:rsidRPr="00D8101D" w:rsidRDefault="000F2F5B" w:rsidP="000F2F5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w:t>
            </w:r>
          </w:p>
        </w:tc>
      </w:tr>
      <w:tr w:rsidR="00005C6D" w:rsidRPr="00D8101D" w14:paraId="14E1B4A7" w14:textId="77777777" w:rsidTr="00792DEA">
        <w:trPr>
          <w:jc w:val="center"/>
        </w:trPr>
        <w:tc>
          <w:tcPr>
            <w:tcW w:w="2830" w:type="dxa"/>
          </w:tcPr>
          <w:p w14:paraId="2036BE7C" w14:textId="7B906D91" w:rsidR="00005C6D" w:rsidRPr="00D8101D" w:rsidRDefault="000F2F5B" w:rsidP="00005C6D">
            <w:pPr>
              <w:pStyle w:val="ListParagraph"/>
              <w:ind w:left="0"/>
              <w:jc w:val="both"/>
              <w:rPr>
                <w:rFonts w:ascii="Times New Roman" w:hAnsi="Times New Roman" w:cs="Times New Roman"/>
                <w:sz w:val="20"/>
                <w:szCs w:val="20"/>
              </w:rPr>
            </w:pPr>
            <w:r>
              <w:rPr>
                <w:rFonts w:ascii="Times New Roman" w:hAnsi="Times New Roman" w:cs="Times New Roman"/>
                <w:sz w:val="20"/>
                <w:szCs w:val="20"/>
              </w:rPr>
              <w:t>Tidak Setuju (TS)</w:t>
            </w:r>
          </w:p>
        </w:tc>
        <w:tc>
          <w:tcPr>
            <w:tcW w:w="1418" w:type="dxa"/>
          </w:tcPr>
          <w:p w14:paraId="6F366586" w14:textId="15B47661" w:rsidR="00005C6D" w:rsidRPr="00D8101D" w:rsidRDefault="000F2F5B" w:rsidP="000F2F5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w:t>
            </w:r>
          </w:p>
        </w:tc>
      </w:tr>
      <w:tr w:rsidR="00005C6D" w:rsidRPr="00D8101D" w14:paraId="4A2B0445" w14:textId="77777777" w:rsidTr="00792DEA">
        <w:trPr>
          <w:jc w:val="center"/>
        </w:trPr>
        <w:tc>
          <w:tcPr>
            <w:tcW w:w="2830" w:type="dxa"/>
          </w:tcPr>
          <w:p w14:paraId="31DC1E98" w14:textId="2EAA449A" w:rsidR="00005C6D" w:rsidRPr="00D8101D" w:rsidRDefault="000F2F5B" w:rsidP="00005C6D">
            <w:pPr>
              <w:pStyle w:val="ListParagraph"/>
              <w:ind w:left="0"/>
              <w:jc w:val="both"/>
              <w:rPr>
                <w:rFonts w:ascii="Times New Roman" w:hAnsi="Times New Roman" w:cs="Times New Roman"/>
                <w:sz w:val="20"/>
                <w:szCs w:val="20"/>
              </w:rPr>
            </w:pPr>
            <w:r>
              <w:rPr>
                <w:rFonts w:ascii="Times New Roman" w:hAnsi="Times New Roman" w:cs="Times New Roman"/>
                <w:sz w:val="20"/>
                <w:szCs w:val="20"/>
              </w:rPr>
              <w:t>Sangat Tidak Setuju (STS)</w:t>
            </w:r>
          </w:p>
        </w:tc>
        <w:tc>
          <w:tcPr>
            <w:tcW w:w="1418" w:type="dxa"/>
          </w:tcPr>
          <w:p w14:paraId="648E8256" w14:textId="472E21FB" w:rsidR="00005C6D" w:rsidRPr="00D8101D" w:rsidRDefault="000F2F5B" w:rsidP="000F2F5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w:t>
            </w:r>
          </w:p>
        </w:tc>
      </w:tr>
    </w:tbl>
    <w:p w14:paraId="0A5E86D9" w14:textId="74D9CD36" w:rsidR="008E3AB7" w:rsidRDefault="00FE569F" w:rsidP="00BD7D80">
      <w:pPr>
        <w:pStyle w:val="ListParagraph"/>
        <w:spacing w:after="0" w:line="480" w:lineRule="auto"/>
        <w:ind w:left="284" w:firstLine="1559"/>
        <w:jc w:val="both"/>
        <w:rPr>
          <w:rFonts w:ascii="Times New Roman" w:hAnsi="Times New Roman" w:cs="Times New Roman"/>
          <w:i/>
          <w:iCs/>
          <w:sz w:val="20"/>
          <w:szCs w:val="20"/>
        </w:rPr>
      </w:pPr>
      <w:r w:rsidRPr="0093572F">
        <w:rPr>
          <w:rFonts w:ascii="Times New Roman" w:hAnsi="Times New Roman" w:cs="Times New Roman"/>
          <w:i/>
          <w:iCs/>
          <w:sz w:val="20"/>
          <w:szCs w:val="20"/>
        </w:rPr>
        <w:t>Sumber:</w:t>
      </w:r>
      <w:r w:rsidR="00BD7D80">
        <w:rPr>
          <w:rFonts w:ascii="Times New Roman" w:hAnsi="Times New Roman" w:cs="Times New Roman"/>
          <w:i/>
          <w:iCs/>
          <w:sz w:val="20"/>
          <w:szCs w:val="20"/>
        </w:rPr>
        <w:t xml:space="preserve"> Hertanto (2017)</w:t>
      </w:r>
    </w:p>
    <w:p w14:paraId="421F4FB6" w14:textId="443BE892" w:rsidR="005B32AE" w:rsidRDefault="005B32AE" w:rsidP="002E0FB2">
      <w:pPr>
        <w:pStyle w:val="36"/>
        <w:spacing w:line="480" w:lineRule="auto"/>
      </w:pPr>
      <w:bookmarkStart w:id="53" w:name="_Toc198468860"/>
      <w:r w:rsidRPr="005B32AE">
        <w:t>Pengukuran Variabel</w:t>
      </w:r>
      <w:bookmarkEnd w:id="53"/>
    </w:p>
    <w:p w14:paraId="600A1387" w14:textId="042B79F4" w:rsidR="008B5237" w:rsidRPr="008B5237" w:rsidRDefault="001206AC" w:rsidP="00EF43E1">
      <w:pPr>
        <w:spacing w:after="0" w:line="480" w:lineRule="auto"/>
        <w:ind w:left="284" w:firstLine="425"/>
        <w:jc w:val="both"/>
        <w:rPr>
          <w:rFonts w:ascii="Times New Roman" w:hAnsi="Times New Roman" w:cs="Times New Roman"/>
          <w:b/>
          <w:bCs/>
          <w:sz w:val="24"/>
          <w:szCs w:val="24"/>
        </w:rPr>
      </w:pPr>
      <w:r w:rsidRPr="00C53F3B">
        <w:rPr>
          <w:rFonts w:ascii="Times New Roman" w:hAnsi="Times New Roman" w:cs="Times New Roman"/>
          <w:sz w:val="24"/>
          <w:szCs w:val="24"/>
          <w:lang w:val="sv-SE"/>
        </w:rPr>
        <w:t xml:space="preserve">Pengukuran indikator pada setiap variabel </w:t>
      </w:r>
      <w:r w:rsidR="008B6CDC" w:rsidRPr="00C53F3B">
        <w:rPr>
          <w:rFonts w:ascii="Times New Roman" w:hAnsi="Times New Roman" w:cs="Times New Roman"/>
          <w:sz w:val="24"/>
          <w:szCs w:val="24"/>
          <w:lang w:val="sv-SE"/>
        </w:rPr>
        <w:t>dalam penelitian ini dilakukan</w:t>
      </w:r>
      <w:r w:rsidRPr="00C53F3B">
        <w:rPr>
          <w:rFonts w:ascii="Times New Roman" w:hAnsi="Times New Roman" w:cs="Times New Roman"/>
          <w:sz w:val="24"/>
          <w:szCs w:val="24"/>
          <w:lang w:val="sv-SE"/>
        </w:rPr>
        <w:t xml:space="preserve"> </w:t>
      </w:r>
      <w:r w:rsidR="008B6CDC" w:rsidRPr="00C53F3B">
        <w:rPr>
          <w:rFonts w:ascii="Times New Roman" w:hAnsi="Times New Roman" w:cs="Times New Roman"/>
          <w:sz w:val="24"/>
          <w:szCs w:val="24"/>
          <w:lang w:val="sv-SE"/>
        </w:rPr>
        <w:t>menggunakan</w:t>
      </w:r>
      <w:r w:rsidRPr="00C53F3B">
        <w:rPr>
          <w:rFonts w:ascii="Times New Roman" w:hAnsi="Times New Roman" w:cs="Times New Roman"/>
          <w:sz w:val="24"/>
          <w:szCs w:val="24"/>
          <w:lang w:val="sv-SE"/>
        </w:rPr>
        <w:t xml:space="preserve"> s</w:t>
      </w:r>
      <w:r w:rsidR="00EF43E1" w:rsidRPr="00C53F3B">
        <w:rPr>
          <w:rFonts w:ascii="Times New Roman" w:hAnsi="Times New Roman" w:cs="Times New Roman"/>
          <w:sz w:val="24"/>
          <w:szCs w:val="24"/>
          <w:lang w:val="sv-SE"/>
        </w:rPr>
        <w:t>kala</w:t>
      </w:r>
      <w:r w:rsidR="008B6CDC" w:rsidRPr="00C53F3B">
        <w:rPr>
          <w:rFonts w:ascii="Times New Roman" w:hAnsi="Times New Roman" w:cs="Times New Roman"/>
          <w:sz w:val="24"/>
          <w:szCs w:val="24"/>
          <w:lang w:val="sv-SE"/>
        </w:rPr>
        <w:t xml:space="preserve"> </w:t>
      </w:r>
      <w:r w:rsidR="008B6CDC" w:rsidRPr="00C53F3B">
        <w:rPr>
          <w:rFonts w:ascii="Times New Roman" w:hAnsi="Times New Roman" w:cs="Times New Roman"/>
          <w:i/>
          <w:iCs/>
          <w:sz w:val="24"/>
          <w:szCs w:val="24"/>
          <w:lang w:val="sv-SE"/>
        </w:rPr>
        <w:t>likert</w:t>
      </w:r>
      <w:r w:rsidR="00EF43E1" w:rsidRPr="00C53F3B">
        <w:rPr>
          <w:rFonts w:ascii="Times New Roman" w:hAnsi="Times New Roman" w:cs="Times New Roman"/>
          <w:sz w:val="24"/>
          <w:szCs w:val="24"/>
          <w:lang w:val="sv-SE"/>
        </w:rPr>
        <w:t xml:space="preserve"> 1-4</w:t>
      </w:r>
      <w:r w:rsidR="008B6CDC" w:rsidRPr="00C53F3B">
        <w:rPr>
          <w:rFonts w:ascii="Times New Roman" w:hAnsi="Times New Roman" w:cs="Times New Roman"/>
          <w:sz w:val="24"/>
          <w:szCs w:val="24"/>
          <w:lang w:val="sv-SE"/>
        </w:rPr>
        <w:t>,</w:t>
      </w:r>
      <w:r w:rsidR="00EF43E1" w:rsidRPr="00C53F3B">
        <w:rPr>
          <w:rFonts w:ascii="Times New Roman" w:hAnsi="Times New Roman" w:cs="Times New Roman"/>
          <w:sz w:val="24"/>
          <w:szCs w:val="24"/>
          <w:lang w:val="sv-SE"/>
        </w:rPr>
        <w:t xml:space="preserve"> </w:t>
      </w:r>
      <w:r w:rsidR="008B6CDC" w:rsidRPr="00C53F3B">
        <w:rPr>
          <w:rFonts w:ascii="Times New Roman" w:hAnsi="Times New Roman" w:cs="Times New Roman"/>
          <w:sz w:val="24"/>
          <w:szCs w:val="24"/>
          <w:lang w:val="sv-SE"/>
        </w:rPr>
        <w:t>dengan rincian sebagai berikut:</w:t>
      </w:r>
      <w:r w:rsidR="00EF43E1" w:rsidRPr="00C53F3B">
        <w:rPr>
          <w:rFonts w:ascii="Times New Roman" w:hAnsi="Times New Roman" w:cs="Times New Roman"/>
          <w:sz w:val="24"/>
          <w:szCs w:val="24"/>
          <w:lang w:val="sv-SE"/>
        </w:rPr>
        <w:t xml:space="preserve"> (1) Sangat Tidak Setuju,</w:t>
      </w:r>
      <w:r w:rsidR="0054443F" w:rsidRPr="00C53F3B">
        <w:rPr>
          <w:rFonts w:ascii="Times New Roman" w:hAnsi="Times New Roman" w:cs="Times New Roman"/>
          <w:sz w:val="24"/>
          <w:szCs w:val="24"/>
          <w:lang w:val="sv-SE"/>
        </w:rPr>
        <w:t xml:space="preserve"> </w:t>
      </w:r>
      <w:r w:rsidR="00EF43E1" w:rsidRPr="00C53F3B">
        <w:rPr>
          <w:rFonts w:ascii="Times New Roman" w:hAnsi="Times New Roman" w:cs="Times New Roman"/>
          <w:sz w:val="24"/>
          <w:szCs w:val="24"/>
          <w:lang w:val="sv-SE"/>
        </w:rPr>
        <w:t xml:space="preserve">(2) Tidak Setuju, (3) Setuju, (4) Sangat Setuju. </w:t>
      </w:r>
      <w:r w:rsidR="008B6CDC" w:rsidRPr="00C53F3B">
        <w:rPr>
          <w:rFonts w:ascii="Times New Roman" w:hAnsi="Times New Roman" w:cs="Times New Roman"/>
          <w:sz w:val="24"/>
          <w:szCs w:val="24"/>
          <w:lang w:val="sv-SE"/>
        </w:rPr>
        <w:t xml:space="preserve">Untuk menginterpretasikan hasil pengukuran, digunakan rata-rata skor yang kemudian diklasifikasikan ke dalam empat kategori, yaitu: </w:t>
      </w:r>
      <w:r w:rsidR="0054443F" w:rsidRPr="00C53F3B">
        <w:rPr>
          <w:rFonts w:ascii="Times New Roman" w:hAnsi="Times New Roman" w:cs="Times New Roman"/>
          <w:sz w:val="24"/>
          <w:szCs w:val="24"/>
          <w:lang w:val="sv-SE"/>
        </w:rPr>
        <w:t>(1) Sangat Rendah (1,00-1,75), (2) Rendah (1,76-2,50), (3) Cukup (2,51-3,25), (4) Baik (3,26-4,00).</w:t>
      </w:r>
      <w:r w:rsidR="008B6CDC" w:rsidRPr="00C53F3B">
        <w:rPr>
          <w:rFonts w:ascii="Times New Roman" w:hAnsi="Times New Roman" w:cs="Times New Roman"/>
          <w:sz w:val="24"/>
          <w:szCs w:val="24"/>
          <w:lang w:val="sv-SE"/>
        </w:rPr>
        <w:t xml:space="preserve"> </w:t>
      </w:r>
      <w:r w:rsidR="008B6CDC">
        <w:rPr>
          <w:rFonts w:ascii="Times New Roman" w:hAnsi="Times New Roman" w:cs="Times New Roman"/>
          <w:sz w:val="24"/>
          <w:szCs w:val="24"/>
        </w:rPr>
        <w:t>(</w:t>
      </w:r>
      <w:r w:rsidR="00746EF1">
        <w:rPr>
          <w:rFonts w:ascii="Times New Roman" w:hAnsi="Times New Roman" w:cs="Times New Roman"/>
          <w:sz w:val="24"/>
          <w:szCs w:val="24"/>
        </w:rPr>
        <w:t>Sugiyono</w:t>
      </w:r>
      <w:r w:rsidR="008B6CDC">
        <w:rPr>
          <w:rFonts w:ascii="Times New Roman" w:hAnsi="Times New Roman" w:cs="Times New Roman"/>
          <w:sz w:val="24"/>
          <w:szCs w:val="24"/>
        </w:rPr>
        <w:t>, 202</w:t>
      </w:r>
      <w:r w:rsidR="00746EF1">
        <w:rPr>
          <w:rFonts w:ascii="Times New Roman" w:hAnsi="Times New Roman" w:cs="Times New Roman"/>
          <w:sz w:val="24"/>
          <w:szCs w:val="24"/>
        </w:rPr>
        <w:t>0</w:t>
      </w:r>
      <w:r w:rsidR="008B6CDC">
        <w:rPr>
          <w:rFonts w:ascii="Times New Roman" w:hAnsi="Times New Roman" w:cs="Times New Roman"/>
          <w:sz w:val="24"/>
          <w:szCs w:val="24"/>
        </w:rPr>
        <w:t>).</w:t>
      </w:r>
    </w:p>
    <w:p w14:paraId="018723ED" w14:textId="5BB09119" w:rsidR="00E15AE9" w:rsidRPr="002B0440" w:rsidRDefault="00125621" w:rsidP="00DB4771">
      <w:pPr>
        <w:pStyle w:val="BABIII"/>
        <w:numPr>
          <w:ilvl w:val="0"/>
          <w:numId w:val="52"/>
        </w:numPr>
        <w:spacing w:after="0"/>
        <w:ind w:hanging="436"/>
      </w:pPr>
      <w:bookmarkStart w:id="54" w:name="_Toc198468861"/>
      <w:r w:rsidRPr="002B0440">
        <w:t>Teknik Analisis Data</w:t>
      </w:r>
      <w:bookmarkEnd w:id="54"/>
    </w:p>
    <w:p w14:paraId="31F52B6E" w14:textId="6155864A" w:rsidR="002A5DD8" w:rsidRPr="00C53F3B" w:rsidRDefault="007F6E4F" w:rsidP="002B5142">
      <w:pPr>
        <w:pStyle w:val="ListParagraph"/>
        <w:keepNext/>
        <w:widowControl w:val="0"/>
        <w:spacing w:after="0"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A</w:t>
      </w:r>
      <w:r w:rsidR="00D373EB" w:rsidRPr="00C53F3B">
        <w:rPr>
          <w:rFonts w:ascii="Times New Roman" w:hAnsi="Times New Roman" w:cs="Times New Roman"/>
          <w:sz w:val="24"/>
          <w:szCs w:val="24"/>
          <w:lang w:val="sv-SE"/>
        </w:rPr>
        <w:t>nalisis data menggunakan</w:t>
      </w:r>
      <w:r w:rsidRPr="00C53F3B">
        <w:rPr>
          <w:lang w:val="sv-SE"/>
        </w:rPr>
        <w:t xml:space="preserve"> </w:t>
      </w:r>
      <w:r w:rsidR="001C230A" w:rsidRPr="00C53F3B">
        <w:rPr>
          <w:rFonts w:ascii="Times New Roman" w:hAnsi="Times New Roman" w:cs="Times New Roman"/>
          <w:sz w:val="24"/>
          <w:szCs w:val="24"/>
          <w:lang w:val="sv-SE"/>
        </w:rPr>
        <w:t>SmartPLS versi 4</w:t>
      </w:r>
      <w:r w:rsidR="00AB7180" w:rsidRPr="00C53F3B">
        <w:rPr>
          <w:rFonts w:ascii="Times New Roman" w:hAnsi="Times New Roman" w:cs="Times New Roman"/>
          <w:sz w:val="24"/>
          <w:szCs w:val="24"/>
          <w:lang w:val="sv-SE"/>
        </w:rPr>
        <w:t>.1</w:t>
      </w:r>
      <w:r w:rsidR="001C230A" w:rsidRPr="00C53F3B">
        <w:rPr>
          <w:rFonts w:ascii="Times New Roman" w:hAnsi="Times New Roman" w:cs="Times New Roman"/>
          <w:sz w:val="24"/>
          <w:szCs w:val="24"/>
          <w:lang w:val="sv-SE"/>
        </w:rPr>
        <w:t xml:space="preserve"> dengan pendekatan </w:t>
      </w:r>
      <w:r w:rsidR="00D373EB" w:rsidRPr="00C53F3B">
        <w:rPr>
          <w:rFonts w:ascii="Times New Roman" w:hAnsi="Times New Roman" w:cs="Times New Roman"/>
          <w:i/>
          <w:iCs/>
          <w:sz w:val="24"/>
          <w:szCs w:val="24"/>
          <w:lang w:val="sv-SE"/>
        </w:rPr>
        <w:t>Structural Equation Modeling</w:t>
      </w:r>
      <w:r w:rsidR="00B64BFC" w:rsidRPr="00C53F3B">
        <w:rPr>
          <w:rFonts w:ascii="Times New Roman" w:hAnsi="Times New Roman" w:cs="Times New Roman"/>
          <w:sz w:val="24"/>
          <w:szCs w:val="24"/>
          <w:lang w:val="sv-SE"/>
        </w:rPr>
        <w:t xml:space="preserve"> (SEM)</w:t>
      </w:r>
      <w:r w:rsidR="00D373EB" w:rsidRPr="00C53F3B">
        <w:rPr>
          <w:rFonts w:ascii="Times New Roman" w:hAnsi="Times New Roman" w:cs="Times New Roman"/>
          <w:sz w:val="24"/>
          <w:szCs w:val="24"/>
          <w:lang w:val="sv-SE"/>
        </w:rPr>
        <w:t xml:space="preserve">. SEM </w:t>
      </w:r>
      <w:r w:rsidR="00DA2C43" w:rsidRPr="00C53F3B">
        <w:rPr>
          <w:rFonts w:ascii="Times New Roman" w:hAnsi="Times New Roman" w:cs="Times New Roman"/>
          <w:sz w:val="24"/>
          <w:szCs w:val="24"/>
          <w:lang w:val="sv-SE"/>
        </w:rPr>
        <w:t>merupakan teknik analisis</w:t>
      </w:r>
      <w:r w:rsidR="00D373EB" w:rsidRPr="00C53F3B">
        <w:rPr>
          <w:rFonts w:ascii="Times New Roman" w:hAnsi="Times New Roman" w:cs="Times New Roman"/>
          <w:sz w:val="24"/>
          <w:szCs w:val="24"/>
          <w:lang w:val="sv-SE"/>
        </w:rPr>
        <w:t xml:space="preserve"> statistik yang </w:t>
      </w:r>
      <w:r w:rsidR="005911C2" w:rsidRPr="00C53F3B">
        <w:rPr>
          <w:rFonts w:ascii="Times New Roman" w:hAnsi="Times New Roman" w:cs="Times New Roman"/>
          <w:sz w:val="24"/>
          <w:szCs w:val="24"/>
          <w:lang w:val="sv-SE"/>
        </w:rPr>
        <w:t>berfungsi</w:t>
      </w:r>
      <w:r w:rsidR="00D373EB" w:rsidRPr="00C53F3B">
        <w:rPr>
          <w:rFonts w:ascii="Times New Roman" w:hAnsi="Times New Roman" w:cs="Times New Roman"/>
          <w:sz w:val="24"/>
          <w:szCs w:val="24"/>
          <w:lang w:val="sv-SE"/>
        </w:rPr>
        <w:t xml:space="preserve"> untuk men</w:t>
      </w:r>
      <w:r w:rsidR="005911C2" w:rsidRPr="00C53F3B">
        <w:rPr>
          <w:rFonts w:ascii="Times New Roman" w:hAnsi="Times New Roman" w:cs="Times New Roman"/>
          <w:sz w:val="24"/>
          <w:szCs w:val="24"/>
          <w:lang w:val="sv-SE"/>
        </w:rPr>
        <w:t>guji</w:t>
      </w:r>
      <w:r w:rsidR="00D373EB" w:rsidRPr="00C53F3B">
        <w:rPr>
          <w:rFonts w:ascii="Times New Roman" w:hAnsi="Times New Roman" w:cs="Times New Roman"/>
          <w:sz w:val="24"/>
          <w:szCs w:val="24"/>
          <w:lang w:val="sv-SE"/>
        </w:rPr>
        <w:t xml:space="preserve"> hubungan antar variabel dalam s</w:t>
      </w:r>
      <w:r w:rsidR="00CF18CE" w:rsidRPr="00C53F3B">
        <w:rPr>
          <w:rFonts w:ascii="Times New Roman" w:hAnsi="Times New Roman" w:cs="Times New Roman"/>
          <w:sz w:val="24"/>
          <w:szCs w:val="24"/>
          <w:lang w:val="sv-SE"/>
        </w:rPr>
        <w:t xml:space="preserve">ebuah </w:t>
      </w:r>
      <w:r w:rsidR="00D373EB" w:rsidRPr="00C53F3B">
        <w:rPr>
          <w:rFonts w:ascii="Times New Roman" w:hAnsi="Times New Roman" w:cs="Times New Roman"/>
          <w:sz w:val="24"/>
          <w:szCs w:val="24"/>
          <w:lang w:val="sv-SE"/>
        </w:rPr>
        <w:t>model</w:t>
      </w:r>
      <w:r w:rsidR="00CF18CE" w:rsidRPr="00C53F3B">
        <w:rPr>
          <w:rFonts w:ascii="Times New Roman" w:hAnsi="Times New Roman" w:cs="Times New Roman"/>
          <w:sz w:val="24"/>
          <w:szCs w:val="24"/>
          <w:lang w:val="sv-SE"/>
        </w:rPr>
        <w:t xml:space="preserve"> penelitian</w:t>
      </w:r>
      <w:r w:rsidR="00D373EB" w:rsidRPr="00C53F3B">
        <w:rPr>
          <w:rFonts w:ascii="Times New Roman" w:hAnsi="Times New Roman" w:cs="Times New Roman"/>
          <w:sz w:val="24"/>
          <w:szCs w:val="24"/>
          <w:lang w:val="sv-SE"/>
        </w:rPr>
        <w:t xml:space="preserve">, baik hubungan langsung maupun tidak langsung. Pengujian hipotesis </w:t>
      </w:r>
      <w:r w:rsidR="00985647" w:rsidRPr="00C53F3B">
        <w:rPr>
          <w:rFonts w:ascii="Times New Roman" w:hAnsi="Times New Roman" w:cs="Times New Roman"/>
          <w:sz w:val="24"/>
          <w:szCs w:val="24"/>
          <w:lang w:val="sv-SE"/>
        </w:rPr>
        <w:t>pada</w:t>
      </w:r>
      <w:r w:rsidR="00D373EB" w:rsidRPr="00C53F3B">
        <w:rPr>
          <w:rFonts w:ascii="Times New Roman" w:hAnsi="Times New Roman" w:cs="Times New Roman"/>
          <w:sz w:val="24"/>
          <w:szCs w:val="24"/>
          <w:lang w:val="sv-SE"/>
        </w:rPr>
        <w:t xml:space="preserve"> penelitian ini dilakukan </w:t>
      </w:r>
      <w:r w:rsidR="00985647" w:rsidRPr="00C53F3B">
        <w:rPr>
          <w:rFonts w:ascii="Times New Roman" w:hAnsi="Times New Roman" w:cs="Times New Roman"/>
          <w:sz w:val="24"/>
          <w:szCs w:val="24"/>
          <w:lang w:val="sv-SE"/>
        </w:rPr>
        <w:t xml:space="preserve">dalam dua tahap, yaitu pengujian </w:t>
      </w:r>
      <w:r w:rsidR="00985647" w:rsidRPr="00C53F3B">
        <w:rPr>
          <w:rFonts w:ascii="Times New Roman" w:hAnsi="Times New Roman" w:cs="Times New Roman"/>
          <w:i/>
          <w:iCs/>
          <w:sz w:val="24"/>
          <w:szCs w:val="24"/>
          <w:lang w:val="sv-SE"/>
        </w:rPr>
        <w:t>outer model</w:t>
      </w:r>
      <w:r w:rsidR="00985647" w:rsidRPr="00C53F3B">
        <w:rPr>
          <w:rFonts w:ascii="Times New Roman" w:hAnsi="Times New Roman" w:cs="Times New Roman"/>
          <w:sz w:val="24"/>
          <w:szCs w:val="24"/>
          <w:lang w:val="sv-SE"/>
        </w:rPr>
        <w:t xml:space="preserve"> yang bertujuan untuk mengevaluasi hubungan antara indikator-indikator dengan variabel laten yang merepresentasikannya, dan pengujian </w:t>
      </w:r>
      <w:r w:rsidR="00985647" w:rsidRPr="00C53F3B">
        <w:rPr>
          <w:rFonts w:ascii="Times New Roman" w:hAnsi="Times New Roman" w:cs="Times New Roman"/>
          <w:i/>
          <w:iCs/>
          <w:sz w:val="24"/>
          <w:szCs w:val="24"/>
          <w:lang w:val="sv-SE"/>
        </w:rPr>
        <w:t>inner model</w:t>
      </w:r>
      <w:r w:rsidR="00985647" w:rsidRPr="00C53F3B">
        <w:rPr>
          <w:rFonts w:ascii="Times New Roman" w:hAnsi="Times New Roman" w:cs="Times New Roman"/>
          <w:sz w:val="24"/>
          <w:szCs w:val="24"/>
          <w:lang w:val="sv-SE"/>
        </w:rPr>
        <w:t xml:space="preserve"> </w:t>
      </w:r>
      <w:r w:rsidR="00985647" w:rsidRPr="00C53F3B">
        <w:rPr>
          <w:rFonts w:ascii="Times New Roman" w:hAnsi="Times New Roman" w:cs="Times New Roman"/>
          <w:sz w:val="24"/>
          <w:szCs w:val="24"/>
          <w:lang w:val="sv-SE"/>
        </w:rPr>
        <w:lastRenderedPageBreak/>
        <w:t>menganalisis hubungan kausal antar variabel laten dalam model penelitian</w:t>
      </w:r>
      <w:r w:rsidR="00EA2D9F" w:rsidRPr="00C53F3B">
        <w:rPr>
          <w:rFonts w:ascii="Times New Roman" w:hAnsi="Times New Roman" w:cs="Times New Roman"/>
          <w:sz w:val="24"/>
          <w:szCs w:val="24"/>
          <w:lang w:val="sv-SE"/>
        </w:rPr>
        <w:t>.</w:t>
      </w:r>
    </w:p>
    <w:p w14:paraId="45950763" w14:textId="0B6A27F8" w:rsidR="00F45835" w:rsidRPr="005B32AE" w:rsidRDefault="00F45835" w:rsidP="005B32AE">
      <w:pPr>
        <w:pStyle w:val="Heading3"/>
        <w:ind w:left="851" w:hanging="567"/>
        <w:rPr>
          <w:i w:val="0"/>
          <w:iCs w:val="0"/>
        </w:rPr>
      </w:pPr>
      <w:bookmarkStart w:id="55" w:name="_Toc198468862"/>
      <w:r w:rsidRPr="005B32AE">
        <w:rPr>
          <w:i w:val="0"/>
          <w:iCs w:val="0"/>
        </w:rPr>
        <w:t>Pilot Test</w:t>
      </w:r>
      <w:bookmarkEnd w:id="55"/>
    </w:p>
    <w:p w14:paraId="64BE9D63" w14:textId="7CCB7395" w:rsidR="00163A81" w:rsidRDefault="00E55413" w:rsidP="006F6B81">
      <w:pPr>
        <w:spacing w:after="0" w:line="480" w:lineRule="auto"/>
        <w:ind w:left="284" w:firstLine="709"/>
        <w:jc w:val="both"/>
        <w:rPr>
          <w:rFonts w:ascii="Times New Roman" w:hAnsi="Times New Roman" w:cs="Times New Roman"/>
          <w:sz w:val="24"/>
          <w:szCs w:val="24"/>
        </w:rPr>
      </w:pPr>
      <w:r w:rsidRPr="00C53F3B">
        <w:rPr>
          <w:rFonts w:ascii="Times New Roman" w:hAnsi="Times New Roman" w:cs="Times New Roman"/>
          <w:i/>
          <w:iCs/>
          <w:sz w:val="24"/>
          <w:szCs w:val="24"/>
          <w:lang w:val="sv-SE"/>
        </w:rPr>
        <w:t>Pilot test</w:t>
      </w:r>
      <w:r w:rsidRPr="00C53F3B">
        <w:rPr>
          <w:rFonts w:ascii="Times New Roman" w:hAnsi="Times New Roman" w:cs="Times New Roman"/>
          <w:sz w:val="24"/>
          <w:szCs w:val="24"/>
          <w:lang w:val="sv-SE"/>
        </w:rPr>
        <w:t xml:space="preserve"> dilakukan untuk </w:t>
      </w:r>
      <w:r w:rsidR="006F6B81" w:rsidRPr="00C53F3B">
        <w:rPr>
          <w:rFonts w:ascii="Times New Roman" w:hAnsi="Times New Roman" w:cs="Times New Roman"/>
          <w:sz w:val="24"/>
          <w:szCs w:val="24"/>
          <w:lang w:val="sv-SE"/>
        </w:rPr>
        <w:t xml:space="preserve">menguji validitas dan reliabilitas instrumen penelitian sebelum digunakan secara luas. Tujuannya adalah memastikan kuesioner atau alat ukur lainnya benar-benar mampu mengukur apa yang seharusnya diukur dan memberikan hasil yang konsisten. Responden </w:t>
      </w:r>
      <w:r w:rsidR="006F6B81" w:rsidRPr="00C53F3B">
        <w:rPr>
          <w:rFonts w:ascii="Times New Roman" w:hAnsi="Times New Roman" w:cs="Times New Roman"/>
          <w:i/>
          <w:iCs/>
          <w:sz w:val="24"/>
          <w:szCs w:val="24"/>
          <w:lang w:val="sv-SE"/>
        </w:rPr>
        <w:t>pilot test</w:t>
      </w:r>
      <w:r w:rsidR="006F6B81" w:rsidRPr="00C53F3B">
        <w:rPr>
          <w:rFonts w:ascii="Times New Roman" w:hAnsi="Times New Roman" w:cs="Times New Roman"/>
          <w:sz w:val="24"/>
          <w:szCs w:val="24"/>
          <w:lang w:val="sv-SE"/>
        </w:rPr>
        <w:t xml:space="preserve"> </w:t>
      </w:r>
      <w:r w:rsidR="001C5DDC" w:rsidRPr="00C53F3B">
        <w:rPr>
          <w:rFonts w:ascii="Times New Roman" w:hAnsi="Times New Roman" w:cs="Times New Roman"/>
          <w:sz w:val="24"/>
          <w:szCs w:val="24"/>
          <w:lang w:val="sv-SE"/>
        </w:rPr>
        <w:t>merupakan</w:t>
      </w:r>
      <w:r w:rsidR="006F6B81" w:rsidRPr="00C53F3B">
        <w:rPr>
          <w:rFonts w:ascii="Times New Roman" w:hAnsi="Times New Roman" w:cs="Times New Roman"/>
          <w:sz w:val="24"/>
          <w:szCs w:val="24"/>
          <w:lang w:val="sv-SE"/>
        </w:rPr>
        <w:t xml:space="preserve"> mahasiswa Program Studi S1 Akuntansi yang telah menyelesaikan mata kuliah Akuntansi Pemerintahan, sehingga dianggap memiliki pemahaman dasar yang memadai terkait topik penelitian. </w:t>
      </w:r>
      <w:r w:rsidR="006F6B81" w:rsidRPr="006F6B81">
        <w:rPr>
          <w:rFonts w:ascii="Times New Roman" w:hAnsi="Times New Roman" w:cs="Times New Roman"/>
          <w:sz w:val="24"/>
          <w:szCs w:val="24"/>
        </w:rPr>
        <w:t>Model PLS sebagai berikut.</w:t>
      </w:r>
    </w:p>
    <w:p w14:paraId="55077CF5" w14:textId="77777777" w:rsidR="00D02A2E" w:rsidRDefault="00AD65B2" w:rsidP="00D7321A">
      <w:pPr>
        <w:keepNext/>
        <w:spacing w:after="0" w:line="480" w:lineRule="auto"/>
        <w:ind w:left="284"/>
        <w:jc w:val="center"/>
      </w:pPr>
      <w:r>
        <w:rPr>
          <w:rFonts w:ascii="Times New Roman" w:hAnsi="Times New Roman" w:cs="Times New Roman"/>
          <w:noProof/>
          <w:sz w:val="24"/>
          <w:szCs w:val="24"/>
        </w:rPr>
        <w:drawing>
          <wp:inline distT="0" distB="0" distL="0" distR="0" wp14:anchorId="323128FA" wp14:editId="494D8226">
            <wp:extent cx="3847390" cy="3088256"/>
            <wp:effectExtent l="0" t="0" r="1270" b="0"/>
            <wp:docPr id="95821607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16078" name="Picture 38"/>
                    <pic:cNvPicPr/>
                  </pic:nvPicPr>
                  <pic:blipFill>
                    <a:blip r:embed="rId16">
                      <a:extLst>
                        <a:ext uri="{28A0092B-C50C-407E-A947-70E740481C1C}">
                          <a14:useLocalDpi xmlns:a14="http://schemas.microsoft.com/office/drawing/2010/main" val="0"/>
                        </a:ext>
                      </a:extLst>
                    </a:blip>
                    <a:srcRect l="382" r="382"/>
                    <a:stretch>
                      <a:fillRect/>
                    </a:stretch>
                  </pic:blipFill>
                  <pic:spPr bwMode="auto">
                    <a:xfrm>
                      <a:off x="0" y="0"/>
                      <a:ext cx="3889918" cy="3122393"/>
                    </a:xfrm>
                    <a:prstGeom prst="rect">
                      <a:avLst/>
                    </a:prstGeom>
                    <a:ln>
                      <a:noFill/>
                    </a:ln>
                    <a:extLst>
                      <a:ext uri="{53640926-AAD7-44D8-BBD7-CCE9431645EC}">
                        <a14:shadowObscured xmlns:a14="http://schemas.microsoft.com/office/drawing/2010/main"/>
                      </a:ext>
                    </a:extLst>
                  </pic:spPr>
                </pic:pic>
              </a:graphicData>
            </a:graphic>
          </wp:inline>
        </w:drawing>
      </w:r>
    </w:p>
    <w:p w14:paraId="289D4185" w14:textId="6600CE7C" w:rsidR="00FA7AFC" w:rsidRDefault="00D02A2E" w:rsidP="00270F77">
      <w:pPr>
        <w:pStyle w:val="Caption"/>
        <w:jc w:val="center"/>
        <w:rPr>
          <w:rFonts w:ascii="Times New Roman" w:hAnsi="Times New Roman" w:cs="Times New Roman"/>
          <w:b/>
          <w:bCs/>
          <w:i w:val="0"/>
          <w:iCs w:val="0"/>
          <w:color w:val="auto"/>
          <w:sz w:val="22"/>
          <w:szCs w:val="22"/>
        </w:rPr>
      </w:pPr>
      <w:bookmarkStart w:id="56" w:name="_Toc189252663"/>
      <w:r w:rsidRPr="00EB35C0">
        <w:rPr>
          <w:rFonts w:ascii="Times New Roman" w:hAnsi="Times New Roman" w:cs="Times New Roman"/>
          <w:b/>
          <w:bCs/>
          <w:i w:val="0"/>
          <w:iCs w:val="0"/>
          <w:color w:val="auto"/>
          <w:sz w:val="22"/>
          <w:szCs w:val="22"/>
        </w:rPr>
        <w:t>Gambar 3.</w:t>
      </w:r>
      <w:r w:rsidRPr="00EB35C0">
        <w:rPr>
          <w:rFonts w:ascii="Times New Roman" w:hAnsi="Times New Roman" w:cs="Times New Roman"/>
          <w:b/>
          <w:bCs/>
          <w:i w:val="0"/>
          <w:iCs w:val="0"/>
          <w:color w:val="auto"/>
          <w:sz w:val="22"/>
          <w:szCs w:val="22"/>
        </w:rPr>
        <w:fldChar w:fldCharType="begin"/>
      </w:r>
      <w:r w:rsidRPr="00EB35C0">
        <w:rPr>
          <w:rFonts w:ascii="Times New Roman" w:hAnsi="Times New Roman" w:cs="Times New Roman"/>
          <w:b/>
          <w:bCs/>
          <w:i w:val="0"/>
          <w:iCs w:val="0"/>
          <w:color w:val="auto"/>
          <w:sz w:val="22"/>
          <w:szCs w:val="22"/>
        </w:rPr>
        <w:instrText xml:space="preserve"> SEQ Gambar_3. \* ARABIC </w:instrText>
      </w:r>
      <w:r w:rsidRPr="00EB35C0">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rPr>
        <w:t>1</w:t>
      </w:r>
      <w:r w:rsidRPr="00EB35C0">
        <w:rPr>
          <w:rFonts w:ascii="Times New Roman" w:hAnsi="Times New Roman" w:cs="Times New Roman"/>
          <w:b/>
          <w:bCs/>
          <w:i w:val="0"/>
          <w:iCs w:val="0"/>
          <w:color w:val="auto"/>
          <w:sz w:val="22"/>
          <w:szCs w:val="22"/>
        </w:rPr>
        <w:fldChar w:fldCharType="end"/>
      </w:r>
      <w:r w:rsidRPr="00EB35C0">
        <w:rPr>
          <w:rFonts w:ascii="Times New Roman" w:hAnsi="Times New Roman" w:cs="Times New Roman"/>
          <w:b/>
          <w:bCs/>
          <w:i w:val="0"/>
          <w:iCs w:val="0"/>
          <w:color w:val="auto"/>
          <w:sz w:val="22"/>
          <w:szCs w:val="22"/>
        </w:rPr>
        <w:t xml:space="preserve"> Model PLS</w:t>
      </w:r>
      <w:bookmarkEnd w:id="56"/>
    </w:p>
    <w:p w14:paraId="7205357B" w14:textId="77777777" w:rsidR="00983744" w:rsidRDefault="00BA56E0" w:rsidP="002B5142">
      <w:pPr>
        <w:pStyle w:val="ListParagraph"/>
        <w:keepNext/>
        <w:widowControl w:val="0"/>
        <w:numPr>
          <w:ilvl w:val="0"/>
          <w:numId w:val="73"/>
        </w:numPr>
        <w:spacing w:line="480" w:lineRule="auto"/>
        <w:ind w:left="709" w:hanging="425"/>
        <w:jc w:val="both"/>
        <w:rPr>
          <w:rFonts w:ascii="Times New Roman" w:hAnsi="Times New Roman" w:cs="Times New Roman"/>
          <w:i/>
          <w:iCs/>
          <w:sz w:val="24"/>
          <w:szCs w:val="24"/>
        </w:rPr>
      </w:pPr>
      <w:r w:rsidRPr="00351459">
        <w:rPr>
          <w:rFonts w:ascii="Times New Roman" w:hAnsi="Times New Roman" w:cs="Times New Roman"/>
          <w:i/>
          <w:iCs/>
          <w:sz w:val="24"/>
          <w:szCs w:val="24"/>
        </w:rPr>
        <w:t>Convergent Validity</w:t>
      </w:r>
    </w:p>
    <w:p w14:paraId="75209841" w14:textId="1D93BD32" w:rsidR="00BA56E0" w:rsidRPr="00AD29A7" w:rsidRDefault="00BA56E0" w:rsidP="009527A7">
      <w:pPr>
        <w:pStyle w:val="ListParagraph"/>
        <w:keepNext/>
        <w:widowControl w:val="0"/>
        <w:spacing w:line="480" w:lineRule="auto"/>
        <w:ind w:left="284" w:firstLine="425"/>
        <w:jc w:val="both"/>
        <w:rPr>
          <w:rFonts w:ascii="Times New Roman" w:hAnsi="Times New Roman" w:cs="Times New Roman"/>
          <w:i/>
          <w:iCs/>
          <w:sz w:val="24"/>
          <w:szCs w:val="24"/>
          <w:lang w:val="sv-SE"/>
        </w:rPr>
      </w:pPr>
      <w:r w:rsidRPr="00C53F3B">
        <w:rPr>
          <w:rFonts w:ascii="Times New Roman" w:hAnsi="Times New Roman" w:cs="Times New Roman"/>
          <w:i/>
          <w:iCs/>
          <w:sz w:val="24"/>
          <w:szCs w:val="24"/>
          <w:lang w:val="sv-SE"/>
        </w:rPr>
        <w:t xml:space="preserve">Convergent Validity </w:t>
      </w:r>
      <w:r w:rsidR="009A53DE" w:rsidRPr="00C53F3B">
        <w:rPr>
          <w:rFonts w:ascii="Times New Roman" w:hAnsi="Times New Roman" w:cs="Times New Roman"/>
          <w:sz w:val="24"/>
          <w:szCs w:val="24"/>
          <w:lang w:val="sv-SE"/>
        </w:rPr>
        <w:t xml:space="preserve">menguji kekuatan hubungan antara indikator dengan konstruk yang diukur. Suatu indikator dinyatakan valid </w:t>
      </w:r>
      <w:r w:rsidR="00D16B8B" w:rsidRPr="00C53F3B">
        <w:rPr>
          <w:rFonts w:ascii="Times New Roman" w:hAnsi="Times New Roman" w:cs="Times New Roman"/>
          <w:sz w:val="24"/>
          <w:szCs w:val="24"/>
          <w:lang w:val="sv-SE"/>
        </w:rPr>
        <w:t>apabila memperoleh skor</w:t>
      </w:r>
      <w:r w:rsidR="009A53DE" w:rsidRPr="00C53F3B">
        <w:rPr>
          <w:rFonts w:ascii="Times New Roman" w:hAnsi="Times New Roman" w:cs="Times New Roman"/>
          <w:sz w:val="24"/>
          <w:szCs w:val="24"/>
          <w:lang w:val="sv-SE"/>
        </w:rPr>
        <w:t xml:space="preserve"> loading </w:t>
      </w:r>
      <w:r w:rsidR="00D16B8B" w:rsidRPr="00C53F3B">
        <w:rPr>
          <w:rFonts w:ascii="Times New Roman" w:hAnsi="Times New Roman" w:cs="Times New Roman"/>
          <w:sz w:val="24"/>
          <w:szCs w:val="24"/>
          <w:lang w:val="sv-SE"/>
        </w:rPr>
        <w:t>melebihi</w:t>
      </w:r>
      <w:r w:rsidR="009A53DE" w:rsidRPr="00C53F3B">
        <w:rPr>
          <w:rFonts w:ascii="Times New Roman" w:hAnsi="Times New Roman" w:cs="Times New Roman"/>
          <w:sz w:val="24"/>
          <w:szCs w:val="24"/>
          <w:lang w:val="sv-SE"/>
        </w:rPr>
        <w:t xml:space="preserve"> 0,70, yang men</w:t>
      </w:r>
      <w:r w:rsidR="008C0703" w:rsidRPr="00C53F3B">
        <w:rPr>
          <w:rFonts w:ascii="Times New Roman" w:hAnsi="Times New Roman" w:cs="Times New Roman"/>
          <w:sz w:val="24"/>
          <w:szCs w:val="24"/>
          <w:lang w:val="sv-SE"/>
        </w:rPr>
        <w:t>gindikasi</w:t>
      </w:r>
      <w:r w:rsidR="009A53DE" w:rsidRPr="00C53F3B">
        <w:rPr>
          <w:rFonts w:ascii="Times New Roman" w:hAnsi="Times New Roman" w:cs="Times New Roman"/>
          <w:sz w:val="24"/>
          <w:szCs w:val="24"/>
          <w:lang w:val="sv-SE"/>
        </w:rPr>
        <w:t xml:space="preserve">kan korelasi kuat dengan konstruknya. </w:t>
      </w:r>
      <w:r w:rsidR="009A53DE" w:rsidRPr="00C53F3B">
        <w:rPr>
          <w:rFonts w:ascii="Times New Roman" w:hAnsi="Times New Roman" w:cs="Times New Roman"/>
          <w:sz w:val="24"/>
          <w:szCs w:val="24"/>
          <w:lang w:val="sv-SE"/>
        </w:rPr>
        <w:lastRenderedPageBreak/>
        <w:t xml:space="preserve">Selain itu, pengujian juga menggunakan </w:t>
      </w:r>
      <w:r w:rsidR="009A53DE" w:rsidRPr="00C53F3B">
        <w:rPr>
          <w:rFonts w:ascii="Times New Roman" w:hAnsi="Times New Roman" w:cs="Times New Roman"/>
          <w:i/>
          <w:iCs/>
          <w:sz w:val="24"/>
          <w:szCs w:val="24"/>
          <w:lang w:val="sv-SE"/>
        </w:rPr>
        <w:t>Average Variance Extracted</w:t>
      </w:r>
      <w:r w:rsidR="009A53DE" w:rsidRPr="00C53F3B">
        <w:rPr>
          <w:rFonts w:ascii="Times New Roman" w:hAnsi="Times New Roman" w:cs="Times New Roman"/>
          <w:sz w:val="24"/>
          <w:szCs w:val="24"/>
          <w:lang w:val="sv-SE"/>
        </w:rPr>
        <w:t xml:space="preserve"> (AVE) dengan </w:t>
      </w:r>
      <w:r w:rsidR="00D756A0" w:rsidRPr="00C53F3B">
        <w:rPr>
          <w:rFonts w:ascii="Times New Roman" w:hAnsi="Times New Roman" w:cs="Times New Roman"/>
          <w:sz w:val="24"/>
          <w:szCs w:val="24"/>
          <w:lang w:val="sv-SE"/>
        </w:rPr>
        <w:t xml:space="preserve">ketentuan </w:t>
      </w:r>
      <w:r w:rsidR="009A53DE" w:rsidRPr="00C53F3B">
        <w:rPr>
          <w:rFonts w:ascii="Times New Roman" w:hAnsi="Times New Roman" w:cs="Times New Roman"/>
          <w:sz w:val="24"/>
          <w:szCs w:val="24"/>
          <w:lang w:val="sv-SE"/>
        </w:rPr>
        <w:t xml:space="preserve">nilai </w:t>
      </w:r>
      <w:r w:rsidR="00D756A0" w:rsidRPr="00C53F3B">
        <w:rPr>
          <w:rFonts w:ascii="Times New Roman" w:hAnsi="Times New Roman" w:cs="Times New Roman"/>
          <w:sz w:val="24"/>
          <w:szCs w:val="24"/>
          <w:lang w:val="sv-SE"/>
        </w:rPr>
        <w:t>harus me</w:t>
      </w:r>
      <w:r w:rsidR="009A53DE" w:rsidRPr="00C53F3B">
        <w:rPr>
          <w:rFonts w:ascii="Times New Roman" w:hAnsi="Times New Roman" w:cs="Times New Roman"/>
          <w:sz w:val="24"/>
          <w:szCs w:val="24"/>
          <w:lang w:val="sv-SE"/>
        </w:rPr>
        <w:t>lebih</w:t>
      </w:r>
      <w:r w:rsidR="00D756A0" w:rsidRPr="00C53F3B">
        <w:rPr>
          <w:rFonts w:ascii="Times New Roman" w:hAnsi="Times New Roman" w:cs="Times New Roman"/>
          <w:sz w:val="24"/>
          <w:szCs w:val="24"/>
          <w:lang w:val="sv-SE"/>
        </w:rPr>
        <w:t>i</w:t>
      </w:r>
      <w:r w:rsidR="009A53DE" w:rsidRPr="00C53F3B">
        <w:rPr>
          <w:rFonts w:ascii="Times New Roman" w:hAnsi="Times New Roman" w:cs="Times New Roman"/>
          <w:sz w:val="24"/>
          <w:szCs w:val="24"/>
          <w:lang w:val="sv-SE"/>
        </w:rPr>
        <w:t xml:space="preserve"> 0,50. Kedua kriteria ini saling melengkapi dalam membuktikan bahwa </w:t>
      </w:r>
      <w:r w:rsidR="008429B8" w:rsidRPr="00C53F3B">
        <w:rPr>
          <w:rFonts w:ascii="Times New Roman" w:hAnsi="Times New Roman" w:cs="Times New Roman"/>
          <w:sz w:val="24"/>
          <w:szCs w:val="24"/>
          <w:lang w:val="sv-SE"/>
        </w:rPr>
        <w:t>instrumen pengukuran</w:t>
      </w:r>
      <w:r w:rsidR="009A53DE" w:rsidRPr="00C53F3B">
        <w:rPr>
          <w:rFonts w:ascii="Times New Roman" w:hAnsi="Times New Roman" w:cs="Times New Roman"/>
          <w:sz w:val="24"/>
          <w:szCs w:val="24"/>
          <w:lang w:val="sv-SE"/>
        </w:rPr>
        <w:t xml:space="preserve"> yang di</w:t>
      </w:r>
      <w:r w:rsidR="008429B8" w:rsidRPr="00C53F3B">
        <w:rPr>
          <w:rFonts w:ascii="Times New Roman" w:hAnsi="Times New Roman" w:cs="Times New Roman"/>
          <w:sz w:val="24"/>
          <w:szCs w:val="24"/>
          <w:lang w:val="sv-SE"/>
        </w:rPr>
        <w:t>pakai</w:t>
      </w:r>
      <w:r w:rsidR="009A53DE" w:rsidRPr="00C53F3B">
        <w:rPr>
          <w:rFonts w:ascii="Times New Roman" w:hAnsi="Times New Roman" w:cs="Times New Roman"/>
          <w:sz w:val="24"/>
          <w:szCs w:val="24"/>
          <w:lang w:val="sv-SE"/>
        </w:rPr>
        <w:t xml:space="preserve"> telah memenuhi syarat validitas konvergen. </w:t>
      </w:r>
      <w:r w:rsidRPr="00AD29A7">
        <w:rPr>
          <w:rFonts w:ascii="Times New Roman" w:hAnsi="Times New Roman" w:cs="Times New Roman"/>
          <w:sz w:val="24"/>
          <w:szCs w:val="24"/>
          <w:lang w:val="sv-SE"/>
        </w:rPr>
        <w:t>(Ghozali &amp; Kusumadewi, 2023).</w:t>
      </w:r>
    </w:p>
    <w:p w14:paraId="799DEAA8" w14:textId="0C3D2723" w:rsidR="00EB7B54" w:rsidRDefault="00DF6620" w:rsidP="00EB7B54">
      <w:pPr>
        <w:keepNext/>
        <w:spacing w:after="0" w:line="480" w:lineRule="auto"/>
        <w:jc w:val="center"/>
      </w:pPr>
      <w:r>
        <w:rPr>
          <w:rFonts w:ascii="Times New Roman" w:hAnsi="Times New Roman" w:cs="Times New Roman"/>
          <w:noProof/>
          <w:sz w:val="24"/>
          <w:szCs w:val="24"/>
        </w:rPr>
        <w:drawing>
          <wp:inline distT="0" distB="0" distL="0" distR="0" wp14:anchorId="65ED5239" wp14:editId="0DDB1C62">
            <wp:extent cx="3840561" cy="2998382"/>
            <wp:effectExtent l="0" t="0" r="7620" b="0"/>
            <wp:docPr id="67248082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80825" name="Picture 37"/>
                    <pic:cNvPicPr/>
                  </pic:nvPicPr>
                  <pic:blipFill rotWithShape="1">
                    <a:blip r:embed="rId17">
                      <a:extLst>
                        <a:ext uri="{28A0092B-C50C-407E-A947-70E740481C1C}">
                          <a14:useLocalDpi xmlns:a14="http://schemas.microsoft.com/office/drawing/2010/main" val="0"/>
                        </a:ext>
                      </a:extLst>
                    </a:blip>
                    <a:srcRect l="628" r="628" b="3843"/>
                    <a:stretch/>
                  </pic:blipFill>
                  <pic:spPr bwMode="auto">
                    <a:xfrm>
                      <a:off x="0" y="0"/>
                      <a:ext cx="3936976" cy="3073655"/>
                    </a:xfrm>
                    <a:prstGeom prst="rect">
                      <a:avLst/>
                    </a:prstGeom>
                    <a:ln>
                      <a:noFill/>
                    </a:ln>
                    <a:extLst>
                      <a:ext uri="{53640926-AAD7-44D8-BBD7-CCE9431645EC}">
                        <a14:shadowObscured xmlns:a14="http://schemas.microsoft.com/office/drawing/2010/main"/>
                      </a:ext>
                    </a:extLst>
                  </pic:spPr>
                </pic:pic>
              </a:graphicData>
            </a:graphic>
          </wp:inline>
        </w:drawing>
      </w:r>
    </w:p>
    <w:p w14:paraId="19EEA925" w14:textId="692CB48A" w:rsidR="007337CC" w:rsidRPr="001337F8" w:rsidRDefault="00D35A68" w:rsidP="00BF2A1C">
      <w:pPr>
        <w:pStyle w:val="Caption"/>
        <w:spacing w:after="0" w:line="480" w:lineRule="auto"/>
        <w:jc w:val="center"/>
        <w:rPr>
          <w:rFonts w:ascii="Times New Roman" w:hAnsi="Times New Roman" w:cs="Times New Roman"/>
          <w:b/>
          <w:bCs/>
          <w:i w:val="0"/>
          <w:iCs w:val="0"/>
          <w:color w:val="auto"/>
          <w:sz w:val="32"/>
          <w:szCs w:val="32"/>
        </w:rPr>
      </w:pPr>
      <w:bookmarkStart w:id="57" w:name="_Toc189252664"/>
      <w:r w:rsidRPr="001337F8">
        <w:rPr>
          <w:rFonts w:ascii="Times New Roman" w:hAnsi="Times New Roman" w:cs="Times New Roman"/>
          <w:b/>
          <w:bCs/>
          <w:i w:val="0"/>
          <w:iCs w:val="0"/>
          <w:color w:val="auto"/>
          <w:sz w:val="22"/>
          <w:szCs w:val="22"/>
        </w:rPr>
        <w:t>Gambar 3.</w:t>
      </w:r>
      <w:r w:rsidRPr="001337F8">
        <w:rPr>
          <w:rFonts w:ascii="Times New Roman" w:hAnsi="Times New Roman" w:cs="Times New Roman"/>
          <w:b/>
          <w:bCs/>
          <w:i w:val="0"/>
          <w:iCs w:val="0"/>
          <w:color w:val="auto"/>
          <w:sz w:val="22"/>
          <w:szCs w:val="22"/>
        </w:rPr>
        <w:fldChar w:fldCharType="begin"/>
      </w:r>
      <w:r w:rsidRPr="001337F8">
        <w:rPr>
          <w:rFonts w:ascii="Times New Roman" w:hAnsi="Times New Roman" w:cs="Times New Roman"/>
          <w:b/>
          <w:bCs/>
          <w:i w:val="0"/>
          <w:iCs w:val="0"/>
          <w:color w:val="auto"/>
          <w:sz w:val="22"/>
          <w:szCs w:val="22"/>
        </w:rPr>
        <w:instrText xml:space="preserve"> SEQ Gambar_3. \* ARABIC </w:instrText>
      </w:r>
      <w:r w:rsidRPr="001337F8">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rPr>
        <w:t>2</w:t>
      </w:r>
      <w:r w:rsidRPr="001337F8">
        <w:rPr>
          <w:rFonts w:ascii="Times New Roman" w:hAnsi="Times New Roman" w:cs="Times New Roman"/>
          <w:b/>
          <w:bCs/>
          <w:i w:val="0"/>
          <w:iCs w:val="0"/>
          <w:color w:val="auto"/>
          <w:sz w:val="22"/>
          <w:szCs w:val="22"/>
        </w:rPr>
        <w:fldChar w:fldCharType="end"/>
      </w:r>
      <w:r w:rsidRPr="001337F8">
        <w:rPr>
          <w:rFonts w:ascii="Times New Roman" w:hAnsi="Times New Roman" w:cs="Times New Roman"/>
          <w:b/>
          <w:bCs/>
          <w:i w:val="0"/>
          <w:iCs w:val="0"/>
          <w:color w:val="auto"/>
          <w:sz w:val="22"/>
          <w:szCs w:val="22"/>
        </w:rPr>
        <w:t xml:space="preserve"> </w:t>
      </w:r>
      <w:r w:rsidRPr="001337F8">
        <w:rPr>
          <w:rFonts w:ascii="Times New Roman" w:hAnsi="Times New Roman" w:cs="Times New Roman"/>
          <w:b/>
          <w:bCs/>
          <w:color w:val="auto"/>
          <w:sz w:val="22"/>
          <w:szCs w:val="22"/>
        </w:rPr>
        <w:t>Loading Factor</w:t>
      </w:r>
      <w:bookmarkEnd w:id="57"/>
    </w:p>
    <w:p w14:paraId="665CCCFD" w14:textId="471D8EA4" w:rsidR="00C727E8" w:rsidRPr="00C53F3B" w:rsidRDefault="00C727E8" w:rsidP="00D25FE7">
      <w:pPr>
        <w:spacing w:after="0"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Gambar 3.</w:t>
      </w:r>
      <w:r w:rsidR="00B14ED7" w:rsidRPr="00C53F3B">
        <w:rPr>
          <w:rFonts w:ascii="Times New Roman" w:hAnsi="Times New Roman" w:cs="Times New Roman"/>
          <w:sz w:val="24"/>
          <w:szCs w:val="24"/>
          <w:lang w:val="sv-SE"/>
        </w:rPr>
        <w:t>2</w:t>
      </w:r>
      <w:r w:rsidRPr="00C53F3B">
        <w:rPr>
          <w:rFonts w:ascii="Times New Roman" w:hAnsi="Times New Roman" w:cs="Times New Roman"/>
          <w:sz w:val="24"/>
          <w:szCs w:val="24"/>
          <w:lang w:val="sv-SE"/>
        </w:rPr>
        <w:t>, mena</w:t>
      </w:r>
      <w:r w:rsidR="000A0D18" w:rsidRPr="00C53F3B">
        <w:rPr>
          <w:rFonts w:ascii="Times New Roman" w:hAnsi="Times New Roman" w:cs="Times New Roman"/>
          <w:sz w:val="24"/>
          <w:szCs w:val="24"/>
          <w:lang w:val="sv-SE"/>
        </w:rPr>
        <w:t xml:space="preserve">mpilkan pengujian </w:t>
      </w:r>
      <w:r w:rsidR="000A0D18" w:rsidRPr="00C53F3B">
        <w:rPr>
          <w:rFonts w:ascii="Times New Roman" w:hAnsi="Times New Roman" w:cs="Times New Roman"/>
          <w:i/>
          <w:iCs/>
          <w:sz w:val="24"/>
          <w:szCs w:val="24"/>
          <w:lang w:val="sv-SE"/>
        </w:rPr>
        <w:t xml:space="preserve">outer model </w:t>
      </w:r>
      <w:r w:rsidR="000775F0" w:rsidRPr="00C53F3B">
        <w:rPr>
          <w:rFonts w:ascii="Times New Roman" w:hAnsi="Times New Roman" w:cs="Times New Roman"/>
          <w:sz w:val="24"/>
          <w:szCs w:val="24"/>
          <w:lang w:val="sv-SE"/>
        </w:rPr>
        <w:t xml:space="preserve">pada </w:t>
      </w:r>
      <w:r w:rsidR="000775F0" w:rsidRPr="00C53F3B">
        <w:rPr>
          <w:rFonts w:ascii="Times New Roman" w:hAnsi="Times New Roman" w:cs="Times New Roman"/>
          <w:i/>
          <w:iCs/>
          <w:sz w:val="24"/>
          <w:szCs w:val="24"/>
          <w:lang w:val="sv-SE"/>
        </w:rPr>
        <w:t xml:space="preserve">pilot test </w:t>
      </w:r>
      <w:r w:rsidR="000775F0" w:rsidRPr="00C53F3B">
        <w:rPr>
          <w:rFonts w:ascii="Times New Roman" w:hAnsi="Times New Roman" w:cs="Times New Roman"/>
          <w:sz w:val="24"/>
          <w:szCs w:val="24"/>
          <w:lang w:val="sv-SE"/>
        </w:rPr>
        <w:t xml:space="preserve">dan semua </w:t>
      </w:r>
      <w:r w:rsidR="00043EBB" w:rsidRPr="00C53F3B">
        <w:rPr>
          <w:rFonts w:ascii="Times New Roman" w:hAnsi="Times New Roman" w:cs="Times New Roman"/>
          <w:sz w:val="24"/>
          <w:szCs w:val="24"/>
          <w:lang w:val="sv-SE"/>
        </w:rPr>
        <w:t xml:space="preserve">indikator </w:t>
      </w:r>
      <w:r w:rsidR="009C0882" w:rsidRPr="00C53F3B">
        <w:rPr>
          <w:rFonts w:ascii="Times New Roman" w:hAnsi="Times New Roman" w:cs="Times New Roman"/>
          <w:sz w:val="24"/>
          <w:szCs w:val="24"/>
          <w:lang w:val="sv-SE"/>
        </w:rPr>
        <w:t>memiliki nilai</w:t>
      </w:r>
      <w:r w:rsidR="00B36904" w:rsidRPr="00C53F3B">
        <w:rPr>
          <w:rFonts w:ascii="Times New Roman" w:hAnsi="Times New Roman" w:cs="Times New Roman"/>
          <w:sz w:val="24"/>
          <w:szCs w:val="24"/>
          <w:lang w:val="sv-SE"/>
        </w:rPr>
        <w:t xml:space="preserve"> </w:t>
      </w:r>
      <w:r w:rsidR="00043EBB" w:rsidRPr="00C53F3B">
        <w:rPr>
          <w:rFonts w:ascii="Times New Roman" w:hAnsi="Times New Roman" w:cs="Times New Roman"/>
          <w:sz w:val="24"/>
          <w:szCs w:val="24"/>
          <w:lang w:val="sv-SE"/>
        </w:rPr>
        <w:t xml:space="preserve">lebih dari 0,70. </w:t>
      </w:r>
      <w:r w:rsidR="000273ED" w:rsidRPr="00C53F3B">
        <w:rPr>
          <w:rFonts w:ascii="Times New Roman" w:hAnsi="Times New Roman" w:cs="Times New Roman"/>
          <w:sz w:val="24"/>
          <w:szCs w:val="24"/>
          <w:lang w:val="sv-SE"/>
        </w:rPr>
        <w:t>Berdasarkan perhitungan tersebut, dapat disimpulkan bahwa alat yang digunakan memenuhi ketentuan validitas dan reliabilitas.</w:t>
      </w:r>
    </w:p>
    <w:p w14:paraId="4E9C56ED" w14:textId="7D5BCFDA" w:rsidR="00F007B9" w:rsidRDefault="00F007B9" w:rsidP="00163A81">
      <w:pPr>
        <w:pStyle w:val="Caption"/>
        <w:keepNext/>
        <w:widowControl w:val="0"/>
        <w:spacing w:after="0"/>
        <w:ind w:firstLine="284"/>
        <w:rPr>
          <w:rFonts w:ascii="Times New Roman" w:hAnsi="Times New Roman" w:cs="Times New Roman"/>
          <w:b/>
          <w:bCs/>
          <w:color w:val="auto"/>
          <w:sz w:val="22"/>
          <w:szCs w:val="22"/>
        </w:rPr>
      </w:pPr>
      <w:bookmarkStart w:id="58" w:name="_Toc189572733"/>
      <w:r w:rsidRPr="00F007B9">
        <w:rPr>
          <w:rFonts w:ascii="Times New Roman" w:hAnsi="Times New Roman" w:cs="Times New Roman"/>
          <w:b/>
          <w:bCs/>
          <w:i w:val="0"/>
          <w:iCs w:val="0"/>
          <w:color w:val="auto"/>
          <w:sz w:val="22"/>
          <w:szCs w:val="22"/>
        </w:rPr>
        <w:t>Tabel 3.</w:t>
      </w:r>
      <w:r w:rsidRPr="00F007B9">
        <w:rPr>
          <w:rFonts w:ascii="Times New Roman" w:hAnsi="Times New Roman" w:cs="Times New Roman"/>
          <w:b/>
          <w:bCs/>
          <w:i w:val="0"/>
          <w:iCs w:val="0"/>
          <w:color w:val="auto"/>
          <w:sz w:val="22"/>
          <w:szCs w:val="22"/>
        </w:rPr>
        <w:fldChar w:fldCharType="begin"/>
      </w:r>
      <w:r w:rsidRPr="00F007B9">
        <w:rPr>
          <w:rFonts w:ascii="Times New Roman" w:hAnsi="Times New Roman" w:cs="Times New Roman"/>
          <w:b/>
          <w:bCs/>
          <w:i w:val="0"/>
          <w:iCs w:val="0"/>
          <w:color w:val="auto"/>
          <w:sz w:val="22"/>
          <w:szCs w:val="22"/>
        </w:rPr>
        <w:instrText xml:space="preserve"> SEQ Tabel_3. \* ARABIC </w:instrText>
      </w:r>
      <w:r w:rsidRPr="00F007B9">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rPr>
        <w:t>2</w:t>
      </w:r>
      <w:r w:rsidRPr="00F007B9">
        <w:rPr>
          <w:rFonts w:ascii="Times New Roman" w:hAnsi="Times New Roman" w:cs="Times New Roman"/>
          <w:b/>
          <w:bCs/>
          <w:i w:val="0"/>
          <w:iCs w:val="0"/>
          <w:color w:val="auto"/>
          <w:sz w:val="22"/>
          <w:szCs w:val="22"/>
        </w:rPr>
        <w:fldChar w:fldCharType="end"/>
      </w:r>
      <w:r w:rsidRPr="00F007B9">
        <w:rPr>
          <w:rFonts w:ascii="Times New Roman" w:hAnsi="Times New Roman" w:cs="Times New Roman"/>
          <w:b/>
          <w:bCs/>
          <w:i w:val="0"/>
          <w:iCs w:val="0"/>
          <w:color w:val="auto"/>
          <w:sz w:val="22"/>
          <w:szCs w:val="22"/>
        </w:rPr>
        <w:t xml:space="preserve"> Hasil </w:t>
      </w:r>
      <w:r w:rsidRPr="00F964B7">
        <w:rPr>
          <w:rFonts w:ascii="Times New Roman" w:hAnsi="Times New Roman" w:cs="Times New Roman"/>
          <w:b/>
          <w:bCs/>
          <w:color w:val="auto"/>
          <w:sz w:val="22"/>
          <w:szCs w:val="22"/>
        </w:rPr>
        <w:t>Outer Loadings</w:t>
      </w:r>
      <w:bookmarkEnd w:id="58"/>
    </w:p>
    <w:tbl>
      <w:tblPr>
        <w:tblStyle w:val="TableGrid"/>
        <w:tblW w:w="7676" w:type="dxa"/>
        <w:tblInd w:w="279" w:type="dxa"/>
        <w:tblLook w:val="04A0" w:firstRow="1" w:lastRow="0" w:firstColumn="1" w:lastColumn="0" w:noHBand="0" w:noVBand="1"/>
      </w:tblPr>
      <w:tblGrid>
        <w:gridCol w:w="3397"/>
        <w:gridCol w:w="1281"/>
        <w:gridCol w:w="1555"/>
        <w:gridCol w:w="1443"/>
      </w:tblGrid>
      <w:tr w:rsidR="007F5D34" w:rsidRPr="00A316D4" w14:paraId="01AEC74E" w14:textId="77777777" w:rsidTr="00D25FE7">
        <w:tc>
          <w:tcPr>
            <w:tcW w:w="3397" w:type="dxa"/>
            <w:vAlign w:val="center"/>
          </w:tcPr>
          <w:p w14:paraId="6EFB04D4" w14:textId="77777777" w:rsidR="007F5D34" w:rsidRPr="00A316D4" w:rsidRDefault="007F5D34" w:rsidP="009910FB">
            <w:pPr>
              <w:pStyle w:val="ListParagraph"/>
              <w:keepNext/>
              <w:widowControl w:val="0"/>
              <w:ind w:left="0"/>
              <w:jc w:val="center"/>
              <w:rPr>
                <w:rFonts w:ascii="Times New Roman" w:hAnsi="Times New Roman" w:cs="Times New Roman"/>
                <w:b/>
                <w:bCs/>
                <w:sz w:val="20"/>
                <w:szCs w:val="20"/>
              </w:rPr>
            </w:pPr>
            <w:bookmarkStart w:id="59" w:name="_Hlk200368017"/>
            <w:r w:rsidRPr="00A316D4">
              <w:rPr>
                <w:rFonts w:ascii="Times New Roman" w:hAnsi="Times New Roman" w:cs="Times New Roman"/>
                <w:b/>
                <w:bCs/>
                <w:sz w:val="20"/>
                <w:szCs w:val="20"/>
              </w:rPr>
              <w:t>Variabel</w:t>
            </w:r>
          </w:p>
        </w:tc>
        <w:tc>
          <w:tcPr>
            <w:tcW w:w="1281" w:type="dxa"/>
            <w:vAlign w:val="center"/>
          </w:tcPr>
          <w:p w14:paraId="2EF51960" w14:textId="77777777" w:rsidR="007F5D34" w:rsidRPr="00A316D4" w:rsidRDefault="007F5D34" w:rsidP="009910FB">
            <w:pPr>
              <w:pStyle w:val="ListParagraph"/>
              <w:keepNext/>
              <w:widowControl w:val="0"/>
              <w:ind w:left="0"/>
              <w:jc w:val="center"/>
              <w:rPr>
                <w:rFonts w:ascii="Times New Roman" w:hAnsi="Times New Roman" w:cs="Times New Roman"/>
                <w:b/>
                <w:bCs/>
                <w:sz w:val="20"/>
                <w:szCs w:val="20"/>
              </w:rPr>
            </w:pPr>
            <w:r>
              <w:rPr>
                <w:rFonts w:ascii="Times New Roman" w:hAnsi="Times New Roman" w:cs="Times New Roman"/>
                <w:b/>
                <w:bCs/>
                <w:sz w:val="20"/>
                <w:szCs w:val="20"/>
              </w:rPr>
              <w:t>Instrumen</w:t>
            </w:r>
          </w:p>
        </w:tc>
        <w:tc>
          <w:tcPr>
            <w:tcW w:w="1555" w:type="dxa"/>
            <w:vAlign w:val="center"/>
          </w:tcPr>
          <w:p w14:paraId="0BDB4222" w14:textId="77777777" w:rsidR="007F5D34" w:rsidRPr="00A316D4" w:rsidRDefault="007F5D34" w:rsidP="009910FB">
            <w:pPr>
              <w:pStyle w:val="ListParagraph"/>
              <w:keepNext/>
              <w:widowControl w:val="0"/>
              <w:ind w:left="0"/>
              <w:jc w:val="center"/>
              <w:rPr>
                <w:rFonts w:ascii="Times New Roman" w:hAnsi="Times New Roman" w:cs="Times New Roman"/>
                <w:b/>
                <w:bCs/>
                <w:i/>
                <w:iCs/>
                <w:sz w:val="20"/>
                <w:szCs w:val="20"/>
              </w:rPr>
            </w:pPr>
            <w:r>
              <w:rPr>
                <w:rFonts w:ascii="Times New Roman" w:hAnsi="Times New Roman" w:cs="Times New Roman"/>
                <w:b/>
                <w:bCs/>
                <w:i/>
                <w:iCs/>
                <w:sz w:val="20"/>
                <w:szCs w:val="20"/>
              </w:rPr>
              <w:t>Outer Loadings</w:t>
            </w:r>
          </w:p>
        </w:tc>
        <w:tc>
          <w:tcPr>
            <w:tcW w:w="1443" w:type="dxa"/>
            <w:vAlign w:val="center"/>
          </w:tcPr>
          <w:p w14:paraId="7584C60D" w14:textId="77777777" w:rsidR="007F5D34" w:rsidRPr="003C3057" w:rsidRDefault="007F5D34" w:rsidP="009910FB">
            <w:pPr>
              <w:pStyle w:val="ListParagraph"/>
              <w:keepNext/>
              <w:widowControl w:val="0"/>
              <w:ind w:left="0"/>
              <w:jc w:val="center"/>
              <w:rPr>
                <w:rFonts w:ascii="Times New Roman" w:hAnsi="Times New Roman" w:cs="Times New Roman"/>
                <w:b/>
                <w:bCs/>
                <w:sz w:val="20"/>
                <w:szCs w:val="20"/>
              </w:rPr>
            </w:pPr>
            <w:r>
              <w:rPr>
                <w:rFonts w:ascii="Times New Roman" w:hAnsi="Times New Roman" w:cs="Times New Roman"/>
                <w:b/>
                <w:bCs/>
                <w:sz w:val="20"/>
                <w:szCs w:val="20"/>
              </w:rPr>
              <w:t>Keterangan</w:t>
            </w:r>
          </w:p>
        </w:tc>
      </w:tr>
      <w:bookmarkEnd w:id="59"/>
      <w:tr w:rsidR="007F5D34" w:rsidRPr="00A316D4" w14:paraId="73FAAE36" w14:textId="77777777" w:rsidTr="00D25FE7">
        <w:tc>
          <w:tcPr>
            <w:tcW w:w="3397" w:type="dxa"/>
            <w:vMerge w:val="restart"/>
            <w:vAlign w:val="center"/>
          </w:tcPr>
          <w:p w14:paraId="2920A213" w14:textId="77777777" w:rsidR="007F5D34" w:rsidRPr="00A316D4" w:rsidRDefault="007F5D34"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Standar Akuntansi Pemerintahan</w:t>
            </w:r>
          </w:p>
        </w:tc>
        <w:tc>
          <w:tcPr>
            <w:tcW w:w="1281" w:type="dxa"/>
            <w:vAlign w:val="center"/>
          </w:tcPr>
          <w:p w14:paraId="63F68938" w14:textId="77777777" w:rsidR="007F5D34" w:rsidRPr="00A316D4" w:rsidRDefault="007F5D34"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X11</w:t>
            </w:r>
          </w:p>
        </w:tc>
        <w:tc>
          <w:tcPr>
            <w:tcW w:w="1555" w:type="dxa"/>
            <w:vAlign w:val="center"/>
          </w:tcPr>
          <w:p w14:paraId="03FB23C8" w14:textId="6F45AB91" w:rsidR="007F5D34" w:rsidRPr="00A316D4" w:rsidRDefault="007F5D34"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0.769</w:t>
            </w:r>
          </w:p>
        </w:tc>
        <w:tc>
          <w:tcPr>
            <w:tcW w:w="1443" w:type="dxa"/>
            <w:vAlign w:val="center"/>
          </w:tcPr>
          <w:p w14:paraId="54985B7D" w14:textId="77777777" w:rsidR="007F5D34" w:rsidRPr="00A316D4" w:rsidRDefault="007F5D34"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7F5D34" w:rsidRPr="00A316D4" w14:paraId="3F3880E8" w14:textId="77777777" w:rsidTr="00D25FE7">
        <w:tc>
          <w:tcPr>
            <w:tcW w:w="3397" w:type="dxa"/>
            <w:vMerge/>
            <w:vAlign w:val="center"/>
          </w:tcPr>
          <w:p w14:paraId="72FA4BB8" w14:textId="77777777" w:rsidR="007F5D34" w:rsidRPr="00A316D4" w:rsidRDefault="007F5D34" w:rsidP="009910FB">
            <w:pPr>
              <w:pStyle w:val="ListParagraph"/>
              <w:keepNext/>
              <w:widowControl w:val="0"/>
              <w:ind w:left="0"/>
              <w:jc w:val="center"/>
              <w:rPr>
                <w:rFonts w:ascii="Times New Roman" w:hAnsi="Times New Roman" w:cs="Times New Roman"/>
                <w:sz w:val="20"/>
                <w:szCs w:val="20"/>
              </w:rPr>
            </w:pPr>
          </w:p>
        </w:tc>
        <w:tc>
          <w:tcPr>
            <w:tcW w:w="1281" w:type="dxa"/>
            <w:vAlign w:val="center"/>
          </w:tcPr>
          <w:p w14:paraId="0737C6A9" w14:textId="77777777" w:rsidR="007F5D34" w:rsidRPr="00A316D4" w:rsidRDefault="007F5D34"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X12</w:t>
            </w:r>
          </w:p>
        </w:tc>
        <w:tc>
          <w:tcPr>
            <w:tcW w:w="1555" w:type="dxa"/>
            <w:vAlign w:val="center"/>
          </w:tcPr>
          <w:p w14:paraId="01CCFBC5" w14:textId="7DE1FAEF" w:rsidR="007F5D34" w:rsidRPr="00A316D4" w:rsidRDefault="007F5D34"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0.730</w:t>
            </w:r>
          </w:p>
        </w:tc>
        <w:tc>
          <w:tcPr>
            <w:tcW w:w="1443" w:type="dxa"/>
            <w:vAlign w:val="center"/>
          </w:tcPr>
          <w:p w14:paraId="2FE354C9" w14:textId="77777777" w:rsidR="007F5D34" w:rsidRPr="00A316D4" w:rsidRDefault="007F5D34"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7F5D34" w:rsidRPr="00A316D4" w14:paraId="2EE253B0" w14:textId="77777777" w:rsidTr="00D25FE7">
        <w:tc>
          <w:tcPr>
            <w:tcW w:w="3397" w:type="dxa"/>
            <w:vMerge/>
            <w:vAlign w:val="center"/>
          </w:tcPr>
          <w:p w14:paraId="75B6259C" w14:textId="77777777" w:rsidR="007F5D34" w:rsidRPr="00A316D4" w:rsidRDefault="007F5D34" w:rsidP="009910FB">
            <w:pPr>
              <w:pStyle w:val="ListParagraph"/>
              <w:keepNext/>
              <w:widowControl w:val="0"/>
              <w:ind w:left="0"/>
              <w:jc w:val="center"/>
              <w:rPr>
                <w:rFonts w:ascii="Times New Roman" w:hAnsi="Times New Roman" w:cs="Times New Roman"/>
                <w:sz w:val="20"/>
                <w:szCs w:val="20"/>
              </w:rPr>
            </w:pPr>
          </w:p>
        </w:tc>
        <w:tc>
          <w:tcPr>
            <w:tcW w:w="1281" w:type="dxa"/>
            <w:vAlign w:val="center"/>
          </w:tcPr>
          <w:p w14:paraId="67CDD000" w14:textId="77777777" w:rsidR="007F5D34" w:rsidRPr="00A316D4" w:rsidRDefault="007F5D34"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X13</w:t>
            </w:r>
          </w:p>
        </w:tc>
        <w:tc>
          <w:tcPr>
            <w:tcW w:w="1555" w:type="dxa"/>
            <w:vAlign w:val="center"/>
          </w:tcPr>
          <w:p w14:paraId="5DB1736E" w14:textId="6BACC26D" w:rsidR="007F5D34" w:rsidRPr="00A316D4" w:rsidRDefault="007F5D34"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0.731</w:t>
            </w:r>
          </w:p>
        </w:tc>
        <w:tc>
          <w:tcPr>
            <w:tcW w:w="1443" w:type="dxa"/>
            <w:vAlign w:val="center"/>
          </w:tcPr>
          <w:p w14:paraId="7BA61E38" w14:textId="77777777" w:rsidR="007F5D34" w:rsidRPr="00A316D4" w:rsidRDefault="007F5D34"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7F5D34" w:rsidRPr="00A316D4" w14:paraId="321E8292" w14:textId="77777777" w:rsidTr="00D25FE7">
        <w:tc>
          <w:tcPr>
            <w:tcW w:w="3397" w:type="dxa"/>
            <w:vMerge/>
            <w:vAlign w:val="center"/>
          </w:tcPr>
          <w:p w14:paraId="3BB15ED4" w14:textId="77777777" w:rsidR="007F5D34" w:rsidRPr="00A316D4" w:rsidRDefault="007F5D34" w:rsidP="009910FB">
            <w:pPr>
              <w:pStyle w:val="ListParagraph"/>
              <w:keepNext/>
              <w:widowControl w:val="0"/>
              <w:ind w:left="0"/>
              <w:jc w:val="center"/>
              <w:rPr>
                <w:rFonts w:ascii="Times New Roman" w:hAnsi="Times New Roman" w:cs="Times New Roman"/>
                <w:sz w:val="20"/>
                <w:szCs w:val="20"/>
              </w:rPr>
            </w:pPr>
          </w:p>
        </w:tc>
        <w:tc>
          <w:tcPr>
            <w:tcW w:w="1281" w:type="dxa"/>
            <w:vAlign w:val="center"/>
          </w:tcPr>
          <w:p w14:paraId="1E8FC754" w14:textId="77777777" w:rsidR="007F5D34" w:rsidRPr="00A316D4" w:rsidRDefault="007F5D34"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X14</w:t>
            </w:r>
          </w:p>
        </w:tc>
        <w:tc>
          <w:tcPr>
            <w:tcW w:w="1555" w:type="dxa"/>
            <w:vAlign w:val="center"/>
          </w:tcPr>
          <w:p w14:paraId="0CDEB2F7" w14:textId="1EB81231" w:rsidR="007F5D34" w:rsidRPr="00A316D4" w:rsidRDefault="007F5D34"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0.738</w:t>
            </w:r>
          </w:p>
        </w:tc>
        <w:tc>
          <w:tcPr>
            <w:tcW w:w="1443" w:type="dxa"/>
            <w:vAlign w:val="center"/>
          </w:tcPr>
          <w:p w14:paraId="56847237" w14:textId="77777777" w:rsidR="007F5D34" w:rsidRPr="00A316D4" w:rsidRDefault="007F5D34"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7F5D34" w:rsidRPr="00A316D4" w14:paraId="0DB0B93A" w14:textId="77777777" w:rsidTr="00D25FE7">
        <w:tc>
          <w:tcPr>
            <w:tcW w:w="3397" w:type="dxa"/>
            <w:vMerge/>
            <w:vAlign w:val="center"/>
          </w:tcPr>
          <w:p w14:paraId="5783E5AB" w14:textId="77777777" w:rsidR="007F5D34" w:rsidRPr="00A316D4" w:rsidRDefault="007F5D34" w:rsidP="009910FB">
            <w:pPr>
              <w:pStyle w:val="ListParagraph"/>
              <w:keepNext/>
              <w:widowControl w:val="0"/>
              <w:ind w:left="0"/>
              <w:jc w:val="center"/>
              <w:rPr>
                <w:rFonts w:ascii="Times New Roman" w:hAnsi="Times New Roman" w:cs="Times New Roman"/>
                <w:sz w:val="20"/>
                <w:szCs w:val="20"/>
              </w:rPr>
            </w:pPr>
          </w:p>
        </w:tc>
        <w:tc>
          <w:tcPr>
            <w:tcW w:w="1281" w:type="dxa"/>
            <w:vAlign w:val="center"/>
          </w:tcPr>
          <w:p w14:paraId="7A0EA7A9" w14:textId="77777777" w:rsidR="007F5D34" w:rsidRPr="00A316D4" w:rsidRDefault="007F5D34"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X15</w:t>
            </w:r>
          </w:p>
        </w:tc>
        <w:tc>
          <w:tcPr>
            <w:tcW w:w="1555" w:type="dxa"/>
            <w:vAlign w:val="center"/>
          </w:tcPr>
          <w:p w14:paraId="1F42F6BB" w14:textId="5E782374" w:rsidR="007F5D34" w:rsidRPr="00A316D4" w:rsidRDefault="007F5D34"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0.749</w:t>
            </w:r>
          </w:p>
        </w:tc>
        <w:tc>
          <w:tcPr>
            <w:tcW w:w="1443" w:type="dxa"/>
            <w:vAlign w:val="center"/>
          </w:tcPr>
          <w:p w14:paraId="670032FB" w14:textId="77777777" w:rsidR="007F5D34" w:rsidRPr="00A316D4" w:rsidRDefault="007F5D34"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Valid</w:t>
            </w:r>
          </w:p>
        </w:tc>
      </w:tr>
    </w:tbl>
    <w:p w14:paraId="7027F7E2" w14:textId="77777777" w:rsidR="00D275D5" w:rsidRDefault="00D275D5" w:rsidP="00243C3D">
      <w:pPr>
        <w:spacing w:after="0" w:line="480" w:lineRule="auto"/>
        <w:ind w:left="284"/>
        <w:jc w:val="both"/>
        <w:rPr>
          <w:rFonts w:ascii="Times New Roman" w:hAnsi="Times New Roman" w:cs="Times New Roman"/>
          <w:i/>
          <w:iCs/>
          <w:sz w:val="20"/>
          <w:szCs w:val="20"/>
        </w:rPr>
      </w:pPr>
      <w:r>
        <w:rPr>
          <w:rFonts w:ascii="Times New Roman" w:hAnsi="Times New Roman" w:cs="Times New Roman"/>
          <w:i/>
          <w:iCs/>
          <w:sz w:val="20"/>
          <w:szCs w:val="20"/>
        </w:rPr>
        <w:t>Disambung ke halaman berikutnya</w:t>
      </w:r>
    </w:p>
    <w:p w14:paraId="39EEE8DC" w14:textId="77777777" w:rsidR="00210E5A" w:rsidRDefault="00210E5A" w:rsidP="00243C3D">
      <w:pPr>
        <w:spacing w:after="0" w:line="480" w:lineRule="auto"/>
        <w:ind w:left="284"/>
        <w:jc w:val="both"/>
        <w:rPr>
          <w:rFonts w:ascii="Times New Roman" w:hAnsi="Times New Roman" w:cs="Times New Roman"/>
          <w:i/>
          <w:iCs/>
          <w:sz w:val="20"/>
          <w:szCs w:val="20"/>
        </w:rPr>
      </w:pPr>
    </w:p>
    <w:p w14:paraId="124E49C6" w14:textId="77777777" w:rsidR="00A578C1" w:rsidRDefault="00D275D5" w:rsidP="00A578C1">
      <w:pPr>
        <w:spacing w:after="0" w:line="240" w:lineRule="auto"/>
        <w:ind w:left="284"/>
        <w:jc w:val="both"/>
        <w:rPr>
          <w:rFonts w:ascii="Times New Roman" w:hAnsi="Times New Roman" w:cs="Times New Roman"/>
          <w:i/>
          <w:iCs/>
          <w:sz w:val="20"/>
          <w:szCs w:val="20"/>
        </w:rPr>
      </w:pPr>
      <w:r>
        <w:rPr>
          <w:rFonts w:ascii="Times New Roman" w:hAnsi="Times New Roman" w:cs="Times New Roman"/>
          <w:b/>
          <w:bCs/>
          <w:sz w:val="20"/>
          <w:szCs w:val="20"/>
        </w:rPr>
        <w:lastRenderedPageBreak/>
        <w:t>Tabel 3.2 Sambungan</w:t>
      </w:r>
    </w:p>
    <w:tbl>
      <w:tblPr>
        <w:tblStyle w:val="TableGrid"/>
        <w:tblW w:w="7676" w:type="dxa"/>
        <w:tblInd w:w="279" w:type="dxa"/>
        <w:tblLook w:val="04A0" w:firstRow="1" w:lastRow="0" w:firstColumn="1" w:lastColumn="0" w:noHBand="0" w:noVBand="1"/>
      </w:tblPr>
      <w:tblGrid>
        <w:gridCol w:w="3397"/>
        <w:gridCol w:w="1281"/>
        <w:gridCol w:w="1555"/>
        <w:gridCol w:w="1443"/>
      </w:tblGrid>
      <w:tr w:rsidR="00A578C1" w:rsidRPr="003C3057" w14:paraId="6C4C0221" w14:textId="77777777" w:rsidTr="00A578C1">
        <w:tc>
          <w:tcPr>
            <w:tcW w:w="3397" w:type="dxa"/>
          </w:tcPr>
          <w:p w14:paraId="6070F629" w14:textId="77777777" w:rsidR="00A578C1" w:rsidRPr="00A316D4" w:rsidRDefault="00A578C1" w:rsidP="001617EC">
            <w:pPr>
              <w:pStyle w:val="ListParagraph"/>
              <w:keepNext/>
              <w:widowControl w:val="0"/>
              <w:ind w:left="0"/>
              <w:jc w:val="center"/>
              <w:rPr>
                <w:rFonts w:ascii="Times New Roman" w:hAnsi="Times New Roman" w:cs="Times New Roman"/>
                <w:b/>
                <w:bCs/>
                <w:sz w:val="20"/>
                <w:szCs w:val="20"/>
              </w:rPr>
            </w:pPr>
            <w:r w:rsidRPr="00A316D4">
              <w:rPr>
                <w:rFonts w:ascii="Times New Roman" w:hAnsi="Times New Roman" w:cs="Times New Roman"/>
                <w:b/>
                <w:bCs/>
                <w:sz w:val="20"/>
                <w:szCs w:val="20"/>
              </w:rPr>
              <w:t>Variabel</w:t>
            </w:r>
          </w:p>
        </w:tc>
        <w:tc>
          <w:tcPr>
            <w:tcW w:w="1281" w:type="dxa"/>
          </w:tcPr>
          <w:p w14:paraId="68A07CCD" w14:textId="77777777" w:rsidR="00A578C1" w:rsidRPr="00A316D4" w:rsidRDefault="00A578C1" w:rsidP="001617EC">
            <w:pPr>
              <w:pStyle w:val="ListParagraph"/>
              <w:keepNext/>
              <w:widowControl w:val="0"/>
              <w:ind w:left="0"/>
              <w:jc w:val="center"/>
              <w:rPr>
                <w:rFonts w:ascii="Times New Roman" w:hAnsi="Times New Roman" w:cs="Times New Roman"/>
                <w:b/>
                <w:bCs/>
                <w:sz w:val="20"/>
                <w:szCs w:val="20"/>
              </w:rPr>
            </w:pPr>
            <w:r>
              <w:rPr>
                <w:rFonts w:ascii="Times New Roman" w:hAnsi="Times New Roman" w:cs="Times New Roman"/>
                <w:b/>
                <w:bCs/>
                <w:sz w:val="20"/>
                <w:szCs w:val="20"/>
              </w:rPr>
              <w:t>Instrumen</w:t>
            </w:r>
          </w:p>
        </w:tc>
        <w:tc>
          <w:tcPr>
            <w:tcW w:w="1555" w:type="dxa"/>
          </w:tcPr>
          <w:p w14:paraId="6FE0B29D" w14:textId="77777777" w:rsidR="00A578C1" w:rsidRPr="00A316D4" w:rsidRDefault="00A578C1" w:rsidP="001617EC">
            <w:pPr>
              <w:pStyle w:val="ListParagraph"/>
              <w:keepNext/>
              <w:widowControl w:val="0"/>
              <w:ind w:left="0"/>
              <w:jc w:val="center"/>
              <w:rPr>
                <w:rFonts w:ascii="Times New Roman" w:hAnsi="Times New Roman" w:cs="Times New Roman"/>
                <w:b/>
                <w:bCs/>
                <w:i/>
                <w:iCs/>
                <w:sz w:val="20"/>
                <w:szCs w:val="20"/>
              </w:rPr>
            </w:pPr>
            <w:r>
              <w:rPr>
                <w:rFonts w:ascii="Times New Roman" w:hAnsi="Times New Roman" w:cs="Times New Roman"/>
                <w:b/>
                <w:bCs/>
                <w:i/>
                <w:iCs/>
                <w:sz w:val="20"/>
                <w:szCs w:val="20"/>
              </w:rPr>
              <w:t>Outer Loadings</w:t>
            </w:r>
          </w:p>
        </w:tc>
        <w:tc>
          <w:tcPr>
            <w:tcW w:w="1443" w:type="dxa"/>
          </w:tcPr>
          <w:p w14:paraId="1A3131B1" w14:textId="77777777" w:rsidR="00A578C1" w:rsidRPr="003C3057" w:rsidRDefault="00A578C1" w:rsidP="001617EC">
            <w:pPr>
              <w:pStyle w:val="ListParagraph"/>
              <w:keepNext/>
              <w:widowControl w:val="0"/>
              <w:ind w:left="0"/>
              <w:jc w:val="center"/>
              <w:rPr>
                <w:rFonts w:ascii="Times New Roman" w:hAnsi="Times New Roman" w:cs="Times New Roman"/>
                <w:b/>
                <w:bCs/>
                <w:sz w:val="20"/>
                <w:szCs w:val="20"/>
              </w:rPr>
            </w:pPr>
            <w:r>
              <w:rPr>
                <w:rFonts w:ascii="Times New Roman" w:hAnsi="Times New Roman" w:cs="Times New Roman"/>
                <w:b/>
                <w:bCs/>
                <w:sz w:val="20"/>
                <w:szCs w:val="20"/>
              </w:rPr>
              <w:t>Keterangan</w:t>
            </w:r>
          </w:p>
        </w:tc>
      </w:tr>
      <w:tr w:rsidR="00D275D5" w:rsidRPr="00A316D4" w14:paraId="2FD8E9BC" w14:textId="77777777" w:rsidTr="00A578C1">
        <w:tc>
          <w:tcPr>
            <w:tcW w:w="3397" w:type="dxa"/>
            <w:vMerge w:val="restart"/>
            <w:vAlign w:val="center"/>
          </w:tcPr>
          <w:p w14:paraId="34F3BB16" w14:textId="77777777" w:rsidR="00D275D5" w:rsidRPr="00A316D4" w:rsidRDefault="00D275D5"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Sistem Informasi Akuntansi</w:t>
            </w:r>
          </w:p>
        </w:tc>
        <w:tc>
          <w:tcPr>
            <w:tcW w:w="1281" w:type="dxa"/>
            <w:vAlign w:val="center"/>
          </w:tcPr>
          <w:p w14:paraId="055D1416" w14:textId="77777777" w:rsidR="00D275D5" w:rsidRDefault="00D275D5"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X21</w:t>
            </w:r>
          </w:p>
        </w:tc>
        <w:tc>
          <w:tcPr>
            <w:tcW w:w="1555" w:type="dxa"/>
            <w:vAlign w:val="center"/>
          </w:tcPr>
          <w:p w14:paraId="5ED84258" w14:textId="77777777" w:rsidR="00D275D5" w:rsidRPr="00A316D4" w:rsidRDefault="00D275D5"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0.805</w:t>
            </w:r>
          </w:p>
        </w:tc>
        <w:tc>
          <w:tcPr>
            <w:tcW w:w="1443" w:type="dxa"/>
            <w:vAlign w:val="center"/>
          </w:tcPr>
          <w:p w14:paraId="29760635" w14:textId="77777777" w:rsidR="00D275D5" w:rsidRPr="00A316D4" w:rsidRDefault="00D275D5" w:rsidP="009910FB">
            <w:pPr>
              <w:pStyle w:val="ListParagraph"/>
              <w:keepNext/>
              <w:widowControl w:val="0"/>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D275D5" w:rsidRPr="00A316D4" w14:paraId="6C949C67" w14:textId="77777777" w:rsidTr="00A578C1">
        <w:tc>
          <w:tcPr>
            <w:tcW w:w="3397" w:type="dxa"/>
            <w:vMerge/>
            <w:vAlign w:val="center"/>
          </w:tcPr>
          <w:p w14:paraId="2F8B99E7" w14:textId="77777777" w:rsidR="00D275D5" w:rsidRPr="00A316D4" w:rsidRDefault="00D275D5" w:rsidP="007F5D34">
            <w:pPr>
              <w:pStyle w:val="ListParagraph"/>
              <w:ind w:left="0"/>
              <w:jc w:val="center"/>
              <w:rPr>
                <w:rFonts w:ascii="Times New Roman" w:hAnsi="Times New Roman" w:cs="Times New Roman"/>
                <w:sz w:val="20"/>
                <w:szCs w:val="20"/>
              </w:rPr>
            </w:pPr>
          </w:p>
        </w:tc>
        <w:tc>
          <w:tcPr>
            <w:tcW w:w="1281" w:type="dxa"/>
            <w:vAlign w:val="center"/>
          </w:tcPr>
          <w:p w14:paraId="199C0D22" w14:textId="77777777" w:rsidR="00D275D5"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X22</w:t>
            </w:r>
          </w:p>
        </w:tc>
        <w:tc>
          <w:tcPr>
            <w:tcW w:w="1555" w:type="dxa"/>
            <w:vAlign w:val="center"/>
          </w:tcPr>
          <w:p w14:paraId="12B09F81"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0.812</w:t>
            </w:r>
          </w:p>
        </w:tc>
        <w:tc>
          <w:tcPr>
            <w:tcW w:w="1443" w:type="dxa"/>
            <w:vAlign w:val="center"/>
          </w:tcPr>
          <w:p w14:paraId="1CE3DCA6"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D275D5" w:rsidRPr="00A316D4" w14:paraId="1B34F76C" w14:textId="77777777" w:rsidTr="00A578C1">
        <w:tc>
          <w:tcPr>
            <w:tcW w:w="3397" w:type="dxa"/>
            <w:vMerge/>
            <w:vAlign w:val="center"/>
          </w:tcPr>
          <w:p w14:paraId="1C40FBEE" w14:textId="77777777" w:rsidR="00D275D5" w:rsidRPr="00A316D4" w:rsidRDefault="00D275D5" w:rsidP="007F5D34">
            <w:pPr>
              <w:pStyle w:val="ListParagraph"/>
              <w:ind w:left="0"/>
              <w:jc w:val="center"/>
              <w:rPr>
                <w:rFonts w:ascii="Times New Roman" w:hAnsi="Times New Roman" w:cs="Times New Roman"/>
                <w:sz w:val="20"/>
                <w:szCs w:val="20"/>
              </w:rPr>
            </w:pPr>
          </w:p>
        </w:tc>
        <w:tc>
          <w:tcPr>
            <w:tcW w:w="1281" w:type="dxa"/>
            <w:vAlign w:val="center"/>
          </w:tcPr>
          <w:p w14:paraId="040D8B24" w14:textId="77777777" w:rsidR="00D275D5"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X23</w:t>
            </w:r>
          </w:p>
        </w:tc>
        <w:tc>
          <w:tcPr>
            <w:tcW w:w="1555" w:type="dxa"/>
            <w:vAlign w:val="center"/>
          </w:tcPr>
          <w:p w14:paraId="169FA7F7"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0.722</w:t>
            </w:r>
          </w:p>
        </w:tc>
        <w:tc>
          <w:tcPr>
            <w:tcW w:w="1443" w:type="dxa"/>
            <w:vAlign w:val="center"/>
          </w:tcPr>
          <w:p w14:paraId="05FB77F0"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D275D5" w:rsidRPr="00A316D4" w14:paraId="30357337" w14:textId="77777777" w:rsidTr="00A578C1">
        <w:tc>
          <w:tcPr>
            <w:tcW w:w="3397" w:type="dxa"/>
            <w:vMerge/>
            <w:vAlign w:val="center"/>
          </w:tcPr>
          <w:p w14:paraId="5A04BDC7" w14:textId="77777777" w:rsidR="00D275D5" w:rsidRPr="00A316D4" w:rsidRDefault="00D275D5" w:rsidP="007F5D34">
            <w:pPr>
              <w:pStyle w:val="ListParagraph"/>
              <w:ind w:left="0"/>
              <w:jc w:val="center"/>
              <w:rPr>
                <w:rFonts w:ascii="Times New Roman" w:hAnsi="Times New Roman" w:cs="Times New Roman"/>
                <w:sz w:val="20"/>
                <w:szCs w:val="20"/>
              </w:rPr>
            </w:pPr>
          </w:p>
        </w:tc>
        <w:tc>
          <w:tcPr>
            <w:tcW w:w="1281" w:type="dxa"/>
            <w:vAlign w:val="center"/>
          </w:tcPr>
          <w:p w14:paraId="02F16971" w14:textId="77777777" w:rsidR="00D275D5"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X24</w:t>
            </w:r>
          </w:p>
        </w:tc>
        <w:tc>
          <w:tcPr>
            <w:tcW w:w="1555" w:type="dxa"/>
            <w:vAlign w:val="center"/>
          </w:tcPr>
          <w:p w14:paraId="0266C7FB"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0.755</w:t>
            </w:r>
          </w:p>
        </w:tc>
        <w:tc>
          <w:tcPr>
            <w:tcW w:w="1443" w:type="dxa"/>
            <w:vAlign w:val="center"/>
          </w:tcPr>
          <w:p w14:paraId="3C1296F1"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D275D5" w:rsidRPr="00A316D4" w14:paraId="55ACF1BB" w14:textId="77777777" w:rsidTr="00A578C1">
        <w:tc>
          <w:tcPr>
            <w:tcW w:w="3397" w:type="dxa"/>
            <w:vMerge/>
            <w:vAlign w:val="center"/>
          </w:tcPr>
          <w:p w14:paraId="0D91C4BF" w14:textId="77777777" w:rsidR="00D275D5" w:rsidRPr="00A316D4" w:rsidRDefault="00D275D5" w:rsidP="007F5D34">
            <w:pPr>
              <w:pStyle w:val="ListParagraph"/>
              <w:ind w:left="0"/>
              <w:jc w:val="center"/>
              <w:rPr>
                <w:rFonts w:ascii="Times New Roman" w:hAnsi="Times New Roman" w:cs="Times New Roman"/>
                <w:sz w:val="20"/>
                <w:szCs w:val="20"/>
              </w:rPr>
            </w:pPr>
          </w:p>
        </w:tc>
        <w:tc>
          <w:tcPr>
            <w:tcW w:w="1281" w:type="dxa"/>
            <w:vAlign w:val="center"/>
          </w:tcPr>
          <w:p w14:paraId="2C359CF8" w14:textId="77777777" w:rsidR="00D275D5"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X25</w:t>
            </w:r>
          </w:p>
        </w:tc>
        <w:tc>
          <w:tcPr>
            <w:tcW w:w="1555" w:type="dxa"/>
            <w:vAlign w:val="center"/>
          </w:tcPr>
          <w:p w14:paraId="1FD397CF"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0.739</w:t>
            </w:r>
          </w:p>
        </w:tc>
        <w:tc>
          <w:tcPr>
            <w:tcW w:w="1443" w:type="dxa"/>
            <w:vAlign w:val="center"/>
          </w:tcPr>
          <w:p w14:paraId="13739F24"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D275D5" w:rsidRPr="00A316D4" w14:paraId="1E60DBD9" w14:textId="77777777" w:rsidTr="00A578C1">
        <w:tc>
          <w:tcPr>
            <w:tcW w:w="3397" w:type="dxa"/>
            <w:vMerge/>
            <w:vAlign w:val="center"/>
          </w:tcPr>
          <w:p w14:paraId="66C281FA" w14:textId="77777777" w:rsidR="00D275D5" w:rsidRPr="00A316D4" w:rsidRDefault="00D275D5" w:rsidP="007F5D34">
            <w:pPr>
              <w:pStyle w:val="ListParagraph"/>
              <w:ind w:left="0"/>
              <w:jc w:val="center"/>
              <w:rPr>
                <w:rFonts w:ascii="Times New Roman" w:hAnsi="Times New Roman" w:cs="Times New Roman"/>
                <w:sz w:val="20"/>
                <w:szCs w:val="20"/>
              </w:rPr>
            </w:pPr>
          </w:p>
        </w:tc>
        <w:tc>
          <w:tcPr>
            <w:tcW w:w="1281" w:type="dxa"/>
            <w:vAlign w:val="center"/>
          </w:tcPr>
          <w:p w14:paraId="4F013500" w14:textId="77777777" w:rsidR="00D275D5"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X26</w:t>
            </w:r>
          </w:p>
        </w:tc>
        <w:tc>
          <w:tcPr>
            <w:tcW w:w="1555" w:type="dxa"/>
            <w:vAlign w:val="center"/>
          </w:tcPr>
          <w:p w14:paraId="7C5B3164"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0.855</w:t>
            </w:r>
          </w:p>
        </w:tc>
        <w:tc>
          <w:tcPr>
            <w:tcW w:w="1443" w:type="dxa"/>
            <w:vAlign w:val="center"/>
          </w:tcPr>
          <w:p w14:paraId="5182B4D9"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D275D5" w:rsidRPr="00A316D4" w14:paraId="0F064ECE" w14:textId="77777777" w:rsidTr="00A578C1">
        <w:tc>
          <w:tcPr>
            <w:tcW w:w="3397" w:type="dxa"/>
            <w:vMerge/>
            <w:vAlign w:val="center"/>
          </w:tcPr>
          <w:p w14:paraId="04DEE6B5" w14:textId="77777777" w:rsidR="00D275D5" w:rsidRPr="00A316D4" w:rsidRDefault="00D275D5" w:rsidP="007F5D34">
            <w:pPr>
              <w:pStyle w:val="ListParagraph"/>
              <w:ind w:left="0"/>
              <w:jc w:val="center"/>
              <w:rPr>
                <w:rFonts w:ascii="Times New Roman" w:hAnsi="Times New Roman" w:cs="Times New Roman"/>
                <w:sz w:val="20"/>
                <w:szCs w:val="20"/>
              </w:rPr>
            </w:pPr>
          </w:p>
        </w:tc>
        <w:tc>
          <w:tcPr>
            <w:tcW w:w="1281" w:type="dxa"/>
            <w:vAlign w:val="center"/>
          </w:tcPr>
          <w:p w14:paraId="76455D2E" w14:textId="77777777" w:rsidR="00D275D5"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X27</w:t>
            </w:r>
          </w:p>
        </w:tc>
        <w:tc>
          <w:tcPr>
            <w:tcW w:w="1555" w:type="dxa"/>
            <w:vAlign w:val="center"/>
          </w:tcPr>
          <w:p w14:paraId="5E14AD16"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0.723</w:t>
            </w:r>
          </w:p>
        </w:tc>
        <w:tc>
          <w:tcPr>
            <w:tcW w:w="1443" w:type="dxa"/>
            <w:vAlign w:val="center"/>
          </w:tcPr>
          <w:p w14:paraId="5A411D1A"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D275D5" w:rsidRPr="00A316D4" w14:paraId="2AAD19DC" w14:textId="77777777" w:rsidTr="00A578C1">
        <w:tc>
          <w:tcPr>
            <w:tcW w:w="3397" w:type="dxa"/>
            <w:vMerge/>
            <w:vAlign w:val="center"/>
          </w:tcPr>
          <w:p w14:paraId="0009FEF2" w14:textId="77777777" w:rsidR="00D275D5" w:rsidRPr="00A316D4" w:rsidRDefault="00D275D5" w:rsidP="007F5D34">
            <w:pPr>
              <w:pStyle w:val="ListParagraph"/>
              <w:ind w:left="0"/>
              <w:jc w:val="center"/>
              <w:rPr>
                <w:rFonts w:ascii="Times New Roman" w:hAnsi="Times New Roman" w:cs="Times New Roman"/>
                <w:sz w:val="20"/>
                <w:szCs w:val="20"/>
              </w:rPr>
            </w:pPr>
          </w:p>
        </w:tc>
        <w:tc>
          <w:tcPr>
            <w:tcW w:w="1281" w:type="dxa"/>
            <w:vAlign w:val="center"/>
          </w:tcPr>
          <w:p w14:paraId="1A862FAE" w14:textId="77777777" w:rsidR="00D275D5"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X28</w:t>
            </w:r>
          </w:p>
        </w:tc>
        <w:tc>
          <w:tcPr>
            <w:tcW w:w="1555" w:type="dxa"/>
            <w:vAlign w:val="center"/>
          </w:tcPr>
          <w:p w14:paraId="28DFEEAB"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0.719</w:t>
            </w:r>
          </w:p>
        </w:tc>
        <w:tc>
          <w:tcPr>
            <w:tcW w:w="1443" w:type="dxa"/>
            <w:vAlign w:val="center"/>
          </w:tcPr>
          <w:p w14:paraId="31D3F00E"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D275D5" w:rsidRPr="00A316D4" w14:paraId="370BB6BD" w14:textId="77777777" w:rsidTr="00A578C1">
        <w:tc>
          <w:tcPr>
            <w:tcW w:w="3397" w:type="dxa"/>
            <w:vMerge w:val="restart"/>
            <w:vAlign w:val="center"/>
          </w:tcPr>
          <w:p w14:paraId="4DC5DF6B"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Kualitas Laporan Keuangan</w:t>
            </w:r>
          </w:p>
        </w:tc>
        <w:tc>
          <w:tcPr>
            <w:tcW w:w="1281" w:type="dxa"/>
          </w:tcPr>
          <w:p w14:paraId="3B18E530" w14:textId="77777777" w:rsidR="00D275D5"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Y11</w:t>
            </w:r>
          </w:p>
        </w:tc>
        <w:tc>
          <w:tcPr>
            <w:tcW w:w="1555" w:type="dxa"/>
            <w:vAlign w:val="center"/>
          </w:tcPr>
          <w:p w14:paraId="451D29B2"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0.733</w:t>
            </w:r>
          </w:p>
        </w:tc>
        <w:tc>
          <w:tcPr>
            <w:tcW w:w="1443" w:type="dxa"/>
          </w:tcPr>
          <w:p w14:paraId="0AD5618B"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D275D5" w:rsidRPr="00A316D4" w14:paraId="5640834D" w14:textId="77777777" w:rsidTr="00A578C1">
        <w:tc>
          <w:tcPr>
            <w:tcW w:w="3397" w:type="dxa"/>
            <w:vMerge/>
            <w:vAlign w:val="center"/>
          </w:tcPr>
          <w:p w14:paraId="576E2EB3" w14:textId="77777777" w:rsidR="00D275D5" w:rsidRPr="00A316D4" w:rsidRDefault="00D275D5" w:rsidP="007F5D34">
            <w:pPr>
              <w:pStyle w:val="ListParagraph"/>
              <w:ind w:left="0"/>
              <w:jc w:val="center"/>
              <w:rPr>
                <w:rFonts w:ascii="Times New Roman" w:hAnsi="Times New Roman" w:cs="Times New Roman"/>
                <w:sz w:val="20"/>
                <w:szCs w:val="20"/>
              </w:rPr>
            </w:pPr>
          </w:p>
        </w:tc>
        <w:tc>
          <w:tcPr>
            <w:tcW w:w="1281" w:type="dxa"/>
          </w:tcPr>
          <w:p w14:paraId="39027227" w14:textId="77777777" w:rsidR="00D275D5"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Y12</w:t>
            </w:r>
          </w:p>
        </w:tc>
        <w:tc>
          <w:tcPr>
            <w:tcW w:w="1555" w:type="dxa"/>
            <w:vAlign w:val="center"/>
          </w:tcPr>
          <w:p w14:paraId="2DE215F0"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0.729</w:t>
            </w:r>
          </w:p>
        </w:tc>
        <w:tc>
          <w:tcPr>
            <w:tcW w:w="1443" w:type="dxa"/>
          </w:tcPr>
          <w:p w14:paraId="557074DF"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D275D5" w:rsidRPr="00A316D4" w14:paraId="772B60CC" w14:textId="77777777" w:rsidTr="00A578C1">
        <w:tc>
          <w:tcPr>
            <w:tcW w:w="3397" w:type="dxa"/>
            <w:vMerge/>
            <w:vAlign w:val="center"/>
          </w:tcPr>
          <w:p w14:paraId="03F9F738" w14:textId="77777777" w:rsidR="00D275D5" w:rsidRPr="00A316D4" w:rsidRDefault="00D275D5" w:rsidP="007F5D34">
            <w:pPr>
              <w:pStyle w:val="ListParagraph"/>
              <w:ind w:left="0"/>
              <w:jc w:val="center"/>
              <w:rPr>
                <w:rFonts w:ascii="Times New Roman" w:hAnsi="Times New Roman" w:cs="Times New Roman"/>
                <w:sz w:val="20"/>
                <w:szCs w:val="20"/>
              </w:rPr>
            </w:pPr>
          </w:p>
        </w:tc>
        <w:tc>
          <w:tcPr>
            <w:tcW w:w="1281" w:type="dxa"/>
          </w:tcPr>
          <w:p w14:paraId="278DD572" w14:textId="77777777" w:rsidR="00D275D5"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Y13</w:t>
            </w:r>
          </w:p>
        </w:tc>
        <w:tc>
          <w:tcPr>
            <w:tcW w:w="1555" w:type="dxa"/>
            <w:vAlign w:val="center"/>
          </w:tcPr>
          <w:p w14:paraId="07422F70"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0.734</w:t>
            </w:r>
          </w:p>
        </w:tc>
        <w:tc>
          <w:tcPr>
            <w:tcW w:w="1443" w:type="dxa"/>
          </w:tcPr>
          <w:p w14:paraId="112297EF"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D275D5" w:rsidRPr="00A316D4" w14:paraId="0C6B95E7" w14:textId="77777777" w:rsidTr="00A578C1">
        <w:tc>
          <w:tcPr>
            <w:tcW w:w="3397" w:type="dxa"/>
            <w:vMerge/>
            <w:vAlign w:val="center"/>
          </w:tcPr>
          <w:p w14:paraId="562D5C0F" w14:textId="77777777" w:rsidR="00D275D5" w:rsidRPr="00A316D4" w:rsidRDefault="00D275D5" w:rsidP="007F5D34">
            <w:pPr>
              <w:pStyle w:val="ListParagraph"/>
              <w:ind w:left="0"/>
              <w:jc w:val="center"/>
              <w:rPr>
                <w:rFonts w:ascii="Times New Roman" w:hAnsi="Times New Roman" w:cs="Times New Roman"/>
                <w:sz w:val="20"/>
                <w:szCs w:val="20"/>
              </w:rPr>
            </w:pPr>
          </w:p>
        </w:tc>
        <w:tc>
          <w:tcPr>
            <w:tcW w:w="1281" w:type="dxa"/>
          </w:tcPr>
          <w:p w14:paraId="25317F4C" w14:textId="77777777" w:rsidR="00D275D5"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Y14</w:t>
            </w:r>
          </w:p>
        </w:tc>
        <w:tc>
          <w:tcPr>
            <w:tcW w:w="1555" w:type="dxa"/>
            <w:vAlign w:val="center"/>
          </w:tcPr>
          <w:p w14:paraId="76ED43E6"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0.715</w:t>
            </w:r>
          </w:p>
        </w:tc>
        <w:tc>
          <w:tcPr>
            <w:tcW w:w="1443" w:type="dxa"/>
          </w:tcPr>
          <w:p w14:paraId="0752BEBA"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D275D5" w:rsidRPr="00A316D4" w14:paraId="12BE7B0C" w14:textId="77777777" w:rsidTr="00A578C1">
        <w:tc>
          <w:tcPr>
            <w:tcW w:w="3397" w:type="dxa"/>
            <w:vMerge/>
            <w:vAlign w:val="center"/>
          </w:tcPr>
          <w:p w14:paraId="16627877" w14:textId="77777777" w:rsidR="00D275D5" w:rsidRPr="00A316D4" w:rsidRDefault="00D275D5" w:rsidP="007F5D34">
            <w:pPr>
              <w:pStyle w:val="ListParagraph"/>
              <w:ind w:left="0"/>
              <w:jc w:val="center"/>
              <w:rPr>
                <w:rFonts w:ascii="Times New Roman" w:hAnsi="Times New Roman" w:cs="Times New Roman"/>
                <w:sz w:val="20"/>
                <w:szCs w:val="20"/>
              </w:rPr>
            </w:pPr>
          </w:p>
        </w:tc>
        <w:tc>
          <w:tcPr>
            <w:tcW w:w="1281" w:type="dxa"/>
          </w:tcPr>
          <w:p w14:paraId="5AB433E3" w14:textId="77777777" w:rsidR="00D275D5"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Y15</w:t>
            </w:r>
          </w:p>
        </w:tc>
        <w:tc>
          <w:tcPr>
            <w:tcW w:w="1555" w:type="dxa"/>
            <w:vAlign w:val="center"/>
          </w:tcPr>
          <w:p w14:paraId="4E377051"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0.732</w:t>
            </w:r>
          </w:p>
        </w:tc>
        <w:tc>
          <w:tcPr>
            <w:tcW w:w="1443" w:type="dxa"/>
          </w:tcPr>
          <w:p w14:paraId="3FDCBFFF"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D275D5" w:rsidRPr="00A316D4" w14:paraId="1BBEDA81" w14:textId="77777777" w:rsidTr="00A578C1">
        <w:tc>
          <w:tcPr>
            <w:tcW w:w="3397" w:type="dxa"/>
            <w:vMerge/>
            <w:vAlign w:val="center"/>
          </w:tcPr>
          <w:p w14:paraId="308333EE" w14:textId="77777777" w:rsidR="00D275D5" w:rsidRPr="00A316D4" w:rsidRDefault="00D275D5" w:rsidP="007F5D34">
            <w:pPr>
              <w:pStyle w:val="ListParagraph"/>
              <w:ind w:left="0"/>
              <w:jc w:val="center"/>
              <w:rPr>
                <w:rFonts w:ascii="Times New Roman" w:hAnsi="Times New Roman" w:cs="Times New Roman"/>
                <w:sz w:val="20"/>
                <w:szCs w:val="20"/>
              </w:rPr>
            </w:pPr>
          </w:p>
        </w:tc>
        <w:tc>
          <w:tcPr>
            <w:tcW w:w="1281" w:type="dxa"/>
          </w:tcPr>
          <w:p w14:paraId="346C109F" w14:textId="77777777" w:rsidR="00D275D5"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Y16</w:t>
            </w:r>
          </w:p>
        </w:tc>
        <w:tc>
          <w:tcPr>
            <w:tcW w:w="1555" w:type="dxa"/>
            <w:vAlign w:val="center"/>
          </w:tcPr>
          <w:p w14:paraId="30C67177"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0.861</w:t>
            </w:r>
          </w:p>
        </w:tc>
        <w:tc>
          <w:tcPr>
            <w:tcW w:w="1443" w:type="dxa"/>
          </w:tcPr>
          <w:p w14:paraId="47FBA391"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D275D5" w:rsidRPr="00A316D4" w14:paraId="120F9393" w14:textId="77777777" w:rsidTr="00A578C1">
        <w:tc>
          <w:tcPr>
            <w:tcW w:w="3397" w:type="dxa"/>
            <w:vMerge w:val="restart"/>
            <w:vAlign w:val="center"/>
          </w:tcPr>
          <w:p w14:paraId="03D13EC4"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Sistem Pengendalian Internal</w:t>
            </w:r>
          </w:p>
        </w:tc>
        <w:tc>
          <w:tcPr>
            <w:tcW w:w="1281" w:type="dxa"/>
          </w:tcPr>
          <w:p w14:paraId="0D6185A7" w14:textId="77777777" w:rsidR="00D275D5"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Z11</w:t>
            </w:r>
          </w:p>
        </w:tc>
        <w:tc>
          <w:tcPr>
            <w:tcW w:w="1555" w:type="dxa"/>
            <w:vAlign w:val="center"/>
          </w:tcPr>
          <w:p w14:paraId="7150FDBB"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0.752</w:t>
            </w:r>
          </w:p>
        </w:tc>
        <w:tc>
          <w:tcPr>
            <w:tcW w:w="1443" w:type="dxa"/>
          </w:tcPr>
          <w:p w14:paraId="4B22D343"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D275D5" w:rsidRPr="00A316D4" w14:paraId="624025DF" w14:textId="77777777" w:rsidTr="00A578C1">
        <w:tc>
          <w:tcPr>
            <w:tcW w:w="3397" w:type="dxa"/>
            <w:vMerge/>
          </w:tcPr>
          <w:p w14:paraId="7A9D26E5" w14:textId="77777777" w:rsidR="00D275D5" w:rsidRPr="00A316D4" w:rsidRDefault="00D275D5" w:rsidP="007F5D34">
            <w:pPr>
              <w:pStyle w:val="ListParagraph"/>
              <w:ind w:left="0"/>
              <w:jc w:val="center"/>
              <w:rPr>
                <w:rFonts w:ascii="Times New Roman" w:hAnsi="Times New Roman" w:cs="Times New Roman"/>
                <w:sz w:val="20"/>
                <w:szCs w:val="20"/>
              </w:rPr>
            </w:pPr>
          </w:p>
        </w:tc>
        <w:tc>
          <w:tcPr>
            <w:tcW w:w="1281" w:type="dxa"/>
          </w:tcPr>
          <w:p w14:paraId="79EA1DBE" w14:textId="77777777" w:rsidR="00D275D5"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Z12</w:t>
            </w:r>
          </w:p>
        </w:tc>
        <w:tc>
          <w:tcPr>
            <w:tcW w:w="1555" w:type="dxa"/>
            <w:vAlign w:val="center"/>
          </w:tcPr>
          <w:p w14:paraId="2583FA49"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0.759</w:t>
            </w:r>
          </w:p>
        </w:tc>
        <w:tc>
          <w:tcPr>
            <w:tcW w:w="1443" w:type="dxa"/>
          </w:tcPr>
          <w:p w14:paraId="53258A86"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D275D5" w:rsidRPr="00A316D4" w14:paraId="780E4856" w14:textId="77777777" w:rsidTr="00A578C1">
        <w:tc>
          <w:tcPr>
            <w:tcW w:w="3397" w:type="dxa"/>
            <w:vMerge/>
          </w:tcPr>
          <w:p w14:paraId="51F9CB21" w14:textId="77777777" w:rsidR="00D275D5" w:rsidRPr="00A316D4" w:rsidRDefault="00D275D5" w:rsidP="007F5D34">
            <w:pPr>
              <w:pStyle w:val="ListParagraph"/>
              <w:ind w:left="0"/>
              <w:jc w:val="center"/>
              <w:rPr>
                <w:rFonts w:ascii="Times New Roman" w:hAnsi="Times New Roman" w:cs="Times New Roman"/>
                <w:sz w:val="20"/>
                <w:szCs w:val="20"/>
              </w:rPr>
            </w:pPr>
          </w:p>
        </w:tc>
        <w:tc>
          <w:tcPr>
            <w:tcW w:w="1281" w:type="dxa"/>
          </w:tcPr>
          <w:p w14:paraId="76F29923" w14:textId="77777777" w:rsidR="00D275D5"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Z13</w:t>
            </w:r>
          </w:p>
        </w:tc>
        <w:tc>
          <w:tcPr>
            <w:tcW w:w="1555" w:type="dxa"/>
            <w:vAlign w:val="center"/>
          </w:tcPr>
          <w:p w14:paraId="53E9BFFC"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0.883</w:t>
            </w:r>
          </w:p>
        </w:tc>
        <w:tc>
          <w:tcPr>
            <w:tcW w:w="1443" w:type="dxa"/>
          </w:tcPr>
          <w:p w14:paraId="49771285"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D275D5" w:rsidRPr="00A316D4" w14:paraId="7D1B777E" w14:textId="77777777" w:rsidTr="00A578C1">
        <w:tc>
          <w:tcPr>
            <w:tcW w:w="3397" w:type="dxa"/>
            <w:vMerge/>
          </w:tcPr>
          <w:p w14:paraId="56FA0B25" w14:textId="77777777" w:rsidR="00D275D5" w:rsidRPr="00A316D4" w:rsidRDefault="00D275D5" w:rsidP="007F5D34">
            <w:pPr>
              <w:pStyle w:val="ListParagraph"/>
              <w:ind w:left="0"/>
              <w:jc w:val="center"/>
              <w:rPr>
                <w:rFonts w:ascii="Times New Roman" w:hAnsi="Times New Roman" w:cs="Times New Roman"/>
                <w:sz w:val="20"/>
                <w:szCs w:val="20"/>
              </w:rPr>
            </w:pPr>
          </w:p>
        </w:tc>
        <w:tc>
          <w:tcPr>
            <w:tcW w:w="1281" w:type="dxa"/>
          </w:tcPr>
          <w:p w14:paraId="518A66AD" w14:textId="77777777" w:rsidR="00D275D5"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Z14</w:t>
            </w:r>
          </w:p>
        </w:tc>
        <w:tc>
          <w:tcPr>
            <w:tcW w:w="1555" w:type="dxa"/>
            <w:vAlign w:val="center"/>
          </w:tcPr>
          <w:p w14:paraId="4591EBB1"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0.831</w:t>
            </w:r>
          </w:p>
        </w:tc>
        <w:tc>
          <w:tcPr>
            <w:tcW w:w="1443" w:type="dxa"/>
          </w:tcPr>
          <w:p w14:paraId="0A0BADE9"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D275D5" w:rsidRPr="00A316D4" w14:paraId="1EA75F42" w14:textId="77777777" w:rsidTr="00A578C1">
        <w:tc>
          <w:tcPr>
            <w:tcW w:w="3397" w:type="dxa"/>
            <w:vMerge/>
          </w:tcPr>
          <w:p w14:paraId="21C4114A" w14:textId="77777777" w:rsidR="00D275D5" w:rsidRPr="00A316D4" w:rsidRDefault="00D275D5" w:rsidP="007F5D34">
            <w:pPr>
              <w:pStyle w:val="ListParagraph"/>
              <w:ind w:left="0"/>
              <w:jc w:val="center"/>
              <w:rPr>
                <w:rFonts w:ascii="Times New Roman" w:hAnsi="Times New Roman" w:cs="Times New Roman"/>
                <w:sz w:val="20"/>
                <w:szCs w:val="20"/>
              </w:rPr>
            </w:pPr>
          </w:p>
        </w:tc>
        <w:tc>
          <w:tcPr>
            <w:tcW w:w="1281" w:type="dxa"/>
          </w:tcPr>
          <w:p w14:paraId="79D808BD" w14:textId="77777777" w:rsidR="00D275D5"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Z15</w:t>
            </w:r>
          </w:p>
        </w:tc>
        <w:tc>
          <w:tcPr>
            <w:tcW w:w="1555" w:type="dxa"/>
            <w:vAlign w:val="center"/>
          </w:tcPr>
          <w:p w14:paraId="6FD43816"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0.781</w:t>
            </w:r>
          </w:p>
        </w:tc>
        <w:tc>
          <w:tcPr>
            <w:tcW w:w="1443" w:type="dxa"/>
          </w:tcPr>
          <w:p w14:paraId="3B78A6E4"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D275D5" w:rsidRPr="00A316D4" w14:paraId="3D4EF9AC" w14:textId="77777777" w:rsidTr="00A578C1">
        <w:tc>
          <w:tcPr>
            <w:tcW w:w="3397" w:type="dxa"/>
            <w:vMerge/>
          </w:tcPr>
          <w:p w14:paraId="15FE2612" w14:textId="77777777" w:rsidR="00D275D5" w:rsidRPr="00A316D4" w:rsidRDefault="00D275D5" w:rsidP="007F5D34">
            <w:pPr>
              <w:pStyle w:val="ListParagraph"/>
              <w:ind w:left="0"/>
              <w:jc w:val="center"/>
              <w:rPr>
                <w:rFonts w:ascii="Times New Roman" w:hAnsi="Times New Roman" w:cs="Times New Roman"/>
                <w:sz w:val="20"/>
                <w:szCs w:val="20"/>
              </w:rPr>
            </w:pPr>
          </w:p>
        </w:tc>
        <w:tc>
          <w:tcPr>
            <w:tcW w:w="1281" w:type="dxa"/>
          </w:tcPr>
          <w:p w14:paraId="520731C4" w14:textId="77777777" w:rsidR="00D275D5"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Z16</w:t>
            </w:r>
          </w:p>
        </w:tc>
        <w:tc>
          <w:tcPr>
            <w:tcW w:w="1555" w:type="dxa"/>
            <w:vAlign w:val="center"/>
          </w:tcPr>
          <w:p w14:paraId="790D1300"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0.844</w:t>
            </w:r>
          </w:p>
        </w:tc>
        <w:tc>
          <w:tcPr>
            <w:tcW w:w="1443" w:type="dxa"/>
          </w:tcPr>
          <w:p w14:paraId="059EEF4C" w14:textId="77777777" w:rsidR="00D275D5" w:rsidRPr="00A316D4" w:rsidRDefault="00D275D5" w:rsidP="007F5D3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bl>
    <w:p w14:paraId="060ABEF4" w14:textId="77777777" w:rsidR="00D275D5" w:rsidRDefault="00D275D5" w:rsidP="00D275D5">
      <w:pPr>
        <w:pStyle w:val="ListParagraph"/>
        <w:spacing w:after="0" w:line="480" w:lineRule="auto"/>
        <w:ind w:left="284"/>
        <w:jc w:val="both"/>
        <w:rPr>
          <w:rFonts w:ascii="Times New Roman" w:hAnsi="Times New Roman" w:cs="Times New Roman"/>
          <w:i/>
          <w:iCs/>
          <w:sz w:val="20"/>
          <w:szCs w:val="20"/>
        </w:rPr>
      </w:pPr>
      <w:r w:rsidRPr="009C58B0">
        <w:rPr>
          <w:rFonts w:ascii="Times New Roman" w:hAnsi="Times New Roman" w:cs="Times New Roman"/>
          <w:i/>
          <w:iCs/>
          <w:sz w:val="20"/>
          <w:szCs w:val="20"/>
        </w:rPr>
        <w:t>Sumber: Hasil Olahan Data (2025)</w:t>
      </w:r>
    </w:p>
    <w:p w14:paraId="4A685DFF" w14:textId="6BE3323A" w:rsidR="00773449" w:rsidRPr="00C53F3B" w:rsidRDefault="00C73460" w:rsidP="00D275D5">
      <w:pPr>
        <w:pStyle w:val="ListParagraph"/>
        <w:spacing w:after="0" w:line="480" w:lineRule="auto"/>
        <w:ind w:left="284" w:firstLine="43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Berdasarkan tabel </w:t>
      </w:r>
      <w:r w:rsidR="00514913" w:rsidRPr="00C53F3B">
        <w:rPr>
          <w:rFonts w:ascii="Times New Roman" w:hAnsi="Times New Roman" w:cs="Times New Roman"/>
          <w:sz w:val="24"/>
          <w:szCs w:val="24"/>
          <w:lang w:val="sv-SE"/>
        </w:rPr>
        <w:t>3.2</w:t>
      </w:r>
      <w:r w:rsidR="00176793" w:rsidRPr="00C53F3B">
        <w:rPr>
          <w:rFonts w:ascii="Times New Roman" w:hAnsi="Times New Roman" w:cs="Times New Roman"/>
          <w:sz w:val="24"/>
          <w:szCs w:val="24"/>
          <w:lang w:val="sv-SE"/>
        </w:rPr>
        <w:t>, se</w:t>
      </w:r>
      <w:r w:rsidR="009C05DC" w:rsidRPr="00C53F3B">
        <w:rPr>
          <w:rFonts w:ascii="Times New Roman" w:hAnsi="Times New Roman" w:cs="Times New Roman"/>
          <w:sz w:val="24"/>
          <w:szCs w:val="24"/>
          <w:lang w:val="sv-SE"/>
        </w:rPr>
        <w:t>tiap</w:t>
      </w:r>
      <w:r w:rsidR="00176793" w:rsidRPr="00C53F3B">
        <w:rPr>
          <w:rFonts w:ascii="Times New Roman" w:hAnsi="Times New Roman" w:cs="Times New Roman"/>
          <w:sz w:val="24"/>
          <w:szCs w:val="24"/>
          <w:lang w:val="sv-SE"/>
        </w:rPr>
        <w:t xml:space="preserve"> indikator dari </w:t>
      </w:r>
      <w:r w:rsidR="00176793" w:rsidRPr="00C53F3B">
        <w:rPr>
          <w:rFonts w:ascii="Times New Roman" w:hAnsi="Times New Roman" w:cs="Times New Roman"/>
          <w:i/>
          <w:iCs/>
          <w:sz w:val="24"/>
          <w:szCs w:val="24"/>
          <w:lang w:val="sv-SE"/>
        </w:rPr>
        <w:t>outer loading</w:t>
      </w:r>
      <w:r w:rsidR="00E16902" w:rsidRPr="00C53F3B">
        <w:rPr>
          <w:rFonts w:ascii="Times New Roman" w:hAnsi="Times New Roman" w:cs="Times New Roman"/>
          <w:i/>
          <w:iCs/>
          <w:sz w:val="24"/>
          <w:szCs w:val="24"/>
          <w:lang w:val="sv-SE"/>
        </w:rPr>
        <w:t>s</w:t>
      </w:r>
      <w:r w:rsidR="00176793" w:rsidRPr="00C53F3B">
        <w:rPr>
          <w:rFonts w:ascii="Times New Roman" w:hAnsi="Times New Roman" w:cs="Times New Roman"/>
          <w:i/>
          <w:iCs/>
          <w:sz w:val="24"/>
          <w:szCs w:val="24"/>
          <w:lang w:val="sv-SE"/>
        </w:rPr>
        <w:t xml:space="preserve"> </w:t>
      </w:r>
      <w:r w:rsidR="00176793" w:rsidRPr="00C53F3B">
        <w:rPr>
          <w:rFonts w:ascii="Times New Roman" w:hAnsi="Times New Roman" w:cs="Times New Roman"/>
          <w:sz w:val="24"/>
          <w:szCs w:val="24"/>
          <w:lang w:val="sv-SE"/>
        </w:rPr>
        <w:t>memiliki nilai</w:t>
      </w:r>
      <w:r w:rsidR="006D34C7" w:rsidRPr="00C53F3B">
        <w:rPr>
          <w:rFonts w:ascii="Times New Roman" w:hAnsi="Times New Roman" w:cs="Times New Roman"/>
          <w:sz w:val="24"/>
          <w:szCs w:val="24"/>
          <w:lang w:val="sv-SE"/>
        </w:rPr>
        <w:t xml:space="preserve"> lebih dari 0,70</w:t>
      </w:r>
      <w:r w:rsidR="00C24ACA" w:rsidRPr="00C53F3B">
        <w:rPr>
          <w:rFonts w:ascii="Times New Roman" w:hAnsi="Times New Roman" w:cs="Times New Roman"/>
          <w:sz w:val="24"/>
          <w:szCs w:val="24"/>
          <w:lang w:val="sv-SE"/>
        </w:rPr>
        <w:t xml:space="preserve"> yang membuktikan bahwa</w:t>
      </w:r>
      <w:r w:rsidR="009C05DC" w:rsidRPr="00C53F3B">
        <w:rPr>
          <w:rFonts w:ascii="Times New Roman" w:hAnsi="Times New Roman" w:cs="Times New Roman"/>
          <w:sz w:val="24"/>
          <w:szCs w:val="24"/>
          <w:lang w:val="sv-SE"/>
        </w:rPr>
        <w:t xml:space="preserve"> </w:t>
      </w:r>
      <w:r w:rsidR="00EC5A38" w:rsidRPr="00C53F3B">
        <w:rPr>
          <w:rFonts w:ascii="Times New Roman" w:hAnsi="Times New Roman" w:cs="Times New Roman"/>
          <w:sz w:val="24"/>
          <w:szCs w:val="24"/>
          <w:lang w:val="sv-SE"/>
        </w:rPr>
        <w:t xml:space="preserve">seluruh indikator pada penelitian dapat dikatakan valid. </w:t>
      </w:r>
      <w:r w:rsidR="00EC5A38" w:rsidRPr="00EC5A38">
        <w:rPr>
          <w:rFonts w:ascii="Times New Roman" w:hAnsi="Times New Roman" w:cs="Times New Roman"/>
          <w:sz w:val="24"/>
          <w:szCs w:val="24"/>
        </w:rPr>
        <w:t xml:space="preserve">Selain itu, juga dapat dinilai melalui nilai </w:t>
      </w:r>
      <w:r w:rsidR="00EC5A38" w:rsidRPr="00FD3163">
        <w:rPr>
          <w:rFonts w:ascii="Times New Roman" w:hAnsi="Times New Roman" w:cs="Times New Roman"/>
          <w:i/>
          <w:iCs/>
          <w:sz w:val="24"/>
          <w:szCs w:val="24"/>
        </w:rPr>
        <w:t>Average Variance Extracted</w:t>
      </w:r>
      <w:r w:rsidR="00EC5A38" w:rsidRPr="00EC5A38">
        <w:rPr>
          <w:rFonts w:ascii="Times New Roman" w:hAnsi="Times New Roman" w:cs="Times New Roman"/>
          <w:sz w:val="24"/>
          <w:szCs w:val="24"/>
        </w:rPr>
        <w:t xml:space="preserve"> (AVE). </w:t>
      </w:r>
      <w:r w:rsidR="00EC5A38" w:rsidRPr="00C53F3B">
        <w:rPr>
          <w:rFonts w:ascii="Times New Roman" w:hAnsi="Times New Roman" w:cs="Times New Roman"/>
          <w:sz w:val="24"/>
          <w:szCs w:val="24"/>
          <w:lang w:val="sv-SE"/>
        </w:rPr>
        <w:t xml:space="preserve">Suatu konstruk dianggap memenuhi </w:t>
      </w:r>
      <w:r w:rsidR="00BB020D" w:rsidRPr="00C53F3B">
        <w:rPr>
          <w:rFonts w:ascii="Times New Roman" w:hAnsi="Times New Roman" w:cs="Times New Roman"/>
          <w:sz w:val="24"/>
          <w:szCs w:val="24"/>
          <w:lang w:val="sv-SE"/>
        </w:rPr>
        <w:t>per</w:t>
      </w:r>
      <w:r w:rsidR="00EC5A38" w:rsidRPr="00C53F3B">
        <w:rPr>
          <w:rFonts w:ascii="Times New Roman" w:hAnsi="Times New Roman" w:cs="Times New Roman"/>
          <w:sz w:val="24"/>
          <w:szCs w:val="24"/>
          <w:lang w:val="sv-SE"/>
        </w:rPr>
        <w:t>syarat</w:t>
      </w:r>
      <w:r w:rsidR="00BB020D" w:rsidRPr="00C53F3B">
        <w:rPr>
          <w:rFonts w:ascii="Times New Roman" w:hAnsi="Times New Roman" w:cs="Times New Roman"/>
          <w:sz w:val="24"/>
          <w:szCs w:val="24"/>
          <w:lang w:val="sv-SE"/>
        </w:rPr>
        <w:t>an</w:t>
      </w:r>
      <w:r w:rsidR="00EC5A38" w:rsidRPr="00C53F3B">
        <w:rPr>
          <w:rFonts w:ascii="Times New Roman" w:hAnsi="Times New Roman" w:cs="Times New Roman"/>
          <w:sz w:val="24"/>
          <w:szCs w:val="24"/>
          <w:lang w:val="sv-SE"/>
        </w:rPr>
        <w:t xml:space="preserve"> </w:t>
      </w:r>
      <w:r w:rsidR="00BB020D" w:rsidRPr="00C53F3B">
        <w:rPr>
          <w:rFonts w:ascii="Times New Roman" w:hAnsi="Times New Roman" w:cs="Times New Roman"/>
          <w:sz w:val="24"/>
          <w:szCs w:val="24"/>
          <w:lang w:val="sv-SE"/>
        </w:rPr>
        <w:t>ke</w:t>
      </w:r>
      <w:r w:rsidR="00EC5A38" w:rsidRPr="00C53F3B">
        <w:rPr>
          <w:rFonts w:ascii="Times New Roman" w:hAnsi="Times New Roman" w:cs="Times New Roman"/>
          <w:sz w:val="24"/>
          <w:szCs w:val="24"/>
          <w:lang w:val="sv-SE"/>
        </w:rPr>
        <w:t>v</w:t>
      </w:r>
      <w:r w:rsidR="000E0E3D" w:rsidRPr="00C53F3B">
        <w:rPr>
          <w:rFonts w:ascii="Times New Roman" w:hAnsi="Times New Roman" w:cs="Times New Roman"/>
          <w:sz w:val="24"/>
          <w:szCs w:val="24"/>
          <w:lang w:val="sv-SE"/>
        </w:rPr>
        <w:t>alid</w:t>
      </w:r>
      <w:r w:rsidR="00BB020D" w:rsidRPr="00C53F3B">
        <w:rPr>
          <w:rFonts w:ascii="Times New Roman" w:hAnsi="Times New Roman" w:cs="Times New Roman"/>
          <w:sz w:val="24"/>
          <w:szCs w:val="24"/>
          <w:lang w:val="sv-SE"/>
        </w:rPr>
        <w:t>an</w:t>
      </w:r>
      <w:r w:rsidR="000E0E3D" w:rsidRPr="00C53F3B">
        <w:rPr>
          <w:rFonts w:ascii="Times New Roman" w:hAnsi="Times New Roman" w:cs="Times New Roman"/>
          <w:sz w:val="24"/>
          <w:szCs w:val="24"/>
          <w:lang w:val="sv-SE"/>
        </w:rPr>
        <w:t xml:space="preserve"> </w:t>
      </w:r>
      <w:r w:rsidR="00BB020D" w:rsidRPr="00C53F3B">
        <w:rPr>
          <w:rFonts w:ascii="Times New Roman" w:hAnsi="Times New Roman" w:cs="Times New Roman"/>
          <w:sz w:val="24"/>
          <w:szCs w:val="24"/>
          <w:lang w:val="sv-SE"/>
        </w:rPr>
        <w:t>bila mencapai</w:t>
      </w:r>
      <w:r w:rsidR="000E0E3D" w:rsidRPr="00C53F3B">
        <w:rPr>
          <w:rFonts w:ascii="Times New Roman" w:hAnsi="Times New Roman" w:cs="Times New Roman"/>
          <w:sz w:val="24"/>
          <w:szCs w:val="24"/>
          <w:lang w:val="sv-SE"/>
        </w:rPr>
        <w:t xml:space="preserve"> </w:t>
      </w:r>
      <w:r w:rsidR="005E6D9E" w:rsidRPr="00C53F3B">
        <w:rPr>
          <w:rFonts w:ascii="Times New Roman" w:hAnsi="Times New Roman" w:cs="Times New Roman"/>
          <w:sz w:val="24"/>
          <w:szCs w:val="24"/>
          <w:lang w:val="sv-SE"/>
        </w:rPr>
        <w:t>nilai</w:t>
      </w:r>
      <w:r w:rsidR="000E0E3D" w:rsidRPr="00C53F3B">
        <w:rPr>
          <w:rFonts w:ascii="Times New Roman" w:hAnsi="Times New Roman" w:cs="Times New Roman"/>
          <w:sz w:val="24"/>
          <w:szCs w:val="24"/>
          <w:lang w:val="sv-SE"/>
        </w:rPr>
        <w:t xml:space="preserve"> AVE</w:t>
      </w:r>
      <w:r w:rsidR="005E6D9E" w:rsidRPr="00C53F3B">
        <w:rPr>
          <w:rFonts w:ascii="Times New Roman" w:hAnsi="Times New Roman" w:cs="Times New Roman"/>
          <w:sz w:val="24"/>
          <w:szCs w:val="24"/>
          <w:lang w:val="sv-SE"/>
        </w:rPr>
        <w:t xml:space="preserve"> lebih</w:t>
      </w:r>
      <w:r w:rsidR="000E0E3D" w:rsidRPr="00C53F3B">
        <w:rPr>
          <w:rFonts w:ascii="Times New Roman" w:hAnsi="Times New Roman" w:cs="Times New Roman"/>
          <w:sz w:val="24"/>
          <w:szCs w:val="24"/>
          <w:lang w:val="sv-SE"/>
        </w:rPr>
        <w:t xml:space="preserve"> besar</w:t>
      </w:r>
      <w:r w:rsidR="005E6D9E" w:rsidRPr="00C53F3B">
        <w:rPr>
          <w:rFonts w:ascii="Times New Roman" w:hAnsi="Times New Roman" w:cs="Times New Roman"/>
          <w:sz w:val="24"/>
          <w:szCs w:val="24"/>
          <w:lang w:val="sv-SE"/>
        </w:rPr>
        <w:t xml:space="preserve"> dari 0,50.</w:t>
      </w:r>
    </w:p>
    <w:p w14:paraId="14E9E80C" w14:textId="53F1E4CD" w:rsidR="00F007B9" w:rsidRDefault="00F007B9" w:rsidP="00D25FE7">
      <w:pPr>
        <w:pStyle w:val="Caption"/>
        <w:keepNext/>
        <w:ind w:left="284"/>
        <w:rPr>
          <w:rFonts w:ascii="Times New Roman" w:hAnsi="Times New Roman" w:cs="Times New Roman"/>
          <w:b/>
          <w:bCs/>
          <w:color w:val="auto"/>
          <w:sz w:val="22"/>
          <w:szCs w:val="22"/>
        </w:rPr>
      </w:pPr>
      <w:bookmarkStart w:id="60" w:name="_Toc189572734"/>
      <w:r w:rsidRPr="00F007B9">
        <w:rPr>
          <w:rFonts w:ascii="Times New Roman" w:hAnsi="Times New Roman" w:cs="Times New Roman"/>
          <w:b/>
          <w:bCs/>
          <w:i w:val="0"/>
          <w:iCs w:val="0"/>
          <w:color w:val="auto"/>
          <w:sz w:val="22"/>
          <w:szCs w:val="22"/>
        </w:rPr>
        <w:t>Tabel 3.</w:t>
      </w:r>
      <w:r w:rsidR="00517811">
        <w:rPr>
          <w:rFonts w:ascii="Times New Roman" w:hAnsi="Times New Roman" w:cs="Times New Roman"/>
          <w:b/>
          <w:bCs/>
          <w:i w:val="0"/>
          <w:iCs w:val="0"/>
          <w:color w:val="auto"/>
          <w:sz w:val="22"/>
          <w:szCs w:val="22"/>
        </w:rPr>
        <w:t>3</w:t>
      </w:r>
      <w:r w:rsidRPr="00F007B9">
        <w:rPr>
          <w:rFonts w:ascii="Times New Roman" w:hAnsi="Times New Roman" w:cs="Times New Roman"/>
          <w:b/>
          <w:bCs/>
          <w:i w:val="0"/>
          <w:iCs w:val="0"/>
          <w:color w:val="auto"/>
          <w:sz w:val="22"/>
          <w:szCs w:val="22"/>
        </w:rPr>
        <w:t xml:space="preserve"> Nilai AVE </w:t>
      </w:r>
      <w:r w:rsidRPr="00870CD5">
        <w:rPr>
          <w:rFonts w:ascii="Times New Roman" w:hAnsi="Times New Roman" w:cs="Times New Roman"/>
          <w:b/>
          <w:bCs/>
          <w:color w:val="auto"/>
          <w:sz w:val="22"/>
          <w:szCs w:val="22"/>
        </w:rPr>
        <w:t>(Average Variance Extracted)</w:t>
      </w:r>
      <w:bookmarkEnd w:id="60"/>
    </w:p>
    <w:tbl>
      <w:tblPr>
        <w:tblStyle w:val="TableGrid"/>
        <w:tblW w:w="7654" w:type="dxa"/>
        <w:tblInd w:w="279" w:type="dxa"/>
        <w:tblLook w:val="04A0" w:firstRow="1" w:lastRow="0" w:firstColumn="1" w:lastColumn="0" w:noHBand="0" w:noVBand="1"/>
      </w:tblPr>
      <w:tblGrid>
        <w:gridCol w:w="3681"/>
        <w:gridCol w:w="1989"/>
        <w:gridCol w:w="1984"/>
      </w:tblGrid>
      <w:tr w:rsidR="007F5D34" w14:paraId="6340E0B1" w14:textId="77777777" w:rsidTr="00D25FE7">
        <w:tc>
          <w:tcPr>
            <w:tcW w:w="3681" w:type="dxa"/>
          </w:tcPr>
          <w:p w14:paraId="0E8D9D64" w14:textId="77777777" w:rsidR="007F5D34" w:rsidRPr="00C53AF6" w:rsidRDefault="007F5D34" w:rsidP="00EB1F5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Variabel</w:t>
            </w:r>
          </w:p>
        </w:tc>
        <w:tc>
          <w:tcPr>
            <w:tcW w:w="1989" w:type="dxa"/>
          </w:tcPr>
          <w:p w14:paraId="69DBB761" w14:textId="77777777" w:rsidR="007F5D34" w:rsidRPr="00C53AF6" w:rsidRDefault="007F5D34" w:rsidP="00EB1F5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Nilai AVE</w:t>
            </w:r>
          </w:p>
        </w:tc>
        <w:tc>
          <w:tcPr>
            <w:tcW w:w="1984" w:type="dxa"/>
          </w:tcPr>
          <w:p w14:paraId="2D16EAF7" w14:textId="77777777" w:rsidR="007F5D34" w:rsidRPr="00C53AF6" w:rsidRDefault="007F5D34" w:rsidP="00EB1F5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Keterangan</w:t>
            </w:r>
          </w:p>
        </w:tc>
      </w:tr>
      <w:tr w:rsidR="007F5D34" w14:paraId="10EB316E" w14:textId="77777777" w:rsidTr="00D25FE7">
        <w:tc>
          <w:tcPr>
            <w:tcW w:w="3681" w:type="dxa"/>
          </w:tcPr>
          <w:p w14:paraId="4AF8D3C5" w14:textId="77777777" w:rsidR="007F5D34" w:rsidRPr="009166A3" w:rsidRDefault="007F5D34" w:rsidP="00EB1F5E">
            <w:pPr>
              <w:pStyle w:val="ListParagraph"/>
              <w:ind w:left="0"/>
              <w:jc w:val="both"/>
              <w:rPr>
                <w:rFonts w:ascii="Times New Roman" w:hAnsi="Times New Roman" w:cs="Times New Roman"/>
                <w:sz w:val="20"/>
                <w:szCs w:val="20"/>
              </w:rPr>
            </w:pPr>
            <w:r w:rsidRPr="009166A3">
              <w:rPr>
                <w:rFonts w:ascii="Times New Roman" w:hAnsi="Times New Roman" w:cs="Times New Roman"/>
                <w:sz w:val="20"/>
                <w:szCs w:val="20"/>
              </w:rPr>
              <w:t>Standar</w:t>
            </w:r>
            <w:r>
              <w:rPr>
                <w:rFonts w:ascii="Times New Roman" w:hAnsi="Times New Roman" w:cs="Times New Roman"/>
                <w:sz w:val="20"/>
                <w:szCs w:val="20"/>
              </w:rPr>
              <w:t xml:space="preserve"> Akuntansi Pemerintahan (X1)</w:t>
            </w:r>
          </w:p>
        </w:tc>
        <w:tc>
          <w:tcPr>
            <w:tcW w:w="1989" w:type="dxa"/>
          </w:tcPr>
          <w:p w14:paraId="46E114DE" w14:textId="77777777" w:rsidR="007F5D34" w:rsidRPr="00B67F06" w:rsidRDefault="007F5D34"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0.553</w:t>
            </w:r>
          </w:p>
        </w:tc>
        <w:tc>
          <w:tcPr>
            <w:tcW w:w="1984" w:type="dxa"/>
          </w:tcPr>
          <w:p w14:paraId="43EA5C7E" w14:textId="77777777" w:rsidR="007F5D34" w:rsidRPr="00EB4FCD" w:rsidRDefault="007F5D34"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7F5D34" w14:paraId="6BAE0636" w14:textId="77777777" w:rsidTr="00D25FE7">
        <w:tc>
          <w:tcPr>
            <w:tcW w:w="3681" w:type="dxa"/>
          </w:tcPr>
          <w:p w14:paraId="29D412C4" w14:textId="77777777" w:rsidR="007F5D34" w:rsidRPr="00F6428F" w:rsidRDefault="007F5D34" w:rsidP="00EB1F5E">
            <w:pPr>
              <w:pStyle w:val="ListParagraph"/>
              <w:ind w:left="0"/>
              <w:jc w:val="both"/>
              <w:rPr>
                <w:rFonts w:ascii="Times New Roman" w:hAnsi="Times New Roman" w:cs="Times New Roman"/>
                <w:sz w:val="20"/>
                <w:szCs w:val="20"/>
              </w:rPr>
            </w:pPr>
            <w:r>
              <w:rPr>
                <w:rFonts w:ascii="Times New Roman" w:hAnsi="Times New Roman" w:cs="Times New Roman"/>
                <w:sz w:val="20"/>
                <w:szCs w:val="20"/>
              </w:rPr>
              <w:t>Sistem Informasi Akuntansi (X2)</w:t>
            </w:r>
          </w:p>
        </w:tc>
        <w:tc>
          <w:tcPr>
            <w:tcW w:w="1989" w:type="dxa"/>
          </w:tcPr>
          <w:p w14:paraId="47E0BFD2" w14:textId="77777777" w:rsidR="007F5D34" w:rsidRPr="00B67F06" w:rsidRDefault="007F5D34"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0.589</w:t>
            </w:r>
          </w:p>
        </w:tc>
        <w:tc>
          <w:tcPr>
            <w:tcW w:w="1984" w:type="dxa"/>
          </w:tcPr>
          <w:p w14:paraId="142BB43B" w14:textId="77777777" w:rsidR="007F5D34" w:rsidRPr="00EB4FCD" w:rsidRDefault="007F5D34"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7F5D34" w14:paraId="29C02792" w14:textId="77777777" w:rsidTr="00D25FE7">
        <w:tc>
          <w:tcPr>
            <w:tcW w:w="3681" w:type="dxa"/>
          </w:tcPr>
          <w:p w14:paraId="0E312A19" w14:textId="77777777" w:rsidR="007F5D34" w:rsidRPr="00F6428F" w:rsidRDefault="007F5D34" w:rsidP="00EB1F5E">
            <w:pPr>
              <w:pStyle w:val="ListParagraph"/>
              <w:ind w:left="0"/>
              <w:jc w:val="both"/>
              <w:rPr>
                <w:rFonts w:ascii="Times New Roman" w:hAnsi="Times New Roman" w:cs="Times New Roman"/>
                <w:sz w:val="20"/>
                <w:szCs w:val="20"/>
              </w:rPr>
            </w:pPr>
            <w:r>
              <w:rPr>
                <w:rFonts w:ascii="Times New Roman" w:hAnsi="Times New Roman" w:cs="Times New Roman"/>
                <w:sz w:val="20"/>
                <w:szCs w:val="20"/>
              </w:rPr>
              <w:t>Kualitas Laporan Keuangan (Y)</w:t>
            </w:r>
          </w:p>
        </w:tc>
        <w:tc>
          <w:tcPr>
            <w:tcW w:w="1989" w:type="dxa"/>
          </w:tcPr>
          <w:p w14:paraId="0F28CAE4" w14:textId="77777777" w:rsidR="007F5D34" w:rsidRPr="00B67F06" w:rsidRDefault="007F5D34"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0.566</w:t>
            </w:r>
          </w:p>
        </w:tc>
        <w:tc>
          <w:tcPr>
            <w:tcW w:w="1984" w:type="dxa"/>
          </w:tcPr>
          <w:p w14:paraId="2AFC3D15" w14:textId="77777777" w:rsidR="007F5D34" w:rsidRPr="00EB4FCD" w:rsidRDefault="007F5D34"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7F5D34" w14:paraId="41F3883D" w14:textId="77777777" w:rsidTr="00D25FE7">
        <w:tc>
          <w:tcPr>
            <w:tcW w:w="3681" w:type="dxa"/>
          </w:tcPr>
          <w:p w14:paraId="4BBAD6D1" w14:textId="77777777" w:rsidR="007F5D34" w:rsidRPr="00F6428F" w:rsidRDefault="007F5D34" w:rsidP="00EB1F5E">
            <w:pPr>
              <w:pStyle w:val="ListParagraph"/>
              <w:ind w:left="0"/>
              <w:jc w:val="both"/>
              <w:rPr>
                <w:rFonts w:ascii="Times New Roman" w:hAnsi="Times New Roman" w:cs="Times New Roman"/>
                <w:sz w:val="20"/>
                <w:szCs w:val="20"/>
              </w:rPr>
            </w:pPr>
            <w:r>
              <w:rPr>
                <w:rFonts w:ascii="Times New Roman" w:hAnsi="Times New Roman" w:cs="Times New Roman"/>
                <w:sz w:val="20"/>
                <w:szCs w:val="20"/>
              </w:rPr>
              <w:t>Sistem Pengendalian Internal (Z)</w:t>
            </w:r>
          </w:p>
        </w:tc>
        <w:tc>
          <w:tcPr>
            <w:tcW w:w="1989" w:type="dxa"/>
          </w:tcPr>
          <w:p w14:paraId="59CFF467" w14:textId="77777777" w:rsidR="007F5D34" w:rsidRPr="00B67F06" w:rsidRDefault="007F5D34"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0.656</w:t>
            </w:r>
          </w:p>
        </w:tc>
        <w:tc>
          <w:tcPr>
            <w:tcW w:w="1984" w:type="dxa"/>
          </w:tcPr>
          <w:p w14:paraId="19E00383" w14:textId="77777777" w:rsidR="007F5D34" w:rsidRPr="00EB4FCD" w:rsidRDefault="007F5D34"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bl>
    <w:p w14:paraId="2C611719" w14:textId="357B8BF4" w:rsidR="00DD56B1" w:rsidRPr="007F5D34" w:rsidRDefault="003A526F" w:rsidP="00EE54B5">
      <w:pPr>
        <w:keepNext/>
        <w:widowControl w:val="0"/>
        <w:spacing w:after="0" w:line="480" w:lineRule="auto"/>
        <w:ind w:firstLine="284"/>
        <w:jc w:val="both"/>
        <w:rPr>
          <w:rFonts w:ascii="Times New Roman" w:hAnsi="Times New Roman" w:cs="Times New Roman"/>
          <w:i/>
          <w:iCs/>
          <w:sz w:val="20"/>
          <w:szCs w:val="20"/>
        </w:rPr>
      </w:pPr>
      <w:r w:rsidRPr="007F5D34">
        <w:rPr>
          <w:rFonts w:ascii="Times New Roman" w:hAnsi="Times New Roman" w:cs="Times New Roman"/>
          <w:i/>
          <w:iCs/>
          <w:sz w:val="20"/>
          <w:szCs w:val="20"/>
        </w:rPr>
        <w:t>Sumber:</w:t>
      </w:r>
      <w:r w:rsidR="003F337C" w:rsidRPr="007F5D34">
        <w:rPr>
          <w:rFonts w:ascii="Times New Roman" w:hAnsi="Times New Roman" w:cs="Times New Roman"/>
          <w:i/>
          <w:iCs/>
          <w:sz w:val="20"/>
          <w:szCs w:val="20"/>
        </w:rPr>
        <w:t xml:space="preserve"> Hasil Olahan Data (2025)</w:t>
      </w:r>
    </w:p>
    <w:p w14:paraId="3B82B577" w14:textId="792604E7" w:rsidR="001C241F" w:rsidRPr="00C53F3B" w:rsidRDefault="001C241F" w:rsidP="00B247AF">
      <w:pPr>
        <w:pStyle w:val="ListParagraph"/>
        <w:spacing w:after="0" w:line="480" w:lineRule="auto"/>
        <w:ind w:left="284" w:firstLine="425"/>
        <w:jc w:val="both"/>
        <w:rPr>
          <w:rFonts w:ascii="Times New Roman" w:hAnsi="Times New Roman" w:cs="Times New Roman"/>
          <w:sz w:val="24"/>
          <w:szCs w:val="24"/>
          <w:lang w:val="sv-SE"/>
        </w:rPr>
      </w:pPr>
      <w:r w:rsidRPr="00514913">
        <w:rPr>
          <w:rFonts w:ascii="Times New Roman" w:hAnsi="Times New Roman" w:cs="Times New Roman"/>
          <w:sz w:val="24"/>
          <w:szCs w:val="24"/>
        </w:rPr>
        <w:t>Berdasarkan tabel 3.</w:t>
      </w:r>
      <w:r>
        <w:rPr>
          <w:rFonts w:ascii="Times New Roman" w:hAnsi="Times New Roman" w:cs="Times New Roman"/>
          <w:sz w:val="24"/>
          <w:szCs w:val="24"/>
        </w:rPr>
        <w:t>3,</w:t>
      </w:r>
      <w:r w:rsidR="00DF7A12">
        <w:rPr>
          <w:rFonts w:ascii="Times New Roman" w:hAnsi="Times New Roman" w:cs="Times New Roman"/>
          <w:sz w:val="24"/>
          <w:szCs w:val="24"/>
        </w:rPr>
        <w:t xml:space="preserve"> </w:t>
      </w:r>
      <w:r w:rsidR="00B02230" w:rsidRPr="00B02230">
        <w:rPr>
          <w:rFonts w:ascii="Times New Roman" w:hAnsi="Times New Roman" w:cs="Times New Roman"/>
          <w:sz w:val="24"/>
          <w:szCs w:val="24"/>
        </w:rPr>
        <w:t xml:space="preserve">seluruh indikator penelitian menunjukkan nilai </w:t>
      </w:r>
      <w:r w:rsidR="00B02230" w:rsidRPr="00D376BE">
        <w:rPr>
          <w:rFonts w:ascii="Times New Roman" w:hAnsi="Times New Roman" w:cs="Times New Roman"/>
          <w:i/>
          <w:iCs/>
          <w:sz w:val="24"/>
          <w:szCs w:val="24"/>
        </w:rPr>
        <w:t>Average Variance Extracted</w:t>
      </w:r>
      <w:r w:rsidR="00B02230" w:rsidRPr="00B02230">
        <w:rPr>
          <w:rFonts w:ascii="Times New Roman" w:hAnsi="Times New Roman" w:cs="Times New Roman"/>
          <w:sz w:val="24"/>
          <w:szCs w:val="24"/>
        </w:rPr>
        <w:t xml:space="preserve"> (AVE) di atas 0,50</w:t>
      </w:r>
      <w:r w:rsidR="00D376BE">
        <w:rPr>
          <w:rFonts w:ascii="Times New Roman" w:hAnsi="Times New Roman" w:cs="Times New Roman"/>
          <w:sz w:val="24"/>
          <w:szCs w:val="24"/>
        </w:rPr>
        <w:t xml:space="preserve">, </w:t>
      </w:r>
      <w:r w:rsidR="00B02230" w:rsidRPr="00B02230">
        <w:rPr>
          <w:rFonts w:ascii="Times New Roman" w:hAnsi="Times New Roman" w:cs="Times New Roman"/>
          <w:sz w:val="24"/>
          <w:szCs w:val="24"/>
        </w:rPr>
        <w:t xml:space="preserve">membuktikan semua indikator yang digunakan telah memenuhi kriteria validitas, karena nilai AVE yang melebihi 0,50 menunjukkan bahwa konstruk mampu menjelaskan lebih dari </w:t>
      </w:r>
      <w:r w:rsidR="00B02230" w:rsidRPr="00B02230">
        <w:rPr>
          <w:rFonts w:ascii="Times New Roman" w:hAnsi="Times New Roman" w:cs="Times New Roman"/>
          <w:sz w:val="24"/>
          <w:szCs w:val="24"/>
        </w:rPr>
        <w:lastRenderedPageBreak/>
        <w:t xml:space="preserve">setengah varians dari indikator-indikatornya. </w:t>
      </w:r>
      <w:r w:rsidR="00B02230" w:rsidRPr="00C53F3B">
        <w:rPr>
          <w:rFonts w:ascii="Times New Roman" w:hAnsi="Times New Roman" w:cs="Times New Roman"/>
          <w:sz w:val="24"/>
          <w:szCs w:val="24"/>
          <w:lang w:val="sv-SE"/>
        </w:rPr>
        <w:t>Dengan demikian, dapat disimpulkan bahwa seluruh indikator dalam penelitian ini valid dan layak digunakan untuk analisis lebih lanjut.</w:t>
      </w:r>
    </w:p>
    <w:p w14:paraId="7CCCC01C" w14:textId="77777777" w:rsidR="000D19A0" w:rsidRDefault="00D17576" w:rsidP="00A23A76">
      <w:pPr>
        <w:pStyle w:val="ListParagraph"/>
        <w:keepNext/>
        <w:numPr>
          <w:ilvl w:val="0"/>
          <w:numId w:val="73"/>
        </w:numPr>
        <w:spacing w:line="480" w:lineRule="auto"/>
        <w:ind w:left="709" w:hanging="425"/>
        <w:jc w:val="both"/>
        <w:rPr>
          <w:rFonts w:ascii="Times New Roman" w:hAnsi="Times New Roman" w:cs="Times New Roman"/>
          <w:i/>
          <w:iCs/>
          <w:sz w:val="24"/>
          <w:szCs w:val="24"/>
        </w:rPr>
      </w:pPr>
      <w:r>
        <w:rPr>
          <w:rFonts w:ascii="Times New Roman" w:hAnsi="Times New Roman" w:cs="Times New Roman"/>
          <w:i/>
          <w:iCs/>
          <w:sz w:val="24"/>
          <w:szCs w:val="24"/>
        </w:rPr>
        <w:t>Discriminant Validity</w:t>
      </w:r>
    </w:p>
    <w:p w14:paraId="5B856207" w14:textId="4D4F52FB" w:rsidR="0059397B" w:rsidRPr="000D19A0" w:rsidRDefault="00EF1B56" w:rsidP="00163A81">
      <w:pPr>
        <w:pStyle w:val="ListParagraph"/>
        <w:spacing w:after="0" w:line="480" w:lineRule="auto"/>
        <w:ind w:left="284" w:firstLine="425"/>
        <w:jc w:val="both"/>
        <w:rPr>
          <w:rFonts w:ascii="Times New Roman" w:hAnsi="Times New Roman" w:cs="Times New Roman"/>
          <w:i/>
          <w:iCs/>
          <w:sz w:val="24"/>
          <w:szCs w:val="24"/>
        </w:rPr>
      </w:pPr>
      <w:r w:rsidRPr="000D19A0">
        <w:rPr>
          <w:rFonts w:ascii="Times New Roman" w:hAnsi="Times New Roman" w:cs="Times New Roman"/>
          <w:i/>
          <w:iCs/>
          <w:sz w:val="24"/>
          <w:szCs w:val="24"/>
        </w:rPr>
        <w:t>Discriminant Validity</w:t>
      </w:r>
      <w:r w:rsidRPr="000D19A0">
        <w:rPr>
          <w:rFonts w:ascii="Times New Roman" w:hAnsi="Times New Roman" w:cs="Times New Roman"/>
          <w:sz w:val="24"/>
          <w:szCs w:val="24"/>
        </w:rPr>
        <w:t xml:space="preserve"> dievaluasi </w:t>
      </w:r>
      <w:r w:rsidR="00C5497F">
        <w:rPr>
          <w:rFonts w:ascii="Times New Roman" w:hAnsi="Times New Roman" w:cs="Times New Roman"/>
          <w:sz w:val="24"/>
          <w:szCs w:val="24"/>
        </w:rPr>
        <w:t>berdasarkan</w:t>
      </w:r>
      <w:r w:rsidRPr="000D19A0">
        <w:rPr>
          <w:rFonts w:ascii="Times New Roman" w:hAnsi="Times New Roman" w:cs="Times New Roman"/>
          <w:sz w:val="24"/>
          <w:szCs w:val="24"/>
        </w:rPr>
        <w:t xml:space="preserve"> tabel </w:t>
      </w:r>
      <w:r w:rsidRPr="000D19A0">
        <w:rPr>
          <w:rFonts w:ascii="Times New Roman" w:hAnsi="Times New Roman" w:cs="Times New Roman"/>
          <w:i/>
          <w:iCs/>
          <w:sz w:val="24"/>
          <w:szCs w:val="24"/>
        </w:rPr>
        <w:t>cross loadings</w:t>
      </w:r>
      <w:r w:rsidRPr="000D19A0">
        <w:rPr>
          <w:rFonts w:ascii="Times New Roman" w:hAnsi="Times New Roman" w:cs="Times New Roman"/>
          <w:sz w:val="24"/>
          <w:szCs w:val="24"/>
        </w:rPr>
        <w:t xml:space="preserve"> setiap indikator dibandingkan indikator variabel lainnya.</w:t>
      </w:r>
      <w:r w:rsidR="00623892" w:rsidRPr="000D19A0">
        <w:rPr>
          <w:rFonts w:ascii="Times New Roman" w:hAnsi="Times New Roman" w:cs="Times New Roman"/>
          <w:sz w:val="24"/>
          <w:szCs w:val="24"/>
        </w:rPr>
        <w:t xml:space="preserve"> Nilai </w:t>
      </w:r>
      <w:r w:rsidR="00623892" w:rsidRPr="000D19A0">
        <w:rPr>
          <w:rFonts w:ascii="Times New Roman" w:hAnsi="Times New Roman" w:cs="Times New Roman"/>
          <w:i/>
          <w:iCs/>
          <w:sz w:val="24"/>
          <w:szCs w:val="24"/>
        </w:rPr>
        <w:t>cross loadings</w:t>
      </w:r>
      <w:r w:rsidR="00623892" w:rsidRPr="000D19A0">
        <w:rPr>
          <w:rFonts w:ascii="Times New Roman" w:hAnsi="Times New Roman" w:cs="Times New Roman"/>
          <w:sz w:val="24"/>
          <w:szCs w:val="24"/>
        </w:rPr>
        <w:t xml:space="preserve"> pada setiap indikator harus lebih besar pada </w:t>
      </w:r>
      <w:r w:rsidR="009B00E0" w:rsidRPr="000D19A0">
        <w:rPr>
          <w:rFonts w:ascii="Times New Roman" w:hAnsi="Times New Roman" w:cs="Times New Roman"/>
          <w:sz w:val="24"/>
          <w:szCs w:val="24"/>
        </w:rPr>
        <w:t xml:space="preserve">masing-masing </w:t>
      </w:r>
      <w:r w:rsidR="00623892" w:rsidRPr="000D19A0">
        <w:rPr>
          <w:rFonts w:ascii="Times New Roman" w:hAnsi="Times New Roman" w:cs="Times New Roman"/>
          <w:sz w:val="24"/>
          <w:szCs w:val="24"/>
        </w:rPr>
        <w:t>dibandingkan dengan variabel lainnya.</w:t>
      </w:r>
      <w:r w:rsidRPr="000D19A0">
        <w:rPr>
          <w:rFonts w:ascii="Times New Roman" w:hAnsi="Times New Roman" w:cs="Times New Roman"/>
          <w:sz w:val="24"/>
          <w:szCs w:val="24"/>
        </w:rPr>
        <w:t xml:space="preserve"> (Ghozali &amp; Kusumadewi, 2023).</w:t>
      </w:r>
    </w:p>
    <w:p w14:paraId="4E21A166" w14:textId="5C95180F" w:rsidR="00F007B9" w:rsidRPr="00F007B9" w:rsidRDefault="00F007B9" w:rsidP="00E96FFB">
      <w:pPr>
        <w:pStyle w:val="Caption"/>
        <w:keepNext/>
        <w:spacing w:after="0"/>
        <w:ind w:left="284"/>
        <w:rPr>
          <w:rFonts w:ascii="Times New Roman" w:hAnsi="Times New Roman" w:cs="Times New Roman"/>
          <w:b/>
          <w:bCs/>
          <w:i w:val="0"/>
          <w:iCs w:val="0"/>
          <w:color w:val="auto"/>
          <w:sz w:val="22"/>
          <w:szCs w:val="22"/>
        </w:rPr>
      </w:pPr>
      <w:bookmarkStart w:id="61" w:name="_Toc189572735"/>
      <w:r w:rsidRPr="00F007B9">
        <w:rPr>
          <w:rFonts w:ascii="Times New Roman" w:hAnsi="Times New Roman" w:cs="Times New Roman"/>
          <w:b/>
          <w:bCs/>
          <w:i w:val="0"/>
          <w:iCs w:val="0"/>
          <w:color w:val="auto"/>
          <w:sz w:val="22"/>
          <w:szCs w:val="22"/>
        </w:rPr>
        <w:t>Tabel 3.</w:t>
      </w:r>
      <w:r w:rsidR="001B3B40">
        <w:rPr>
          <w:rFonts w:ascii="Times New Roman" w:hAnsi="Times New Roman" w:cs="Times New Roman"/>
          <w:b/>
          <w:bCs/>
          <w:i w:val="0"/>
          <w:iCs w:val="0"/>
          <w:color w:val="auto"/>
          <w:sz w:val="22"/>
          <w:szCs w:val="22"/>
        </w:rPr>
        <w:t>4</w:t>
      </w:r>
      <w:r w:rsidRPr="00F007B9">
        <w:rPr>
          <w:rFonts w:ascii="Times New Roman" w:hAnsi="Times New Roman" w:cs="Times New Roman"/>
          <w:b/>
          <w:bCs/>
          <w:i w:val="0"/>
          <w:iCs w:val="0"/>
          <w:color w:val="auto"/>
          <w:sz w:val="22"/>
          <w:szCs w:val="22"/>
        </w:rPr>
        <w:t xml:space="preserve"> Hasil </w:t>
      </w:r>
      <w:r w:rsidRPr="00870CD5">
        <w:rPr>
          <w:rFonts w:ascii="Times New Roman" w:hAnsi="Times New Roman" w:cs="Times New Roman"/>
          <w:b/>
          <w:bCs/>
          <w:color w:val="auto"/>
          <w:sz w:val="22"/>
          <w:szCs w:val="22"/>
        </w:rPr>
        <w:t>Cross Loadings</w:t>
      </w:r>
      <w:bookmarkEnd w:id="61"/>
    </w:p>
    <w:tbl>
      <w:tblPr>
        <w:tblStyle w:val="TableGrid"/>
        <w:tblW w:w="7654" w:type="dxa"/>
        <w:tblInd w:w="279" w:type="dxa"/>
        <w:tblLook w:val="04A0" w:firstRow="1" w:lastRow="0" w:firstColumn="1" w:lastColumn="0" w:noHBand="0" w:noVBand="1"/>
      </w:tblPr>
      <w:tblGrid>
        <w:gridCol w:w="2410"/>
        <w:gridCol w:w="1275"/>
        <w:gridCol w:w="1276"/>
        <w:gridCol w:w="1276"/>
        <w:gridCol w:w="1417"/>
      </w:tblGrid>
      <w:tr w:rsidR="00002CE7" w:rsidRPr="0046103D" w14:paraId="103AE4DC" w14:textId="41546274" w:rsidTr="00D25FE7">
        <w:tc>
          <w:tcPr>
            <w:tcW w:w="2410" w:type="dxa"/>
          </w:tcPr>
          <w:p w14:paraId="34D754AA" w14:textId="54FACA80" w:rsidR="00002CE7" w:rsidRPr="005E43E4" w:rsidRDefault="00002CE7" w:rsidP="005E43E4">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Variabel</w:t>
            </w:r>
          </w:p>
        </w:tc>
        <w:tc>
          <w:tcPr>
            <w:tcW w:w="1275" w:type="dxa"/>
          </w:tcPr>
          <w:p w14:paraId="43D7C803" w14:textId="4C7BC2D6" w:rsidR="00002CE7" w:rsidRPr="005E43E4" w:rsidRDefault="00002CE7" w:rsidP="005E43E4">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X1</w:t>
            </w:r>
          </w:p>
        </w:tc>
        <w:tc>
          <w:tcPr>
            <w:tcW w:w="1276" w:type="dxa"/>
          </w:tcPr>
          <w:p w14:paraId="4820F527" w14:textId="5239CE94" w:rsidR="00002CE7" w:rsidRPr="005E43E4" w:rsidRDefault="00002CE7" w:rsidP="005E43E4">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X2</w:t>
            </w:r>
          </w:p>
        </w:tc>
        <w:tc>
          <w:tcPr>
            <w:tcW w:w="1276" w:type="dxa"/>
          </w:tcPr>
          <w:p w14:paraId="3369BFBF" w14:textId="20568A55" w:rsidR="00002CE7" w:rsidRPr="005E43E4" w:rsidRDefault="00002CE7" w:rsidP="005E43E4">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Y</w:t>
            </w:r>
          </w:p>
        </w:tc>
        <w:tc>
          <w:tcPr>
            <w:tcW w:w="1417" w:type="dxa"/>
          </w:tcPr>
          <w:p w14:paraId="7AEDCF69" w14:textId="3305AE27" w:rsidR="00002CE7" w:rsidRPr="005E43E4" w:rsidRDefault="00002CE7" w:rsidP="005E43E4">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Z</w:t>
            </w:r>
          </w:p>
        </w:tc>
      </w:tr>
      <w:tr w:rsidR="00002CE7" w:rsidRPr="0046103D" w14:paraId="6256E538" w14:textId="067A26BE" w:rsidTr="00D25FE7">
        <w:tc>
          <w:tcPr>
            <w:tcW w:w="2410" w:type="dxa"/>
            <w:vAlign w:val="center"/>
          </w:tcPr>
          <w:p w14:paraId="3E6A8D2F" w14:textId="3081F517"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X11</w:t>
            </w:r>
          </w:p>
        </w:tc>
        <w:tc>
          <w:tcPr>
            <w:tcW w:w="1275" w:type="dxa"/>
            <w:shd w:val="clear" w:color="auto" w:fill="DBDBDB" w:themeFill="accent3" w:themeFillTint="66"/>
          </w:tcPr>
          <w:p w14:paraId="18B725EF" w14:textId="7067E686" w:rsidR="00002CE7" w:rsidRPr="00071EAA" w:rsidRDefault="00002CE7" w:rsidP="0097558B">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0.769</w:t>
            </w:r>
          </w:p>
        </w:tc>
        <w:tc>
          <w:tcPr>
            <w:tcW w:w="1276" w:type="dxa"/>
          </w:tcPr>
          <w:p w14:paraId="4536FDD7" w14:textId="4FC95EE2"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0.635</w:t>
            </w:r>
          </w:p>
        </w:tc>
        <w:tc>
          <w:tcPr>
            <w:tcW w:w="1276" w:type="dxa"/>
          </w:tcPr>
          <w:p w14:paraId="69B50DE6" w14:textId="7F69DEAA"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0.573</w:t>
            </w:r>
          </w:p>
        </w:tc>
        <w:tc>
          <w:tcPr>
            <w:tcW w:w="1417" w:type="dxa"/>
          </w:tcPr>
          <w:p w14:paraId="61E326DD" w14:textId="60F49C44"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0.288</w:t>
            </w:r>
          </w:p>
        </w:tc>
      </w:tr>
      <w:tr w:rsidR="00002CE7" w:rsidRPr="0046103D" w14:paraId="3C89E179" w14:textId="3F1A0625" w:rsidTr="00D25FE7">
        <w:tc>
          <w:tcPr>
            <w:tcW w:w="2410" w:type="dxa"/>
            <w:vAlign w:val="center"/>
          </w:tcPr>
          <w:p w14:paraId="3AA475A1" w14:textId="04A45118"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X12</w:t>
            </w:r>
          </w:p>
        </w:tc>
        <w:tc>
          <w:tcPr>
            <w:tcW w:w="1275" w:type="dxa"/>
            <w:shd w:val="clear" w:color="auto" w:fill="DBDBDB" w:themeFill="accent3" w:themeFillTint="66"/>
          </w:tcPr>
          <w:p w14:paraId="524164A0" w14:textId="37FDB485" w:rsidR="00002CE7" w:rsidRPr="00071EAA" w:rsidRDefault="00002CE7" w:rsidP="0097558B">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0.730</w:t>
            </w:r>
          </w:p>
        </w:tc>
        <w:tc>
          <w:tcPr>
            <w:tcW w:w="1276" w:type="dxa"/>
          </w:tcPr>
          <w:p w14:paraId="31BE1E60" w14:textId="573F52CF"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0.360</w:t>
            </w:r>
          </w:p>
        </w:tc>
        <w:tc>
          <w:tcPr>
            <w:tcW w:w="1276" w:type="dxa"/>
          </w:tcPr>
          <w:p w14:paraId="65A010F4" w14:textId="3DE99FDE"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0.668</w:t>
            </w:r>
          </w:p>
        </w:tc>
        <w:tc>
          <w:tcPr>
            <w:tcW w:w="1417" w:type="dxa"/>
          </w:tcPr>
          <w:p w14:paraId="48B756CD" w14:textId="4026665F"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0.267</w:t>
            </w:r>
          </w:p>
        </w:tc>
      </w:tr>
      <w:tr w:rsidR="00002CE7" w:rsidRPr="0046103D" w14:paraId="21A9436E" w14:textId="5A17C3BF" w:rsidTr="00D25FE7">
        <w:tc>
          <w:tcPr>
            <w:tcW w:w="2410" w:type="dxa"/>
            <w:vAlign w:val="center"/>
          </w:tcPr>
          <w:p w14:paraId="109BA11F" w14:textId="2EC7C21D"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X13</w:t>
            </w:r>
          </w:p>
        </w:tc>
        <w:tc>
          <w:tcPr>
            <w:tcW w:w="1275" w:type="dxa"/>
            <w:shd w:val="clear" w:color="auto" w:fill="DBDBDB" w:themeFill="accent3" w:themeFillTint="66"/>
          </w:tcPr>
          <w:p w14:paraId="3D80E4A6" w14:textId="0804A379" w:rsidR="00002CE7" w:rsidRPr="00071EAA" w:rsidRDefault="00002CE7" w:rsidP="0097558B">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0.731</w:t>
            </w:r>
          </w:p>
        </w:tc>
        <w:tc>
          <w:tcPr>
            <w:tcW w:w="1276" w:type="dxa"/>
          </w:tcPr>
          <w:p w14:paraId="14D08B99" w14:textId="6541221B"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0.418</w:t>
            </w:r>
          </w:p>
        </w:tc>
        <w:tc>
          <w:tcPr>
            <w:tcW w:w="1276" w:type="dxa"/>
          </w:tcPr>
          <w:p w14:paraId="1F883783" w14:textId="221C8C42"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0.482</w:t>
            </w:r>
          </w:p>
        </w:tc>
        <w:tc>
          <w:tcPr>
            <w:tcW w:w="1417" w:type="dxa"/>
          </w:tcPr>
          <w:p w14:paraId="47C668A4" w14:textId="06137EB6"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0.174</w:t>
            </w:r>
          </w:p>
        </w:tc>
      </w:tr>
      <w:tr w:rsidR="00002CE7" w:rsidRPr="0046103D" w14:paraId="5D7F8CA7" w14:textId="1E21DF3E" w:rsidTr="00D25FE7">
        <w:tc>
          <w:tcPr>
            <w:tcW w:w="2410" w:type="dxa"/>
            <w:vAlign w:val="center"/>
          </w:tcPr>
          <w:p w14:paraId="758CA35B" w14:textId="406E9572"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X14</w:t>
            </w:r>
          </w:p>
        </w:tc>
        <w:tc>
          <w:tcPr>
            <w:tcW w:w="1275" w:type="dxa"/>
            <w:shd w:val="clear" w:color="auto" w:fill="DBDBDB" w:themeFill="accent3" w:themeFillTint="66"/>
          </w:tcPr>
          <w:p w14:paraId="2F63D671" w14:textId="1D318882" w:rsidR="00002CE7" w:rsidRPr="00071EAA" w:rsidRDefault="00002CE7" w:rsidP="0097558B">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0.738</w:t>
            </w:r>
          </w:p>
        </w:tc>
        <w:tc>
          <w:tcPr>
            <w:tcW w:w="1276" w:type="dxa"/>
          </w:tcPr>
          <w:p w14:paraId="2426749C" w14:textId="157BBBFA"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0.304</w:t>
            </w:r>
          </w:p>
        </w:tc>
        <w:tc>
          <w:tcPr>
            <w:tcW w:w="1276" w:type="dxa"/>
          </w:tcPr>
          <w:p w14:paraId="72544A0D" w14:textId="71F3CBF7"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0.412</w:t>
            </w:r>
          </w:p>
        </w:tc>
        <w:tc>
          <w:tcPr>
            <w:tcW w:w="1417" w:type="dxa"/>
          </w:tcPr>
          <w:p w14:paraId="26A9DC92" w14:textId="7DE022D9"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0.409</w:t>
            </w:r>
          </w:p>
        </w:tc>
      </w:tr>
      <w:tr w:rsidR="00002CE7" w:rsidRPr="0046103D" w14:paraId="5CA43C2E" w14:textId="744F36F0" w:rsidTr="00D25FE7">
        <w:tc>
          <w:tcPr>
            <w:tcW w:w="2410" w:type="dxa"/>
            <w:vAlign w:val="center"/>
          </w:tcPr>
          <w:p w14:paraId="0143C4AE" w14:textId="6D68181E"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X15</w:t>
            </w:r>
          </w:p>
        </w:tc>
        <w:tc>
          <w:tcPr>
            <w:tcW w:w="1275" w:type="dxa"/>
            <w:shd w:val="clear" w:color="auto" w:fill="DBDBDB" w:themeFill="accent3" w:themeFillTint="66"/>
          </w:tcPr>
          <w:p w14:paraId="1FDCEACE" w14:textId="293235D0" w:rsidR="00002CE7" w:rsidRPr="00071EAA" w:rsidRDefault="00002CE7" w:rsidP="0097558B">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0.749</w:t>
            </w:r>
          </w:p>
        </w:tc>
        <w:tc>
          <w:tcPr>
            <w:tcW w:w="1276" w:type="dxa"/>
          </w:tcPr>
          <w:p w14:paraId="79289F06" w14:textId="32BC4E49"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0.170</w:t>
            </w:r>
          </w:p>
        </w:tc>
        <w:tc>
          <w:tcPr>
            <w:tcW w:w="1276" w:type="dxa"/>
          </w:tcPr>
          <w:p w14:paraId="2669ABBE" w14:textId="0473DB97"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0.477</w:t>
            </w:r>
          </w:p>
        </w:tc>
        <w:tc>
          <w:tcPr>
            <w:tcW w:w="1417" w:type="dxa"/>
          </w:tcPr>
          <w:p w14:paraId="3EEE7250" w14:textId="4CB43B54"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0.338</w:t>
            </w:r>
          </w:p>
        </w:tc>
      </w:tr>
      <w:tr w:rsidR="00002CE7" w:rsidRPr="0046103D" w14:paraId="2E80C526" w14:textId="6D44B3B0" w:rsidTr="00D25FE7">
        <w:tc>
          <w:tcPr>
            <w:tcW w:w="2410" w:type="dxa"/>
            <w:vAlign w:val="center"/>
          </w:tcPr>
          <w:p w14:paraId="23A597BD" w14:textId="4D7231B5"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X21</w:t>
            </w:r>
          </w:p>
        </w:tc>
        <w:tc>
          <w:tcPr>
            <w:tcW w:w="1275" w:type="dxa"/>
          </w:tcPr>
          <w:p w14:paraId="22BAFE23" w14:textId="63A5E8AD"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0.442</w:t>
            </w:r>
          </w:p>
        </w:tc>
        <w:tc>
          <w:tcPr>
            <w:tcW w:w="1276" w:type="dxa"/>
            <w:shd w:val="clear" w:color="auto" w:fill="DBDBDB" w:themeFill="accent3" w:themeFillTint="66"/>
          </w:tcPr>
          <w:p w14:paraId="7AB43B56" w14:textId="47F26C80"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0.805</w:t>
            </w:r>
          </w:p>
        </w:tc>
        <w:tc>
          <w:tcPr>
            <w:tcW w:w="1276" w:type="dxa"/>
          </w:tcPr>
          <w:p w14:paraId="6F553C0A" w14:textId="23E8815F"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0.511</w:t>
            </w:r>
          </w:p>
        </w:tc>
        <w:tc>
          <w:tcPr>
            <w:tcW w:w="1417" w:type="dxa"/>
          </w:tcPr>
          <w:p w14:paraId="33ED37C1" w14:textId="65064996"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0.368</w:t>
            </w:r>
          </w:p>
        </w:tc>
      </w:tr>
      <w:tr w:rsidR="00002CE7" w:rsidRPr="0046103D" w14:paraId="6E7A28B9" w14:textId="4652737F" w:rsidTr="00D25FE7">
        <w:tc>
          <w:tcPr>
            <w:tcW w:w="2410" w:type="dxa"/>
            <w:vAlign w:val="center"/>
          </w:tcPr>
          <w:p w14:paraId="1D181B13" w14:textId="30E9BB81"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X22</w:t>
            </w:r>
          </w:p>
        </w:tc>
        <w:tc>
          <w:tcPr>
            <w:tcW w:w="1275" w:type="dxa"/>
          </w:tcPr>
          <w:p w14:paraId="40D35A54" w14:textId="48B53DB0"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0.400</w:t>
            </w:r>
          </w:p>
        </w:tc>
        <w:tc>
          <w:tcPr>
            <w:tcW w:w="1276" w:type="dxa"/>
            <w:shd w:val="clear" w:color="auto" w:fill="DBDBDB" w:themeFill="accent3" w:themeFillTint="66"/>
          </w:tcPr>
          <w:p w14:paraId="073D2BB9" w14:textId="3236B8C5"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0.812</w:t>
            </w:r>
          </w:p>
        </w:tc>
        <w:tc>
          <w:tcPr>
            <w:tcW w:w="1276" w:type="dxa"/>
          </w:tcPr>
          <w:p w14:paraId="50C31E90" w14:textId="52ADBF42"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0.451</w:t>
            </w:r>
          </w:p>
        </w:tc>
        <w:tc>
          <w:tcPr>
            <w:tcW w:w="1417" w:type="dxa"/>
          </w:tcPr>
          <w:p w14:paraId="687869A7" w14:textId="01CCD46B"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0.253</w:t>
            </w:r>
          </w:p>
        </w:tc>
      </w:tr>
      <w:tr w:rsidR="00002CE7" w:rsidRPr="0046103D" w14:paraId="06DA118B" w14:textId="02B6B4E0" w:rsidTr="00D25FE7">
        <w:tc>
          <w:tcPr>
            <w:tcW w:w="2410" w:type="dxa"/>
            <w:vAlign w:val="center"/>
          </w:tcPr>
          <w:p w14:paraId="5F79211D" w14:textId="11CB1A09"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X23</w:t>
            </w:r>
          </w:p>
        </w:tc>
        <w:tc>
          <w:tcPr>
            <w:tcW w:w="1275" w:type="dxa"/>
          </w:tcPr>
          <w:p w14:paraId="44F8428E" w14:textId="06EFAA63"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0.218</w:t>
            </w:r>
          </w:p>
        </w:tc>
        <w:tc>
          <w:tcPr>
            <w:tcW w:w="1276" w:type="dxa"/>
            <w:shd w:val="clear" w:color="auto" w:fill="DBDBDB" w:themeFill="accent3" w:themeFillTint="66"/>
          </w:tcPr>
          <w:p w14:paraId="031E2672" w14:textId="7CE4862A"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0.722</w:t>
            </w:r>
          </w:p>
        </w:tc>
        <w:tc>
          <w:tcPr>
            <w:tcW w:w="1276" w:type="dxa"/>
          </w:tcPr>
          <w:p w14:paraId="36B58342" w14:textId="3D4B76C3"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0.223</w:t>
            </w:r>
          </w:p>
        </w:tc>
        <w:tc>
          <w:tcPr>
            <w:tcW w:w="1417" w:type="dxa"/>
          </w:tcPr>
          <w:p w14:paraId="6C795C62" w14:textId="267074F2"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0.346</w:t>
            </w:r>
          </w:p>
        </w:tc>
      </w:tr>
      <w:tr w:rsidR="00002CE7" w:rsidRPr="0046103D" w14:paraId="4F4DDA50" w14:textId="47313972" w:rsidTr="00D25FE7">
        <w:tc>
          <w:tcPr>
            <w:tcW w:w="2410" w:type="dxa"/>
            <w:vAlign w:val="center"/>
          </w:tcPr>
          <w:p w14:paraId="76DFB15F" w14:textId="37B27A66"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X24</w:t>
            </w:r>
          </w:p>
        </w:tc>
        <w:tc>
          <w:tcPr>
            <w:tcW w:w="1275" w:type="dxa"/>
          </w:tcPr>
          <w:p w14:paraId="7EA48C55" w14:textId="73296540"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0.350</w:t>
            </w:r>
          </w:p>
        </w:tc>
        <w:tc>
          <w:tcPr>
            <w:tcW w:w="1276" w:type="dxa"/>
            <w:shd w:val="clear" w:color="auto" w:fill="DBDBDB" w:themeFill="accent3" w:themeFillTint="66"/>
          </w:tcPr>
          <w:p w14:paraId="09A89EC8" w14:textId="48C8CFFB"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0.755</w:t>
            </w:r>
          </w:p>
        </w:tc>
        <w:tc>
          <w:tcPr>
            <w:tcW w:w="1276" w:type="dxa"/>
          </w:tcPr>
          <w:p w14:paraId="24E0028D" w14:textId="65A360FD"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0.586</w:t>
            </w:r>
          </w:p>
        </w:tc>
        <w:tc>
          <w:tcPr>
            <w:tcW w:w="1417" w:type="dxa"/>
          </w:tcPr>
          <w:p w14:paraId="40CE8EEC" w14:textId="76F45A3D"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0.439</w:t>
            </w:r>
          </w:p>
        </w:tc>
      </w:tr>
      <w:tr w:rsidR="00002CE7" w:rsidRPr="0046103D" w14:paraId="51E67610" w14:textId="1F88E22E" w:rsidTr="00D25FE7">
        <w:tc>
          <w:tcPr>
            <w:tcW w:w="2410" w:type="dxa"/>
            <w:vAlign w:val="center"/>
          </w:tcPr>
          <w:p w14:paraId="78BCFC16" w14:textId="550E7E8F"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X25</w:t>
            </w:r>
          </w:p>
        </w:tc>
        <w:tc>
          <w:tcPr>
            <w:tcW w:w="1275" w:type="dxa"/>
          </w:tcPr>
          <w:p w14:paraId="051FCDB5" w14:textId="56BFA9D2"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0.274</w:t>
            </w:r>
          </w:p>
        </w:tc>
        <w:tc>
          <w:tcPr>
            <w:tcW w:w="1276" w:type="dxa"/>
            <w:shd w:val="clear" w:color="auto" w:fill="DBDBDB" w:themeFill="accent3" w:themeFillTint="66"/>
          </w:tcPr>
          <w:p w14:paraId="30235A05" w14:textId="5FCE1E0E"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0.739</w:t>
            </w:r>
          </w:p>
        </w:tc>
        <w:tc>
          <w:tcPr>
            <w:tcW w:w="1276" w:type="dxa"/>
          </w:tcPr>
          <w:p w14:paraId="57412D4F" w14:textId="54B67BC3"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0.285</w:t>
            </w:r>
          </w:p>
        </w:tc>
        <w:tc>
          <w:tcPr>
            <w:tcW w:w="1417" w:type="dxa"/>
          </w:tcPr>
          <w:p w14:paraId="7A741214" w14:textId="1128A13A"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0.174</w:t>
            </w:r>
          </w:p>
        </w:tc>
      </w:tr>
      <w:tr w:rsidR="00002CE7" w:rsidRPr="0046103D" w14:paraId="00618CF7" w14:textId="4BC16B46" w:rsidTr="00D25FE7">
        <w:tc>
          <w:tcPr>
            <w:tcW w:w="2410" w:type="dxa"/>
            <w:vAlign w:val="center"/>
          </w:tcPr>
          <w:p w14:paraId="114C13C4" w14:textId="281A162F"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X26</w:t>
            </w:r>
          </w:p>
        </w:tc>
        <w:tc>
          <w:tcPr>
            <w:tcW w:w="1275" w:type="dxa"/>
          </w:tcPr>
          <w:p w14:paraId="2E9EF26A" w14:textId="65D5F2C0"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0.451</w:t>
            </w:r>
          </w:p>
        </w:tc>
        <w:tc>
          <w:tcPr>
            <w:tcW w:w="1276" w:type="dxa"/>
            <w:shd w:val="clear" w:color="auto" w:fill="DBDBDB" w:themeFill="accent3" w:themeFillTint="66"/>
          </w:tcPr>
          <w:p w14:paraId="22C6866E" w14:textId="2EFB1EC0"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0.855</w:t>
            </w:r>
          </w:p>
        </w:tc>
        <w:tc>
          <w:tcPr>
            <w:tcW w:w="1276" w:type="dxa"/>
          </w:tcPr>
          <w:p w14:paraId="351FED19" w14:textId="3AEA656C"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0.440</w:t>
            </w:r>
          </w:p>
        </w:tc>
        <w:tc>
          <w:tcPr>
            <w:tcW w:w="1417" w:type="dxa"/>
          </w:tcPr>
          <w:p w14:paraId="24D7A855" w14:textId="71BB1C4E"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0.105</w:t>
            </w:r>
          </w:p>
        </w:tc>
      </w:tr>
      <w:tr w:rsidR="00002CE7" w:rsidRPr="0046103D" w14:paraId="22EF5832" w14:textId="320A9847" w:rsidTr="00D25FE7">
        <w:tc>
          <w:tcPr>
            <w:tcW w:w="2410" w:type="dxa"/>
            <w:vAlign w:val="center"/>
          </w:tcPr>
          <w:p w14:paraId="3969892B" w14:textId="0BD1C193"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X27</w:t>
            </w:r>
          </w:p>
        </w:tc>
        <w:tc>
          <w:tcPr>
            <w:tcW w:w="1275" w:type="dxa"/>
          </w:tcPr>
          <w:p w14:paraId="20BFFB42" w14:textId="3E2CA548"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0.359</w:t>
            </w:r>
          </w:p>
        </w:tc>
        <w:tc>
          <w:tcPr>
            <w:tcW w:w="1276" w:type="dxa"/>
            <w:shd w:val="clear" w:color="auto" w:fill="DBDBDB" w:themeFill="accent3" w:themeFillTint="66"/>
          </w:tcPr>
          <w:p w14:paraId="0016E387" w14:textId="15A0F2C6"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0.723</w:t>
            </w:r>
          </w:p>
        </w:tc>
        <w:tc>
          <w:tcPr>
            <w:tcW w:w="1276" w:type="dxa"/>
          </w:tcPr>
          <w:p w14:paraId="09236FA3" w14:textId="5CB27791"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0.365</w:t>
            </w:r>
          </w:p>
        </w:tc>
        <w:tc>
          <w:tcPr>
            <w:tcW w:w="1417" w:type="dxa"/>
          </w:tcPr>
          <w:p w14:paraId="2F7E7F88" w14:textId="040489D8"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0.097</w:t>
            </w:r>
          </w:p>
        </w:tc>
      </w:tr>
      <w:tr w:rsidR="00002CE7" w:rsidRPr="0046103D" w14:paraId="179C3F34" w14:textId="1D4F92D8" w:rsidTr="00D25FE7">
        <w:tc>
          <w:tcPr>
            <w:tcW w:w="2410" w:type="dxa"/>
            <w:vAlign w:val="center"/>
          </w:tcPr>
          <w:p w14:paraId="53174AFB" w14:textId="08FBD63C"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X28</w:t>
            </w:r>
          </w:p>
        </w:tc>
        <w:tc>
          <w:tcPr>
            <w:tcW w:w="1275" w:type="dxa"/>
          </w:tcPr>
          <w:p w14:paraId="3FA470B3" w14:textId="41901DF5"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0.558</w:t>
            </w:r>
          </w:p>
        </w:tc>
        <w:tc>
          <w:tcPr>
            <w:tcW w:w="1276" w:type="dxa"/>
            <w:shd w:val="clear" w:color="auto" w:fill="DBDBDB" w:themeFill="accent3" w:themeFillTint="66"/>
          </w:tcPr>
          <w:p w14:paraId="228463FD" w14:textId="102B4987"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0.719</w:t>
            </w:r>
          </w:p>
        </w:tc>
        <w:tc>
          <w:tcPr>
            <w:tcW w:w="1276" w:type="dxa"/>
          </w:tcPr>
          <w:p w14:paraId="4BFC9609" w14:textId="6AEFA2EF"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0.531</w:t>
            </w:r>
          </w:p>
        </w:tc>
        <w:tc>
          <w:tcPr>
            <w:tcW w:w="1417" w:type="dxa"/>
          </w:tcPr>
          <w:p w14:paraId="3414A8CB" w14:textId="66816499"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0.285</w:t>
            </w:r>
          </w:p>
        </w:tc>
      </w:tr>
      <w:tr w:rsidR="00002CE7" w:rsidRPr="0046103D" w14:paraId="007E5E3E" w14:textId="52DD14F8" w:rsidTr="00D25FE7">
        <w:tc>
          <w:tcPr>
            <w:tcW w:w="2410" w:type="dxa"/>
            <w:vAlign w:val="center"/>
          </w:tcPr>
          <w:p w14:paraId="60315DFE" w14:textId="40566741"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Y11</w:t>
            </w:r>
          </w:p>
        </w:tc>
        <w:tc>
          <w:tcPr>
            <w:tcW w:w="1275" w:type="dxa"/>
          </w:tcPr>
          <w:p w14:paraId="60EFCAA3" w14:textId="1A31D199"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0.573</w:t>
            </w:r>
          </w:p>
        </w:tc>
        <w:tc>
          <w:tcPr>
            <w:tcW w:w="1276" w:type="dxa"/>
          </w:tcPr>
          <w:p w14:paraId="6A3DC899" w14:textId="5DD933F2"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0.530</w:t>
            </w:r>
          </w:p>
        </w:tc>
        <w:tc>
          <w:tcPr>
            <w:tcW w:w="1276" w:type="dxa"/>
            <w:shd w:val="clear" w:color="auto" w:fill="DBDBDB" w:themeFill="accent3" w:themeFillTint="66"/>
          </w:tcPr>
          <w:p w14:paraId="5F45794F" w14:textId="4C874318"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0.733</w:t>
            </w:r>
          </w:p>
        </w:tc>
        <w:tc>
          <w:tcPr>
            <w:tcW w:w="1417" w:type="dxa"/>
          </w:tcPr>
          <w:p w14:paraId="074BC2D7" w14:textId="495A1B61"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0.315</w:t>
            </w:r>
          </w:p>
        </w:tc>
      </w:tr>
      <w:tr w:rsidR="00002CE7" w:rsidRPr="0046103D" w14:paraId="096D8BC0" w14:textId="2F047EE2" w:rsidTr="00D25FE7">
        <w:tc>
          <w:tcPr>
            <w:tcW w:w="2410" w:type="dxa"/>
            <w:vAlign w:val="center"/>
          </w:tcPr>
          <w:p w14:paraId="0AF2237A" w14:textId="4DC40FF0"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Y12</w:t>
            </w:r>
          </w:p>
        </w:tc>
        <w:tc>
          <w:tcPr>
            <w:tcW w:w="1275" w:type="dxa"/>
          </w:tcPr>
          <w:p w14:paraId="0647C695" w14:textId="4A4910E2"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0.618</w:t>
            </w:r>
          </w:p>
        </w:tc>
        <w:tc>
          <w:tcPr>
            <w:tcW w:w="1276" w:type="dxa"/>
          </w:tcPr>
          <w:p w14:paraId="0A99F725" w14:textId="03199F9E"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0.584</w:t>
            </w:r>
          </w:p>
        </w:tc>
        <w:tc>
          <w:tcPr>
            <w:tcW w:w="1276" w:type="dxa"/>
            <w:shd w:val="clear" w:color="auto" w:fill="DBDBDB" w:themeFill="accent3" w:themeFillTint="66"/>
          </w:tcPr>
          <w:p w14:paraId="4FAAFA54" w14:textId="219750C3"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0.729</w:t>
            </w:r>
          </w:p>
        </w:tc>
        <w:tc>
          <w:tcPr>
            <w:tcW w:w="1417" w:type="dxa"/>
          </w:tcPr>
          <w:p w14:paraId="6D524D54" w14:textId="261FAE73"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0.244</w:t>
            </w:r>
          </w:p>
        </w:tc>
      </w:tr>
      <w:tr w:rsidR="00002CE7" w:rsidRPr="0046103D" w14:paraId="7C644ED6" w14:textId="501843C7" w:rsidTr="00D25FE7">
        <w:tc>
          <w:tcPr>
            <w:tcW w:w="2410" w:type="dxa"/>
            <w:vAlign w:val="center"/>
          </w:tcPr>
          <w:p w14:paraId="4A96FE85" w14:textId="75A45688"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Y13</w:t>
            </w:r>
          </w:p>
        </w:tc>
        <w:tc>
          <w:tcPr>
            <w:tcW w:w="1275" w:type="dxa"/>
          </w:tcPr>
          <w:p w14:paraId="1DAF0FE2" w14:textId="117DAC6C"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0.442</w:t>
            </w:r>
          </w:p>
        </w:tc>
        <w:tc>
          <w:tcPr>
            <w:tcW w:w="1276" w:type="dxa"/>
          </w:tcPr>
          <w:p w14:paraId="6001033A" w14:textId="175C4A4B"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0.377</w:t>
            </w:r>
          </w:p>
        </w:tc>
        <w:tc>
          <w:tcPr>
            <w:tcW w:w="1276" w:type="dxa"/>
            <w:shd w:val="clear" w:color="auto" w:fill="DBDBDB" w:themeFill="accent3" w:themeFillTint="66"/>
          </w:tcPr>
          <w:p w14:paraId="21E5B5C4" w14:textId="3CF4528E"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0.734</w:t>
            </w:r>
          </w:p>
        </w:tc>
        <w:tc>
          <w:tcPr>
            <w:tcW w:w="1417" w:type="dxa"/>
          </w:tcPr>
          <w:p w14:paraId="047AF70D" w14:textId="18A1F92F"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0.344</w:t>
            </w:r>
          </w:p>
        </w:tc>
      </w:tr>
      <w:tr w:rsidR="00002CE7" w:rsidRPr="0046103D" w14:paraId="3FDDE7C1" w14:textId="53018D7A" w:rsidTr="00D25FE7">
        <w:tc>
          <w:tcPr>
            <w:tcW w:w="2410" w:type="dxa"/>
            <w:vAlign w:val="center"/>
          </w:tcPr>
          <w:p w14:paraId="2F3172E3" w14:textId="3C989246"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Y14</w:t>
            </w:r>
          </w:p>
        </w:tc>
        <w:tc>
          <w:tcPr>
            <w:tcW w:w="1275" w:type="dxa"/>
          </w:tcPr>
          <w:p w14:paraId="17112DC8" w14:textId="7697F01E"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0.441</w:t>
            </w:r>
          </w:p>
        </w:tc>
        <w:tc>
          <w:tcPr>
            <w:tcW w:w="1276" w:type="dxa"/>
          </w:tcPr>
          <w:p w14:paraId="091617CB" w14:textId="020A2930"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0.254</w:t>
            </w:r>
          </w:p>
        </w:tc>
        <w:tc>
          <w:tcPr>
            <w:tcW w:w="1276" w:type="dxa"/>
            <w:shd w:val="clear" w:color="auto" w:fill="DBDBDB" w:themeFill="accent3" w:themeFillTint="66"/>
          </w:tcPr>
          <w:p w14:paraId="2F9B7AD3" w14:textId="3C1CEB4F"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0.715</w:t>
            </w:r>
          </w:p>
        </w:tc>
        <w:tc>
          <w:tcPr>
            <w:tcW w:w="1417" w:type="dxa"/>
          </w:tcPr>
          <w:p w14:paraId="7AC3AD57" w14:textId="6328FAFF"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0.102</w:t>
            </w:r>
          </w:p>
        </w:tc>
      </w:tr>
      <w:tr w:rsidR="00002CE7" w:rsidRPr="0046103D" w14:paraId="6C579599" w14:textId="7534BE2A" w:rsidTr="00D25FE7">
        <w:tc>
          <w:tcPr>
            <w:tcW w:w="2410" w:type="dxa"/>
            <w:vAlign w:val="center"/>
          </w:tcPr>
          <w:p w14:paraId="3F10A869" w14:textId="44304C70"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Y15</w:t>
            </w:r>
          </w:p>
        </w:tc>
        <w:tc>
          <w:tcPr>
            <w:tcW w:w="1275" w:type="dxa"/>
          </w:tcPr>
          <w:p w14:paraId="7D19A10D" w14:textId="3710DE73"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0.578</w:t>
            </w:r>
          </w:p>
        </w:tc>
        <w:tc>
          <w:tcPr>
            <w:tcW w:w="1276" w:type="dxa"/>
          </w:tcPr>
          <w:p w14:paraId="5B4478EA" w14:textId="5794E09E"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0.432</w:t>
            </w:r>
          </w:p>
        </w:tc>
        <w:tc>
          <w:tcPr>
            <w:tcW w:w="1276" w:type="dxa"/>
            <w:shd w:val="clear" w:color="auto" w:fill="DBDBDB" w:themeFill="accent3" w:themeFillTint="66"/>
          </w:tcPr>
          <w:p w14:paraId="6CDF9953" w14:textId="088DF226"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0.732</w:t>
            </w:r>
          </w:p>
        </w:tc>
        <w:tc>
          <w:tcPr>
            <w:tcW w:w="1417" w:type="dxa"/>
          </w:tcPr>
          <w:p w14:paraId="5909E9B4" w14:textId="4059C8ED"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0.130</w:t>
            </w:r>
          </w:p>
        </w:tc>
      </w:tr>
      <w:tr w:rsidR="00002CE7" w:rsidRPr="0046103D" w14:paraId="5508F192" w14:textId="17A20366" w:rsidTr="00D25FE7">
        <w:tc>
          <w:tcPr>
            <w:tcW w:w="2410" w:type="dxa"/>
            <w:vAlign w:val="center"/>
          </w:tcPr>
          <w:p w14:paraId="77130E68" w14:textId="0BF149B2"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Y16</w:t>
            </w:r>
          </w:p>
        </w:tc>
        <w:tc>
          <w:tcPr>
            <w:tcW w:w="1275" w:type="dxa"/>
          </w:tcPr>
          <w:p w14:paraId="311CA77D" w14:textId="09D02D98"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0.543</w:t>
            </w:r>
          </w:p>
        </w:tc>
        <w:tc>
          <w:tcPr>
            <w:tcW w:w="1276" w:type="dxa"/>
          </w:tcPr>
          <w:p w14:paraId="33523C0E" w14:textId="214FF93B"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0.396</w:t>
            </w:r>
          </w:p>
        </w:tc>
        <w:tc>
          <w:tcPr>
            <w:tcW w:w="1276" w:type="dxa"/>
            <w:shd w:val="clear" w:color="auto" w:fill="DBDBDB" w:themeFill="accent3" w:themeFillTint="66"/>
          </w:tcPr>
          <w:p w14:paraId="74D6B029" w14:textId="5170E9BA"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0.861</w:t>
            </w:r>
          </w:p>
        </w:tc>
        <w:tc>
          <w:tcPr>
            <w:tcW w:w="1417" w:type="dxa"/>
          </w:tcPr>
          <w:p w14:paraId="6B31153F" w14:textId="456ED8D9"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0.308</w:t>
            </w:r>
          </w:p>
        </w:tc>
      </w:tr>
      <w:tr w:rsidR="00002CE7" w:rsidRPr="0046103D" w14:paraId="3193FC71" w14:textId="37B8AE54" w:rsidTr="00D25FE7">
        <w:tc>
          <w:tcPr>
            <w:tcW w:w="2410" w:type="dxa"/>
            <w:vAlign w:val="center"/>
          </w:tcPr>
          <w:p w14:paraId="5328463B" w14:textId="42A4DF72"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Z11</w:t>
            </w:r>
          </w:p>
        </w:tc>
        <w:tc>
          <w:tcPr>
            <w:tcW w:w="1275" w:type="dxa"/>
          </w:tcPr>
          <w:p w14:paraId="4B1B1741" w14:textId="08427CFD"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0.448</w:t>
            </w:r>
          </w:p>
        </w:tc>
        <w:tc>
          <w:tcPr>
            <w:tcW w:w="1276" w:type="dxa"/>
          </w:tcPr>
          <w:p w14:paraId="6957FFF0" w14:textId="2FD39B2F"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0.286</w:t>
            </w:r>
          </w:p>
        </w:tc>
        <w:tc>
          <w:tcPr>
            <w:tcW w:w="1276" w:type="dxa"/>
          </w:tcPr>
          <w:p w14:paraId="70028688" w14:textId="6492D677"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0.241</w:t>
            </w:r>
          </w:p>
        </w:tc>
        <w:tc>
          <w:tcPr>
            <w:tcW w:w="1417" w:type="dxa"/>
            <w:shd w:val="clear" w:color="auto" w:fill="DBDBDB" w:themeFill="accent3" w:themeFillTint="66"/>
          </w:tcPr>
          <w:p w14:paraId="2BF00246" w14:textId="77C72695"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0.752</w:t>
            </w:r>
          </w:p>
        </w:tc>
      </w:tr>
      <w:tr w:rsidR="00002CE7" w:rsidRPr="0046103D" w14:paraId="1DA11D0C" w14:textId="516736F4" w:rsidTr="00D25FE7">
        <w:tc>
          <w:tcPr>
            <w:tcW w:w="2410" w:type="dxa"/>
            <w:vAlign w:val="center"/>
          </w:tcPr>
          <w:p w14:paraId="154839B2" w14:textId="4A1CF194"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Z12</w:t>
            </w:r>
          </w:p>
        </w:tc>
        <w:tc>
          <w:tcPr>
            <w:tcW w:w="1275" w:type="dxa"/>
          </w:tcPr>
          <w:p w14:paraId="0EDA0F73" w14:textId="42D53523"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0.275</w:t>
            </w:r>
          </w:p>
        </w:tc>
        <w:tc>
          <w:tcPr>
            <w:tcW w:w="1276" w:type="dxa"/>
          </w:tcPr>
          <w:p w14:paraId="5E8F6194" w14:textId="105763B2"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0.090</w:t>
            </w:r>
          </w:p>
        </w:tc>
        <w:tc>
          <w:tcPr>
            <w:tcW w:w="1276" w:type="dxa"/>
          </w:tcPr>
          <w:p w14:paraId="3D9F4A73" w14:textId="05C1A01D"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0.318</w:t>
            </w:r>
          </w:p>
        </w:tc>
        <w:tc>
          <w:tcPr>
            <w:tcW w:w="1417" w:type="dxa"/>
            <w:shd w:val="clear" w:color="auto" w:fill="DBDBDB" w:themeFill="accent3" w:themeFillTint="66"/>
          </w:tcPr>
          <w:p w14:paraId="22F7F5E5" w14:textId="1CC99BBC"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0.759</w:t>
            </w:r>
          </w:p>
        </w:tc>
      </w:tr>
      <w:tr w:rsidR="00002CE7" w:rsidRPr="0046103D" w14:paraId="1C4B9602" w14:textId="28E89CCA" w:rsidTr="00D25FE7">
        <w:tc>
          <w:tcPr>
            <w:tcW w:w="2410" w:type="dxa"/>
            <w:vAlign w:val="center"/>
          </w:tcPr>
          <w:p w14:paraId="48E41A71" w14:textId="536C9A73"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Z13</w:t>
            </w:r>
          </w:p>
        </w:tc>
        <w:tc>
          <w:tcPr>
            <w:tcW w:w="1275" w:type="dxa"/>
          </w:tcPr>
          <w:p w14:paraId="71D74D05" w14:textId="285802CB"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0.366</w:t>
            </w:r>
          </w:p>
        </w:tc>
        <w:tc>
          <w:tcPr>
            <w:tcW w:w="1276" w:type="dxa"/>
          </w:tcPr>
          <w:p w14:paraId="6BB2AF33" w14:textId="57D98E1E"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0.456</w:t>
            </w:r>
          </w:p>
        </w:tc>
        <w:tc>
          <w:tcPr>
            <w:tcW w:w="1276" w:type="dxa"/>
          </w:tcPr>
          <w:p w14:paraId="40F8376E" w14:textId="2DF1CF21"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0.359</w:t>
            </w:r>
          </w:p>
        </w:tc>
        <w:tc>
          <w:tcPr>
            <w:tcW w:w="1417" w:type="dxa"/>
            <w:shd w:val="clear" w:color="auto" w:fill="DBDBDB" w:themeFill="accent3" w:themeFillTint="66"/>
          </w:tcPr>
          <w:p w14:paraId="0D735333" w14:textId="0991AF99"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0.883</w:t>
            </w:r>
          </w:p>
        </w:tc>
      </w:tr>
      <w:tr w:rsidR="00002CE7" w:rsidRPr="0046103D" w14:paraId="27CAAEC3" w14:textId="1074C6F6" w:rsidTr="00D25FE7">
        <w:tc>
          <w:tcPr>
            <w:tcW w:w="2410" w:type="dxa"/>
            <w:vAlign w:val="center"/>
          </w:tcPr>
          <w:p w14:paraId="1AC69356" w14:textId="086E05E6"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Z14</w:t>
            </w:r>
          </w:p>
        </w:tc>
        <w:tc>
          <w:tcPr>
            <w:tcW w:w="1275" w:type="dxa"/>
          </w:tcPr>
          <w:p w14:paraId="4F0EFE18" w14:textId="425B30C4"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0.259</w:t>
            </w:r>
          </w:p>
        </w:tc>
        <w:tc>
          <w:tcPr>
            <w:tcW w:w="1276" w:type="dxa"/>
          </w:tcPr>
          <w:p w14:paraId="0D36ACDF" w14:textId="40D9E049"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0.307</w:t>
            </w:r>
          </w:p>
        </w:tc>
        <w:tc>
          <w:tcPr>
            <w:tcW w:w="1276" w:type="dxa"/>
          </w:tcPr>
          <w:p w14:paraId="0592ABCD" w14:textId="593A78E8"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0.161</w:t>
            </w:r>
          </w:p>
        </w:tc>
        <w:tc>
          <w:tcPr>
            <w:tcW w:w="1417" w:type="dxa"/>
            <w:shd w:val="clear" w:color="auto" w:fill="DBDBDB" w:themeFill="accent3" w:themeFillTint="66"/>
          </w:tcPr>
          <w:p w14:paraId="66D58135" w14:textId="209176F9"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0.831</w:t>
            </w:r>
          </w:p>
        </w:tc>
      </w:tr>
      <w:tr w:rsidR="00002CE7" w:rsidRPr="0046103D" w14:paraId="75DFC055" w14:textId="518C765F" w:rsidTr="00D25FE7">
        <w:tc>
          <w:tcPr>
            <w:tcW w:w="2410" w:type="dxa"/>
            <w:vAlign w:val="center"/>
          </w:tcPr>
          <w:p w14:paraId="259F46E2" w14:textId="7FE4ED0B"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Z15</w:t>
            </w:r>
          </w:p>
        </w:tc>
        <w:tc>
          <w:tcPr>
            <w:tcW w:w="1275" w:type="dxa"/>
          </w:tcPr>
          <w:p w14:paraId="6A6F0FFC" w14:textId="557C6D37"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0.192</w:t>
            </w:r>
          </w:p>
        </w:tc>
        <w:tc>
          <w:tcPr>
            <w:tcW w:w="1276" w:type="dxa"/>
          </w:tcPr>
          <w:p w14:paraId="41C5261E" w14:textId="47AC945B"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0.225</w:t>
            </w:r>
          </w:p>
        </w:tc>
        <w:tc>
          <w:tcPr>
            <w:tcW w:w="1276" w:type="dxa"/>
          </w:tcPr>
          <w:p w14:paraId="43541222" w14:textId="0DB049C1"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0.119</w:t>
            </w:r>
          </w:p>
        </w:tc>
        <w:tc>
          <w:tcPr>
            <w:tcW w:w="1417" w:type="dxa"/>
            <w:shd w:val="clear" w:color="auto" w:fill="DBDBDB" w:themeFill="accent3" w:themeFillTint="66"/>
          </w:tcPr>
          <w:p w14:paraId="0B4875E6" w14:textId="01FA26E8"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0.781</w:t>
            </w:r>
          </w:p>
        </w:tc>
      </w:tr>
      <w:tr w:rsidR="00002CE7" w:rsidRPr="0046103D" w14:paraId="7C319640" w14:textId="583F76A1" w:rsidTr="00D25FE7">
        <w:tc>
          <w:tcPr>
            <w:tcW w:w="2410" w:type="dxa"/>
            <w:vAlign w:val="center"/>
          </w:tcPr>
          <w:p w14:paraId="23E27D88" w14:textId="0C66AA72" w:rsidR="00002CE7" w:rsidRPr="0046103D" w:rsidRDefault="00002CE7" w:rsidP="005B6F5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Z16</w:t>
            </w:r>
          </w:p>
        </w:tc>
        <w:tc>
          <w:tcPr>
            <w:tcW w:w="1275" w:type="dxa"/>
          </w:tcPr>
          <w:p w14:paraId="42F69F9A" w14:textId="741375F9" w:rsidR="00002CE7" w:rsidRPr="0046103D" w:rsidRDefault="00002CE7" w:rsidP="0097558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0.259</w:t>
            </w:r>
          </w:p>
        </w:tc>
        <w:tc>
          <w:tcPr>
            <w:tcW w:w="1276" w:type="dxa"/>
          </w:tcPr>
          <w:p w14:paraId="0A559E95" w14:textId="1876ECAF"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0.307</w:t>
            </w:r>
          </w:p>
        </w:tc>
        <w:tc>
          <w:tcPr>
            <w:tcW w:w="1276" w:type="dxa"/>
          </w:tcPr>
          <w:p w14:paraId="11B1601F" w14:textId="078D8809" w:rsidR="00002CE7" w:rsidRPr="0046103D" w:rsidRDefault="00002CE7" w:rsidP="0073533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0.202</w:t>
            </w:r>
          </w:p>
        </w:tc>
        <w:tc>
          <w:tcPr>
            <w:tcW w:w="1417" w:type="dxa"/>
            <w:shd w:val="clear" w:color="auto" w:fill="DBDBDB" w:themeFill="accent3" w:themeFillTint="66"/>
          </w:tcPr>
          <w:p w14:paraId="5CC13C42" w14:textId="223F5172" w:rsidR="00002CE7" w:rsidRPr="00071EAA" w:rsidRDefault="00002CE7" w:rsidP="0073533A">
            <w:pPr>
              <w:pStyle w:val="ListParagraph"/>
              <w:ind w:left="0"/>
              <w:jc w:val="center"/>
              <w:rPr>
                <w:rFonts w:ascii="Times New Roman" w:hAnsi="Times New Roman" w:cs="Times New Roman"/>
                <w:b/>
                <w:bCs/>
                <w:sz w:val="20"/>
                <w:szCs w:val="20"/>
              </w:rPr>
            </w:pPr>
            <w:r w:rsidRPr="00071EAA">
              <w:rPr>
                <w:rFonts w:ascii="Times New Roman" w:hAnsi="Times New Roman" w:cs="Times New Roman"/>
                <w:b/>
                <w:bCs/>
                <w:sz w:val="20"/>
                <w:szCs w:val="20"/>
              </w:rPr>
              <w:t>0.844</w:t>
            </w:r>
          </w:p>
        </w:tc>
      </w:tr>
    </w:tbl>
    <w:p w14:paraId="3E627286" w14:textId="2BF45DD5" w:rsidR="00EF1B56" w:rsidRPr="00365F04" w:rsidRDefault="002E7509" w:rsidP="00D25FE7">
      <w:pPr>
        <w:spacing w:after="0" w:line="480" w:lineRule="auto"/>
        <w:ind w:left="284"/>
        <w:jc w:val="both"/>
        <w:rPr>
          <w:rFonts w:ascii="Times New Roman" w:hAnsi="Times New Roman" w:cs="Times New Roman"/>
          <w:i/>
          <w:iCs/>
          <w:sz w:val="20"/>
          <w:szCs w:val="20"/>
        </w:rPr>
      </w:pPr>
      <w:r w:rsidRPr="00365F04">
        <w:rPr>
          <w:rFonts w:ascii="Times New Roman" w:hAnsi="Times New Roman" w:cs="Times New Roman"/>
          <w:i/>
          <w:iCs/>
          <w:sz w:val="20"/>
          <w:szCs w:val="20"/>
        </w:rPr>
        <w:t>Sumber</w:t>
      </w:r>
      <w:r w:rsidR="00290758">
        <w:rPr>
          <w:rFonts w:ascii="Times New Roman" w:hAnsi="Times New Roman" w:cs="Times New Roman"/>
          <w:i/>
          <w:iCs/>
          <w:sz w:val="20"/>
          <w:szCs w:val="20"/>
        </w:rPr>
        <w:t xml:space="preserve">: </w:t>
      </w:r>
      <w:r w:rsidR="00AF419A">
        <w:rPr>
          <w:rFonts w:ascii="Times New Roman" w:hAnsi="Times New Roman" w:cs="Times New Roman"/>
          <w:i/>
          <w:iCs/>
          <w:sz w:val="20"/>
          <w:szCs w:val="20"/>
        </w:rPr>
        <w:t>Hasil Olahan Data (2025)</w:t>
      </w:r>
    </w:p>
    <w:p w14:paraId="2F9F1F55" w14:textId="5BE826B7" w:rsidR="003B69DD" w:rsidRPr="003B69DD" w:rsidRDefault="003B69DD" w:rsidP="00B70542">
      <w:pPr>
        <w:pStyle w:val="ListParagraph"/>
        <w:keepNext/>
        <w:widowControl w:val="0"/>
        <w:numPr>
          <w:ilvl w:val="0"/>
          <w:numId w:val="73"/>
        </w:numPr>
        <w:spacing w:after="0" w:line="480" w:lineRule="auto"/>
        <w:ind w:left="709" w:hanging="425"/>
        <w:jc w:val="both"/>
        <w:rPr>
          <w:rFonts w:ascii="Times New Roman" w:hAnsi="Times New Roman" w:cs="Times New Roman"/>
          <w:sz w:val="24"/>
          <w:szCs w:val="24"/>
        </w:rPr>
      </w:pPr>
      <w:r w:rsidRPr="002B0440">
        <w:rPr>
          <w:rFonts w:ascii="Times New Roman" w:hAnsi="Times New Roman" w:cs="Times New Roman"/>
          <w:i/>
          <w:iCs/>
          <w:sz w:val="24"/>
          <w:szCs w:val="24"/>
        </w:rPr>
        <w:t>Composite Reliability</w:t>
      </w:r>
    </w:p>
    <w:p w14:paraId="2946C83F" w14:textId="47F33E1A" w:rsidR="00A95BFD" w:rsidRPr="003B69DD" w:rsidRDefault="00B70542" w:rsidP="00B70542">
      <w:pPr>
        <w:pStyle w:val="ListParagraph"/>
        <w:keepNext/>
        <w:widowControl w:val="0"/>
        <w:spacing w:after="0" w:line="480" w:lineRule="auto"/>
        <w:ind w:left="284" w:firstLine="425"/>
        <w:jc w:val="both"/>
        <w:rPr>
          <w:rFonts w:ascii="Times New Roman" w:hAnsi="Times New Roman" w:cs="Times New Roman"/>
          <w:sz w:val="24"/>
          <w:szCs w:val="24"/>
        </w:rPr>
      </w:pPr>
      <w:r w:rsidRPr="00C53F3B">
        <w:rPr>
          <w:rFonts w:ascii="Times New Roman" w:hAnsi="Times New Roman" w:cs="Times New Roman"/>
          <w:sz w:val="24"/>
          <w:szCs w:val="24"/>
          <w:lang w:val="sv-SE"/>
        </w:rPr>
        <w:t xml:space="preserve">Keandalan suatu konstruk dalam penelitian ini diukur menggunakan dua metode, </w:t>
      </w:r>
      <w:r w:rsidRPr="00C53F3B">
        <w:rPr>
          <w:rFonts w:ascii="Times New Roman" w:hAnsi="Times New Roman" w:cs="Times New Roman"/>
          <w:i/>
          <w:iCs/>
          <w:sz w:val="24"/>
          <w:szCs w:val="24"/>
          <w:lang w:val="sv-SE"/>
        </w:rPr>
        <w:t>Cronbach’s Alpha</w:t>
      </w:r>
      <w:r w:rsidRPr="00C53F3B">
        <w:rPr>
          <w:rFonts w:ascii="Times New Roman" w:hAnsi="Times New Roman" w:cs="Times New Roman"/>
          <w:sz w:val="24"/>
          <w:szCs w:val="24"/>
          <w:lang w:val="sv-SE"/>
        </w:rPr>
        <w:t xml:space="preserve"> dan </w:t>
      </w:r>
      <w:r w:rsidRPr="00C53F3B">
        <w:rPr>
          <w:rFonts w:ascii="Times New Roman" w:hAnsi="Times New Roman" w:cs="Times New Roman"/>
          <w:i/>
          <w:iCs/>
          <w:sz w:val="24"/>
          <w:szCs w:val="24"/>
          <w:lang w:val="sv-SE"/>
        </w:rPr>
        <w:t>Composite Reliability</w:t>
      </w:r>
      <w:r w:rsidRPr="00C53F3B">
        <w:rPr>
          <w:rFonts w:ascii="Times New Roman" w:hAnsi="Times New Roman" w:cs="Times New Roman"/>
          <w:sz w:val="24"/>
          <w:szCs w:val="24"/>
          <w:lang w:val="sv-SE"/>
        </w:rPr>
        <w:t xml:space="preserve">. </w:t>
      </w:r>
      <w:r w:rsidR="000C1333" w:rsidRPr="00C53F3B">
        <w:rPr>
          <w:rFonts w:ascii="Times New Roman" w:hAnsi="Times New Roman" w:cs="Times New Roman"/>
          <w:sz w:val="24"/>
          <w:szCs w:val="24"/>
          <w:lang w:val="sv-SE"/>
        </w:rPr>
        <w:t>N</w:t>
      </w:r>
      <w:r w:rsidRPr="00C53F3B">
        <w:rPr>
          <w:rFonts w:ascii="Times New Roman" w:hAnsi="Times New Roman" w:cs="Times New Roman"/>
          <w:sz w:val="24"/>
          <w:szCs w:val="24"/>
          <w:lang w:val="sv-SE"/>
        </w:rPr>
        <w:t xml:space="preserve">ilai </w:t>
      </w:r>
      <w:r w:rsidRPr="00C53F3B">
        <w:rPr>
          <w:rFonts w:ascii="Times New Roman" w:hAnsi="Times New Roman" w:cs="Times New Roman"/>
          <w:i/>
          <w:iCs/>
          <w:sz w:val="24"/>
          <w:szCs w:val="24"/>
          <w:lang w:val="sv-SE"/>
        </w:rPr>
        <w:t xml:space="preserve">Composite </w:t>
      </w:r>
      <w:r w:rsidRPr="00C53F3B">
        <w:rPr>
          <w:rFonts w:ascii="Times New Roman" w:hAnsi="Times New Roman" w:cs="Times New Roman"/>
          <w:i/>
          <w:iCs/>
          <w:sz w:val="24"/>
          <w:szCs w:val="24"/>
          <w:lang w:val="sv-SE"/>
        </w:rPr>
        <w:lastRenderedPageBreak/>
        <w:t>Reliability</w:t>
      </w:r>
      <w:r w:rsidRPr="00C53F3B">
        <w:rPr>
          <w:rFonts w:ascii="Times New Roman" w:hAnsi="Times New Roman" w:cs="Times New Roman"/>
          <w:sz w:val="24"/>
          <w:szCs w:val="24"/>
          <w:lang w:val="sv-SE"/>
        </w:rPr>
        <w:t xml:space="preserve"> </w:t>
      </w:r>
      <w:r w:rsidR="00EE0FD9" w:rsidRPr="00C53F3B">
        <w:rPr>
          <w:rFonts w:ascii="Times New Roman" w:hAnsi="Times New Roman" w:cs="Times New Roman"/>
          <w:sz w:val="24"/>
          <w:szCs w:val="24"/>
          <w:lang w:val="sv-SE"/>
        </w:rPr>
        <w:t xml:space="preserve">diharuskan </w:t>
      </w:r>
      <w:r w:rsidRPr="00C53F3B">
        <w:rPr>
          <w:rFonts w:ascii="Times New Roman" w:hAnsi="Times New Roman" w:cs="Times New Roman"/>
          <w:sz w:val="24"/>
          <w:szCs w:val="24"/>
          <w:lang w:val="sv-SE"/>
        </w:rPr>
        <w:t>lebih</w:t>
      </w:r>
      <w:r w:rsidR="00EE0FD9" w:rsidRPr="00C53F3B">
        <w:rPr>
          <w:rFonts w:ascii="Times New Roman" w:hAnsi="Times New Roman" w:cs="Times New Roman"/>
          <w:sz w:val="24"/>
          <w:szCs w:val="24"/>
          <w:lang w:val="sv-SE"/>
        </w:rPr>
        <w:t xml:space="preserve"> besar</w:t>
      </w:r>
      <w:r w:rsidRPr="00C53F3B">
        <w:rPr>
          <w:rFonts w:ascii="Times New Roman" w:hAnsi="Times New Roman" w:cs="Times New Roman"/>
          <w:sz w:val="24"/>
          <w:szCs w:val="24"/>
          <w:lang w:val="sv-SE"/>
        </w:rPr>
        <w:t xml:space="preserve"> dari 0,7,</w:t>
      </w:r>
      <w:r w:rsidR="00664F23" w:rsidRPr="00C53F3B">
        <w:rPr>
          <w:rFonts w:ascii="Times New Roman" w:hAnsi="Times New Roman" w:cs="Times New Roman"/>
          <w:sz w:val="24"/>
          <w:szCs w:val="24"/>
          <w:lang w:val="sv-SE"/>
        </w:rPr>
        <w:t xml:space="preserve"> sama halnya dengan</w:t>
      </w:r>
      <w:r w:rsidRPr="00C53F3B">
        <w:rPr>
          <w:rFonts w:ascii="Times New Roman" w:hAnsi="Times New Roman" w:cs="Times New Roman"/>
          <w:sz w:val="24"/>
          <w:szCs w:val="24"/>
          <w:lang w:val="sv-SE"/>
        </w:rPr>
        <w:t xml:space="preserve"> nilai </w:t>
      </w:r>
      <w:r w:rsidRPr="00C53F3B">
        <w:rPr>
          <w:rFonts w:ascii="Times New Roman" w:hAnsi="Times New Roman" w:cs="Times New Roman"/>
          <w:i/>
          <w:iCs/>
          <w:sz w:val="24"/>
          <w:szCs w:val="24"/>
          <w:lang w:val="sv-SE"/>
        </w:rPr>
        <w:t>Cronbach’s Alpha</w:t>
      </w:r>
      <w:r w:rsidR="00FE0B8E" w:rsidRPr="00C53F3B">
        <w:rPr>
          <w:rFonts w:ascii="Times New Roman" w:hAnsi="Times New Roman" w:cs="Times New Roman"/>
          <w:i/>
          <w:iCs/>
          <w:sz w:val="24"/>
          <w:szCs w:val="24"/>
          <w:lang w:val="sv-SE"/>
        </w:rPr>
        <w:t xml:space="preserve"> </w:t>
      </w:r>
      <w:r w:rsidR="00FE0B8E" w:rsidRPr="00C53F3B">
        <w:rPr>
          <w:rFonts w:ascii="Times New Roman" w:hAnsi="Times New Roman" w:cs="Times New Roman"/>
          <w:sz w:val="24"/>
          <w:szCs w:val="24"/>
          <w:lang w:val="sv-SE"/>
        </w:rPr>
        <w:t>yang juga</w:t>
      </w:r>
      <w:r w:rsidRPr="00C53F3B">
        <w:rPr>
          <w:rFonts w:ascii="Times New Roman" w:hAnsi="Times New Roman" w:cs="Times New Roman"/>
          <w:sz w:val="24"/>
          <w:szCs w:val="24"/>
          <w:lang w:val="sv-SE"/>
        </w:rPr>
        <w:t xml:space="preserve"> harus lebih</w:t>
      </w:r>
      <w:r w:rsidR="00FE0B8E" w:rsidRPr="00C53F3B">
        <w:rPr>
          <w:rFonts w:ascii="Times New Roman" w:hAnsi="Times New Roman" w:cs="Times New Roman"/>
          <w:sz w:val="24"/>
          <w:szCs w:val="24"/>
          <w:lang w:val="sv-SE"/>
        </w:rPr>
        <w:t xml:space="preserve"> besar</w:t>
      </w:r>
      <w:r w:rsidRPr="00C53F3B">
        <w:rPr>
          <w:rFonts w:ascii="Times New Roman" w:hAnsi="Times New Roman" w:cs="Times New Roman"/>
          <w:sz w:val="24"/>
          <w:szCs w:val="24"/>
          <w:lang w:val="sv-SE"/>
        </w:rPr>
        <w:t xml:space="preserve"> dari 0,7. Semakin tinggi nilai </w:t>
      </w:r>
      <w:r w:rsidRPr="00C53F3B">
        <w:rPr>
          <w:rFonts w:ascii="Times New Roman" w:hAnsi="Times New Roman" w:cs="Times New Roman"/>
          <w:i/>
          <w:iCs/>
          <w:sz w:val="24"/>
          <w:szCs w:val="24"/>
          <w:lang w:val="sv-SE"/>
        </w:rPr>
        <w:t>Cronbach's Alpha</w:t>
      </w:r>
      <w:r w:rsidRPr="00C53F3B">
        <w:rPr>
          <w:rFonts w:ascii="Times New Roman" w:hAnsi="Times New Roman" w:cs="Times New Roman"/>
          <w:sz w:val="24"/>
          <w:szCs w:val="24"/>
          <w:lang w:val="sv-SE"/>
        </w:rPr>
        <w:t xml:space="preserve"> yang diperoleh, semakin tinggi pula tingkat konsistensi internal dan keandalan alat ukur yang digunakan. Kedua pengujian ini saling melengkapi dalam memastikan bahwa instrumen penelitian memiliki reliabilitas yang memadai untuk pengukuran variabel.</w:t>
      </w:r>
      <w:r w:rsidR="00555FE5" w:rsidRPr="00C53F3B">
        <w:rPr>
          <w:rFonts w:ascii="Times New Roman" w:hAnsi="Times New Roman" w:cs="Times New Roman"/>
          <w:sz w:val="24"/>
          <w:szCs w:val="24"/>
          <w:lang w:val="sv-SE"/>
        </w:rPr>
        <w:t xml:space="preserve"> </w:t>
      </w:r>
      <w:r w:rsidR="00555FE5" w:rsidRPr="00BF209A">
        <w:rPr>
          <w:rFonts w:ascii="Times New Roman" w:hAnsi="Times New Roman" w:cs="Times New Roman"/>
          <w:sz w:val="24"/>
          <w:szCs w:val="24"/>
        </w:rPr>
        <w:t>(Ghozali &amp; Kusumadewi, 2023).</w:t>
      </w:r>
    </w:p>
    <w:p w14:paraId="0A61A121" w14:textId="4D75881E" w:rsidR="00F007B9" w:rsidRPr="00F007B9" w:rsidRDefault="00F007B9" w:rsidP="00E96FFB">
      <w:pPr>
        <w:pStyle w:val="Caption"/>
        <w:keepNext/>
        <w:spacing w:after="0"/>
        <w:ind w:left="284"/>
        <w:rPr>
          <w:rFonts w:ascii="Times New Roman" w:hAnsi="Times New Roman" w:cs="Times New Roman"/>
          <w:b/>
          <w:bCs/>
          <w:i w:val="0"/>
          <w:iCs w:val="0"/>
          <w:color w:val="auto"/>
          <w:sz w:val="22"/>
          <w:szCs w:val="22"/>
        </w:rPr>
      </w:pPr>
      <w:bookmarkStart w:id="62" w:name="_Toc189572736"/>
      <w:r w:rsidRPr="00F007B9">
        <w:rPr>
          <w:rFonts w:ascii="Times New Roman" w:hAnsi="Times New Roman" w:cs="Times New Roman"/>
          <w:b/>
          <w:bCs/>
          <w:i w:val="0"/>
          <w:iCs w:val="0"/>
          <w:color w:val="auto"/>
          <w:sz w:val="22"/>
          <w:szCs w:val="22"/>
        </w:rPr>
        <w:t>Tabel 3.</w:t>
      </w:r>
      <w:r w:rsidR="009F5E3C">
        <w:rPr>
          <w:rFonts w:ascii="Times New Roman" w:hAnsi="Times New Roman" w:cs="Times New Roman"/>
          <w:b/>
          <w:bCs/>
          <w:i w:val="0"/>
          <w:iCs w:val="0"/>
          <w:color w:val="auto"/>
          <w:sz w:val="22"/>
          <w:szCs w:val="22"/>
        </w:rPr>
        <w:t>5</w:t>
      </w:r>
      <w:r w:rsidRPr="00F007B9">
        <w:rPr>
          <w:rFonts w:ascii="Times New Roman" w:hAnsi="Times New Roman" w:cs="Times New Roman"/>
          <w:b/>
          <w:bCs/>
          <w:i w:val="0"/>
          <w:iCs w:val="0"/>
          <w:color w:val="auto"/>
          <w:sz w:val="22"/>
          <w:szCs w:val="22"/>
        </w:rPr>
        <w:t xml:space="preserve"> Hasil </w:t>
      </w:r>
      <w:r w:rsidRPr="00F007B9">
        <w:rPr>
          <w:rFonts w:ascii="Times New Roman" w:hAnsi="Times New Roman" w:cs="Times New Roman"/>
          <w:b/>
          <w:bCs/>
          <w:color w:val="auto"/>
          <w:sz w:val="22"/>
          <w:szCs w:val="22"/>
        </w:rPr>
        <w:t>Cronbach’s Alpha</w:t>
      </w:r>
      <w:r w:rsidRPr="00F007B9">
        <w:rPr>
          <w:rFonts w:ascii="Times New Roman" w:hAnsi="Times New Roman" w:cs="Times New Roman"/>
          <w:b/>
          <w:bCs/>
          <w:i w:val="0"/>
          <w:iCs w:val="0"/>
          <w:color w:val="auto"/>
          <w:sz w:val="22"/>
          <w:szCs w:val="22"/>
        </w:rPr>
        <w:t xml:space="preserve"> dan </w:t>
      </w:r>
      <w:r w:rsidRPr="00F007B9">
        <w:rPr>
          <w:rFonts w:ascii="Times New Roman" w:hAnsi="Times New Roman" w:cs="Times New Roman"/>
          <w:b/>
          <w:bCs/>
          <w:color w:val="auto"/>
          <w:sz w:val="22"/>
          <w:szCs w:val="22"/>
        </w:rPr>
        <w:t>Composite Reliability</w:t>
      </w:r>
      <w:bookmarkEnd w:id="62"/>
    </w:p>
    <w:tbl>
      <w:tblPr>
        <w:tblStyle w:val="TableGrid"/>
        <w:tblW w:w="7701" w:type="dxa"/>
        <w:tblInd w:w="279" w:type="dxa"/>
        <w:tblLook w:val="04A0" w:firstRow="1" w:lastRow="0" w:firstColumn="1" w:lastColumn="0" w:noHBand="0" w:noVBand="1"/>
      </w:tblPr>
      <w:tblGrid>
        <w:gridCol w:w="2693"/>
        <w:gridCol w:w="1272"/>
        <w:gridCol w:w="1237"/>
        <w:gridCol w:w="1170"/>
        <w:gridCol w:w="1329"/>
      </w:tblGrid>
      <w:tr w:rsidR="00B47D50" w:rsidRPr="00AF419A" w14:paraId="313E6EE8" w14:textId="13971996" w:rsidTr="00D25FE7">
        <w:tc>
          <w:tcPr>
            <w:tcW w:w="2693" w:type="dxa"/>
            <w:vAlign w:val="center"/>
          </w:tcPr>
          <w:p w14:paraId="4D334127" w14:textId="60B2E6B2" w:rsidR="00B47D50" w:rsidRPr="00B47D50" w:rsidRDefault="00B47D50" w:rsidP="00B47D50">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Variabel</w:t>
            </w:r>
          </w:p>
        </w:tc>
        <w:tc>
          <w:tcPr>
            <w:tcW w:w="1272" w:type="dxa"/>
            <w:vAlign w:val="center"/>
          </w:tcPr>
          <w:p w14:paraId="425741AC" w14:textId="73AF72F3" w:rsidR="00B47D50" w:rsidRPr="00B47D50" w:rsidRDefault="00B47D50" w:rsidP="00B47D50">
            <w:pPr>
              <w:pStyle w:val="ListParagraph"/>
              <w:ind w:left="0"/>
              <w:jc w:val="center"/>
              <w:rPr>
                <w:rFonts w:ascii="Times New Roman" w:hAnsi="Times New Roman" w:cs="Times New Roman"/>
                <w:b/>
                <w:bCs/>
                <w:sz w:val="20"/>
                <w:szCs w:val="20"/>
              </w:rPr>
            </w:pPr>
            <w:r>
              <w:rPr>
                <w:rFonts w:ascii="Times New Roman" w:hAnsi="Times New Roman" w:cs="Times New Roman"/>
                <w:b/>
                <w:bCs/>
                <w:i/>
                <w:iCs/>
              </w:rPr>
              <w:t>Cronbach’s Alpha</w:t>
            </w:r>
          </w:p>
        </w:tc>
        <w:tc>
          <w:tcPr>
            <w:tcW w:w="1237" w:type="dxa"/>
            <w:vAlign w:val="center"/>
          </w:tcPr>
          <w:p w14:paraId="287F286C" w14:textId="1F0285A6" w:rsidR="00B47D50" w:rsidRPr="00B47D50" w:rsidRDefault="00B47D50" w:rsidP="00B47D50">
            <w:pPr>
              <w:pStyle w:val="ListParagraph"/>
              <w:ind w:left="0"/>
              <w:jc w:val="center"/>
              <w:rPr>
                <w:rFonts w:ascii="Times New Roman" w:hAnsi="Times New Roman" w:cs="Times New Roman"/>
                <w:b/>
                <w:bCs/>
                <w:sz w:val="20"/>
                <w:szCs w:val="20"/>
              </w:rPr>
            </w:pPr>
            <w:r>
              <w:rPr>
                <w:rFonts w:ascii="Times New Roman" w:hAnsi="Times New Roman" w:cs="Times New Roman"/>
                <w:b/>
                <w:bCs/>
                <w:i/>
                <w:iCs/>
              </w:rPr>
              <w:t>Composite Reliability (rho_a)</w:t>
            </w:r>
          </w:p>
        </w:tc>
        <w:tc>
          <w:tcPr>
            <w:tcW w:w="1170" w:type="dxa"/>
            <w:vAlign w:val="center"/>
          </w:tcPr>
          <w:p w14:paraId="0D94DC6E" w14:textId="566FFCF7" w:rsidR="00B47D50" w:rsidRPr="00B47D50" w:rsidRDefault="00B47D50" w:rsidP="00B47D50">
            <w:pPr>
              <w:pStyle w:val="ListParagraph"/>
              <w:ind w:left="0"/>
              <w:jc w:val="center"/>
              <w:rPr>
                <w:rFonts w:ascii="Times New Roman" w:hAnsi="Times New Roman" w:cs="Times New Roman"/>
                <w:b/>
                <w:bCs/>
                <w:sz w:val="20"/>
                <w:szCs w:val="20"/>
              </w:rPr>
            </w:pPr>
            <w:r>
              <w:rPr>
                <w:rFonts w:ascii="Times New Roman" w:hAnsi="Times New Roman" w:cs="Times New Roman"/>
                <w:b/>
                <w:bCs/>
                <w:i/>
                <w:iCs/>
              </w:rPr>
              <w:t>Composite Reliability (rho_c)</w:t>
            </w:r>
          </w:p>
        </w:tc>
        <w:tc>
          <w:tcPr>
            <w:tcW w:w="1329" w:type="dxa"/>
            <w:vAlign w:val="center"/>
          </w:tcPr>
          <w:p w14:paraId="26BD4D9C" w14:textId="0BC809D3" w:rsidR="00B47D50" w:rsidRPr="00B47D50" w:rsidRDefault="00B47D50" w:rsidP="00B47D50">
            <w:pPr>
              <w:pStyle w:val="ListParagraph"/>
              <w:ind w:left="0"/>
              <w:jc w:val="center"/>
              <w:rPr>
                <w:rFonts w:ascii="Times New Roman" w:hAnsi="Times New Roman" w:cs="Times New Roman"/>
                <w:b/>
                <w:bCs/>
              </w:rPr>
            </w:pPr>
            <w:r>
              <w:rPr>
                <w:rFonts w:ascii="Times New Roman" w:hAnsi="Times New Roman" w:cs="Times New Roman"/>
                <w:b/>
                <w:bCs/>
              </w:rPr>
              <w:t>Keterangan</w:t>
            </w:r>
          </w:p>
        </w:tc>
      </w:tr>
      <w:tr w:rsidR="00B47D50" w:rsidRPr="00AF419A" w14:paraId="2627C3F3" w14:textId="47572367" w:rsidTr="00D25FE7">
        <w:tc>
          <w:tcPr>
            <w:tcW w:w="2693" w:type="dxa"/>
          </w:tcPr>
          <w:p w14:paraId="4331928C" w14:textId="061ED18B" w:rsidR="00B47D50" w:rsidRPr="00AF419A" w:rsidRDefault="00B47D50" w:rsidP="00B47D50">
            <w:pPr>
              <w:pStyle w:val="ListParagraph"/>
              <w:ind w:left="0"/>
              <w:jc w:val="center"/>
              <w:rPr>
                <w:rFonts w:ascii="Times New Roman" w:hAnsi="Times New Roman" w:cs="Times New Roman"/>
                <w:sz w:val="20"/>
                <w:szCs w:val="20"/>
              </w:rPr>
            </w:pPr>
            <w:r w:rsidRPr="009166A3">
              <w:rPr>
                <w:rFonts w:ascii="Times New Roman" w:hAnsi="Times New Roman" w:cs="Times New Roman"/>
                <w:sz w:val="20"/>
                <w:szCs w:val="20"/>
              </w:rPr>
              <w:t>Standar</w:t>
            </w:r>
            <w:r>
              <w:rPr>
                <w:rFonts w:ascii="Times New Roman" w:hAnsi="Times New Roman" w:cs="Times New Roman"/>
                <w:sz w:val="20"/>
                <w:szCs w:val="20"/>
              </w:rPr>
              <w:t xml:space="preserve"> Akuntansi Pemerintahan</w:t>
            </w:r>
          </w:p>
        </w:tc>
        <w:tc>
          <w:tcPr>
            <w:tcW w:w="1272" w:type="dxa"/>
            <w:vAlign w:val="center"/>
          </w:tcPr>
          <w:p w14:paraId="5FCFDDA6" w14:textId="58FFC8C5" w:rsidR="00B47D50" w:rsidRPr="00AF419A" w:rsidRDefault="00B47D50" w:rsidP="00B47D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w:t>
            </w:r>
            <w:r w:rsidR="00297D91">
              <w:rPr>
                <w:rFonts w:ascii="Times New Roman" w:hAnsi="Times New Roman" w:cs="Times New Roman"/>
                <w:sz w:val="20"/>
                <w:szCs w:val="20"/>
              </w:rPr>
              <w:t>01</w:t>
            </w:r>
          </w:p>
        </w:tc>
        <w:tc>
          <w:tcPr>
            <w:tcW w:w="1237" w:type="dxa"/>
            <w:vAlign w:val="center"/>
          </w:tcPr>
          <w:p w14:paraId="44770C83" w14:textId="057E3EE3" w:rsidR="00B47D50" w:rsidRPr="00AF419A" w:rsidRDefault="00B47D50" w:rsidP="00B47D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w:t>
            </w:r>
            <w:r w:rsidR="00D53639">
              <w:rPr>
                <w:rFonts w:ascii="Times New Roman" w:hAnsi="Times New Roman" w:cs="Times New Roman"/>
                <w:sz w:val="20"/>
                <w:szCs w:val="20"/>
              </w:rPr>
              <w:t>09</w:t>
            </w:r>
          </w:p>
        </w:tc>
        <w:tc>
          <w:tcPr>
            <w:tcW w:w="1170" w:type="dxa"/>
            <w:vAlign w:val="center"/>
          </w:tcPr>
          <w:p w14:paraId="7F239C2A" w14:textId="2D8177AB" w:rsidR="00B47D50" w:rsidRPr="00AF419A" w:rsidRDefault="00B47D50" w:rsidP="00B47D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w:t>
            </w:r>
            <w:r w:rsidR="00D53639">
              <w:rPr>
                <w:rFonts w:ascii="Times New Roman" w:hAnsi="Times New Roman" w:cs="Times New Roman"/>
                <w:sz w:val="20"/>
                <w:szCs w:val="20"/>
              </w:rPr>
              <w:t>61</w:t>
            </w:r>
          </w:p>
        </w:tc>
        <w:tc>
          <w:tcPr>
            <w:tcW w:w="1329" w:type="dxa"/>
            <w:vAlign w:val="center"/>
          </w:tcPr>
          <w:p w14:paraId="74F5F610" w14:textId="2C696C73" w:rsidR="00B47D50" w:rsidRPr="00AF419A" w:rsidRDefault="00B47D50" w:rsidP="00B47D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Reliabel</w:t>
            </w:r>
          </w:p>
        </w:tc>
      </w:tr>
      <w:tr w:rsidR="00B47D50" w:rsidRPr="00AF419A" w14:paraId="07EDB591" w14:textId="1AEDC73D" w:rsidTr="00D25FE7">
        <w:tc>
          <w:tcPr>
            <w:tcW w:w="2693" w:type="dxa"/>
          </w:tcPr>
          <w:p w14:paraId="5E950A42" w14:textId="33A01DA3" w:rsidR="00B47D50" w:rsidRPr="00AF419A" w:rsidRDefault="00B47D50" w:rsidP="00B47D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Sistem Informasi Akuntansi</w:t>
            </w:r>
          </w:p>
        </w:tc>
        <w:tc>
          <w:tcPr>
            <w:tcW w:w="1272" w:type="dxa"/>
            <w:vAlign w:val="center"/>
          </w:tcPr>
          <w:p w14:paraId="16B75CAC" w14:textId="6BB22727" w:rsidR="00B47D50" w:rsidRPr="00AF419A" w:rsidRDefault="00B47D50" w:rsidP="00B47D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0.901</w:t>
            </w:r>
          </w:p>
        </w:tc>
        <w:tc>
          <w:tcPr>
            <w:tcW w:w="1237" w:type="dxa"/>
            <w:vAlign w:val="center"/>
          </w:tcPr>
          <w:p w14:paraId="136AEC08" w14:textId="37D75C53" w:rsidR="00B47D50" w:rsidRPr="00AF419A" w:rsidRDefault="00B47D50" w:rsidP="00B47D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0.915</w:t>
            </w:r>
          </w:p>
        </w:tc>
        <w:tc>
          <w:tcPr>
            <w:tcW w:w="1170" w:type="dxa"/>
            <w:vAlign w:val="center"/>
          </w:tcPr>
          <w:p w14:paraId="4F92398B" w14:textId="49968E96" w:rsidR="00B47D50" w:rsidRPr="00AF419A" w:rsidRDefault="00B47D50" w:rsidP="00B47D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0.920</w:t>
            </w:r>
          </w:p>
        </w:tc>
        <w:tc>
          <w:tcPr>
            <w:tcW w:w="1329" w:type="dxa"/>
            <w:vAlign w:val="center"/>
          </w:tcPr>
          <w:p w14:paraId="2F0139B7" w14:textId="7323C510" w:rsidR="00B47D50" w:rsidRPr="00AF419A" w:rsidRDefault="00B47D50" w:rsidP="00B47D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Reliabel</w:t>
            </w:r>
          </w:p>
        </w:tc>
      </w:tr>
      <w:tr w:rsidR="00B47D50" w:rsidRPr="00AF419A" w14:paraId="4517B6E8" w14:textId="77777777" w:rsidTr="00D25FE7">
        <w:tc>
          <w:tcPr>
            <w:tcW w:w="2693" w:type="dxa"/>
          </w:tcPr>
          <w:p w14:paraId="273818BF" w14:textId="790D6C93" w:rsidR="00B47D50" w:rsidRPr="00AF419A" w:rsidRDefault="00B47D50" w:rsidP="00B47D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Kualitas Laporan Keuangan</w:t>
            </w:r>
          </w:p>
        </w:tc>
        <w:tc>
          <w:tcPr>
            <w:tcW w:w="1272" w:type="dxa"/>
            <w:vAlign w:val="center"/>
          </w:tcPr>
          <w:p w14:paraId="2E1A10B5" w14:textId="6F125E3C" w:rsidR="00B47D50" w:rsidRPr="00AF419A" w:rsidRDefault="00B47D50" w:rsidP="00B47D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297D91">
              <w:rPr>
                <w:rFonts w:ascii="Times New Roman" w:hAnsi="Times New Roman" w:cs="Times New Roman"/>
                <w:sz w:val="20"/>
                <w:szCs w:val="20"/>
              </w:rPr>
              <w:t>847</w:t>
            </w:r>
          </w:p>
        </w:tc>
        <w:tc>
          <w:tcPr>
            <w:tcW w:w="1237" w:type="dxa"/>
            <w:vAlign w:val="center"/>
          </w:tcPr>
          <w:p w14:paraId="38FFC7DF" w14:textId="77D992D7" w:rsidR="00B47D50" w:rsidRPr="00AF419A" w:rsidRDefault="00B47D50" w:rsidP="00B47D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9C3220">
              <w:rPr>
                <w:rFonts w:ascii="Times New Roman" w:hAnsi="Times New Roman" w:cs="Times New Roman"/>
                <w:sz w:val="20"/>
                <w:szCs w:val="20"/>
              </w:rPr>
              <w:t>852</w:t>
            </w:r>
          </w:p>
        </w:tc>
        <w:tc>
          <w:tcPr>
            <w:tcW w:w="1170" w:type="dxa"/>
            <w:vAlign w:val="center"/>
          </w:tcPr>
          <w:p w14:paraId="47A380DD" w14:textId="0A0EE971" w:rsidR="00B47D50" w:rsidRPr="00AF419A" w:rsidRDefault="00B47D50" w:rsidP="00B47D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9C3220">
              <w:rPr>
                <w:rFonts w:ascii="Times New Roman" w:hAnsi="Times New Roman" w:cs="Times New Roman"/>
                <w:sz w:val="20"/>
                <w:szCs w:val="20"/>
              </w:rPr>
              <w:t>861</w:t>
            </w:r>
          </w:p>
        </w:tc>
        <w:tc>
          <w:tcPr>
            <w:tcW w:w="1329" w:type="dxa"/>
            <w:vAlign w:val="center"/>
          </w:tcPr>
          <w:p w14:paraId="669389BB" w14:textId="5BF6858B" w:rsidR="00B47D50" w:rsidRPr="00AF419A" w:rsidRDefault="00B47D50" w:rsidP="00B47D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Reliabel</w:t>
            </w:r>
          </w:p>
        </w:tc>
      </w:tr>
      <w:tr w:rsidR="00B47D50" w:rsidRPr="00AF419A" w14:paraId="0B53DB22" w14:textId="77777777" w:rsidTr="00D25FE7">
        <w:tc>
          <w:tcPr>
            <w:tcW w:w="2693" w:type="dxa"/>
          </w:tcPr>
          <w:p w14:paraId="36ED5736" w14:textId="2AE39EED" w:rsidR="00B47D50" w:rsidRPr="00AF419A" w:rsidRDefault="00B47D50" w:rsidP="00B47D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Sistem Pengendalian Internal</w:t>
            </w:r>
          </w:p>
        </w:tc>
        <w:tc>
          <w:tcPr>
            <w:tcW w:w="1272" w:type="dxa"/>
            <w:vAlign w:val="center"/>
          </w:tcPr>
          <w:p w14:paraId="4A37730E" w14:textId="5D0268AD" w:rsidR="00B47D50" w:rsidRPr="00AF419A" w:rsidRDefault="00B47D50" w:rsidP="00B47D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9C3220">
              <w:rPr>
                <w:rFonts w:ascii="Times New Roman" w:hAnsi="Times New Roman" w:cs="Times New Roman"/>
                <w:sz w:val="20"/>
                <w:szCs w:val="20"/>
              </w:rPr>
              <w:t>900</w:t>
            </w:r>
          </w:p>
        </w:tc>
        <w:tc>
          <w:tcPr>
            <w:tcW w:w="1237" w:type="dxa"/>
            <w:vAlign w:val="center"/>
          </w:tcPr>
          <w:p w14:paraId="4C45C204" w14:textId="349570E6" w:rsidR="00B47D50" w:rsidRPr="00AF419A" w:rsidRDefault="00B47D50" w:rsidP="00B47D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D53639">
              <w:rPr>
                <w:rFonts w:ascii="Times New Roman" w:hAnsi="Times New Roman" w:cs="Times New Roman"/>
                <w:sz w:val="20"/>
                <w:szCs w:val="20"/>
              </w:rPr>
              <w:t>941</w:t>
            </w:r>
          </w:p>
        </w:tc>
        <w:tc>
          <w:tcPr>
            <w:tcW w:w="1170" w:type="dxa"/>
            <w:vAlign w:val="center"/>
          </w:tcPr>
          <w:p w14:paraId="2B30FCCE" w14:textId="1BF684AB" w:rsidR="00B47D50" w:rsidRPr="00AF419A" w:rsidRDefault="00B47D50" w:rsidP="00B47D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112883">
              <w:rPr>
                <w:rFonts w:ascii="Times New Roman" w:hAnsi="Times New Roman" w:cs="Times New Roman"/>
                <w:sz w:val="20"/>
                <w:szCs w:val="20"/>
              </w:rPr>
              <w:t>919</w:t>
            </w:r>
          </w:p>
        </w:tc>
        <w:tc>
          <w:tcPr>
            <w:tcW w:w="1329" w:type="dxa"/>
            <w:vAlign w:val="center"/>
          </w:tcPr>
          <w:p w14:paraId="115F2D27" w14:textId="192D8778" w:rsidR="00B47D50" w:rsidRPr="00AF419A" w:rsidRDefault="00B47D50" w:rsidP="00B47D5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Reliabel</w:t>
            </w:r>
          </w:p>
        </w:tc>
      </w:tr>
    </w:tbl>
    <w:p w14:paraId="202598DB" w14:textId="1C6CE674" w:rsidR="00B47D50" w:rsidRDefault="00B47D50" w:rsidP="00D25FE7">
      <w:pPr>
        <w:spacing w:after="0" w:line="480" w:lineRule="auto"/>
        <w:ind w:left="284"/>
        <w:jc w:val="both"/>
        <w:rPr>
          <w:rFonts w:ascii="Times New Roman" w:hAnsi="Times New Roman" w:cs="Times New Roman"/>
          <w:i/>
          <w:iCs/>
          <w:sz w:val="20"/>
          <w:szCs w:val="20"/>
        </w:rPr>
      </w:pPr>
      <w:r>
        <w:rPr>
          <w:rFonts w:ascii="Times New Roman" w:hAnsi="Times New Roman" w:cs="Times New Roman"/>
          <w:i/>
          <w:iCs/>
          <w:sz w:val="20"/>
          <w:szCs w:val="20"/>
        </w:rPr>
        <w:t>Sumber: Hasil Olahan Data (2025)</w:t>
      </w:r>
    </w:p>
    <w:p w14:paraId="41BA6551" w14:textId="495643B1" w:rsidR="00B47D50" w:rsidRDefault="00B47D50" w:rsidP="00222913">
      <w:pPr>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Berdasarkan Tabel 3.5, </w:t>
      </w:r>
      <w:r w:rsidR="000F6E7E">
        <w:rPr>
          <w:rFonts w:ascii="Times New Roman" w:hAnsi="Times New Roman" w:cs="Times New Roman"/>
          <w:sz w:val="24"/>
          <w:szCs w:val="24"/>
        </w:rPr>
        <w:t>semua</w:t>
      </w:r>
      <w:r w:rsidR="00BB3DC6">
        <w:rPr>
          <w:rFonts w:ascii="Times New Roman" w:hAnsi="Times New Roman" w:cs="Times New Roman"/>
          <w:sz w:val="24"/>
          <w:szCs w:val="24"/>
        </w:rPr>
        <w:t xml:space="preserve"> variabel me</w:t>
      </w:r>
      <w:r w:rsidR="000F6E7E">
        <w:rPr>
          <w:rFonts w:ascii="Times New Roman" w:hAnsi="Times New Roman" w:cs="Times New Roman"/>
          <w:sz w:val="24"/>
          <w:szCs w:val="24"/>
        </w:rPr>
        <w:t>nunjukkan</w:t>
      </w:r>
      <w:r w:rsidR="00BB3DC6">
        <w:rPr>
          <w:rFonts w:ascii="Times New Roman" w:hAnsi="Times New Roman" w:cs="Times New Roman"/>
          <w:sz w:val="24"/>
          <w:szCs w:val="24"/>
        </w:rPr>
        <w:t xml:space="preserve"> nilai </w:t>
      </w:r>
      <w:r w:rsidR="00BB3DC6" w:rsidRPr="002B0440">
        <w:rPr>
          <w:rFonts w:ascii="Times New Roman" w:hAnsi="Times New Roman" w:cs="Times New Roman"/>
          <w:i/>
          <w:iCs/>
          <w:sz w:val="24"/>
          <w:szCs w:val="24"/>
        </w:rPr>
        <w:t>Cronbach’s Alpha</w:t>
      </w:r>
      <w:r w:rsidR="00BB3DC6" w:rsidRPr="002B0440">
        <w:rPr>
          <w:rFonts w:ascii="Times New Roman" w:hAnsi="Times New Roman" w:cs="Times New Roman"/>
          <w:sz w:val="24"/>
          <w:szCs w:val="24"/>
        </w:rPr>
        <w:t xml:space="preserve"> dan </w:t>
      </w:r>
      <w:r w:rsidR="00BB3DC6" w:rsidRPr="002B0440">
        <w:rPr>
          <w:rFonts w:ascii="Times New Roman" w:hAnsi="Times New Roman" w:cs="Times New Roman"/>
          <w:i/>
          <w:iCs/>
          <w:sz w:val="24"/>
          <w:szCs w:val="24"/>
        </w:rPr>
        <w:t>Composite Reliability</w:t>
      </w:r>
      <w:r w:rsidR="00BB3DC6">
        <w:rPr>
          <w:rFonts w:ascii="Times New Roman" w:hAnsi="Times New Roman" w:cs="Times New Roman"/>
          <w:i/>
          <w:iCs/>
          <w:sz w:val="24"/>
          <w:szCs w:val="24"/>
        </w:rPr>
        <w:t xml:space="preserve"> </w:t>
      </w:r>
      <w:r w:rsidR="00BB3DC6">
        <w:rPr>
          <w:rFonts w:ascii="Times New Roman" w:hAnsi="Times New Roman" w:cs="Times New Roman"/>
          <w:sz w:val="24"/>
          <w:szCs w:val="24"/>
        </w:rPr>
        <w:t xml:space="preserve">lebih dari 0,70, </w:t>
      </w:r>
      <w:r w:rsidR="00BB3DC6" w:rsidRPr="00BB3DC6">
        <w:rPr>
          <w:rFonts w:ascii="Times New Roman" w:hAnsi="Times New Roman" w:cs="Times New Roman"/>
          <w:sz w:val="24"/>
          <w:szCs w:val="24"/>
        </w:rPr>
        <w:t>membuktikan bahwa setiap pernyataan terbukti reliabel, sehingga memenuhi syarat untuk reli</w:t>
      </w:r>
      <w:r w:rsidR="008502AB">
        <w:rPr>
          <w:rFonts w:ascii="Times New Roman" w:hAnsi="Times New Roman" w:cs="Times New Roman"/>
          <w:sz w:val="24"/>
          <w:szCs w:val="24"/>
        </w:rPr>
        <w:t>a</w:t>
      </w:r>
      <w:r w:rsidR="00BB3DC6" w:rsidRPr="00BB3DC6">
        <w:rPr>
          <w:rFonts w:ascii="Times New Roman" w:hAnsi="Times New Roman" w:cs="Times New Roman"/>
          <w:sz w:val="24"/>
          <w:szCs w:val="24"/>
        </w:rPr>
        <w:t>bilitas</w:t>
      </w:r>
      <w:r w:rsidR="00BB3DC6">
        <w:rPr>
          <w:rFonts w:ascii="Times New Roman" w:hAnsi="Times New Roman" w:cs="Times New Roman"/>
          <w:sz w:val="24"/>
          <w:szCs w:val="24"/>
        </w:rPr>
        <w:t>.</w:t>
      </w:r>
    </w:p>
    <w:p w14:paraId="1424D14B" w14:textId="24074B6C" w:rsidR="00BA749A" w:rsidRPr="00222CB3" w:rsidRDefault="00561499" w:rsidP="005B32AE">
      <w:pPr>
        <w:pStyle w:val="Heading3"/>
        <w:ind w:left="851" w:hanging="567"/>
        <w:rPr>
          <w:i w:val="0"/>
          <w:iCs w:val="0"/>
        </w:rPr>
      </w:pPr>
      <w:bookmarkStart w:id="63" w:name="_Toc198468863"/>
      <w:r>
        <w:rPr>
          <w:i w:val="0"/>
          <w:iCs w:val="0"/>
        </w:rPr>
        <w:t>Model Pengukuran</w:t>
      </w:r>
      <w:r w:rsidR="00BA749A" w:rsidRPr="00222CB3">
        <w:rPr>
          <w:i w:val="0"/>
          <w:iCs w:val="0"/>
        </w:rPr>
        <w:t xml:space="preserve"> </w:t>
      </w:r>
      <w:r w:rsidR="00DB4771">
        <w:t>(</w:t>
      </w:r>
      <w:r w:rsidR="00BA749A" w:rsidRPr="00222CB3">
        <w:t>Outer Model</w:t>
      </w:r>
      <w:r w:rsidR="00DB4771">
        <w:t>)</w:t>
      </w:r>
      <w:bookmarkEnd w:id="63"/>
    </w:p>
    <w:p w14:paraId="736493E6" w14:textId="4169E0AF" w:rsidR="00CE1722" w:rsidRPr="002B0440" w:rsidRDefault="00515D18" w:rsidP="00D25FE7">
      <w:pPr>
        <w:pStyle w:val="ListParagraph"/>
        <w:spacing w:after="0" w:line="480" w:lineRule="auto"/>
        <w:ind w:left="284" w:firstLine="709"/>
        <w:jc w:val="both"/>
        <w:rPr>
          <w:rFonts w:ascii="Times New Roman" w:hAnsi="Times New Roman" w:cs="Times New Roman"/>
          <w:sz w:val="24"/>
          <w:szCs w:val="24"/>
        </w:rPr>
      </w:pPr>
      <w:r w:rsidRPr="00C53F3B">
        <w:rPr>
          <w:rFonts w:ascii="Times New Roman" w:hAnsi="Times New Roman" w:cs="Times New Roman"/>
          <w:sz w:val="24"/>
          <w:szCs w:val="24"/>
          <w:lang w:val="sv-SE"/>
        </w:rPr>
        <w:t xml:space="preserve">Uji </w:t>
      </w:r>
      <w:r w:rsidR="00CA24A0" w:rsidRPr="00C53F3B">
        <w:rPr>
          <w:rFonts w:ascii="Times New Roman" w:hAnsi="Times New Roman" w:cs="Times New Roman"/>
          <w:i/>
          <w:iCs/>
          <w:sz w:val="24"/>
          <w:szCs w:val="24"/>
          <w:lang w:val="sv-SE"/>
        </w:rPr>
        <w:t>outer model</w:t>
      </w:r>
      <w:r w:rsidR="00CA24A0" w:rsidRPr="00C53F3B">
        <w:rPr>
          <w:rFonts w:ascii="Times New Roman" w:hAnsi="Times New Roman" w:cs="Times New Roman"/>
          <w:sz w:val="24"/>
          <w:szCs w:val="24"/>
          <w:lang w:val="sv-SE"/>
        </w:rPr>
        <w:t xml:space="preserve"> </w:t>
      </w:r>
      <w:r w:rsidRPr="00C53F3B">
        <w:rPr>
          <w:rFonts w:ascii="Times New Roman" w:hAnsi="Times New Roman" w:cs="Times New Roman"/>
          <w:sz w:val="24"/>
          <w:szCs w:val="24"/>
          <w:lang w:val="sv-SE"/>
        </w:rPr>
        <w:t xml:space="preserve">adalah bagian dari analisis dalam </w:t>
      </w:r>
      <w:r w:rsidRPr="00C53F3B">
        <w:rPr>
          <w:rFonts w:ascii="Times New Roman" w:hAnsi="Times New Roman" w:cs="Times New Roman"/>
          <w:i/>
          <w:iCs/>
          <w:sz w:val="24"/>
          <w:szCs w:val="24"/>
          <w:lang w:val="sv-SE"/>
        </w:rPr>
        <w:t>Structural Equation Modeling</w:t>
      </w:r>
      <w:r w:rsidRPr="00C53F3B">
        <w:rPr>
          <w:rFonts w:ascii="Times New Roman" w:hAnsi="Times New Roman" w:cs="Times New Roman"/>
          <w:sz w:val="24"/>
          <w:szCs w:val="24"/>
          <w:lang w:val="sv-SE"/>
        </w:rPr>
        <w:t xml:space="preserve"> (SEM) yang fokus pada memastikan bahwa alat ukur (indikator) yang digunakan benar-benar mewakili konsep yang ingin diukur (konstruk laten). </w:t>
      </w:r>
      <w:r w:rsidRPr="002B0440">
        <w:rPr>
          <w:rFonts w:ascii="Times New Roman" w:hAnsi="Times New Roman" w:cs="Times New Roman"/>
          <w:sz w:val="24"/>
          <w:szCs w:val="24"/>
        </w:rPr>
        <w:t xml:space="preserve">Terdapat tiga langkah utama dalam proses pengukuran </w:t>
      </w:r>
      <w:r w:rsidRPr="008F0D37">
        <w:rPr>
          <w:rFonts w:ascii="Times New Roman" w:hAnsi="Times New Roman" w:cs="Times New Roman"/>
          <w:i/>
          <w:iCs/>
          <w:sz w:val="24"/>
          <w:szCs w:val="24"/>
        </w:rPr>
        <w:t>outer model</w:t>
      </w:r>
      <w:r w:rsidRPr="002B0440">
        <w:rPr>
          <w:rFonts w:ascii="Times New Roman" w:hAnsi="Times New Roman" w:cs="Times New Roman"/>
          <w:sz w:val="24"/>
          <w:szCs w:val="24"/>
        </w:rPr>
        <w:t>.</w:t>
      </w:r>
    </w:p>
    <w:p w14:paraId="017DE49A" w14:textId="77777777" w:rsidR="008247EC" w:rsidRPr="00351459" w:rsidRDefault="00740E40" w:rsidP="00E434F3">
      <w:pPr>
        <w:pStyle w:val="ListParagraph"/>
        <w:keepNext/>
        <w:widowControl w:val="0"/>
        <w:numPr>
          <w:ilvl w:val="0"/>
          <w:numId w:val="81"/>
        </w:numPr>
        <w:spacing w:after="0" w:line="480" w:lineRule="auto"/>
        <w:ind w:left="709"/>
        <w:jc w:val="both"/>
        <w:rPr>
          <w:rFonts w:ascii="Times New Roman" w:hAnsi="Times New Roman" w:cs="Times New Roman"/>
          <w:i/>
          <w:iCs/>
          <w:sz w:val="24"/>
          <w:szCs w:val="24"/>
        </w:rPr>
      </w:pPr>
      <w:r w:rsidRPr="00351459">
        <w:rPr>
          <w:rFonts w:ascii="Times New Roman" w:hAnsi="Times New Roman" w:cs="Times New Roman"/>
          <w:i/>
          <w:iCs/>
          <w:sz w:val="24"/>
          <w:szCs w:val="24"/>
        </w:rPr>
        <w:t>Convergent Validity</w:t>
      </w:r>
    </w:p>
    <w:p w14:paraId="7DC76AAA" w14:textId="2DD9D39B" w:rsidR="008247EC" w:rsidRPr="00C53F3B" w:rsidRDefault="005B018F" w:rsidP="00B247AF">
      <w:pPr>
        <w:pStyle w:val="ListParagraph"/>
        <w:spacing w:after="0"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i/>
          <w:iCs/>
          <w:sz w:val="24"/>
          <w:szCs w:val="24"/>
          <w:lang w:val="sv-SE"/>
        </w:rPr>
        <w:t xml:space="preserve">Convergent Validity </w:t>
      </w:r>
      <w:r w:rsidRPr="00C53F3B">
        <w:rPr>
          <w:rFonts w:ascii="Times New Roman" w:hAnsi="Times New Roman" w:cs="Times New Roman"/>
          <w:sz w:val="24"/>
          <w:szCs w:val="24"/>
          <w:lang w:val="sv-SE"/>
        </w:rPr>
        <w:t xml:space="preserve">menguji kekuatan hubungan antara indikator dengan konstruk yang diukur. Suatu indikator dinyatakan valid apabila memperoleh skor loading melebihi 0,70, yang mengindikasikan korelasi kuat dengan konstruknya. </w:t>
      </w:r>
      <w:r w:rsidRPr="00C53F3B">
        <w:rPr>
          <w:rFonts w:ascii="Times New Roman" w:hAnsi="Times New Roman" w:cs="Times New Roman"/>
          <w:sz w:val="24"/>
          <w:szCs w:val="24"/>
          <w:lang w:val="sv-SE"/>
        </w:rPr>
        <w:lastRenderedPageBreak/>
        <w:t xml:space="preserve">Selain itu, pengujian juga menggunakan </w:t>
      </w:r>
      <w:r w:rsidRPr="00C53F3B">
        <w:rPr>
          <w:rFonts w:ascii="Times New Roman" w:hAnsi="Times New Roman" w:cs="Times New Roman"/>
          <w:i/>
          <w:iCs/>
          <w:sz w:val="24"/>
          <w:szCs w:val="24"/>
          <w:lang w:val="sv-SE"/>
        </w:rPr>
        <w:t>Average Variance Extracted</w:t>
      </w:r>
      <w:r w:rsidRPr="00C53F3B">
        <w:rPr>
          <w:rFonts w:ascii="Times New Roman" w:hAnsi="Times New Roman" w:cs="Times New Roman"/>
          <w:sz w:val="24"/>
          <w:szCs w:val="24"/>
          <w:lang w:val="sv-SE"/>
        </w:rPr>
        <w:t xml:space="preserve"> (AVE) dengan ketentuan nilai harus melebihi 0,50. Kedua kriteria ini saling melengkapi dalam membuktikan bahwa instrumen pengukuran yang dipakai telah memenuhi syarat validitas konvergen. </w:t>
      </w:r>
      <w:r w:rsidR="00C63256" w:rsidRPr="00C53F3B">
        <w:rPr>
          <w:rFonts w:ascii="Times New Roman" w:hAnsi="Times New Roman" w:cs="Times New Roman"/>
          <w:sz w:val="24"/>
          <w:szCs w:val="24"/>
          <w:lang w:val="sv-SE"/>
        </w:rPr>
        <w:t>(Ghozali &amp; Kusumadewi, 2023).</w:t>
      </w:r>
    </w:p>
    <w:p w14:paraId="173DFB2F" w14:textId="3FD9F8A4" w:rsidR="008247EC" w:rsidRPr="002B0440" w:rsidRDefault="00740E40" w:rsidP="00EE54B5">
      <w:pPr>
        <w:pStyle w:val="ListParagraph"/>
        <w:keepNext/>
        <w:widowControl w:val="0"/>
        <w:numPr>
          <w:ilvl w:val="0"/>
          <w:numId w:val="82"/>
        </w:numPr>
        <w:spacing w:after="0" w:line="480" w:lineRule="auto"/>
        <w:ind w:left="709"/>
        <w:jc w:val="both"/>
        <w:rPr>
          <w:rFonts w:ascii="Times New Roman" w:hAnsi="Times New Roman" w:cs="Times New Roman"/>
          <w:sz w:val="24"/>
          <w:szCs w:val="24"/>
        </w:rPr>
      </w:pPr>
      <w:r w:rsidRPr="002B0440">
        <w:rPr>
          <w:rFonts w:ascii="Times New Roman" w:hAnsi="Times New Roman" w:cs="Times New Roman"/>
          <w:i/>
          <w:iCs/>
          <w:sz w:val="24"/>
          <w:szCs w:val="24"/>
        </w:rPr>
        <w:t>Discriminant Validity</w:t>
      </w:r>
    </w:p>
    <w:p w14:paraId="1A396167" w14:textId="3B2FA500" w:rsidR="008247EC" w:rsidRPr="002B0440" w:rsidRDefault="00C41402" w:rsidP="00F73AC2">
      <w:pPr>
        <w:pStyle w:val="ListParagraph"/>
        <w:keepNext/>
        <w:widowControl w:val="0"/>
        <w:spacing w:after="0" w:line="480" w:lineRule="auto"/>
        <w:ind w:left="284" w:firstLine="425"/>
        <w:jc w:val="both"/>
        <w:rPr>
          <w:rFonts w:ascii="Times New Roman" w:hAnsi="Times New Roman" w:cs="Times New Roman"/>
          <w:sz w:val="24"/>
          <w:szCs w:val="24"/>
        </w:rPr>
      </w:pPr>
      <w:r w:rsidRPr="000D19A0">
        <w:rPr>
          <w:rFonts w:ascii="Times New Roman" w:hAnsi="Times New Roman" w:cs="Times New Roman"/>
          <w:i/>
          <w:iCs/>
          <w:sz w:val="24"/>
          <w:szCs w:val="24"/>
        </w:rPr>
        <w:t>Discriminant Validity</w:t>
      </w:r>
      <w:r w:rsidRPr="000D19A0">
        <w:rPr>
          <w:rFonts w:ascii="Times New Roman" w:hAnsi="Times New Roman" w:cs="Times New Roman"/>
          <w:sz w:val="24"/>
          <w:szCs w:val="24"/>
        </w:rPr>
        <w:t xml:space="preserve"> dievaluasi </w:t>
      </w:r>
      <w:r>
        <w:rPr>
          <w:rFonts w:ascii="Times New Roman" w:hAnsi="Times New Roman" w:cs="Times New Roman"/>
          <w:sz w:val="24"/>
          <w:szCs w:val="24"/>
        </w:rPr>
        <w:t>berdasarkan</w:t>
      </w:r>
      <w:r w:rsidRPr="000D19A0">
        <w:rPr>
          <w:rFonts w:ascii="Times New Roman" w:hAnsi="Times New Roman" w:cs="Times New Roman"/>
          <w:sz w:val="24"/>
          <w:szCs w:val="24"/>
        </w:rPr>
        <w:t xml:space="preserve"> tabel </w:t>
      </w:r>
      <w:r w:rsidRPr="000D19A0">
        <w:rPr>
          <w:rFonts w:ascii="Times New Roman" w:hAnsi="Times New Roman" w:cs="Times New Roman"/>
          <w:i/>
          <w:iCs/>
          <w:sz w:val="24"/>
          <w:szCs w:val="24"/>
        </w:rPr>
        <w:t>cross loadings</w:t>
      </w:r>
      <w:r w:rsidRPr="000D19A0">
        <w:rPr>
          <w:rFonts w:ascii="Times New Roman" w:hAnsi="Times New Roman" w:cs="Times New Roman"/>
          <w:sz w:val="24"/>
          <w:szCs w:val="24"/>
        </w:rPr>
        <w:t xml:space="preserve"> setiap indikator dibandingkan indikator variabel lainnya. Nilai </w:t>
      </w:r>
      <w:r w:rsidRPr="000D19A0">
        <w:rPr>
          <w:rFonts w:ascii="Times New Roman" w:hAnsi="Times New Roman" w:cs="Times New Roman"/>
          <w:i/>
          <w:iCs/>
          <w:sz w:val="24"/>
          <w:szCs w:val="24"/>
        </w:rPr>
        <w:t>cross loadings</w:t>
      </w:r>
      <w:r w:rsidRPr="000D19A0">
        <w:rPr>
          <w:rFonts w:ascii="Times New Roman" w:hAnsi="Times New Roman" w:cs="Times New Roman"/>
          <w:sz w:val="24"/>
          <w:szCs w:val="24"/>
        </w:rPr>
        <w:t xml:space="preserve"> pada setiap indikator harus lebih besar pada masing-masing dibandingkan dengan variabel lainnya.</w:t>
      </w:r>
      <w:r w:rsidR="0074136F">
        <w:rPr>
          <w:rFonts w:ascii="Times New Roman" w:hAnsi="Times New Roman" w:cs="Times New Roman"/>
          <w:sz w:val="24"/>
          <w:szCs w:val="24"/>
        </w:rPr>
        <w:t xml:space="preserve"> </w:t>
      </w:r>
      <w:r w:rsidR="008247EC" w:rsidRPr="002B0440">
        <w:rPr>
          <w:rFonts w:ascii="Times New Roman" w:hAnsi="Times New Roman" w:cs="Times New Roman"/>
          <w:sz w:val="24"/>
          <w:szCs w:val="24"/>
        </w:rPr>
        <w:t>(Ghozali &amp; Kusumadewi, 2023).</w:t>
      </w:r>
    </w:p>
    <w:p w14:paraId="50671981" w14:textId="145EE32D" w:rsidR="00740E40" w:rsidRPr="002B0440" w:rsidRDefault="00740E40" w:rsidP="00D26AFA">
      <w:pPr>
        <w:pStyle w:val="ListParagraph"/>
        <w:numPr>
          <w:ilvl w:val="0"/>
          <w:numId w:val="82"/>
        </w:numPr>
        <w:spacing w:after="0" w:line="480" w:lineRule="auto"/>
        <w:ind w:left="709"/>
        <w:jc w:val="both"/>
        <w:rPr>
          <w:rFonts w:ascii="Times New Roman" w:hAnsi="Times New Roman" w:cs="Times New Roman"/>
          <w:sz w:val="24"/>
          <w:szCs w:val="24"/>
        </w:rPr>
      </w:pPr>
      <w:r w:rsidRPr="002B0440">
        <w:rPr>
          <w:rFonts w:ascii="Times New Roman" w:hAnsi="Times New Roman" w:cs="Times New Roman"/>
          <w:i/>
          <w:iCs/>
          <w:sz w:val="24"/>
          <w:szCs w:val="24"/>
        </w:rPr>
        <w:t>Composite Reliability</w:t>
      </w:r>
    </w:p>
    <w:p w14:paraId="52CF31B4" w14:textId="6372FA10" w:rsidR="008247EC" w:rsidRPr="002B0440" w:rsidRDefault="00E422A4" w:rsidP="00351A21">
      <w:pPr>
        <w:pStyle w:val="ListParagraph"/>
        <w:keepNext/>
        <w:widowControl w:val="0"/>
        <w:spacing w:after="0" w:line="480" w:lineRule="auto"/>
        <w:ind w:left="284" w:firstLine="425"/>
        <w:jc w:val="both"/>
        <w:rPr>
          <w:rFonts w:ascii="Times New Roman" w:hAnsi="Times New Roman" w:cs="Times New Roman"/>
          <w:sz w:val="24"/>
          <w:szCs w:val="24"/>
        </w:rPr>
      </w:pPr>
      <w:r w:rsidRPr="00C53F3B">
        <w:rPr>
          <w:rFonts w:ascii="Times New Roman" w:hAnsi="Times New Roman" w:cs="Times New Roman"/>
          <w:sz w:val="24"/>
          <w:szCs w:val="24"/>
          <w:lang w:val="sv-SE"/>
        </w:rPr>
        <w:t xml:space="preserve">PLS-SEM menguji reliabilitas untuk memastikan keandalan alat ukur, yang berkaitan dengan konsistensi responden dalam memberikan jawaban pada survei. Dalam PLS-SEM, reliabilitas dapat diukur menggunakan </w:t>
      </w:r>
      <w:r w:rsidRPr="00C53F3B">
        <w:rPr>
          <w:rFonts w:ascii="Times New Roman" w:hAnsi="Times New Roman" w:cs="Times New Roman"/>
          <w:i/>
          <w:iCs/>
          <w:sz w:val="24"/>
          <w:szCs w:val="24"/>
          <w:lang w:val="sv-SE"/>
        </w:rPr>
        <w:t>Cronbach’s Alpha</w:t>
      </w:r>
      <w:r w:rsidRPr="00C53F3B">
        <w:rPr>
          <w:rFonts w:ascii="Times New Roman" w:hAnsi="Times New Roman" w:cs="Times New Roman"/>
          <w:sz w:val="24"/>
          <w:szCs w:val="24"/>
          <w:lang w:val="sv-SE"/>
        </w:rPr>
        <w:t xml:space="preserve"> dan </w:t>
      </w:r>
      <w:r w:rsidRPr="00C53F3B">
        <w:rPr>
          <w:rFonts w:ascii="Times New Roman" w:hAnsi="Times New Roman" w:cs="Times New Roman"/>
          <w:i/>
          <w:iCs/>
          <w:sz w:val="24"/>
          <w:szCs w:val="24"/>
          <w:lang w:val="sv-SE"/>
        </w:rPr>
        <w:t>Composite Reliability</w:t>
      </w:r>
      <w:r w:rsidRPr="00C53F3B">
        <w:rPr>
          <w:rFonts w:ascii="Times New Roman" w:hAnsi="Times New Roman" w:cs="Times New Roman"/>
          <w:sz w:val="24"/>
          <w:szCs w:val="24"/>
          <w:lang w:val="sv-SE"/>
        </w:rPr>
        <w:t xml:space="preserve">. </w:t>
      </w:r>
      <w:r w:rsidR="003413C9" w:rsidRPr="00C53F3B">
        <w:rPr>
          <w:rFonts w:ascii="Times New Roman" w:hAnsi="Times New Roman" w:cs="Times New Roman"/>
          <w:sz w:val="24"/>
          <w:szCs w:val="24"/>
          <w:lang w:val="sv-SE"/>
        </w:rPr>
        <w:t xml:space="preserve">Nilai </w:t>
      </w:r>
      <w:r w:rsidR="003413C9" w:rsidRPr="00C53F3B">
        <w:rPr>
          <w:rFonts w:ascii="Times New Roman" w:hAnsi="Times New Roman" w:cs="Times New Roman"/>
          <w:i/>
          <w:iCs/>
          <w:sz w:val="24"/>
          <w:szCs w:val="24"/>
          <w:lang w:val="sv-SE"/>
        </w:rPr>
        <w:t>Composite Reliability</w:t>
      </w:r>
      <w:r w:rsidR="003413C9" w:rsidRPr="00C53F3B">
        <w:rPr>
          <w:rFonts w:ascii="Times New Roman" w:hAnsi="Times New Roman" w:cs="Times New Roman"/>
          <w:sz w:val="24"/>
          <w:szCs w:val="24"/>
          <w:lang w:val="sv-SE"/>
        </w:rPr>
        <w:t xml:space="preserve"> diharuskan lebih besar dari 0,7, sama halnya dengan nilai </w:t>
      </w:r>
      <w:r w:rsidR="003413C9" w:rsidRPr="00C53F3B">
        <w:rPr>
          <w:rFonts w:ascii="Times New Roman" w:hAnsi="Times New Roman" w:cs="Times New Roman"/>
          <w:i/>
          <w:iCs/>
          <w:sz w:val="24"/>
          <w:szCs w:val="24"/>
          <w:lang w:val="sv-SE"/>
        </w:rPr>
        <w:t xml:space="preserve">Cronbach’s Alpha </w:t>
      </w:r>
      <w:r w:rsidR="003413C9" w:rsidRPr="00C53F3B">
        <w:rPr>
          <w:rFonts w:ascii="Times New Roman" w:hAnsi="Times New Roman" w:cs="Times New Roman"/>
          <w:sz w:val="24"/>
          <w:szCs w:val="24"/>
          <w:lang w:val="sv-SE"/>
        </w:rPr>
        <w:t xml:space="preserve">yang juga harus lebih besar dari 0,7. Semakin tinggi nilai </w:t>
      </w:r>
      <w:r w:rsidR="003413C9" w:rsidRPr="00C53F3B">
        <w:rPr>
          <w:rFonts w:ascii="Times New Roman" w:hAnsi="Times New Roman" w:cs="Times New Roman"/>
          <w:i/>
          <w:iCs/>
          <w:sz w:val="24"/>
          <w:szCs w:val="24"/>
          <w:lang w:val="sv-SE"/>
        </w:rPr>
        <w:t>Cronbach's Alpha</w:t>
      </w:r>
      <w:r w:rsidR="003413C9" w:rsidRPr="00C53F3B">
        <w:rPr>
          <w:rFonts w:ascii="Times New Roman" w:hAnsi="Times New Roman" w:cs="Times New Roman"/>
          <w:sz w:val="24"/>
          <w:szCs w:val="24"/>
          <w:lang w:val="sv-SE"/>
        </w:rPr>
        <w:t xml:space="preserve"> yang diperoleh, semakin tinggi pula tingkat konsistensi internal dan keandalan alat ukur yang digunakan. Kedua pengujian ini saling melengkapi dalam memastikan bahwa instrumen penelitian memiliki reliabilitas yang memadai untuk pengukuran variabel.</w:t>
      </w:r>
      <w:r w:rsidR="00152B65" w:rsidRPr="00C53F3B">
        <w:rPr>
          <w:rFonts w:ascii="Times New Roman" w:hAnsi="Times New Roman" w:cs="Times New Roman"/>
          <w:sz w:val="24"/>
          <w:szCs w:val="24"/>
          <w:lang w:val="sv-SE"/>
        </w:rPr>
        <w:t xml:space="preserve"> </w:t>
      </w:r>
      <w:r w:rsidR="00152B65" w:rsidRPr="002B0440">
        <w:rPr>
          <w:rFonts w:ascii="Times New Roman" w:hAnsi="Times New Roman" w:cs="Times New Roman"/>
          <w:sz w:val="24"/>
          <w:szCs w:val="24"/>
        </w:rPr>
        <w:t>(Ghozali &amp; Kusumadewi, 2023).</w:t>
      </w:r>
    </w:p>
    <w:p w14:paraId="1EB2FC75" w14:textId="76DD5DC9" w:rsidR="00CE1722" w:rsidRPr="00222CB3" w:rsidRDefault="00561499" w:rsidP="005B32AE">
      <w:pPr>
        <w:pStyle w:val="Heading3"/>
        <w:ind w:left="851" w:hanging="567"/>
        <w:rPr>
          <w:i w:val="0"/>
          <w:iCs w:val="0"/>
        </w:rPr>
      </w:pPr>
      <w:bookmarkStart w:id="64" w:name="_Toc198468864"/>
      <w:r>
        <w:rPr>
          <w:i w:val="0"/>
          <w:iCs w:val="0"/>
        </w:rPr>
        <w:t>Model Struktural</w:t>
      </w:r>
      <w:r w:rsidR="00CE1722" w:rsidRPr="00222CB3">
        <w:rPr>
          <w:i w:val="0"/>
          <w:iCs w:val="0"/>
        </w:rPr>
        <w:t xml:space="preserve"> </w:t>
      </w:r>
      <w:r>
        <w:t>(</w:t>
      </w:r>
      <w:r w:rsidR="00CE1722" w:rsidRPr="00222CB3">
        <w:t>Inner Model</w:t>
      </w:r>
      <w:r>
        <w:t>)</w:t>
      </w:r>
      <w:bookmarkEnd w:id="64"/>
    </w:p>
    <w:p w14:paraId="7570F609" w14:textId="15D69BE8" w:rsidR="00152B65" w:rsidRPr="002B0440" w:rsidRDefault="001F1CC5" w:rsidP="006004C3">
      <w:pPr>
        <w:pStyle w:val="ListParagraph"/>
        <w:keepNext/>
        <w:widowControl w:val="0"/>
        <w:spacing w:after="0" w:line="480" w:lineRule="auto"/>
        <w:ind w:left="284" w:firstLine="709"/>
        <w:jc w:val="both"/>
        <w:rPr>
          <w:rFonts w:ascii="Times New Roman" w:hAnsi="Times New Roman" w:cs="Times New Roman"/>
          <w:sz w:val="24"/>
          <w:szCs w:val="24"/>
        </w:rPr>
      </w:pPr>
      <w:r w:rsidRPr="00C53F3B">
        <w:rPr>
          <w:rFonts w:ascii="Times New Roman" w:hAnsi="Times New Roman" w:cs="Times New Roman"/>
          <w:sz w:val="24"/>
          <w:szCs w:val="24"/>
          <w:lang w:val="sv-SE"/>
        </w:rPr>
        <w:t xml:space="preserve">Uji </w:t>
      </w:r>
      <w:r w:rsidRPr="00C53F3B">
        <w:rPr>
          <w:rFonts w:ascii="Times New Roman" w:hAnsi="Times New Roman" w:cs="Times New Roman"/>
          <w:i/>
          <w:iCs/>
          <w:sz w:val="24"/>
          <w:szCs w:val="24"/>
          <w:lang w:val="sv-SE"/>
        </w:rPr>
        <w:t>i</w:t>
      </w:r>
      <w:r w:rsidR="00152B65" w:rsidRPr="00C53F3B">
        <w:rPr>
          <w:rFonts w:ascii="Times New Roman" w:hAnsi="Times New Roman" w:cs="Times New Roman"/>
          <w:i/>
          <w:iCs/>
          <w:sz w:val="24"/>
          <w:szCs w:val="24"/>
          <w:lang w:val="sv-SE"/>
        </w:rPr>
        <w:t>nner model</w:t>
      </w:r>
      <w:r w:rsidR="00152B65" w:rsidRPr="00C53F3B">
        <w:rPr>
          <w:rFonts w:ascii="Times New Roman" w:hAnsi="Times New Roman" w:cs="Times New Roman"/>
          <w:sz w:val="24"/>
          <w:szCs w:val="24"/>
          <w:lang w:val="sv-SE"/>
        </w:rPr>
        <w:t xml:space="preserve"> digunakan untuk menggambarkan hubungan antara variabel laten. Pengukuran </w:t>
      </w:r>
      <w:r w:rsidR="006D72DB" w:rsidRPr="00C53F3B">
        <w:rPr>
          <w:rFonts w:ascii="Times New Roman" w:hAnsi="Times New Roman" w:cs="Times New Roman"/>
          <w:sz w:val="24"/>
          <w:szCs w:val="24"/>
          <w:lang w:val="sv-SE"/>
        </w:rPr>
        <w:t>ini</w:t>
      </w:r>
      <w:r w:rsidR="00152B65" w:rsidRPr="00C53F3B">
        <w:rPr>
          <w:rFonts w:ascii="Times New Roman" w:hAnsi="Times New Roman" w:cs="Times New Roman"/>
          <w:sz w:val="24"/>
          <w:szCs w:val="24"/>
          <w:lang w:val="sv-SE"/>
        </w:rPr>
        <w:t xml:space="preserve"> bertujuan untuk me</w:t>
      </w:r>
      <w:r w:rsidR="003B0064" w:rsidRPr="00C53F3B">
        <w:rPr>
          <w:rFonts w:ascii="Times New Roman" w:hAnsi="Times New Roman" w:cs="Times New Roman"/>
          <w:sz w:val="24"/>
          <w:szCs w:val="24"/>
          <w:lang w:val="sv-SE"/>
        </w:rPr>
        <w:t>nguji</w:t>
      </w:r>
      <w:r w:rsidR="00152B65" w:rsidRPr="00C53F3B">
        <w:rPr>
          <w:rFonts w:ascii="Times New Roman" w:hAnsi="Times New Roman" w:cs="Times New Roman"/>
          <w:sz w:val="24"/>
          <w:szCs w:val="24"/>
          <w:lang w:val="sv-SE"/>
        </w:rPr>
        <w:t xml:space="preserve"> nilai </w:t>
      </w:r>
      <w:r w:rsidR="00152B65" w:rsidRPr="00C53F3B">
        <w:rPr>
          <w:rFonts w:ascii="Times New Roman" w:hAnsi="Times New Roman" w:cs="Times New Roman"/>
          <w:i/>
          <w:iCs/>
          <w:sz w:val="24"/>
          <w:szCs w:val="24"/>
          <w:lang w:val="sv-SE"/>
        </w:rPr>
        <w:t>R-square, F-square</w:t>
      </w:r>
      <w:r w:rsidR="00152B65" w:rsidRPr="00C53F3B">
        <w:rPr>
          <w:rFonts w:ascii="Times New Roman" w:hAnsi="Times New Roman" w:cs="Times New Roman"/>
          <w:sz w:val="24"/>
          <w:szCs w:val="24"/>
          <w:lang w:val="sv-SE"/>
        </w:rPr>
        <w:t xml:space="preserve">, </w:t>
      </w:r>
      <w:r w:rsidR="00152B65" w:rsidRPr="00C53F3B">
        <w:rPr>
          <w:rFonts w:ascii="Times New Roman" w:hAnsi="Times New Roman" w:cs="Times New Roman"/>
          <w:sz w:val="24"/>
          <w:szCs w:val="24"/>
          <w:lang w:val="sv-SE"/>
        </w:rPr>
        <w:lastRenderedPageBreak/>
        <w:t>serta koefisien pada jalur struktural</w:t>
      </w:r>
      <w:r w:rsidR="00751332" w:rsidRPr="00C53F3B">
        <w:rPr>
          <w:rFonts w:ascii="Times New Roman" w:hAnsi="Times New Roman" w:cs="Times New Roman"/>
          <w:sz w:val="24"/>
          <w:szCs w:val="24"/>
          <w:lang w:val="sv-SE"/>
        </w:rPr>
        <w:t>, dengan i</w:t>
      </w:r>
      <w:r w:rsidR="00152B65" w:rsidRPr="00C53F3B">
        <w:rPr>
          <w:rFonts w:ascii="Times New Roman" w:hAnsi="Times New Roman" w:cs="Times New Roman"/>
          <w:sz w:val="24"/>
          <w:szCs w:val="24"/>
          <w:lang w:val="sv-SE"/>
        </w:rPr>
        <w:t>nterpretasi</w:t>
      </w:r>
      <w:r w:rsidR="00751332" w:rsidRPr="00C53F3B">
        <w:rPr>
          <w:rFonts w:ascii="Times New Roman" w:hAnsi="Times New Roman" w:cs="Times New Roman"/>
          <w:sz w:val="24"/>
          <w:szCs w:val="24"/>
          <w:lang w:val="sv-SE"/>
        </w:rPr>
        <w:t xml:space="preserve"> yang serupa </w:t>
      </w:r>
      <w:r w:rsidR="00152B65" w:rsidRPr="00C53F3B">
        <w:rPr>
          <w:rFonts w:ascii="Times New Roman" w:hAnsi="Times New Roman" w:cs="Times New Roman"/>
          <w:sz w:val="24"/>
          <w:szCs w:val="24"/>
          <w:lang w:val="sv-SE"/>
        </w:rPr>
        <w:t xml:space="preserve">dengan analisis regresi. </w:t>
      </w:r>
      <w:r w:rsidR="000F6D05" w:rsidRPr="00C53F3B">
        <w:rPr>
          <w:rFonts w:ascii="Times New Roman" w:hAnsi="Times New Roman" w:cs="Times New Roman"/>
          <w:sz w:val="24"/>
          <w:szCs w:val="24"/>
          <w:lang w:val="sv-SE"/>
        </w:rPr>
        <w:t xml:space="preserve">Dalam interpretasinya, nilai </w:t>
      </w:r>
      <w:r w:rsidR="000F6D05" w:rsidRPr="00C53F3B">
        <w:rPr>
          <w:rFonts w:ascii="Times New Roman" w:hAnsi="Times New Roman" w:cs="Times New Roman"/>
          <w:i/>
          <w:iCs/>
          <w:sz w:val="24"/>
          <w:szCs w:val="24"/>
          <w:lang w:val="sv-SE"/>
        </w:rPr>
        <w:t>R-square</w:t>
      </w:r>
      <w:r w:rsidR="000F6D05" w:rsidRPr="00C53F3B">
        <w:rPr>
          <w:rFonts w:ascii="Times New Roman" w:hAnsi="Times New Roman" w:cs="Times New Roman"/>
          <w:sz w:val="24"/>
          <w:szCs w:val="24"/>
          <w:lang w:val="sv-SE"/>
        </w:rPr>
        <w:t xml:space="preserve"> diklasifikasikan menjadi tiga kategori: 0,75 kuat, 0,50 sedang, dan 0,25 lemah. </w:t>
      </w:r>
      <w:r w:rsidR="00152B65" w:rsidRPr="002B0440">
        <w:rPr>
          <w:rFonts w:ascii="Times New Roman" w:hAnsi="Times New Roman" w:cs="Times New Roman"/>
          <w:sz w:val="24"/>
          <w:szCs w:val="24"/>
        </w:rPr>
        <w:t>(Ghozali &amp; Kusumadewi, 2023).</w:t>
      </w:r>
    </w:p>
    <w:p w14:paraId="20EFB5CF" w14:textId="50B4DE89" w:rsidR="00CE1722" w:rsidRPr="00222CB3" w:rsidRDefault="00CE1722" w:rsidP="005B32AE">
      <w:pPr>
        <w:pStyle w:val="Heading3"/>
        <w:ind w:left="851" w:hanging="567"/>
        <w:rPr>
          <w:i w:val="0"/>
          <w:iCs w:val="0"/>
        </w:rPr>
      </w:pPr>
      <w:bookmarkStart w:id="65" w:name="_Toc198468865"/>
      <w:r w:rsidRPr="00222CB3">
        <w:rPr>
          <w:i w:val="0"/>
          <w:iCs w:val="0"/>
        </w:rPr>
        <w:t>Uji Hipotesis</w:t>
      </w:r>
      <w:bookmarkEnd w:id="65"/>
    </w:p>
    <w:p w14:paraId="0F018DE2" w14:textId="69EA7A16" w:rsidR="001B5884" w:rsidRPr="00AD29A7" w:rsidRDefault="00BF5752" w:rsidP="001B5884">
      <w:pPr>
        <w:pStyle w:val="ListParagraph"/>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Pengujian hipotesis dalam model struktural dilakukan dengan melihat nilai </w:t>
      </w:r>
      <w:r w:rsidRPr="00C53F3B">
        <w:rPr>
          <w:rFonts w:ascii="Times New Roman" w:hAnsi="Times New Roman" w:cs="Times New Roman"/>
          <w:i/>
          <w:iCs/>
          <w:sz w:val="24"/>
          <w:szCs w:val="24"/>
          <w:lang w:val="sv-SE"/>
        </w:rPr>
        <w:t>path coefficient</w:t>
      </w:r>
      <w:r w:rsidR="000F6D05" w:rsidRPr="00C53F3B">
        <w:rPr>
          <w:lang w:val="sv-SE"/>
        </w:rPr>
        <w:t xml:space="preserve">. </w:t>
      </w:r>
      <w:r w:rsidR="000F6D05" w:rsidRPr="00C53F3B">
        <w:rPr>
          <w:rFonts w:ascii="Times New Roman" w:hAnsi="Times New Roman" w:cs="Times New Roman"/>
          <w:sz w:val="24"/>
          <w:szCs w:val="24"/>
          <w:lang w:val="sv-SE"/>
        </w:rPr>
        <w:t xml:space="preserve">Hipotesis dianggap signifikan dan diterima jika </w:t>
      </w:r>
      <w:r w:rsidR="000F6D05" w:rsidRPr="00C53F3B">
        <w:rPr>
          <w:rFonts w:ascii="Times New Roman" w:hAnsi="Times New Roman" w:cs="Times New Roman"/>
          <w:i/>
          <w:iCs/>
          <w:sz w:val="24"/>
          <w:szCs w:val="24"/>
          <w:lang w:val="sv-SE"/>
        </w:rPr>
        <w:t>p-value</w:t>
      </w:r>
      <w:r w:rsidR="000F6D05" w:rsidRPr="00C53F3B">
        <w:rPr>
          <w:rFonts w:ascii="Times New Roman" w:hAnsi="Times New Roman" w:cs="Times New Roman"/>
          <w:sz w:val="24"/>
          <w:szCs w:val="24"/>
          <w:lang w:val="sv-SE"/>
        </w:rPr>
        <w:t xml:space="preserve"> &lt; 0,05. Selain itu, penelitian ini juga mempertimbangkan nilai signifikansi dengan menggunakan </w:t>
      </w:r>
      <w:r w:rsidR="000F6D05" w:rsidRPr="00C53F3B">
        <w:rPr>
          <w:rFonts w:ascii="Times New Roman" w:hAnsi="Times New Roman" w:cs="Times New Roman"/>
          <w:i/>
          <w:iCs/>
          <w:sz w:val="24"/>
          <w:szCs w:val="24"/>
          <w:lang w:val="sv-SE"/>
        </w:rPr>
        <w:t>t-value</w:t>
      </w:r>
      <w:r w:rsidR="000F6D05" w:rsidRPr="00C53F3B">
        <w:rPr>
          <w:rFonts w:ascii="Times New Roman" w:hAnsi="Times New Roman" w:cs="Times New Roman"/>
          <w:sz w:val="24"/>
          <w:szCs w:val="24"/>
          <w:lang w:val="sv-SE"/>
        </w:rPr>
        <w:t xml:space="preserve"> sebesar 2,85 (tingkat signifikansi 1%). </w:t>
      </w:r>
      <w:r w:rsidR="000F6D05" w:rsidRPr="00AD29A7">
        <w:rPr>
          <w:rFonts w:ascii="Times New Roman" w:hAnsi="Times New Roman" w:cs="Times New Roman"/>
          <w:sz w:val="24"/>
          <w:szCs w:val="24"/>
          <w:lang w:val="sv-SE"/>
        </w:rPr>
        <w:t xml:space="preserve">Kriteria penerimaan hipotesis dalam penelitian ini adalah </w:t>
      </w:r>
      <w:r w:rsidR="000F6D05" w:rsidRPr="00AD29A7">
        <w:rPr>
          <w:rFonts w:ascii="Times New Roman" w:hAnsi="Times New Roman" w:cs="Times New Roman"/>
          <w:i/>
          <w:iCs/>
          <w:sz w:val="24"/>
          <w:szCs w:val="24"/>
          <w:lang w:val="sv-SE"/>
        </w:rPr>
        <w:t>t-value</w:t>
      </w:r>
      <w:r w:rsidR="000F6D05" w:rsidRPr="00AD29A7">
        <w:rPr>
          <w:rFonts w:ascii="Times New Roman" w:hAnsi="Times New Roman" w:cs="Times New Roman"/>
          <w:sz w:val="24"/>
          <w:szCs w:val="24"/>
          <w:lang w:val="sv-SE"/>
        </w:rPr>
        <w:t xml:space="preserve"> </w:t>
      </w:r>
      <w:r w:rsidR="001E1DA6" w:rsidRPr="00AD29A7">
        <w:rPr>
          <w:rFonts w:ascii="Times New Roman" w:hAnsi="Times New Roman" w:cs="Times New Roman"/>
          <w:sz w:val="24"/>
          <w:szCs w:val="24"/>
          <w:lang w:val="sv-SE"/>
        </w:rPr>
        <w:t>&gt;</w:t>
      </w:r>
      <w:r w:rsidR="000F6D05" w:rsidRPr="00AD29A7">
        <w:rPr>
          <w:rFonts w:ascii="Times New Roman" w:hAnsi="Times New Roman" w:cs="Times New Roman"/>
          <w:sz w:val="24"/>
          <w:szCs w:val="24"/>
          <w:lang w:val="sv-SE"/>
        </w:rPr>
        <w:t xml:space="preserve"> 1,65 (tingkat signifikansi 10%) </w:t>
      </w:r>
      <w:r w:rsidR="000B1A32" w:rsidRPr="00AD29A7">
        <w:rPr>
          <w:rFonts w:ascii="Times New Roman" w:hAnsi="Times New Roman" w:cs="Times New Roman"/>
          <w:sz w:val="24"/>
          <w:szCs w:val="24"/>
          <w:lang w:val="sv-SE"/>
        </w:rPr>
        <w:t>serta</w:t>
      </w:r>
      <w:r w:rsidR="000F6D05" w:rsidRPr="00AD29A7">
        <w:rPr>
          <w:rFonts w:ascii="Times New Roman" w:hAnsi="Times New Roman" w:cs="Times New Roman"/>
          <w:sz w:val="24"/>
          <w:szCs w:val="24"/>
          <w:lang w:val="sv-SE"/>
        </w:rPr>
        <w:t xml:space="preserve"> </w:t>
      </w:r>
      <w:r w:rsidR="000F6D05" w:rsidRPr="00AD29A7">
        <w:rPr>
          <w:rFonts w:ascii="Times New Roman" w:hAnsi="Times New Roman" w:cs="Times New Roman"/>
          <w:i/>
          <w:iCs/>
          <w:sz w:val="24"/>
          <w:szCs w:val="24"/>
          <w:lang w:val="sv-SE"/>
        </w:rPr>
        <w:t>p-value</w:t>
      </w:r>
      <w:r w:rsidR="000F6D05" w:rsidRPr="00AD29A7">
        <w:rPr>
          <w:rFonts w:ascii="Times New Roman" w:hAnsi="Times New Roman" w:cs="Times New Roman"/>
          <w:sz w:val="24"/>
          <w:szCs w:val="24"/>
          <w:lang w:val="sv-SE"/>
        </w:rPr>
        <w:t xml:space="preserve"> &lt; 0,05. </w:t>
      </w:r>
      <w:r w:rsidRPr="00AD29A7">
        <w:rPr>
          <w:rFonts w:ascii="Times New Roman" w:hAnsi="Times New Roman" w:cs="Times New Roman"/>
          <w:sz w:val="24"/>
          <w:szCs w:val="24"/>
          <w:lang w:val="sv-SE"/>
        </w:rPr>
        <w:t>(Ghozali &amp; Kusumadewi, 2023).</w:t>
      </w:r>
    </w:p>
    <w:p w14:paraId="6441E042" w14:textId="77777777" w:rsidR="00216FF8" w:rsidRPr="00AD29A7" w:rsidRDefault="00216FF8" w:rsidP="00216FF8">
      <w:pPr>
        <w:spacing w:line="480" w:lineRule="auto"/>
        <w:rPr>
          <w:rFonts w:ascii="Times New Roman" w:hAnsi="Times New Roman" w:cs="Times New Roman"/>
          <w:b/>
          <w:bCs/>
          <w:sz w:val="24"/>
          <w:szCs w:val="24"/>
          <w:lang w:val="sv-SE"/>
        </w:rPr>
      </w:pPr>
    </w:p>
    <w:p w14:paraId="450AFF27" w14:textId="77777777" w:rsidR="007356BA" w:rsidRPr="00AD29A7" w:rsidRDefault="007356BA" w:rsidP="00187375">
      <w:pPr>
        <w:spacing w:line="480" w:lineRule="auto"/>
        <w:rPr>
          <w:rFonts w:ascii="Times New Roman" w:hAnsi="Times New Roman" w:cs="Times New Roman"/>
          <w:b/>
          <w:bCs/>
          <w:sz w:val="24"/>
          <w:szCs w:val="24"/>
          <w:lang w:val="sv-SE"/>
        </w:rPr>
        <w:sectPr w:rsidR="007356BA" w:rsidRPr="00AD29A7" w:rsidSect="007356BA">
          <w:pgSz w:w="11906" w:h="16838" w:code="9"/>
          <w:pgMar w:top="2268" w:right="1701" w:bottom="1701" w:left="2268" w:header="720" w:footer="720" w:gutter="0"/>
          <w:cols w:space="720"/>
          <w:titlePg/>
          <w:docGrid w:linePitch="360"/>
        </w:sectPr>
      </w:pPr>
    </w:p>
    <w:p w14:paraId="6FA4CA47" w14:textId="530C2C0D" w:rsidR="00EB286D" w:rsidRPr="00AD29A7" w:rsidRDefault="00EB286D" w:rsidP="00FD09A4">
      <w:pPr>
        <w:pStyle w:val="Heading1"/>
        <w:spacing w:line="480" w:lineRule="auto"/>
        <w:rPr>
          <w:lang w:val="sv-SE"/>
        </w:rPr>
      </w:pPr>
      <w:bookmarkStart w:id="66" w:name="_Toc198468866"/>
      <w:r w:rsidRPr="00AD29A7">
        <w:rPr>
          <w:lang w:val="sv-SE"/>
        </w:rPr>
        <w:lastRenderedPageBreak/>
        <w:t>BAB IV</w:t>
      </w:r>
      <w:r w:rsidR="00AE19A1" w:rsidRPr="00AD29A7">
        <w:rPr>
          <w:lang w:val="sv-SE"/>
        </w:rPr>
        <w:t xml:space="preserve"> </w:t>
      </w:r>
      <w:r w:rsidR="00AE19A1" w:rsidRPr="00AD29A7">
        <w:rPr>
          <w:lang w:val="sv-SE"/>
        </w:rPr>
        <w:br/>
      </w:r>
      <w:r w:rsidRPr="00AD29A7">
        <w:rPr>
          <w:lang w:val="sv-SE"/>
        </w:rPr>
        <w:t>HASIL DAN PEMBAHASAN</w:t>
      </w:r>
      <w:bookmarkEnd w:id="66"/>
    </w:p>
    <w:p w14:paraId="330C4996" w14:textId="302CEAE6" w:rsidR="00E234BD" w:rsidRPr="00222CB3" w:rsidRDefault="00747C71" w:rsidP="00FD09A4">
      <w:pPr>
        <w:pStyle w:val="SUBBAB4"/>
      </w:pPr>
      <w:bookmarkStart w:id="67" w:name="_Toc198468867"/>
      <w:r w:rsidRPr="00222CB3">
        <w:t>Gambaran Umum</w:t>
      </w:r>
      <w:r w:rsidR="00925060" w:rsidRPr="00222CB3">
        <w:t xml:space="preserve"> Penelitian</w:t>
      </w:r>
      <w:bookmarkEnd w:id="67"/>
    </w:p>
    <w:p w14:paraId="73DDC1D2" w14:textId="1ED66830" w:rsidR="00E171F9" w:rsidRPr="00C53F3B" w:rsidRDefault="00673FDE" w:rsidP="00AB2658">
      <w:pPr>
        <w:pStyle w:val="ListParagraph"/>
        <w:spacing w:after="0" w:line="480" w:lineRule="auto"/>
        <w:ind w:left="284" w:firstLine="56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P</w:t>
      </w:r>
      <w:r w:rsidR="00CF29F1" w:rsidRPr="00C53F3B">
        <w:rPr>
          <w:rFonts w:ascii="Times New Roman" w:hAnsi="Times New Roman" w:cs="Times New Roman"/>
          <w:sz w:val="24"/>
          <w:szCs w:val="24"/>
          <w:lang w:val="sv-SE"/>
        </w:rPr>
        <w:t>enelitian ini</w:t>
      </w:r>
      <w:r w:rsidRPr="00C53F3B">
        <w:rPr>
          <w:rFonts w:ascii="Times New Roman" w:hAnsi="Times New Roman" w:cs="Times New Roman"/>
          <w:sz w:val="24"/>
          <w:szCs w:val="24"/>
          <w:lang w:val="sv-SE"/>
        </w:rPr>
        <w:t xml:space="preserve"> menetapkan </w:t>
      </w:r>
      <w:r w:rsidR="00711BBC" w:rsidRPr="00C53F3B">
        <w:rPr>
          <w:rFonts w:ascii="Times New Roman" w:hAnsi="Times New Roman" w:cs="Times New Roman"/>
          <w:sz w:val="24"/>
          <w:szCs w:val="24"/>
          <w:lang w:val="sv-SE"/>
        </w:rPr>
        <w:t xml:space="preserve">30 Organisasi Perangkat Daerah (OPD) Kota Samarinda </w:t>
      </w:r>
      <w:r w:rsidRPr="00C53F3B">
        <w:rPr>
          <w:rFonts w:ascii="Times New Roman" w:hAnsi="Times New Roman" w:cs="Times New Roman"/>
          <w:sz w:val="24"/>
          <w:szCs w:val="24"/>
          <w:lang w:val="sv-SE"/>
        </w:rPr>
        <w:t>sebagai</w:t>
      </w:r>
      <w:r w:rsidR="00711BBC" w:rsidRPr="00C53F3B">
        <w:rPr>
          <w:rFonts w:ascii="Times New Roman" w:hAnsi="Times New Roman" w:cs="Times New Roman"/>
          <w:sz w:val="24"/>
          <w:szCs w:val="24"/>
          <w:lang w:val="sv-SE"/>
        </w:rPr>
        <w:t xml:space="preserve"> populasi</w:t>
      </w:r>
      <w:r w:rsidR="005B2810" w:rsidRPr="00C53F3B">
        <w:rPr>
          <w:rFonts w:ascii="Times New Roman" w:hAnsi="Times New Roman" w:cs="Times New Roman"/>
          <w:sz w:val="24"/>
          <w:szCs w:val="24"/>
          <w:lang w:val="sv-SE"/>
        </w:rPr>
        <w:t xml:space="preserve"> penelitian</w:t>
      </w:r>
      <w:r w:rsidR="00C4407C" w:rsidRPr="00C53F3B">
        <w:rPr>
          <w:rFonts w:ascii="Times New Roman" w:hAnsi="Times New Roman" w:cs="Times New Roman"/>
          <w:sz w:val="24"/>
          <w:szCs w:val="24"/>
          <w:lang w:val="sv-SE"/>
        </w:rPr>
        <w:t>.</w:t>
      </w:r>
    </w:p>
    <w:p w14:paraId="3CA98392" w14:textId="6587F798" w:rsidR="00AB2658" w:rsidRPr="00C53F3B" w:rsidRDefault="00AB2658" w:rsidP="00351A21">
      <w:pPr>
        <w:pStyle w:val="Caption"/>
        <w:keepNext/>
        <w:spacing w:after="0"/>
        <w:ind w:left="284"/>
        <w:rPr>
          <w:rFonts w:ascii="Times New Roman" w:hAnsi="Times New Roman" w:cs="Times New Roman"/>
          <w:b/>
          <w:bCs/>
          <w:i w:val="0"/>
          <w:iCs w:val="0"/>
          <w:color w:val="auto"/>
          <w:sz w:val="22"/>
          <w:szCs w:val="22"/>
          <w:lang w:val="sv-SE"/>
        </w:rPr>
      </w:pPr>
      <w:bookmarkStart w:id="68" w:name="_Toc198033888"/>
      <w:r w:rsidRPr="00C53F3B">
        <w:rPr>
          <w:rFonts w:ascii="Times New Roman" w:hAnsi="Times New Roman" w:cs="Times New Roman"/>
          <w:b/>
          <w:bCs/>
          <w:i w:val="0"/>
          <w:iCs w:val="0"/>
          <w:color w:val="auto"/>
          <w:sz w:val="22"/>
          <w:szCs w:val="22"/>
          <w:lang w:val="sv-SE"/>
        </w:rPr>
        <w:t xml:space="preserve">Tabel 4. </w:t>
      </w:r>
      <w:r w:rsidR="00D55B27">
        <w:rPr>
          <w:rFonts w:ascii="Times New Roman" w:hAnsi="Times New Roman" w:cs="Times New Roman"/>
          <w:b/>
          <w:bCs/>
          <w:i w:val="0"/>
          <w:iCs w:val="0"/>
          <w:color w:val="auto"/>
          <w:sz w:val="22"/>
          <w:szCs w:val="22"/>
        </w:rPr>
        <w:fldChar w:fldCharType="begin"/>
      </w:r>
      <w:r w:rsidR="00D55B27" w:rsidRPr="00C53F3B">
        <w:rPr>
          <w:rFonts w:ascii="Times New Roman" w:hAnsi="Times New Roman" w:cs="Times New Roman"/>
          <w:b/>
          <w:bCs/>
          <w:i w:val="0"/>
          <w:iCs w:val="0"/>
          <w:color w:val="auto"/>
          <w:sz w:val="22"/>
          <w:szCs w:val="22"/>
          <w:lang w:val="sv-SE"/>
        </w:rPr>
        <w:instrText xml:space="preserve"> SEQ Tabel_4. \* ARABIC </w:instrText>
      </w:r>
      <w:r w:rsidR="00D55B27">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lang w:val="sv-SE"/>
        </w:rPr>
        <w:t>1</w:t>
      </w:r>
      <w:r w:rsidR="00D55B27">
        <w:rPr>
          <w:rFonts w:ascii="Times New Roman" w:hAnsi="Times New Roman" w:cs="Times New Roman"/>
          <w:b/>
          <w:bCs/>
          <w:i w:val="0"/>
          <w:iCs w:val="0"/>
          <w:color w:val="auto"/>
          <w:sz w:val="22"/>
          <w:szCs w:val="22"/>
        </w:rPr>
        <w:fldChar w:fldCharType="end"/>
      </w:r>
      <w:r w:rsidRPr="00C53F3B">
        <w:rPr>
          <w:rFonts w:ascii="Times New Roman" w:hAnsi="Times New Roman" w:cs="Times New Roman"/>
          <w:b/>
          <w:bCs/>
          <w:i w:val="0"/>
          <w:iCs w:val="0"/>
          <w:color w:val="auto"/>
          <w:sz w:val="22"/>
          <w:szCs w:val="22"/>
          <w:lang w:val="sv-SE"/>
        </w:rPr>
        <w:t xml:space="preserve"> Daftar Organisasi Perangkat Daerah Kota Samarinda</w:t>
      </w:r>
      <w:bookmarkEnd w:id="68"/>
    </w:p>
    <w:tbl>
      <w:tblPr>
        <w:tblW w:w="7654" w:type="dxa"/>
        <w:tblInd w:w="279" w:type="dxa"/>
        <w:tblLook w:val="04A0" w:firstRow="1" w:lastRow="0" w:firstColumn="1" w:lastColumn="0" w:noHBand="0" w:noVBand="1"/>
      </w:tblPr>
      <w:tblGrid>
        <w:gridCol w:w="600"/>
        <w:gridCol w:w="7054"/>
      </w:tblGrid>
      <w:tr w:rsidR="009C4025" w:rsidRPr="00B002C5" w14:paraId="58641C91" w14:textId="77777777" w:rsidTr="004B316C">
        <w:trPr>
          <w:trHeight w:val="195"/>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1A4B801C" w14:textId="77777777" w:rsidR="009C4025" w:rsidRPr="00B002C5" w:rsidRDefault="009C4025" w:rsidP="00B160C0">
            <w:pPr>
              <w:spacing w:after="0" w:line="240" w:lineRule="auto"/>
              <w:jc w:val="center"/>
              <w:rPr>
                <w:rFonts w:ascii="Times New Roman" w:eastAsia="Times New Roman" w:hAnsi="Times New Roman" w:cs="Times New Roman"/>
                <w:b/>
                <w:bCs/>
                <w:kern w:val="0"/>
                <w:sz w:val="20"/>
                <w:szCs w:val="20"/>
                <w14:ligatures w14:val="none"/>
              </w:rPr>
            </w:pPr>
            <w:r w:rsidRPr="00B002C5">
              <w:rPr>
                <w:rFonts w:ascii="Times New Roman" w:eastAsia="Times New Roman" w:hAnsi="Times New Roman" w:cs="Times New Roman"/>
                <w:b/>
                <w:bCs/>
                <w:kern w:val="0"/>
                <w:sz w:val="20"/>
                <w:szCs w:val="20"/>
                <w14:ligatures w14:val="none"/>
              </w:rPr>
              <w:t>No.</w:t>
            </w:r>
          </w:p>
        </w:tc>
        <w:tc>
          <w:tcPr>
            <w:tcW w:w="7054" w:type="dxa"/>
            <w:tcBorders>
              <w:top w:val="single" w:sz="4" w:space="0" w:color="auto"/>
              <w:left w:val="nil"/>
              <w:bottom w:val="single" w:sz="4" w:space="0" w:color="auto"/>
              <w:right w:val="single" w:sz="4" w:space="0" w:color="auto"/>
            </w:tcBorders>
            <w:shd w:val="clear" w:color="auto" w:fill="auto"/>
            <w:noWrap/>
            <w:vAlign w:val="center"/>
          </w:tcPr>
          <w:p w14:paraId="5D7E7BE6" w14:textId="77777777" w:rsidR="009C4025" w:rsidRPr="00B002C5" w:rsidRDefault="009C4025" w:rsidP="00B160C0">
            <w:pPr>
              <w:spacing w:after="0" w:line="240" w:lineRule="auto"/>
              <w:ind w:firstLine="1"/>
              <w:jc w:val="center"/>
              <w:rPr>
                <w:rFonts w:ascii="Times New Roman" w:eastAsia="Times New Roman" w:hAnsi="Times New Roman" w:cs="Times New Roman"/>
                <w:b/>
                <w:bCs/>
                <w:color w:val="000000"/>
                <w:kern w:val="0"/>
                <w:sz w:val="20"/>
                <w:szCs w:val="20"/>
                <w14:ligatures w14:val="none"/>
              </w:rPr>
            </w:pPr>
            <w:r w:rsidRPr="00B002C5">
              <w:rPr>
                <w:rFonts w:ascii="Times New Roman" w:eastAsia="Times New Roman" w:hAnsi="Times New Roman" w:cs="Times New Roman"/>
                <w:b/>
                <w:bCs/>
                <w:color w:val="000000"/>
                <w:kern w:val="0"/>
                <w:sz w:val="20"/>
                <w:szCs w:val="20"/>
                <w14:ligatures w14:val="none"/>
              </w:rPr>
              <w:t>Nama</w:t>
            </w:r>
          </w:p>
        </w:tc>
      </w:tr>
      <w:tr w:rsidR="009C4025" w:rsidRPr="003618D5" w14:paraId="17C4F1D1" w14:textId="77777777" w:rsidTr="004B316C">
        <w:trPr>
          <w:trHeight w:val="195"/>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8C3BD"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1</w:t>
            </w:r>
          </w:p>
        </w:tc>
        <w:tc>
          <w:tcPr>
            <w:tcW w:w="7054" w:type="dxa"/>
            <w:tcBorders>
              <w:top w:val="single" w:sz="4" w:space="0" w:color="auto"/>
              <w:left w:val="nil"/>
              <w:bottom w:val="single" w:sz="4" w:space="0" w:color="auto"/>
              <w:right w:val="single" w:sz="4" w:space="0" w:color="auto"/>
            </w:tcBorders>
            <w:shd w:val="clear" w:color="auto" w:fill="auto"/>
            <w:noWrap/>
            <w:vAlign w:val="center"/>
            <w:hideMark/>
          </w:tcPr>
          <w:p w14:paraId="4C69F410"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Dinas Penanggulangan Bencana Daerah Kota Samarinda</w:t>
            </w:r>
          </w:p>
        </w:tc>
      </w:tr>
      <w:tr w:rsidR="009C4025" w:rsidRPr="003618D5" w14:paraId="04DC5C57"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97D96E5"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2</w:t>
            </w:r>
          </w:p>
        </w:tc>
        <w:tc>
          <w:tcPr>
            <w:tcW w:w="7054" w:type="dxa"/>
            <w:tcBorders>
              <w:top w:val="nil"/>
              <w:left w:val="nil"/>
              <w:bottom w:val="single" w:sz="4" w:space="0" w:color="auto"/>
              <w:right w:val="single" w:sz="4" w:space="0" w:color="auto"/>
            </w:tcBorders>
            <w:shd w:val="clear" w:color="auto" w:fill="auto"/>
            <w:noWrap/>
            <w:vAlign w:val="center"/>
            <w:hideMark/>
          </w:tcPr>
          <w:p w14:paraId="6212C354"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Dinas Kependudukan dan Pencatatan Sipil Kota Samarinda</w:t>
            </w:r>
          </w:p>
        </w:tc>
      </w:tr>
      <w:tr w:rsidR="009C4025" w:rsidRPr="00FC70BD" w14:paraId="35B27127"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4CF1B86"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3</w:t>
            </w:r>
          </w:p>
        </w:tc>
        <w:tc>
          <w:tcPr>
            <w:tcW w:w="7054" w:type="dxa"/>
            <w:tcBorders>
              <w:top w:val="nil"/>
              <w:left w:val="nil"/>
              <w:bottom w:val="single" w:sz="4" w:space="0" w:color="auto"/>
              <w:right w:val="single" w:sz="4" w:space="0" w:color="auto"/>
            </w:tcBorders>
            <w:shd w:val="clear" w:color="auto" w:fill="auto"/>
            <w:noWrap/>
            <w:vAlign w:val="center"/>
            <w:hideMark/>
          </w:tcPr>
          <w:p w14:paraId="685F93B5" w14:textId="77777777" w:rsidR="009C4025" w:rsidRPr="00FC70BD" w:rsidRDefault="009C4025" w:rsidP="001C2547">
            <w:pPr>
              <w:spacing w:after="0" w:line="240" w:lineRule="auto"/>
              <w:ind w:leftChars="-5" w:left="-11"/>
              <w:jc w:val="both"/>
              <w:rPr>
                <w:rFonts w:ascii="Times New Roman" w:eastAsia="Times New Roman" w:hAnsi="Times New Roman" w:cs="Times New Roman"/>
                <w:color w:val="000000"/>
                <w:kern w:val="0"/>
                <w:sz w:val="20"/>
                <w:szCs w:val="20"/>
                <w14:ligatures w14:val="none"/>
              </w:rPr>
            </w:pPr>
            <w:r w:rsidRPr="00FC70BD">
              <w:rPr>
                <w:rFonts w:ascii="Times New Roman" w:eastAsia="Times New Roman" w:hAnsi="Times New Roman" w:cs="Times New Roman"/>
                <w:color w:val="000000"/>
                <w:kern w:val="0"/>
                <w:sz w:val="20"/>
                <w:szCs w:val="20"/>
                <w14:ligatures w14:val="none"/>
              </w:rPr>
              <w:t>Dinas Pengendalian Penduduk dan Keluarga Berencana</w:t>
            </w:r>
          </w:p>
        </w:tc>
      </w:tr>
      <w:tr w:rsidR="009C4025" w:rsidRPr="00FC70BD" w14:paraId="54491B61"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9ABBC50"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4</w:t>
            </w:r>
          </w:p>
        </w:tc>
        <w:tc>
          <w:tcPr>
            <w:tcW w:w="7054" w:type="dxa"/>
            <w:tcBorders>
              <w:top w:val="nil"/>
              <w:left w:val="nil"/>
              <w:bottom w:val="single" w:sz="4" w:space="0" w:color="auto"/>
              <w:right w:val="single" w:sz="4" w:space="0" w:color="auto"/>
            </w:tcBorders>
            <w:shd w:val="clear" w:color="auto" w:fill="auto"/>
            <w:noWrap/>
            <w:vAlign w:val="center"/>
            <w:hideMark/>
          </w:tcPr>
          <w:p w14:paraId="6C64060D" w14:textId="77777777" w:rsidR="009C4025" w:rsidRPr="00FC70BD" w:rsidRDefault="009C4025" w:rsidP="001C2547">
            <w:pPr>
              <w:spacing w:after="0" w:line="240" w:lineRule="auto"/>
              <w:ind w:leftChars="-5" w:left="-11"/>
              <w:jc w:val="both"/>
              <w:rPr>
                <w:rFonts w:ascii="Times New Roman" w:eastAsia="Times New Roman" w:hAnsi="Times New Roman" w:cs="Times New Roman"/>
                <w:color w:val="000000"/>
                <w:kern w:val="0"/>
                <w:sz w:val="20"/>
                <w:szCs w:val="20"/>
                <w14:ligatures w14:val="none"/>
              </w:rPr>
            </w:pPr>
            <w:r w:rsidRPr="00FC70BD">
              <w:rPr>
                <w:rFonts w:ascii="Times New Roman" w:eastAsia="Times New Roman" w:hAnsi="Times New Roman" w:cs="Times New Roman"/>
                <w:color w:val="000000"/>
                <w:kern w:val="0"/>
                <w:sz w:val="20"/>
                <w:szCs w:val="20"/>
                <w14:ligatures w14:val="none"/>
              </w:rPr>
              <w:t>Dinas Kesehatan Kota Samarinda</w:t>
            </w:r>
          </w:p>
        </w:tc>
      </w:tr>
      <w:tr w:rsidR="009C4025" w:rsidRPr="003618D5" w14:paraId="56E2431D"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3AC3F6B"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5</w:t>
            </w:r>
          </w:p>
        </w:tc>
        <w:tc>
          <w:tcPr>
            <w:tcW w:w="7054" w:type="dxa"/>
            <w:tcBorders>
              <w:top w:val="nil"/>
              <w:left w:val="nil"/>
              <w:bottom w:val="single" w:sz="4" w:space="0" w:color="auto"/>
              <w:right w:val="single" w:sz="4" w:space="0" w:color="auto"/>
            </w:tcBorders>
            <w:shd w:val="clear" w:color="auto" w:fill="auto"/>
            <w:noWrap/>
            <w:vAlign w:val="center"/>
            <w:hideMark/>
          </w:tcPr>
          <w:p w14:paraId="5209A3EB"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Dinas Sosial dan Pemberdayaan Masyarakat Kota Samarinda</w:t>
            </w:r>
          </w:p>
        </w:tc>
      </w:tr>
      <w:tr w:rsidR="009C4025" w:rsidRPr="003618D5" w14:paraId="7D3F86DD"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1359A15"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6</w:t>
            </w:r>
          </w:p>
        </w:tc>
        <w:tc>
          <w:tcPr>
            <w:tcW w:w="7054" w:type="dxa"/>
            <w:tcBorders>
              <w:top w:val="nil"/>
              <w:left w:val="nil"/>
              <w:bottom w:val="single" w:sz="4" w:space="0" w:color="auto"/>
              <w:right w:val="single" w:sz="4" w:space="0" w:color="auto"/>
            </w:tcBorders>
            <w:shd w:val="clear" w:color="auto" w:fill="auto"/>
            <w:noWrap/>
            <w:vAlign w:val="center"/>
            <w:hideMark/>
          </w:tcPr>
          <w:p w14:paraId="4064FCB5"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Dinas Pemberdayaan Perempuan dan Perlindungan Anak Kota Samarinda</w:t>
            </w:r>
          </w:p>
        </w:tc>
      </w:tr>
      <w:tr w:rsidR="009C4025" w:rsidRPr="003618D5" w14:paraId="5D25CAE3"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925C7B2"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7</w:t>
            </w:r>
          </w:p>
        </w:tc>
        <w:tc>
          <w:tcPr>
            <w:tcW w:w="7054" w:type="dxa"/>
            <w:tcBorders>
              <w:top w:val="nil"/>
              <w:left w:val="nil"/>
              <w:bottom w:val="single" w:sz="4" w:space="0" w:color="auto"/>
              <w:right w:val="single" w:sz="4" w:space="0" w:color="auto"/>
            </w:tcBorders>
            <w:shd w:val="clear" w:color="auto" w:fill="auto"/>
            <w:noWrap/>
            <w:vAlign w:val="center"/>
            <w:hideMark/>
          </w:tcPr>
          <w:p w14:paraId="096AB170"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Dinas Pendidikan dan Kebudayaan Kota Samarinda</w:t>
            </w:r>
          </w:p>
        </w:tc>
      </w:tr>
      <w:tr w:rsidR="009C4025" w:rsidRPr="003618D5" w14:paraId="3E8C2E16"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DE53EF5"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8</w:t>
            </w:r>
          </w:p>
        </w:tc>
        <w:tc>
          <w:tcPr>
            <w:tcW w:w="7054" w:type="dxa"/>
            <w:tcBorders>
              <w:top w:val="nil"/>
              <w:left w:val="nil"/>
              <w:bottom w:val="single" w:sz="4" w:space="0" w:color="auto"/>
              <w:right w:val="single" w:sz="4" w:space="0" w:color="auto"/>
            </w:tcBorders>
            <w:shd w:val="clear" w:color="auto" w:fill="auto"/>
            <w:noWrap/>
            <w:vAlign w:val="center"/>
            <w:hideMark/>
          </w:tcPr>
          <w:p w14:paraId="2EAD0456"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Dinas Tenaga Kerja Kota Samarinda</w:t>
            </w:r>
          </w:p>
        </w:tc>
      </w:tr>
      <w:tr w:rsidR="009C4025" w:rsidRPr="003618D5" w14:paraId="01A510E7"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2D0C97A"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9</w:t>
            </w:r>
          </w:p>
        </w:tc>
        <w:tc>
          <w:tcPr>
            <w:tcW w:w="7054" w:type="dxa"/>
            <w:tcBorders>
              <w:top w:val="nil"/>
              <w:left w:val="nil"/>
              <w:bottom w:val="single" w:sz="4" w:space="0" w:color="auto"/>
              <w:right w:val="single" w:sz="4" w:space="0" w:color="auto"/>
            </w:tcBorders>
            <w:shd w:val="clear" w:color="auto" w:fill="auto"/>
            <w:noWrap/>
            <w:vAlign w:val="center"/>
            <w:hideMark/>
          </w:tcPr>
          <w:p w14:paraId="3ECE0BBC"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Dinas Perpustakaan dan Kearsipan Kota Samarinda</w:t>
            </w:r>
          </w:p>
        </w:tc>
      </w:tr>
      <w:tr w:rsidR="009C4025" w:rsidRPr="003618D5" w14:paraId="300FE89F"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4862D15"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10</w:t>
            </w:r>
          </w:p>
        </w:tc>
        <w:tc>
          <w:tcPr>
            <w:tcW w:w="7054" w:type="dxa"/>
            <w:tcBorders>
              <w:top w:val="nil"/>
              <w:left w:val="nil"/>
              <w:bottom w:val="single" w:sz="4" w:space="0" w:color="auto"/>
              <w:right w:val="single" w:sz="4" w:space="0" w:color="auto"/>
            </w:tcBorders>
            <w:shd w:val="clear" w:color="auto" w:fill="auto"/>
            <w:noWrap/>
            <w:vAlign w:val="center"/>
            <w:hideMark/>
          </w:tcPr>
          <w:p w14:paraId="1A7C5D31"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Dinas Ketahanan Pangan dan Pertanian Kota Samarinda</w:t>
            </w:r>
          </w:p>
        </w:tc>
      </w:tr>
      <w:tr w:rsidR="009C4025" w:rsidRPr="003618D5" w14:paraId="2E47E827"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D5BE65A"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11</w:t>
            </w:r>
          </w:p>
        </w:tc>
        <w:tc>
          <w:tcPr>
            <w:tcW w:w="7054" w:type="dxa"/>
            <w:tcBorders>
              <w:top w:val="nil"/>
              <w:left w:val="nil"/>
              <w:bottom w:val="single" w:sz="4" w:space="0" w:color="auto"/>
              <w:right w:val="single" w:sz="4" w:space="0" w:color="auto"/>
            </w:tcBorders>
            <w:shd w:val="clear" w:color="auto" w:fill="auto"/>
            <w:noWrap/>
            <w:vAlign w:val="center"/>
            <w:hideMark/>
          </w:tcPr>
          <w:p w14:paraId="79A0F0EF"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Dinas Lingkungan Hidup Kota Samarinda</w:t>
            </w:r>
          </w:p>
        </w:tc>
      </w:tr>
      <w:tr w:rsidR="009C4025" w:rsidRPr="00FC70BD" w14:paraId="52761F4F"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7A1E63B"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12</w:t>
            </w:r>
          </w:p>
        </w:tc>
        <w:tc>
          <w:tcPr>
            <w:tcW w:w="7054" w:type="dxa"/>
            <w:tcBorders>
              <w:top w:val="nil"/>
              <w:left w:val="nil"/>
              <w:bottom w:val="single" w:sz="4" w:space="0" w:color="auto"/>
              <w:right w:val="single" w:sz="4" w:space="0" w:color="auto"/>
            </w:tcBorders>
            <w:shd w:val="clear" w:color="auto" w:fill="auto"/>
            <w:noWrap/>
            <w:vAlign w:val="center"/>
            <w:hideMark/>
          </w:tcPr>
          <w:p w14:paraId="390A128B" w14:textId="77777777" w:rsidR="009C4025" w:rsidRPr="00FC70BD" w:rsidRDefault="009C4025" w:rsidP="001C2547">
            <w:pPr>
              <w:spacing w:after="0" w:line="240" w:lineRule="auto"/>
              <w:ind w:leftChars="-5" w:left="-11"/>
              <w:jc w:val="both"/>
              <w:rPr>
                <w:rFonts w:ascii="Times New Roman" w:eastAsia="Times New Roman" w:hAnsi="Times New Roman" w:cs="Times New Roman"/>
                <w:color w:val="000000"/>
                <w:kern w:val="0"/>
                <w:sz w:val="20"/>
                <w:szCs w:val="20"/>
                <w14:ligatures w14:val="none"/>
              </w:rPr>
            </w:pPr>
            <w:r w:rsidRPr="00FC70BD">
              <w:rPr>
                <w:rFonts w:ascii="Times New Roman" w:eastAsia="Times New Roman" w:hAnsi="Times New Roman" w:cs="Times New Roman"/>
                <w:color w:val="000000"/>
                <w:kern w:val="0"/>
                <w:sz w:val="20"/>
                <w:szCs w:val="20"/>
                <w14:ligatures w14:val="none"/>
              </w:rPr>
              <w:t>Dinas Perikanan Kota Samarinda</w:t>
            </w:r>
          </w:p>
        </w:tc>
      </w:tr>
      <w:tr w:rsidR="009C4025" w:rsidRPr="003618D5" w14:paraId="77D0E18E"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89BF81D"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13</w:t>
            </w:r>
          </w:p>
        </w:tc>
        <w:tc>
          <w:tcPr>
            <w:tcW w:w="7054" w:type="dxa"/>
            <w:tcBorders>
              <w:top w:val="nil"/>
              <w:left w:val="nil"/>
              <w:bottom w:val="single" w:sz="4" w:space="0" w:color="auto"/>
              <w:right w:val="single" w:sz="4" w:space="0" w:color="auto"/>
            </w:tcBorders>
            <w:shd w:val="clear" w:color="auto" w:fill="auto"/>
            <w:noWrap/>
            <w:vAlign w:val="center"/>
            <w:hideMark/>
          </w:tcPr>
          <w:p w14:paraId="328A1EEB"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Dinas Pekerjaan Umum dan Penataan Ruang Kota Samarinda</w:t>
            </w:r>
          </w:p>
        </w:tc>
      </w:tr>
      <w:tr w:rsidR="009C4025" w:rsidRPr="003618D5" w14:paraId="7EC294EC"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369E9AB"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14</w:t>
            </w:r>
          </w:p>
        </w:tc>
        <w:tc>
          <w:tcPr>
            <w:tcW w:w="7054" w:type="dxa"/>
            <w:tcBorders>
              <w:top w:val="nil"/>
              <w:left w:val="nil"/>
              <w:bottom w:val="single" w:sz="4" w:space="0" w:color="auto"/>
              <w:right w:val="single" w:sz="4" w:space="0" w:color="auto"/>
            </w:tcBorders>
            <w:shd w:val="clear" w:color="auto" w:fill="auto"/>
            <w:noWrap/>
            <w:vAlign w:val="center"/>
            <w:hideMark/>
          </w:tcPr>
          <w:p w14:paraId="3135F9F2" w14:textId="48FB67EB"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Dinas Perumahan dan Pe</w:t>
            </w:r>
            <w:r w:rsidR="00A146F4" w:rsidRPr="00C53F3B">
              <w:rPr>
                <w:rFonts w:ascii="Times New Roman" w:eastAsia="Times New Roman" w:hAnsi="Times New Roman" w:cs="Times New Roman"/>
                <w:color w:val="000000"/>
                <w:kern w:val="0"/>
                <w:sz w:val="20"/>
                <w:szCs w:val="20"/>
                <w:lang w:val="sv-SE"/>
                <w14:ligatures w14:val="none"/>
              </w:rPr>
              <w:t>r</w:t>
            </w:r>
            <w:r w:rsidRPr="00C53F3B">
              <w:rPr>
                <w:rFonts w:ascii="Times New Roman" w:eastAsia="Times New Roman" w:hAnsi="Times New Roman" w:cs="Times New Roman"/>
                <w:color w:val="000000"/>
                <w:kern w:val="0"/>
                <w:sz w:val="20"/>
                <w:szCs w:val="20"/>
                <w:lang w:val="sv-SE"/>
                <w14:ligatures w14:val="none"/>
              </w:rPr>
              <w:t>mukiman Kota Samarinda</w:t>
            </w:r>
          </w:p>
        </w:tc>
      </w:tr>
      <w:tr w:rsidR="009C4025" w:rsidRPr="00FC70BD" w14:paraId="335BD71F"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9D8240A"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15</w:t>
            </w:r>
          </w:p>
        </w:tc>
        <w:tc>
          <w:tcPr>
            <w:tcW w:w="7054" w:type="dxa"/>
            <w:tcBorders>
              <w:top w:val="nil"/>
              <w:left w:val="nil"/>
              <w:bottom w:val="single" w:sz="4" w:space="0" w:color="auto"/>
              <w:right w:val="single" w:sz="4" w:space="0" w:color="auto"/>
            </w:tcBorders>
            <w:shd w:val="clear" w:color="auto" w:fill="auto"/>
            <w:noWrap/>
            <w:vAlign w:val="center"/>
            <w:hideMark/>
          </w:tcPr>
          <w:p w14:paraId="43EB4250" w14:textId="77777777" w:rsidR="009C4025" w:rsidRPr="00FC70BD" w:rsidRDefault="009C4025" w:rsidP="001C2547">
            <w:pPr>
              <w:spacing w:after="0" w:line="240" w:lineRule="auto"/>
              <w:ind w:leftChars="-5" w:left="-11"/>
              <w:jc w:val="both"/>
              <w:rPr>
                <w:rFonts w:ascii="Times New Roman" w:eastAsia="Times New Roman" w:hAnsi="Times New Roman" w:cs="Times New Roman"/>
                <w:color w:val="000000"/>
                <w:kern w:val="0"/>
                <w:sz w:val="20"/>
                <w:szCs w:val="20"/>
                <w14:ligatures w14:val="none"/>
              </w:rPr>
            </w:pPr>
            <w:r w:rsidRPr="00FC70BD">
              <w:rPr>
                <w:rFonts w:ascii="Times New Roman" w:eastAsia="Times New Roman" w:hAnsi="Times New Roman" w:cs="Times New Roman"/>
                <w:color w:val="000000"/>
                <w:kern w:val="0"/>
                <w:sz w:val="20"/>
                <w:szCs w:val="20"/>
                <w14:ligatures w14:val="none"/>
              </w:rPr>
              <w:t>Dinas Perhubungan Kota Samarinda</w:t>
            </w:r>
          </w:p>
        </w:tc>
      </w:tr>
      <w:tr w:rsidR="009C4025" w:rsidRPr="003618D5" w14:paraId="264FC8F2"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55894DB"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16</w:t>
            </w:r>
          </w:p>
        </w:tc>
        <w:tc>
          <w:tcPr>
            <w:tcW w:w="7054" w:type="dxa"/>
            <w:tcBorders>
              <w:top w:val="nil"/>
              <w:left w:val="nil"/>
              <w:bottom w:val="single" w:sz="4" w:space="0" w:color="auto"/>
              <w:right w:val="single" w:sz="4" w:space="0" w:color="auto"/>
            </w:tcBorders>
            <w:shd w:val="clear" w:color="auto" w:fill="auto"/>
            <w:noWrap/>
            <w:vAlign w:val="center"/>
            <w:hideMark/>
          </w:tcPr>
          <w:p w14:paraId="1253722C"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Dinas Penanaman Modal dan Pelayanan Terpadu Satu Pintu Kota Samarinda</w:t>
            </w:r>
          </w:p>
        </w:tc>
      </w:tr>
      <w:tr w:rsidR="009C4025" w:rsidRPr="00FC70BD" w14:paraId="4D436BA0"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DDC9FEA"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17</w:t>
            </w:r>
          </w:p>
        </w:tc>
        <w:tc>
          <w:tcPr>
            <w:tcW w:w="7054" w:type="dxa"/>
            <w:tcBorders>
              <w:top w:val="nil"/>
              <w:left w:val="nil"/>
              <w:bottom w:val="single" w:sz="4" w:space="0" w:color="auto"/>
              <w:right w:val="single" w:sz="4" w:space="0" w:color="auto"/>
            </w:tcBorders>
            <w:shd w:val="clear" w:color="auto" w:fill="auto"/>
            <w:noWrap/>
            <w:vAlign w:val="center"/>
            <w:hideMark/>
          </w:tcPr>
          <w:p w14:paraId="73EFB018" w14:textId="77777777" w:rsidR="009C4025" w:rsidRPr="00FC70BD" w:rsidRDefault="009C4025" w:rsidP="001C2547">
            <w:pPr>
              <w:spacing w:after="0" w:line="240" w:lineRule="auto"/>
              <w:ind w:leftChars="-5" w:left="-11"/>
              <w:jc w:val="both"/>
              <w:rPr>
                <w:rFonts w:ascii="Times New Roman" w:eastAsia="Times New Roman" w:hAnsi="Times New Roman" w:cs="Times New Roman"/>
                <w:color w:val="000000"/>
                <w:kern w:val="0"/>
                <w:sz w:val="20"/>
                <w:szCs w:val="20"/>
                <w14:ligatures w14:val="none"/>
              </w:rPr>
            </w:pPr>
            <w:r w:rsidRPr="00FC70BD">
              <w:rPr>
                <w:rFonts w:ascii="Times New Roman" w:eastAsia="Times New Roman" w:hAnsi="Times New Roman" w:cs="Times New Roman"/>
                <w:color w:val="000000"/>
                <w:kern w:val="0"/>
                <w:sz w:val="20"/>
                <w:szCs w:val="20"/>
                <w14:ligatures w14:val="none"/>
              </w:rPr>
              <w:t>Dinas Perdagangan Kota Samarinda</w:t>
            </w:r>
          </w:p>
        </w:tc>
      </w:tr>
      <w:tr w:rsidR="009C4025" w:rsidRPr="003618D5" w14:paraId="7C6CC8ED"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E84A9F9"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18</w:t>
            </w:r>
          </w:p>
        </w:tc>
        <w:tc>
          <w:tcPr>
            <w:tcW w:w="7054" w:type="dxa"/>
            <w:tcBorders>
              <w:top w:val="nil"/>
              <w:left w:val="nil"/>
              <w:bottom w:val="single" w:sz="4" w:space="0" w:color="auto"/>
              <w:right w:val="single" w:sz="4" w:space="0" w:color="auto"/>
            </w:tcBorders>
            <w:shd w:val="clear" w:color="auto" w:fill="auto"/>
            <w:noWrap/>
            <w:vAlign w:val="center"/>
            <w:hideMark/>
          </w:tcPr>
          <w:p w14:paraId="32798EEC"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Dinas Koperasi, Usaha Kecil, Menengah dan Perindustrian Kota Samarinda</w:t>
            </w:r>
          </w:p>
        </w:tc>
      </w:tr>
      <w:tr w:rsidR="009C4025" w:rsidRPr="003618D5" w14:paraId="4C95AAF9"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4651A17"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19</w:t>
            </w:r>
          </w:p>
        </w:tc>
        <w:tc>
          <w:tcPr>
            <w:tcW w:w="7054" w:type="dxa"/>
            <w:tcBorders>
              <w:top w:val="nil"/>
              <w:left w:val="nil"/>
              <w:bottom w:val="single" w:sz="4" w:space="0" w:color="auto"/>
              <w:right w:val="single" w:sz="4" w:space="0" w:color="auto"/>
            </w:tcBorders>
            <w:shd w:val="clear" w:color="auto" w:fill="auto"/>
            <w:noWrap/>
            <w:vAlign w:val="center"/>
            <w:hideMark/>
          </w:tcPr>
          <w:p w14:paraId="65A6D712"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Badan Kepegawaian dan Pengembangan Sumber Daya Manusia Kota Samarinda</w:t>
            </w:r>
          </w:p>
        </w:tc>
      </w:tr>
      <w:tr w:rsidR="009C4025" w:rsidRPr="003618D5" w14:paraId="5F1F523A"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24CCFFB4"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20</w:t>
            </w:r>
          </w:p>
        </w:tc>
        <w:tc>
          <w:tcPr>
            <w:tcW w:w="7054" w:type="dxa"/>
            <w:tcBorders>
              <w:top w:val="nil"/>
              <w:left w:val="nil"/>
              <w:bottom w:val="single" w:sz="4" w:space="0" w:color="auto"/>
              <w:right w:val="single" w:sz="4" w:space="0" w:color="auto"/>
            </w:tcBorders>
            <w:shd w:val="clear" w:color="auto" w:fill="auto"/>
            <w:noWrap/>
            <w:vAlign w:val="center"/>
            <w:hideMark/>
          </w:tcPr>
          <w:p w14:paraId="677A6FC9"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Badan Perencanaan Pembangunan, Riset dan Inovasi Daerah Kota Samarinda</w:t>
            </w:r>
          </w:p>
        </w:tc>
      </w:tr>
      <w:tr w:rsidR="009C4025" w:rsidRPr="003618D5" w14:paraId="13B83823"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FA25D9A"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21</w:t>
            </w:r>
          </w:p>
        </w:tc>
        <w:tc>
          <w:tcPr>
            <w:tcW w:w="7054" w:type="dxa"/>
            <w:tcBorders>
              <w:top w:val="nil"/>
              <w:left w:val="nil"/>
              <w:bottom w:val="single" w:sz="4" w:space="0" w:color="auto"/>
              <w:right w:val="single" w:sz="4" w:space="0" w:color="auto"/>
            </w:tcBorders>
            <w:shd w:val="clear" w:color="auto" w:fill="auto"/>
            <w:noWrap/>
            <w:vAlign w:val="center"/>
            <w:hideMark/>
          </w:tcPr>
          <w:p w14:paraId="22EDB151"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Dinas Pemadam Kebakaran dan Penyelamat Kota Samarinda</w:t>
            </w:r>
          </w:p>
        </w:tc>
      </w:tr>
      <w:tr w:rsidR="009C4025" w:rsidRPr="003618D5" w14:paraId="7AB3FDDB"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D4E43AD"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22</w:t>
            </w:r>
          </w:p>
        </w:tc>
        <w:tc>
          <w:tcPr>
            <w:tcW w:w="7054" w:type="dxa"/>
            <w:tcBorders>
              <w:top w:val="nil"/>
              <w:left w:val="nil"/>
              <w:bottom w:val="single" w:sz="4" w:space="0" w:color="auto"/>
              <w:right w:val="single" w:sz="4" w:space="0" w:color="auto"/>
            </w:tcBorders>
            <w:shd w:val="clear" w:color="auto" w:fill="auto"/>
            <w:noWrap/>
            <w:vAlign w:val="center"/>
            <w:hideMark/>
          </w:tcPr>
          <w:p w14:paraId="5E86F6B9"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Satuan Polisi Pamong Praja Kota Samarinda</w:t>
            </w:r>
          </w:p>
        </w:tc>
      </w:tr>
      <w:tr w:rsidR="009C4025" w:rsidRPr="003618D5" w14:paraId="40E2C361"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61EB4EA"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23</w:t>
            </w:r>
          </w:p>
        </w:tc>
        <w:tc>
          <w:tcPr>
            <w:tcW w:w="7054" w:type="dxa"/>
            <w:tcBorders>
              <w:top w:val="nil"/>
              <w:left w:val="nil"/>
              <w:bottom w:val="single" w:sz="4" w:space="0" w:color="auto"/>
              <w:right w:val="single" w:sz="4" w:space="0" w:color="auto"/>
            </w:tcBorders>
            <w:shd w:val="clear" w:color="auto" w:fill="auto"/>
            <w:noWrap/>
            <w:vAlign w:val="center"/>
            <w:hideMark/>
          </w:tcPr>
          <w:p w14:paraId="430F66AD"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Badan Kesatuan Bangsa dan Politik Kota Samarinda</w:t>
            </w:r>
          </w:p>
        </w:tc>
      </w:tr>
      <w:tr w:rsidR="009C4025" w:rsidRPr="003618D5" w14:paraId="63F88432"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566E337C"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24</w:t>
            </w:r>
          </w:p>
        </w:tc>
        <w:tc>
          <w:tcPr>
            <w:tcW w:w="7054" w:type="dxa"/>
            <w:tcBorders>
              <w:top w:val="nil"/>
              <w:left w:val="nil"/>
              <w:bottom w:val="single" w:sz="4" w:space="0" w:color="auto"/>
              <w:right w:val="single" w:sz="4" w:space="0" w:color="auto"/>
            </w:tcBorders>
            <w:shd w:val="clear" w:color="auto" w:fill="auto"/>
            <w:noWrap/>
            <w:vAlign w:val="center"/>
            <w:hideMark/>
          </w:tcPr>
          <w:p w14:paraId="5CB9EE51"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Dinas Pemuda, Olahraga dan Pariwisata Kota Samarinda</w:t>
            </w:r>
          </w:p>
        </w:tc>
      </w:tr>
      <w:tr w:rsidR="009C4025" w:rsidRPr="003618D5" w14:paraId="7E7F69C0"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FF46C26"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25</w:t>
            </w:r>
          </w:p>
        </w:tc>
        <w:tc>
          <w:tcPr>
            <w:tcW w:w="7054" w:type="dxa"/>
            <w:tcBorders>
              <w:top w:val="nil"/>
              <w:left w:val="nil"/>
              <w:bottom w:val="single" w:sz="4" w:space="0" w:color="auto"/>
              <w:right w:val="single" w:sz="4" w:space="0" w:color="auto"/>
            </w:tcBorders>
            <w:shd w:val="clear" w:color="auto" w:fill="auto"/>
            <w:noWrap/>
            <w:vAlign w:val="center"/>
            <w:hideMark/>
          </w:tcPr>
          <w:p w14:paraId="6EE5BC8D"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Dinas Komunikasi dan Informatika Kota Samarinda</w:t>
            </w:r>
          </w:p>
        </w:tc>
      </w:tr>
      <w:tr w:rsidR="009C4025" w:rsidRPr="00FC70BD" w14:paraId="63F2E085"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908E6C1"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26</w:t>
            </w:r>
          </w:p>
        </w:tc>
        <w:tc>
          <w:tcPr>
            <w:tcW w:w="7054" w:type="dxa"/>
            <w:tcBorders>
              <w:top w:val="nil"/>
              <w:left w:val="nil"/>
              <w:bottom w:val="single" w:sz="4" w:space="0" w:color="auto"/>
              <w:right w:val="single" w:sz="4" w:space="0" w:color="auto"/>
            </w:tcBorders>
            <w:shd w:val="clear" w:color="auto" w:fill="auto"/>
            <w:noWrap/>
            <w:vAlign w:val="center"/>
            <w:hideMark/>
          </w:tcPr>
          <w:p w14:paraId="65896BA1" w14:textId="77777777" w:rsidR="009C4025" w:rsidRPr="00FC70BD" w:rsidRDefault="009C4025" w:rsidP="001C2547">
            <w:pPr>
              <w:spacing w:after="0" w:line="240" w:lineRule="auto"/>
              <w:ind w:leftChars="-5" w:left="-11"/>
              <w:jc w:val="both"/>
              <w:rPr>
                <w:rFonts w:ascii="Times New Roman" w:eastAsia="Times New Roman" w:hAnsi="Times New Roman" w:cs="Times New Roman"/>
                <w:color w:val="000000"/>
                <w:kern w:val="0"/>
                <w:sz w:val="20"/>
                <w:szCs w:val="20"/>
                <w14:ligatures w14:val="none"/>
              </w:rPr>
            </w:pPr>
            <w:r w:rsidRPr="00FC70BD">
              <w:rPr>
                <w:rFonts w:ascii="Times New Roman" w:eastAsia="Times New Roman" w:hAnsi="Times New Roman" w:cs="Times New Roman"/>
                <w:color w:val="000000"/>
                <w:kern w:val="0"/>
                <w:sz w:val="20"/>
                <w:szCs w:val="20"/>
                <w14:ligatures w14:val="none"/>
              </w:rPr>
              <w:t>Badan Pendapatan Kota Samarinda</w:t>
            </w:r>
          </w:p>
        </w:tc>
      </w:tr>
      <w:tr w:rsidR="009C4025" w:rsidRPr="003618D5" w14:paraId="508F2DC8"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79C30C5"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27</w:t>
            </w:r>
          </w:p>
        </w:tc>
        <w:tc>
          <w:tcPr>
            <w:tcW w:w="7054" w:type="dxa"/>
            <w:tcBorders>
              <w:top w:val="nil"/>
              <w:left w:val="nil"/>
              <w:bottom w:val="single" w:sz="4" w:space="0" w:color="auto"/>
              <w:right w:val="single" w:sz="4" w:space="0" w:color="auto"/>
            </w:tcBorders>
            <w:shd w:val="clear" w:color="auto" w:fill="auto"/>
            <w:noWrap/>
            <w:vAlign w:val="center"/>
            <w:hideMark/>
          </w:tcPr>
          <w:p w14:paraId="3E07E955"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Badan Pengelolaan Keuangan dan Aset Daerah Kota Samarinda</w:t>
            </w:r>
          </w:p>
        </w:tc>
      </w:tr>
      <w:tr w:rsidR="009C4025" w:rsidRPr="00FC70BD" w14:paraId="42D6E07B"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1FDC2B93"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28</w:t>
            </w:r>
          </w:p>
        </w:tc>
        <w:tc>
          <w:tcPr>
            <w:tcW w:w="7054" w:type="dxa"/>
            <w:tcBorders>
              <w:top w:val="nil"/>
              <w:left w:val="nil"/>
              <w:bottom w:val="single" w:sz="4" w:space="0" w:color="auto"/>
              <w:right w:val="single" w:sz="4" w:space="0" w:color="auto"/>
            </w:tcBorders>
            <w:shd w:val="clear" w:color="auto" w:fill="auto"/>
            <w:noWrap/>
            <w:vAlign w:val="center"/>
            <w:hideMark/>
          </w:tcPr>
          <w:p w14:paraId="5C8058AE" w14:textId="77777777" w:rsidR="009C4025" w:rsidRPr="00FC70BD" w:rsidRDefault="009C4025" w:rsidP="001C2547">
            <w:pPr>
              <w:spacing w:after="0" w:line="240" w:lineRule="auto"/>
              <w:ind w:leftChars="-5" w:left="-11"/>
              <w:jc w:val="both"/>
              <w:rPr>
                <w:rFonts w:ascii="Times New Roman" w:eastAsia="Times New Roman" w:hAnsi="Times New Roman" w:cs="Times New Roman"/>
                <w:color w:val="000000"/>
                <w:kern w:val="0"/>
                <w:sz w:val="20"/>
                <w:szCs w:val="20"/>
                <w14:ligatures w14:val="none"/>
              </w:rPr>
            </w:pPr>
            <w:r w:rsidRPr="00FC70BD">
              <w:rPr>
                <w:rFonts w:ascii="Times New Roman" w:eastAsia="Times New Roman" w:hAnsi="Times New Roman" w:cs="Times New Roman"/>
                <w:color w:val="000000"/>
                <w:kern w:val="0"/>
                <w:sz w:val="20"/>
                <w:szCs w:val="20"/>
                <w14:ligatures w14:val="none"/>
              </w:rPr>
              <w:t>Inspektorat Daerah Kota Samarinda</w:t>
            </w:r>
          </w:p>
        </w:tc>
      </w:tr>
      <w:tr w:rsidR="009C4025" w:rsidRPr="003618D5" w14:paraId="23D9C07D"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86E9D48"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29</w:t>
            </w:r>
          </w:p>
        </w:tc>
        <w:tc>
          <w:tcPr>
            <w:tcW w:w="7054" w:type="dxa"/>
            <w:tcBorders>
              <w:top w:val="nil"/>
              <w:left w:val="nil"/>
              <w:bottom w:val="single" w:sz="4" w:space="0" w:color="auto"/>
              <w:right w:val="single" w:sz="4" w:space="0" w:color="auto"/>
            </w:tcBorders>
            <w:shd w:val="clear" w:color="auto" w:fill="auto"/>
            <w:noWrap/>
            <w:vAlign w:val="center"/>
            <w:hideMark/>
          </w:tcPr>
          <w:p w14:paraId="5694C1C0" w14:textId="77777777" w:rsidR="009C4025" w:rsidRPr="00C53F3B" w:rsidRDefault="009C4025" w:rsidP="001C2547">
            <w:pPr>
              <w:spacing w:after="0" w:line="240" w:lineRule="auto"/>
              <w:ind w:leftChars="-5" w:left="-11"/>
              <w:jc w:val="both"/>
              <w:rPr>
                <w:rFonts w:ascii="Times New Roman" w:eastAsia="Times New Roman" w:hAnsi="Times New Roman" w:cs="Times New Roman"/>
                <w:color w:val="000000"/>
                <w:kern w:val="0"/>
                <w:sz w:val="20"/>
                <w:szCs w:val="20"/>
                <w:lang w:val="sv-SE"/>
                <w14:ligatures w14:val="none"/>
              </w:rPr>
            </w:pPr>
            <w:r w:rsidRPr="00C53F3B">
              <w:rPr>
                <w:rFonts w:ascii="Times New Roman" w:eastAsia="Times New Roman" w:hAnsi="Times New Roman" w:cs="Times New Roman"/>
                <w:color w:val="000000"/>
                <w:kern w:val="0"/>
                <w:sz w:val="20"/>
                <w:szCs w:val="20"/>
                <w:lang w:val="sv-SE"/>
                <w14:ligatures w14:val="none"/>
              </w:rPr>
              <w:t>Sekretariat Dewan Perwakilan Rakyat Daerah Kota Samarinda</w:t>
            </w:r>
          </w:p>
        </w:tc>
      </w:tr>
      <w:tr w:rsidR="009C4025" w:rsidRPr="00FC70BD" w14:paraId="54B92D2B" w14:textId="77777777" w:rsidTr="004B316C">
        <w:trPr>
          <w:trHeight w:val="225"/>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3BA37CD" w14:textId="77777777" w:rsidR="009C4025" w:rsidRPr="00FC70BD" w:rsidRDefault="009C4025" w:rsidP="00BD4912">
            <w:pPr>
              <w:spacing w:after="0" w:line="240" w:lineRule="auto"/>
              <w:ind w:firstLineChars="16" w:firstLine="32"/>
              <w:jc w:val="center"/>
              <w:rPr>
                <w:rFonts w:ascii="Times New Roman" w:eastAsia="Times New Roman" w:hAnsi="Times New Roman" w:cs="Times New Roman"/>
                <w:kern w:val="0"/>
                <w:sz w:val="20"/>
                <w:szCs w:val="20"/>
                <w14:ligatures w14:val="none"/>
              </w:rPr>
            </w:pPr>
            <w:r w:rsidRPr="00FC70BD">
              <w:rPr>
                <w:rFonts w:ascii="Times New Roman" w:eastAsia="Times New Roman" w:hAnsi="Times New Roman" w:cs="Times New Roman"/>
                <w:kern w:val="0"/>
                <w:sz w:val="20"/>
                <w:szCs w:val="20"/>
                <w14:ligatures w14:val="none"/>
              </w:rPr>
              <w:t>30</w:t>
            </w:r>
          </w:p>
        </w:tc>
        <w:tc>
          <w:tcPr>
            <w:tcW w:w="7054" w:type="dxa"/>
            <w:tcBorders>
              <w:top w:val="nil"/>
              <w:left w:val="nil"/>
              <w:bottom w:val="single" w:sz="4" w:space="0" w:color="auto"/>
              <w:right w:val="single" w:sz="4" w:space="0" w:color="auto"/>
            </w:tcBorders>
            <w:shd w:val="clear" w:color="auto" w:fill="auto"/>
            <w:noWrap/>
            <w:vAlign w:val="center"/>
            <w:hideMark/>
          </w:tcPr>
          <w:p w14:paraId="49FB9CBF" w14:textId="77777777" w:rsidR="009C4025" w:rsidRPr="00FC70BD" w:rsidRDefault="009C4025" w:rsidP="001C2547">
            <w:pPr>
              <w:spacing w:after="0" w:line="240" w:lineRule="auto"/>
              <w:ind w:leftChars="-5" w:left="-11"/>
              <w:jc w:val="both"/>
              <w:rPr>
                <w:rFonts w:ascii="Times New Roman" w:eastAsia="Times New Roman" w:hAnsi="Times New Roman" w:cs="Times New Roman"/>
                <w:color w:val="000000"/>
                <w:kern w:val="0"/>
                <w:sz w:val="20"/>
                <w:szCs w:val="20"/>
                <w14:ligatures w14:val="none"/>
              </w:rPr>
            </w:pPr>
            <w:r w:rsidRPr="00FC70BD">
              <w:rPr>
                <w:rFonts w:ascii="Times New Roman" w:eastAsia="Times New Roman" w:hAnsi="Times New Roman" w:cs="Times New Roman"/>
                <w:color w:val="000000"/>
                <w:kern w:val="0"/>
                <w:sz w:val="20"/>
                <w:szCs w:val="20"/>
                <w14:ligatures w14:val="none"/>
              </w:rPr>
              <w:t>Sekretariat Daerah Kota Samarinda</w:t>
            </w:r>
          </w:p>
        </w:tc>
      </w:tr>
    </w:tbl>
    <w:p w14:paraId="10A1E4F5" w14:textId="21024752" w:rsidR="00EB6D0E" w:rsidRDefault="009C4025" w:rsidP="00186FD0">
      <w:pPr>
        <w:pStyle w:val="ListParagraph"/>
        <w:spacing w:line="480" w:lineRule="auto"/>
        <w:ind w:left="284"/>
        <w:rPr>
          <w:rFonts w:ascii="Times New Roman" w:hAnsi="Times New Roman" w:cs="Times New Roman"/>
          <w:i/>
          <w:iCs/>
          <w:sz w:val="20"/>
          <w:szCs w:val="20"/>
        </w:rPr>
      </w:pPr>
      <w:r w:rsidRPr="009C4025">
        <w:rPr>
          <w:rFonts w:ascii="Times New Roman" w:hAnsi="Times New Roman" w:cs="Times New Roman"/>
          <w:i/>
          <w:iCs/>
          <w:sz w:val="20"/>
          <w:szCs w:val="20"/>
        </w:rPr>
        <w:t>Sumber</w:t>
      </w:r>
      <w:r w:rsidR="00BE7FBE">
        <w:rPr>
          <w:rFonts w:ascii="Times New Roman" w:hAnsi="Times New Roman" w:cs="Times New Roman"/>
          <w:i/>
          <w:iCs/>
          <w:sz w:val="20"/>
          <w:szCs w:val="20"/>
        </w:rPr>
        <w:t>: BPS Kota Samarinda (2024)</w:t>
      </w:r>
    </w:p>
    <w:p w14:paraId="273CD0AB" w14:textId="2C5F9922" w:rsidR="00212234" w:rsidRPr="00C53F3B" w:rsidRDefault="00704501" w:rsidP="00E42F35">
      <w:pPr>
        <w:pStyle w:val="ListParagraph"/>
        <w:keepNext/>
        <w:widowControl w:val="0"/>
        <w:spacing w:after="0" w:line="480" w:lineRule="auto"/>
        <w:ind w:left="284" w:firstLine="56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Penyebaran kuesioner dilakukan selama 12 hari kerja, mulai tanggal 24 Maret 2025 hingga 21 April 2025. </w:t>
      </w:r>
      <w:r w:rsidR="00487038" w:rsidRPr="00C53F3B">
        <w:rPr>
          <w:rFonts w:ascii="Times New Roman" w:hAnsi="Times New Roman" w:cs="Times New Roman"/>
          <w:sz w:val="24"/>
          <w:szCs w:val="24"/>
          <w:lang w:val="sv-SE"/>
        </w:rPr>
        <w:t xml:space="preserve">Penelitian ini menggunakan sampel sebanyak 60 responden pegawai terlibat dalam pembuatan laporan keuangan instansi di 30 </w:t>
      </w:r>
      <w:r w:rsidR="00487038" w:rsidRPr="00C53F3B">
        <w:rPr>
          <w:rFonts w:ascii="Times New Roman" w:hAnsi="Times New Roman" w:cs="Times New Roman"/>
          <w:sz w:val="24"/>
          <w:szCs w:val="24"/>
          <w:lang w:val="sv-SE"/>
        </w:rPr>
        <w:lastRenderedPageBreak/>
        <w:t>OPD Kota Samarinda.</w:t>
      </w:r>
    </w:p>
    <w:p w14:paraId="0F8E4F91" w14:textId="092E492C" w:rsidR="00C13265" w:rsidRPr="00D55B27" w:rsidRDefault="00965490" w:rsidP="00D55B27">
      <w:pPr>
        <w:pStyle w:val="411"/>
        <w:spacing w:line="480" w:lineRule="auto"/>
      </w:pPr>
      <w:bookmarkStart w:id="69" w:name="_Toc198468868"/>
      <w:r>
        <w:t xml:space="preserve">Analisis </w:t>
      </w:r>
      <w:r w:rsidR="00BC01F7" w:rsidRPr="00BC01F7">
        <w:t>Deskriptif Responden</w:t>
      </w:r>
      <w:bookmarkEnd w:id="69"/>
    </w:p>
    <w:p w14:paraId="42E609E0" w14:textId="10CFB6DA" w:rsidR="00D55B27" w:rsidRPr="00C53F3B" w:rsidRDefault="00D55B27" w:rsidP="00351A21">
      <w:pPr>
        <w:pStyle w:val="Caption"/>
        <w:keepNext/>
        <w:spacing w:after="0"/>
        <w:ind w:left="284"/>
        <w:rPr>
          <w:rFonts w:ascii="Times New Roman" w:hAnsi="Times New Roman" w:cs="Times New Roman"/>
          <w:b/>
          <w:bCs/>
          <w:i w:val="0"/>
          <w:iCs w:val="0"/>
          <w:color w:val="auto"/>
          <w:sz w:val="22"/>
          <w:szCs w:val="22"/>
          <w:lang w:val="sv-SE"/>
        </w:rPr>
      </w:pPr>
      <w:bookmarkStart w:id="70" w:name="_Toc198033889"/>
      <w:r w:rsidRPr="00C53F3B">
        <w:rPr>
          <w:rFonts w:ascii="Times New Roman" w:hAnsi="Times New Roman" w:cs="Times New Roman"/>
          <w:b/>
          <w:bCs/>
          <w:i w:val="0"/>
          <w:iCs w:val="0"/>
          <w:color w:val="auto"/>
          <w:sz w:val="22"/>
          <w:szCs w:val="22"/>
          <w:lang w:val="sv-SE"/>
        </w:rPr>
        <w:t xml:space="preserve">Tabel 4. </w:t>
      </w:r>
      <w:r w:rsidRPr="00D55B27">
        <w:rPr>
          <w:rFonts w:ascii="Times New Roman" w:hAnsi="Times New Roman" w:cs="Times New Roman"/>
          <w:b/>
          <w:bCs/>
          <w:i w:val="0"/>
          <w:iCs w:val="0"/>
          <w:color w:val="auto"/>
          <w:sz w:val="22"/>
          <w:szCs w:val="22"/>
        </w:rPr>
        <w:fldChar w:fldCharType="begin"/>
      </w:r>
      <w:r w:rsidRPr="00C53F3B">
        <w:rPr>
          <w:rFonts w:ascii="Times New Roman" w:hAnsi="Times New Roman" w:cs="Times New Roman"/>
          <w:b/>
          <w:bCs/>
          <w:i w:val="0"/>
          <w:iCs w:val="0"/>
          <w:color w:val="auto"/>
          <w:sz w:val="22"/>
          <w:szCs w:val="22"/>
          <w:lang w:val="sv-SE"/>
        </w:rPr>
        <w:instrText xml:space="preserve"> SEQ Tabel_4. \* ARABIC </w:instrText>
      </w:r>
      <w:r w:rsidRPr="00D55B27">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lang w:val="sv-SE"/>
        </w:rPr>
        <w:t>2</w:t>
      </w:r>
      <w:r w:rsidRPr="00D55B27">
        <w:rPr>
          <w:rFonts w:ascii="Times New Roman" w:hAnsi="Times New Roman" w:cs="Times New Roman"/>
          <w:b/>
          <w:bCs/>
          <w:i w:val="0"/>
          <w:iCs w:val="0"/>
          <w:color w:val="auto"/>
          <w:sz w:val="22"/>
          <w:szCs w:val="22"/>
        </w:rPr>
        <w:fldChar w:fldCharType="end"/>
      </w:r>
      <w:r w:rsidRPr="00C53F3B">
        <w:rPr>
          <w:rFonts w:ascii="Times New Roman" w:hAnsi="Times New Roman" w:cs="Times New Roman"/>
          <w:b/>
          <w:bCs/>
          <w:i w:val="0"/>
          <w:iCs w:val="0"/>
          <w:color w:val="auto"/>
          <w:sz w:val="22"/>
          <w:szCs w:val="22"/>
          <w:lang w:val="sv-SE"/>
        </w:rPr>
        <w:t xml:space="preserve"> Karakteristik Responden Berdasarkan Jenis Kelamin</w:t>
      </w:r>
      <w:bookmarkEnd w:id="70"/>
    </w:p>
    <w:tbl>
      <w:tblPr>
        <w:tblStyle w:val="TableGrid"/>
        <w:tblW w:w="0" w:type="auto"/>
        <w:tblInd w:w="284" w:type="dxa"/>
        <w:tblLook w:val="04A0" w:firstRow="1" w:lastRow="0" w:firstColumn="1" w:lastColumn="0" w:noHBand="0" w:noVBand="1"/>
      </w:tblPr>
      <w:tblGrid>
        <w:gridCol w:w="2548"/>
        <w:gridCol w:w="2545"/>
        <w:gridCol w:w="2550"/>
      </w:tblGrid>
      <w:tr w:rsidR="001B58EE" w:rsidRPr="001B58EE" w14:paraId="7AC60455" w14:textId="77777777" w:rsidTr="00BD4216">
        <w:tc>
          <w:tcPr>
            <w:tcW w:w="2548" w:type="dxa"/>
          </w:tcPr>
          <w:p w14:paraId="0124AC62" w14:textId="35BD7D53" w:rsidR="001B58EE" w:rsidRPr="001B58EE" w:rsidRDefault="001B58EE" w:rsidP="001B58E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Jenis Kelamin</w:t>
            </w:r>
          </w:p>
        </w:tc>
        <w:tc>
          <w:tcPr>
            <w:tcW w:w="2545" w:type="dxa"/>
          </w:tcPr>
          <w:p w14:paraId="76F5E525" w14:textId="79B5BC84" w:rsidR="001B58EE" w:rsidRPr="001B58EE" w:rsidRDefault="004027FE" w:rsidP="001B58E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Jumlah</w:t>
            </w:r>
          </w:p>
        </w:tc>
        <w:tc>
          <w:tcPr>
            <w:tcW w:w="2550" w:type="dxa"/>
          </w:tcPr>
          <w:p w14:paraId="5264A976" w14:textId="0AA815B9" w:rsidR="001B58EE" w:rsidRPr="001B58EE" w:rsidRDefault="001B58EE" w:rsidP="001B58E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Persentase</w:t>
            </w:r>
          </w:p>
        </w:tc>
      </w:tr>
      <w:tr w:rsidR="001B58EE" w:rsidRPr="001B58EE" w14:paraId="596D43E7" w14:textId="77777777" w:rsidTr="00BD4216">
        <w:tc>
          <w:tcPr>
            <w:tcW w:w="2548" w:type="dxa"/>
          </w:tcPr>
          <w:p w14:paraId="19A1235F" w14:textId="65184765" w:rsidR="001B58EE" w:rsidRPr="001B58EE" w:rsidRDefault="00635631" w:rsidP="001B58E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Laki-Laki</w:t>
            </w:r>
          </w:p>
        </w:tc>
        <w:tc>
          <w:tcPr>
            <w:tcW w:w="2545" w:type="dxa"/>
          </w:tcPr>
          <w:p w14:paraId="55D6BBF7" w14:textId="15AF141E" w:rsidR="001B58EE" w:rsidRPr="001B58EE" w:rsidRDefault="002E3A7D" w:rsidP="001B58E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w:t>
            </w:r>
            <w:r w:rsidR="00006DEE">
              <w:rPr>
                <w:rFonts w:ascii="Times New Roman" w:hAnsi="Times New Roman" w:cs="Times New Roman"/>
                <w:sz w:val="20"/>
                <w:szCs w:val="20"/>
              </w:rPr>
              <w:t>0</w:t>
            </w:r>
          </w:p>
        </w:tc>
        <w:tc>
          <w:tcPr>
            <w:tcW w:w="2550" w:type="dxa"/>
          </w:tcPr>
          <w:p w14:paraId="29F5E55F" w14:textId="5B4D25FC" w:rsidR="001B58EE" w:rsidRPr="001B58EE" w:rsidRDefault="00006DEE" w:rsidP="001B58E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33%</w:t>
            </w:r>
          </w:p>
        </w:tc>
      </w:tr>
      <w:tr w:rsidR="001B58EE" w:rsidRPr="001B58EE" w14:paraId="719A1233" w14:textId="77777777" w:rsidTr="00BD4216">
        <w:tc>
          <w:tcPr>
            <w:tcW w:w="2548" w:type="dxa"/>
          </w:tcPr>
          <w:p w14:paraId="4FD2DF51" w14:textId="0773438A" w:rsidR="001B58EE" w:rsidRPr="001B58EE" w:rsidRDefault="00635631" w:rsidP="001B58E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Perempuan</w:t>
            </w:r>
          </w:p>
        </w:tc>
        <w:tc>
          <w:tcPr>
            <w:tcW w:w="2545" w:type="dxa"/>
          </w:tcPr>
          <w:p w14:paraId="67CDFD91" w14:textId="33CA1DFC" w:rsidR="001B58EE" w:rsidRPr="001B58EE" w:rsidRDefault="002E3A7D" w:rsidP="001B58E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w:t>
            </w:r>
            <w:r w:rsidR="00006DEE">
              <w:rPr>
                <w:rFonts w:ascii="Times New Roman" w:hAnsi="Times New Roman" w:cs="Times New Roman"/>
                <w:sz w:val="20"/>
                <w:szCs w:val="20"/>
              </w:rPr>
              <w:t>0</w:t>
            </w:r>
          </w:p>
        </w:tc>
        <w:tc>
          <w:tcPr>
            <w:tcW w:w="2550" w:type="dxa"/>
          </w:tcPr>
          <w:p w14:paraId="64858707" w14:textId="4180D5F5" w:rsidR="001B58EE" w:rsidRPr="001B58EE" w:rsidRDefault="00006DEE" w:rsidP="001B58E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67%</w:t>
            </w:r>
          </w:p>
        </w:tc>
      </w:tr>
      <w:tr w:rsidR="001B58EE" w:rsidRPr="001B58EE" w14:paraId="33914954" w14:textId="77777777" w:rsidTr="00BD4216">
        <w:tc>
          <w:tcPr>
            <w:tcW w:w="2548" w:type="dxa"/>
          </w:tcPr>
          <w:p w14:paraId="3EB915A1" w14:textId="6FFB235B" w:rsidR="001B58EE" w:rsidRPr="00A40822" w:rsidRDefault="00A40822" w:rsidP="001B58E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Total</w:t>
            </w:r>
          </w:p>
        </w:tc>
        <w:tc>
          <w:tcPr>
            <w:tcW w:w="2545" w:type="dxa"/>
          </w:tcPr>
          <w:p w14:paraId="5D7F98EE" w14:textId="2B29249A" w:rsidR="001B58EE" w:rsidRPr="001B58EE" w:rsidRDefault="004027FE" w:rsidP="001B58E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60</w:t>
            </w:r>
          </w:p>
        </w:tc>
        <w:tc>
          <w:tcPr>
            <w:tcW w:w="2550" w:type="dxa"/>
          </w:tcPr>
          <w:p w14:paraId="031ABB54" w14:textId="5DA5B161" w:rsidR="001B58EE" w:rsidRPr="001B58EE" w:rsidRDefault="008669E3" w:rsidP="001B58E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w:t>
            </w:r>
          </w:p>
        </w:tc>
      </w:tr>
    </w:tbl>
    <w:p w14:paraId="2027C13C" w14:textId="77777777" w:rsidR="00BD4216" w:rsidRPr="00BD4216" w:rsidRDefault="00BD4216" w:rsidP="00BD4216">
      <w:pPr>
        <w:pStyle w:val="ListParagraph"/>
        <w:spacing w:line="480" w:lineRule="auto"/>
        <w:ind w:left="284"/>
        <w:rPr>
          <w:rFonts w:ascii="Times New Roman" w:hAnsi="Times New Roman" w:cs="Times New Roman"/>
          <w:i/>
          <w:iCs/>
          <w:sz w:val="20"/>
          <w:szCs w:val="20"/>
        </w:rPr>
      </w:pPr>
      <w:r>
        <w:rPr>
          <w:rFonts w:ascii="Times New Roman" w:hAnsi="Times New Roman" w:cs="Times New Roman"/>
          <w:i/>
          <w:iCs/>
          <w:sz w:val="20"/>
          <w:szCs w:val="20"/>
        </w:rPr>
        <w:t>Sumber: Hasil Olahan Data (2025)</w:t>
      </w:r>
    </w:p>
    <w:p w14:paraId="74824543" w14:textId="7081F29B" w:rsidR="00C13265" w:rsidRPr="00C53F3B" w:rsidRDefault="00A80379" w:rsidP="00537296">
      <w:pPr>
        <w:pStyle w:val="ListParagraph"/>
        <w:spacing w:after="0" w:line="480" w:lineRule="auto"/>
        <w:ind w:left="284" w:firstLine="56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Berdasarkan</w:t>
      </w:r>
      <w:r w:rsidR="00E24F8B" w:rsidRPr="00C53F3B">
        <w:rPr>
          <w:rFonts w:ascii="Times New Roman" w:hAnsi="Times New Roman" w:cs="Times New Roman"/>
          <w:sz w:val="24"/>
          <w:szCs w:val="24"/>
          <w:lang w:val="sv-SE"/>
        </w:rPr>
        <w:t xml:space="preserve"> </w:t>
      </w:r>
      <w:r w:rsidR="008C06D5" w:rsidRPr="00C53F3B">
        <w:rPr>
          <w:rFonts w:ascii="Times New Roman" w:hAnsi="Times New Roman" w:cs="Times New Roman"/>
          <w:sz w:val="24"/>
          <w:szCs w:val="24"/>
          <w:lang w:val="sv-SE"/>
        </w:rPr>
        <w:t xml:space="preserve">data </w:t>
      </w:r>
      <w:r w:rsidR="00E24F8B" w:rsidRPr="00C53F3B">
        <w:rPr>
          <w:rFonts w:ascii="Times New Roman" w:hAnsi="Times New Roman" w:cs="Times New Roman"/>
          <w:sz w:val="24"/>
          <w:szCs w:val="24"/>
          <w:lang w:val="sv-SE"/>
        </w:rPr>
        <w:t>tabel 4.2</w:t>
      </w:r>
      <w:r w:rsidR="00AC6A3E" w:rsidRPr="00C53F3B">
        <w:rPr>
          <w:rFonts w:ascii="Times New Roman" w:hAnsi="Times New Roman" w:cs="Times New Roman"/>
          <w:sz w:val="24"/>
          <w:szCs w:val="24"/>
          <w:lang w:val="sv-SE"/>
        </w:rPr>
        <w:t>,</w:t>
      </w:r>
      <w:r w:rsidR="00E24F8B" w:rsidRPr="00C53F3B">
        <w:rPr>
          <w:rFonts w:ascii="Times New Roman" w:hAnsi="Times New Roman" w:cs="Times New Roman"/>
          <w:sz w:val="24"/>
          <w:szCs w:val="24"/>
          <w:lang w:val="sv-SE"/>
        </w:rPr>
        <w:t xml:space="preserve"> menunjukkan jumlah responden</w:t>
      </w:r>
      <w:r w:rsidR="00AC6A3E" w:rsidRPr="00C53F3B">
        <w:rPr>
          <w:rFonts w:ascii="Times New Roman" w:hAnsi="Times New Roman" w:cs="Times New Roman"/>
          <w:sz w:val="24"/>
          <w:szCs w:val="24"/>
          <w:lang w:val="sv-SE"/>
        </w:rPr>
        <w:t xml:space="preserve"> sebanyak</w:t>
      </w:r>
      <w:r w:rsidR="00BB797F" w:rsidRPr="00C53F3B">
        <w:rPr>
          <w:rFonts w:ascii="Times New Roman" w:hAnsi="Times New Roman" w:cs="Times New Roman"/>
          <w:sz w:val="24"/>
          <w:szCs w:val="24"/>
          <w:lang w:val="sv-SE"/>
        </w:rPr>
        <w:t xml:space="preserve"> 20 responden </w:t>
      </w:r>
      <w:r w:rsidR="00EC65FA" w:rsidRPr="00C53F3B">
        <w:rPr>
          <w:rFonts w:ascii="Times New Roman" w:hAnsi="Times New Roman" w:cs="Times New Roman"/>
          <w:sz w:val="24"/>
          <w:szCs w:val="24"/>
          <w:lang w:val="sv-SE"/>
        </w:rPr>
        <w:t>(</w:t>
      </w:r>
      <w:r w:rsidR="00BB797F" w:rsidRPr="00C53F3B">
        <w:rPr>
          <w:rFonts w:ascii="Times New Roman" w:hAnsi="Times New Roman" w:cs="Times New Roman"/>
          <w:sz w:val="24"/>
          <w:szCs w:val="24"/>
          <w:lang w:val="sv-SE"/>
        </w:rPr>
        <w:t>33%</w:t>
      </w:r>
      <w:r w:rsidR="00EC65FA" w:rsidRPr="00C53F3B">
        <w:rPr>
          <w:rFonts w:ascii="Times New Roman" w:hAnsi="Times New Roman" w:cs="Times New Roman"/>
          <w:sz w:val="24"/>
          <w:szCs w:val="24"/>
          <w:lang w:val="sv-SE"/>
        </w:rPr>
        <w:t>)</w:t>
      </w:r>
      <w:r w:rsidR="00AC6A3E" w:rsidRPr="00C53F3B">
        <w:rPr>
          <w:rFonts w:ascii="Times New Roman" w:hAnsi="Times New Roman" w:cs="Times New Roman"/>
          <w:sz w:val="24"/>
          <w:szCs w:val="24"/>
          <w:lang w:val="sv-SE"/>
        </w:rPr>
        <w:t xml:space="preserve"> dengan jenis kelamin laki-laki</w:t>
      </w:r>
      <w:r w:rsidR="00EC65FA" w:rsidRPr="00C53F3B">
        <w:rPr>
          <w:rFonts w:ascii="Times New Roman" w:hAnsi="Times New Roman" w:cs="Times New Roman"/>
          <w:sz w:val="24"/>
          <w:szCs w:val="24"/>
          <w:lang w:val="sv-SE"/>
        </w:rPr>
        <w:t xml:space="preserve">. </w:t>
      </w:r>
      <w:r w:rsidR="00BB797F" w:rsidRPr="00C53F3B">
        <w:rPr>
          <w:rFonts w:ascii="Times New Roman" w:hAnsi="Times New Roman" w:cs="Times New Roman"/>
          <w:sz w:val="24"/>
          <w:szCs w:val="24"/>
          <w:lang w:val="sv-SE"/>
        </w:rPr>
        <w:t>Se</w:t>
      </w:r>
      <w:r w:rsidR="00B54C2A" w:rsidRPr="00C53F3B">
        <w:rPr>
          <w:rFonts w:ascii="Times New Roman" w:hAnsi="Times New Roman" w:cs="Times New Roman"/>
          <w:sz w:val="24"/>
          <w:szCs w:val="24"/>
          <w:lang w:val="sv-SE"/>
        </w:rPr>
        <w:t>mentara itu</w:t>
      </w:r>
      <w:r w:rsidR="00BB797F" w:rsidRPr="00C53F3B">
        <w:rPr>
          <w:rFonts w:ascii="Times New Roman" w:hAnsi="Times New Roman" w:cs="Times New Roman"/>
          <w:sz w:val="24"/>
          <w:szCs w:val="24"/>
          <w:lang w:val="sv-SE"/>
        </w:rPr>
        <w:t>,</w:t>
      </w:r>
      <w:r w:rsidR="00D3763E" w:rsidRPr="00C53F3B">
        <w:rPr>
          <w:rFonts w:ascii="Times New Roman" w:hAnsi="Times New Roman" w:cs="Times New Roman"/>
          <w:sz w:val="24"/>
          <w:szCs w:val="24"/>
          <w:lang w:val="sv-SE"/>
        </w:rPr>
        <w:t xml:space="preserve"> sebanyak </w:t>
      </w:r>
      <w:r w:rsidR="00BB797F" w:rsidRPr="00C53F3B">
        <w:rPr>
          <w:rFonts w:ascii="Times New Roman" w:hAnsi="Times New Roman" w:cs="Times New Roman"/>
          <w:sz w:val="24"/>
          <w:szCs w:val="24"/>
          <w:lang w:val="sv-SE"/>
        </w:rPr>
        <w:t xml:space="preserve">40 responden </w:t>
      </w:r>
      <w:r w:rsidR="00EC65FA" w:rsidRPr="00C53F3B">
        <w:rPr>
          <w:rFonts w:ascii="Times New Roman" w:hAnsi="Times New Roman" w:cs="Times New Roman"/>
          <w:sz w:val="24"/>
          <w:szCs w:val="24"/>
          <w:lang w:val="sv-SE"/>
        </w:rPr>
        <w:t>(</w:t>
      </w:r>
      <w:r w:rsidR="00BB797F" w:rsidRPr="00C53F3B">
        <w:rPr>
          <w:rFonts w:ascii="Times New Roman" w:hAnsi="Times New Roman" w:cs="Times New Roman"/>
          <w:sz w:val="24"/>
          <w:szCs w:val="24"/>
          <w:lang w:val="sv-SE"/>
        </w:rPr>
        <w:t>67%</w:t>
      </w:r>
      <w:r w:rsidR="00EC65FA" w:rsidRPr="00C53F3B">
        <w:rPr>
          <w:rFonts w:ascii="Times New Roman" w:hAnsi="Times New Roman" w:cs="Times New Roman"/>
          <w:sz w:val="24"/>
          <w:szCs w:val="24"/>
          <w:lang w:val="sv-SE"/>
        </w:rPr>
        <w:t>)</w:t>
      </w:r>
      <w:r w:rsidR="00D3763E" w:rsidRPr="00C53F3B">
        <w:rPr>
          <w:rFonts w:ascii="Times New Roman" w:hAnsi="Times New Roman" w:cs="Times New Roman"/>
          <w:sz w:val="24"/>
          <w:szCs w:val="24"/>
          <w:lang w:val="sv-SE"/>
        </w:rPr>
        <w:t xml:space="preserve"> dengan jenis kelamin perempuan</w:t>
      </w:r>
      <w:r w:rsidR="00EC65FA" w:rsidRPr="00C53F3B">
        <w:rPr>
          <w:rFonts w:ascii="Times New Roman" w:hAnsi="Times New Roman" w:cs="Times New Roman"/>
          <w:sz w:val="24"/>
          <w:szCs w:val="24"/>
          <w:lang w:val="sv-SE"/>
        </w:rPr>
        <w:t>.</w:t>
      </w:r>
    </w:p>
    <w:p w14:paraId="5EAB163A" w14:textId="6B916503" w:rsidR="00537296" w:rsidRPr="00C53F3B" w:rsidRDefault="00537296" w:rsidP="00351A21">
      <w:pPr>
        <w:pStyle w:val="Caption"/>
        <w:keepNext/>
        <w:spacing w:after="0"/>
        <w:ind w:left="284"/>
        <w:rPr>
          <w:rFonts w:ascii="Times New Roman" w:hAnsi="Times New Roman" w:cs="Times New Roman"/>
          <w:b/>
          <w:bCs/>
          <w:i w:val="0"/>
          <w:iCs w:val="0"/>
          <w:color w:val="auto"/>
          <w:sz w:val="22"/>
          <w:szCs w:val="22"/>
          <w:lang w:val="sv-SE"/>
        </w:rPr>
      </w:pPr>
      <w:bookmarkStart w:id="71" w:name="_Toc198033890"/>
      <w:r w:rsidRPr="00C53F3B">
        <w:rPr>
          <w:rFonts w:ascii="Times New Roman" w:hAnsi="Times New Roman" w:cs="Times New Roman"/>
          <w:b/>
          <w:bCs/>
          <w:i w:val="0"/>
          <w:iCs w:val="0"/>
          <w:color w:val="auto"/>
          <w:sz w:val="22"/>
          <w:szCs w:val="22"/>
          <w:lang w:val="sv-SE"/>
        </w:rPr>
        <w:t xml:space="preserve">Tabel 4. </w:t>
      </w:r>
      <w:r w:rsidRPr="00537296">
        <w:rPr>
          <w:rFonts w:ascii="Times New Roman" w:hAnsi="Times New Roman" w:cs="Times New Roman"/>
          <w:b/>
          <w:bCs/>
          <w:i w:val="0"/>
          <w:iCs w:val="0"/>
          <w:color w:val="auto"/>
          <w:sz w:val="22"/>
          <w:szCs w:val="22"/>
        </w:rPr>
        <w:fldChar w:fldCharType="begin"/>
      </w:r>
      <w:r w:rsidRPr="00C53F3B">
        <w:rPr>
          <w:rFonts w:ascii="Times New Roman" w:hAnsi="Times New Roman" w:cs="Times New Roman"/>
          <w:b/>
          <w:bCs/>
          <w:i w:val="0"/>
          <w:iCs w:val="0"/>
          <w:color w:val="auto"/>
          <w:sz w:val="22"/>
          <w:szCs w:val="22"/>
          <w:lang w:val="sv-SE"/>
        </w:rPr>
        <w:instrText xml:space="preserve"> SEQ Tabel_4. \* ARABIC </w:instrText>
      </w:r>
      <w:r w:rsidRPr="00537296">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lang w:val="sv-SE"/>
        </w:rPr>
        <w:t>3</w:t>
      </w:r>
      <w:r w:rsidRPr="00537296">
        <w:rPr>
          <w:rFonts w:ascii="Times New Roman" w:hAnsi="Times New Roman" w:cs="Times New Roman"/>
          <w:b/>
          <w:bCs/>
          <w:i w:val="0"/>
          <w:iCs w:val="0"/>
          <w:color w:val="auto"/>
          <w:sz w:val="22"/>
          <w:szCs w:val="22"/>
        </w:rPr>
        <w:fldChar w:fldCharType="end"/>
      </w:r>
      <w:r w:rsidRPr="00C53F3B">
        <w:rPr>
          <w:rFonts w:ascii="Times New Roman" w:hAnsi="Times New Roman" w:cs="Times New Roman"/>
          <w:b/>
          <w:bCs/>
          <w:i w:val="0"/>
          <w:iCs w:val="0"/>
          <w:color w:val="auto"/>
          <w:sz w:val="22"/>
          <w:szCs w:val="22"/>
          <w:lang w:val="sv-SE"/>
        </w:rPr>
        <w:t xml:space="preserve"> Karakteristik Responden Berdasarkan Usia</w:t>
      </w:r>
      <w:bookmarkEnd w:id="71"/>
    </w:p>
    <w:tbl>
      <w:tblPr>
        <w:tblStyle w:val="TableGrid"/>
        <w:tblW w:w="0" w:type="auto"/>
        <w:tblInd w:w="284" w:type="dxa"/>
        <w:tblLook w:val="04A0" w:firstRow="1" w:lastRow="0" w:firstColumn="1" w:lastColumn="0" w:noHBand="0" w:noVBand="1"/>
      </w:tblPr>
      <w:tblGrid>
        <w:gridCol w:w="2534"/>
        <w:gridCol w:w="2547"/>
        <w:gridCol w:w="2562"/>
      </w:tblGrid>
      <w:tr w:rsidR="004027FE" w:rsidRPr="004027FE" w14:paraId="679423C4" w14:textId="77777777" w:rsidTr="00487038">
        <w:tc>
          <w:tcPr>
            <w:tcW w:w="2534" w:type="dxa"/>
          </w:tcPr>
          <w:p w14:paraId="4BC8E160" w14:textId="430769C3" w:rsidR="004027FE" w:rsidRPr="004027FE" w:rsidRDefault="004027FE" w:rsidP="004027F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Usia</w:t>
            </w:r>
          </w:p>
        </w:tc>
        <w:tc>
          <w:tcPr>
            <w:tcW w:w="2547" w:type="dxa"/>
          </w:tcPr>
          <w:p w14:paraId="747AF79D" w14:textId="53DFFB42" w:rsidR="004027FE" w:rsidRPr="004027FE" w:rsidRDefault="004027FE" w:rsidP="004027F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Jumlah</w:t>
            </w:r>
          </w:p>
        </w:tc>
        <w:tc>
          <w:tcPr>
            <w:tcW w:w="2562" w:type="dxa"/>
          </w:tcPr>
          <w:p w14:paraId="2C7A36C6" w14:textId="10B8F30C" w:rsidR="004027FE" w:rsidRPr="004027FE" w:rsidRDefault="004027FE" w:rsidP="004027F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Persentase</w:t>
            </w:r>
          </w:p>
        </w:tc>
      </w:tr>
      <w:tr w:rsidR="004027FE" w:rsidRPr="004027FE" w14:paraId="1DC9C588" w14:textId="77777777" w:rsidTr="00487038">
        <w:tc>
          <w:tcPr>
            <w:tcW w:w="2534" w:type="dxa"/>
          </w:tcPr>
          <w:p w14:paraId="392D0E3D" w14:textId="5139798F" w:rsidR="004027FE" w:rsidRPr="004027FE" w:rsidRDefault="00006DEE"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25</w:t>
            </w:r>
            <w:r w:rsidR="00421DDC">
              <w:rPr>
                <w:rFonts w:ascii="Times New Roman" w:hAnsi="Times New Roman" w:cs="Times New Roman"/>
                <w:sz w:val="20"/>
                <w:szCs w:val="20"/>
              </w:rPr>
              <w:t>-</w:t>
            </w:r>
            <w:r w:rsidR="000358C6">
              <w:rPr>
                <w:rFonts w:ascii="Times New Roman" w:hAnsi="Times New Roman" w:cs="Times New Roman"/>
                <w:sz w:val="20"/>
                <w:szCs w:val="20"/>
              </w:rPr>
              <w:t>4</w:t>
            </w:r>
            <w:r w:rsidR="00421DDC">
              <w:rPr>
                <w:rFonts w:ascii="Times New Roman" w:hAnsi="Times New Roman" w:cs="Times New Roman"/>
                <w:sz w:val="20"/>
                <w:szCs w:val="20"/>
              </w:rPr>
              <w:t>0</w:t>
            </w:r>
            <w:r>
              <w:rPr>
                <w:rFonts w:ascii="Times New Roman" w:hAnsi="Times New Roman" w:cs="Times New Roman"/>
                <w:sz w:val="20"/>
                <w:szCs w:val="20"/>
              </w:rPr>
              <w:t xml:space="preserve"> Tahun</w:t>
            </w:r>
          </w:p>
        </w:tc>
        <w:tc>
          <w:tcPr>
            <w:tcW w:w="2547" w:type="dxa"/>
          </w:tcPr>
          <w:p w14:paraId="1088138E" w14:textId="3829CA70" w:rsidR="004027FE" w:rsidRPr="004027FE" w:rsidRDefault="000358C6"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11</w:t>
            </w:r>
          </w:p>
        </w:tc>
        <w:tc>
          <w:tcPr>
            <w:tcW w:w="2562" w:type="dxa"/>
          </w:tcPr>
          <w:p w14:paraId="4F62D672" w14:textId="78A2540F" w:rsidR="004027FE" w:rsidRPr="004027FE" w:rsidRDefault="00E51BF6"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18%</w:t>
            </w:r>
          </w:p>
        </w:tc>
      </w:tr>
      <w:tr w:rsidR="004027FE" w:rsidRPr="004027FE" w14:paraId="478D78BE" w14:textId="77777777" w:rsidTr="00487038">
        <w:tc>
          <w:tcPr>
            <w:tcW w:w="2534" w:type="dxa"/>
          </w:tcPr>
          <w:p w14:paraId="70E7C3F1" w14:textId="01F097AC" w:rsidR="004027FE" w:rsidRPr="004027FE" w:rsidRDefault="00421DDC"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41-</w:t>
            </w:r>
            <w:r w:rsidR="00362B20">
              <w:rPr>
                <w:rFonts w:ascii="Times New Roman" w:hAnsi="Times New Roman" w:cs="Times New Roman"/>
                <w:sz w:val="20"/>
                <w:szCs w:val="20"/>
              </w:rPr>
              <w:t>60</w:t>
            </w:r>
            <w:r>
              <w:rPr>
                <w:rFonts w:ascii="Times New Roman" w:hAnsi="Times New Roman" w:cs="Times New Roman"/>
                <w:sz w:val="20"/>
                <w:szCs w:val="20"/>
              </w:rPr>
              <w:t xml:space="preserve"> Tahun</w:t>
            </w:r>
          </w:p>
        </w:tc>
        <w:tc>
          <w:tcPr>
            <w:tcW w:w="2547" w:type="dxa"/>
          </w:tcPr>
          <w:p w14:paraId="0654D583" w14:textId="79E8510B" w:rsidR="004027FE" w:rsidRPr="004027FE" w:rsidRDefault="000358C6"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w:t>
            </w:r>
            <w:r w:rsidR="00362B20">
              <w:rPr>
                <w:rFonts w:ascii="Times New Roman" w:hAnsi="Times New Roman" w:cs="Times New Roman"/>
                <w:sz w:val="20"/>
                <w:szCs w:val="20"/>
              </w:rPr>
              <w:t>9</w:t>
            </w:r>
          </w:p>
        </w:tc>
        <w:tc>
          <w:tcPr>
            <w:tcW w:w="2562" w:type="dxa"/>
          </w:tcPr>
          <w:p w14:paraId="7F8FB7DC" w14:textId="19982B77" w:rsidR="004027FE" w:rsidRPr="004027FE" w:rsidRDefault="00362B20"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82</w:t>
            </w:r>
            <w:r w:rsidR="00E51BF6">
              <w:rPr>
                <w:rFonts w:ascii="Times New Roman" w:hAnsi="Times New Roman" w:cs="Times New Roman"/>
                <w:sz w:val="20"/>
                <w:szCs w:val="20"/>
              </w:rPr>
              <w:t>%</w:t>
            </w:r>
          </w:p>
        </w:tc>
      </w:tr>
      <w:tr w:rsidR="000358C6" w:rsidRPr="004027FE" w14:paraId="1969A502" w14:textId="77777777" w:rsidTr="00487038">
        <w:tc>
          <w:tcPr>
            <w:tcW w:w="2534" w:type="dxa"/>
          </w:tcPr>
          <w:p w14:paraId="2EBCC46B" w14:textId="05530816" w:rsidR="000358C6" w:rsidRDefault="000358C6" w:rsidP="000358C6">
            <w:pPr>
              <w:jc w:val="center"/>
              <w:rPr>
                <w:rFonts w:ascii="Times New Roman" w:hAnsi="Times New Roman" w:cs="Times New Roman"/>
                <w:sz w:val="20"/>
                <w:szCs w:val="20"/>
              </w:rPr>
            </w:pPr>
            <w:r>
              <w:rPr>
                <w:rFonts w:ascii="Times New Roman" w:hAnsi="Times New Roman" w:cs="Times New Roman"/>
                <w:b/>
                <w:bCs/>
                <w:sz w:val="20"/>
                <w:szCs w:val="20"/>
              </w:rPr>
              <w:t>Total</w:t>
            </w:r>
          </w:p>
        </w:tc>
        <w:tc>
          <w:tcPr>
            <w:tcW w:w="2547" w:type="dxa"/>
          </w:tcPr>
          <w:p w14:paraId="1AC8173D" w14:textId="5D69DD6D" w:rsidR="000358C6" w:rsidRDefault="000358C6" w:rsidP="000358C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60</w:t>
            </w:r>
          </w:p>
        </w:tc>
        <w:tc>
          <w:tcPr>
            <w:tcW w:w="2562" w:type="dxa"/>
          </w:tcPr>
          <w:p w14:paraId="093034E3" w14:textId="41608998" w:rsidR="000358C6" w:rsidRPr="004027FE" w:rsidRDefault="000358C6" w:rsidP="000358C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w:t>
            </w:r>
          </w:p>
        </w:tc>
      </w:tr>
    </w:tbl>
    <w:p w14:paraId="0F79B6E6" w14:textId="11AF9EB5" w:rsidR="004027FE" w:rsidRDefault="00487038" w:rsidP="00487038">
      <w:pPr>
        <w:pStyle w:val="ListParagraph"/>
        <w:spacing w:line="480" w:lineRule="auto"/>
        <w:ind w:left="284"/>
        <w:rPr>
          <w:rFonts w:ascii="Times New Roman" w:hAnsi="Times New Roman" w:cs="Times New Roman"/>
          <w:i/>
          <w:iCs/>
          <w:sz w:val="20"/>
          <w:szCs w:val="20"/>
        </w:rPr>
      </w:pPr>
      <w:r>
        <w:rPr>
          <w:rFonts w:ascii="Times New Roman" w:hAnsi="Times New Roman" w:cs="Times New Roman"/>
          <w:i/>
          <w:iCs/>
          <w:sz w:val="20"/>
          <w:szCs w:val="20"/>
        </w:rPr>
        <w:t>Sumber: Hasil Olahan Data (2025)</w:t>
      </w:r>
    </w:p>
    <w:p w14:paraId="0991B7B8" w14:textId="25B0BD63" w:rsidR="00C13265" w:rsidRPr="00C53F3B" w:rsidRDefault="00BB797F" w:rsidP="00537296">
      <w:pPr>
        <w:pStyle w:val="ListParagraph"/>
        <w:spacing w:after="0" w:line="480" w:lineRule="auto"/>
        <w:ind w:left="284" w:firstLine="567"/>
        <w:jc w:val="both"/>
        <w:rPr>
          <w:rFonts w:ascii="Times New Roman" w:hAnsi="Times New Roman" w:cs="Times New Roman"/>
          <w:sz w:val="20"/>
          <w:szCs w:val="20"/>
          <w:lang w:val="sv-SE"/>
        </w:rPr>
      </w:pPr>
      <w:r>
        <w:rPr>
          <w:rFonts w:ascii="Times New Roman" w:hAnsi="Times New Roman" w:cs="Times New Roman"/>
          <w:sz w:val="24"/>
          <w:szCs w:val="24"/>
        </w:rPr>
        <w:t xml:space="preserve">Berdasarkan </w:t>
      </w:r>
      <w:r w:rsidR="00F54C6E">
        <w:rPr>
          <w:rFonts w:ascii="Times New Roman" w:hAnsi="Times New Roman" w:cs="Times New Roman"/>
          <w:sz w:val="24"/>
          <w:szCs w:val="24"/>
        </w:rPr>
        <w:t xml:space="preserve">data </w:t>
      </w:r>
      <w:r>
        <w:rPr>
          <w:rFonts w:ascii="Times New Roman" w:hAnsi="Times New Roman" w:cs="Times New Roman"/>
          <w:sz w:val="24"/>
          <w:szCs w:val="24"/>
        </w:rPr>
        <w:t>tabel 4.3</w:t>
      </w:r>
      <w:r w:rsidR="00F54C6E">
        <w:rPr>
          <w:rFonts w:ascii="Times New Roman" w:hAnsi="Times New Roman" w:cs="Times New Roman"/>
          <w:sz w:val="24"/>
          <w:szCs w:val="24"/>
        </w:rPr>
        <w:t>,</w:t>
      </w:r>
      <w:r>
        <w:rPr>
          <w:rFonts w:ascii="Times New Roman" w:hAnsi="Times New Roman" w:cs="Times New Roman"/>
          <w:sz w:val="24"/>
          <w:szCs w:val="24"/>
        </w:rPr>
        <w:t xml:space="preserve"> menunjukkan sebanyak 11 responden (18%)</w:t>
      </w:r>
      <w:r w:rsidR="00A54934">
        <w:rPr>
          <w:rFonts w:ascii="Times New Roman" w:hAnsi="Times New Roman" w:cs="Times New Roman"/>
          <w:sz w:val="24"/>
          <w:szCs w:val="24"/>
        </w:rPr>
        <w:t xml:space="preserve"> yang berada dalam rentang usia 25-40 tahun,</w:t>
      </w:r>
      <w:r>
        <w:rPr>
          <w:rFonts w:ascii="Times New Roman" w:hAnsi="Times New Roman" w:cs="Times New Roman"/>
          <w:sz w:val="24"/>
          <w:szCs w:val="24"/>
        </w:rPr>
        <w:t xml:space="preserve"> </w:t>
      </w:r>
      <w:r w:rsidR="00A54934">
        <w:rPr>
          <w:rFonts w:ascii="Times New Roman" w:hAnsi="Times New Roman" w:cs="Times New Roman"/>
          <w:sz w:val="24"/>
          <w:szCs w:val="24"/>
        </w:rPr>
        <w:t>sedangkan</w:t>
      </w:r>
      <w:r>
        <w:rPr>
          <w:rFonts w:ascii="Times New Roman" w:hAnsi="Times New Roman" w:cs="Times New Roman"/>
          <w:sz w:val="24"/>
          <w:szCs w:val="24"/>
        </w:rPr>
        <w:t xml:space="preserve"> untuk usia 41-60 </w:t>
      </w:r>
      <w:r w:rsidR="001A7A4C">
        <w:rPr>
          <w:rFonts w:ascii="Times New Roman" w:hAnsi="Times New Roman" w:cs="Times New Roman"/>
          <w:sz w:val="24"/>
          <w:szCs w:val="24"/>
        </w:rPr>
        <w:t xml:space="preserve">tahun </w:t>
      </w:r>
      <w:r w:rsidR="00F55B60">
        <w:rPr>
          <w:rFonts w:ascii="Times New Roman" w:hAnsi="Times New Roman" w:cs="Times New Roman"/>
          <w:sz w:val="24"/>
          <w:szCs w:val="24"/>
        </w:rPr>
        <w:t xml:space="preserve">berjumlah lebih banyak, yaitu </w:t>
      </w:r>
      <w:r>
        <w:rPr>
          <w:rFonts w:ascii="Times New Roman" w:hAnsi="Times New Roman" w:cs="Times New Roman"/>
          <w:sz w:val="24"/>
          <w:szCs w:val="24"/>
        </w:rPr>
        <w:t xml:space="preserve">49 responden (82%). </w:t>
      </w:r>
      <w:r w:rsidRPr="00C53F3B">
        <w:rPr>
          <w:rFonts w:ascii="Times New Roman" w:hAnsi="Times New Roman" w:cs="Times New Roman"/>
          <w:sz w:val="24"/>
          <w:szCs w:val="24"/>
          <w:lang w:val="sv-SE"/>
        </w:rPr>
        <w:t>Hasil menunjukkan bahwa responden terbanyak pada posisi usia 41-60 tahun yaitu berjumlah 49 responden.</w:t>
      </w:r>
      <w:r w:rsidR="00F55B60" w:rsidRPr="00C53F3B">
        <w:rPr>
          <w:rFonts w:ascii="Times New Roman" w:hAnsi="Times New Roman" w:cs="Times New Roman"/>
          <w:sz w:val="24"/>
          <w:szCs w:val="24"/>
          <w:lang w:val="sv-SE"/>
        </w:rPr>
        <w:t xml:space="preserve"> Dengan demikian, dapat disimpulkan bahwa mayoritas responden dalam kategori paruh baya.</w:t>
      </w:r>
    </w:p>
    <w:p w14:paraId="49646683" w14:textId="28F7391B" w:rsidR="00537296" w:rsidRPr="00C53F3B" w:rsidRDefault="00537296" w:rsidP="00351A21">
      <w:pPr>
        <w:pStyle w:val="Caption"/>
        <w:keepNext/>
        <w:spacing w:after="0"/>
        <w:ind w:left="284"/>
        <w:rPr>
          <w:rFonts w:ascii="Times New Roman" w:hAnsi="Times New Roman" w:cs="Times New Roman"/>
          <w:b/>
          <w:bCs/>
          <w:i w:val="0"/>
          <w:iCs w:val="0"/>
          <w:color w:val="auto"/>
          <w:sz w:val="22"/>
          <w:szCs w:val="22"/>
          <w:lang w:val="sv-SE"/>
        </w:rPr>
      </w:pPr>
      <w:bookmarkStart w:id="72" w:name="_Toc198033891"/>
      <w:r w:rsidRPr="00C53F3B">
        <w:rPr>
          <w:rFonts w:ascii="Times New Roman" w:hAnsi="Times New Roman" w:cs="Times New Roman"/>
          <w:b/>
          <w:bCs/>
          <w:i w:val="0"/>
          <w:iCs w:val="0"/>
          <w:color w:val="auto"/>
          <w:sz w:val="22"/>
          <w:szCs w:val="22"/>
          <w:lang w:val="sv-SE"/>
        </w:rPr>
        <w:t xml:space="preserve">Tabel 4. </w:t>
      </w:r>
      <w:r w:rsidRPr="00537296">
        <w:rPr>
          <w:rFonts w:ascii="Times New Roman" w:hAnsi="Times New Roman" w:cs="Times New Roman"/>
          <w:b/>
          <w:bCs/>
          <w:i w:val="0"/>
          <w:iCs w:val="0"/>
          <w:color w:val="auto"/>
          <w:sz w:val="22"/>
          <w:szCs w:val="22"/>
        </w:rPr>
        <w:fldChar w:fldCharType="begin"/>
      </w:r>
      <w:r w:rsidRPr="00C53F3B">
        <w:rPr>
          <w:rFonts w:ascii="Times New Roman" w:hAnsi="Times New Roman" w:cs="Times New Roman"/>
          <w:b/>
          <w:bCs/>
          <w:i w:val="0"/>
          <w:iCs w:val="0"/>
          <w:color w:val="auto"/>
          <w:sz w:val="22"/>
          <w:szCs w:val="22"/>
          <w:lang w:val="sv-SE"/>
        </w:rPr>
        <w:instrText xml:space="preserve"> SEQ Tabel_4. \* ARABIC </w:instrText>
      </w:r>
      <w:r w:rsidRPr="00537296">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lang w:val="sv-SE"/>
        </w:rPr>
        <w:t>4</w:t>
      </w:r>
      <w:r w:rsidRPr="00537296">
        <w:rPr>
          <w:rFonts w:ascii="Times New Roman" w:hAnsi="Times New Roman" w:cs="Times New Roman"/>
          <w:b/>
          <w:bCs/>
          <w:i w:val="0"/>
          <w:iCs w:val="0"/>
          <w:color w:val="auto"/>
          <w:sz w:val="22"/>
          <w:szCs w:val="22"/>
        </w:rPr>
        <w:fldChar w:fldCharType="end"/>
      </w:r>
      <w:r w:rsidRPr="00C53F3B">
        <w:rPr>
          <w:rFonts w:ascii="Times New Roman" w:hAnsi="Times New Roman" w:cs="Times New Roman"/>
          <w:b/>
          <w:bCs/>
          <w:i w:val="0"/>
          <w:iCs w:val="0"/>
          <w:color w:val="auto"/>
          <w:sz w:val="22"/>
          <w:szCs w:val="22"/>
          <w:lang w:val="sv-SE"/>
        </w:rPr>
        <w:t xml:space="preserve"> Karakteristik Responden </w:t>
      </w:r>
      <w:r w:rsidR="00D44508" w:rsidRPr="00C53F3B">
        <w:rPr>
          <w:rFonts w:ascii="Times New Roman" w:hAnsi="Times New Roman" w:cs="Times New Roman"/>
          <w:b/>
          <w:bCs/>
          <w:i w:val="0"/>
          <w:iCs w:val="0"/>
          <w:color w:val="auto"/>
          <w:sz w:val="22"/>
          <w:szCs w:val="22"/>
          <w:lang w:val="sv-SE"/>
        </w:rPr>
        <w:t xml:space="preserve">Berdasarkan </w:t>
      </w:r>
      <w:r w:rsidRPr="00C53F3B">
        <w:rPr>
          <w:rFonts w:ascii="Times New Roman" w:hAnsi="Times New Roman" w:cs="Times New Roman"/>
          <w:b/>
          <w:bCs/>
          <w:i w:val="0"/>
          <w:iCs w:val="0"/>
          <w:color w:val="auto"/>
          <w:sz w:val="22"/>
          <w:szCs w:val="22"/>
          <w:lang w:val="sv-SE"/>
        </w:rPr>
        <w:t>Pendidikan Terakhir</w:t>
      </w:r>
      <w:bookmarkEnd w:id="72"/>
    </w:p>
    <w:tbl>
      <w:tblPr>
        <w:tblStyle w:val="TableGrid"/>
        <w:tblW w:w="0" w:type="auto"/>
        <w:tblInd w:w="284" w:type="dxa"/>
        <w:tblLook w:val="04A0" w:firstRow="1" w:lastRow="0" w:firstColumn="1" w:lastColumn="0" w:noHBand="0" w:noVBand="1"/>
      </w:tblPr>
      <w:tblGrid>
        <w:gridCol w:w="2534"/>
        <w:gridCol w:w="2547"/>
        <w:gridCol w:w="2562"/>
      </w:tblGrid>
      <w:tr w:rsidR="00487038" w:rsidRPr="004027FE" w14:paraId="2C675E2E" w14:textId="77777777" w:rsidTr="00487038">
        <w:tc>
          <w:tcPr>
            <w:tcW w:w="2534" w:type="dxa"/>
          </w:tcPr>
          <w:p w14:paraId="643220A4" w14:textId="44372940" w:rsidR="00487038" w:rsidRPr="004027FE" w:rsidRDefault="00421DDC" w:rsidP="00EB1F5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Pendidikan Terakhir</w:t>
            </w:r>
          </w:p>
        </w:tc>
        <w:tc>
          <w:tcPr>
            <w:tcW w:w="2547" w:type="dxa"/>
          </w:tcPr>
          <w:p w14:paraId="721B295D" w14:textId="77777777" w:rsidR="00487038" w:rsidRPr="004027FE" w:rsidRDefault="00487038" w:rsidP="00EB1F5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Jumlah</w:t>
            </w:r>
          </w:p>
        </w:tc>
        <w:tc>
          <w:tcPr>
            <w:tcW w:w="2562" w:type="dxa"/>
          </w:tcPr>
          <w:p w14:paraId="170EC34F" w14:textId="77777777" w:rsidR="00487038" w:rsidRPr="004027FE" w:rsidRDefault="00487038" w:rsidP="00EB1F5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Persentase</w:t>
            </w:r>
          </w:p>
        </w:tc>
      </w:tr>
      <w:tr w:rsidR="00487038" w:rsidRPr="004027FE" w14:paraId="63D218AD" w14:textId="77777777" w:rsidTr="00487038">
        <w:tc>
          <w:tcPr>
            <w:tcW w:w="2534" w:type="dxa"/>
          </w:tcPr>
          <w:p w14:paraId="1494D232" w14:textId="741D8F9F" w:rsidR="00487038" w:rsidRPr="004027FE" w:rsidRDefault="00421DDC"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SMA</w:t>
            </w:r>
          </w:p>
        </w:tc>
        <w:tc>
          <w:tcPr>
            <w:tcW w:w="2547" w:type="dxa"/>
          </w:tcPr>
          <w:p w14:paraId="2C508695" w14:textId="72A69DE2" w:rsidR="00487038" w:rsidRPr="004027FE" w:rsidRDefault="000358C6"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w:t>
            </w:r>
            <w:r w:rsidR="00E24F8B">
              <w:rPr>
                <w:rFonts w:ascii="Times New Roman" w:hAnsi="Times New Roman" w:cs="Times New Roman"/>
                <w:sz w:val="20"/>
                <w:szCs w:val="20"/>
              </w:rPr>
              <w:t>6</w:t>
            </w:r>
          </w:p>
        </w:tc>
        <w:tc>
          <w:tcPr>
            <w:tcW w:w="2562" w:type="dxa"/>
          </w:tcPr>
          <w:p w14:paraId="2847C15F" w14:textId="0AD38F85" w:rsidR="00487038" w:rsidRPr="004027FE" w:rsidRDefault="00E24F8B"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27%</w:t>
            </w:r>
          </w:p>
        </w:tc>
      </w:tr>
      <w:tr w:rsidR="00487038" w:rsidRPr="004027FE" w14:paraId="022DF1D1" w14:textId="77777777" w:rsidTr="00487038">
        <w:tc>
          <w:tcPr>
            <w:tcW w:w="2534" w:type="dxa"/>
          </w:tcPr>
          <w:p w14:paraId="0E098369" w14:textId="5B41BA09" w:rsidR="00487038" w:rsidRPr="004027FE" w:rsidRDefault="00421DDC"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Diploma</w:t>
            </w:r>
          </w:p>
        </w:tc>
        <w:tc>
          <w:tcPr>
            <w:tcW w:w="2547" w:type="dxa"/>
          </w:tcPr>
          <w:p w14:paraId="1E030F77" w14:textId="72BAD438" w:rsidR="00487038" w:rsidRPr="004027FE" w:rsidRDefault="000358C6"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w:t>
            </w:r>
          </w:p>
        </w:tc>
        <w:tc>
          <w:tcPr>
            <w:tcW w:w="2562" w:type="dxa"/>
          </w:tcPr>
          <w:p w14:paraId="7675042C" w14:textId="2D4CBBEE" w:rsidR="00487038" w:rsidRPr="004027FE" w:rsidRDefault="00E24F8B"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w:t>
            </w:r>
          </w:p>
        </w:tc>
      </w:tr>
      <w:tr w:rsidR="00487038" w:rsidRPr="004027FE" w14:paraId="766A387F" w14:textId="77777777" w:rsidTr="00487038">
        <w:tc>
          <w:tcPr>
            <w:tcW w:w="2534" w:type="dxa"/>
          </w:tcPr>
          <w:p w14:paraId="37A28CB5" w14:textId="011CADCB" w:rsidR="00487038" w:rsidRPr="004027FE" w:rsidRDefault="00421DDC"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S1</w:t>
            </w:r>
          </w:p>
        </w:tc>
        <w:tc>
          <w:tcPr>
            <w:tcW w:w="2547" w:type="dxa"/>
          </w:tcPr>
          <w:p w14:paraId="71FCD4EB" w14:textId="4BB78E44" w:rsidR="00487038" w:rsidRPr="004027FE" w:rsidRDefault="000358C6"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35</w:t>
            </w:r>
          </w:p>
        </w:tc>
        <w:tc>
          <w:tcPr>
            <w:tcW w:w="2562" w:type="dxa"/>
          </w:tcPr>
          <w:p w14:paraId="0B813210" w14:textId="424A68AD" w:rsidR="00487038" w:rsidRPr="004027FE" w:rsidRDefault="00E24F8B"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58%</w:t>
            </w:r>
          </w:p>
        </w:tc>
      </w:tr>
      <w:tr w:rsidR="00487038" w:rsidRPr="004027FE" w14:paraId="2E7BB2C2" w14:textId="77777777" w:rsidTr="00487038">
        <w:tc>
          <w:tcPr>
            <w:tcW w:w="2534" w:type="dxa"/>
          </w:tcPr>
          <w:p w14:paraId="6406522D" w14:textId="62CF9E27" w:rsidR="00487038" w:rsidRPr="004027FE" w:rsidRDefault="00421DDC"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S2</w:t>
            </w:r>
          </w:p>
        </w:tc>
        <w:tc>
          <w:tcPr>
            <w:tcW w:w="2547" w:type="dxa"/>
          </w:tcPr>
          <w:p w14:paraId="618B73DE" w14:textId="7C722091" w:rsidR="00487038" w:rsidRPr="004027FE" w:rsidRDefault="00E24F8B"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w:t>
            </w:r>
          </w:p>
        </w:tc>
        <w:tc>
          <w:tcPr>
            <w:tcW w:w="2562" w:type="dxa"/>
          </w:tcPr>
          <w:p w14:paraId="3DE8FE97" w14:textId="2FDF3A9F" w:rsidR="00487038" w:rsidRPr="004027FE" w:rsidRDefault="00E24F8B"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12%</w:t>
            </w:r>
          </w:p>
        </w:tc>
      </w:tr>
      <w:tr w:rsidR="00421DDC" w:rsidRPr="004027FE" w14:paraId="16AC7F30" w14:textId="77777777" w:rsidTr="00487038">
        <w:tc>
          <w:tcPr>
            <w:tcW w:w="2534" w:type="dxa"/>
          </w:tcPr>
          <w:p w14:paraId="00A02EBE" w14:textId="50228DF4" w:rsidR="00421DDC" w:rsidRDefault="00421DDC"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S3</w:t>
            </w:r>
          </w:p>
        </w:tc>
        <w:tc>
          <w:tcPr>
            <w:tcW w:w="2547" w:type="dxa"/>
          </w:tcPr>
          <w:p w14:paraId="1C2DDCCF" w14:textId="490A4DFC" w:rsidR="00421DDC" w:rsidRPr="004027FE" w:rsidRDefault="000358C6"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p>
        </w:tc>
        <w:tc>
          <w:tcPr>
            <w:tcW w:w="2562" w:type="dxa"/>
          </w:tcPr>
          <w:p w14:paraId="267CA401" w14:textId="10474AA2" w:rsidR="00421DDC" w:rsidRPr="004027FE" w:rsidRDefault="00E24F8B" w:rsidP="00421DD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p>
        </w:tc>
      </w:tr>
      <w:tr w:rsidR="000358C6" w:rsidRPr="004027FE" w14:paraId="317B9D73" w14:textId="77777777" w:rsidTr="00487038">
        <w:tc>
          <w:tcPr>
            <w:tcW w:w="2534" w:type="dxa"/>
          </w:tcPr>
          <w:p w14:paraId="0AE402B5" w14:textId="128CF177" w:rsidR="000358C6" w:rsidRDefault="000358C6" w:rsidP="000358C6">
            <w:pPr>
              <w:pStyle w:val="ListParagraph"/>
              <w:ind w:left="0"/>
              <w:jc w:val="center"/>
              <w:rPr>
                <w:rFonts w:ascii="Times New Roman" w:hAnsi="Times New Roman" w:cs="Times New Roman"/>
                <w:sz w:val="20"/>
                <w:szCs w:val="20"/>
              </w:rPr>
            </w:pPr>
            <w:r>
              <w:rPr>
                <w:rFonts w:ascii="Times New Roman" w:hAnsi="Times New Roman" w:cs="Times New Roman"/>
                <w:b/>
                <w:bCs/>
                <w:sz w:val="20"/>
                <w:szCs w:val="20"/>
              </w:rPr>
              <w:t>Total</w:t>
            </w:r>
          </w:p>
        </w:tc>
        <w:tc>
          <w:tcPr>
            <w:tcW w:w="2547" w:type="dxa"/>
          </w:tcPr>
          <w:p w14:paraId="68488E6D" w14:textId="44180C0B" w:rsidR="000358C6" w:rsidRDefault="000358C6" w:rsidP="000358C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60</w:t>
            </w:r>
          </w:p>
        </w:tc>
        <w:tc>
          <w:tcPr>
            <w:tcW w:w="2562" w:type="dxa"/>
          </w:tcPr>
          <w:p w14:paraId="428CE009" w14:textId="6992DA1C" w:rsidR="000358C6" w:rsidRPr="004027FE" w:rsidRDefault="000358C6" w:rsidP="000358C6">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100%</w:t>
            </w:r>
          </w:p>
        </w:tc>
      </w:tr>
    </w:tbl>
    <w:p w14:paraId="63425F1E" w14:textId="3551CABB" w:rsidR="00487038" w:rsidRDefault="00487038" w:rsidP="00487038">
      <w:pPr>
        <w:pStyle w:val="ListParagraph"/>
        <w:spacing w:line="480" w:lineRule="auto"/>
        <w:ind w:left="284"/>
        <w:rPr>
          <w:rFonts w:ascii="Times New Roman" w:hAnsi="Times New Roman" w:cs="Times New Roman"/>
          <w:i/>
          <w:iCs/>
          <w:sz w:val="20"/>
          <w:szCs w:val="20"/>
        </w:rPr>
      </w:pPr>
      <w:r>
        <w:rPr>
          <w:rFonts w:ascii="Times New Roman" w:hAnsi="Times New Roman" w:cs="Times New Roman"/>
          <w:i/>
          <w:iCs/>
          <w:sz w:val="20"/>
          <w:szCs w:val="20"/>
        </w:rPr>
        <w:t>Sumber: Hasil Olahan Data (2025)</w:t>
      </w:r>
    </w:p>
    <w:p w14:paraId="4064E015" w14:textId="05BA4535" w:rsidR="00EC65FA" w:rsidRPr="00C53F3B" w:rsidRDefault="00EC65FA" w:rsidP="000A6C4B">
      <w:pPr>
        <w:pStyle w:val="ListParagraph"/>
        <w:keepNext/>
        <w:widowControl w:val="0"/>
        <w:spacing w:after="0" w:line="480" w:lineRule="auto"/>
        <w:ind w:left="284" w:firstLine="56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Berdasarkan </w:t>
      </w:r>
      <w:r w:rsidR="00627686" w:rsidRPr="00C53F3B">
        <w:rPr>
          <w:rFonts w:ascii="Times New Roman" w:hAnsi="Times New Roman" w:cs="Times New Roman"/>
          <w:sz w:val="24"/>
          <w:szCs w:val="24"/>
          <w:lang w:val="sv-SE"/>
        </w:rPr>
        <w:t xml:space="preserve">data </w:t>
      </w:r>
      <w:r w:rsidRPr="00C53F3B">
        <w:rPr>
          <w:rFonts w:ascii="Times New Roman" w:hAnsi="Times New Roman" w:cs="Times New Roman"/>
          <w:sz w:val="24"/>
          <w:szCs w:val="24"/>
          <w:lang w:val="sv-SE"/>
        </w:rPr>
        <w:t>tabel 4.4</w:t>
      </w:r>
      <w:r w:rsidR="001A2D18" w:rsidRPr="00C53F3B">
        <w:rPr>
          <w:rFonts w:ascii="Times New Roman" w:hAnsi="Times New Roman" w:cs="Times New Roman"/>
          <w:sz w:val="24"/>
          <w:szCs w:val="24"/>
          <w:lang w:val="sv-SE"/>
        </w:rPr>
        <w:t>,</w:t>
      </w:r>
      <w:r w:rsidRPr="00C53F3B">
        <w:rPr>
          <w:rFonts w:ascii="Times New Roman" w:hAnsi="Times New Roman" w:cs="Times New Roman"/>
          <w:sz w:val="24"/>
          <w:szCs w:val="24"/>
          <w:lang w:val="sv-SE"/>
        </w:rPr>
        <w:t xml:space="preserve"> menunjukkan </w:t>
      </w:r>
      <w:r w:rsidR="009C71C2" w:rsidRPr="00C53F3B">
        <w:rPr>
          <w:rFonts w:ascii="Times New Roman" w:hAnsi="Times New Roman" w:cs="Times New Roman"/>
          <w:sz w:val="24"/>
          <w:szCs w:val="24"/>
          <w:lang w:val="sv-SE"/>
        </w:rPr>
        <w:t xml:space="preserve">distribusi tingkat pendidikan yang bervariasi. </w:t>
      </w:r>
      <w:r w:rsidRPr="00C53F3B">
        <w:rPr>
          <w:rFonts w:ascii="Times New Roman" w:hAnsi="Times New Roman" w:cs="Times New Roman"/>
          <w:sz w:val="24"/>
          <w:szCs w:val="24"/>
          <w:lang w:val="sv-SE"/>
        </w:rPr>
        <w:t>sebanyak 16 responden (27%)</w:t>
      </w:r>
      <w:r w:rsidR="009C71C2" w:rsidRPr="00C53F3B">
        <w:rPr>
          <w:rFonts w:ascii="Times New Roman" w:hAnsi="Times New Roman" w:cs="Times New Roman"/>
          <w:sz w:val="24"/>
          <w:szCs w:val="24"/>
          <w:lang w:val="sv-SE"/>
        </w:rPr>
        <w:t xml:space="preserve"> menyelesaikan pendidikan </w:t>
      </w:r>
      <w:r w:rsidR="009C71C2" w:rsidRPr="00C53F3B">
        <w:rPr>
          <w:rFonts w:ascii="Times New Roman" w:hAnsi="Times New Roman" w:cs="Times New Roman"/>
          <w:sz w:val="24"/>
          <w:szCs w:val="24"/>
          <w:lang w:val="sv-SE"/>
        </w:rPr>
        <w:lastRenderedPageBreak/>
        <w:t>terakhirnya di jenjang SMA</w:t>
      </w:r>
      <w:r w:rsidRPr="00C53F3B">
        <w:rPr>
          <w:rFonts w:ascii="Times New Roman" w:hAnsi="Times New Roman" w:cs="Times New Roman"/>
          <w:sz w:val="24"/>
          <w:szCs w:val="24"/>
          <w:lang w:val="sv-SE"/>
        </w:rPr>
        <w:t xml:space="preserve">, </w:t>
      </w:r>
      <w:r w:rsidR="000A685C" w:rsidRPr="00C53F3B">
        <w:rPr>
          <w:rFonts w:ascii="Times New Roman" w:hAnsi="Times New Roman" w:cs="Times New Roman"/>
          <w:sz w:val="24"/>
          <w:szCs w:val="24"/>
          <w:lang w:val="sv-SE"/>
        </w:rPr>
        <w:t>sementara</w:t>
      </w:r>
      <w:r w:rsidRPr="00C53F3B">
        <w:rPr>
          <w:rFonts w:ascii="Times New Roman" w:hAnsi="Times New Roman" w:cs="Times New Roman"/>
          <w:sz w:val="24"/>
          <w:szCs w:val="24"/>
          <w:lang w:val="sv-SE"/>
        </w:rPr>
        <w:t xml:space="preserve"> 2 responden (3%)</w:t>
      </w:r>
      <w:r w:rsidR="000A685C" w:rsidRPr="00C53F3B">
        <w:rPr>
          <w:rFonts w:ascii="Times New Roman" w:hAnsi="Times New Roman" w:cs="Times New Roman"/>
          <w:sz w:val="24"/>
          <w:szCs w:val="24"/>
          <w:lang w:val="sv-SE"/>
        </w:rPr>
        <w:t xml:space="preserve"> mencapai tingkat Diploma. Mayoritas responden</w:t>
      </w:r>
      <w:r w:rsidR="009044D3" w:rsidRPr="00C53F3B">
        <w:rPr>
          <w:rFonts w:ascii="Times New Roman" w:hAnsi="Times New Roman" w:cs="Times New Roman"/>
          <w:sz w:val="24"/>
          <w:szCs w:val="24"/>
          <w:lang w:val="sv-SE"/>
        </w:rPr>
        <w:t xml:space="preserve">, yaitu </w:t>
      </w:r>
      <w:r w:rsidRPr="00C53F3B">
        <w:rPr>
          <w:rFonts w:ascii="Times New Roman" w:hAnsi="Times New Roman" w:cs="Times New Roman"/>
          <w:sz w:val="24"/>
          <w:szCs w:val="24"/>
          <w:lang w:val="sv-SE"/>
        </w:rPr>
        <w:t>35 responden (58%)</w:t>
      </w:r>
      <w:r w:rsidR="009044D3" w:rsidRPr="00C53F3B">
        <w:rPr>
          <w:rFonts w:ascii="Times New Roman" w:hAnsi="Times New Roman" w:cs="Times New Roman"/>
          <w:sz w:val="24"/>
          <w:szCs w:val="24"/>
          <w:lang w:val="sv-SE"/>
        </w:rPr>
        <w:t xml:space="preserve"> memiliki latar belakang pendidikan S1. Untuk jenjang yang lebih tinggi</w:t>
      </w:r>
      <w:r w:rsidR="008B34FA" w:rsidRPr="00C53F3B">
        <w:rPr>
          <w:rFonts w:ascii="Times New Roman" w:hAnsi="Times New Roman" w:cs="Times New Roman"/>
          <w:sz w:val="24"/>
          <w:szCs w:val="24"/>
          <w:lang w:val="sv-SE"/>
        </w:rPr>
        <w:t>, terdapat</w:t>
      </w:r>
      <w:r w:rsidRPr="00C53F3B">
        <w:rPr>
          <w:rFonts w:ascii="Times New Roman" w:hAnsi="Times New Roman" w:cs="Times New Roman"/>
          <w:sz w:val="24"/>
          <w:szCs w:val="24"/>
          <w:lang w:val="sv-SE"/>
        </w:rPr>
        <w:t xml:space="preserve"> 7 responden (12%)</w:t>
      </w:r>
      <w:r w:rsidR="008B34FA" w:rsidRPr="00C53F3B">
        <w:rPr>
          <w:rFonts w:ascii="Times New Roman" w:hAnsi="Times New Roman" w:cs="Times New Roman"/>
          <w:sz w:val="24"/>
          <w:szCs w:val="24"/>
          <w:lang w:val="sv-SE"/>
        </w:rPr>
        <w:t xml:space="preserve"> dengan gelar S2</w:t>
      </w:r>
      <w:r w:rsidRPr="00C53F3B">
        <w:rPr>
          <w:rFonts w:ascii="Times New Roman" w:hAnsi="Times New Roman" w:cs="Times New Roman"/>
          <w:sz w:val="24"/>
          <w:szCs w:val="24"/>
          <w:lang w:val="sv-SE"/>
        </w:rPr>
        <w:t xml:space="preserve">, </w:t>
      </w:r>
      <w:r w:rsidR="008B34FA" w:rsidRPr="00C53F3B">
        <w:rPr>
          <w:rFonts w:ascii="Times New Roman" w:hAnsi="Times New Roman" w:cs="Times New Roman"/>
          <w:sz w:val="24"/>
          <w:szCs w:val="24"/>
          <w:lang w:val="sv-SE"/>
        </w:rPr>
        <w:t>sedangkan tidak ada satupun</w:t>
      </w:r>
      <w:r w:rsidRPr="00C53F3B">
        <w:rPr>
          <w:rFonts w:ascii="Times New Roman" w:hAnsi="Times New Roman" w:cs="Times New Roman"/>
          <w:sz w:val="24"/>
          <w:szCs w:val="24"/>
          <w:lang w:val="sv-SE"/>
        </w:rPr>
        <w:t xml:space="preserve"> responden</w:t>
      </w:r>
      <w:r w:rsidR="00AB0BCE" w:rsidRPr="00C53F3B">
        <w:rPr>
          <w:rFonts w:ascii="Times New Roman" w:hAnsi="Times New Roman" w:cs="Times New Roman"/>
          <w:sz w:val="24"/>
          <w:szCs w:val="24"/>
          <w:lang w:val="sv-SE"/>
        </w:rPr>
        <w:t xml:space="preserve"> yang mencapai pendidikan S3 (0%)</w:t>
      </w:r>
      <w:r w:rsidRPr="00C53F3B">
        <w:rPr>
          <w:rFonts w:ascii="Times New Roman" w:hAnsi="Times New Roman" w:cs="Times New Roman"/>
          <w:sz w:val="24"/>
          <w:szCs w:val="24"/>
          <w:lang w:val="sv-SE"/>
        </w:rPr>
        <w:t xml:space="preserve">. </w:t>
      </w:r>
      <w:r w:rsidR="00AB0BCE" w:rsidRPr="00C53F3B">
        <w:rPr>
          <w:rFonts w:ascii="Times New Roman" w:hAnsi="Times New Roman" w:cs="Times New Roman"/>
          <w:sz w:val="24"/>
          <w:szCs w:val="24"/>
          <w:lang w:val="sv-SE"/>
        </w:rPr>
        <w:t>Dari data ini dapat dipahami bahwa tingkat pendidikan S1 merupakan jenjang pendidikan yang paling banyak ditempuh oleh responden</w:t>
      </w:r>
      <w:r w:rsidR="009E00C6" w:rsidRPr="00C53F3B">
        <w:rPr>
          <w:rFonts w:ascii="Times New Roman" w:hAnsi="Times New Roman" w:cs="Times New Roman"/>
          <w:sz w:val="24"/>
          <w:szCs w:val="24"/>
          <w:lang w:val="sv-SE"/>
        </w:rPr>
        <w:t xml:space="preserve"> d</w:t>
      </w:r>
      <w:r w:rsidR="00DB6911" w:rsidRPr="00C53F3B">
        <w:rPr>
          <w:rFonts w:ascii="Times New Roman" w:hAnsi="Times New Roman" w:cs="Times New Roman"/>
          <w:sz w:val="24"/>
          <w:szCs w:val="24"/>
          <w:lang w:val="sv-SE"/>
        </w:rPr>
        <w:t>ala</w:t>
      </w:r>
      <w:r w:rsidR="009E00C6" w:rsidRPr="00C53F3B">
        <w:rPr>
          <w:rFonts w:ascii="Times New Roman" w:hAnsi="Times New Roman" w:cs="Times New Roman"/>
          <w:sz w:val="24"/>
          <w:szCs w:val="24"/>
          <w:lang w:val="sv-SE"/>
        </w:rPr>
        <w:t>m penelitian ini</w:t>
      </w:r>
      <w:r w:rsidRPr="00C53F3B">
        <w:rPr>
          <w:rFonts w:ascii="Times New Roman" w:hAnsi="Times New Roman" w:cs="Times New Roman"/>
          <w:sz w:val="24"/>
          <w:szCs w:val="24"/>
          <w:lang w:val="sv-SE"/>
        </w:rPr>
        <w:t>.</w:t>
      </w:r>
    </w:p>
    <w:p w14:paraId="28D36B27" w14:textId="0937C913" w:rsidR="00A471EB" w:rsidRDefault="00CF3006" w:rsidP="00A471EB">
      <w:pPr>
        <w:pStyle w:val="411"/>
        <w:spacing w:line="480" w:lineRule="auto"/>
      </w:pPr>
      <w:bookmarkStart w:id="73" w:name="_Toc198468869"/>
      <w:r w:rsidRPr="00CF3006">
        <w:t xml:space="preserve">Analisis </w:t>
      </w:r>
      <w:r w:rsidR="007F2B63">
        <w:t xml:space="preserve">Statistik </w:t>
      </w:r>
      <w:r w:rsidRPr="00CF3006">
        <w:t>Deskriptif</w:t>
      </w:r>
      <w:bookmarkEnd w:id="73"/>
    </w:p>
    <w:p w14:paraId="7EF1D43F" w14:textId="5A7460F1" w:rsidR="002E3DD4" w:rsidRPr="00C53F3B" w:rsidRDefault="008562F7" w:rsidP="008562F7">
      <w:pPr>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Analisis</w:t>
      </w:r>
      <w:r w:rsidR="007F2B63" w:rsidRPr="00C53F3B">
        <w:rPr>
          <w:rFonts w:ascii="Times New Roman" w:hAnsi="Times New Roman" w:cs="Times New Roman"/>
          <w:sz w:val="24"/>
          <w:szCs w:val="24"/>
          <w:lang w:val="sv-SE"/>
        </w:rPr>
        <w:t xml:space="preserve"> statistik</w:t>
      </w:r>
      <w:r w:rsidRPr="00C53F3B">
        <w:rPr>
          <w:rFonts w:ascii="Times New Roman" w:hAnsi="Times New Roman" w:cs="Times New Roman"/>
          <w:sz w:val="24"/>
          <w:szCs w:val="24"/>
          <w:lang w:val="sv-SE"/>
        </w:rPr>
        <w:t xml:space="preserve"> deskriptif </w:t>
      </w:r>
      <w:r w:rsidR="00EC15A0" w:rsidRPr="00C53F3B">
        <w:rPr>
          <w:rFonts w:ascii="Times New Roman" w:hAnsi="Times New Roman" w:cs="Times New Roman"/>
          <w:sz w:val="24"/>
          <w:szCs w:val="24"/>
          <w:lang w:val="sv-SE"/>
        </w:rPr>
        <w:t xml:space="preserve">adalah metode yang digunakan untuk mengetahui distribusi frekuensi dari berbagai tanggapan responden terhadap kuesioner yang telah disebarkan. Variabel yang dianalisis meliputi </w:t>
      </w:r>
      <w:r w:rsidRPr="00C53F3B">
        <w:rPr>
          <w:rFonts w:ascii="Times New Roman" w:hAnsi="Times New Roman" w:cs="Times New Roman"/>
          <w:sz w:val="24"/>
          <w:szCs w:val="24"/>
          <w:lang w:val="sv-SE"/>
        </w:rPr>
        <w:t xml:space="preserve">Penerapan Standar Akuntansi Pemerintahan (X1), </w:t>
      </w:r>
      <w:r w:rsidR="00622148" w:rsidRPr="00C53F3B">
        <w:rPr>
          <w:rFonts w:ascii="Times New Roman" w:hAnsi="Times New Roman" w:cs="Times New Roman"/>
          <w:sz w:val="24"/>
          <w:szCs w:val="24"/>
          <w:lang w:val="sv-SE"/>
        </w:rPr>
        <w:t xml:space="preserve">Penerapan </w:t>
      </w:r>
      <w:r w:rsidRPr="00C53F3B">
        <w:rPr>
          <w:rFonts w:ascii="Times New Roman" w:hAnsi="Times New Roman" w:cs="Times New Roman"/>
          <w:sz w:val="24"/>
          <w:szCs w:val="24"/>
          <w:lang w:val="sv-SE"/>
        </w:rPr>
        <w:t>Sistem Informasi Akuntansi (X2), Kualitas Laporan Keuangan (Y), dan Sistem Pengendalian Internal (Z).</w:t>
      </w:r>
    </w:p>
    <w:p w14:paraId="5DFCDC53" w14:textId="6ABDB52D" w:rsidR="008562F7" w:rsidRPr="00C53F3B" w:rsidRDefault="008562F7" w:rsidP="00E42F35">
      <w:pPr>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Skala </w:t>
      </w:r>
      <w:r w:rsidR="00EC15A0" w:rsidRPr="00C53F3B">
        <w:rPr>
          <w:rFonts w:ascii="Times New Roman" w:hAnsi="Times New Roman" w:cs="Times New Roman"/>
          <w:sz w:val="24"/>
          <w:szCs w:val="24"/>
          <w:lang w:val="sv-SE"/>
        </w:rPr>
        <w:t>yang digunakan dinyatakan dalam angka 1-4 dengan keterangan: (1) Sangat Tidak Setuju, (2) Tidak Setuju, (3) Setuju, (4) Sangat Setuju. Untuk menginterpretasikan hasilnya, skor rata-rata dikelompokkan menjadi empat kategori: (1)</w:t>
      </w:r>
      <w:r w:rsidR="000D5BD5" w:rsidRPr="00C53F3B">
        <w:rPr>
          <w:rFonts w:ascii="Times New Roman" w:hAnsi="Times New Roman" w:cs="Times New Roman"/>
          <w:sz w:val="24"/>
          <w:szCs w:val="24"/>
          <w:lang w:val="sv-SE"/>
        </w:rPr>
        <w:t xml:space="preserve"> </w:t>
      </w:r>
      <w:r w:rsidR="00EC15A0" w:rsidRPr="00C53F3B">
        <w:rPr>
          <w:rFonts w:ascii="Times New Roman" w:hAnsi="Times New Roman" w:cs="Times New Roman"/>
          <w:sz w:val="24"/>
          <w:szCs w:val="24"/>
          <w:lang w:val="sv-SE"/>
        </w:rPr>
        <w:t>Sangat Rendah (1,00-1,75), (2) Rendah (1,76-2,50), (3) Cukup (2,51-3,25), (4) Baik (3,26-4,00). Dengan menggunakan skala dan indikator dari kuesioner serta mengumpulkan jawaban responden, maka analisis deskriptif dapat dilakukan untuk menggambarkan data yang diperoleh (Sugiyono, 2020). Berikut ini analisis deskriptif variabel penelitian dari jawaban responden untuk masing-masing pernyataan atau indikator konstruk dalam penelitian ini.</w:t>
      </w:r>
    </w:p>
    <w:p w14:paraId="7B949589" w14:textId="6DF82146" w:rsidR="00A471EB" w:rsidRPr="00C53F3B" w:rsidRDefault="00A471EB" w:rsidP="00773775">
      <w:pPr>
        <w:pStyle w:val="ListParagraph"/>
        <w:numPr>
          <w:ilvl w:val="3"/>
          <w:numId w:val="94"/>
        </w:numPr>
        <w:spacing w:after="0" w:line="480" w:lineRule="auto"/>
        <w:ind w:left="1134" w:hanging="850"/>
        <w:jc w:val="both"/>
        <w:rPr>
          <w:rFonts w:ascii="Times New Roman" w:hAnsi="Times New Roman" w:cs="Times New Roman"/>
          <w:b/>
          <w:bCs/>
          <w:sz w:val="24"/>
          <w:szCs w:val="24"/>
          <w:lang w:val="sv-SE"/>
        </w:rPr>
      </w:pPr>
      <w:r w:rsidRPr="00C53F3B">
        <w:rPr>
          <w:rFonts w:ascii="Times New Roman" w:hAnsi="Times New Roman" w:cs="Times New Roman"/>
          <w:b/>
          <w:bCs/>
          <w:sz w:val="24"/>
          <w:szCs w:val="24"/>
          <w:lang w:val="sv-SE"/>
        </w:rPr>
        <w:lastRenderedPageBreak/>
        <w:t>Analisis Deskriptif Variabel Penerapan Standar Akuntansi Pemerintahan (X1)</w:t>
      </w:r>
    </w:p>
    <w:p w14:paraId="66019507" w14:textId="584D7910" w:rsidR="00C91417" w:rsidRPr="00C53F3B" w:rsidRDefault="00C91417" w:rsidP="00351A21">
      <w:pPr>
        <w:pStyle w:val="Caption"/>
        <w:keepNext/>
        <w:spacing w:after="0"/>
        <w:ind w:left="284"/>
        <w:rPr>
          <w:rFonts w:ascii="Times New Roman" w:hAnsi="Times New Roman" w:cs="Times New Roman"/>
          <w:b/>
          <w:bCs/>
          <w:i w:val="0"/>
          <w:iCs w:val="0"/>
          <w:color w:val="auto"/>
          <w:sz w:val="22"/>
          <w:szCs w:val="22"/>
          <w:lang w:val="sv-SE"/>
        </w:rPr>
      </w:pPr>
      <w:bookmarkStart w:id="74" w:name="_Toc198033892"/>
      <w:r w:rsidRPr="00C53F3B">
        <w:rPr>
          <w:rFonts w:ascii="Times New Roman" w:hAnsi="Times New Roman" w:cs="Times New Roman"/>
          <w:b/>
          <w:bCs/>
          <w:i w:val="0"/>
          <w:iCs w:val="0"/>
          <w:color w:val="auto"/>
          <w:sz w:val="22"/>
          <w:szCs w:val="22"/>
          <w:lang w:val="sv-SE"/>
        </w:rPr>
        <w:t xml:space="preserve">Tabel 4. </w:t>
      </w:r>
      <w:r w:rsidRPr="00C91417">
        <w:rPr>
          <w:rFonts w:ascii="Times New Roman" w:hAnsi="Times New Roman" w:cs="Times New Roman"/>
          <w:b/>
          <w:bCs/>
          <w:i w:val="0"/>
          <w:iCs w:val="0"/>
          <w:color w:val="auto"/>
          <w:sz w:val="22"/>
          <w:szCs w:val="22"/>
        </w:rPr>
        <w:fldChar w:fldCharType="begin"/>
      </w:r>
      <w:r w:rsidRPr="00C53F3B">
        <w:rPr>
          <w:rFonts w:ascii="Times New Roman" w:hAnsi="Times New Roman" w:cs="Times New Roman"/>
          <w:b/>
          <w:bCs/>
          <w:i w:val="0"/>
          <w:iCs w:val="0"/>
          <w:color w:val="auto"/>
          <w:sz w:val="22"/>
          <w:szCs w:val="22"/>
          <w:lang w:val="sv-SE"/>
        </w:rPr>
        <w:instrText xml:space="preserve"> SEQ Tabel_4. \* ARABIC </w:instrText>
      </w:r>
      <w:r w:rsidRPr="00C91417">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lang w:val="sv-SE"/>
        </w:rPr>
        <w:t>5</w:t>
      </w:r>
      <w:r w:rsidRPr="00C91417">
        <w:rPr>
          <w:rFonts w:ascii="Times New Roman" w:hAnsi="Times New Roman" w:cs="Times New Roman"/>
          <w:b/>
          <w:bCs/>
          <w:i w:val="0"/>
          <w:iCs w:val="0"/>
          <w:color w:val="auto"/>
          <w:sz w:val="22"/>
          <w:szCs w:val="22"/>
        </w:rPr>
        <w:fldChar w:fldCharType="end"/>
      </w:r>
      <w:r w:rsidRPr="00C53F3B">
        <w:rPr>
          <w:rFonts w:ascii="Times New Roman" w:hAnsi="Times New Roman" w:cs="Times New Roman"/>
          <w:b/>
          <w:bCs/>
          <w:i w:val="0"/>
          <w:iCs w:val="0"/>
          <w:color w:val="auto"/>
          <w:sz w:val="22"/>
          <w:szCs w:val="22"/>
          <w:lang w:val="sv-SE"/>
        </w:rPr>
        <w:t xml:space="preserve"> Deskriptif Variabel Penerapan Standar Akuntansi Pemerintahan (X1)</w:t>
      </w:r>
      <w:bookmarkEnd w:id="74"/>
    </w:p>
    <w:tbl>
      <w:tblPr>
        <w:tblStyle w:val="TableGrid"/>
        <w:tblW w:w="7649" w:type="dxa"/>
        <w:tblInd w:w="284" w:type="dxa"/>
        <w:tblLook w:val="04A0" w:firstRow="1" w:lastRow="0" w:firstColumn="1" w:lastColumn="0" w:noHBand="0" w:noVBand="1"/>
      </w:tblPr>
      <w:tblGrid>
        <w:gridCol w:w="4247"/>
        <w:gridCol w:w="425"/>
        <w:gridCol w:w="426"/>
        <w:gridCol w:w="425"/>
        <w:gridCol w:w="426"/>
        <w:gridCol w:w="1700"/>
      </w:tblGrid>
      <w:tr w:rsidR="000C6C7D" w:rsidRPr="00A471EB" w14:paraId="405507D4" w14:textId="77777777" w:rsidTr="000C6C7D">
        <w:trPr>
          <w:trHeight w:val="230"/>
        </w:trPr>
        <w:tc>
          <w:tcPr>
            <w:tcW w:w="4247" w:type="dxa"/>
            <w:vMerge w:val="restart"/>
            <w:vAlign w:val="center"/>
          </w:tcPr>
          <w:p w14:paraId="407BBF1C" w14:textId="582C6B74" w:rsidR="000C6C7D" w:rsidRPr="000C6C7D" w:rsidRDefault="000C6C7D" w:rsidP="00E42F35">
            <w:pPr>
              <w:jc w:val="center"/>
              <w:rPr>
                <w:rFonts w:ascii="Times New Roman" w:hAnsi="Times New Roman" w:cs="Times New Roman"/>
                <w:b/>
                <w:bCs/>
                <w:sz w:val="20"/>
                <w:szCs w:val="20"/>
              </w:rPr>
            </w:pPr>
            <w:bookmarkStart w:id="75" w:name="_Hlk200368596"/>
            <w:r w:rsidRPr="000C6C7D">
              <w:rPr>
                <w:rFonts w:ascii="Times New Roman" w:hAnsi="Times New Roman" w:cs="Times New Roman"/>
                <w:b/>
                <w:bCs/>
                <w:sz w:val="20"/>
                <w:szCs w:val="20"/>
              </w:rPr>
              <w:t>Pernyataan</w:t>
            </w:r>
          </w:p>
        </w:tc>
        <w:tc>
          <w:tcPr>
            <w:tcW w:w="1702" w:type="dxa"/>
            <w:gridSpan w:val="4"/>
          </w:tcPr>
          <w:p w14:paraId="7794F521" w14:textId="1F056A8A" w:rsidR="000C6C7D" w:rsidRPr="000C6C7D" w:rsidRDefault="008B5237" w:rsidP="00E42F35">
            <w:pPr>
              <w:jc w:val="center"/>
              <w:rPr>
                <w:rFonts w:ascii="Times New Roman" w:hAnsi="Times New Roman" w:cs="Times New Roman"/>
                <w:b/>
                <w:bCs/>
                <w:sz w:val="20"/>
                <w:szCs w:val="20"/>
              </w:rPr>
            </w:pPr>
            <w:r>
              <w:rPr>
                <w:rFonts w:ascii="Times New Roman" w:hAnsi="Times New Roman" w:cs="Times New Roman"/>
                <w:b/>
                <w:bCs/>
                <w:sz w:val="20"/>
                <w:szCs w:val="20"/>
              </w:rPr>
              <w:t>Skor</w:t>
            </w:r>
          </w:p>
        </w:tc>
        <w:tc>
          <w:tcPr>
            <w:tcW w:w="1700" w:type="dxa"/>
            <w:vMerge w:val="restart"/>
            <w:vAlign w:val="center"/>
          </w:tcPr>
          <w:p w14:paraId="288CE5B5" w14:textId="03CEEEA7" w:rsidR="000C6C7D" w:rsidRPr="000C6C7D" w:rsidRDefault="000C6C7D" w:rsidP="00E42F35">
            <w:pPr>
              <w:jc w:val="center"/>
              <w:rPr>
                <w:rFonts w:ascii="Times New Roman" w:hAnsi="Times New Roman" w:cs="Times New Roman"/>
                <w:b/>
                <w:bCs/>
                <w:sz w:val="20"/>
                <w:szCs w:val="20"/>
              </w:rPr>
            </w:pPr>
            <w:r>
              <w:rPr>
                <w:rFonts w:ascii="Times New Roman" w:hAnsi="Times New Roman" w:cs="Times New Roman"/>
                <w:b/>
                <w:bCs/>
                <w:sz w:val="20"/>
                <w:szCs w:val="20"/>
              </w:rPr>
              <w:t>Mean (rata-rata)</w:t>
            </w:r>
          </w:p>
        </w:tc>
      </w:tr>
      <w:tr w:rsidR="000C6C7D" w:rsidRPr="00A471EB" w14:paraId="00A8278F" w14:textId="77777777" w:rsidTr="000C6C7D">
        <w:trPr>
          <w:trHeight w:val="230"/>
        </w:trPr>
        <w:tc>
          <w:tcPr>
            <w:tcW w:w="4247" w:type="dxa"/>
            <w:vMerge/>
          </w:tcPr>
          <w:p w14:paraId="191A16E7" w14:textId="77777777" w:rsidR="000C6C7D" w:rsidRPr="00A471EB" w:rsidRDefault="000C6C7D" w:rsidP="00E42F35">
            <w:pPr>
              <w:rPr>
                <w:rFonts w:ascii="Times New Roman" w:hAnsi="Times New Roman" w:cs="Times New Roman"/>
                <w:b/>
                <w:bCs/>
                <w:sz w:val="20"/>
                <w:szCs w:val="20"/>
              </w:rPr>
            </w:pPr>
          </w:p>
        </w:tc>
        <w:tc>
          <w:tcPr>
            <w:tcW w:w="425" w:type="dxa"/>
          </w:tcPr>
          <w:p w14:paraId="18ED48F4" w14:textId="06744AF7" w:rsidR="000C6C7D" w:rsidRPr="00A471EB" w:rsidRDefault="000C6C7D" w:rsidP="00E42F35">
            <w:pPr>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426" w:type="dxa"/>
          </w:tcPr>
          <w:p w14:paraId="6214727C" w14:textId="366C9F5A" w:rsidR="000C6C7D" w:rsidRPr="00A471EB" w:rsidRDefault="000C6C7D" w:rsidP="00E42F35">
            <w:pPr>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425" w:type="dxa"/>
          </w:tcPr>
          <w:p w14:paraId="4578E194" w14:textId="002A0D53" w:rsidR="000C6C7D" w:rsidRPr="00A471EB" w:rsidRDefault="000C6C7D" w:rsidP="00E42F35">
            <w:pPr>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426" w:type="dxa"/>
          </w:tcPr>
          <w:p w14:paraId="4972BF22" w14:textId="684DE385" w:rsidR="000C6C7D" w:rsidRPr="00A471EB" w:rsidRDefault="000C6C7D" w:rsidP="00E42F35">
            <w:pPr>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1700" w:type="dxa"/>
            <w:vMerge/>
          </w:tcPr>
          <w:p w14:paraId="521B696C" w14:textId="77777777" w:rsidR="000C6C7D" w:rsidRPr="00A471EB" w:rsidRDefault="000C6C7D" w:rsidP="00E42F35">
            <w:pPr>
              <w:rPr>
                <w:rFonts w:ascii="Times New Roman" w:hAnsi="Times New Roman" w:cs="Times New Roman"/>
                <w:b/>
                <w:bCs/>
                <w:sz w:val="20"/>
                <w:szCs w:val="20"/>
              </w:rPr>
            </w:pPr>
          </w:p>
        </w:tc>
      </w:tr>
      <w:bookmarkEnd w:id="75"/>
      <w:tr w:rsidR="0008605C" w:rsidRPr="00A471EB" w14:paraId="44872F00" w14:textId="77777777" w:rsidTr="00F5103F">
        <w:tc>
          <w:tcPr>
            <w:tcW w:w="4247" w:type="dxa"/>
            <w:vAlign w:val="center"/>
          </w:tcPr>
          <w:p w14:paraId="4E024BD3" w14:textId="2E2F21F0" w:rsidR="0008605C" w:rsidRPr="00C53F3B" w:rsidRDefault="0008605C" w:rsidP="00E42F35">
            <w:pPr>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Instansi menerapkan basis akrual untuk mengakui aset, kewajiban, serta pendapatan dan belanja.</w:t>
            </w:r>
          </w:p>
        </w:tc>
        <w:tc>
          <w:tcPr>
            <w:tcW w:w="425" w:type="dxa"/>
            <w:vAlign w:val="center"/>
          </w:tcPr>
          <w:p w14:paraId="4923C44E" w14:textId="37BB1E0C" w:rsidR="0008605C" w:rsidRPr="0008605C" w:rsidRDefault="0008605C" w:rsidP="00E42F35">
            <w:pPr>
              <w:jc w:val="center"/>
              <w:rPr>
                <w:rFonts w:ascii="Times New Roman" w:hAnsi="Times New Roman" w:cs="Times New Roman"/>
                <w:sz w:val="20"/>
                <w:szCs w:val="20"/>
              </w:rPr>
            </w:pPr>
            <w:r w:rsidRPr="0008605C">
              <w:rPr>
                <w:rFonts w:ascii="Times New Roman" w:hAnsi="Times New Roman" w:cs="Times New Roman"/>
                <w:sz w:val="20"/>
                <w:szCs w:val="20"/>
              </w:rPr>
              <w:t>0</w:t>
            </w:r>
          </w:p>
        </w:tc>
        <w:tc>
          <w:tcPr>
            <w:tcW w:w="426" w:type="dxa"/>
            <w:vAlign w:val="center"/>
          </w:tcPr>
          <w:p w14:paraId="7C2EC3CB" w14:textId="632168F5" w:rsidR="0008605C" w:rsidRPr="0008605C" w:rsidRDefault="0008605C" w:rsidP="00E42F35">
            <w:pPr>
              <w:jc w:val="center"/>
              <w:rPr>
                <w:rFonts w:ascii="Times New Roman" w:hAnsi="Times New Roman" w:cs="Times New Roman"/>
                <w:sz w:val="20"/>
                <w:szCs w:val="20"/>
              </w:rPr>
            </w:pPr>
            <w:r w:rsidRPr="0008605C">
              <w:rPr>
                <w:rFonts w:ascii="Times New Roman" w:hAnsi="Times New Roman" w:cs="Times New Roman"/>
                <w:sz w:val="20"/>
                <w:szCs w:val="20"/>
              </w:rPr>
              <w:t>5</w:t>
            </w:r>
          </w:p>
        </w:tc>
        <w:tc>
          <w:tcPr>
            <w:tcW w:w="425" w:type="dxa"/>
            <w:vAlign w:val="center"/>
          </w:tcPr>
          <w:p w14:paraId="291A2C52" w14:textId="73B5ACE8" w:rsidR="0008605C" w:rsidRPr="0008605C" w:rsidRDefault="0008605C" w:rsidP="00E42F35">
            <w:pPr>
              <w:jc w:val="center"/>
              <w:rPr>
                <w:rFonts w:ascii="Times New Roman" w:hAnsi="Times New Roman" w:cs="Times New Roman"/>
                <w:sz w:val="20"/>
                <w:szCs w:val="20"/>
              </w:rPr>
            </w:pPr>
            <w:r w:rsidRPr="0008605C">
              <w:rPr>
                <w:rFonts w:ascii="Times New Roman" w:hAnsi="Times New Roman" w:cs="Times New Roman"/>
                <w:sz w:val="20"/>
                <w:szCs w:val="20"/>
              </w:rPr>
              <w:t>29</w:t>
            </w:r>
          </w:p>
        </w:tc>
        <w:tc>
          <w:tcPr>
            <w:tcW w:w="426" w:type="dxa"/>
            <w:vAlign w:val="center"/>
          </w:tcPr>
          <w:p w14:paraId="6C231D14" w14:textId="5EFB34C2" w:rsidR="0008605C" w:rsidRPr="0008605C" w:rsidRDefault="0008605C" w:rsidP="00E42F35">
            <w:pPr>
              <w:jc w:val="center"/>
              <w:rPr>
                <w:rFonts w:ascii="Times New Roman" w:hAnsi="Times New Roman" w:cs="Times New Roman"/>
                <w:sz w:val="20"/>
                <w:szCs w:val="20"/>
              </w:rPr>
            </w:pPr>
            <w:r w:rsidRPr="0008605C">
              <w:rPr>
                <w:rFonts w:ascii="Times New Roman" w:hAnsi="Times New Roman" w:cs="Times New Roman"/>
                <w:sz w:val="20"/>
                <w:szCs w:val="20"/>
              </w:rPr>
              <w:t>26</w:t>
            </w:r>
          </w:p>
        </w:tc>
        <w:tc>
          <w:tcPr>
            <w:tcW w:w="1700" w:type="dxa"/>
            <w:vAlign w:val="center"/>
          </w:tcPr>
          <w:p w14:paraId="1A1F798F" w14:textId="74A1914C" w:rsidR="0008605C" w:rsidRPr="002A1A19" w:rsidRDefault="00F5103F" w:rsidP="00E42F35">
            <w:pPr>
              <w:jc w:val="center"/>
              <w:rPr>
                <w:rFonts w:ascii="Times New Roman" w:hAnsi="Times New Roman" w:cs="Times New Roman"/>
                <w:sz w:val="20"/>
                <w:szCs w:val="20"/>
              </w:rPr>
            </w:pPr>
            <w:r>
              <w:rPr>
                <w:rFonts w:ascii="Times New Roman" w:hAnsi="Times New Roman" w:cs="Times New Roman"/>
                <w:sz w:val="20"/>
                <w:szCs w:val="20"/>
              </w:rPr>
              <w:t>3,35</w:t>
            </w:r>
          </w:p>
        </w:tc>
      </w:tr>
      <w:tr w:rsidR="00123BC5" w:rsidRPr="00A471EB" w14:paraId="3E15B478" w14:textId="77777777" w:rsidTr="004874B9">
        <w:tc>
          <w:tcPr>
            <w:tcW w:w="4247" w:type="dxa"/>
            <w:vAlign w:val="center"/>
          </w:tcPr>
          <w:p w14:paraId="22C2F34B" w14:textId="77777777" w:rsidR="00123BC5" w:rsidRPr="00C53F3B" w:rsidRDefault="00123BC5" w:rsidP="00E42F35">
            <w:pPr>
              <w:keepNext/>
              <w:widowControl w:val="0"/>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Standar Akuntansi Pemerintah (SAP) adalah prinsip-prinsip akuntansi yang diterapkan dalam menyusun dan menyajikan laporan keuangan.</w:t>
            </w:r>
          </w:p>
        </w:tc>
        <w:tc>
          <w:tcPr>
            <w:tcW w:w="425" w:type="dxa"/>
            <w:vAlign w:val="center"/>
          </w:tcPr>
          <w:p w14:paraId="2BFC5878" w14:textId="77777777" w:rsidR="00123BC5" w:rsidRPr="0008605C" w:rsidRDefault="00123BC5" w:rsidP="00E42F35">
            <w:pPr>
              <w:keepNext/>
              <w:widowControl w:val="0"/>
              <w:jc w:val="center"/>
              <w:rPr>
                <w:rFonts w:ascii="Times New Roman" w:hAnsi="Times New Roman" w:cs="Times New Roman"/>
                <w:sz w:val="20"/>
                <w:szCs w:val="20"/>
              </w:rPr>
            </w:pPr>
            <w:r w:rsidRPr="0008605C">
              <w:rPr>
                <w:rFonts w:ascii="Times New Roman" w:hAnsi="Times New Roman" w:cs="Times New Roman"/>
                <w:sz w:val="20"/>
                <w:szCs w:val="20"/>
              </w:rPr>
              <w:t>0</w:t>
            </w:r>
          </w:p>
        </w:tc>
        <w:tc>
          <w:tcPr>
            <w:tcW w:w="426" w:type="dxa"/>
            <w:vAlign w:val="center"/>
          </w:tcPr>
          <w:p w14:paraId="0ADAAD5E" w14:textId="77777777" w:rsidR="00123BC5" w:rsidRPr="0008605C" w:rsidRDefault="00123BC5" w:rsidP="00E42F35">
            <w:pPr>
              <w:keepNext/>
              <w:widowControl w:val="0"/>
              <w:jc w:val="center"/>
              <w:rPr>
                <w:rFonts w:ascii="Times New Roman" w:hAnsi="Times New Roman" w:cs="Times New Roman"/>
                <w:sz w:val="20"/>
                <w:szCs w:val="20"/>
              </w:rPr>
            </w:pPr>
            <w:r w:rsidRPr="0008605C">
              <w:rPr>
                <w:rFonts w:ascii="Times New Roman" w:hAnsi="Times New Roman" w:cs="Times New Roman"/>
                <w:sz w:val="20"/>
                <w:szCs w:val="20"/>
              </w:rPr>
              <w:t>4</w:t>
            </w:r>
          </w:p>
        </w:tc>
        <w:tc>
          <w:tcPr>
            <w:tcW w:w="425" w:type="dxa"/>
            <w:vAlign w:val="center"/>
          </w:tcPr>
          <w:p w14:paraId="0239A45A" w14:textId="77777777" w:rsidR="00123BC5" w:rsidRPr="0008605C" w:rsidRDefault="00123BC5" w:rsidP="00E42F35">
            <w:pPr>
              <w:keepNext/>
              <w:widowControl w:val="0"/>
              <w:jc w:val="center"/>
              <w:rPr>
                <w:rFonts w:ascii="Times New Roman" w:hAnsi="Times New Roman" w:cs="Times New Roman"/>
                <w:sz w:val="20"/>
                <w:szCs w:val="20"/>
              </w:rPr>
            </w:pPr>
            <w:r w:rsidRPr="0008605C">
              <w:rPr>
                <w:rFonts w:ascii="Times New Roman" w:hAnsi="Times New Roman" w:cs="Times New Roman"/>
                <w:sz w:val="20"/>
                <w:szCs w:val="20"/>
              </w:rPr>
              <w:t>32</w:t>
            </w:r>
          </w:p>
        </w:tc>
        <w:tc>
          <w:tcPr>
            <w:tcW w:w="426" w:type="dxa"/>
            <w:vAlign w:val="center"/>
          </w:tcPr>
          <w:p w14:paraId="7862C2D2" w14:textId="77777777" w:rsidR="00123BC5" w:rsidRPr="0008605C" w:rsidRDefault="00123BC5" w:rsidP="00E42F35">
            <w:pPr>
              <w:keepNext/>
              <w:widowControl w:val="0"/>
              <w:jc w:val="center"/>
              <w:rPr>
                <w:rFonts w:ascii="Times New Roman" w:hAnsi="Times New Roman" w:cs="Times New Roman"/>
                <w:sz w:val="20"/>
                <w:szCs w:val="20"/>
              </w:rPr>
            </w:pPr>
            <w:r w:rsidRPr="0008605C">
              <w:rPr>
                <w:rFonts w:ascii="Times New Roman" w:hAnsi="Times New Roman" w:cs="Times New Roman"/>
                <w:sz w:val="20"/>
                <w:szCs w:val="20"/>
              </w:rPr>
              <w:t>24</w:t>
            </w:r>
          </w:p>
        </w:tc>
        <w:tc>
          <w:tcPr>
            <w:tcW w:w="1700" w:type="dxa"/>
            <w:vAlign w:val="center"/>
          </w:tcPr>
          <w:p w14:paraId="7FD8DFFC" w14:textId="77777777" w:rsidR="00123BC5" w:rsidRPr="002A1A19" w:rsidRDefault="00123BC5" w:rsidP="00E42F35">
            <w:pPr>
              <w:keepNext/>
              <w:widowControl w:val="0"/>
              <w:jc w:val="center"/>
              <w:rPr>
                <w:rFonts w:ascii="Times New Roman" w:hAnsi="Times New Roman" w:cs="Times New Roman"/>
                <w:sz w:val="20"/>
                <w:szCs w:val="20"/>
              </w:rPr>
            </w:pPr>
            <w:r>
              <w:rPr>
                <w:rFonts w:ascii="Times New Roman" w:hAnsi="Times New Roman" w:cs="Times New Roman"/>
                <w:sz w:val="20"/>
                <w:szCs w:val="20"/>
              </w:rPr>
              <w:t>3,33</w:t>
            </w:r>
          </w:p>
        </w:tc>
      </w:tr>
      <w:tr w:rsidR="00123BC5" w:rsidRPr="00A471EB" w14:paraId="3A3589F2" w14:textId="77777777" w:rsidTr="00351A21">
        <w:tc>
          <w:tcPr>
            <w:tcW w:w="4247" w:type="dxa"/>
            <w:vAlign w:val="center"/>
          </w:tcPr>
          <w:p w14:paraId="61B9250D" w14:textId="77777777" w:rsidR="00123BC5" w:rsidRPr="00C53F3B" w:rsidRDefault="00123BC5" w:rsidP="00E42F35">
            <w:pPr>
              <w:keepNext/>
              <w:widowControl w:val="0"/>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Kebijakan akuntansi yang diterapkan di instansi telah sesuai dengan pedoman yang ditetapkan dalam Standar Akuntansi Pemerintahan (SAP).</w:t>
            </w:r>
          </w:p>
        </w:tc>
        <w:tc>
          <w:tcPr>
            <w:tcW w:w="425" w:type="dxa"/>
            <w:vAlign w:val="center"/>
          </w:tcPr>
          <w:p w14:paraId="16CF4C2D" w14:textId="77777777" w:rsidR="00123BC5" w:rsidRPr="0008605C" w:rsidRDefault="00123BC5" w:rsidP="00E42F35">
            <w:pPr>
              <w:keepNext/>
              <w:widowControl w:val="0"/>
              <w:jc w:val="center"/>
              <w:rPr>
                <w:rFonts w:ascii="Times New Roman" w:hAnsi="Times New Roman" w:cs="Times New Roman"/>
                <w:sz w:val="20"/>
                <w:szCs w:val="20"/>
              </w:rPr>
            </w:pPr>
            <w:r w:rsidRPr="0008605C">
              <w:rPr>
                <w:rFonts w:ascii="Times New Roman" w:hAnsi="Times New Roman" w:cs="Times New Roman"/>
                <w:sz w:val="20"/>
                <w:szCs w:val="20"/>
              </w:rPr>
              <w:t>2</w:t>
            </w:r>
          </w:p>
        </w:tc>
        <w:tc>
          <w:tcPr>
            <w:tcW w:w="426" w:type="dxa"/>
            <w:vAlign w:val="center"/>
          </w:tcPr>
          <w:p w14:paraId="29AA15C4" w14:textId="77777777" w:rsidR="00123BC5" w:rsidRPr="0008605C" w:rsidRDefault="00123BC5" w:rsidP="00E42F35">
            <w:pPr>
              <w:keepNext/>
              <w:widowControl w:val="0"/>
              <w:jc w:val="center"/>
              <w:rPr>
                <w:rFonts w:ascii="Times New Roman" w:hAnsi="Times New Roman" w:cs="Times New Roman"/>
                <w:sz w:val="20"/>
                <w:szCs w:val="20"/>
              </w:rPr>
            </w:pPr>
            <w:r w:rsidRPr="0008605C">
              <w:rPr>
                <w:rFonts w:ascii="Times New Roman" w:hAnsi="Times New Roman" w:cs="Times New Roman"/>
                <w:sz w:val="20"/>
                <w:szCs w:val="20"/>
              </w:rPr>
              <w:t>2</w:t>
            </w:r>
          </w:p>
        </w:tc>
        <w:tc>
          <w:tcPr>
            <w:tcW w:w="425" w:type="dxa"/>
            <w:vAlign w:val="center"/>
          </w:tcPr>
          <w:p w14:paraId="7D11DB9D" w14:textId="77777777" w:rsidR="00123BC5" w:rsidRPr="0008605C" w:rsidRDefault="00123BC5" w:rsidP="00E42F35">
            <w:pPr>
              <w:keepNext/>
              <w:widowControl w:val="0"/>
              <w:jc w:val="center"/>
              <w:rPr>
                <w:rFonts w:ascii="Times New Roman" w:hAnsi="Times New Roman" w:cs="Times New Roman"/>
                <w:sz w:val="20"/>
                <w:szCs w:val="20"/>
              </w:rPr>
            </w:pPr>
            <w:r w:rsidRPr="0008605C">
              <w:rPr>
                <w:rFonts w:ascii="Times New Roman" w:hAnsi="Times New Roman" w:cs="Times New Roman"/>
                <w:sz w:val="20"/>
                <w:szCs w:val="20"/>
              </w:rPr>
              <w:t>31</w:t>
            </w:r>
          </w:p>
        </w:tc>
        <w:tc>
          <w:tcPr>
            <w:tcW w:w="426" w:type="dxa"/>
            <w:vAlign w:val="center"/>
          </w:tcPr>
          <w:p w14:paraId="312306F4" w14:textId="77777777" w:rsidR="00123BC5" w:rsidRPr="0008605C" w:rsidRDefault="00123BC5" w:rsidP="00E42F35">
            <w:pPr>
              <w:keepNext/>
              <w:widowControl w:val="0"/>
              <w:jc w:val="center"/>
              <w:rPr>
                <w:rFonts w:ascii="Times New Roman" w:hAnsi="Times New Roman" w:cs="Times New Roman"/>
                <w:sz w:val="20"/>
                <w:szCs w:val="20"/>
              </w:rPr>
            </w:pPr>
            <w:r w:rsidRPr="0008605C">
              <w:rPr>
                <w:rFonts w:ascii="Times New Roman" w:hAnsi="Times New Roman" w:cs="Times New Roman"/>
                <w:sz w:val="20"/>
                <w:szCs w:val="20"/>
              </w:rPr>
              <w:t>25</w:t>
            </w:r>
          </w:p>
        </w:tc>
        <w:tc>
          <w:tcPr>
            <w:tcW w:w="1700" w:type="dxa"/>
            <w:vAlign w:val="center"/>
          </w:tcPr>
          <w:p w14:paraId="27CE8E4B" w14:textId="77777777" w:rsidR="00123BC5" w:rsidRPr="002A1A19" w:rsidRDefault="00123BC5" w:rsidP="00E42F35">
            <w:pPr>
              <w:keepNext/>
              <w:widowControl w:val="0"/>
              <w:jc w:val="center"/>
              <w:rPr>
                <w:rFonts w:ascii="Times New Roman" w:hAnsi="Times New Roman" w:cs="Times New Roman"/>
                <w:sz w:val="20"/>
                <w:szCs w:val="20"/>
              </w:rPr>
            </w:pPr>
            <w:r>
              <w:rPr>
                <w:rFonts w:ascii="Times New Roman" w:hAnsi="Times New Roman" w:cs="Times New Roman"/>
                <w:sz w:val="20"/>
                <w:szCs w:val="20"/>
              </w:rPr>
              <w:t>3,32</w:t>
            </w:r>
          </w:p>
        </w:tc>
      </w:tr>
      <w:tr w:rsidR="00123BC5" w:rsidRPr="00A471EB" w14:paraId="3E095D47" w14:textId="77777777" w:rsidTr="00351A21">
        <w:tc>
          <w:tcPr>
            <w:tcW w:w="4247" w:type="dxa"/>
            <w:vAlign w:val="center"/>
          </w:tcPr>
          <w:p w14:paraId="32F9D352" w14:textId="77777777" w:rsidR="00123BC5" w:rsidRPr="00C53F3B" w:rsidRDefault="00123BC5" w:rsidP="00E42F35">
            <w:pPr>
              <w:keepNext/>
              <w:widowControl w:val="0"/>
              <w:jc w:val="both"/>
              <w:rPr>
                <w:rFonts w:ascii="Times New Roman" w:hAnsi="Times New Roman" w:cs="Times New Roman"/>
                <w:b/>
                <w:bCs/>
                <w:sz w:val="20"/>
                <w:szCs w:val="20"/>
                <w:lang w:val="sv-SE"/>
              </w:rPr>
            </w:pPr>
            <w:bookmarkStart w:id="76" w:name="_Hlk197678927"/>
            <w:r w:rsidRPr="00C53F3B">
              <w:rPr>
                <w:rFonts w:ascii="Times New Roman" w:hAnsi="Times New Roman" w:cs="Times New Roman"/>
                <w:sz w:val="20"/>
                <w:szCs w:val="20"/>
                <w:lang w:val="sv-SE"/>
              </w:rPr>
              <w:t>Laporan keuangan yang disajikan mencakup seluruh informasi yang diperlukan</w:t>
            </w:r>
            <w:bookmarkEnd w:id="76"/>
            <w:r w:rsidRPr="00C53F3B">
              <w:rPr>
                <w:rFonts w:ascii="Times New Roman" w:hAnsi="Times New Roman" w:cs="Times New Roman"/>
                <w:sz w:val="20"/>
                <w:szCs w:val="20"/>
                <w:lang w:val="sv-SE"/>
              </w:rPr>
              <w:t>.</w:t>
            </w:r>
          </w:p>
        </w:tc>
        <w:tc>
          <w:tcPr>
            <w:tcW w:w="425" w:type="dxa"/>
            <w:vAlign w:val="center"/>
          </w:tcPr>
          <w:p w14:paraId="352CB26D" w14:textId="77777777" w:rsidR="00123BC5" w:rsidRPr="0008605C" w:rsidRDefault="00123BC5" w:rsidP="00E42F35">
            <w:pPr>
              <w:keepNext/>
              <w:widowControl w:val="0"/>
              <w:jc w:val="center"/>
              <w:rPr>
                <w:rFonts w:ascii="Times New Roman" w:hAnsi="Times New Roman" w:cs="Times New Roman"/>
                <w:sz w:val="20"/>
                <w:szCs w:val="20"/>
              </w:rPr>
            </w:pPr>
            <w:r w:rsidRPr="0008605C">
              <w:rPr>
                <w:rFonts w:ascii="Times New Roman" w:hAnsi="Times New Roman" w:cs="Times New Roman"/>
                <w:sz w:val="20"/>
                <w:szCs w:val="20"/>
              </w:rPr>
              <w:t>0</w:t>
            </w:r>
          </w:p>
        </w:tc>
        <w:tc>
          <w:tcPr>
            <w:tcW w:w="426" w:type="dxa"/>
            <w:vAlign w:val="center"/>
          </w:tcPr>
          <w:p w14:paraId="0EC5DDF0" w14:textId="77777777" w:rsidR="00123BC5" w:rsidRPr="0008605C" w:rsidRDefault="00123BC5" w:rsidP="00E42F35">
            <w:pPr>
              <w:keepNext/>
              <w:widowControl w:val="0"/>
              <w:jc w:val="center"/>
              <w:rPr>
                <w:rFonts w:ascii="Times New Roman" w:hAnsi="Times New Roman" w:cs="Times New Roman"/>
                <w:sz w:val="20"/>
                <w:szCs w:val="20"/>
              </w:rPr>
            </w:pPr>
            <w:r w:rsidRPr="0008605C">
              <w:rPr>
                <w:rFonts w:ascii="Times New Roman" w:hAnsi="Times New Roman" w:cs="Times New Roman"/>
                <w:sz w:val="20"/>
                <w:szCs w:val="20"/>
              </w:rPr>
              <w:t>5</w:t>
            </w:r>
          </w:p>
        </w:tc>
        <w:tc>
          <w:tcPr>
            <w:tcW w:w="425" w:type="dxa"/>
            <w:vAlign w:val="center"/>
          </w:tcPr>
          <w:p w14:paraId="57DFE799" w14:textId="77777777" w:rsidR="00123BC5" w:rsidRPr="0008605C" w:rsidRDefault="00123BC5" w:rsidP="00E42F35">
            <w:pPr>
              <w:keepNext/>
              <w:widowControl w:val="0"/>
              <w:jc w:val="center"/>
              <w:rPr>
                <w:rFonts w:ascii="Times New Roman" w:hAnsi="Times New Roman" w:cs="Times New Roman"/>
                <w:sz w:val="20"/>
                <w:szCs w:val="20"/>
              </w:rPr>
            </w:pPr>
            <w:r w:rsidRPr="0008605C">
              <w:rPr>
                <w:rFonts w:ascii="Times New Roman" w:hAnsi="Times New Roman" w:cs="Times New Roman"/>
                <w:sz w:val="20"/>
                <w:szCs w:val="20"/>
              </w:rPr>
              <w:t>32</w:t>
            </w:r>
          </w:p>
        </w:tc>
        <w:tc>
          <w:tcPr>
            <w:tcW w:w="426" w:type="dxa"/>
            <w:vAlign w:val="center"/>
          </w:tcPr>
          <w:p w14:paraId="43C4C740" w14:textId="77777777" w:rsidR="00123BC5" w:rsidRPr="0008605C" w:rsidRDefault="00123BC5" w:rsidP="00E42F35">
            <w:pPr>
              <w:keepNext/>
              <w:widowControl w:val="0"/>
              <w:jc w:val="center"/>
              <w:rPr>
                <w:rFonts w:ascii="Times New Roman" w:hAnsi="Times New Roman" w:cs="Times New Roman"/>
                <w:sz w:val="20"/>
                <w:szCs w:val="20"/>
              </w:rPr>
            </w:pPr>
            <w:r w:rsidRPr="0008605C">
              <w:rPr>
                <w:rFonts w:ascii="Times New Roman" w:hAnsi="Times New Roman" w:cs="Times New Roman"/>
                <w:sz w:val="20"/>
                <w:szCs w:val="20"/>
              </w:rPr>
              <w:t>23</w:t>
            </w:r>
          </w:p>
        </w:tc>
        <w:tc>
          <w:tcPr>
            <w:tcW w:w="1700" w:type="dxa"/>
            <w:vAlign w:val="center"/>
          </w:tcPr>
          <w:p w14:paraId="6F1CC6F3" w14:textId="77777777" w:rsidR="00123BC5" w:rsidRPr="002A1A19" w:rsidRDefault="00123BC5" w:rsidP="00E42F35">
            <w:pPr>
              <w:keepNext/>
              <w:widowControl w:val="0"/>
              <w:jc w:val="center"/>
              <w:rPr>
                <w:rFonts w:ascii="Times New Roman" w:hAnsi="Times New Roman" w:cs="Times New Roman"/>
                <w:sz w:val="20"/>
                <w:szCs w:val="20"/>
              </w:rPr>
            </w:pPr>
            <w:r>
              <w:rPr>
                <w:rFonts w:ascii="Times New Roman" w:hAnsi="Times New Roman" w:cs="Times New Roman"/>
                <w:sz w:val="20"/>
                <w:szCs w:val="20"/>
              </w:rPr>
              <w:t>3,30</w:t>
            </w:r>
          </w:p>
        </w:tc>
      </w:tr>
      <w:tr w:rsidR="00123BC5" w:rsidRPr="00A471EB" w14:paraId="05CEAFEF" w14:textId="77777777" w:rsidTr="00351A21">
        <w:tc>
          <w:tcPr>
            <w:tcW w:w="4247" w:type="dxa"/>
            <w:vAlign w:val="center"/>
          </w:tcPr>
          <w:p w14:paraId="084C3028" w14:textId="77777777" w:rsidR="00123BC5" w:rsidRPr="00C53F3B" w:rsidRDefault="00123BC5" w:rsidP="0008605C">
            <w:pPr>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 xml:space="preserve">Proses </w:t>
            </w:r>
            <w:bookmarkStart w:id="77" w:name="_Hlk197678986"/>
            <w:r w:rsidRPr="00C53F3B">
              <w:rPr>
                <w:rFonts w:ascii="Times New Roman" w:hAnsi="Times New Roman" w:cs="Times New Roman"/>
                <w:sz w:val="20"/>
                <w:szCs w:val="20"/>
                <w:lang w:val="sv-SE"/>
              </w:rPr>
              <w:t>penyusunan dan penyajian laporan keuangan di instansi dilakukan secara efisien</w:t>
            </w:r>
            <w:bookmarkEnd w:id="77"/>
            <w:r w:rsidRPr="00C53F3B">
              <w:rPr>
                <w:rFonts w:ascii="Times New Roman" w:hAnsi="Times New Roman" w:cs="Times New Roman"/>
                <w:sz w:val="20"/>
                <w:szCs w:val="20"/>
                <w:lang w:val="sv-SE"/>
              </w:rPr>
              <w:t>, sehingga informasi keuangan dapat disampaikan tepat waktu.</w:t>
            </w:r>
          </w:p>
        </w:tc>
        <w:tc>
          <w:tcPr>
            <w:tcW w:w="425" w:type="dxa"/>
            <w:vAlign w:val="center"/>
          </w:tcPr>
          <w:p w14:paraId="6DE02D52" w14:textId="77777777" w:rsidR="00123BC5" w:rsidRPr="0008605C" w:rsidRDefault="00123BC5" w:rsidP="0008605C">
            <w:pPr>
              <w:jc w:val="center"/>
              <w:rPr>
                <w:rFonts w:ascii="Times New Roman" w:hAnsi="Times New Roman" w:cs="Times New Roman"/>
                <w:sz w:val="20"/>
                <w:szCs w:val="20"/>
              </w:rPr>
            </w:pPr>
            <w:r w:rsidRPr="0008605C">
              <w:rPr>
                <w:rFonts w:ascii="Times New Roman" w:hAnsi="Times New Roman" w:cs="Times New Roman"/>
                <w:sz w:val="20"/>
                <w:szCs w:val="20"/>
              </w:rPr>
              <w:t>0</w:t>
            </w:r>
          </w:p>
        </w:tc>
        <w:tc>
          <w:tcPr>
            <w:tcW w:w="426" w:type="dxa"/>
            <w:vAlign w:val="center"/>
          </w:tcPr>
          <w:p w14:paraId="4C3784DF" w14:textId="77777777" w:rsidR="00123BC5" w:rsidRPr="0008605C" w:rsidRDefault="00123BC5" w:rsidP="0008605C">
            <w:pPr>
              <w:jc w:val="center"/>
              <w:rPr>
                <w:rFonts w:ascii="Times New Roman" w:hAnsi="Times New Roman" w:cs="Times New Roman"/>
                <w:sz w:val="20"/>
                <w:szCs w:val="20"/>
              </w:rPr>
            </w:pPr>
            <w:r w:rsidRPr="0008605C">
              <w:rPr>
                <w:rFonts w:ascii="Times New Roman" w:hAnsi="Times New Roman" w:cs="Times New Roman"/>
                <w:sz w:val="20"/>
                <w:szCs w:val="20"/>
              </w:rPr>
              <w:t>4</w:t>
            </w:r>
          </w:p>
        </w:tc>
        <w:tc>
          <w:tcPr>
            <w:tcW w:w="425" w:type="dxa"/>
            <w:vAlign w:val="center"/>
          </w:tcPr>
          <w:p w14:paraId="08F13003" w14:textId="77777777" w:rsidR="00123BC5" w:rsidRPr="0008605C" w:rsidRDefault="00123BC5" w:rsidP="0008605C">
            <w:pPr>
              <w:jc w:val="center"/>
              <w:rPr>
                <w:rFonts w:ascii="Times New Roman" w:hAnsi="Times New Roman" w:cs="Times New Roman"/>
                <w:sz w:val="20"/>
                <w:szCs w:val="20"/>
              </w:rPr>
            </w:pPr>
            <w:r w:rsidRPr="0008605C">
              <w:rPr>
                <w:rFonts w:ascii="Times New Roman" w:hAnsi="Times New Roman" w:cs="Times New Roman"/>
                <w:sz w:val="20"/>
                <w:szCs w:val="20"/>
              </w:rPr>
              <w:t>26</w:t>
            </w:r>
          </w:p>
        </w:tc>
        <w:tc>
          <w:tcPr>
            <w:tcW w:w="426" w:type="dxa"/>
            <w:vAlign w:val="center"/>
          </w:tcPr>
          <w:p w14:paraId="27CBA421" w14:textId="77777777" w:rsidR="00123BC5" w:rsidRPr="0008605C" w:rsidRDefault="00123BC5" w:rsidP="0008605C">
            <w:pPr>
              <w:jc w:val="center"/>
              <w:rPr>
                <w:rFonts w:ascii="Times New Roman" w:hAnsi="Times New Roman" w:cs="Times New Roman"/>
                <w:sz w:val="20"/>
                <w:szCs w:val="20"/>
              </w:rPr>
            </w:pPr>
            <w:r w:rsidRPr="0008605C">
              <w:rPr>
                <w:rFonts w:ascii="Times New Roman" w:hAnsi="Times New Roman" w:cs="Times New Roman"/>
                <w:sz w:val="20"/>
                <w:szCs w:val="20"/>
              </w:rPr>
              <w:t>30</w:t>
            </w:r>
          </w:p>
        </w:tc>
        <w:tc>
          <w:tcPr>
            <w:tcW w:w="1700" w:type="dxa"/>
            <w:vAlign w:val="center"/>
          </w:tcPr>
          <w:p w14:paraId="4A6452F0" w14:textId="77777777" w:rsidR="00123BC5" w:rsidRPr="002A1A19" w:rsidRDefault="00123BC5" w:rsidP="00F5103F">
            <w:pPr>
              <w:jc w:val="center"/>
              <w:rPr>
                <w:rFonts w:ascii="Times New Roman" w:hAnsi="Times New Roman" w:cs="Times New Roman"/>
                <w:sz w:val="20"/>
                <w:szCs w:val="20"/>
              </w:rPr>
            </w:pPr>
            <w:r>
              <w:rPr>
                <w:rFonts w:ascii="Times New Roman" w:hAnsi="Times New Roman" w:cs="Times New Roman"/>
                <w:sz w:val="20"/>
                <w:szCs w:val="20"/>
              </w:rPr>
              <w:t>3,43</w:t>
            </w:r>
          </w:p>
        </w:tc>
      </w:tr>
    </w:tbl>
    <w:p w14:paraId="0F724EF6" w14:textId="0F937FEE" w:rsidR="002E5EAB" w:rsidRPr="002E5EAB" w:rsidRDefault="002E5EAB" w:rsidP="00123BC5">
      <w:pPr>
        <w:spacing w:after="0" w:line="480" w:lineRule="auto"/>
        <w:ind w:firstLine="284"/>
        <w:rPr>
          <w:rFonts w:ascii="Times New Roman" w:hAnsi="Times New Roman" w:cs="Times New Roman"/>
          <w:i/>
          <w:iCs/>
          <w:sz w:val="20"/>
          <w:szCs w:val="20"/>
        </w:rPr>
      </w:pPr>
      <w:r w:rsidRPr="000C6C7D">
        <w:rPr>
          <w:rFonts w:ascii="Times New Roman" w:hAnsi="Times New Roman" w:cs="Times New Roman"/>
          <w:i/>
          <w:iCs/>
          <w:sz w:val="20"/>
          <w:szCs w:val="20"/>
        </w:rPr>
        <w:t>Sumber: Hasil Olahan Data (2025)</w:t>
      </w:r>
    </w:p>
    <w:p w14:paraId="46F07658" w14:textId="7E1D2DE0" w:rsidR="000C6C7D" w:rsidRPr="00C53F3B" w:rsidRDefault="00C03774" w:rsidP="002E5EAB">
      <w:pPr>
        <w:spacing w:after="0" w:line="480" w:lineRule="auto"/>
        <w:ind w:left="284" w:firstLine="56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Berdasarkan </w:t>
      </w:r>
      <w:r w:rsidR="008F64EB" w:rsidRPr="00C53F3B">
        <w:rPr>
          <w:rFonts w:ascii="Times New Roman" w:hAnsi="Times New Roman" w:cs="Times New Roman"/>
          <w:sz w:val="24"/>
          <w:szCs w:val="24"/>
          <w:lang w:val="sv-SE"/>
        </w:rPr>
        <w:t xml:space="preserve">data </w:t>
      </w:r>
      <w:r w:rsidRPr="00C53F3B">
        <w:rPr>
          <w:rFonts w:ascii="Times New Roman" w:hAnsi="Times New Roman" w:cs="Times New Roman"/>
          <w:sz w:val="24"/>
          <w:szCs w:val="24"/>
          <w:lang w:val="sv-SE"/>
        </w:rPr>
        <w:t>tabel 4.5</w:t>
      </w:r>
      <w:r w:rsidR="008F64EB" w:rsidRPr="00C53F3B">
        <w:rPr>
          <w:rFonts w:ascii="Times New Roman" w:hAnsi="Times New Roman" w:cs="Times New Roman"/>
          <w:sz w:val="24"/>
          <w:szCs w:val="24"/>
          <w:lang w:val="sv-SE"/>
        </w:rPr>
        <w:t>,</w:t>
      </w:r>
      <w:r w:rsidR="00125D7B" w:rsidRPr="00C53F3B">
        <w:rPr>
          <w:rFonts w:ascii="Times New Roman" w:hAnsi="Times New Roman" w:cs="Times New Roman"/>
          <w:sz w:val="24"/>
          <w:szCs w:val="24"/>
          <w:lang w:val="sv-SE"/>
        </w:rPr>
        <w:t xml:space="preserve"> bahwa variabel penerapan standar akuntansi pemerintahan </w:t>
      </w:r>
      <w:r w:rsidR="00323A28" w:rsidRPr="00C53F3B">
        <w:rPr>
          <w:rFonts w:ascii="Times New Roman" w:hAnsi="Times New Roman" w:cs="Times New Roman"/>
          <w:sz w:val="24"/>
          <w:szCs w:val="24"/>
          <w:lang w:val="sv-SE"/>
        </w:rPr>
        <w:t>pada indikator X1.1 (skor 3,35) menunjukkan implementasi basis akrual telah berjalan dengan baik. Indikator X1.2 (skor 3,33) mengkonfirmasi bahwa penyusunan dan penyajian laporan keuangan telah sesuai standar. Untuk indikator X1.3 (skor 3,32), kebijakan akuntansi instansi terbukti selaras dengan standar yang berlaku. Indikator X1.4 (skor 3,30) menunjukkan kelengkapan informasi dalam laporan keuangan, sedangkan indikator X1.5 (skor 3,43) mencerminkan efisiensi dan ketepatan waktu dalam proses penyusunan laporan keuangan.</w:t>
      </w:r>
    </w:p>
    <w:p w14:paraId="54214F49" w14:textId="77777777" w:rsidR="00E77C22" w:rsidRPr="00C53F3B" w:rsidRDefault="00E77C22" w:rsidP="002E5EAB">
      <w:pPr>
        <w:spacing w:after="0" w:line="480" w:lineRule="auto"/>
        <w:ind w:left="284" w:firstLine="567"/>
        <w:jc w:val="both"/>
        <w:rPr>
          <w:rFonts w:ascii="Times New Roman" w:hAnsi="Times New Roman" w:cs="Times New Roman"/>
          <w:sz w:val="24"/>
          <w:szCs w:val="24"/>
          <w:lang w:val="sv-SE"/>
        </w:rPr>
      </w:pPr>
    </w:p>
    <w:p w14:paraId="11BC1E05" w14:textId="77777777" w:rsidR="00E77C22" w:rsidRPr="00C53F3B" w:rsidRDefault="00E77C22" w:rsidP="002E5EAB">
      <w:pPr>
        <w:spacing w:after="0" w:line="480" w:lineRule="auto"/>
        <w:ind w:left="284" w:firstLine="567"/>
        <w:jc w:val="both"/>
        <w:rPr>
          <w:rFonts w:ascii="Times New Roman" w:hAnsi="Times New Roman" w:cs="Times New Roman"/>
          <w:sz w:val="24"/>
          <w:szCs w:val="24"/>
          <w:lang w:val="sv-SE"/>
        </w:rPr>
      </w:pPr>
    </w:p>
    <w:p w14:paraId="1E8D47EE" w14:textId="77777777" w:rsidR="00E77C22" w:rsidRPr="00C53F3B" w:rsidRDefault="00E77C22" w:rsidP="002E5EAB">
      <w:pPr>
        <w:spacing w:after="0" w:line="480" w:lineRule="auto"/>
        <w:ind w:left="284" w:firstLine="567"/>
        <w:jc w:val="both"/>
        <w:rPr>
          <w:rFonts w:ascii="Times New Roman" w:hAnsi="Times New Roman" w:cs="Times New Roman"/>
          <w:sz w:val="24"/>
          <w:szCs w:val="24"/>
          <w:lang w:val="sv-SE"/>
        </w:rPr>
      </w:pPr>
    </w:p>
    <w:p w14:paraId="6EBFBBA6" w14:textId="77777777" w:rsidR="00E77C22" w:rsidRPr="00C53F3B" w:rsidRDefault="00E77C22" w:rsidP="00FA3BFE">
      <w:pPr>
        <w:spacing w:after="0" w:line="480" w:lineRule="auto"/>
        <w:jc w:val="both"/>
        <w:rPr>
          <w:rFonts w:ascii="Times New Roman" w:hAnsi="Times New Roman" w:cs="Times New Roman"/>
          <w:b/>
          <w:bCs/>
          <w:sz w:val="28"/>
          <w:szCs w:val="28"/>
          <w:lang w:val="sv-SE"/>
        </w:rPr>
      </w:pPr>
    </w:p>
    <w:p w14:paraId="168FC8D8" w14:textId="70874E0E" w:rsidR="00A471EB" w:rsidRPr="00C53F3B" w:rsidRDefault="00A471EB" w:rsidP="00E77C22">
      <w:pPr>
        <w:pStyle w:val="ListParagraph"/>
        <w:keepNext/>
        <w:widowControl w:val="0"/>
        <w:numPr>
          <w:ilvl w:val="3"/>
          <w:numId w:val="96"/>
        </w:numPr>
        <w:spacing w:after="0" w:line="480" w:lineRule="auto"/>
        <w:ind w:left="1134" w:hanging="850"/>
        <w:jc w:val="both"/>
        <w:rPr>
          <w:rFonts w:ascii="Times New Roman" w:hAnsi="Times New Roman" w:cs="Times New Roman"/>
          <w:b/>
          <w:bCs/>
          <w:sz w:val="24"/>
          <w:szCs w:val="24"/>
          <w:lang w:val="sv-SE"/>
        </w:rPr>
      </w:pPr>
      <w:r w:rsidRPr="00C53F3B">
        <w:rPr>
          <w:rFonts w:ascii="Times New Roman" w:hAnsi="Times New Roman" w:cs="Times New Roman"/>
          <w:b/>
          <w:bCs/>
          <w:sz w:val="24"/>
          <w:szCs w:val="24"/>
          <w:lang w:val="sv-SE"/>
        </w:rPr>
        <w:lastRenderedPageBreak/>
        <w:t xml:space="preserve">Analisis Deskriptif Variabel </w:t>
      </w:r>
      <w:r w:rsidR="008108CB" w:rsidRPr="00C53F3B">
        <w:rPr>
          <w:rFonts w:ascii="Times New Roman" w:hAnsi="Times New Roman" w:cs="Times New Roman"/>
          <w:b/>
          <w:bCs/>
          <w:sz w:val="24"/>
          <w:szCs w:val="24"/>
          <w:lang w:val="sv-SE"/>
        </w:rPr>
        <w:t xml:space="preserve"> Penerapan </w:t>
      </w:r>
      <w:r w:rsidRPr="00C53F3B">
        <w:rPr>
          <w:rFonts w:ascii="Times New Roman" w:hAnsi="Times New Roman" w:cs="Times New Roman"/>
          <w:b/>
          <w:bCs/>
          <w:sz w:val="24"/>
          <w:szCs w:val="24"/>
          <w:lang w:val="sv-SE"/>
        </w:rPr>
        <w:t>Sistem Informasi Akuntansi (X2)</w:t>
      </w:r>
    </w:p>
    <w:p w14:paraId="2DB3AAD5" w14:textId="697E44E3" w:rsidR="00652807" w:rsidRPr="00C53F3B" w:rsidRDefault="00652807" w:rsidP="00E77C22">
      <w:pPr>
        <w:pStyle w:val="Caption"/>
        <w:keepNext/>
        <w:widowControl w:val="0"/>
        <w:spacing w:after="0"/>
        <w:ind w:left="284"/>
        <w:rPr>
          <w:rFonts w:ascii="Times New Roman" w:hAnsi="Times New Roman" w:cs="Times New Roman"/>
          <w:b/>
          <w:bCs/>
          <w:i w:val="0"/>
          <w:iCs w:val="0"/>
          <w:color w:val="auto"/>
          <w:sz w:val="22"/>
          <w:szCs w:val="22"/>
          <w:lang w:val="sv-SE"/>
        </w:rPr>
      </w:pPr>
      <w:bookmarkStart w:id="78" w:name="_Toc198033893"/>
      <w:r w:rsidRPr="00C53F3B">
        <w:rPr>
          <w:rFonts w:ascii="Times New Roman" w:hAnsi="Times New Roman" w:cs="Times New Roman"/>
          <w:b/>
          <w:bCs/>
          <w:i w:val="0"/>
          <w:iCs w:val="0"/>
          <w:color w:val="auto"/>
          <w:sz w:val="22"/>
          <w:szCs w:val="22"/>
          <w:lang w:val="sv-SE"/>
        </w:rPr>
        <w:t xml:space="preserve">Tabel 4. </w:t>
      </w:r>
      <w:r w:rsidRPr="00652807">
        <w:rPr>
          <w:rFonts w:ascii="Times New Roman" w:hAnsi="Times New Roman" w:cs="Times New Roman"/>
          <w:b/>
          <w:bCs/>
          <w:i w:val="0"/>
          <w:iCs w:val="0"/>
          <w:color w:val="auto"/>
          <w:sz w:val="22"/>
          <w:szCs w:val="22"/>
        </w:rPr>
        <w:fldChar w:fldCharType="begin"/>
      </w:r>
      <w:r w:rsidRPr="00C53F3B">
        <w:rPr>
          <w:rFonts w:ascii="Times New Roman" w:hAnsi="Times New Roman" w:cs="Times New Roman"/>
          <w:b/>
          <w:bCs/>
          <w:i w:val="0"/>
          <w:iCs w:val="0"/>
          <w:color w:val="auto"/>
          <w:sz w:val="22"/>
          <w:szCs w:val="22"/>
          <w:lang w:val="sv-SE"/>
        </w:rPr>
        <w:instrText xml:space="preserve"> SEQ Tabel_4. \* ARABIC </w:instrText>
      </w:r>
      <w:r w:rsidRPr="00652807">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lang w:val="sv-SE"/>
        </w:rPr>
        <w:t>6</w:t>
      </w:r>
      <w:r w:rsidRPr="00652807">
        <w:rPr>
          <w:rFonts w:ascii="Times New Roman" w:hAnsi="Times New Roman" w:cs="Times New Roman"/>
          <w:b/>
          <w:bCs/>
          <w:i w:val="0"/>
          <w:iCs w:val="0"/>
          <w:color w:val="auto"/>
          <w:sz w:val="22"/>
          <w:szCs w:val="22"/>
        </w:rPr>
        <w:fldChar w:fldCharType="end"/>
      </w:r>
      <w:r w:rsidRPr="00C53F3B">
        <w:rPr>
          <w:rFonts w:ascii="Times New Roman" w:hAnsi="Times New Roman" w:cs="Times New Roman"/>
          <w:b/>
          <w:bCs/>
          <w:i w:val="0"/>
          <w:iCs w:val="0"/>
          <w:color w:val="auto"/>
          <w:sz w:val="22"/>
          <w:szCs w:val="22"/>
          <w:lang w:val="sv-SE"/>
        </w:rPr>
        <w:t xml:space="preserve"> Deskriptif Variabel </w:t>
      </w:r>
      <w:r w:rsidR="002619ED" w:rsidRPr="00C53F3B">
        <w:rPr>
          <w:rFonts w:ascii="Times New Roman" w:hAnsi="Times New Roman" w:cs="Times New Roman"/>
          <w:b/>
          <w:bCs/>
          <w:i w:val="0"/>
          <w:iCs w:val="0"/>
          <w:color w:val="auto"/>
          <w:sz w:val="22"/>
          <w:szCs w:val="22"/>
          <w:lang w:val="sv-SE"/>
        </w:rPr>
        <w:t xml:space="preserve">Penerapan </w:t>
      </w:r>
      <w:r w:rsidRPr="00C53F3B">
        <w:rPr>
          <w:rFonts w:ascii="Times New Roman" w:hAnsi="Times New Roman" w:cs="Times New Roman"/>
          <w:b/>
          <w:bCs/>
          <w:i w:val="0"/>
          <w:iCs w:val="0"/>
          <w:color w:val="auto"/>
          <w:sz w:val="22"/>
          <w:szCs w:val="22"/>
          <w:lang w:val="sv-SE"/>
        </w:rPr>
        <w:t>Sistem Informasi Akuntansi (X2)</w:t>
      </w:r>
      <w:bookmarkEnd w:id="78"/>
    </w:p>
    <w:tbl>
      <w:tblPr>
        <w:tblStyle w:val="TableGrid"/>
        <w:tblW w:w="7649" w:type="dxa"/>
        <w:tblInd w:w="284" w:type="dxa"/>
        <w:tblLook w:val="04A0" w:firstRow="1" w:lastRow="0" w:firstColumn="1" w:lastColumn="0" w:noHBand="0" w:noVBand="1"/>
      </w:tblPr>
      <w:tblGrid>
        <w:gridCol w:w="4247"/>
        <w:gridCol w:w="425"/>
        <w:gridCol w:w="426"/>
        <w:gridCol w:w="425"/>
        <w:gridCol w:w="426"/>
        <w:gridCol w:w="1700"/>
      </w:tblGrid>
      <w:tr w:rsidR="000C6C7D" w:rsidRPr="00A471EB" w14:paraId="597C5BC5" w14:textId="77777777" w:rsidTr="008C4539">
        <w:trPr>
          <w:trHeight w:val="230"/>
        </w:trPr>
        <w:tc>
          <w:tcPr>
            <w:tcW w:w="4247" w:type="dxa"/>
            <w:vMerge w:val="restart"/>
            <w:vAlign w:val="center"/>
          </w:tcPr>
          <w:p w14:paraId="2C7929FF" w14:textId="77777777" w:rsidR="000C6C7D" w:rsidRPr="000C6C7D" w:rsidRDefault="000C6C7D" w:rsidP="00E77C22">
            <w:pPr>
              <w:keepNext/>
              <w:widowControl w:val="0"/>
              <w:jc w:val="center"/>
              <w:rPr>
                <w:rFonts w:ascii="Times New Roman" w:hAnsi="Times New Roman" w:cs="Times New Roman"/>
                <w:b/>
                <w:bCs/>
                <w:sz w:val="20"/>
                <w:szCs w:val="20"/>
              </w:rPr>
            </w:pPr>
            <w:r w:rsidRPr="000C6C7D">
              <w:rPr>
                <w:rFonts w:ascii="Times New Roman" w:hAnsi="Times New Roman" w:cs="Times New Roman"/>
                <w:b/>
                <w:bCs/>
                <w:sz w:val="20"/>
                <w:szCs w:val="20"/>
              </w:rPr>
              <w:t>Pernyataan</w:t>
            </w:r>
          </w:p>
        </w:tc>
        <w:tc>
          <w:tcPr>
            <w:tcW w:w="1702" w:type="dxa"/>
            <w:gridSpan w:val="4"/>
          </w:tcPr>
          <w:p w14:paraId="3F4CD482" w14:textId="3E38833A" w:rsidR="000C6C7D" w:rsidRPr="000C6C7D" w:rsidRDefault="008B5237" w:rsidP="00E77C22">
            <w:pPr>
              <w:keepNext/>
              <w:widowControl w:val="0"/>
              <w:jc w:val="center"/>
              <w:rPr>
                <w:rFonts w:ascii="Times New Roman" w:hAnsi="Times New Roman" w:cs="Times New Roman"/>
                <w:b/>
                <w:bCs/>
                <w:sz w:val="20"/>
                <w:szCs w:val="20"/>
              </w:rPr>
            </w:pPr>
            <w:r>
              <w:rPr>
                <w:rFonts w:ascii="Times New Roman" w:hAnsi="Times New Roman" w:cs="Times New Roman"/>
                <w:b/>
                <w:bCs/>
                <w:sz w:val="20"/>
                <w:szCs w:val="20"/>
              </w:rPr>
              <w:t>Skor</w:t>
            </w:r>
          </w:p>
        </w:tc>
        <w:tc>
          <w:tcPr>
            <w:tcW w:w="1700" w:type="dxa"/>
            <w:vMerge w:val="restart"/>
            <w:vAlign w:val="center"/>
          </w:tcPr>
          <w:p w14:paraId="018153E6" w14:textId="77777777" w:rsidR="000C6C7D" w:rsidRPr="000C6C7D" w:rsidRDefault="000C6C7D" w:rsidP="00E77C22">
            <w:pPr>
              <w:keepNext/>
              <w:widowControl w:val="0"/>
              <w:jc w:val="center"/>
              <w:rPr>
                <w:rFonts w:ascii="Times New Roman" w:hAnsi="Times New Roman" w:cs="Times New Roman"/>
                <w:b/>
                <w:bCs/>
                <w:sz w:val="20"/>
                <w:szCs w:val="20"/>
              </w:rPr>
            </w:pPr>
            <w:r>
              <w:rPr>
                <w:rFonts w:ascii="Times New Roman" w:hAnsi="Times New Roman" w:cs="Times New Roman"/>
                <w:b/>
                <w:bCs/>
                <w:sz w:val="20"/>
                <w:szCs w:val="20"/>
              </w:rPr>
              <w:t>Mean (rata-rata)</w:t>
            </w:r>
          </w:p>
        </w:tc>
      </w:tr>
      <w:tr w:rsidR="000C6C7D" w:rsidRPr="00A471EB" w14:paraId="3D8A0C9F" w14:textId="77777777" w:rsidTr="008C4539">
        <w:trPr>
          <w:trHeight w:val="230"/>
        </w:trPr>
        <w:tc>
          <w:tcPr>
            <w:tcW w:w="4247" w:type="dxa"/>
            <w:vMerge/>
          </w:tcPr>
          <w:p w14:paraId="12D97DC5" w14:textId="77777777" w:rsidR="000C6C7D" w:rsidRPr="00A471EB" w:rsidRDefault="000C6C7D" w:rsidP="00E77C22">
            <w:pPr>
              <w:keepNext/>
              <w:widowControl w:val="0"/>
              <w:rPr>
                <w:rFonts w:ascii="Times New Roman" w:hAnsi="Times New Roman" w:cs="Times New Roman"/>
                <w:b/>
                <w:bCs/>
                <w:sz w:val="20"/>
                <w:szCs w:val="20"/>
              </w:rPr>
            </w:pPr>
          </w:p>
        </w:tc>
        <w:tc>
          <w:tcPr>
            <w:tcW w:w="425" w:type="dxa"/>
          </w:tcPr>
          <w:p w14:paraId="3CBAAE68" w14:textId="77777777" w:rsidR="000C6C7D" w:rsidRPr="00A471EB" w:rsidRDefault="000C6C7D" w:rsidP="00E77C22">
            <w:pPr>
              <w:keepNext/>
              <w:widowControl w:val="0"/>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426" w:type="dxa"/>
          </w:tcPr>
          <w:p w14:paraId="60C19C54" w14:textId="77777777" w:rsidR="000C6C7D" w:rsidRPr="00A471EB" w:rsidRDefault="000C6C7D" w:rsidP="00E77C22">
            <w:pPr>
              <w:keepNext/>
              <w:widowControl w:val="0"/>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425" w:type="dxa"/>
          </w:tcPr>
          <w:p w14:paraId="7E972677" w14:textId="77777777" w:rsidR="000C6C7D" w:rsidRPr="00A471EB" w:rsidRDefault="000C6C7D" w:rsidP="00E77C22">
            <w:pPr>
              <w:keepNext/>
              <w:widowControl w:val="0"/>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426" w:type="dxa"/>
          </w:tcPr>
          <w:p w14:paraId="07ABAF46" w14:textId="77777777" w:rsidR="000C6C7D" w:rsidRPr="00A471EB" w:rsidRDefault="000C6C7D" w:rsidP="00E77C22">
            <w:pPr>
              <w:keepNext/>
              <w:widowControl w:val="0"/>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1700" w:type="dxa"/>
            <w:vMerge/>
          </w:tcPr>
          <w:p w14:paraId="606FD6A3" w14:textId="77777777" w:rsidR="000C6C7D" w:rsidRPr="00A471EB" w:rsidRDefault="000C6C7D" w:rsidP="00E77C22">
            <w:pPr>
              <w:keepNext/>
              <w:widowControl w:val="0"/>
              <w:rPr>
                <w:rFonts w:ascii="Times New Roman" w:hAnsi="Times New Roman" w:cs="Times New Roman"/>
                <w:b/>
                <w:bCs/>
                <w:sz w:val="20"/>
                <w:szCs w:val="20"/>
              </w:rPr>
            </w:pPr>
          </w:p>
        </w:tc>
      </w:tr>
      <w:tr w:rsidR="0080601C" w:rsidRPr="00A471EB" w14:paraId="49D2852D" w14:textId="77777777" w:rsidTr="00F5103F">
        <w:tc>
          <w:tcPr>
            <w:tcW w:w="4247" w:type="dxa"/>
            <w:vAlign w:val="center"/>
          </w:tcPr>
          <w:p w14:paraId="74130EB1" w14:textId="60FD06A8" w:rsidR="0080601C" w:rsidRPr="00C53F3B" w:rsidRDefault="0080601C" w:rsidP="00E77C22">
            <w:pPr>
              <w:keepNext/>
              <w:widowControl w:val="0"/>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Sistem informasi akuntansi yang digunakan telah sesuai dengan Standar Akuntansi Pemerintahan (SAP).</w:t>
            </w:r>
          </w:p>
        </w:tc>
        <w:tc>
          <w:tcPr>
            <w:tcW w:w="425" w:type="dxa"/>
            <w:vAlign w:val="center"/>
          </w:tcPr>
          <w:p w14:paraId="1A27A1D3" w14:textId="27667164" w:rsidR="0080601C" w:rsidRPr="0080601C" w:rsidRDefault="0080601C" w:rsidP="00E77C22">
            <w:pPr>
              <w:keepNext/>
              <w:widowControl w:val="0"/>
              <w:jc w:val="center"/>
              <w:rPr>
                <w:rFonts w:ascii="Times New Roman" w:hAnsi="Times New Roman" w:cs="Times New Roman"/>
                <w:b/>
                <w:bCs/>
                <w:sz w:val="20"/>
                <w:szCs w:val="20"/>
              </w:rPr>
            </w:pPr>
            <w:r w:rsidRPr="0080601C">
              <w:rPr>
                <w:rFonts w:ascii="Times New Roman" w:hAnsi="Times New Roman" w:cs="Times New Roman"/>
                <w:sz w:val="20"/>
                <w:szCs w:val="20"/>
              </w:rPr>
              <w:t>2</w:t>
            </w:r>
          </w:p>
        </w:tc>
        <w:tc>
          <w:tcPr>
            <w:tcW w:w="426" w:type="dxa"/>
            <w:vAlign w:val="center"/>
          </w:tcPr>
          <w:p w14:paraId="7D77E980" w14:textId="2018E079" w:rsidR="0080601C" w:rsidRPr="0080601C" w:rsidRDefault="0080601C" w:rsidP="00E77C22">
            <w:pPr>
              <w:keepNext/>
              <w:widowControl w:val="0"/>
              <w:jc w:val="center"/>
              <w:rPr>
                <w:rFonts w:ascii="Times New Roman" w:hAnsi="Times New Roman" w:cs="Times New Roman"/>
                <w:b/>
                <w:bCs/>
                <w:sz w:val="20"/>
                <w:szCs w:val="20"/>
              </w:rPr>
            </w:pPr>
            <w:r w:rsidRPr="0080601C">
              <w:rPr>
                <w:rFonts w:ascii="Times New Roman" w:hAnsi="Times New Roman" w:cs="Times New Roman"/>
                <w:sz w:val="20"/>
                <w:szCs w:val="20"/>
              </w:rPr>
              <w:t>3</w:t>
            </w:r>
          </w:p>
        </w:tc>
        <w:tc>
          <w:tcPr>
            <w:tcW w:w="425" w:type="dxa"/>
            <w:vAlign w:val="center"/>
          </w:tcPr>
          <w:p w14:paraId="7C45C922" w14:textId="75683EF2" w:rsidR="0080601C" w:rsidRPr="0080601C" w:rsidRDefault="0080601C" w:rsidP="00E77C22">
            <w:pPr>
              <w:keepNext/>
              <w:widowControl w:val="0"/>
              <w:jc w:val="center"/>
              <w:rPr>
                <w:rFonts w:ascii="Times New Roman" w:hAnsi="Times New Roman" w:cs="Times New Roman"/>
                <w:b/>
                <w:bCs/>
                <w:sz w:val="20"/>
                <w:szCs w:val="20"/>
              </w:rPr>
            </w:pPr>
            <w:r w:rsidRPr="0080601C">
              <w:rPr>
                <w:rFonts w:ascii="Times New Roman" w:hAnsi="Times New Roman" w:cs="Times New Roman"/>
                <w:sz w:val="20"/>
                <w:szCs w:val="20"/>
              </w:rPr>
              <w:t>32</w:t>
            </w:r>
          </w:p>
        </w:tc>
        <w:tc>
          <w:tcPr>
            <w:tcW w:w="426" w:type="dxa"/>
            <w:vAlign w:val="center"/>
          </w:tcPr>
          <w:p w14:paraId="1C422473" w14:textId="3B43C493" w:rsidR="0080601C" w:rsidRPr="0080601C" w:rsidRDefault="0080601C" w:rsidP="00E77C22">
            <w:pPr>
              <w:keepNext/>
              <w:widowControl w:val="0"/>
              <w:jc w:val="center"/>
              <w:rPr>
                <w:rFonts w:ascii="Times New Roman" w:hAnsi="Times New Roman" w:cs="Times New Roman"/>
                <w:b/>
                <w:bCs/>
                <w:sz w:val="20"/>
                <w:szCs w:val="20"/>
              </w:rPr>
            </w:pPr>
            <w:r w:rsidRPr="0080601C">
              <w:rPr>
                <w:rFonts w:ascii="Times New Roman" w:hAnsi="Times New Roman" w:cs="Times New Roman"/>
                <w:sz w:val="20"/>
                <w:szCs w:val="20"/>
              </w:rPr>
              <w:t>23</w:t>
            </w:r>
          </w:p>
        </w:tc>
        <w:tc>
          <w:tcPr>
            <w:tcW w:w="1700" w:type="dxa"/>
            <w:vAlign w:val="center"/>
          </w:tcPr>
          <w:p w14:paraId="307D1670" w14:textId="145BE267" w:rsidR="0080601C" w:rsidRPr="00A471EB" w:rsidRDefault="00F5103F" w:rsidP="00E77C22">
            <w:pPr>
              <w:keepNext/>
              <w:widowControl w:val="0"/>
              <w:jc w:val="center"/>
              <w:rPr>
                <w:rFonts w:ascii="Times New Roman" w:hAnsi="Times New Roman" w:cs="Times New Roman"/>
                <w:b/>
                <w:bCs/>
                <w:sz w:val="20"/>
                <w:szCs w:val="20"/>
              </w:rPr>
            </w:pPr>
            <w:r>
              <w:rPr>
                <w:rFonts w:ascii="Times New Roman" w:hAnsi="Times New Roman" w:cs="Times New Roman"/>
                <w:b/>
                <w:bCs/>
                <w:sz w:val="20"/>
                <w:szCs w:val="20"/>
              </w:rPr>
              <w:t>3,27</w:t>
            </w:r>
          </w:p>
        </w:tc>
      </w:tr>
      <w:tr w:rsidR="002E3D41" w:rsidRPr="00A471EB" w14:paraId="285DC8E2" w14:textId="77777777" w:rsidTr="00887067">
        <w:tc>
          <w:tcPr>
            <w:tcW w:w="4247" w:type="dxa"/>
            <w:vAlign w:val="center"/>
          </w:tcPr>
          <w:p w14:paraId="487EE008" w14:textId="77777777" w:rsidR="002E3D41" w:rsidRPr="00C53F3B" w:rsidRDefault="002E3D41" w:rsidP="00E77C22">
            <w:pPr>
              <w:keepNext/>
              <w:widowControl w:val="0"/>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Penerapan sistem informasi akuntansi pada instansi dapat diterapkan secara mudah.</w:t>
            </w:r>
          </w:p>
        </w:tc>
        <w:tc>
          <w:tcPr>
            <w:tcW w:w="425" w:type="dxa"/>
            <w:vAlign w:val="center"/>
          </w:tcPr>
          <w:p w14:paraId="466568B3" w14:textId="77777777" w:rsidR="002E3D41" w:rsidRPr="0080601C" w:rsidRDefault="002E3D41" w:rsidP="00E77C22">
            <w:pPr>
              <w:keepNext/>
              <w:widowControl w:val="0"/>
              <w:jc w:val="center"/>
              <w:rPr>
                <w:rFonts w:ascii="Times New Roman" w:hAnsi="Times New Roman" w:cs="Times New Roman"/>
                <w:b/>
                <w:bCs/>
                <w:sz w:val="20"/>
                <w:szCs w:val="20"/>
              </w:rPr>
            </w:pPr>
            <w:r w:rsidRPr="0080601C">
              <w:rPr>
                <w:rFonts w:ascii="Times New Roman" w:hAnsi="Times New Roman" w:cs="Times New Roman"/>
                <w:sz w:val="20"/>
                <w:szCs w:val="20"/>
              </w:rPr>
              <w:t>0</w:t>
            </w:r>
          </w:p>
        </w:tc>
        <w:tc>
          <w:tcPr>
            <w:tcW w:w="426" w:type="dxa"/>
            <w:vAlign w:val="center"/>
          </w:tcPr>
          <w:p w14:paraId="3B6E740B" w14:textId="77777777" w:rsidR="002E3D41" w:rsidRPr="0080601C" w:rsidRDefault="002E3D41" w:rsidP="00E77C22">
            <w:pPr>
              <w:keepNext/>
              <w:widowControl w:val="0"/>
              <w:jc w:val="center"/>
              <w:rPr>
                <w:rFonts w:ascii="Times New Roman" w:hAnsi="Times New Roman" w:cs="Times New Roman"/>
                <w:b/>
                <w:bCs/>
                <w:sz w:val="20"/>
                <w:szCs w:val="20"/>
              </w:rPr>
            </w:pPr>
            <w:r w:rsidRPr="0080601C">
              <w:rPr>
                <w:rFonts w:ascii="Times New Roman" w:hAnsi="Times New Roman" w:cs="Times New Roman"/>
                <w:sz w:val="20"/>
                <w:szCs w:val="20"/>
              </w:rPr>
              <w:t>4</w:t>
            </w:r>
          </w:p>
        </w:tc>
        <w:tc>
          <w:tcPr>
            <w:tcW w:w="425" w:type="dxa"/>
            <w:vAlign w:val="center"/>
          </w:tcPr>
          <w:p w14:paraId="17669BBF" w14:textId="77777777" w:rsidR="002E3D41" w:rsidRPr="0080601C" w:rsidRDefault="002E3D41" w:rsidP="00E77C22">
            <w:pPr>
              <w:keepNext/>
              <w:widowControl w:val="0"/>
              <w:jc w:val="center"/>
              <w:rPr>
                <w:rFonts w:ascii="Times New Roman" w:hAnsi="Times New Roman" w:cs="Times New Roman"/>
                <w:b/>
                <w:bCs/>
                <w:sz w:val="20"/>
                <w:szCs w:val="20"/>
              </w:rPr>
            </w:pPr>
            <w:r w:rsidRPr="0080601C">
              <w:rPr>
                <w:rFonts w:ascii="Times New Roman" w:hAnsi="Times New Roman" w:cs="Times New Roman"/>
                <w:sz w:val="20"/>
                <w:szCs w:val="20"/>
              </w:rPr>
              <w:t>34</w:t>
            </w:r>
          </w:p>
        </w:tc>
        <w:tc>
          <w:tcPr>
            <w:tcW w:w="426" w:type="dxa"/>
            <w:vAlign w:val="center"/>
          </w:tcPr>
          <w:p w14:paraId="5671A861" w14:textId="77777777" w:rsidR="002E3D41" w:rsidRPr="0080601C" w:rsidRDefault="002E3D41" w:rsidP="00E77C22">
            <w:pPr>
              <w:keepNext/>
              <w:widowControl w:val="0"/>
              <w:jc w:val="center"/>
              <w:rPr>
                <w:rFonts w:ascii="Times New Roman" w:hAnsi="Times New Roman" w:cs="Times New Roman"/>
                <w:b/>
                <w:bCs/>
                <w:sz w:val="20"/>
                <w:szCs w:val="20"/>
              </w:rPr>
            </w:pPr>
            <w:r w:rsidRPr="0080601C">
              <w:rPr>
                <w:rFonts w:ascii="Times New Roman" w:hAnsi="Times New Roman" w:cs="Times New Roman"/>
                <w:sz w:val="20"/>
                <w:szCs w:val="20"/>
              </w:rPr>
              <w:t>22</w:t>
            </w:r>
          </w:p>
        </w:tc>
        <w:tc>
          <w:tcPr>
            <w:tcW w:w="1700" w:type="dxa"/>
            <w:vAlign w:val="center"/>
          </w:tcPr>
          <w:p w14:paraId="615581B4" w14:textId="77777777" w:rsidR="002E3D41" w:rsidRPr="00A471EB" w:rsidRDefault="002E3D41" w:rsidP="00E77C22">
            <w:pPr>
              <w:keepNext/>
              <w:widowControl w:val="0"/>
              <w:jc w:val="center"/>
              <w:rPr>
                <w:rFonts w:ascii="Times New Roman" w:hAnsi="Times New Roman" w:cs="Times New Roman"/>
                <w:b/>
                <w:bCs/>
                <w:sz w:val="20"/>
                <w:szCs w:val="20"/>
              </w:rPr>
            </w:pPr>
            <w:r>
              <w:rPr>
                <w:rFonts w:ascii="Times New Roman" w:hAnsi="Times New Roman" w:cs="Times New Roman"/>
                <w:b/>
                <w:bCs/>
                <w:sz w:val="20"/>
                <w:szCs w:val="20"/>
              </w:rPr>
              <w:t>3,30</w:t>
            </w:r>
          </w:p>
        </w:tc>
      </w:tr>
      <w:tr w:rsidR="00E77C22" w:rsidRPr="00A471EB" w14:paraId="1E23F0A6" w14:textId="77777777" w:rsidTr="00C6421A">
        <w:tc>
          <w:tcPr>
            <w:tcW w:w="4247" w:type="dxa"/>
            <w:vAlign w:val="center"/>
          </w:tcPr>
          <w:p w14:paraId="3E926ACC" w14:textId="77777777" w:rsidR="00E77C22" w:rsidRPr="00C53F3B" w:rsidRDefault="00E77C22" w:rsidP="0080601C">
            <w:pPr>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Wewenang untuk menggunakan sistem informasi akuntansi pada instansi hanya diberikan kepada orang tertentu saja.</w:t>
            </w:r>
          </w:p>
        </w:tc>
        <w:tc>
          <w:tcPr>
            <w:tcW w:w="425" w:type="dxa"/>
            <w:vAlign w:val="center"/>
          </w:tcPr>
          <w:p w14:paraId="1217DD64"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2</w:t>
            </w:r>
          </w:p>
        </w:tc>
        <w:tc>
          <w:tcPr>
            <w:tcW w:w="426" w:type="dxa"/>
            <w:vAlign w:val="center"/>
          </w:tcPr>
          <w:p w14:paraId="38951188"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2</w:t>
            </w:r>
          </w:p>
        </w:tc>
        <w:tc>
          <w:tcPr>
            <w:tcW w:w="425" w:type="dxa"/>
            <w:vAlign w:val="center"/>
          </w:tcPr>
          <w:p w14:paraId="49CE5DD4"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34</w:t>
            </w:r>
          </w:p>
        </w:tc>
        <w:tc>
          <w:tcPr>
            <w:tcW w:w="426" w:type="dxa"/>
            <w:vAlign w:val="center"/>
          </w:tcPr>
          <w:p w14:paraId="0CF27C8A"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22</w:t>
            </w:r>
          </w:p>
        </w:tc>
        <w:tc>
          <w:tcPr>
            <w:tcW w:w="1700" w:type="dxa"/>
            <w:vAlign w:val="center"/>
          </w:tcPr>
          <w:p w14:paraId="4DA06A89" w14:textId="77777777" w:rsidR="00E77C22" w:rsidRPr="00A471EB" w:rsidRDefault="00E77C22" w:rsidP="00F5103F">
            <w:pPr>
              <w:jc w:val="center"/>
              <w:rPr>
                <w:rFonts w:ascii="Times New Roman" w:hAnsi="Times New Roman" w:cs="Times New Roman"/>
                <w:b/>
                <w:bCs/>
                <w:sz w:val="20"/>
                <w:szCs w:val="20"/>
              </w:rPr>
            </w:pPr>
            <w:r>
              <w:rPr>
                <w:rFonts w:ascii="Times New Roman" w:hAnsi="Times New Roman" w:cs="Times New Roman"/>
                <w:b/>
                <w:bCs/>
                <w:sz w:val="20"/>
                <w:szCs w:val="20"/>
              </w:rPr>
              <w:t>3,27</w:t>
            </w:r>
          </w:p>
        </w:tc>
      </w:tr>
      <w:tr w:rsidR="00E77C22" w:rsidRPr="00A471EB" w14:paraId="34C685D3" w14:textId="77777777" w:rsidTr="00C6421A">
        <w:tc>
          <w:tcPr>
            <w:tcW w:w="4247" w:type="dxa"/>
            <w:vAlign w:val="center"/>
          </w:tcPr>
          <w:p w14:paraId="63D3D2D7" w14:textId="77777777" w:rsidR="00E77C22" w:rsidRPr="00C53F3B" w:rsidRDefault="00E77C22" w:rsidP="0080601C">
            <w:pPr>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Jaringan internet yang digunakan haruslah jaringan yang stabil dan handal untuk mendukung pelaporan keuangan berbasis komputer dengan optimal.</w:t>
            </w:r>
          </w:p>
        </w:tc>
        <w:tc>
          <w:tcPr>
            <w:tcW w:w="425" w:type="dxa"/>
            <w:vAlign w:val="center"/>
          </w:tcPr>
          <w:p w14:paraId="504C6755"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2</w:t>
            </w:r>
          </w:p>
        </w:tc>
        <w:tc>
          <w:tcPr>
            <w:tcW w:w="426" w:type="dxa"/>
            <w:vAlign w:val="center"/>
          </w:tcPr>
          <w:p w14:paraId="1E2510EE"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3</w:t>
            </w:r>
          </w:p>
        </w:tc>
        <w:tc>
          <w:tcPr>
            <w:tcW w:w="425" w:type="dxa"/>
            <w:vAlign w:val="center"/>
          </w:tcPr>
          <w:p w14:paraId="0F074744"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24</w:t>
            </w:r>
          </w:p>
        </w:tc>
        <w:tc>
          <w:tcPr>
            <w:tcW w:w="426" w:type="dxa"/>
            <w:vAlign w:val="center"/>
          </w:tcPr>
          <w:p w14:paraId="2545B626"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31</w:t>
            </w:r>
          </w:p>
        </w:tc>
        <w:tc>
          <w:tcPr>
            <w:tcW w:w="1700" w:type="dxa"/>
            <w:vAlign w:val="center"/>
          </w:tcPr>
          <w:p w14:paraId="7E699D5A" w14:textId="77777777" w:rsidR="00E77C22" w:rsidRPr="00A471EB" w:rsidRDefault="00E77C22" w:rsidP="00F5103F">
            <w:pPr>
              <w:jc w:val="center"/>
              <w:rPr>
                <w:rFonts w:ascii="Times New Roman" w:hAnsi="Times New Roman" w:cs="Times New Roman"/>
                <w:b/>
                <w:bCs/>
                <w:sz w:val="20"/>
                <w:szCs w:val="20"/>
              </w:rPr>
            </w:pPr>
            <w:r>
              <w:rPr>
                <w:rFonts w:ascii="Times New Roman" w:hAnsi="Times New Roman" w:cs="Times New Roman"/>
                <w:b/>
                <w:bCs/>
                <w:sz w:val="20"/>
                <w:szCs w:val="20"/>
              </w:rPr>
              <w:t>3,40</w:t>
            </w:r>
          </w:p>
        </w:tc>
      </w:tr>
      <w:tr w:rsidR="00E77C22" w:rsidRPr="00A471EB" w14:paraId="65A4F6A8" w14:textId="77777777" w:rsidTr="00C6421A">
        <w:tc>
          <w:tcPr>
            <w:tcW w:w="4247" w:type="dxa"/>
            <w:vAlign w:val="center"/>
          </w:tcPr>
          <w:p w14:paraId="3F08BA82" w14:textId="77777777" w:rsidR="00E77C22" w:rsidRPr="00C53F3B" w:rsidRDefault="00E77C22" w:rsidP="0080601C">
            <w:pPr>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Jaringan internet yang baik dan memadai dapat membantu memenuhi ketepatan waktu dalam pembuatan laporan keuangan</w:t>
            </w:r>
          </w:p>
        </w:tc>
        <w:tc>
          <w:tcPr>
            <w:tcW w:w="425" w:type="dxa"/>
            <w:vAlign w:val="center"/>
          </w:tcPr>
          <w:p w14:paraId="4CE7D24F"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0</w:t>
            </w:r>
          </w:p>
        </w:tc>
        <w:tc>
          <w:tcPr>
            <w:tcW w:w="426" w:type="dxa"/>
            <w:vAlign w:val="center"/>
          </w:tcPr>
          <w:p w14:paraId="747C0CAB"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4</w:t>
            </w:r>
          </w:p>
        </w:tc>
        <w:tc>
          <w:tcPr>
            <w:tcW w:w="425" w:type="dxa"/>
            <w:vAlign w:val="center"/>
          </w:tcPr>
          <w:p w14:paraId="55FEF282"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23</w:t>
            </w:r>
          </w:p>
        </w:tc>
        <w:tc>
          <w:tcPr>
            <w:tcW w:w="426" w:type="dxa"/>
            <w:vAlign w:val="center"/>
          </w:tcPr>
          <w:p w14:paraId="30AA3EC4"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33</w:t>
            </w:r>
          </w:p>
        </w:tc>
        <w:tc>
          <w:tcPr>
            <w:tcW w:w="1700" w:type="dxa"/>
            <w:vAlign w:val="center"/>
          </w:tcPr>
          <w:p w14:paraId="0E36C15E" w14:textId="77777777" w:rsidR="00E77C22" w:rsidRPr="00A471EB" w:rsidRDefault="00E77C22" w:rsidP="00F5103F">
            <w:pPr>
              <w:jc w:val="center"/>
              <w:rPr>
                <w:rFonts w:ascii="Times New Roman" w:hAnsi="Times New Roman" w:cs="Times New Roman"/>
                <w:b/>
                <w:bCs/>
                <w:sz w:val="20"/>
                <w:szCs w:val="20"/>
              </w:rPr>
            </w:pPr>
            <w:r>
              <w:rPr>
                <w:rFonts w:ascii="Times New Roman" w:hAnsi="Times New Roman" w:cs="Times New Roman"/>
                <w:b/>
                <w:bCs/>
                <w:sz w:val="20"/>
                <w:szCs w:val="20"/>
              </w:rPr>
              <w:t>3,48</w:t>
            </w:r>
          </w:p>
        </w:tc>
      </w:tr>
      <w:tr w:rsidR="00E77C22" w:rsidRPr="00A471EB" w14:paraId="31036FF8" w14:textId="77777777" w:rsidTr="00C6421A">
        <w:tc>
          <w:tcPr>
            <w:tcW w:w="4247" w:type="dxa"/>
            <w:vAlign w:val="center"/>
          </w:tcPr>
          <w:p w14:paraId="04977E20" w14:textId="77777777" w:rsidR="00E77C22" w:rsidRPr="00C53F3B" w:rsidRDefault="00E77C22" w:rsidP="0080601C">
            <w:pPr>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Aplikasi akuntansi yang digunakan dapat membantu dalam penyusunan laporan keuangan.</w:t>
            </w:r>
          </w:p>
        </w:tc>
        <w:tc>
          <w:tcPr>
            <w:tcW w:w="425" w:type="dxa"/>
            <w:vAlign w:val="center"/>
          </w:tcPr>
          <w:p w14:paraId="42CE451A"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0</w:t>
            </w:r>
          </w:p>
        </w:tc>
        <w:tc>
          <w:tcPr>
            <w:tcW w:w="426" w:type="dxa"/>
            <w:vAlign w:val="center"/>
          </w:tcPr>
          <w:p w14:paraId="7E3DC81D"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4</w:t>
            </w:r>
          </w:p>
        </w:tc>
        <w:tc>
          <w:tcPr>
            <w:tcW w:w="425" w:type="dxa"/>
            <w:vAlign w:val="center"/>
          </w:tcPr>
          <w:p w14:paraId="2333004A"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27</w:t>
            </w:r>
          </w:p>
        </w:tc>
        <w:tc>
          <w:tcPr>
            <w:tcW w:w="426" w:type="dxa"/>
            <w:vAlign w:val="center"/>
          </w:tcPr>
          <w:p w14:paraId="769EE52E"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29</w:t>
            </w:r>
          </w:p>
        </w:tc>
        <w:tc>
          <w:tcPr>
            <w:tcW w:w="1700" w:type="dxa"/>
            <w:vAlign w:val="center"/>
          </w:tcPr>
          <w:p w14:paraId="48CB0ECB" w14:textId="77777777" w:rsidR="00E77C22" w:rsidRPr="00A471EB" w:rsidRDefault="00E77C22" w:rsidP="00F5103F">
            <w:pPr>
              <w:jc w:val="center"/>
              <w:rPr>
                <w:rFonts w:ascii="Times New Roman" w:hAnsi="Times New Roman" w:cs="Times New Roman"/>
                <w:b/>
                <w:bCs/>
                <w:sz w:val="20"/>
                <w:szCs w:val="20"/>
              </w:rPr>
            </w:pPr>
            <w:r>
              <w:rPr>
                <w:rFonts w:ascii="Times New Roman" w:hAnsi="Times New Roman" w:cs="Times New Roman"/>
                <w:b/>
                <w:bCs/>
                <w:sz w:val="20"/>
                <w:szCs w:val="20"/>
              </w:rPr>
              <w:t>3,42</w:t>
            </w:r>
          </w:p>
        </w:tc>
      </w:tr>
      <w:tr w:rsidR="00E77C22" w:rsidRPr="00A471EB" w14:paraId="00C28D2B" w14:textId="77777777" w:rsidTr="00C6421A">
        <w:tc>
          <w:tcPr>
            <w:tcW w:w="4247" w:type="dxa"/>
            <w:vAlign w:val="center"/>
          </w:tcPr>
          <w:p w14:paraId="6BEB37FC" w14:textId="77777777" w:rsidR="00E77C22" w:rsidRPr="00C53F3B" w:rsidRDefault="00E77C22" w:rsidP="0080601C">
            <w:pPr>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Laporan keuangan yang dihasilkan dapat diperoleh dengan cepat dan akurat tanpa intervensi manual yang signifikan.</w:t>
            </w:r>
          </w:p>
        </w:tc>
        <w:tc>
          <w:tcPr>
            <w:tcW w:w="425" w:type="dxa"/>
            <w:vAlign w:val="center"/>
          </w:tcPr>
          <w:p w14:paraId="39CFB5E9"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2</w:t>
            </w:r>
          </w:p>
        </w:tc>
        <w:tc>
          <w:tcPr>
            <w:tcW w:w="426" w:type="dxa"/>
            <w:vAlign w:val="center"/>
          </w:tcPr>
          <w:p w14:paraId="70826CC1"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4</w:t>
            </w:r>
          </w:p>
        </w:tc>
        <w:tc>
          <w:tcPr>
            <w:tcW w:w="425" w:type="dxa"/>
            <w:vAlign w:val="center"/>
          </w:tcPr>
          <w:p w14:paraId="56932265"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23</w:t>
            </w:r>
          </w:p>
        </w:tc>
        <w:tc>
          <w:tcPr>
            <w:tcW w:w="426" w:type="dxa"/>
            <w:vAlign w:val="center"/>
          </w:tcPr>
          <w:p w14:paraId="659B6750"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31</w:t>
            </w:r>
          </w:p>
        </w:tc>
        <w:tc>
          <w:tcPr>
            <w:tcW w:w="1700" w:type="dxa"/>
            <w:vAlign w:val="center"/>
          </w:tcPr>
          <w:p w14:paraId="15D7541D" w14:textId="77777777" w:rsidR="00E77C22" w:rsidRPr="00A471EB" w:rsidRDefault="00E77C22" w:rsidP="00F5103F">
            <w:pPr>
              <w:jc w:val="center"/>
              <w:rPr>
                <w:rFonts w:ascii="Times New Roman" w:hAnsi="Times New Roman" w:cs="Times New Roman"/>
                <w:b/>
                <w:bCs/>
                <w:sz w:val="20"/>
                <w:szCs w:val="20"/>
              </w:rPr>
            </w:pPr>
            <w:r>
              <w:rPr>
                <w:rFonts w:ascii="Times New Roman" w:hAnsi="Times New Roman" w:cs="Times New Roman"/>
                <w:b/>
                <w:bCs/>
                <w:sz w:val="20"/>
                <w:szCs w:val="20"/>
              </w:rPr>
              <w:t>3,38</w:t>
            </w:r>
          </w:p>
        </w:tc>
      </w:tr>
      <w:tr w:rsidR="00E77C22" w:rsidRPr="00A471EB" w14:paraId="42A3F708" w14:textId="77777777" w:rsidTr="00C6421A">
        <w:tc>
          <w:tcPr>
            <w:tcW w:w="4247" w:type="dxa"/>
            <w:vAlign w:val="center"/>
          </w:tcPr>
          <w:p w14:paraId="42AE59AD" w14:textId="77777777" w:rsidR="00E77C22" w:rsidRPr="00C53F3B" w:rsidRDefault="00E77C22" w:rsidP="0080601C">
            <w:pPr>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Perangkat lunak yang digunakan telah memiliki lisensi yang sah sesuai dengan peraturan perundang-undangan yang berlaku.</w:t>
            </w:r>
          </w:p>
        </w:tc>
        <w:tc>
          <w:tcPr>
            <w:tcW w:w="425" w:type="dxa"/>
            <w:vAlign w:val="center"/>
          </w:tcPr>
          <w:p w14:paraId="35B31E63"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2</w:t>
            </w:r>
          </w:p>
        </w:tc>
        <w:tc>
          <w:tcPr>
            <w:tcW w:w="426" w:type="dxa"/>
            <w:vAlign w:val="center"/>
          </w:tcPr>
          <w:p w14:paraId="33A1876B"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3</w:t>
            </w:r>
          </w:p>
        </w:tc>
        <w:tc>
          <w:tcPr>
            <w:tcW w:w="425" w:type="dxa"/>
            <w:vAlign w:val="center"/>
          </w:tcPr>
          <w:p w14:paraId="56D4EA56"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28</w:t>
            </w:r>
          </w:p>
        </w:tc>
        <w:tc>
          <w:tcPr>
            <w:tcW w:w="426" w:type="dxa"/>
            <w:vAlign w:val="center"/>
          </w:tcPr>
          <w:p w14:paraId="412ED69C" w14:textId="77777777" w:rsidR="00E77C22" w:rsidRPr="0080601C" w:rsidRDefault="00E77C22" w:rsidP="0080601C">
            <w:pPr>
              <w:jc w:val="center"/>
              <w:rPr>
                <w:rFonts w:ascii="Times New Roman" w:hAnsi="Times New Roman" w:cs="Times New Roman"/>
                <w:b/>
                <w:bCs/>
                <w:sz w:val="20"/>
                <w:szCs w:val="20"/>
              </w:rPr>
            </w:pPr>
            <w:r w:rsidRPr="0080601C">
              <w:rPr>
                <w:rFonts w:ascii="Times New Roman" w:hAnsi="Times New Roman" w:cs="Times New Roman"/>
                <w:sz w:val="20"/>
                <w:szCs w:val="20"/>
              </w:rPr>
              <w:t>27</w:t>
            </w:r>
          </w:p>
        </w:tc>
        <w:tc>
          <w:tcPr>
            <w:tcW w:w="1700" w:type="dxa"/>
            <w:vAlign w:val="center"/>
          </w:tcPr>
          <w:p w14:paraId="3CEBF1B1" w14:textId="77777777" w:rsidR="00E77C22" w:rsidRPr="00A471EB" w:rsidRDefault="00E77C22" w:rsidP="00F5103F">
            <w:pPr>
              <w:jc w:val="center"/>
              <w:rPr>
                <w:rFonts w:ascii="Times New Roman" w:hAnsi="Times New Roman" w:cs="Times New Roman"/>
                <w:b/>
                <w:bCs/>
                <w:sz w:val="20"/>
                <w:szCs w:val="20"/>
              </w:rPr>
            </w:pPr>
            <w:r>
              <w:rPr>
                <w:rFonts w:ascii="Times New Roman" w:hAnsi="Times New Roman" w:cs="Times New Roman"/>
                <w:b/>
                <w:bCs/>
                <w:sz w:val="20"/>
                <w:szCs w:val="20"/>
              </w:rPr>
              <w:t>3,33</w:t>
            </w:r>
          </w:p>
        </w:tc>
      </w:tr>
    </w:tbl>
    <w:p w14:paraId="44C065DD" w14:textId="77777777" w:rsidR="004366D0" w:rsidRPr="002E5EAB" w:rsidRDefault="004366D0" w:rsidP="000038D4">
      <w:pPr>
        <w:spacing w:after="0" w:line="480" w:lineRule="auto"/>
        <w:ind w:firstLine="284"/>
        <w:rPr>
          <w:rFonts w:ascii="Times New Roman" w:hAnsi="Times New Roman" w:cs="Times New Roman"/>
          <w:i/>
          <w:iCs/>
          <w:sz w:val="20"/>
          <w:szCs w:val="20"/>
        </w:rPr>
      </w:pPr>
      <w:r w:rsidRPr="000C6C7D">
        <w:rPr>
          <w:rFonts w:ascii="Times New Roman" w:hAnsi="Times New Roman" w:cs="Times New Roman"/>
          <w:i/>
          <w:iCs/>
          <w:sz w:val="20"/>
          <w:szCs w:val="20"/>
        </w:rPr>
        <w:t>Sumber: Hasil Olahan Data (2025)</w:t>
      </w:r>
    </w:p>
    <w:p w14:paraId="3600D982" w14:textId="7943BA23" w:rsidR="000C6C7D" w:rsidRPr="00C53F3B" w:rsidRDefault="00C03774" w:rsidP="00A34EDF">
      <w:pPr>
        <w:keepNext/>
        <w:widowControl w:val="0"/>
        <w:spacing w:after="0" w:line="480" w:lineRule="auto"/>
        <w:ind w:left="284" w:firstLine="578"/>
        <w:jc w:val="both"/>
        <w:rPr>
          <w:rFonts w:ascii="Times New Roman" w:hAnsi="Times New Roman" w:cs="Times New Roman"/>
          <w:b/>
          <w:bCs/>
          <w:sz w:val="48"/>
          <w:szCs w:val="48"/>
          <w:lang w:val="sv-SE"/>
        </w:rPr>
      </w:pPr>
      <w:r w:rsidRPr="00C53F3B">
        <w:rPr>
          <w:rFonts w:ascii="Times New Roman" w:hAnsi="Times New Roman" w:cs="Times New Roman"/>
          <w:sz w:val="24"/>
          <w:szCs w:val="24"/>
          <w:lang w:val="sv-SE"/>
        </w:rPr>
        <w:t xml:space="preserve">Berdasarkan </w:t>
      </w:r>
      <w:r w:rsidR="00A64445" w:rsidRPr="00C53F3B">
        <w:rPr>
          <w:rFonts w:ascii="Times New Roman" w:hAnsi="Times New Roman" w:cs="Times New Roman"/>
          <w:sz w:val="24"/>
          <w:szCs w:val="24"/>
          <w:lang w:val="sv-SE"/>
        </w:rPr>
        <w:t xml:space="preserve">data </w:t>
      </w:r>
      <w:r w:rsidRPr="00C53F3B">
        <w:rPr>
          <w:rFonts w:ascii="Times New Roman" w:hAnsi="Times New Roman" w:cs="Times New Roman"/>
          <w:sz w:val="24"/>
          <w:szCs w:val="24"/>
          <w:lang w:val="sv-SE"/>
        </w:rPr>
        <w:t>tabel 4.6</w:t>
      </w:r>
      <w:r w:rsidR="002863CA" w:rsidRPr="00C53F3B">
        <w:rPr>
          <w:rFonts w:ascii="Times New Roman" w:hAnsi="Times New Roman" w:cs="Times New Roman"/>
          <w:sz w:val="24"/>
          <w:szCs w:val="24"/>
          <w:lang w:val="sv-SE"/>
        </w:rPr>
        <w:t>,</w:t>
      </w:r>
      <w:r w:rsidR="00A97683" w:rsidRPr="00C53F3B">
        <w:rPr>
          <w:rFonts w:ascii="Times New Roman" w:hAnsi="Times New Roman" w:cs="Times New Roman"/>
          <w:sz w:val="24"/>
          <w:szCs w:val="24"/>
          <w:lang w:val="sv-SE"/>
        </w:rPr>
        <w:t xml:space="preserve"> bahwa </w:t>
      </w:r>
      <w:r w:rsidR="00AD665C" w:rsidRPr="00C53F3B">
        <w:rPr>
          <w:rFonts w:ascii="Times New Roman" w:hAnsi="Times New Roman" w:cs="Times New Roman"/>
          <w:sz w:val="24"/>
          <w:szCs w:val="24"/>
          <w:lang w:val="sv-SE"/>
        </w:rPr>
        <w:t>variabel</w:t>
      </w:r>
      <w:r w:rsidR="00A47368" w:rsidRPr="00C53F3B">
        <w:rPr>
          <w:rFonts w:ascii="Times New Roman" w:hAnsi="Times New Roman" w:cs="Times New Roman"/>
          <w:sz w:val="24"/>
          <w:szCs w:val="24"/>
          <w:lang w:val="sv-SE"/>
        </w:rPr>
        <w:t xml:space="preserve"> penerapan</w:t>
      </w:r>
      <w:r w:rsidR="00AD665C" w:rsidRPr="00C53F3B">
        <w:rPr>
          <w:rFonts w:ascii="Times New Roman" w:hAnsi="Times New Roman" w:cs="Times New Roman"/>
          <w:sz w:val="24"/>
          <w:szCs w:val="24"/>
          <w:lang w:val="sv-SE"/>
        </w:rPr>
        <w:t xml:space="preserve"> sistem informasi akuntansi </w:t>
      </w:r>
      <w:r w:rsidR="006B5AA5" w:rsidRPr="00C53F3B">
        <w:rPr>
          <w:rFonts w:ascii="Times New Roman" w:hAnsi="Times New Roman" w:cs="Times New Roman"/>
          <w:sz w:val="24"/>
          <w:szCs w:val="24"/>
          <w:lang w:val="sv-SE"/>
        </w:rPr>
        <w:t xml:space="preserve">menunjukkan tingkat penerapan yang baik di seluruh indikator. Indikator X2.1 (skor 3,27) mengonfirmasi kesesuaian sistem dengan Standar Akuntansi Pemerintahan (SAP). Indikator X2.2  skor (3,30) mencerminkan kemudahan implementasi sistem, sementara X2.3 (skor 3,27) menunjukkan adanya pembatasan akses yang ketat bagi pengguna. Dari aspek infrastruktur, X2.4 (skor 3,40) dan X2.5 (skor 3,48) membuktikan kestabilan jaringan internet yang mendukung ketepatan waktu pelaporan. Pada indikator X2.6 (skor 3,42), aplikasi akuntansi yang digunakan terbukti mempermudah proses penyusunan </w:t>
      </w:r>
      <w:r w:rsidR="006B5AA5" w:rsidRPr="00C53F3B">
        <w:rPr>
          <w:rFonts w:ascii="Times New Roman" w:hAnsi="Times New Roman" w:cs="Times New Roman"/>
          <w:sz w:val="24"/>
          <w:szCs w:val="24"/>
          <w:lang w:val="sv-SE"/>
        </w:rPr>
        <w:lastRenderedPageBreak/>
        <w:t>laporan. Efisiensi sistem ditunjukkan oleh X2.7 (skor 3,38) dalam menghasilkan laporan yang cepat dan akurat, serta X2.8 (skor 3,33) yang menjamin legalitas perangkat lunak melalui lisensi resmi. Secara keseluruhan, temuan ini menggambarkan bahwa sistem informasi akuntansi di instansi tersebut telah berfungsi secara optimal dan memenuhi berbagai aspek kebutuhan akuntansi pemerintah.</w:t>
      </w:r>
    </w:p>
    <w:p w14:paraId="2C513495" w14:textId="78DBADF8" w:rsidR="00A15333" w:rsidRPr="00C53F3B" w:rsidRDefault="00A471EB" w:rsidP="00773775">
      <w:pPr>
        <w:pStyle w:val="ListParagraph"/>
        <w:numPr>
          <w:ilvl w:val="3"/>
          <w:numId w:val="95"/>
        </w:numPr>
        <w:ind w:left="1134" w:hanging="850"/>
        <w:jc w:val="both"/>
        <w:rPr>
          <w:rFonts w:ascii="Times New Roman" w:hAnsi="Times New Roman" w:cs="Times New Roman"/>
          <w:b/>
          <w:bCs/>
          <w:sz w:val="24"/>
          <w:szCs w:val="24"/>
          <w:lang w:val="sv-SE"/>
        </w:rPr>
      </w:pPr>
      <w:r w:rsidRPr="00C53F3B">
        <w:rPr>
          <w:rFonts w:ascii="Times New Roman" w:hAnsi="Times New Roman" w:cs="Times New Roman"/>
          <w:b/>
          <w:bCs/>
          <w:sz w:val="24"/>
          <w:szCs w:val="24"/>
          <w:lang w:val="sv-SE"/>
        </w:rPr>
        <w:t>Analisis Deskriptif Variabel Kualitas Laporan Keuangan (Y)</w:t>
      </w:r>
    </w:p>
    <w:p w14:paraId="1EC2F3CB" w14:textId="6DA31A63" w:rsidR="00FD58A6" w:rsidRPr="00C53F3B" w:rsidRDefault="00FD58A6" w:rsidP="00DF5CBA">
      <w:pPr>
        <w:pStyle w:val="Caption"/>
        <w:keepNext/>
        <w:spacing w:after="0"/>
        <w:ind w:left="284"/>
        <w:rPr>
          <w:rFonts w:ascii="Times New Roman" w:hAnsi="Times New Roman" w:cs="Times New Roman"/>
          <w:b/>
          <w:bCs/>
          <w:i w:val="0"/>
          <w:iCs w:val="0"/>
          <w:lang w:val="sv-SE"/>
        </w:rPr>
      </w:pPr>
      <w:bookmarkStart w:id="79" w:name="_Toc198033894"/>
      <w:r w:rsidRPr="00C53F3B">
        <w:rPr>
          <w:rFonts w:ascii="Times New Roman" w:hAnsi="Times New Roman" w:cs="Times New Roman"/>
          <w:b/>
          <w:bCs/>
          <w:i w:val="0"/>
          <w:iCs w:val="0"/>
          <w:color w:val="auto"/>
          <w:sz w:val="22"/>
          <w:szCs w:val="22"/>
          <w:lang w:val="sv-SE"/>
        </w:rPr>
        <w:t xml:space="preserve">Tabel 4. </w:t>
      </w:r>
      <w:r w:rsidRPr="00FD58A6">
        <w:rPr>
          <w:rFonts w:ascii="Times New Roman" w:hAnsi="Times New Roman" w:cs="Times New Roman"/>
          <w:b/>
          <w:bCs/>
          <w:i w:val="0"/>
          <w:iCs w:val="0"/>
          <w:color w:val="auto"/>
          <w:sz w:val="22"/>
          <w:szCs w:val="22"/>
        </w:rPr>
        <w:fldChar w:fldCharType="begin"/>
      </w:r>
      <w:r w:rsidRPr="00C53F3B">
        <w:rPr>
          <w:rFonts w:ascii="Times New Roman" w:hAnsi="Times New Roman" w:cs="Times New Roman"/>
          <w:b/>
          <w:bCs/>
          <w:i w:val="0"/>
          <w:iCs w:val="0"/>
          <w:color w:val="auto"/>
          <w:sz w:val="22"/>
          <w:szCs w:val="22"/>
          <w:lang w:val="sv-SE"/>
        </w:rPr>
        <w:instrText xml:space="preserve"> SEQ Tabel_4. \* ARABIC </w:instrText>
      </w:r>
      <w:r w:rsidRPr="00FD58A6">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lang w:val="sv-SE"/>
        </w:rPr>
        <w:t>7</w:t>
      </w:r>
      <w:r w:rsidRPr="00FD58A6">
        <w:rPr>
          <w:rFonts w:ascii="Times New Roman" w:hAnsi="Times New Roman" w:cs="Times New Roman"/>
          <w:b/>
          <w:bCs/>
          <w:i w:val="0"/>
          <w:iCs w:val="0"/>
          <w:color w:val="auto"/>
          <w:sz w:val="22"/>
          <w:szCs w:val="22"/>
        </w:rPr>
        <w:fldChar w:fldCharType="end"/>
      </w:r>
      <w:r w:rsidRPr="00C53F3B">
        <w:rPr>
          <w:rFonts w:ascii="Times New Roman" w:hAnsi="Times New Roman" w:cs="Times New Roman"/>
          <w:b/>
          <w:bCs/>
          <w:i w:val="0"/>
          <w:iCs w:val="0"/>
          <w:color w:val="auto"/>
          <w:sz w:val="22"/>
          <w:szCs w:val="22"/>
          <w:lang w:val="sv-SE"/>
        </w:rPr>
        <w:t xml:space="preserve"> Deskriptif Variabel Kualitas Laporan Keuangan (Y)</w:t>
      </w:r>
      <w:bookmarkEnd w:id="79"/>
    </w:p>
    <w:tbl>
      <w:tblPr>
        <w:tblStyle w:val="TableGrid"/>
        <w:tblW w:w="7649" w:type="dxa"/>
        <w:tblInd w:w="284" w:type="dxa"/>
        <w:tblLook w:val="04A0" w:firstRow="1" w:lastRow="0" w:firstColumn="1" w:lastColumn="0" w:noHBand="0" w:noVBand="1"/>
      </w:tblPr>
      <w:tblGrid>
        <w:gridCol w:w="4247"/>
        <w:gridCol w:w="425"/>
        <w:gridCol w:w="426"/>
        <w:gridCol w:w="425"/>
        <w:gridCol w:w="426"/>
        <w:gridCol w:w="1700"/>
      </w:tblGrid>
      <w:tr w:rsidR="00A15333" w:rsidRPr="00A471EB" w14:paraId="7FC635BB" w14:textId="77777777" w:rsidTr="008C4539">
        <w:trPr>
          <w:trHeight w:val="230"/>
        </w:trPr>
        <w:tc>
          <w:tcPr>
            <w:tcW w:w="4247" w:type="dxa"/>
            <w:vMerge w:val="restart"/>
            <w:vAlign w:val="center"/>
          </w:tcPr>
          <w:p w14:paraId="735058AB" w14:textId="77777777" w:rsidR="00A15333" w:rsidRPr="000C6C7D" w:rsidRDefault="00A15333" w:rsidP="008C4539">
            <w:pPr>
              <w:jc w:val="center"/>
              <w:rPr>
                <w:rFonts w:ascii="Times New Roman" w:hAnsi="Times New Roman" w:cs="Times New Roman"/>
                <w:b/>
                <w:bCs/>
                <w:sz w:val="20"/>
                <w:szCs w:val="20"/>
              </w:rPr>
            </w:pPr>
            <w:r w:rsidRPr="000C6C7D">
              <w:rPr>
                <w:rFonts w:ascii="Times New Roman" w:hAnsi="Times New Roman" w:cs="Times New Roman"/>
                <w:b/>
                <w:bCs/>
                <w:sz w:val="20"/>
                <w:szCs w:val="20"/>
              </w:rPr>
              <w:t>Pernyataan</w:t>
            </w:r>
          </w:p>
        </w:tc>
        <w:tc>
          <w:tcPr>
            <w:tcW w:w="1702" w:type="dxa"/>
            <w:gridSpan w:val="4"/>
          </w:tcPr>
          <w:p w14:paraId="6C669254" w14:textId="67672B31" w:rsidR="00A15333" w:rsidRPr="000C6C7D" w:rsidRDefault="008B5237" w:rsidP="008C4539">
            <w:pPr>
              <w:jc w:val="center"/>
              <w:rPr>
                <w:rFonts w:ascii="Times New Roman" w:hAnsi="Times New Roman" w:cs="Times New Roman"/>
                <w:b/>
                <w:bCs/>
                <w:sz w:val="20"/>
                <w:szCs w:val="20"/>
              </w:rPr>
            </w:pPr>
            <w:r>
              <w:rPr>
                <w:rFonts w:ascii="Times New Roman" w:hAnsi="Times New Roman" w:cs="Times New Roman"/>
                <w:b/>
                <w:bCs/>
                <w:sz w:val="20"/>
                <w:szCs w:val="20"/>
              </w:rPr>
              <w:t>Skor</w:t>
            </w:r>
          </w:p>
        </w:tc>
        <w:tc>
          <w:tcPr>
            <w:tcW w:w="1700" w:type="dxa"/>
            <w:vMerge w:val="restart"/>
            <w:vAlign w:val="center"/>
          </w:tcPr>
          <w:p w14:paraId="3608843F" w14:textId="77777777" w:rsidR="00A15333" w:rsidRPr="000C6C7D" w:rsidRDefault="00A15333" w:rsidP="008C4539">
            <w:pPr>
              <w:jc w:val="center"/>
              <w:rPr>
                <w:rFonts w:ascii="Times New Roman" w:hAnsi="Times New Roman" w:cs="Times New Roman"/>
                <w:b/>
                <w:bCs/>
                <w:sz w:val="20"/>
                <w:szCs w:val="20"/>
              </w:rPr>
            </w:pPr>
            <w:r>
              <w:rPr>
                <w:rFonts w:ascii="Times New Roman" w:hAnsi="Times New Roman" w:cs="Times New Roman"/>
                <w:b/>
                <w:bCs/>
                <w:sz w:val="20"/>
                <w:szCs w:val="20"/>
              </w:rPr>
              <w:t>Mean (rata-rata)</w:t>
            </w:r>
          </w:p>
        </w:tc>
      </w:tr>
      <w:tr w:rsidR="00A15333" w:rsidRPr="00A471EB" w14:paraId="11A30714" w14:textId="77777777" w:rsidTr="008C4539">
        <w:trPr>
          <w:trHeight w:val="230"/>
        </w:trPr>
        <w:tc>
          <w:tcPr>
            <w:tcW w:w="4247" w:type="dxa"/>
            <w:vMerge/>
          </w:tcPr>
          <w:p w14:paraId="720846C2" w14:textId="77777777" w:rsidR="00A15333" w:rsidRPr="00A471EB" w:rsidRDefault="00A15333" w:rsidP="008C4539">
            <w:pPr>
              <w:rPr>
                <w:rFonts w:ascii="Times New Roman" w:hAnsi="Times New Roman" w:cs="Times New Roman"/>
                <w:b/>
                <w:bCs/>
                <w:sz w:val="20"/>
                <w:szCs w:val="20"/>
              </w:rPr>
            </w:pPr>
          </w:p>
        </w:tc>
        <w:tc>
          <w:tcPr>
            <w:tcW w:w="425" w:type="dxa"/>
          </w:tcPr>
          <w:p w14:paraId="428F7C2F" w14:textId="77777777" w:rsidR="00A15333" w:rsidRPr="00A471EB" w:rsidRDefault="00A15333" w:rsidP="008C4539">
            <w:pPr>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426" w:type="dxa"/>
          </w:tcPr>
          <w:p w14:paraId="159BECB8" w14:textId="77777777" w:rsidR="00A15333" w:rsidRPr="00A471EB" w:rsidRDefault="00A15333" w:rsidP="008C4539">
            <w:pPr>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425" w:type="dxa"/>
          </w:tcPr>
          <w:p w14:paraId="19D519ED" w14:textId="77777777" w:rsidR="00A15333" w:rsidRPr="00A471EB" w:rsidRDefault="00A15333" w:rsidP="008C4539">
            <w:pPr>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426" w:type="dxa"/>
          </w:tcPr>
          <w:p w14:paraId="1F504CBA" w14:textId="77777777" w:rsidR="00A15333" w:rsidRPr="00A471EB" w:rsidRDefault="00A15333" w:rsidP="008C4539">
            <w:pPr>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1700" w:type="dxa"/>
            <w:vMerge/>
          </w:tcPr>
          <w:p w14:paraId="669C34D0" w14:textId="77777777" w:rsidR="00A15333" w:rsidRPr="00A471EB" w:rsidRDefault="00A15333" w:rsidP="008C4539">
            <w:pPr>
              <w:rPr>
                <w:rFonts w:ascii="Times New Roman" w:hAnsi="Times New Roman" w:cs="Times New Roman"/>
                <w:b/>
                <w:bCs/>
                <w:sz w:val="20"/>
                <w:szCs w:val="20"/>
              </w:rPr>
            </w:pPr>
          </w:p>
        </w:tc>
      </w:tr>
      <w:tr w:rsidR="00F5103F" w:rsidRPr="00A471EB" w14:paraId="61139967" w14:textId="77777777" w:rsidTr="00F5103F">
        <w:tc>
          <w:tcPr>
            <w:tcW w:w="4247" w:type="dxa"/>
            <w:vAlign w:val="center"/>
          </w:tcPr>
          <w:p w14:paraId="365332E1" w14:textId="7D4375BE" w:rsidR="00F5103F" w:rsidRPr="00C53F3B" w:rsidRDefault="00F5103F" w:rsidP="00F5103F">
            <w:pPr>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Laporan keuangan menyajikan informasi yang relevan untuk memprediksi kondisi keuangan di masa depan.</w:t>
            </w:r>
          </w:p>
        </w:tc>
        <w:tc>
          <w:tcPr>
            <w:tcW w:w="425" w:type="dxa"/>
            <w:vAlign w:val="center"/>
          </w:tcPr>
          <w:p w14:paraId="30D3A673" w14:textId="16BF2B97"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2</w:t>
            </w:r>
          </w:p>
        </w:tc>
        <w:tc>
          <w:tcPr>
            <w:tcW w:w="426" w:type="dxa"/>
            <w:vAlign w:val="center"/>
          </w:tcPr>
          <w:p w14:paraId="42A552E8" w14:textId="3EF7F8F4"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0</w:t>
            </w:r>
          </w:p>
        </w:tc>
        <w:tc>
          <w:tcPr>
            <w:tcW w:w="425" w:type="dxa"/>
            <w:vAlign w:val="center"/>
          </w:tcPr>
          <w:p w14:paraId="5B6A72E9" w14:textId="4A166BDA"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35</w:t>
            </w:r>
          </w:p>
        </w:tc>
        <w:tc>
          <w:tcPr>
            <w:tcW w:w="426" w:type="dxa"/>
            <w:vAlign w:val="center"/>
          </w:tcPr>
          <w:p w14:paraId="1DC72C50" w14:textId="59346169"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23</w:t>
            </w:r>
          </w:p>
        </w:tc>
        <w:tc>
          <w:tcPr>
            <w:tcW w:w="1700" w:type="dxa"/>
            <w:vAlign w:val="center"/>
          </w:tcPr>
          <w:p w14:paraId="7CFBC077" w14:textId="135D2DBC" w:rsidR="00F5103F" w:rsidRPr="00A471EB" w:rsidRDefault="00F5103F" w:rsidP="00F5103F">
            <w:pPr>
              <w:jc w:val="center"/>
              <w:rPr>
                <w:rFonts w:ascii="Times New Roman" w:hAnsi="Times New Roman" w:cs="Times New Roman"/>
                <w:b/>
                <w:bCs/>
                <w:sz w:val="20"/>
                <w:szCs w:val="20"/>
              </w:rPr>
            </w:pPr>
            <w:r>
              <w:rPr>
                <w:rFonts w:ascii="Times New Roman" w:hAnsi="Times New Roman" w:cs="Times New Roman"/>
                <w:b/>
                <w:bCs/>
                <w:sz w:val="20"/>
                <w:szCs w:val="20"/>
              </w:rPr>
              <w:t>3,32</w:t>
            </w:r>
          </w:p>
        </w:tc>
      </w:tr>
      <w:tr w:rsidR="00F5103F" w:rsidRPr="00A471EB" w14:paraId="03A44B76" w14:textId="77777777" w:rsidTr="00F5103F">
        <w:tc>
          <w:tcPr>
            <w:tcW w:w="4247" w:type="dxa"/>
            <w:vAlign w:val="center"/>
          </w:tcPr>
          <w:p w14:paraId="47F0EE24" w14:textId="2009065E" w:rsidR="00F5103F" w:rsidRPr="00C53F3B" w:rsidRDefault="00F5103F" w:rsidP="00F5103F">
            <w:pPr>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Laporan keuangan telah menghasilkan informasi yang wajar dan jujur sesuai transaksi dan peristiwa keuangan lainnya yang semestinya.</w:t>
            </w:r>
          </w:p>
        </w:tc>
        <w:tc>
          <w:tcPr>
            <w:tcW w:w="425" w:type="dxa"/>
            <w:vAlign w:val="center"/>
          </w:tcPr>
          <w:p w14:paraId="00ECC03C" w14:textId="4989E378"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0</w:t>
            </w:r>
          </w:p>
        </w:tc>
        <w:tc>
          <w:tcPr>
            <w:tcW w:w="426" w:type="dxa"/>
            <w:vAlign w:val="center"/>
          </w:tcPr>
          <w:p w14:paraId="15977985" w14:textId="49E842C4"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2</w:t>
            </w:r>
          </w:p>
        </w:tc>
        <w:tc>
          <w:tcPr>
            <w:tcW w:w="425" w:type="dxa"/>
            <w:vAlign w:val="center"/>
          </w:tcPr>
          <w:p w14:paraId="6F1D8DE0" w14:textId="6E5640AD"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39</w:t>
            </w:r>
          </w:p>
        </w:tc>
        <w:tc>
          <w:tcPr>
            <w:tcW w:w="426" w:type="dxa"/>
            <w:vAlign w:val="center"/>
          </w:tcPr>
          <w:p w14:paraId="5BD8B64F" w14:textId="7DFC2721"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19</w:t>
            </w:r>
          </w:p>
        </w:tc>
        <w:tc>
          <w:tcPr>
            <w:tcW w:w="1700" w:type="dxa"/>
            <w:vAlign w:val="center"/>
          </w:tcPr>
          <w:p w14:paraId="23D6D489" w14:textId="416D833A" w:rsidR="00F5103F" w:rsidRPr="00A471EB" w:rsidRDefault="00F5103F" w:rsidP="00F5103F">
            <w:pPr>
              <w:jc w:val="center"/>
              <w:rPr>
                <w:rFonts w:ascii="Times New Roman" w:hAnsi="Times New Roman" w:cs="Times New Roman"/>
                <w:b/>
                <w:bCs/>
                <w:sz w:val="20"/>
                <w:szCs w:val="20"/>
              </w:rPr>
            </w:pPr>
            <w:r>
              <w:rPr>
                <w:rFonts w:ascii="Times New Roman" w:hAnsi="Times New Roman" w:cs="Times New Roman"/>
                <w:b/>
                <w:bCs/>
                <w:sz w:val="20"/>
                <w:szCs w:val="20"/>
              </w:rPr>
              <w:t>3,28</w:t>
            </w:r>
          </w:p>
        </w:tc>
      </w:tr>
      <w:tr w:rsidR="00F5103F" w:rsidRPr="00A471EB" w14:paraId="5768E90A" w14:textId="77777777" w:rsidTr="00F5103F">
        <w:tc>
          <w:tcPr>
            <w:tcW w:w="4247" w:type="dxa"/>
            <w:vAlign w:val="center"/>
          </w:tcPr>
          <w:p w14:paraId="50EFB07A" w14:textId="1545FFDF" w:rsidR="00F5103F" w:rsidRPr="00F908FE" w:rsidRDefault="00F5103F" w:rsidP="00F5103F">
            <w:pPr>
              <w:jc w:val="both"/>
              <w:rPr>
                <w:rFonts w:ascii="Times New Roman" w:hAnsi="Times New Roman" w:cs="Times New Roman"/>
                <w:b/>
                <w:bCs/>
                <w:sz w:val="20"/>
                <w:szCs w:val="20"/>
              </w:rPr>
            </w:pPr>
            <w:r w:rsidRPr="00F908FE">
              <w:rPr>
                <w:rFonts w:ascii="Times New Roman" w:hAnsi="Times New Roman" w:cs="Times New Roman"/>
                <w:sz w:val="20"/>
                <w:szCs w:val="20"/>
              </w:rPr>
              <w:t>Laporan keuangan yang dibuat harus mampu membantu dalam pengambilan keputusan.</w:t>
            </w:r>
          </w:p>
        </w:tc>
        <w:tc>
          <w:tcPr>
            <w:tcW w:w="425" w:type="dxa"/>
            <w:vAlign w:val="center"/>
          </w:tcPr>
          <w:p w14:paraId="16522485" w14:textId="4D76079C"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0</w:t>
            </w:r>
          </w:p>
        </w:tc>
        <w:tc>
          <w:tcPr>
            <w:tcW w:w="426" w:type="dxa"/>
            <w:vAlign w:val="center"/>
          </w:tcPr>
          <w:p w14:paraId="684FC0E1" w14:textId="440ED7CB"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4</w:t>
            </w:r>
          </w:p>
        </w:tc>
        <w:tc>
          <w:tcPr>
            <w:tcW w:w="425" w:type="dxa"/>
            <w:vAlign w:val="center"/>
          </w:tcPr>
          <w:p w14:paraId="56A76B47" w14:textId="087964B6"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25</w:t>
            </w:r>
          </w:p>
        </w:tc>
        <w:tc>
          <w:tcPr>
            <w:tcW w:w="426" w:type="dxa"/>
            <w:vAlign w:val="center"/>
          </w:tcPr>
          <w:p w14:paraId="6FCB6013" w14:textId="3419450D"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31</w:t>
            </w:r>
          </w:p>
        </w:tc>
        <w:tc>
          <w:tcPr>
            <w:tcW w:w="1700" w:type="dxa"/>
            <w:vAlign w:val="center"/>
          </w:tcPr>
          <w:p w14:paraId="6831BE93" w14:textId="1C6F071C" w:rsidR="00F5103F" w:rsidRPr="00A471EB" w:rsidRDefault="00F5103F" w:rsidP="00F5103F">
            <w:pPr>
              <w:jc w:val="center"/>
              <w:rPr>
                <w:rFonts w:ascii="Times New Roman" w:hAnsi="Times New Roman" w:cs="Times New Roman"/>
                <w:b/>
                <w:bCs/>
                <w:sz w:val="20"/>
                <w:szCs w:val="20"/>
              </w:rPr>
            </w:pPr>
            <w:r>
              <w:rPr>
                <w:rFonts w:ascii="Times New Roman" w:hAnsi="Times New Roman" w:cs="Times New Roman"/>
                <w:b/>
                <w:bCs/>
                <w:sz w:val="20"/>
                <w:szCs w:val="20"/>
              </w:rPr>
              <w:t>3,45</w:t>
            </w:r>
          </w:p>
        </w:tc>
      </w:tr>
      <w:tr w:rsidR="00F5103F" w:rsidRPr="00A471EB" w14:paraId="054CA54C" w14:textId="77777777" w:rsidTr="00F5103F">
        <w:tc>
          <w:tcPr>
            <w:tcW w:w="4247" w:type="dxa"/>
            <w:vAlign w:val="center"/>
          </w:tcPr>
          <w:p w14:paraId="6EC10417" w14:textId="3975B892" w:rsidR="00F5103F" w:rsidRPr="00C53F3B" w:rsidRDefault="00F5103F" w:rsidP="00F5103F">
            <w:pPr>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Laporan keuangan yang dihasilkan dapat dibandingkan dengan laporan pada periode sebelumnya.</w:t>
            </w:r>
          </w:p>
        </w:tc>
        <w:tc>
          <w:tcPr>
            <w:tcW w:w="425" w:type="dxa"/>
            <w:vAlign w:val="center"/>
          </w:tcPr>
          <w:p w14:paraId="7DC6CFED" w14:textId="487AE0A2"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0</w:t>
            </w:r>
          </w:p>
        </w:tc>
        <w:tc>
          <w:tcPr>
            <w:tcW w:w="426" w:type="dxa"/>
            <w:vAlign w:val="center"/>
          </w:tcPr>
          <w:p w14:paraId="4F23B4C0" w14:textId="2D0889AF"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6</w:t>
            </w:r>
          </w:p>
        </w:tc>
        <w:tc>
          <w:tcPr>
            <w:tcW w:w="425" w:type="dxa"/>
            <w:vAlign w:val="center"/>
          </w:tcPr>
          <w:p w14:paraId="27DA1B1E" w14:textId="3B96C874"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32</w:t>
            </w:r>
          </w:p>
        </w:tc>
        <w:tc>
          <w:tcPr>
            <w:tcW w:w="426" w:type="dxa"/>
            <w:vAlign w:val="center"/>
          </w:tcPr>
          <w:p w14:paraId="754F20EB" w14:textId="2294E7BA"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22</w:t>
            </w:r>
          </w:p>
        </w:tc>
        <w:tc>
          <w:tcPr>
            <w:tcW w:w="1700" w:type="dxa"/>
            <w:vAlign w:val="center"/>
          </w:tcPr>
          <w:p w14:paraId="77AEBB19" w14:textId="2750E231" w:rsidR="00F5103F" w:rsidRPr="00A471EB" w:rsidRDefault="00F5103F" w:rsidP="00F5103F">
            <w:pPr>
              <w:jc w:val="center"/>
              <w:rPr>
                <w:rFonts w:ascii="Times New Roman" w:hAnsi="Times New Roman" w:cs="Times New Roman"/>
                <w:b/>
                <w:bCs/>
                <w:sz w:val="20"/>
                <w:szCs w:val="20"/>
              </w:rPr>
            </w:pPr>
            <w:r>
              <w:rPr>
                <w:rFonts w:ascii="Times New Roman" w:hAnsi="Times New Roman" w:cs="Times New Roman"/>
                <w:b/>
                <w:bCs/>
                <w:sz w:val="20"/>
                <w:szCs w:val="20"/>
              </w:rPr>
              <w:t>3,27</w:t>
            </w:r>
          </w:p>
        </w:tc>
      </w:tr>
      <w:tr w:rsidR="00F5103F" w:rsidRPr="00A471EB" w14:paraId="144191A6" w14:textId="77777777" w:rsidTr="00F5103F">
        <w:tc>
          <w:tcPr>
            <w:tcW w:w="4247" w:type="dxa"/>
            <w:vAlign w:val="center"/>
          </w:tcPr>
          <w:p w14:paraId="686E07C9" w14:textId="74369978" w:rsidR="00F5103F" w:rsidRPr="00C53F3B" w:rsidRDefault="00F5103F" w:rsidP="00F5103F">
            <w:pPr>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Laporan keuangan yang dihasilkan dapat dibandingkan dengan laporan instansi lain yang sejenis.</w:t>
            </w:r>
          </w:p>
        </w:tc>
        <w:tc>
          <w:tcPr>
            <w:tcW w:w="425" w:type="dxa"/>
            <w:vAlign w:val="center"/>
          </w:tcPr>
          <w:p w14:paraId="602D862E" w14:textId="458A9F64"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2</w:t>
            </w:r>
          </w:p>
        </w:tc>
        <w:tc>
          <w:tcPr>
            <w:tcW w:w="426" w:type="dxa"/>
            <w:vAlign w:val="center"/>
          </w:tcPr>
          <w:p w14:paraId="4D817C96" w14:textId="72118A7A"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3</w:t>
            </w:r>
          </w:p>
        </w:tc>
        <w:tc>
          <w:tcPr>
            <w:tcW w:w="425" w:type="dxa"/>
            <w:vAlign w:val="center"/>
          </w:tcPr>
          <w:p w14:paraId="7B955337" w14:textId="25FA71A5"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38</w:t>
            </w:r>
          </w:p>
        </w:tc>
        <w:tc>
          <w:tcPr>
            <w:tcW w:w="426" w:type="dxa"/>
            <w:vAlign w:val="center"/>
          </w:tcPr>
          <w:p w14:paraId="2AA6652F" w14:textId="13E67C38"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17</w:t>
            </w:r>
          </w:p>
        </w:tc>
        <w:tc>
          <w:tcPr>
            <w:tcW w:w="1700" w:type="dxa"/>
            <w:vAlign w:val="center"/>
          </w:tcPr>
          <w:p w14:paraId="4C848DD2" w14:textId="7EE7E41A" w:rsidR="00F5103F" w:rsidRPr="00A471EB" w:rsidRDefault="00F5103F" w:rsidP="00F5103F">
            <w:pPr>
              <w:jc w:val="center"/>
              <w:rPr>
                <w:rFonts w:ascii="Times New Roman" w:hAnsi="Times New Roman" w:cs="Times New Roman"/>
                <w:b/>
                <w:bCs/>
                <w:sz w:val="20"/>
                <w:szCs w:val="20"/>
              </w:rPr>
            </w:pPr>
            <w:r>
              <w:rPr>
                <w:rFonts w:ascii="Times New Roman" w:hAnsi="Times New Roman" w:cs="Times New Roman"/>
                <w:b/>
                <w:bCs/>
                <w:sz w:val="20"/>
                <w:szCs w:val="20"/>
              </w:rPr>
              <w:t>3,17</w:t>
            </w:r>
          </w:p>
        </w:tc>
      </w:tr>
      <w:tr w:rsidR="00F5103F" w:rsidRPr="00A471EB" w14:paraId="19138A6D" w14:textId="77777777" w:rsidTr="00F5103F">
        <w:tc>
          <w:tcPr>
            <w:tcW w:w="4247" w:type="dxa"/>
            <w:vAlign w:val="center"/>
          </w:tcPr>
          <w:p w14:paraId="327D5769" w14:textId="6DAA8807" w:rsidR="00F5103F" w:rsidRPr="00C53F3B" w:rsidRDefault="00F5103F" w:rsidP="00F5103F">
            <w:pPr>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Setiap informasi dalam laporan keuangan harus disajikan dengan jelas dan dinyatakan dalam istilah yang mudah dipahami.</w:t>
            </w:r>
          </w:p>
        </w:tc>
        <w:tc>
          <w:tcPr>
            <w:tcW w:w="425" w:type="dxa"/>
            <w:vAlign w:val="center"/>
          </w:tcPr>
          <w:p w14:paraId="0D8F2346" w14:textId="0C382971"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0</w:t>
            </w:r>
          </w:p>
        </w:tc>
        <w:tc>
          <w:tcPr>
            <w:tcW w:w="426" w:type="dxa"/>
            <w:vAlign w:val="center"/>
          </w:tcPr>
          <w:p w14:paraId="4748FCE3" w14:textId="619A9742"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4</w:t>
            </w:r>
          </w:p>
        </w:tc>
        <w:tc>
          <w:tcPr>
            <w:tcW w:w="425" w:type="dxa"/>
            <w:vAlign w:val="center"/>
          </w:tcPr>
          <w:p w14:paraId="561A5CBE" w14:textId="02A9BC8F"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35</w:t>
            </w:r>
          </w:p>
        </w:tc>
        <w:tc>
          <w:tcPr>
            <w:tcW w:w="426" w:type="dxa"/>
            <w:vAlign w:val="center"/>
          </w:tcPr>
          <w:p w14:paraId="4C64BB6A" w14:textId="44B37DE9"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21</w:t>
            </w:r>
          </w:p>
        </w:tc>
        <w:tc>
          <w:tcPr>
            <w:tcW w:w="1700" w:type="dxa"/>
            <w:vAlign w:val="center"/>
          </w:tcPr>
          <w:p w14:paraId="4F76BBE8" w14:textId="52D19F74" w:rsidR="00F5103F" w:rsidRPr="00A471EB" w:rsidRDefault="00397AFE" w:rsidP="00F5103F">
            <w:pPr>
              <w:jc w:val="center"/>
              <w:rPr>
                <w:rFonts w:ascii="Times New Roman" w:hAnsi="Times New Roman" w:cs="Times New Roman"/>
                <w:b/>
                <w:bCs/>
                <w:sz w:val="20"/>
                <w:szCs w:val="20"/>
              </w:rPr>
            </w:pPr>
            <w:r>
              <w:rPr>
                <w:rFonts w:ascii="Times New Roman" w:hAnsi="Times New Roman" w:cs="Times New Roman"/>
                <w:b/>
                <w:bCs/>
                <w:sz w:val="20"/>
                <w:szCs w:val="20"/>
              </w:rPr>
              <w:t>3,28</w:t>
            </w:r>
          </w:p>
        </w:tc>
      </w:tr>
    </w:tbl>
    <w:p w14:paraId="3A1B3D6C" w14:textId="77777777" w:rsidR="00A15333" w:rsidRDefault="00A15333" w:rsidP="00C03774">
      <w:pPr>
        <w:spacing w:after="0" w:line="480" w:lineRule="auto"/>
        <w:ind w:left="284"/>
        <w:rPr>
          <w:rFonts w:ascii="Times New Roman" w:hAnsi="Times New Roman" w:cs="Times New Roman"/>
          <w:i/>
          <w:iCs/>
          <w:sz w:val="20"/>
          <w:szCs w:val="20"/>
        </w:rPr>
      </w:pPr>
      <w:r w:rsidRPr="000C6C7D">
        <w:rPr>
          <w:rFonts w:ascii="Times New Roman" w:hAnsi="Times New Roman" w:cs="Times New Roman"/>
          <w:i/>
          <w:iCs/>
          <w:sz w:val="20"/>
          <w:szCs w:val="20"/>
        </w:rPr>
        <w:t>Sumber: Hasil Olahan Data (2025)</w:t>
      </w:r>
    </w:p>
    <w:p w14:paraId="26340034" w14:textId="3B7EEF33" w:rsidR="00A15333" w:rsidRPr="00C53F3B" w:rsidRDefault="00C03774" w:rsidP="009125E5">
      <w:pPr>
        <w:spacing w:after="0" w:line="480" w:lineRule="auto"/>
        <w:ind w:left="284" w:firstLine="578"/>
        <w:jc w:val="both"/>
        <w:rPr>
          <w:rFonts w:ascii="Times New Roman" w:hAnsi="Times New Roman" w:cs="Times New Roman"/>
          <w:b/>
          <w:bCs/>
          <w:sz w:val="36"/>
          <w:szCs w:val="36"/>
          <w:lang w:val="sv-SE"/>
        </w:rPr>
      </w:pPr>
      <w:r w:rsidRPr="00C53F3B">
        <w:rPr>
          <w:rFonts w:ascii="Times New Roman" w:hAnsi="Times New Roman" w:cs="Times New Roman"/>
          <w:sz w:val="24"/>
          <w:szCs w:val="24"/>
          <w:lang w:val="sv-SE"/>
        </w:rPr>
        <w:t xml:space="preserve">Berdasarkan </w:t>
      </w:r>
      <w:r w:rsidR="00B02789" w:rsidRPr="00C53F3B">
        <w:rPr>
          <w:rFonts w:ascii="Times New Roman" w:hAnsi="Times New Roman" w:cs="Times New Roman"/>
          <w:sz w:val="24"/>
          <w:szCs w:val="24"/>
          <w:lang w:val="sv-SE"/>
        </w:rPr>
        <w:t xml:space="preserve">data </w:t>
      </w:r>
      <w:r w:rsidRPr="00C53F3B">
        <w:rPr>
          <w:rFonts w:ascii="Times New Roman" w:hAnsi="Times New Roman" w:cs="Times New Roman"/>
          <w:sz w:val="24"/>
          <w:szCs w:val="24"/>
          <w:lang w:val="sv-SE"/>
        </w:rPr>
        <w:t>tabel 4.7</w:t>
      </w:r>
      <w:r w:rsidR="00B02789" w:rsidRPr="00C53F3B">
        <w:rPr>
          <w:rFonts w:ascii="Times New Roman" w:hAnsi="Times New Roman" w:cs="Times New Roman"/>
          <w:sz w:val="24"/>
          <w:szCs w:val="24"/>
          <w:lang w:val="sv-SE"/>
        </w:rPr>
        <w:t>,</w:t>
      </w:r>
      <w:r w:rsidR="00A025C5" w:rsidRPr="00C53F3B">
        <w:rPr>
          <w:rFonts w:ascii="Times New Roman" w:hAnsi="Times New Roman" w:cs="Times New Roman"/>
          <w:sz w:val="24"/>
          <w:szCs w:val="24"/>
          <w:lang w:val="sv-SE"/>
        </w:rPr>
        <w:t xml:space="preserve"> bahwa variabel kualitas laporan keuangan untuk indikator Y1.1 </w:t>
      </w:r>
      <w:r w:rsidR="009125E5" w:rsidRPr="00C53F3B">
        <w:rPr>
          <w:rFonts w:ascii="Times New Roman" w:hAnsi="Times New Roman" w:cs="Times New Roman"/>
          <w:sz w:val="24"/>
          <w:szCs w:val="24"/>
          <w:lang w:val="sv-SE"/>
        </w:rPr>
        <w:t xml:space="preserve">dengan skor (3,32) mengindikasikan bahwa laporan telah memenuhi kriteria relevansi informasi. Pada Y1.2 (skor 3,28), laporan terbukti menyajikan informasi secara wajar dan mencerminkan transaksi yang sebenarnya. Indikator Y1.3 (skor 3,45) yang menunjukkan kemampuannya mendukung pengambilan keputusan. Dari segi komparabilitas, Y1.4 (skor 3,27) memverifikasi bahwa laporan dapat dibandingkan antar periode, meskipun Y1.5 </w:t>
      </w:r>
      <w:r w:rsidR="009125E5" w:rsidRPr="00C53F3B">
        <w:rPr>
          <w:rFonts w:ascii="Times New Roman" w:hAnsi="Times New Roman" w:cs="Times New Roman"/>
          <w:sz w:val="24"/>
          <w:szCs w:val="24"/>
          <w:lang w:val="sv-SE"/>
        </w:rPr>
        <w:lastRenderedPageBreak/>
        <w:t xml:space="preserve">(skor 3,17) mengisyaratkan perlunya penyempurnaan untuk perbandingan antar instansi. Terakhir, kejelasan penyajian informasi dibuktikan melalui Y1.6 (skor 3,28) yang menegaskan penggunaan istilah yang mudah dipahami dalam laporan. </w:t>
      </w:r>
    </w:p>
    <w:p w14:paraId="355AC7BF" w14:textId="5689C0A1" w:rsidR="00A471EB" w:rsidRPr="00C53F3B" w:rsidRDefault="00A471EB" w:rsidP="00773775">
      <w:pPr>
        <w:pStyle w:val="ListParagraph"/>
        <w:numPr>
          <w:ilvl w:val="3"/>
          <w:numId w:val="97"/>
        </w:numPr>
        <w:spacing w:after="0" w:line="480" w:lineRule="auto"/>
        <w:ind w:left="1134" w:hanging="850"/>
        <w:rPr>
          <w:rFonts w:ascii="Times New Roman" w:hAnsi="Times New Roman" w:cs="Times New Roman"/>
          <w:b/>
          <w:bCs/>
          <w:sz w:val="24"/>
          <w:szCs w:val="24"/>
          <w:lang w:val="sv-SE"/>
        </w:rPr>
      </w:pPr>
      <w:r w:rsidRPr="00C53F3B">
        <w:rPr>
          <w:rFonts w:ascii="Times New Roman" w:hAnsi="Times New Roman" w:cs="Times New Roman"/>
          <w:b/>
          <w:bCs/>
          <w:sz w:val="24"/>
          <w:szCs w:val="24"/>
          <w:lang w:val="sv-SE"/>
        </w:rPr>
        <w:t>Analisis Deskriptif Variabel Sistem Pengendalian Internal (Z)</w:t>
      </w:r>
    </w:p>
    <w:p w14:paraId="40484430" w14:textId="33FE9B8E" w:rsidR="00631937" w:rsidRPr="00C53F3B" w:rsidRDefault="00631937" w:rsidP="00DF5CBA">
      <w:pPr>
        <w:pStyle w:val="Caption"/>
        <w:keepNext/>
        <w:spacing w:after="0"/>
        <w:ind w:left="284"/>
        <w:rPr>
          <w:rFonts w:ascii="Times New Roman" w:hAnsi="Times New Roman" w:cs="Times New Roman"/>
          <w:b/>
          <w:bCs/>
          <w:i w:val="0"/>
          <w:iCs w:val="0"/>
          <w:color w:val="auto"/>
          <w:sz w:val="22"/>
          <w:szCs w:val="22"/>
          <w:lang w:val="sv-SE"/>
        </w:rPr>
      </w:pPr>
      <w:bookmarkStart w:id="80" w:name="_Toc198033895"/>
      <w:r w:rsidRPr="00C53F3B">
        <w:rPr>
          <w:rFonts w:ascii="Times New Roman" w:hAnsi="Times New Roman" w:cs="Times New Roman"/>
          <w:b/>
          <w:bCs/>
          <w:i w:val="0"/>
          <w:iCs w:val="0"/>
          <w:color w:val="auto"/>
          <w:sz w:val="22"/>
          <w:szCs w:val="22"/>
          <w:lang w:val="sv-SE"/>
        </w:rPr>
        <w:t xml:space="preserve">Tabel 4. </w:t>
      </w:r>
      <w:r w:rsidRPr="00631937">
        <w:rPr>
          <w:rFonts w:ascii="Times New Roman" w:hAnsi="Times New Roman" w:cs="Times New Roman"/>
          <w:b/>
          <w:bCs/>
          <w:i w:val="0"/>
          <w:iCs w:val="0"/>
          <w:color w:val="auto"/>
          <w:sz w:val="22"/>
          <w:szCs w:val="22"/>
        </w:rPr>
        <w:fldChar w:fldCharType="begin"/>
      </w:r>
      <w:r w:rsidRPr="00C53F3B">
        <w:rPr>
          <w:rFonts w:ascii="Times New Roman" w:hAnsi="Times New Roman" w:cs="Times New Roman"/>
          <w:b/>
          <w:bCs/>
          <w:i w:val="0"/>
          <w:iCs w:val="0"/>
          <w:color w:val="auto"/>
          <w:sz w:val="22"/>
          <w:szCs w:val="22"/>
          <w:lang w:val="sv-SE"/>
        </w:rPr>
        <w:instrText xml:space="preserve"> SEQ Tabel_4. \* ARABIC </w:instrText>
      </w:r>
      <w:r w:rsidRPr="00631937">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lang w:val="sv-SE"/>
        </w:rPr>
        <w:t>8</w:t>
      </w:r>
      <w:r w:rsidRPr="00631937">
        <w:rPr>
          <w:rFonts w:ascii="Times New Roman" w:hAnsi="Times New Roman" w:cs="Times New Roman"/>
          <w:b/>
          <w:bCs/>
          <w:i w:val="0"/>
          <w:iCs w:val="0"/>
          <w:color w:val="auto"/>
          <w:sz w:val="22"/>
          <w:szCs w:val="22"/>
        </w:rPr>
        <w:fldChar w:fldCharType="end"/>
      </w:r>
      <w:r w:rsidRPr="00C53F3B">
        <w:rPr>
          <w:rFonts w:ascii="Times New Roman" w:hAnsi="Times New Roman" w:cs="Times New Roman"/>
          <w:b/>
          <w:bCs/>
          <w:i w:val="0"/>
          <w:iCs w:val="0"/>
          <w:color w:val="auto"/>
          <w:sz w:val="22"/>
          <w:szCs w:val="22"/>
          <w:lang w:val="sv-SE"/>
        </w:rPr>
        <w:t xml:space="preserve"> Deskriptif Variabel Sistem Pengendalian Internal (Z)</w:t>
      </w:r>
      <w:bookmarkEnd w:id="80"/>
    </w:p>
    <w:tbl>
      <w:tblPr>
        <w:tblStyle w:val="TableGrid"/>
        <w:tblW w:w="7649" w:type="dxa"/>
        <w:tblInd w:w="284" w:type="dxa"/>
        <w:tblLook w:val="04A0" w:firstRow="1" w:lastRow="0" w:firstColumn="1" w:lastColumn="0" w:noHBand="0" w:noVBand="1"/>
      </w:tblPr>
      <w:tblGrid>
        <w:gridCol w:w="4247"/>
        <w:gridCol w:w="425"/>
        <w:gridCol w:w="426"/>
        <w:gridCol w:w="425"/>
        <w:gridCol w:w="426"/>
        <w:gridCol w:w="1700"/>
      </w:tblGrid>
      <w:tr w:rsidR="00F908FE" w:rsidRPr="00A471EB" w14:paraId="4E6247F1" w14:textId="77777777" w:rsidTr="008C4539">
        <w:trPr>
          <w:trHeight w:val="230"/>
        </w:trPr>
        <w:tc>
          <w:tcPr>
            <w:tcW w:w="4247" w:type="dxa"/>
            <w:vMerge w:val="restart"/>
            <w:vAlign w:val="center"/>
          </w:tcPr>
          <w:p w14:paraId="7631F963" w14:textId="77777777" w:rsidR="00F908FE" w:rsidRPr="000C6C7D" w:rsidRDefault="00F908FE" w:rsidP="008C4539">
            <w:pPr>
              <w:jc w:val="center"/>
              <w:rPr>
                <w:rFonts w:ascii="Times New Roman" w:hAnsi="Times New Roman" w:cs="Times New Roman"/>
                <w:b/>
                <w:bCs/>
                <w:sz w:val="20"/>
                <w:szCs w:val="20"/>
              </w:rPr>
            </w:pPr>
            <w:r w:rsidRPr="000C6C7D">
              <w:rPr>
                <w:rFonts w:ascii="Times New Roman" w:hAnsi="Times New Roman" w:cs="Times New Roman"/>
                <w:b/>
                <w:bCs/>
                <w:sz w:val="20"/>
                <w:szCs w:val="20"/>
              </w:rPr>
              <w:t>Pernyataan</w:t>
            </w:r>
          </w:p>
        </w:tc>
        <w:tc>
          <w:tcPr>
            <w:tcW w:w="1702" w:type="dxa"/>
            <w:gridSpan w:val="4"/>
          </w:tcPr>
          <w:p w14:paraId="76393031" w14:textId="185F5045" w:rsidR="00F908FE" w:rsidRPr="000C6C7D" w:rsidRDefault="008B5237" w:rsidP="008C4539">
            <w:pPr>
              <w:jc w:val="center"/>
              <w:rPr>
                <w:rFonts w:ascii="Times New Roman" w:hAnsi="Times New Roman" w:cs="Times New Roman"/>
                <w:b/>
                <w:bCs/>
                <w:sz w:val="20"/>
                <w:szCs w:val="20"/>
              </w:rPr>
            </w:pPr>
            <w:r>
              <w:rPr>
                <w:rFonts w:ascii="Times New Roman" w:hAnsi="Times New Roman" w:cs="Times New Roman"/>
                <w:b/>
                <w:bCs/>
                <w:sz w:val="20"/>
                <w:szCs w:val="20"/>
              </w:rPr>
              <w:t>Skor</w:t>
            </w:r>
          </w:p>
        </w:tc>
        <w:tc>
          <w:tcPr>
            <w:tcW w:w="1700" w:type="dxa"/>
            <w:vMerge w:val="restart"/>
            <w:vAlign w:val="center"/>
          </w:tcPr>
          <w:p w14:paraId="0AFAB0EE" w14:textId="77777777" w:rsidR="00F908FE" w:rsidRPr="000C6C7D" w:rsidRDefault="00F908FE" w:rsidP="008C4539">
            <w:pPr>
              <w:jc w:val="center"/>
              <w:rPr>
                <w:rFonts w:ascii="Times New Roman" w:hAnsi="Times New Roman" w:cs="Times New Roman"/>
                <w:b/>
                <w:bCs/>
                <w:sz w:val="20"/>
                <w:szCs w:val="20"/>
              </w:rPr>
            </w:pPr>
            <w:r>
              <w:rPr>
                <w:rFonts w:ascii="Times New Roman" w:hAnsi="Times New Roman" w:cs="Times New Roman"/>
                <w:b/>
                <w:bCs/>
                <w:sz w:val="20"/>
                <w:szCs w:val="20"/>
              </w:rPr>
              <w:t>Mean (rata-rata)</w:t>
            </w:r>
          </w:p>
        </w:tc>
      </w:tr>
      <w:tr w:rsidR="00F908FE" w:rsidRPr="00A471EB" w14:paraId="11279840" w14:textId="77777777" w:rsidTr="008C4539">
        <w:trPr>
          <w:trHeight w:val="230"/>
        </w:trPr>
        <w:tc>
          <w:tcPr>
            <w:tcW w:w="4247" w:type="dxa"/>
            <w:vMerge/>
          </w:tcPr>
          <w:p w14:paraId="2B6ECC35" w14:textId="77777777" w:rsidR="00F908FE" w:rsidRPr="00A471EB" w:rsidRDefault="00F908FE" w:rsidP="008C4539">
            <w:pPr>
              <w:rPr>
                <w:rFonts w:ascii="Times New Roman" w:hAnsi="Times New Roman" w:cs="Times New Roman"/>
                <w:b/>
                <w:bCs/>
                <w:sz w:val="20"/>
                <w:szCs w:val="20"/>
              </w:rPr>
            </w:pPr>
          </w:p>
        </w:tc>
        <w:tc>
          <w:tcPr>
            <w:tcW w:w="425" w:type="dxa"/>
          </w:tcPr>
          <w:p w14:paraId="549CD70F" w14:textId="77777777" w:rsidR="00F908FE" w:rsidRPr="00A471EB" w:rsidRDefault="00F908FE" w:rsidP="008C4539">
            <w:pPr>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426" w:type="dxa"/>
          </w:tcPr>
          <w:p w14:paraId="1FF33112" w14:textId="77777777" w:rsidR="00F908FE" w:rsidRPr="00A471EB" w:rsidRDefault="00F908FE" w:rsidP="008C4539">
            <w:pPr>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425" w:type="dxa"/>
          </w:tcPr>
          <w:p w14:paraId="4FAE321D" w14:textId="77777777" w:rsidR="00F908FE" w:rsidRPr="00A471EB" w:rsidRDefault="00F908FE" w:rsidP="008C4539">
            <w:pPr>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426" w:type="dxa"/>
          </w:tcPr>
          <w:p w14:paraId="68C573AD" w14:textId="77777777" w:rsidR="00F908FE" w:rsidRPr="00A471EB" w:rsidRDefault="00F908FE" w:rsidP="008C4539">
            <w:pPr>
              <w:jc w:val="center"/>
              <w:rPr>
                <w:rFonts w:ascii="Times New Roman" w:hAnsi="Times New Roman" w:cs="Times New Roman"/>
                <w:b/>
                <w:bCs/>
                <w:sz w:val="20"/>
                <w:szCs w:val="20"/>
              </w:rPr>
            </w:pPr>
            <w:r>
              <w:rPr>
                <w:rFonts w:ascii="Times New Roman" w:hAnsi="Times New Roman" w:cs="Times New Roman"/>
                <w:b/>
                <w:bCs/>
                <w:sz w:val="20"/>
                <w:szCs w:val="20"/>
              </w:rPr>
              <w:t>4</w:t>
            </w:r>
          </w:p>
        </w:tc>
        <w:tc>
          <w:tcPr>
            <w:tcW w:w="1700" w:type="dxa"/>
            <w:vMerge/>
          </w:tcPr>
          <w:p w14:paraId="79F39853" w14:textId="77777777" w:rsidR="00F908FE" w:rsidRPr="00A471EB" w:rsidRDefault="00F908FE" w:rsidP="008C4539">
            <w:pPr>
              <w:rPr>
                <w:rFonts w:ascii="Times New Roman" w:hAnsi="Times New Roman" w:cs="Times New Roman"/>
                <w:b/>
                <w:bCs/>
                <w:sz w:val="20"/>
                <w:szCs w:val="20"/>
              </w:rPr>
            </w:pPr>
          </w:p>
        </w:tc>
      </w:tr>
      <w:tr w:rsidR="00F5103F" w:rsidRPr="00A471EB" w14:paraId="357AD768" w14:textId="77777777" w:rsidTr="00F5103F">
        <w:tc>
          <w:tcPr>
            <w:tcW w:w="4247" w:type="dxa"/>
            <w:vAlign w:val="center"/>
          </w:tcPr>
          <w:p w14:paraId="37087889" w14:textId="42CFD59B" w:rsidR="00F5103F" w:rsidRPr="00C53F3B" w:rsidRDefault="00F5103F" w:rsidP="00F5103F">
            <w:pPr>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Instansi memiliki dan menerapkan kode etik yang jelas kepada seluruh tingkatan pimpinan dan pegawai.</w:t>
            </w:r>
          </w:p>
        </w:tc>
        <w:tc>
          <w:tcPr>
            <w:tcW w:w="425" w:type="dxa"/>
            <w:vAlign w:val="center"/>
          </w:tcPr>
          <w:p w14:paraId="5B04FCD4" w14:textId="510CB43C"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1</w:t>
            </w:r>
          </w:p>
        </w:tc>
        <w:tc>
          <w:tcPr>
            <w:tcW w:w="426" w:type="dxa"/>
            <w:vAlign w:val="center"/>
          </w:tcPr>
          <w:p w14:paraId="696441C8" w14:textId="6F6B4958"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3</w:t>
            </w:r>
          </w:p>
        </w:tc>
        <w:tc>
          <w:tcPr>
            <w:tcW w:w="425" w:type="dxa"/>
            <w:vAlign w:val="center"/>
          </w:tcPr>
          <w:p w14:paraId="463C7DA8" w14:textId="01E9B639"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21</w:t>
            </w:r>
          </w:p>
        </w:tc>
        <w:tc>
          <w:tcPr>
            <w:tcW w:w="426" w:type="dxa"/>
            <w:vAlign w:val="center"/>
          </w:tcPr>
          <w:p w14:paraId="19AD745E" w14:textId="7E0068EB"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35</w:t>
            </w:r>
          </w:p>
        </w:tc>
        <w:tc>
          <w:tcPr>
            <w:tcW w:w="1700" w:type="dxa"/>
            <w:vAlign w:val="center"/>
          </w:tcPr>
          <w:p w14:paraId="2E5607ED" w14:textId="4B9FEDC9" w:rsidR="00F5103F" w:rsidRPr="00A471EB" w:rsidRDefault="00F5103F" w:rsidP="00F5103F">
            <w:pPr>
              <w:jc w:val="center"/>
              <w:rPr>
                <w:rFonts w:ascii="Times New Roman" w:hAnsi="Times New Roman" w:cs="Times New Roman"/>
                <w:b/>
                <w:bCs/>
                <w:sz w:val="20"/>
                <w:szCs w:val="20"/>
              </w:rPr>
            </w:pPr>
            <w:r>
              <w:rPr>
                <w:rFonts w:ascii="Times New Roman" w:hAnsi="Times New Roman" w:cs="Times New Roman"/>
                <w:b/>
                <w:bCs/>
                <w:sz w:val="20"/>
                <w:szCs w:val="20"/>
              </w:rPr>
              <w:t>3,50</w:t>
            </w:r>
          </w:p>
        </w:tc>
      </w:tr>
      <w:tr w:rsidR="00F5103F" w:rsidRPr="00A471EB" w14:paraId="76934916" w14:textId="77777777" w:rsidTr="00F5103F">
        <w:tc>
          <w:tcPr>
            <w:tcW w:w="4247" w:type="dxa"/>
            <w:vAlign w:val="center"/>
          </w:tcPr>
          <w:p w14:paraId="44A66F1F" w14:textId="3A4285C8" w:rsidR="00F5103F" w:rsidRPr="00C53F3B" w:rsidRDefault="00F5103F" w:rsidP="00F5103F">
            <w:pPr>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Instansi secara rutin mengidentifikasi risiko yang dapat memengaruhi pencapaian tujuan organisasi.</w:t>
            </w:r>
          </w:p>
        </w:tc>
        <w:tc>
          <w:tcPr>
            <w:tcW w:w="425" w:type="dxa"/>
            <w:vAlign w:val="center"/>
          </w:tcPr>
          <w:p w14:paraId="4001D6E5" w14:textId="70C5F2C3"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1</w:t>
            </w:r>
          </w:p>
        </w:tc>
        <w:tc>
          <w:tcPr>
            <w:tcW w:w="426" w:type="dxa"/>
            <w:vAlign w:val="center"/>
          </w:tcPr>
          <w:p w14:paraId="219DF8D8" w14:textId="74FF0944"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3</w:t>
            </w:r>
          </w:p>
        </w:tc>
        <w:tc>
          <w:tcPr>
            <w:tcW w:w="425" w:type="dxa"/>
            <w:vAlign w:val="center"/>
          </w:tcPr>
          <w:p w14:paraId="44602E4A" w14:textId="77135B3A"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27</w:t>
            </w:r>
          </w:p>
        </w:tc>
        <w:tc>
          <w:tcPr>
            <w:tcW w:w="426" w:type="dxa"/>
            <w:vAlign w:val="center"/>
          </w:tcPr>
          <w:p w14:paraId="38DCB316" w14:textId="3C9FC512"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29</w:t>
            </w:r>
          </w:p>
        </w:tc>
        <w:tc>
          <w:tcPr>
            <w:tcW w:w="1700" w:type="dxa"/>
            <w:vAlign w:val="center"/>
          </w:tcPr>
          <w:p w14:paraId="05CF238B" w14:textId="1907A57D" w:rsidR="00F5103F" w:rsidRPr="00A471EB" w:rsidRDefault="00F5103F" w:rsidP="00F5103F">
            <w:pPr>
              <w:jc w:val="center"/>
              <w:rPr>
                <w:rFonts w:ascii="Times New Roman" w:hAnsi="Times New Roman" w:cs="Times New Roman"/>
                <w:b/>
                <w:bCs/>
                <w:sz w:val="20"/>
                <w:szCs w:val="20"/>
              </w:rPr>
            </w:pPr>
            <w:r>
              <w:rPr>
                <w:rFonts w:ascii="Times New Roman" w:hAnsi="Times New Roman" w:cs="Times New Roman"/>
                <w:b/>
                <w:bCs/>
                <w:sz w:val="20"/>
                <w:szCs w:val="20"/>
              </w:rPr>
              <w:t>3,40</w:t>
            </w:r>
          </w:p>
        </w:tc>
      </w:tr>
      <w:tr w:rsidR="00F5103F" w:rsidRPr="00A471EB" w14:paraId="41556EB8" w14:textId="77777777" w:rsidTr="00F5103F">
        <w:tc>
          <w:tcPr>
            <w:tcW w:w="4247" w:type="dxa"/>
            <w:vAlign w:val="center"/>
          </w:tcPr>
          <w:p w14:paraId="0B67B6AC" w14:textId="251327C5" w:rsidR="00F5103F" w:rsidRPr="00C53F3B" w:rsidRDefault="00F5103F" w:rsidP="00F5103F">
            <w:pPr>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Terdapat prosedur yang jelas untuk memastikan tugas dan tanggung jawab dilakukan sesuai dengan aturan.</w:t>
            </w:r>
          </w:p>
        </w:tc>
        <w:tc>
          <w:tcPr>
            <w:tcW w:w="425" w:type="dxa"/>
            <w:vAlign w:val="center"/>
          </w:tcPr>
          <w:p w14:paraId="24D7AAB2" w14:textId="585806E6"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1</w:t>
            </w:r>
          </w:p>
        </w:tc>
        <w:tc>
          <w:tcPr>
            <w:tcW w:w="426" w:type="dxa"/>
            <w:vAlign w:val="center"/>
          </w:tcPr>
          <w:p w14:paraId="00BC29B6" w14:textId="440D8AB5"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3</w:t>
            </w:r>
          </w:p>
        </w:tc>
        <w:tc>
          <w:tcPr>
            <w:tcW w:w="425" w:type="dxa"/>
            <w:vAlign w:val="center"/>
          </w:tcPr>
          <w:p w14:paraId="4D98E3B0" w14:textId="568F23D6"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30</w:t>
            </w:r>
          </w:p>
        </w:tc>
        <w:tc>
          <w:tcPr>
            <w:tcW w:w="426" w:type="dxa"/>
            <w:vAlign w:val="center"/>
          </w:tcPr>
          <w:p w14:paraId="7D63B618" w14:textId="4C5E99AA"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26</w:t>
            </w:r>
          </w:p>
        </w:tc>
        <w:tc>
          <w:tcPr>
            <w:tcW w:w="1700" w:type="dxa"/>
            <w:vAlign w:val="center"/>
          </w:tcPr>
          <w:p w14:paraId="754DB63E" w14:textId="1D27324D" w:rsidR="00F5103F" w:rsidRPr="00A471EB" w:rsidRDefault="00F5103F" w:rsidP="00F5103F">
            <w:pPr>
              <w:jc w:val="center"/>
              <w:rPr>
                <w:rFonts w:ascii="Times New Roman" w:hAnsi="Times New Roman" w:cs="Times New Roman"/>
                <w:b/>
                <w:bCs/>
                <w:sz w:val="20"/>
                <w:szCs w:val="20"/>
              </w:rPr>
            </w:pPr>
            <w:r>
              <w:rPr>
                <w:rFonts w:ascii="Times New Roman" w:hAnsi="Times New Roman" w:cs="Times New Roman"/>
                <w:b/>
                <w:bCs/>
                <w:sz w:val="20"/>
                <w:szCs w:val="20"/>
              </w:rPr>
              <w:t>3,35</w:t>
            </w:r>
          </w:p>
        </w:tc>
      </w:tr>
      <w:tr w:rsidR="00F5103F" w:rsidRPr="00A471EB" w14:paraId="2B8A44DF" w14:textId="77777777" w:rsidTr="00F5103F">
        <w:tc>
          <w:tcPr>
            <w:tcW w:w="4247" w:type="dxa"/>
            <w:vAlign w:val="center"/>
          </w:tcPr>
          <w:p w14:paraId="05856EFA" w14:textId="6AE9696F" w:rsidR="00F5103F" w:rsidRPr="00C53F3B" w:rsidRDefault="00F5103F" w:rsidP="00F5103F">
            <w:pPr>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Kegiatan pengendalian secara berkala dievaluasi untuk memastikan kegiatan tersebut sesuai dan berfungsi sebagaimana mestinya.</w:t>
            </w:r>
          </w:p>
        </w:tc>
        <w:tc>
          <w:tcPr>
            <w:tcW w:w="425" w:type="dxa"/>
            <w:vAlign w:val="center"/>
          </w:tcPr>
          <w:p w14:paraId="6AFF1009" w14:textId="6439EF30"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1</w:t>
            </w:r>
          </w:p>
        </w:tc>
        <w:tc>
          <w:tcPr>
            <w:tcW w:w="426" w:type="dxa"/>
            <w:vAlign w:val="center"/>
          </w:tcPr>
          <w:p w14:paraId="56171158" w14:textId="1D99FBE0"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3</w:t>
            </w:r>
          </w:p>
        </w:tc>
        <w:tc>
          <w:tcPr>
            <w:tcW w:w="425" w:type="dxa"/>
            <w:vAlign w:val="center"/>
          </w:tcPr>
          <w:p w14:paraId="4E014259" w14:textId="37608862"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26</w:t>
            </w:r>
          </w:p>
        </w:tc>
        <w:tc>
          <w:tcPr>
            <w:tcW w:w="426" w:type="dxa"/>
            <w:vAlign w:val="center"/>
          </w:tcPr>
          <w:p w14:paraId="215B20F5" w14:textId="0D5CE06F"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30</w:t>
            </w:r>
          </w:p>
        </w:tc>
        <w:tc>
          <w:tcPr>
            <w:tcW w:w="1700" w:type="dxa"/>
            <w:vAlign w:val="center"/>
          </w:tcPr>
          <w:p w14:paraId="400C1B90" w14:textId="1C5DD80A" w:rsidR="00F5103F" w:rsidRPr="00A471EB" w:rsidRDefault="00F5103F" w:rsidP="00F5103F">
            <w:pPr>
              <w:jc w:val="center"/>
              <w:rPr>
                <w:rFonts w:ascii="Times New Roman" w:hAnsi="Times New Roman" w:cs="Times New Roman"/>
                <w:b/>
                <w:bCs/>
                <w:sz w:val="20"/>
                <w:szCs w:val="20"/>
              </w:rPr>
            </w:pPr>
            <w:r>
              <w:rPr>
                <w:rFonts w:ascii="Times New Roman" w:hAnsi="Times New Roman" w:cs="Times New Roman"/>
                <w:b/>
                <w:bCs/>
                <w:sz w:val="20"/>
                <w:szCs w:val="20"/>
              </w:rPr>
              <w:t>3,42</w:t>
            </w:r>
          </w:p>
        </w:tc>
      </w:tr>
      <w:tr w:rsidR="00F5103F" w:rsidRPr="00A471EB" w14:paraId="1AF4CDB0" w14:textId="77777777" w:rsidTr="00F5103F">
        <w:tc>
          <w:tcPr>
            <w:tcW w:w="4247" w:type="dxa"/>
            <w:vAlign w:val="center"/>
          </w:tcPr>
          <w:p w14:paraId="7280E584" w14:textId="177EC25C" w:rsidR="00F5103F" w:rsidRPr="00C53F3B" w:rsidRDefault="00F5103F" w:rsidP="00F5103F">
            <w:pPr>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Instansi memiliki sistem yang jelas untuk mendistribusikan informasi terkait kebijakan dan prosedur pengendalian internal kepada seluruh pegawai.</w:t>
            </w:r>
          </w:p>
        </w:tc>
        <w:tc>
          <w:tcPr>
            <w:tcW w:w="425" w:type="dxa"/>
            <w:vAlign w:val="center"/>
          </w:tcPr>
          <w:p w14:paraId="55F1F63B" w14:textId="3F1ACB14"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1</w:t>
            </w:r>
          </w:p>
        </w:tc>
        <w:tc>
          <w:tcPr>
            <w:tcW w:w="426" w:type="dxa"/>
            <w:vAlign w:val="center"/>
          </w:tcPr>
          <w:p w14:paraId="3E802A3F" w14:textId="01EDA66C"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3</w:t>
            </w:r>
          </w:p>
        </w:tc>
        <w:tc>
          <w:tcPr>
            <w:tcW w:w="425" w:type="dxa"/>
            <w:vAlign w:val="center"/>
          </w:tcPr>
          <w:p w14:paraId="55E1938B" w14:textId="15161CC8"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31</w:t>
            </w:r>
          </w:p>
        </w:tc>
        <w:tc>
          <w:tcPr>
            <w:tcW w:w="426" w:type="dxa"/>
            <w:vAlign w:val="center"/>
          </w:tcPr>
          <w:p w14:paraId="49E62179" w14:textId="0C5AEA32"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25</w:t>
            </w:r>
          </w:p>
        </w:tc>
        <w:tc>
          <w:tcPr>
            <w:tcW w:w="1700" w:type="dxa"/>
            <w:vAlign w:val="center"/>
          </w:tcPr>
          <w:p w14:paraId="1C9F00F7" w14:textId="4FFB7325" w:rsidR="00F5103F" w:rsidRPr="00A471EB" w:rsidRDefault="00F5103F" w:rsidP="00F5103F">
            <w:pPr>
              <w:jc w:val="center"/>
              <w:rPr>
                <w:rFonts w:ascii="Times New Roman" w:hAnsi="Times New Roman" w:cs="Times New Roman"/>
                <w:b/>
                <w:bCs/>
                <w:sz w:val="20"/>
                <w:szCs w:val="20"/>
              </w:rPr>
            </w:pPr>
            <w:r>
              <w:rPr>
                <w:rFonts w:ascii="Times New Roman" w:hAnsi="Times New Roman" w:cs="Times New Roman"/>
                <w:b/>
                <w:bCs/>
                <w:sz w:val="20"/>
                <w:szCs w:val="20"/>
              </w:rPr>
              <w:t>3,33</w:t>
            </w:r>
          </w:p>
        </w:tc>
      </w:tr>
      <w:tr w:rsidR="00F5103F" w:rsidRPr="00A471EB" w14:paraId="226B34B0" w14:textId="77777777" w:rsidTr="00F5103F">
        <w:tc>
          <w:tcPr>
            <w:tcW w:w="4247" w:type="dxa"/>
            <w:vAlign w:val="center"/>
          </w:tcPr>
          <w:p w14:paraId="3C839721" w14:textId="74F300C9" w:rsidR="00F5103F" w:rsidRPr="00C53F3B" w:rsidRDefault="00F5103F" w:rsidP="00F5103F">
            <w:pPr>
              <w:jc w:val="both"/>
              <w:rPr>
                <w:rFonts w:ascii="Times New Roman" w:hAnsi="Times New Roman" w:cs="Times New Roman"/>
                <w:b/>
                <w:bCs/>
                <w:sz w:val="20"/>
                <w:szCs w:val="20"/>
                <w:lang w:val="sv-SE"/>
              </w:rPr>
            </w:pPr>
            <w:r w:rsidRPr="00C53F3B">
              <w:rPr>
                <w:rFonts w:ascii="Times New Roman" w:hAnsi="Times New Roman" w:cs="Times New Roman"/>
                <w:sz w:val="20"/>
                <w:szCs w:val="20"/>
                <w:lang w:val="sv-SE"/>
              </w:rPr>
              <w:t>Pemantauan terhadap prosedur pengendalian internal dilakukan secara terstruktur dan sistematis.</w:t>
            </w:r>
          </w:p>
        </w:tc>
        <w:tc>
          <w:tcPr>
            <w:tcW w:w="425" w:type="dxa"/>
            <w:vAlign w:val="center"/>
          </w:tcPr>
          <w:p w14:paraId="1F499DB0" w14:textId="16D739DD"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1</w:t>
            </w:r>
          </w:p>
        </w:tc>
        <w:tc>
          <w:tcPr>
            <w:tcW w:w="426" w:type="dxa"/>
            <w:vAlign w:val="center"/>
          </w:tcPr>
          <w:p w14:paraId="66333477" w14:textId="59D38184"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3</w:t>
            </w:r>
          </w:p>
        </w:tc>
        <w:tc>
          <w:tcPr>
            <w:tcW w:w="425" w:type="dxa"/>
            <w:vAlign w:val="center"/>
          </w:tcPr>
          <w:p w14:paraId="557096AA" w14:textId="221C8191"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34</w:t>
            </w:r>
          </w:p>
        </w:tc>
        <w:tc>
          <w:tcPr>
            <w:tcW w:w="426" w:type="dxa"/>
            <w:vAlign w:val="center"/>
          </w:tcPr>
          <w:p w14:paraId="5B50E500" w14:textId="3AA35EA2" w:rsidR="00F5103F" w:rsidRPr="00F5103F" w:rsidRDefault="00F5103F" w:rsidP="00F5103F">
            <w:pPr>
              <w:jc w:val="center"/>
              <w:rPr>
                <w:rFonts w:ascii="Times New Roman" w:hAnsi="Times New Roman" w:cs="Times New Roman"/>
                <w:b/>
                <w:bCs/>
                <w:sz w:val="20"/>
                <w:szCs w:val="20"/>
              </w:rPr>
            </w:pPr>
            <w:r w:rsidRPr="00F5103F">
              <w:rPr>
                <w:rFonts w:ascii="Times New Roman" w:hAnsi="Times New Roman" w:cs="Times New Roman"/>
                <w:sz w:val="20"/>
                <w:szCs w:val="20"/>
              </w:rPr>
              <w:t>22</w:t>
            </w:r>
          </w:p>
        </w:tc>
        <w:tc>
          <w:tcPr>
            <w:tcW w:w="1700" w:type="dxa"/>
            <w:vAlign w:val="center"/>
          </w:tcPr>
          <w:p w14:paraId="496E2AC2" w14:textId="1B2A9A86" w:rsidR="00F5103F" w:rsidRPr="00A471EB" w:rsidRDefault="00F5103F" w:rsidP="00F5103F">
            <w:pPr>
              <w:jc w:val="center"/>
              <w:rPr>
                <w:rFonts w:ascii="Times New Roman" w:hAnsi="Times New Roman" w:cs="Times New Roman"/>
                <w:b/>
                <w:bCs/>
                <w:sz w:val="20"/>
                <w:szCs w:val="20"/>
              </w:rPr>
            </w:pPr>
            <w:r>
              <w:rPr>
                <w:rFonts w:ascii="Times New Roman" w:hAnsi="Times New Roman" w:cs="Times New Roman"/>
                <w:b/>
                <w:bCs/>
                <w:sz w:val="20"/>
                <w:szCs w:val="20"/>
              </w:rPr>
              <w:t>3,28</w:t>
            </w:r>
          </w:p>
        </w:tc>
      </w:tr>
    </w:tbl>
    <w:p w14:paraId="4F1917E5" w14:textId="23DC8CD3" w:rsidR="00F908FE" w:rsidRDefault="00F908FE" w:rsidP="00C03774">
      <w:pPr>
        <w:spacing w:after="0" w:line="480" w:lineRule="auto"/>
        <w:ind w:left="284"/>
        <w:rPr>
          <w:rFonts w:ascii="Times New Roman" w:hAnsi="Times New Roman" w:cs="Times New Roman"/>
          <w:i/>
          <w:iCs/>
          <w:sz w:val="20"/>
          <w:szCs w:val="20"/>
        </w:rPr>
      </w:pPr>
      <w:r w:rsidRPr="000C6C7D">
        <w:rPr>
          <w:rFonts w:ascii="Times New Roman" w:hAnsi="Times New Roman" w:cs="Times New Roman"/>
          <w:i/>
          <w:iCs/>
          <w:sz w:val="20"/>
          <w:szCs w:val="20"/>
        </w:rPr>
        <w:t>Sumber: Hasil Olahan Data (2025)</w:t>
      </w:r>
    </w:p>
    <w:p w14:paraId="00FF7595" w14:textId="23F8D004" w:rsidR="00C03774" w:rsidRPr="00C53F3B" w:rsidRDefault="00C03774" w:rsidP="0086211D">
      <w:pPr>
        <w:spacing w:after="0" w:line="480" w:lineRule="auto"/>
        <w:ind w:left="284" w:firstLine="436"/>
        <w:jc w:val="both"/>
        <w:rPr>
          <w:rFonts w:ascii="Times New Roman" w:hAnsi="Times New Roman" w:cs="Times New Roman"/>
          <w:b/>
          <w:bCs/>
          <w:sz w:val="32"/>
          <w:szCs w:val="32"/>
          <w:lang w:val="sv-SE"/>
        </w:rPr>
      </w:pPr>
      <w:r w:rsidRPr="00C53F3B">
        <w:rPr>
          <w:rFonts w:ascii="Times New Roman" w:hAnsi="Times New Roman" w:cs="Times New Roman"/>
          <w:sz w:val="24"/>
          <w:szCs w:val="24"/>
          <w:lang w:val="sv-SE"/>
        </w:rPr>
        <w:t xml:space="preserve">Berdasarkan </w:t>
      </w:r>
      <w:r w:rsidR="00B63B59" w:rsidRPr="00C53F3B">
        <w:rPr>
          <w:rFonts w:ascii="Times New Roman" w:hAnsi="Times New Roman" w:cs="Times New Roman"/>
          <w:sz w:val="24"/>
          <w:szCs w:val="24"/>
          <w:lang w:val="sv-SE"/>
        </w:rPr>
        <w:t xml:space="preserve">data </w:t>
      </w:r>
      <w:r w:rsidRPr="00C53F3B">
        <w:rPr>
          <w:rFonts w:ascii="Times New Roman" w:hAnsi="Times New Roman" w:cs="Times New Roman"/>
          <w:sz w:val="24"/>
          <w:szCs w:val="24"/>
          <w:lang w:val="sv-SE"/>
        </w:rPr>
        <w:t>tabel 4.8</w:t>
      </w:r>
      <w:r w:rsidR="00B63B59" w:rsidRPr="00C53F3B">
        <w:rPr>
          <w:rFonts w:ascii="Times New Roman" w:hAnsi="Times New Roman" w:cs="Times New Roman"/>
          <w:sz w:val="24"/>
          <w:szCs w:val="24"/>
          <w:lang w:val="sv-SE"/>
        </w:rPr>
        <w:t>,</w:t>
      </w:r>
      <w:r w:rsidR="00C804CD" w:rsidRPr="00C53F3B">
        <w:rPr>
          <w:rFonts w:ascii="Times New Roman" w:hAnsi="Times New Roman" w:cs="Times New Roman"/>
          <w:sz w:val="24"/>
          <w:szCs w:val="24"/>
          <w:lang w:val="sv-SE"/>
        </w:rPr>
        <w:t xml:space="preserve"> bahwa variabel sistem pengendalian internal </w:t>
      </w:r>
      <w:r w:rsidR="00324B9F" w:rsidRPr="00C53F3B">
        <w:rPr>
          <w:rFonts w:ascii="Times New Roman" w:hAnsi="Times New Roman" w:cs="Times New Roman"/>
          <w:sz w:val="24"/>
          <w:szCs w:val="24"/>
          <w:lang w:val="sv-SE"/>
        </w:rPr>
        <w:t xml:space="preserve">pada indikator Z1.1 (skor 3.50), terlihat bahwa kode etik telah diterapkan secara konsisten di semua level jabatan. Pada indikator Z1.2 skor (3,40) yang berarti instansi secara rutin mengidentifikasi risiko yang dapat memengaruhi pencapaian tujuan organisasi. Pada indikator Z1.3 skor (3,35) yang berarti prosedur operasional standar yang jelas telah diimplementasikan. Pada indikator Z1.4 skor (3,42) yang berarti evaluasi </w:t>
      </w:r>
      <w:r w:rsidR="0086211D" w:rsidRPr="00C53F3B">
        <w:rPr>
          <w:rFonts w:ascii="Times New Roman" w:hAnsi="Times New Roman" w:cs="Times New Roman"/>
          <w:sz w:val="24"/>
          <w:szCs w:val="24"/>
          <w:lang w:val="sv-SE"/>
        </w:rPr>
        <w:t xml:space="preserve">kegiatan pengendalian dilakukan secara berkala. Pada indikator Z1.5 </w:t>
      </w:r>
      <w:r w:rsidR="00324B9F" w:rsidRPr="00C53F3B">
        <w:rPr>
          <w:rFonts w:ascii="Times New Roman" w:hAnsi="Times New Roman" w:cs="Times New Roman"/>
          <w:sz w:val="24"/>
          <w:szCs w:val="24"/>
          <w:lang w:val="sv-SE"/>
        </w:rPr>
        <w:t xml:space="preserve">skor (3,33) yang berarti instansi memiliki sistem yang jelas untuk mendistribusikan informasi terkait kebijakan dan prosedur </w:t>
      </w:r>
      <w:r w:rsidR="00324B9F" w:rsidRPr="00C53F3B">
        <w:rPr>
          <w:rFonts w:ascii="Times New Roman" w:hAnsi="Times New Roman" w:cs="Times New Roman"/>
          <w:sz w:val="24"/>
          <w:szCs w:val="24"/>
          <w:lang w:val="sv-SE"/>
        </w:rPr>
        <w:lastRenderedPageBreak/>
        <w:t>pengendalian internal kepada seluruh pegawai. Pada indikator Z1.6 skor (3,28) yang berarti pemantauan terhadap prosedur pengendalian internal dilakukan secara terstruktur dan sistematis.</w:t>
      </w:r>
    </w:p>
    <w:p w14:paraId="69B9A5A7" w14:textId="77777777" w:rsidR="0074465B" w:rsidRDefault="00217D47" w:rsidP="00671082">
      <w:pPr>
        <w:pStyle w:val="42"/>
        <w:keepNext/>
        <w:widowControl w:val="0"/>
        <w:spacing w:after="0"/>
      </w:pPr>
      <w:bookmarkStart w:id="81" w:name="_Toc198468870"/>
      <w:r>
        <w:t>Analisis Data</w:t>
      </w:r>
      <w:bookmarkEnd w:id="81"/>
    </w:p>
    <w:p w14:paraId="688940FB" w14:textId="4A1AFB18" w:rsidR="0061241D" w:rsidRPr="00C53F3B" w:rsidRDefault="0074465B" w:rsidP="00671082">
      <w:pPr>
        <w:pStyle w:val="ListParagraph"/>
        <w:keepNext/>
        <w:widowControl w:val="0"/>
        <w:spacing w:after="0" w:line="480" w:lineRule="auto"/>
        <w:ind w:left="284" w:firstLine="56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Penelitian ini menggunakan SmartPLS versi 4.1 dengan pendekatan </w:t>
      </w:r>
      <w:r w:rsidR="00A03598" w:rsidRPr="00C53F3B">
        <w:rPr>
          <w:rFonts w:ascii="Times New Roman" w:hAnsi="Times New Roman" w:cs="Times New Roman"/>
          <w:i/>
          <w:iCs/>
          <w:sz w:val="24"/>
          <w:szCs w:val="24"/>
          <w:lang w:val="sv-SE"/>
        </w:rPr>
        <w:t>Structural Equation Modeling</w:t>
      </w:r>
      <w:r w:rsidR="00A03598" w:rsidRPr="00C53F3B">
        <w:rPr>
          <w:rFonts w:ascii="Times New Roman" w:hAnsi="Times New Roman" w:cs="Times New Roman"/>
          <w:sz w:val="24"/>
          <w:szCs w:val="24"/>
          <w:lang w:val="sv-SE"/>
        </w:rPr>
        <w:t xml:space="preserve"> </w:t>
      </w:r>
      <w:r w:rsidRPr="00C53F3B">
        <w:rPr>
          <w:rFonts w:ascii="Times New Roman" w:hAnsi="Times New Roman" w:cs="Times New Roman"/>
          <w:sz w:val="24"/>
          <w:szCs w:val="24"/>
          <w:lang w:val="sv-SE"/>
        </w:rPr>
        <w:t>(</w:t>
      </w:r>
      <w:r w:rsidR="00A03598" w:rsidRPr="00C53F3B">
        <w:rPr>
          <w:rFonts w:ascii="Times New Roman" w:hAnsi="Times New Roman" w:cs="Times New Roman"/>
          <w:sz w:val="24"/>
          <w:szCs w:val="24"/>
          <w:lang w:val="sv-SE"/>
        </w:rPr>
        <w:t>SEM</w:t>
      </w:r>
      <w:r w:rsidRPr="00C53F3B">
        <w:rPr>
          <w:rFonts w:ascii="Times New Roman" w:hAnsi="Times New Roman" w:cs="Times New Roman"/>
          <w:sz w:val="24"/>
          <w:szCs w:val="24"/>
          <w:lang w:val="sv-SE"/>
        </w:rPr>
        <w:t xml:space="preserve">) </w:t>
      </w:r>
      <w:r w:rsidR="0061605C" w:rsidRPr="00C53F3B">
        <w:rPr>
          <w:rFonts w:ascii="Times New Roman" w:hAnsi="Times New Roman" w:cs="Times New Roman"/>
          <w:sz w:val="24"/>
          <w:szCs w:val="24"/>
          <w:lang w:val="sv-SE"/>
        </w:rPr>
        <w:t xml:space="preserve">yang </w:t>
      </w:r>
      <w:r w:rsidRPr="00C53F3B">
        <w:rPr>
          <w:rFonts w:ascii="Times New Roman" w:hAnsi="Times New Roman" w:cs="Times New Roman"/>
          <w:sz w:val="24"/>
          <w:szCs w:val="24"/>
          <w:lang w:val="sv-SE"/>
        </w:rPr>
        <w:t xml:space="preserve">berbasis </w:t>
      </w:r>
      <w:r w:rsidR="0061605C" w:rsidRPr="00C53F3B">
        <w:rPr>
          <w:rFonts w:ascii="Times New Roman" w:hAnsi="Times New Roman" w:cs="Times New Roman"/>
          <w:sz w:val="24"/>
          <w:szCs w:val="24"/>
          <w:lang w:val="sv-SE"/>
        </w:rPr>
        <w:t>pada pendekatan</w:t>
      </w:r>
      <w:r w:rsidR="00217F27" w:rsidRPr="00C53F3B">
        <w:rPr>
          <w:rFonts w:ascii="Times New Roman" w:hAnsi="Times New Roman" w:cs="Times New Roman"/>
          <w:sz w:val="24"/>
          <w:szCs w:val="24"/>
          <w:lang w:val="sv-SE"/>
        </w:rPr>
        <w:t xml:space="preserve"> </w:t>
      </w:r>
      <w:r w:rsidRPr="00C53F3B">
        <w:rPr>
          <w:rFonts w:ascii="Times New Roman" w:hAnsi="Times New Roman" w:cs="Times New Roman"/>
          <w:i/>
          <w:iCs/>
          <w:sz w:val="24"/>
          <w:szCs w:val="24"/>
          <w:lang w:val="sv-SE"/>
        </w:rPr>
        <w:t xml:space="preserve">Partial Least Square </w:t>
      </w:r>
      <w:r w:rsidRPr="00C53F3B">
        <w:rPr>
          <w:rFonts w:ascii="Times New Roman" w:hAnsi="Times New Roman" w:cs="Times New Roman"/>
          <w:sz w:val="24"/>
          <w:szCs w:val="24"/>
          <w:lang w:val="sv-SE"/>
        </w:rPr>
        <w:t xml:space="preserve">(PLS). </w:t>
      </w:r>
      <w:r w:rsidR="000050AF" w:rsidRPr="00C53F3B">
        <w:rPr>
          <w:rFonts w:ascii="Times New Roman" w:hAnsi="Times New Roman" w:cs="Times New Roman"/>
          <w:sz w:val="24"/>
          <w:szCs w:val="24"/>
          <w:lang w:val="sv-SE"/>
        </w:rPr>
        <w:t>Teknik analisis ini</w:t>
      </w:r>
      <w:r w:rsidRPr="00C53F3B">
        <w:rPr>
          <w:rFonts w:ascii="Times New Roman" w:hAnsi="Times New Roman" w:cs="Times New Roman"/>
          <w:sz w:val="24"/>
          <w:szCs w:val="24"/>
          <w:lang w:val="sv-SE"/>
        </w:rPr>
        <w:t xml:space="preserve"> dilakukan dengan uji </w:t>
      </w:r>
      <w:r w:rsidRPr="00C53F3B">
        <w:rPr>
          <w:rFonts w:ascii="Times New Roman" w:hAnsi="Times New Roman" w:cs="Times New Roman"/>
          <w:i/>
          <w:iCs/>
          <w:sz w:val="24"/>
          <w:szCs w:val="24"/>
          <w:lang w:val="sv-SE"/>
        </w:rPr>
        <w:t xml:space="preserve">outer model </w:t>
      </w:r>
      <w:r w:rsidRPr="00C53F3B">
        <w:rPr>
          <w:rFonts w:ascii="Times New Roman" w:hAnsi="Times New Roman" w:cs="Times New Roman"/>
          <w:sz w:val="24"/>
          <w:szCs w:val="24"/>
          <w:lang w:val="sv-SE"/>
        </w:rPr>
        <w:t>untuk mengevaluasi hubungan antara indikator dengan variabel laten</w:t>
      </w:r>
      <w:r w:rsidR="00D74782" w:rsidRPr="00C53F3B">
        <w:rPr>
          <w:rFonts w:ascii="Times New Roman" w:hAnsi="Times New Roman" w:cs="Times New Roman"/>
          <w:sz w:val="24"/>
          <w:szCs w:val="24"/>
          <w:lang w:val="sv-SE"/>
        </w:rPr>
        <w:t>,</w:t>
      </w:r>
      <w:r w:rsidRPr="00C53F3B">
        <w:rPr>
          <w:rFonts w:ascii="Times New Roman" w:hAnsi="Times New Roman" w:cs="Times New Roman"/>
          <w:sz w:val="24"/>
          <w:szCs w:val="24"/>
          <w:lang w:val="sv-SE"/>
        </w:rPr>
        <w:t xml:space="preserve"> yang </w:t>
      </w:r>
      <w:r w:rsidR="00D74782" w:rsidRPr="00C53F3B">
        <w:rPr>
          <w:rFonts w:ascii="Times New Roman" w:hAnsi="Times New Roman" w:cs="Times New Roman"/>
          <w:sz w:val="24"/>
          <w:szCs w:val="24"/>
          <w:lang w:val="sv-SE"/>
        </w:rPr>
        <w:t xml:space="preserve">mencakup uji validitas dan reliabilitas. Selain itu, dilakukan juga pengujian </w:t>
      </w:r>
      <w:r w:rsidR="00D74782" w:rsidRPr="00C53F3B">
        <w:rPr>
          <w:rFonts w:ascii="Times New Roman" w:hAnsi="Times New Roman" w:cs="Times New Roman"/>
          <w:i/>
          <w:iCs/>
          <w:sz w:val="24"/>
          <w:szCs w:val="24"/>
          <w:lang w:val="sv-SE"/>
        </w:rPr>
        <w:t>inner model</w:t>
      </w:r>
      <w:r w:rsidR="00D74782" w:rsidRPr="00C53F3B">
        <w:rPr>
          <w:rFonts w:ascii="Times New Roman" w:hAnsi="Times New Roman" w:cs="Times New Roman"/>
          <w:sz w:val="24"/>
          <w:szCs w:val="24"/>
          <w:lang w:val="sv-SE"/>
        </w:rPr>
        <w:t xml:space="preserve"> guna menilai hubungan antar variabel laten dalam model struktural.</w:t>
      </w:r>
      <w:r w:rsidRPr="00C53F3B">
        <w:rPr>
          <w:rFonts w:ascii="Times New Roman" w:hAnsi="Times New Roman" w:cs="Times New Roman"/>
          <w:sz w:val="24"/>
          <w:szCs w:val="24"/>
          <w:lang w:val="sv-SE"/>
        </w:rPr>
        <w:t xml:space="preserve"> </w:t>
      </w:r>
    </w:p>
    <w:p w14:paraId="1B80300C" w14:textId="4C83A4D0" w:rsidR="00714E77" w:rsidRPr="00B2516E" w:rsidRDefault="00FD09A4" w:rsidP="00FD09A4">
      <w:pPr>
        <w:pStyle w:val="subsubbab4"/>
        <w:spacing w:line="480" w:lineRule="auto"/>
      </w:pPr>
      <w:bookmarkStart w:id="82" w:name="_Toc198468871"/>
      <w:r>
        <w:t>Model Pengukuran</w:t>
      </w:r>
      <w:r w:rsidR="00B2516E" w:rsidRPr="00B2516E">
        <w:t xml:space="preserve"> </w:t>
      </w:r>
      <w:r w:rsidRPr="00FD09A4">
        <w:rPr>
          <w:i/>
          <w:iCs w:val="0"/>
        </w:rPr>
        <w:t>(</w:t>
      </w:r>
      <w:r w:rsidR="00B2516E" w:rsidRPr="00FD09A4">
        <w:rPr>
          <w:i/>
          <w:iCs w:val="0"/>
        </w:rPr>
        <w:t>Outer Model</w:t>
      </w:r>
      <w:r w:rsidRPr="00FD09A4">
        <w:rPr>
          <w:i/>
          <w:iCs w:val="0"/>
        </w:rPr>
        <w:t>)</w:t>
      </w:r>
      <w:bookmarkEnd w:id="82"/>
    </w:p>
    <w:p w14:paraId="56ABD1C9" w14:textId="425B8CBB" w:rsidR="00F435BA" w:rsidRPr="00256C3C" w:rsidRDefault="00AB261C" w:rsidP="00256C3C">
      <w:pPr>
        <w:pStyle w:val="ListParagraph"/>
        <w:spacing w:after="0" w:line="480" w:lineRule="auto"/>
        <w:ind w:left="284" w:firstLine="709"/>
        <w:jc w:val="both"/>
        <w:rPr>
          <w:rFonts w:ascii="Times New Roman" w:hAnsi="Times New Roman" w:cs="Times New Roman"/>
          <w:sz w:val="24"/>
          <w:szCs w:val="24"/>
        </w:rPr>
      </w:pPr>
      <w:r w:rsidRPr="002B0440">
        <w:rPr>
          <w:rFonts w:ascii="Times New Roman" w:hAnsi="Times New Roman" w:cs="Times New Roman"/>
          <w:sz w:val="24"/>
          <w:szCs w:val="24"/>
        </w:rPr>
        <w:t xml:space="preserve">Uji </w:t>
      </w:r>
      <w:r w:rsidR="00BC35EA" w:rsidRPr="008F0D37">
        <w:rPr>
          <w:rFonts w:ascii="Times New Roman" w:hAnsi="Times New Roman" w:cs="Times New Roman"/>
          <w:i/>
          <w:iCs/>
          <w:sz w:val="24"/>
          <w:szCs w:val="24"/>
        </w:rPr>
        <w:t>outer model</w:t>
      </w:r>
      <w:r w:rsidR="00BC35EA" w:rsidRPr="002B0440">
        <w:rPr>
          <w:rFonts w:ascii="Times New Roman" w:hAnsi="Times New Roman" w:cs="Times New Roman"/>
          <w:sz w:val="24"/>
          <w:szCs w:val="24"/>
        </w:rPr>
        <w:t xml:space="preserve"> </w:t>
      </w:r>
      <w:r w:rsidR="00D40ABF" w:rsidRPr="00D40ABF">
        <w:rPr>
          <w:rFonts w:ascii="Times New Roman" w:hAnsi="Times New Roman" w:cs="Times New Roman"/>
          <w:sz w:val="24"/>
          <w:szCs w:val="24"/>
        </w:rPr>
        <w:t xml:space="preserve">merupakan tahap penting dalam analisis </w:t>
      </w:r>
      <w:r w:rsidR="00D40ABF" w:rsidRPr="00BC35EA">
        <w:rPr>
          <w:rFonts w:ascii="Times New Roman" w:hAnsi="Times New Roman" w:cs="Times New Roman"/>
          <w:i/>
          <w:iCs/>
          <w:sz w:val="24"/>
          <w:szCs w:val="24"/>
        </w:rPr>
        <w:t>Structural Equation Modeling</w:t>
      </w:r>
      <w:r w:rsidR="00D40ABF" w:rsidRPr="00D40ABF">
        <w:rPr>
          <w:rFonts w:ascii="Times New Roman" w:hAnsi="Times New Roman" w:cs="Times New Roman"/>
          <w:sz w:val="24"/>
          <w:szCs w:val="24"/>
        </w:rPr>
        <w:t xml:space="preserve"> (SEM) yang bertujuan memverifikasi ketepatan alat ukur penelitian. Fokus utamanya adalah menguji apakah indikator-indikator yang digunakan benar-benar mampu mengukur variabel laten yang hendak diteliti. Terdapat tiga langkah utama dalam proses pengukuran </w:t>
      </w:r>
      <w:r w:rsidR="00D40ABF" w:rsidRPr="002018EF">
        <w:rPr>
          <w:rFonts w:ascii="Times New Roman" w:hAnsi="Times New Roman" w:cs="Times New Roman"/>
          <w:i/>
          <w:iCs/>
          <w:sz w:val="24"/>
          <w:szCs w:val="24"/>
        </w:rPr>
        <w:t>outer model</w:t>
      </w:r>
      <w:r w:rsidR="00D40ABF" w:rsidRPr="00D40ABF">
        <w:rPr>
          <w:rFonts w:ascii="Times New Roman" w:hAnsi="Times New Roman" w:cs="Times New Roman"/>
          <w:sz w:val="24"/>
          <w:szCs w:val="24"/>
        </w:rPr>
        <w:t xml:space="preserve"> meliputi, </w:t>
      </w:r>
      <w:r w:rsidR="00D40ABF" w:rsidRPr="002018EF">
        <w:rPr>
          <w:rFonts w:ascii="Times New Roman" w:hAnsi="Times New Roman" w:cs="Times New Roman"/>
          <w:i/>
          <w:iCs/>
          <w:sz w:val="24"/>
          <w:szCs w:val="24"/>
        </w:rPr>
        <w:t>Convergent Validity, Discriminant Validity</w:t>
      </w:r>
      <w:r w:rsidR="00D40ABF" w:rsidRPr="00D40ABF">
        <w:rPr>
          <w:rFonts w:ascii="Times New Roman" w:hAnsi="Times New Roman" w:cs="Times New Roman"/>
          <w:sz w:val="24"/>
          <w:szCs w:val="24"/>
        </w:rPr>
        <w:t xml:space="preserve"> dan </w:t>
      </w:r>
      <w:r w:rsidR="00D40ABF" w:rsidRPr="002018EF">
        <w:rPr>
          <w:rFonts w:ascii="Times New Roman" w:hAnsi="Times New Roman" w:cs="Times New Roman"/>
          <w:i/>
          <w:iCs/>
          <w:sz w:val="24"/>
          <w:szCs w:val="24"/>
        </w:rPr>
        <w:t>Composite Reliability</w:t>
      </w:r>
      <w:r w:rsidR="00D40ABF" w:rsidRPr="00D40ABF">
        <w:rPr>
          <w:rFonts w:ascii="Times New Roman" w:hAnsi="Times New Roman" w:cs="Times New Roman"/>
          <w:sz w:val="24"/>
          <w:szCs w:val="24"/>
        </w:rPr>
        <w:t xml:space="preserve">. Adapun model PLS </w:t>
      </w:r>
      <w:r w:rsidR="00D40ABF" w:rsidRPr="002018EF">
        <w:rPr>
          <w:rFonts w:ascii="Times New Roman" w:hAnsi="Times New Roman" w:cs="Times New Roman"/>
          <w:i/>
          <w:iCs/>
          <w:sz w:val="24"/>
          <w:szCs w:val="24"/>
        </w:rPr>
        <w:t>Algorithm</w:t>
      </w:r>
      <w:r w:rsidR="00D40ABF" w:rsidRPr="00D40ABF">
        <w:rPr>
          <w:rFonts w:ascii="Times New Roman" w:hAnsi="Times New Roman" w:cs="Times New Roman"/>
          <w:sz w:val="24"/>
          <w:szCs w:val="24"/>
        </w:rPr>
        <w:t xml:space="preserve"> sebagai berikut.</w:t>
      </w:r>
    </w:p>
    <w:p w14:paraId="21B11B79" w14:textId="7248FA9E" w:rsidR="00FF0098" w:rsidRDefault="00940449" w:rsidP="00FF0098">
      <w:pPr>
        <w:keepNext/>
        <w:spacing w:line="480" w:lineRule="auto"/>
        <w:jc w:val="center"/>
      </w:pPr>
      <w:r>
        <w:rPr>
          <w:rFonts w:ascii="Times New Roman" w:hAnsi="Times New Roman" w:cs="Times New Roman"/>
          <w:noProof/>
          <w:sz w:val="24"/>
          <w:szCs w:val="24"/>
        </w:rPr>
        <w:lastRenderedPageBreak/>
        <w:drawing>
          <wp:inline distT="0" distB="0" distL="0" distR="0" wp14:anchorId="706DDC13" wp14:editId="18AFB9B5">
            <wp:extent cx="3797950" cy="2645510"/>
            <wp:effectExtent l="0" t="0" r="0" b="0"/>
            <wp:docPr id="14346097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09709" name="Picture 3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97950" cy="2645510"/>
                    </a:xfrm>
                    <a:prstGeom prst="rect">
                      <a:avLst/>
                    </a:prstGeom>
                  </pic:spPr>
                </pic:pic>
              </a:graphicData>
            </a:graphic>
          </wp:inline>
        </w:drawing>
      </w:r>
    </w:p>
    <w:p w14:paraId="1C7B57D6" w14:textId="1E4CCD85" w:rsidR="00AB261C" w:rsidRPr="00350B1B" w:rsidRDefault="00350B1B" w:rsidP="00350B1B">
      <w:pPr>
        <w:pStyle w:val="Caption"/>
        <w:jc w:val="center"/>
        <w:rPr>
          <w:rFonts w:ascii="Times New Roman" w:hAnsi="Times New Roman" w:cs="Times New Roman"/>
          <w:b/>
          <w:bCs/>
          <w:i w:val="0"/>
          <w:iCs w:val="0"/>
          <w:color w:val="auto"/>
          <w:sz w:val="22"/>
          <w:szCs w:val="22"/>
        </w:rPr>
      </w:pPr>
      <w:bookmarkStart w:id="83" w:name="_Toc197257993"/>
      <w:r w:rsidRPr="00350B1B">
        <w:rPr>
          <w:rFonts w:ascii="Times New Roman" w:hAnsi="Times New Roman" w:cs="Times New Roman"/>
          <w:b/>
          <w:bCs/>
          <w:i w:val="0"/>
          <w:iCs w:val="0"/>
          <w:color w:val="auto"/>
          <w:sz w:val="22"/>
          <w:szCs w:val="22"/>
        </w:rPr>
        <w:t xml:space="preserve">Gambar 4. </w:t>
      </w:r>
      <w:r w:rsidRPr="00350B1B">
        <w:rPr>
          <w:rFonts w:ascii="Times New Roman" w:hAnsi="Times New Roman" w:cs="Times New Roman"/>
          <w:b/>
          <w:bCs/>
          <w:i w:val="0"/>
          <w:iCs w:val="0"/>
          <w:color w:val="auto"/>
          <w:sz w:val="22"/>
          <w:szCs w:val="22"/>
        </w:rPr>
        <w:fldChar w:fldCharType="begin"/>
      </w:r>
      <w:r w:rsidRPr="00350B1B">
        <w:rPr>
          <w:rFonts w:ascii="Times New Roman" w:hAnsi="Times New Roman" w:cs="Times New Roman"/>
          <w:b/>
          <w:bCs/>
          <w:i w:val="0"/>
          <w:iCs w:val="0"/>
          <w:color w:val="auto"/>
          <w:sz w:val="22"/>
          <w:szCs w:val="22"/>
        </w:rPr>
        <w:instrText xml:space="preserve"> SEQ Gambar_4. \* ARABIC </w:instrText>
      </w:r>
      <w:r w:rsidRPr="00350B1B">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rPr>
        <w:t>1</w:t>
      </w:r>
      <w:r w:rsidRPr="00350B1B">
        <w:rPr>
          <w:rFonts w:ascii="Times New Roman" w:hAnsi="Times New Roman" w:cs="Times New Roman"/>
          <w:b/>
          <w:bCs/>
          <w:i w:val="0"/>
          <w:iCs w:val="0"/>
          <w:color w:val="auto"/>
          <w:sz w:val="22"/>
          <w:szCs w:val="22"/>
        </w:rPr>
        <w:fldChar w:fldCharType="end"/>
      </w:r>
      <w:r w:rsidRPr="00350B1B">
        <w:rPr>
          <w:rFonts w:ascii="Times New Roman" w:hAnsi="Times New Roman" w:cs="Times New Roman"/>
          <w:b/>
          <w:bCs/>
          <w:i w:val="0"/>
          <w:iCs w:val="0"/>
          <w:color w:val="auto"/>
          <w:sz w:val="22"/>
          <w:szCs w:val="22"/>
        </w:rPr>
        <w:t xml:space="preserve"> Model PLS Algorithm</w:t>
      </w:r>
      <w:bookmarkEnd w:id="83"/>
    </w:p>
    <w:p w14:paraId="7D798DE3" w14:textId="658AF603" w:rsidR="00AB261C" w:rsidRPr="00940449" w:rsidRDefault="00940449" w:rsidP="00D26AFA">
      <w:pPr>
        <w:pStyle w:val="ListParagraph"/>
        <w:numPr>
          <w:ilvl w:val="1"/>
          <w:numId w:val="79"/>
        </w:numPr>
        <w:spacing w:after="0" w:line="480" w:lineRule="auto"/>
        <w:ind w:hanging="436"/>
        <w:jc w:val="both"/>
        <w:rPr>
          <w:rFonts w:ascii="Times New Roman" w:hAnsi="Times New Roman" w:cs="Times New Roman"/>
          <w:sz w:val="24"/>
          <w:szCs w:val="24"/>
        </w:rPr>
      </w:pPr>
      <w:r>
        <w:rPr>
          <w:rFonts w:ascii="Times New Roman" w:hAnsi="Times New Roman" w:cs="Times New Roman"/>
          <w:i/>
          <w:iCs/>
          <w:sz w:val="24"/>
          <w:szCs w:val="24"/>
        </w:rPr>
        <w:t>Convergent Validity</w:t>
      </w:r>
    </w:p>
    <w:p w14:paraId="7211C6F0" w14:textId="79D6E6AE" w:rsidR="00940449" w:rsidRPr="00AD29A7" w:rsidRDefault="00873C61" w:rsidP="00940449">
      <w:pPr>
        <w:pStyle w:val="ListParagraph"/>
        <w:spacing w:after="0"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i/>
          <w:iCs/>
          <w:sz w:val="24"/>
          <w:szCs w:val="24"/>
          <w:lang w:val="sv-SE"/>
        </w:rPr>
        <w:t xml:space="preserve">Convergent Validity </w:t>
      </w:r>
      <w:r w:rsidRPr="00C53F3B">
        <w:rPr>
          <w:rFonts w:ascii="Times New Roman" w:hAnsi="Times New Roman" w:cs="Times New Roman"/>
          <w:sz w:val="24"/>
          <w:szCs w:val="24"/>
          <w:lang w:val="sv-SE"/>
        </w:rPr>
        <w:t xml:space="preserve">menguji kekuatan hubungan antara indikator dengan konstruk yang diukur. Suatu indikator dinyatakan valid apabila memperoleh skor loading melebihi 0,70, yang mengindikasikan korelasi kuat dengan konstruknya. Selain itu, pengujian juga menggunakan </w:t>
      </w:r>
      <w:r w:rsidRPr="00C53F3B">
        <w:rPr>
          <w:rFonts w:ascii="Times New Roman" w:hAnsi="Times New Roman" w:cs="Times New Roman"/>
          <w:i/>
          <w:iCs/>
          <w:sz w:val="24"/>
          <w:szCs w:val="24"/>
          <w:lang w:val="sv-SE"/>
        </w:rPr>
        <w:t>Average Variance Extracted</w:t>
      </w:r>
      <w:r w:rsidRPr="00C53F3B">
        <w:rPr>
          <w:rFonts w:ascii="Times New Roman" w:hAnsi="Times New Roman" w:cs="Times New Roman"/>
          <w:sz w:val="24"/>
          <w:szCs w:val="24"/>
          <w:lang w:val="sv-SE"/>
        </w:rPr>
        <w:t xml:space="preserve"> (AVE) dengan ketentuan nilai harus melebihi 0,50. Kedua kriteria ini saling melengkapi dalam membuktikan bahwa instrumen pengukuran yang dipakai telah memenuhi syarat validitas konvergen. </w:t>
      </w:r>
      <w:r w:rsidR="00AB261C" w:rsidRPr="00AD29A7">
        <w:rPr>
          <w:rFonts w:ascii="Times New Roman" w:hAnsi="Times New Roman" w:cs="Times New Roman"/>
          <w:sz w:val="24"/>
          <w:szCs w:val="24"/>
          <w:lang w:val="sv-SE"/>
        </w:rPr>
        <w:t>(Ghozali &amp; Kusumadewi, 2023).</w:t>
      </w:r>
    </w:p>
    <w:p w14:paraId="594DF83B" w14:textId="2B2A20A9" w:rsidR="009E0876" w:rsidRPr="009E0876" w:rsidRDefault="009E0876" w:rsidP="00DF5CBA">
      <w:pPr>
        <w:pStyle w:val="Caption"/>
        <w:keepNext/>
        <w:spacing w:after="0"/>
        <w:ind w:left="284"/>
        <w:rPr>
          <w:rFonts w:ascii="Times New Roman" w:hAnsi="Times New Roman" w:cs="Times New Roman"/>
          <w:b/>
          <w:bCs/>
          <w:i w:val="0"/>
          <w:iCs w:val="0"/>
          <w:color w:val="auto"/>
          <w:sz w:val="22"/>
          <w:szCs w:val="22"/>
        </w:rPr>
      </w:pPr>
      <w:bookmarkStart w:id="84" w:name="_Toc198033896"/>
      <w:r w:rsidRPr="009E0876">
        <w:rPr>
          <w:rFonts w:ascii="Times New Roman" w:hAnsi="Times New Roman" w:cs="Times New Roman"/>
          <w:b/>
          <w:bCs/>
          <w:i w:val="0"/>
          <w:iCs w:val="0"/>
          <w:color w:val="auto"/>
          <w:sz w:val="22"/>
          <w:szCs w:val="22"/>
        </w:rPr>
        <w:t xml:space="preserve">Tabel 4. </w:t>
      </w:r>
      <w:r w:rsidRPr="009E0876">
        <w:rPr>
          <w:rFonts w:ascii="Times New Roman" w:hAnsi="Times New Roman" w:cs="Times New Roman"/>
          <w:b/>
          <w:bCs/>
          <w:i w:val="0"/>
          <w:iCs w:val="0"/>
          <w:color w:val="auto"/>
          <w:sz w:val="22"/>
          <w:szCs w:val="22"/>
        </w:rPr>
        <w:fldChar w:fldCharType="begin"/>
      </w:r>
      <w:r w:rsidRPr="009E0876">
        <w:rPr>
          <w:rFonts w:ascii="Times New Roman" w:hAnsi="Times New Roman" w:cs="Times New Roman"/>
          <w:b/>
          <w:bCs/>
          <w:i w:val="0"/>
          <w:iCs w:val="0"/>
          <w:color w:val="auto"/>
          <w:sz w:val="22"/>
          <w:szCs w:val="22"/>
        </w:rPr>
        <w:instrText xml:space="preserve"> SEQ Tabel_4. \* ARABIC </w:instrText>
      </w:r>
      <w:r w:rsidRPr="009E0876">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rPr>
        <w:t>9</w:t>
      </w:r>
      <w:r w:rsidRPr="009E0876">
        <w:rPr>
          <w:rFonts w:ascii="Times New Roman" w:hAnsi="Times New Roman" w:cs="Times New Roman"/>
          <w:b/>
          <w:bCs/>
          <w:i w:val="0"/>
          <w:iCs w:val="0"/>
          <w:color w:val="auto"/>
          <w:sz w:val="22"/>
          <w:szCs w:val="22"/>
        </w:rPr>
        <w:fldChar w:fldCharType="end"/>
      </w:r>
      <w:r w:rsidRPr="009E0876">
        <w:rPr>
          <w:rFonts w:ascii="Times New Roman" w:hAnsi="Times New Roman" w:cs="Times New Roman"/>
          <w:b/>
          <w:bCs/>
          <w:i w:val="0"/>
          <w:iCs w:val="0"/>
          <w:color w:val="auto"/>
          <w:sz w:val="22"/>
          <w:szCs w:val="22"/>
        </w:rPr>
        <w:t xml:space="preserve"> Hasil </w:t>
      </w:r>
      <w:r w:rsidRPr="003A384A">
        <w:rPr>
          <w:rFonts w:ascii="Times New Roman" w:hAnsi="Times New Roman" w:cs="Times New Roman"/>
          <w:b/>
          <w:bCs/>
          <w:color w:val="auto"/>
          <w:sz w:val="22"/>
          <w:szCs w:val="22"/>
        </w:rPr>
        <w:t>Outer Loadings</w:t>
      </w:r>
      <w:bookmarkEnd w:id="84"/>
    </w:p>
    <w:tbl>
      <w:tblPr>
        <w:tblStyle w:val="TableGrid"/>
        <w:tblW w:w="7650" w:type="dxa"/>
        <w:tblInd w:w="279" w:type="dxa"/>
        <w:tblLook w:val="04A0" w:firstRow="1" w:lastRow="0" w:firstColumn="1" w:lastColumn="0" w:noHBand="0" w:noVBand="1"/>
      </w:tblPr>
      <w:tblGrid>
        <w:gridCol w:w="3397"/>
        <w:gridCol w:w="1117"/>
        <w:gridCol w:w="1555"/>
        <w:gridCol w:w="1581"/>
      </w:tblGrid>
      <w:tr w:rsidR="00E40CC0" w:rsidRPr="00A316D4" w14:paraId="05D238D6" w14:textId="77777777" w:rsidTr="001F559F">
        <w:tc>
          <w:tcPr>
            <w:tcW w:w="3397" w:type="dxa"/>
          </w:tcPr>
          <w:p w14:paraId="61B8558B" w14:textId="090607A6" w:rsidR="00E40CC0" w:rsidRPr="00A316D4" w:rsidRDefault="00E40CC0" w:rsidP="00E40CC0">
            <w:pPr>
              <w:pStyle w:val="ListParagraph"/>
              <w:ind w:left="0"/>
              <w:jc w:val="center"/>
              <w:rPr>
                <w:rFonts w:ascii="Times New Roman" w:hAnsi="Times New Roman" w:cs="Times New Roman"/>
                <w:b/>
                <w:bCs/>
                <w:sz w:val="20"/>
                <w:szCs w:val="20"/>
              </w:rPr>
            </w:pPr>
            <w:r w:rsidRPr="00A316D4">
              <w:rPr>
                <w:rFonts w:ascii="Times New Roman" w:hAnsi="Times New Roman" w:cs="Times New Roman"/>
                <w:b/>
                <w:bCs/>
                <w:sz w:val="20"/>
                <w:szCs w:val="20"/>
              </w:rPr>
              <w:t>Variabel</w:t>
            </w:r>
          </w:p>
        </w:tc>
        <w:tc>
          <w:tcPr>
            <w:tcW w:w="1117" w:type="dxa"/>
          </w:tcPr>
          <w:p w14:paraId="77B68FA2" w14:textId="4760224D" w:rsidR="00E40CC0" w:rsidRPr="00A316D4" w:rsidRDefault="00E40CC0" w:rsidP="00E40CC0">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Instrumen</w:t>
            </w:r>
          </w:p>
        </w:tc>
        <w:tc>
          <w:tcPr>
            <w:tcW w:w="1555" w:type="dxa"/>
          </w:tcPr>
          <w:p w14:paraId="31B12766" w14:textId="4E10CA40" w:rsidR="00E40CC0" w:rsidRPr="00A316D4" w:rsidRDefault="00E40CC0" w:rsidP="00E40CC0">
            <w:pPr>
              <w:pStyle w:val="ListParagraph"/>
              <w:ind w:left="0"/>
              <w:jc w:val="center"/>
              <w:rPr>
                <w:rFonts w:ascii="Times New Roman" w:hAnsi="Times New Roman" w:cs="Times New Roman"/>
                <w:b/>
                <w:bCs/>
                <w:i/>
                <w:iCs/>
                <w:sz w:val="20"/>
                <w:szCs w:val="20"/>
              </w:rPr>
            </w:pPr>
            <w:r>
              <w:rPr>
                <w:rFonts w:ascii="Times New Roman" w:hAnsi="Times New Roman" w:cs="Times New Roman"/>
                <w:b/>
                <w:bCs/>
                <w:i/>
                <w:iCs/>
                <w:sz w:val="20"/>
                <w:szCs w:val="20"/>
              </w:rPr>
              <w:t>Outer Loadings</w:t>
            </w:r>
          </w:p>
        </w:tc>
        <w:tc>
          <w:tcPr>
            <w:tcW w:w="1581" w:type="dxa"/>
          </w:tcPr>
          <w:p w14:paraId="74413D1B" w14:textId="752BD0C3" w:rsidR="00E40CC0" w:rsidRPr="003C3057" w:rsidRDefault="00E40CC0" w:rsidP="00E40CC0">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Keterangan</w:t>
            </w:r>
          </w:p>
        </w:tc>
      </w:tr>
      <w:tr w:rsidR="00027C8F" w:rsidRPr="00A316D4" w14:paraId="411D1388" w14:textId="77777777" w:rsidTr="00870CD5">
        <w:tc>
          <w:tcPr>
            <w:tcW w:w="3397" w:type="dxa"/>
            <w:vMerge w:val="restart"/>
            <w:vAlign w:val="center"/>
          </w:tcPr>
          <w:p w14:paraId="6CDB1F50" w14:textId="77777777" w:rsidR="00027C8F" w:rsidRPr="00A316D4" w:rsidRDefault="00027C8F"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Standar Akuntansi Pemerintahan</w:t>
            </w:r>
          </w:p>
        </w:tc>
        <w:tc>
          <w:tcPr>
            <w:tcW w:w="1117" w:type="dxa"/>
            <w:vAlign w:val="center"/>
          </w:tcPr>
          <w:p w14:paraId="2D4D3B65" w14:textId="77777777" w:rsidR="00027C8F" w:rsidRPr="00A316D4" w:rsidRDefault="00027C8F"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X11</w:t>
            </w:r>
          </w:p>
        </w:tc>
        <w:tc>
          <w:tcPr>
            <w:tcW w:w="1555" w:type="dxa"/>
            <w:vAlign w:val="center"/>
          </w:tcPr>
          <w:p w14:paraId="06EC6AEF" w14:textId="0227A886" w:rsidR="00027C8F" w:rsidRPr="00A316D4" w:rsidRDefault="00027C8F"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510FE7">
              <w:rPr>
                <w:rFonts w:ascii="Times New Roman" w:hAnsi="Times New Roman" w:cs="Times New Roman"/>
                <w:sz w:val="20"/>
                <w:szCs w:val="20"/>
              </w:rPr>
              <w:t>891</w:t>
            </w:r>
          </w:p>
        </w:tc>
        <w:tc>
          <w:tcPr>
            <w:tcW w:w="1581" w:type="dxa"/>
            <w:vAlign w:val="center"/>
          </w:tcPr>
          <w:p w14:paraId="36CF131D" w14:textId="77777777" w:rsidR="00027C8F" w:rsidRPr="00A316D4" w:rsidRDefault="00027C8F"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027C8F" w:rsidRPr="00A316D4" w14:paraId="1406902E" w14:textId="77777777" w:rsidTr="00870CD5">
        <w:tc>
          <w:tcPr>
            <w:tcW w:w="3397" w:type="dxa"/>
            <w:vMerge/>
            <w:vAlign w:val="center"/>
          </w:tcPr>
          <w:p w14:paraId="138313A3" w14:textId="77777777" w:rsidR="00027C8F" w:rsidRPr="00A316D4" w:rsidRDefault="00027C8F" w:rsidP="00EB1F5E">
            <w:pPr>
              <w:pStyle w:val="ListParagraph"/>
              <w:ind w:left="0"/>
              <w:jc w:val="center"/>
              <w:rPr>
                <w:rFonts w:ascii="Times New Roman" w:hAnsi="Times New Roman" w:cs="Times New Roman"/>
                <w:sz w:val="20"/>
                <w:szCs w:val="20"/>
              </w:rPr>
            </w:pPr>
          </w:p>
        </w:tc>
        <w:tc>
          <w:tcPr>
            <w:tcW w:w="1117" w:type="dxa"/>
            <w:vAlign w:val="center"/>
          </w:tcPr>
          <w:p w14:paraId="269515C7" w14:textId="77777777" w:rsidR="00027C8F" w:rsidRPr="00A316D4" w:rsidRDefault="00027C8F"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X12</w:t>
            </w:r>
          </w:p>
        </w:tc>
        <w:tc>
          <w:tcPr>
            <w:tcW w:w="1555" w:type="dxa"/>
            <w:vAlign w:val="center"/>
          </w:tcPr>
          <w:p w14:paraId="40714AA9" w14:textId="7716D01E" w:rsidR="00027C8F" w:rsidRPr="00A316D4" w:rsidRDefault="00027C8F"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510FE7">
              <w:rPr>
                <w:rFonts w:ascii="Times New Roman" w:hAnsi="Times New Roman" w:cs="Times New Roman"/>
                <w:sz w:val="20"/>
                <w:szCs w:val="20"/>
              </w:rPr>
              <w:t>836</w:t>
            </w:r>
          </w:p>
        </w:tc>
        <w:tc>
          <w:tcPr>
            <w:tcW w:w="1581" w:type="dxa"/>
            <w:vAlign w:val="center"/>
          </w:tcPr>
          <w:p w14:paraId="554A074A" w14:textId="77777777" w:rsidR="00027C8F" w:rsidRPr="00A316D4" w:rsidRDefault="00027C8F"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027C8F" w:rsidRPr="00A316D4" w14:paraId="7003B4BB" w14:textId="77777777" w:rsidTr="00870CD5">
        <w:tc>
          <w:tcPr>
            <w:tcW w:w="3397" w:type="dxa"/>
            <w:vMerge/>
            <w:vAlign w:val="center"/>
          </w:tcPr>
          <w:p w14:paraId="5AD5F692" w14:textId="77777777" w:rsidR="00027C8F" w:rsidRPr="00A316D4" w:rsidRDefault="00027C8F" w:rsidP="00EB1F5E">
            <w:pPr>
              <w:pStyle w:val="ListParagraph"/>
              <w:ind w:left="0"/>
              <w:jc w:val="center"/>
              <w:rPr>
                <w:rFonts w:ascii="Times New Roman" w:hAnsi="Times New Roman" w:cs="Times New Roman"/>
                <w:sz w:val="20"/>
                <w:szCs w:val="20"/>
              </w:rPr>
            </w:pPr>
          </w:p>
        </w:tc>
        <w:tc>
          <w:tcPr>
            <w:tcW w:w="1117" w:type="dxa"/>
            <w:vAlign w:val="center"/>
          </w:tcPr>
          <w:p w14:paraId="5D613247" w14:textId="77777777" w:rsidR="00027C8F" w:rsidRPr="00A316D4" w:rsidRDefault="00027C8F"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X13</w:t>
            </w:r>
          </w:p>
        </w:tc>
        <w:tc>
          <w:tcPr>
            <w:tcW w:w="1555" w:type="dxa"/>
            <w:vAlign w:val="center"/>
          </w:tcPr>
          <w:p w14:paraId="74D2B591" w14:textId="5E4B3FD2" w:rsidR="00027C8F" w:rsidRPr="00A316D4" w:rsidRDefault="00027C8F"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510FE7">
              <w:rPr>
                <w:rFonts w:ascii="Times New Roman" w:hAnsi="Times New Roman" w:cs="Times New Roman"/>
                <w:sz w:val="20"/>
                <w:szCs w:val="20"/>
              </w:rPr>
              <w:t>877</w:t>
            </w:r>
          </w:p>
        </w:tc>
        <w:tc>
          <w:tcPr>
            <w:tcW w:w="1581" w:type="dxa"/>
            <w:vAlign w:val="center"/>
          </w:tcPr>
          <w:p w14:paraId="528C6B78" w14:textId="77777777" w:rsidR="00027C8F" w:rsidRPr="00A316D4" w:rsidRDefault="00027C8F"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027C8F" w:rsidRPr="00A316D4" w14:paraId="43EF2FCC" w14:textId="77777777" w:rsidTr="00870CD5">
        <w:tc>
          <w:tcPr>
            <w:tcW w:w="3397" w:type="dxa"/>
            <w:vMerge/>
            <w:vAlign w:val="center"/>
          </w:tcPr>
          <w:p w14:paraId="5939577A" w14:textId="77777777" w:rsidR="00027C8F" w:rsidRPr="00A316D4" w:rsidRDefault="00027C8F" w:rsidP="00EB1F5E">
            <w:pPr>
              <w:pStyle w:val="ListParagraph"/>
              <w:ind w:left="0"/>
              <w:jc w:val="center"/>
              <w:rPr>
                <w:rFonts w:ascii="Times New Roman" w:hAnsi="Times New Roman" w:cs="Times New Roman"/>
                <w:sz w:val="20"/>
                <w:szCs w:val="20"/>
              </w:rPr>
            </w:pPr>
          </w:p>
        </w:tc>
        <w:tc>
          <w:tcPr>
            <w:tcW w:w="1117" w:type="dxa"/>
            <w:vAlign w:val="center"/>
          </w:tcPr>
          <w:p w14:paraId="07DDD2BE" w14:textId="77777777" w:rsidR="00027C8F" w:rsidRPr="00A316D4" w:rsidRDefault="00027C8F"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X14</w:t>
            </w:r>
          </w:p>
        </w:tc>
        <w:tc>
          <w:tcPr>
            <w:tcW w:w="1555" w:type="dxa"/>
            <w:vAlign w:val="center"/>
          </w:tcPr>
          <w:p w14:paraId="63EA7A52" w14:textId="2657BF24" w:rsidR="00027C8F" w:rsidRPr="00A316D4" w:rsidRDefault="00027C8F"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510FE7">
              <w:rPr>
                <w:rFonts w:ascii="Times New Roman" w:hAnsi="Times New Roman" w:cs="Times New Roman"/>
                <w:sz w:val="20"/>
                <w:szCs w:val="20"/>
              </w:rPr>
              <w:t>895</w:t>
            </w:r>
          </w:p>
        </w:tc>
        <w:tc>
          <w:tcPr>
            <w:tcW w:w="1581" w:type="dxa"/>
            <w:vAlign w:val="center"/>
          </w:tcPr>
          <w:p w14:paraId="35637794" w14:textId="77777777" w:rsidR="00027C8F" w:rsidRPr="00A316D4" w:rsidRDefault="00027C8F"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027C8F" w:rsidRPr="00A316D4" w14:paraId="1ADCD8FD" w14:textId="77777777" w:rsidTr="00870CD5">
        <w:tc>
          <w:tcPr>
            <w:tcW w:w="3397" w:type="dxa"/>
            <w:vMerge/>
            <w:vAlign w:val="center"/>
          </w:tcPr>
          <w:p w14:paraId="4A098671" w14:textId="77777777" w:rsidR="00027C8F" w:rsidRPr="00A316D4" w:rsidRDefault="00027C8F" w:rsidP="00EB1F5E">
            <w:pPr>
              <w:pStyle w:val="ListParagraph"/>
              <w:ind w:left="0"/>
              <w:jc w:val="center"/>
              <w:rPr>
                <w:rFonts w:ascii="Times New Roman" w:hAnsi="Times New Roman" w:cs="Times New Roman"/>
                <w:sz w:val="20"/>
                <w:szCs w:val="20"/>
              </w:rPr>
            </w:pPr>
          </w:p>
        </w:tc>
        <w:tc>
          <w:tcPr>
            <w:tcW w:w="1117" w:type="dxa"/>
            <w:vAlign w:val="center"/>
          </w:tcPr>
          <w:p w14:paraId="6A777504" w14:textId="77777777" w:rsidR="00027C8F" w:rsidRPr="00A316D4" w:rsidRDefault="00027C8F"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X15</w:t>
            </w:r>
          </w:p>
        </w:tc>
        <w:tc>
          <w:tcPr>
            <w:tcW w:w="1555" w:type="dxa"/>
            <w:vAlign w:val="center"/>
          </w:tcPr>
          <w:p w14:paraId="03D0FDBD" w14:textId="1E6C05B9" w:rsidR="00027C8F" w:rsidRPr="00A316D4" w:rsidRDefault="00027C8F"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510FE7">
              <w:rPr>
                <w:rFonts w:ascii="Times New Roman" w:hAnsi="Times New Roman" w:cs="Times New Roman"/>
                <w:sz w:val="20"/>
                <w:szCs w:val="20"/>
              </w:rPr>
              <w:t>876</w:t>
            </w:r>
          </w:p>
        </w:tc>
        <w:tc>
          <w:tcPr>
            <w:tcW w:w="1581" w:type="dxa"/>
            <w:vAlign w:val="center"/>
          </w:tcPr>
          <w:p w14:paraId="03A2E2A0" w14:textId="77777777" w:rsidR="00027C8F" w:rsidRPr="00A316D4" w:rsidRDefault="00027C8F"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bl>
    <w:p w14:paraId="45F46924" w14:textId="2A94E140" w:rsidR="003201E2" w:rsidRDefault="008A50D0" w:rsidP="00C264EF">
      <w:pPr>
        <w:spacing w:after="0" w:line="480" w:lineRule="auto"/>
        <w:ind w:left="284"/>
        <w:jc w:val="both"/>
        <w:rPr>
          <w:rFonts w:ascii="Times New Roman" w:hAnsi="Times New Roman" w:cs="Times New Roman"/>
          <w:i/>
          <w:iCs/>
          <w:sz w:val="20"/>
          <w:szCs w:val="20"/>
        </w:rPr>
      </w:pPr>
      <w:r>
        <w:rPr>
          <w:rFonts w:ascii="Times New Roman" w:hAnsi="Times New Roman" w:cs="Times New Roman"/>
          <w:i/>
          <w:iCs/>
          <w:sz w:val="20"/>
          <w:szCs w:val="20"/>
        </w:rPr>
        <w:t>Disambung ke halaman berikutnya</w:t>
      </w:r>
    </w:p>
    <w:p w14:paraId="07CEC05C" w14:textId="46DE5F9A" w:rsidR="00FB01FB" w:rsidRDefault="00FB01FB" w:rsidP="00C264EF">
      <w:pPr>
        <w:spacing w:after="0" w:line="480" w:lineRule="auto"/>
        <w:ind w:left="284"/>
        <w:jc w:val="both"/>
        <w:rPr>
          <w:rFonts w:ascii="Times New Roman" w:hAnsi="Times New Roman" w:cs="Times New Roman"/>
          <w:i/>
          <w:iCs/>
          <w:sz w:val="20"/>
          <w:szCs w:val="20"/>
        </w:rPr>
      </w:pPr>
    </w:p>
    <w:p w14:paraId="185C12C6" w14:textId="77777777" w:rsidR="00BF37E8" w:rsidRDefault="00BF37E8" w:rsidP="00C264EF">
      <w:pPr>
        <w:spacing w:after="0" w:line="480" w:lineRule="auto"/>
        <w:ind w:left="284"/>
        <w:jc w:val="both"/>
        <w:rPr>
          <w:rFonts w:ascii="Times New Roman" w:hAnsi="Times New Roman" w:cs="Times New Roman"/>
          <w:i/>
          <w:iCs/>
          <w:sz w:val="20"/>
          <w:szCs w:val="20"/>
        </w:rPr>
      </w:pPr>
    </w:p>
    <w:p w14:paraId="4E25EA4F" w14:textId="77777777" w:rsidR="00BF37E8" w:rsidRDefault="00BF37E8" w:rsidP="00C264EF">
      <w:pPr>
        <w:spacing w:after="0" w:line="480" w:lineRule="auto"/>
        <w:ind w:left="284"/>
        <w:jc w:val="both"/>
        <w:rPr>
          <w:rFonts w:ascii="Times New Roman" w:hAnsi="Times New Roman" w:cs="Times New Roman"/>
          <w:i/>
          <w:iCs/>
          <w:sz w:val="20"/>
          <w:szCs w:val="20"/>
        </w:rPr>
      </w:pPr>
    </w:p>
    <w:p w14:paraId="75744559" w14:textId="7684B865" w:rsidR="008A50D0" w:rsidRPr="00686F93" w:rsidRDefault="00686F93" w:rsidP="00686F93">
      <w:pPr>
        <w:spacing w:after="0" w:line="240" w:lineRule="auto"/>
        <w:ind w:left="284"/>
        <w:jc w:val="both"/>
        <w:rPr>
          <w:rFonts w:ascii="Times New Roman" w:hAnsi="Times New Roman" w:cs="Times New Roman"/>
          <w:b/>
          <w:bCs/>
        </w:rPr>
      </w:pPr>
      <w:r w:rsidRPr="00686F93">
        <w:rPr>
          <w:rFonts w:ascii="Times New Roman" w:hAnsi="Times New Roman" w:cs="Times New Roman"/>
          <w:b/>
          <w:bCs/>
        </w:rPr>
        <w:lastRenderedPageBreak/>
        <w:t>Tabel 4.9 Sambungan</w:t>
      </w:r>
    </w:p>
    <w:tbl>
      <w:tblPr>
        <w:tblStyle w:val="TableGrid"/>
        <w:tblW w:w="7650" w:type="dxa"/>
        <w:tblInd w:w="279" w:type="dxa"/>
        <w:tblLook w:val="04A0" w:firstRow="1" w:lastRow="0" w:firstColumn="1" w:lastColumn="0" w:noHBand="0" w:noVBand="1"/>
      </w:tblPr>
      <w:tblGrid>
        <w:gridCol w:w="3397"/>
        <w:gridCol w:w="1117"/>
        <w:gridCol w:w="1555"/>
        <w:gridCol w:w="1581"/>
      </w:tblGrid>
      <w:tr w:rsidR="00686F93" w:rsidRPr="003C3057" w14:paraId="464F0CA5" w14:textId="77777777" w:rsidTr="00686F93">
        <w:tc>
          <w:tcPr>
            <w:tcW w:w="3397" w:type="dxa"/>
          </w:tcPr>
          <w:p w14:paraId="58A3096C" w14:textId="77777777" w:rsidR="00686F93" w:rsidRPr="00A316D4" w:rsidRDefault="00686F93" w:rsidP="001617EC">
            <w:pPr>
              <w:pStyle w:val="ListParagraph"/>
              <w:ind w:left="0"/>
              <w:jc w:val="center"/>
              <w:rPr>
                <w:rFonts w:ascii="Times New Roman" w:hAnsi="Times New Roman" w:cs="Times New Roman"/>
                <w:b/>
                <w:bCs/>
                <w:sz w:val="20"/>
                <w:szCs w:val="20"/>
              </w:rPr>
            </w:pPr>
            <w:r w:rsidRPr="00A316D4">
              <w:rPr>
                <w:rFonts w:ascii="Times New Roman" w:hAnsi="Times New Roman" w:cs="Times New Roman"/>
                <w:b/>
                <w:bCs/>
                <w:sz w:val="20"/>
                <w:szCs w:val="20"/>
              </w:rPr>
              <w:t>Variabel</w:t>
            </w:r>
          </w:p>
        </w:tc>
        <w:tc>
          <w:tcPr>
            <w:tcW w:w="1117" w:type="dxa"/>
          </w:tcPr>
          <w:p w14:paraId="01AD5E30" w14:textId="77777777" w:rsidR="00686F93" w:rsidRPr="00A316D4" w:rsidRDefault="00686F93" w:rsidP="001617EC">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Instrumen</w:t>
            </w:r>
          </w:p>
        </w:tc>
        <w:tc>
          <w:tcPr>
            <w:tcW w:w="1555" w:type="dxa"/>
          </w:tcPr>
          <w:p w14:paraId="730304C4" w14:textId="77777777" w:rsidR="00686F93" w:rsidRPr="00A316D4" w:rsidRDefault="00686F93" w:rsidP="001617EC">
            <w:pPr>
              <w:pStyle w:val="ListParagraph"/>
              <w:ind w:left="0"/>
              <w:jc w:val="center"/>
              <w:rPr>
                <w:rFonts w:ascii="Times New Roman" w:hAnsi="Times New Roman" w:cs="Times New Roman"/>
                <w:b/>
                <w:bCs/>
                <w:i/>
                <w:iCs/>
                <w:sz w:val="20"/>
                <w:szCs w:val="20"/>
              </w:rPr>
            </w:pPr>
            <w:r>
              <w:rPr>
                <w:rFonts w:ascii="Times New Roman" w:hAnsi="Times New Roman" w:cs="Times New Roman"/>
                <w:b/>
                <w:bCs/>
                <w:i/>
                <w:iCs/>
                <w:sz w:val="20"/>
                <w:szCs w:val="20"/>
              </w:rPr>
              <w:t>Outer Loadings</w:t>
            </w:r>
          </w:p>
        </w:tc>
        <w:tc>
          <w:tcPr>
            <w:tcW w:w="1581" w:type="dxa"/>
          </w:tcPr>
          <w:p w14:paraId="55DACF49" w14:textId="77777777" w:rsidR="00686F93" w:rsidRPr="003C3057" w:rsidRDefault="00686F93" w:rsidP="001617EC">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Keterangan</w:t>
            </w:r>
          </w:p>
        </w:tc>
      </w:tr>
      <w:tr w:rsidR="003201E2" w:rsidRPr="00A316D4" w14:paraId="08F4A764" w14:textId="77777777" w:rsidTr="00686F93">
        <w:tc>
          <w:tcPr>
            <w:tcW w:w="3397" w:type="dxa"/>
            <w:vMerge w:val="restart"/>
            <w:vAlign w:val="center"/>
          </w:tcPr>
          <w:p w14:paraId="7341BE79"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Sistem Informasi Akuntansi</w:t>
            </w:r>
          </w:p>
        </w:tc>
        <w:tc>
          <w:tcPr>
            <w:tcW w:w="1117" w:type="dxa"/>
            <w:vAlign w:val="center"/>
          </w:tcPr>
          <w:p w14:paraId="3C3529E3"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X21</w:t>
            </w:r>
          </w:p>
        </w:tc>
        <w:tc>
          <w:tcPr>
            <w:tcW w:w="1555" w:type="dxa"/>
            <w:vAlign w:val="center"/>
          </w:tcPr>
          <w:p w14:paraId="5E94B2AB"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0.833</w:t>
            </w:r>
          </w:p>
        </w:tc>
        <w:tc>
          <w:tcPr>
            <w:tcW w:w="1581" w:type="dxa"/>
            <w:vAlign w:val="center"/>
          </w:tcPr>
          <w:p w14:paraId="099735B9"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3201E2" w:rsidRPr="00A316D4" w14:paraId="11D14FF4" w14:textId="77777777" w:rsidTr="00686F93">
        <w:tc>
          <w:tcPr>
            <w:tcW w:w="3397" w:type="dxa"/>
            <w:vMerge/>
            <w:vAlign w:val="center"/>
          </w:tcPr>
          <w:p w14:paraId="2CC66F1C" w14:textId="77777777" w:rsidR="003201E2" w:rsidRPr="00A316D4" w:rsidRDefault="003201E2" w:rsidP="001C46DE">
            <w:pPr>
              <w:pStyle w:val="ListParagraph"/>
              <w:keepNext/>
              <w:ind w:left="0"/>
              <w:jc w:val="center"/>
              <w:rPr>
                <w:rFonts w:ascii="Times New Roman" w:hAnsi="Times New Roman" w:cs="Times New Roman"/>
                <w:sz w:val="20"/>
                <w:szCs w:val="20"/>
              </w:rPr>
            </w:pPr>
          </w:p>
        </w:tc>
        <w:tc>
          <w:tcPr>
            <w:tcW w:w="1117" w:type="dxa"/>
            <w:vAlign w:val="center"/>
          </w:tcPr>
          <w:p w14:paraId="53A15F76"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X22</w:t>
            </w:r>
          </w:p>
        </w:tc>
        <w:tc>
          <w:tcPr>
            <w:tcW w:w="1555" w:type="dxa"/>
            <w:vAlign w:val="center"/>
          </w:tcPr>
          <w:p w14:paraId="70D806FC"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0.776</w:t>
            </w:r>
          </w:p>
        </w:tc>
        <w:tc>
          <w:tcPr>
            <w:tcW w:w="1581" w:type="dxa"/>
            <w:vAlign w:val="center"/>
          </w:tcPr>
          <w:p w14:paraId="2A90D893"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3201E2" w:rsidRPr="00A316D4" w14:paraId="6E50B300" w14:textId="77777777" w:rsidTr="00686F93">
        <w:tc>
          <w:tcPr>
            <w:tcW w:w="3397" w:type="dxa"/>
            <w:vMerge/>
            <w:vAlign w:val="center"/>
          </w:tcPr>
          <w:p w14:paraId="25F5013C" w14:textId="77777777" w:rsidR="003201E2" w:rsidRPr="00A316D4" w:rsidRDefault="003201E2" w:rsidP="001C46DE">
            <w:pPr>
              <w:pStyle w:val="ListParagraph"/>
              <w:keepNext/>
              <w:ind w:left="0"/>
              <w:jc w:val="center"/>
              <w:rPr>
                <w:rFonts w:ascii="Times New Roman" w:hAnsi="Times New Roman" w:cs="Times New Roman"/>
                <w:sz w:val="20"/>
                <w:szCs w:val="20"/>
              </w:rPr>
            </w:pPr>
          </w:p>
        </w:tc>
        <w:tc>
          <w:tcPr>
            <w:tcW w:w="1117" w:type="dxa"/>
            <w:vAlign w:val="center"/>
          </w:tcPr>
          <w:p w14:paraId="433D1A1D"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X23</w:t>
            </w:r>
          </w:p>
        </w:tc>
        <w:tc>
          <w:tcPr>
            <w:tcW w:w="1555" w:type="dxa"/>
            <w:vAlign w:val="center"/>
          </w:tcPr>
          <w:p w14:paraId="1A1F90AC"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0.808</w:t>
            </w:r>
          </w:p>
        </w:tc>
        <w:tc>
          <w:tcPr>
            <w:tcW w:w="1581" w:type="dxa"/>
            <w:vAlign w:val="center"/>
          </w:tcPr>
          <w:p w14:paraId="47FDCA8F"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3201E2" w:rsidRPr="00A316D4" w14:paraId="3873F2B6" w14:textId="77777777" w:rsidTr="00686F93">
        <w:tc>
          <w:tcPr>
            <w:tcW w:w="3397" w:type="dxa"/>
            <w:vMerge/>
            <w:vAlign w:val="center"/>
          </w:tcPr>
          <w:p w14:paraId="28F00C26" w14:textId="77777777" w:rsidR="003201E2" w:rsidRPr="00A316D4" w:rsidRDefault="003201E2" w:rsidP="001C46DE">
            <w:pPr>
              <w:pStyle w:val="ListParagraph"/>
              <w:keepNext/>
              <w:ind w:left="0"/>
              <w:jc w:val="center"/>
              <w:rPr>
                <w:rFonts w:ascii="Times New Roman" w:hAnsi="Times New Roman" w:cs="Times New Roman"/>
                <w:sz w:val="20"/>
                <w:szCs w:val="20"/>
              </w:rPr>
            </w:pPr>
          </w:p>
        </w:tc>
        <w:tc>
          <w:tcPr>
            <w:tcW w:w="1117" w:type="dxa"/>
            <w:vAlign w:val="center"/>
          </w:tcPr>
          <w:p w14:paraId="1C0EDF1B"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X24</w:t>
            </w:r>
          </w:p>
        </w:tc>
        <w:tc>
          <w:tcPr>
            <w:tcW w:w="1555" w:type="dxa"/>
            <w:vAlign w:val="center"/>
          </w:tcPr>
          <w:p w14:paraId="0191C55C"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0.825</w:t>
            </w:r>
          </w:p>
        </w:tc>
        <w:tc>
          <w:tcPr>
            <w:tcW w:w="1581" w:type="dxa"/>
            <w:vAlign w:val="center"/>
          </w:tcPr>
          <w:p w14:paraId="504D16E3"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3201E2" w:rsidRPr="00A316D4" w14:paraId="46FD0DC6" w14:textId="77777777" w:rsidTr="00686F93">
        <w:tc>
          <w:tcPr>
            <w:tcW w:w="3397" w:type="dxa"/>
            <w:vMerge/>
            <w:vAlign w:val="center"/>
          </w:tcPr>
          <w:p w14:paraId="5332F2CD" w14:textId="77777777" w:rsidR="003201E2" w:rsidRPr="00A316D4" w:rsidRDefault="003201E2" w:rsidP="001C46DE">
            <w:pPr>
              <w:pStyle w:val="ListParagraph"/>
              <w:keepNext/>
              <w:ind w:left="0"/>
              <w:jc w:val="center"/>
              <w:rPr>
                <w:rFonts w:ascii="Times New Roman" w:hAnsi="Times New Roman" w:cs="Times New Roman"/>
                <w:sz w:val="20"/>
                <w:szCs w:val="20"/>
              </w:rPr>
            </w:pPr>
          </w:p>
        </w:tc>
        <w:tc>
          <w:tcPr>
            <w:tcW w:w="1117" w:type="dxa"/>
            <w:vAlign w:val="center"/>
          </w:tcPr>
          <w:p w14:paraId="649995A3"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X25</w:t>
            </w:r>
          </w:p>
        </w:tc>
        <w:tc>
          <w:tcPr>
            <w:tcW w:w="1555" w:type="dxa"/>
            <w:vAlign w:val="center"/>
          </w:tcPr>
          <w:p w14:paraId="730E6F05"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0.873</w:t>
            </w:r>
          </w:p>
        </w:tc>
        <w:tc>
          <w:tcPr>
            <w:tcW w:w="1581" w:type="dxa"/>
            <w:vAlign w:val="center"/>
          </w:tcPr>
          <w:p w14:paraId="0BC606BC"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3201E2" w:rsidRPr="00A316D4" w14:paraId="7C998732" w14:textId="77777777" w:rsidTr="00686F93">
        <w:tc>
          <w:tcPr>
            <w:tcW w:w="3397" w:type="dxa"/>
            <w:vMerge/>
            <w:vAlign w:val="center"/>
          </w:tcPr>
          <w:p w14:paraId="75063699" w14:textId="77777777" w:rsidR="003201E2" w:rsidRPr="00A316D4" w:rsidRDefault="003201E2" w:rsidP="001C46DE">
            <w:pPr>
              <w:pStyle w:val="ListParagraph"/>
              <w:keepNext/>
              <w:ind w:left="0"/>
              <w:jc w:val="center"/>
              <w:rPr>
                <w:rFonts w:ascii="Times New Roman" w:hAnsi="Times New Roman" w:cs="Times New Roman"/>
                <w:sz w:val="20"/>
                <w:szCs w:val="20"/>
              </w:rPr>
            </w:pPr>
          </w:p>
        </w:tc>
        <w:tc>
          <w:tcPr>
            <w:tcW w:w="1117" w:type="dxa"/>
            <w:vAlign w:val="center"/>
          </w:tcPr>
          <w:p w14:paraId="0A698B57"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X26</w:t>
            </w:r>
          </w:p>
        </w:tc>
        <w:tc>
          <w:tcPr>
            <w:tcW w:w="1555" w:type="dxa"/>
            <w:vAlign w:val="center"/>
          </w:tcPr>
          <w:p w14:paraId="0E13308C"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0.794</w:t>
            </w:r>
          </w:p>
        </w:tc>
        <w:tc>
          <w:tcPr>
            <w:tcW w:w="1581" w:type="dxa"/>
            <w:vAlign w:val="center"/>
          </w:tcPr>
          <w:p w14:paraId="113A1738"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3201E2" w:rsidRPr="00A316D4" w14:paraId="37B93060" w14:textId="77777777" w:rsidTr="00686F93">
        <w:tc>
          <w:tcPr>
            <w:tcW w:w="3397" w:type="dxa"/>
            <w:vMerge/>
            <w:vAlign w:val="center"/>
          </w:tcPr>
          <w:p w14:paraId="28E490C9" w14:textId="77777777" w:rsidR="003201E2" w:rsidRPr="00A316D4" w:rsidRDefault="003201E2" w:rsidP="001C46DE">
            <w:pPr>
              <w:pStyle w:val="ListParagraph"/>
              <w:keepNext/>
              <w:ind w:left="0"/>
              <w:jc w:val="center"/>
              <w:rPr>
                <w:rFonts w:ascii="Times New Roman" w:hAnsi="Times New Roman" w:cs="Times New Roman"/>
                <w:sz w:val="20"/>
                <w:szCs w:val="20"/>
              </w:rPr>
            </w:pPr>
          </w:p>
        </w:tc>
        <w:tc>
          <w:tcPr>
            <w:tcW w:w="1117" w:type="dxa"/>
            <w:vAlign w:val="center"/>
          </w:tcPr>
          <w:p w14:paraId="6393402A"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X27</w:t>
            </w:r>
          </w:p>
        </w:tc>
        <w:tc>
          <w:tcPr>
            <w:tcW w:w="1555" w:type="dxa"/>
            <w:vAlign w:val="center"/>
          </w:tcPr>
          <w:p w14:paraId="23118099"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0.923</w:t>
            </w:r>
          </w:p>
        </w:tc>
        <w:tc>
          <w:tcPr>
            <w:tcW w:w="1581" w:type="dxa"/>
            <w:vAlign w:val="center"/>
          </w:tcPr>
          <w:p w14:paraId="717F324A"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3201E2" w:rsidRPr="00A316D4" w14:paraId="4189163C" w14:textId="77777777" w:rsidTr="00686F93">
        <w:tc>
          <w:tcPr>
            <w:tcW w:w="3397" w:type="dxa"/>
            <w:vMerge/>
            <w:vAlign w:val="center"/>
          </w:tcPr>
          <w:p w14:paraId="5681B781" w14:textId="77777777" w:rsidR="003201E2" w:rsidRPr="00A316D4" w:rsidRDefault="003201E2" w:rsidP="001C46DE">
            <w:pPr>
              <w:pStyle w:val="ListParagraph"/>
              <w:keepNext/>
              <w:ind w:left="0"/>
              <w:jc w:val="center"/>
              <w:rPr>
                <w:rFonts w:ascii="Times New Roman" w:hAnsi="Times New Roman" w:cs="Times New Roman"/>
                <w:sz w:val="20"/>
                <w:szCs w:val="20"/>
              </w:rPr>
            </w:pPr>
          </w:p>
        </w:tc>
        <w:tc>
          <w:tcPr>
            <w:tcW w:w="1117" w:type="dxa"/>
            <w:vAlign w:val="center"/>
          </w:tcPr>
          <w:p w14:paraId="4969A787"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X28</w:t>
            </w:r>
          </w:p>
        </w:tc>
        <w:tc>
          <w:tcPr>
            <w:tcW w:w="1555" w:type="dxa"/>
            <w:vAlign w:val="center"/>
          </w:tcPr>
          <w:p w14:paraId="754CD3CF"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0.918</w:t>
            </w:r>
          </w:p>
        </w:tc>
        <w:tc>
          <w:tcPr>
            <w:tcW w:w="1581" w:type="dxa"/>
            <w:vAlign w:val="center"/>
          </w:tcPr>
          <w:p w14:paraId="1F66B060"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3201E2" w:rsidRPr="00A316D4" w14:paraId="49BC567D" w14:textId="77777777" w:rsidTr="00686F93">
        <w:tc>
          <w:tcPr>
            <w:tcW w:w="3397" w:type="dxa"/>
            <w:vMerge w:val="restart"/>
            <w:vAlign w:val="center"/>
          </w:tcPr>
          <w:p w14:paraId="4326E0F3"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Kualitas Laporan Keuangan</w:t>
            </w:r>
          </w:p>
        </w:tc>
        <w:tc>
          <w:tcPr>
            <w:tcW w:w="1117" w:type="dxa"/>
          </w:tcPr>
          <w:p w14:paraId="4590AC5C"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Y11</w:t>
            </w:r>
          </w:p>
        </w:tc>
        <w:tc>
          <w:tcPr>
            <w:tcW w:w="1555" w:type="dxa"/>
          </w:tcPr>
          <w:p w14:paraId="5A311658"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0.853</w:t>
            </w:r>
          </w:p>
        </w:tc>
        <w:tc>
          <w:tcPr>
            <w:tcW w:w="1581" w:type="dxa"/>
          </w:tcPr>
          <w:p w14:paraId="28330E67"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3201E2" w:rsidRPr="00A316D4" w14:paraId="60D4090D" w14:textId="77777777" w:rsidTr="00686F93">
        <w:tc>
          <w:tcPr>
            <w:tcW w:w="3397" w:type="dxa"/>
            <w:vMerge/>
            <w:vAlign w:val="center"/>
          </w:tcPr>
          <w:p w14:paraId="594EE7C7" w14:textId="77777777" w:rsidR="003201E2" w:rsidRPr="00A316D4" w:rsidRDefault="003201E2" w:rsidP="001C46DE">
            <w:pPr>
              <w:pStyle w:val="ListParagraph"/>
              <w:keepNext/>
              <w:ind w:left="0"/>
              <w:jc w:val="center"/>
              <w:rPr>
                <w:rFonts w:ascii="Times New Roman" w:hAnsi="Times New Roman" w:cs="Times New Roman"/>
                <w:sz w:val="20"/>
                <w:szCs w:val="20"/>
              </w:rPr>
            </w:pPr>
          </w:p>
        </w:tc>
        <w:tc>
          <w:tcPr>
            <w:tcW w:w="1117" w:type="dxa"/>
          </w:tcPr>
          <w:p w14:paraId="431EAC7D"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Y12</w:t>
            </w:r>
          </w:p>
        </w:tc>
        <w:tc>
          <w:tcPr>
            <w:tcW w:w="1555" w:type="dxa"/>
          </w:tcPr>
          <w:p w14:paraId="0ACC002B"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0.751</w:t>
            </w:r>
          </w:p>
        </w:tc>
        <w:tc>
          <w:tcPr>
            <w:tcW w:w="1581" w:type="dxa"/>
          </w:tcPr>
          <w:p w14:paraId="4F2F3368"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3201E2" w:rsidRPr="00A316D4" w14:paraId="3C1014EE" w14:textId="77777777" w:rsidTr="00686F93">
        <w:tc>
          <w:tcPr>
            <w:tcW w:w="3397" w:type="dxa"/>
            <w:vMerge/>
            <w:vAlign w:val="center"/>
          </w:tcPr>
          <w:p w14:paraId="416C239F" w14:textId="77777777" w:rsidR="003201E2" w:rsidRPr="00A316D4" w:rsidRDefault="003201E2" w:rsidP="001C46DE">
            <w:pPr>
              <w:pStyle w:val="ListParagraph"/>
              <w:keepNext/>
              <w:ind w:left="0"/>
              <w:jc w:val="center"/>
              <w:rPr>
                <w:rFonts w:ascii="Times New Roman" w:hAnsi="Times New Roman" w:cs="Times New Roman"/>
                <w:sz w:val="20"/>
                <w:szCs w:val="20"/>
              </w:rPr>
            </w:pPr>
          </w:p>
        </w:tc>
        <w:tc>
          <w:tcPr>
            <w:tcW w:w="1117" w:type="dxa"/>
          </w:tcPr>
          <w:p w14:paraId="6C9F53D0"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Y13</w:t>
            </w:r>
          </w:p>
        </w:tc>
        <w:tc>
          <w:tcPr>
            <w:tcW w:w="1555" w:type="dxa"/>
          </w:tcPr>
          <w:p w14:paraId="375F5696"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0.837</w:t>
            </w:r>
          </w:p>
        </w:tc>
        <w:tc>
          <w:tcPr>
            <w:tcW w:w="1581" w:type="dxa"/>
          </w:tcPr>
          <w:p w14:paraId="5F89946D"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3201E2" w:rsidRPr="00A316D4" w14:paraId="7F9566DE" w14:textId="77777777" w:rsidTr="00686F93">
        <w:tc>
          <w:tcPr>
            <w:tcW w:w="3397" w:type="dxa"/>
            <w:vMerge/>
            <w:vAlign w:val="center"/>
          </w:tcPr>
          <w:p w14:paraId="4FFFC78D" w14:textId="77777777" w:rsidR="003201E2" w:rsidRPr="00A316D4" w:rsidRDefault="003201E2" w:rsidP="001C46DE">
            <w:pPr>
              <w:pStyle w:val="ListParagraph"/>
              <w:keepNext/>
              <w:ind w:left="0"/>
              <w:jc w:val="center"/>
              <w:rPr>
                <w:rFonts w:ascii="Times New Roman" w:hAnsi="Times New Roman" w:cs="Times New Roman"/>
                <w:sz w:val="20"/>
                <w:szCs w:val="20"/>
              </w:rPr>
            </w:pPr>
          </w:p>
        </w:tc>
        <w:tc>
          <w:tcPr>
            <w:tcW w:w="1117" w:type="dxa"/>
          </w:tcPr>
          <w:p w14:paraId="229744F1"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Y14</w:t>
            </w:r>
          </w:p>
        </w:tc>
        <w:tc>
          <w:tcPr>
            <w:tcW w:w="1555" w:type="dxa"/>
          </w:tcPr>
          <w:p w14:paraId="203C876D"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0.829</w:t>
            </w:r>
          </w:p>
        </w:tc>
        <w:tc>
          <w:tcPr>
            <w:tcW w:w="1581" w:type="dxa"/>
          </w:tcPr>
          <w:p w14:paraId="4D242B13"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3201E2" w:rsidRPr="00A316D4" w14:paraId="306F9D43" w14:textId="77777777" w:rsidTr="00686F93">
        <w:tc>
          <w:tcPr>
            <w:tcW w:w="3397" w:type="dxa"/>
            <w:vMerge/>
            <w:vAlign w:val="center"/>
          </w:tcPr>
          <w:p w14:paraId="2198533A" w14:textId="77777777" w:rsidR="003201E2" w:rsidRPr="00A316D4" w:rsidRDefault="003201E2" w:rsidP="001C46DE">
            <w:pPr>
              <w:pStyle w:val="ListParagraph"/>
              <w:keepNext/>
              <w:ind w:left="0"/>
              <w:jc w:val="center"/>
              <w:rPr>
                <w:rFonts w:ascii="Times New Roman" w:hAnsi="Times New Roman" w:cs="Times New Roman"/>
                <w:sz w:val="20"/>
                <w:szCs w:val="20"/>
              </w:rPr>
            </w:pPr>
          </w:p>
        </w:tc>
        <w:tc>
          <w:tcPr>
            <w:tcW w:w="1117" w:type="dxa"/>
          </w:tcPr>
          <w:p w14:paraId="6BBDA638"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Y15</w:t>
            </w:r>
          </w:p>
        </w:tc>
        <w:tc>
          <w:tcPr>
            <w:tcW w:w="1555" w:type="dxa"/>
          </w:tcPr>
          <w:p w14:paraId="659E9D7D"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0.876</w:t>
            </w:r>
          </w:p>
        </w:tc>
        <w:tc>
          <w:tcPr>
            <w:tcW w:w="1581" w:type="dxa"/>
          </w:tcPr>
          <w:p w14:paraId="110CBB06"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3201E2" w:rsidRPr="00A316D4" w14:paraId="6D02B7F4" w14:textId="77777777" w:rsidTr="00686F93">
        <w:tc>
          <w:tcPr>
            <w:tcW w:w="3397" w:type="dxa"/>
            <w:vMerge/>
            <w:vAlign w:val="center"/>
          </w:tcPr>
          <w:p w14:paraId="44F0E323" w14:textId="77777777" w:rsidR="003201E2" w:rsidRPr="00A316D4" w:rsidRDefault="003201E2" w:rsidP="001C46DE">
            <w:pPr>
              <w:pStyle w:val="ListParagraph"/>
              <w:keepNext/>
              <w:ind w:left="0"/>
              <w:jc w:val="center"/>
              <w:rPr>
                <w:rFonts w:ascii="Times New Roman" w:hAnsi="Times New Roman" w:cs="Times New Roman"/>
                <w:sz w:val="20"/>
                <w:szCs w:val="20"/>
              </w:rPr>
            </w:pPr>
          </w:p>
        </w:tc>
        <w:tc>
          <w:tcPr>
            <w:tcW w:w="1117" w:type="dxa"/>
          </w:tcPr>
          <w:p w14:paraId="6846A0B6"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Y16</w:t>
            </w:r>
          </w:p>
        </w:tc>
        <w:tc>
          <w:tcPr>
            <w:tcW w:w="1555" w:type="dxa"/>
          </w:tcPr>
          <w:p w14:paraId="78904EA4"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0.860</w:t>
            </w:r>
          </w:p>
        </w:tc>
        <w:tc>
          <w:tcPr>
            <w:tcW w:w="1581" w:type="dxa"/>
          </w:tcPr>
          <w:p w14:paraId="5325D254"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3201E2" w:rsidRPr="00A316D4" w14:paraId="086D5265" w14:textId="77777777" w:rsidTr="00686F93">
        <w:tc>
          <w:tcPr>
            <w:tcW w:w="3397" w:type="dxa"/>
            <w:vMerge w:val="restart"/>
            <w:vAlign w:val="center"/>
          </w:tcPr>
          <w:p w14:paraId="1C580ADF"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Sistem Pengendalian Internal</w:t>
            </w:r>
          </w:p>
        </w:tc>
        <w:tc>
          <w:tcPr>
            <w:tcW w:w="1117" w:type="dxa"/>
          </w:tcPr>
          <w:p w14:paraId="78A5D0F8"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Z11</w:t>
            </w:r>
          </w:p>
        </w:tc>
        <w:tc>
          <w:tcPr>
            <w:tcW w:w="1555" w:type="dxa"/>
          </w:tcPr>
          <w:p w14:paraId="0C4EB0A2"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0.821</w:t>
            </w:r>
          </w:p>
        </w:tc>
        <w:tc>
          <w:tcPr>
            <w:tcW w:w="1581" w:type="dxa"/>
          </w:tcPr>
          <w:p w14:paraId="41DAF81D"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3201E2" w:rsidRPr="00A316D4" w14:paraId="1D2646DF" w14:textId="77777777" w:rsidTr="00686F93">
        <w:tc>
          <w:tcPr>
            <w:tcW w:w="3397" w:type="dxa"/>
            <w:vMerge/>
          </w:tcPr>
          <w:p w14:paraId="64FEA8B5" w14:textId="77777777" w:rsidR="003201E2" w:rsidRPr="00A316D4" w:rsidRDefault="003201E2" w:rsidP="001C46DE">
            <w:pPr>
              <w:pStyle w:val="ListParagraph"/>
              <w:keepNext/>
              <w:ind w:left="0"/>
              <w:jc w:val="center"/>
              <w:rPr>
                <w:rFonts w:ascii="Times New Roman" w:hAnsi="Times New Roman" w:cs="Times New Roman"/>
                <w:sz w:val="20"/>
                <w:szCs w:val="20"/>
              </w:rPr>
            </w:pPr>
          </w:p>
        </w:tc>
        <w:tc>
          <w:tcPr>
            <w:tcW w:w="1117" w:type="dxa"/>
          </w:tcPr>
          <w:p w14:paraId="189B148D"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Z12</w:t>
            </w:r>
          </w:p>
        </w:tc>
        <w:tc>
          <w:tcPr>
            <w:tcW w:w="1555" w:type="dxa"/>
          </w:tcPr>
          <w:p w14:paraId="1070352D"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0.914</w:t>
            </w:r>
          </w:p>
        </w:tc>
        <w:tc>
          <w:tcPr>
            <w:tcW w:w="1581" w:type="dxa"/>
          </w:tcPr>
          <w:p w14:paraId="3BB4AB8E"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3201E2" w:rsidRPr="00A316D4" w14:paraId="3A861FDF" w14:textId="77777777" w:rsidTr="00686F93">
        <w:tc>
          <w:tcPr>
            <w:tcW w:w="3397" w:type="dxa"/>
            <w:vMerge/>
          </w:tcPr>
          <w:p w14:paraId="60799C25" w14:textId="77777777" w:rsidR="003201E2" w:rsidRPr="00A316D4" w:rsidRDefault="003201E2" w:rsidP="001C46DE">
            <w:pPr>
              <w:pStyle w:val="ListParagraph"/>
              <w:keepNext/>
              <w:ind w:left="0"/>
              <w:jc w:val="center"/>
              <w:rPr>
                <w:rFonts w:ascii="Times New Roman" w:hAnsi="Times New Roman" w:cs="Times New Roman"/>
                <w:sz w:val="20"/>
                <w:szCs w:val="20"/>
              </w:rPr>
            </w:pPr>
          </w:p>
        </w:tc>
        <w:tc>
          <w:tcPr>
            <w:tcW w:w="1117" w:type="dxa"/>
          </w:tcPr>
          <w:p w14:paraId="34682E0E"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Z13</w:t>
            </w:r>
          </w:p>
        </w:tc>
        <w:tc>
          <w:tcPr>
            <w:tcW w:w="1555" w:type="dxa"/>
          </w:tcPr>
          <w:p w14:paraId="1BBB972B"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0.888</w:t>
            </w:r>
          </w:p>
        </w:tc>
        <w:tc>
          <w:tcPr>
            <w:tcW w:w="1581" w:type="dxa"/>
          </w:tcPr>
          <w:p w14:paraId="06A31C6C"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3201E2" w:rsidRPr="00A316D4" w14:paraId="7775F4F0" w14:textId="77777777" w:rsidTr="00686F93">
        <w:tc>
          <w:tcPr>
            <w:tcW w:w="3397" w:type="dxa"/>
            <w:vMerge/>
          </w:tcPr>
          <w:p w14:paraId="4681702C" w14:textId="77777777" w:rsidR="003201E2" w:rsidRPr="00A316D4" w:rsidRDefault="003201E2" w:rsidP="001C46DE">
            <w:pPr>
              <w:pStyle w:val="ListParagraph"/>
              <w:keepNext/>
              <w:ind w:left="0"/>
              <w:jc w:val="center"/>
              <w:rPr>
                <w:rFonts w:ascii="Times New Roman" w:hAnsi="Times New Roman" w:cs="Times New Roman"/>
                <w:sz w:val="20"/>
                <w:szCs w:val="20"/>
              </w:rPr>
            </w:pPr>
          </w:p>
        </w:tc>
        <w:tc>
          <w:tcPr>
            <w:tcW w:w="1117" w:type="dxa"/>
          </w:tcPr>
          <w:p w14:paraId="6EB930BB"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Z14</w:t>
            </w:r>
          </w:p>
        </w:tc>
        <w:tc>
          <w:tcPr>
            <w:tcW w:w="1555" w:type="dxa"/>
          </w:tcPr>
          <w:p w14:paraId="518F7396"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0.896</w:t>
            </w:r>
          </w:p>
        </w:tc>
        <w:tc>
          <w:tcPr>
            <w:tcW w:w="1581" w:type="dxa"/>
          </w:tcPr>
          <w:p w14:paraId="075232DD"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3201E2" w:rsidRPr="00A316D4" w14:paraId="06683C8D" w14:textId="77777777" w:rsidTr="00686F93">
        <w:tc>
          <w:tcPr>
            <w:tcW w:w="3397" w:type="dxa"/>
            <w:vMerge/>
          </w:tcPr>
          <w:p w14:paraId="0342A549" w14:textId="77777777" w:rsidR="003201E2" w:rsidRPr="00A316D4" w:rsidRDefault="003201E2" w:rsidP="001C46DE">
            <w:pPr>
              <w:pStyle w:val="ListParagraph"/>
              <w:keepNext/>
              <w:ind w:left="0"/>
              <w:jc w:val="center"/>
              <w:rPr>
                <w:rFonts w:ascii="Times New Roman" w:hAnsi="Times New Roman" w:cs="Times New Roman"/>
                <w:sz w:val="20"/>
                <w:szCs w:val="20"/>
              </w:rPr>
            </w:pPr>
          </w:p>
        </w:tc>
        <w:tc>
          <w:tcPr>
            <w:tcW w:w="1117" w:type="dxa"/>
          </w:tcPr>
          <w:p w14:paraId="2ECB8C01"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Z15</w:t>
            </w:r>
          </w:p>
        </w:tc>
        <w:tc>
          <w:tcPr>
            <w:tcW w:w="1555" w:type="dxa"/>
          </w:tcPr>
          <w:p w14:paraId="51C6DBD4"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0.914</w:t>
            </w:r>
          </w:p>
        </w:tc>
        <w:tc>
          <w:tcPr>
            <w:tcW w:w="1581" w:type="dxa"/>
          </w:tcPr>
          <w:p w14:paraId="54EC4036"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3201E2" w:rsidRPr="00A316D4" w14:paraId="7DC85879" w14:textId="77777777" w:rsidTr="00686F93">
        <w:tc>
          <w:tcPr>
            <w:tcW w:w="3397" w:type="dxa"/>
            <w:vMerge/>
          </w:tcPr>
          <w:p w14:paraId="67E79409" w14:textId="77777777" w:rsidR="003201E2" w:rsidRPr="00A316D4" w:rsidRDefault="003201E2" w:rsidP="001C46DE">
            <w:pPr>
              <w:pStyle w:val="ListParagraph"/>
              <w:keepNext/>
              <w:ind w:left="0"/>
              <w:jc w:val="center"/>
              <w:rPr>
                <w:rFonts w:ascii="Times New Roman" w:hAnsi="Times New Roman" w:cs="Times New Roman"/>
                <w:sz w:val="20"/>
                <w:szCs w:val="20"/>
              </w:rPr>
            </w:pPr>
          </w:p>
        </w:tc>
        <w:tc>
          <w:tcPr>
            <w:tcW w:w="1117" w:type="dxa"/>
          </w:tcPr>
          <w:p w14:paraId="3A26FA8E" w14:textId="77777777" w:rsidR="003201E2"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Z16</w:t>
            </w:r>
          </w:p>
        </w:tc>
        <w:tc>
          <w:tcPr>
            <w:tcW w:w="1555" w:type="dxa"/>
          </w:tcPr>
          <w:p w14:paraId="0466F8E6"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0.896</w:t>
            </w:r>
          </w:p>
        </w:tc>
        <w:tc>
          <w:tcPr>
            <w:tcW w:w="1581" w:type="dxa"/>
          </w:tcPr>
          <w:p w14:paraId="7D6744D3" w14:textId="77777777" w:rsidR="003201E2" w:rsidRPr="00A316D4" w:rsidRDefault="003201E2" w:rsidP="001C46DE">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Valid</w:t>
            </w:r>
          </w:p>
        </w:tc>
      </w:tr>
    </w:tbl>
    <w:p w14:paraId="5C0681B7" w14:textId="77777777" w:rsidR="008A50D0" w:rsidRPr="00C264EF" w:rsidRDefault="008A50D0" w:rsidP="008A50D0">
      <w:pPr>
        <w:spacing w:after="0" w:line="480" w:lineRule="auto"/>
        <w:ind w:left="284"/>
        <w:jc w:val="both"/>
        <w:rPr>
          <w:rFonts w:ascii="Times New Roman" w:hAnsi="Times New Roman" w:cs="Times New Roman"/>
          <w:i/>
          <w:iCs/>
          <w:sz w:val="20"/>
          <w:szCs w:val="20"/>
        </w:rPr>
      </w:pPr>
      <w:r w:rsidRPr="00C264EF">
        <w:rPr>
          <w:rFonts w:ascii="Times New Roman" w:hAnsi="Times New Roman" w:cs="Times New Roman"/>
          <w:i/>
          <w:iCs/>
          <w:sz w:val="20"/>
          <w:szCs w:val="20"/>
        </w:rPr>
        <w:t>Sumber: Hasil Olahan Data dengan SmartPLS 4.1 (2025)</w:t>
      </w:r>
    </w:p>
    <w:p w14:paraId="0009FB46" w14:textId="1BF9A0F6" w:rsidR="00C13265" w:rsidRPr="00C53F3B" w:rsidRDefault="00870CD5" w:rsidP="00B91020">
      <w:pPr>
        <w:pStyle w:val="ListParagraph"/>
        <w:keepNext/>
        <w:spacing w:after="0"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Berdasarkan tabel 4.</w:t>
      </w:r>
      <w:r w:rsidR="007058F5" w:rsidRPr="00C53F3B">
        <w:rPr>
          <w:rFonts w:ascii="Times New Roman" w:hAnsi="Times New Roman" w:cs="Times New Roman"/>
          <w:sz w:val="24"/>
          <w:szCs w:val="24"/>
          <w:lang w:val="sv-SE"/>
        </w:rPr>
        <w:t>9</w:t>
      </w:r>
      <w:r w:rsidRPr="00C53F3B">
        <w:rPr>
          <w:rFonts w:ascii="Times New Roman" w:hAnsi="Times New Roman" w:cs="Times New Roman"/>
          <w:sz w:val="24"/>
          <w:szCs w:val="24"/>
          <w:lang w:val="sv-SE"/>
        </w:rPr>
        <w:t xml:space="preserve">, setiap indikator dari </w:t>
      </w:r>
      <w:r w:rsidRPr="00C53F3B">
        <w:rPr>
          <w:rFonts w:ascii="Times New Roman" w:hAnsi="Times New Roman" w:cs="Times New Roman"/>
          <w:i/>
          <w:iCs/>
          <w:sz w:val="24"/>
          <w:szCs w:val="24"/>
          <w:lang w:val="sv-SE"/>
        </w:rPr>
        <w:t xml:space="preserve">outer loadings </w:t>
      </w:r>
      <w:r w:rsidR="00DF720B" w:rsidRPr="00C53F3B">
        <w:rPr>
          <w:rFonts w:ascii="Times New Roman" w:hAnsi="Times New Roman" w:cs="Times New Roman"/>
          <w:sz w:val="24"/>
          <w:szCs w:val="24"/>
          <w:lang w:val="sv-SE"/>
        </w:rPr>
        <w:t xml:space="preserve">menunjukkan nilai lebih dari 0,70 yang membuktikan bahwa seluruh indikator pada penelitian dapat dikatakan valid. Selain itu, </w:t>
      </w:r>
      <w:r w:rsidR="009420E6" w:rsidRPr="00C53F3B">
        <w:rPr>
          <w:rFonts w:ascii="Times New Roman" w:hAnsi="Times New Roman" w:cs="Times New Roman"/>
          <w:sz w:val="24"/>
          <w:szCs w:val="24"/>
          <w:lang w:val="sv-SE"/>
        </w:rPr>
        <w:t>penilaian tambahan dapat diperoleh berdasarkan</w:t>
      </w:r>
      <w:r w:rsidR="00DF720B" w:rsidRPr="00C53F3B">
        <w:rPr>
          <w:rFonts w:ascii="Times New Roman" w:hAnsi="Times New Roman" w:cs="Times New Roman"/>
          <w:sz w:val="24"/>
          <w:szCs w:val="24"/>
          <w:lang w:val="sv-SE"/>
        </w:rPr>
        <w:t xml:space="preserve"> nilai </w:t>
      </w:r>
      <w:r w:rsidR="00DF720B" w:rsidRPr="00C53F3B">
        <w:rPr>
          <w:rFonts w:ascii="Times New Roman" w:hAnsi="Times New Roman" w:cs="Times New Roman"/>
          <w:i/>
          <w:iCs/>
          <w:sz w:val="24"/>
          <w:szCs w:val="24"/>
          <w:lang w:val="sv-SE"/>
        </w:rPr>
        <w:t>Average Variance Extracted</w:t>
      </w:r>
      <w:r w:rsidR="00DF720B" w:rsidRPr="00C53F3B">
        <w:rPr>
          <w:rFonts w:ascii="Times New Roman" w:hAnsi="Times New Roman" w:cs="Times New Roman"/>
          <w:sz w:val="24"/>
          <w:szCs w:val="24"/>
          <w:lang w:val="sv-SE"/>
        </w:rPr>
        <w:t xml:space="preserve"> (AVE). Suatu konstruk dianggap memenuhi syarat validitas jika memiliki</w:t>
      </w:r>
      <w:r w:rsidRPr="00C53F3B">
        <w:rPr>
          <w:rFonts w:ascii="Times New Roman" w:hAnsi="Times New Roman" w:cs="Times New Roman"/>
          <w:sz w:val="24"/>
          <w:szCs w:val="24"/>
          <w:lang w:val="sv-SE"/>
        </w:rPr>
        <w:t xml:space="preserve"> nilai AVE lebih </w:t>
      </w:r>
      <w:r w:rsidR="00CF0AAD" w:rsidRPr="00C53F3B">
        <w:rPr>
          <w:rFonts w:ascii="Times New Roman" w:hAnsi="Times New Roman" w:cs="Times New Roman"/>
          <w:sz w:val="24"/>
          <w:szCs w:val="24"/>
          <w:lang w:val="sv-SE"/>
        </w:rPr>
        <w:t xml:space="preserve">besar </w:t>
      </w:r>
      <w:r w:rsidRPr="00C53F3B">
        <w:rPr>
          <w:rFonts w:ascii="Times New Roman" w:hAnsi="Times New Roman" w:cs="Times New Roman"/>
          <w:sz w:val="24"/>
          <w:szCs w:val="24"/>
          <w:lang w:val="sv-SE"/>
        </w:rPr>
        <w:t>dari 0,50.</w:t>
      </w:r>
    </w:p>
    <w:p w14:paraId="3E141B9E" w14:textId="6B9FC534" w:rsidR="00B91020" w:rsidRPr="00B91020" w:rsidRDefault="00B91020" w:rsidP="00AE5D3F">
      <w:pPr>
        <w:pStyle w:val="Caption"/>
        <w:keepNext/>
        <w:spacing w:after="0"/>
        <w:ind w:left="284"/>
        <w:rPr>
          <w:rFonts w:ascii="Times New Roman" w:hAnsi="Times New Roman" w:cs="Times New Roman"/>
          <w:b/>
          <w:bCs/>
          <w:i w:val="0"/>
          <w:iCs w:val="0"/>
          <w:color w:val="auto"/>
          <w:sz w:val="22"/>
          <w:szCs w:val="22"/>
        </w:rPr>
      </w:pPr>
      <w:bookmarkStart w:id="85" w:name="_Toc198033897"/>
      <w:r w:rsidRPr="00B91020">
        <w:rPr>
          <w:rFonts w:ascii="Times New Roman" w:hAnsi="Times New Roman" w:cs="Times New Roman"/>
          <w:b/>
          <w:bCs/>
          <w:i w:val="0"/>
          <w:iCs w:val="0"/>
          <w:color w:val="auto"/>
          <w:sz w:val="22"/>
          <w:szCs w:val="22"/>
        </w:rPr>
        <w:t xml:space="preserve">Tabel 4. </w:t>
      </w:r>
      <w:r w:rsidRPr="00B91020">
        <w:rPr>
          <w:rFonts w:ascii="Times New Roman" w:hAnsi="Times New Roman" w:cs="Times New Roman"/>
          <w:b/>
          <w:bCs/>
          <w:i w:val="0"/>
          <w:iCs w:val="0"/>
          <w:color w:val="auto"/>
          <w:sz w:val="22"/>
          <w:szCs w:val="22"/>
        </w:rPr>
        <w:fldChar w:fldCharType="begin"/>
      </w:r>
      <w:r w:rsidRPr="00B91020">
        <w:rPr>
          <w:rFonts w:ascii="Times New Roman" w:hAnsi="Times New Roman" w:cs="Times New Roman"/>
          <w:b/>
          <w:bCs/>
          <w:i w:val="0"/>
          <w:iCs w:val="0"/>
          <w:color w:val="auto"/>
          <w:sz w:val="22"/>
          <w:szCs w:val="22"/>
        </w:rPr>
        <w:instrText xml:space="preserve"> SEQ Tabel_4. \* ARABIC </w:instrText>
      </w:r>
      <w:r w:rsidRPr="00B91020">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rPr>
        <w:t>10</w:t>
      </w:r>
      <w:r w:rsidRPr="00B91020">
        <w:rPr>
          <w:rFonts w:ascii="Times New Roman" w:hAnsi="Times New Roman" w:cs="Times New Roman"/>
          <w:b/>
          <w:bCs/>
          <w:i w:val="0"/>
          <w:iCs w:val="0"/>
          <w:color w:val="auto"/>
          <w:sz w:val="22"/>
          <w:szCs w:val="22"/>
        </w:rPr>
        <w:fldChar w:fldCharType="end"/>
      </w:r>
      <w:r w:rsidRPr="00B91020">
        <w:rPr>
          <w:rFonts w:ascii="Times New Roman" w:hAnsi="Times New Roman" w:cs="Times New Roman"/>
          <w:b/>
          <w:bCs/>
          <w:i w:val="0"/>
          <w:iCs w:val="0"/>
          <w:color w:val="auto"/>
          <w:sz w:val="22"/>
          <w:szCs w:val="22"/>
        </w:rPr>
        <w:t xml:space="preserve"> Nilai AVE </w:t>
      </w:r>
      <w:r w:rsidRPr="003A384A">
        <w:rPr>
          <w:rFonts w:ascii="Times New Roman" w:hAnsi="Times New Roman" w:cs="Times New Roman"/>
          <w:b/>
          <w:bCs/>
          <w:color w:val="auto"/>
          <w:sz w:val="22"/>
          <w:szCs w:val="22"/>
        </w:rPr>
        <w:t>(Average Variance Extracted)</w:t>
      </w:r>
      <w:bookmarkEnd w:id="85"/>
    </w:p>
    <w:tbl>
      <w:tblPr>
        <w:tblStyle w:val="TableGrid"/>
        <w:tblW w:w="7654" w:type="dxa"/>
        <w:tblInd w:w="279" w:type="dxa"/>
        <w:tblLook w:val="04A0" w:firstRow="1" w:lastRow="0" w:firstColumn="1" w:lastColumn="0" w:noHBand="0" w:noVBand="1"/>
      </w:tblPr>
      <w:tblGrid>
        <w:gridCol w:w="3681"/>
        <w:gridCol w:w="1847"/>
        <w:gridCol w:w="2126"/>
      </w:tblGrid>
      <w:tr w:rsidR="007F5D34" w14:paraId="075B8601" w14:textId="77777777" w:rsidTr="007F5D34">
        <w:tc>
          <w:tcPr>
            <w:tcW w:w="3681" w:type="dxa"/>
          </w:tcPr>
          <w:p w14:paraId="0606D9D1" w14:textId="77777777" w:rsidR="007F5D34" w:rsidRPr="00C53AF6" w:rsidRDefault="007F5D34" w:rsidP="00EB1F5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Variabel</w:t>
            </w:r>
          </w:p>
        </w:tc>
        <w:tc>
          <w:tcPr>
            <w:tcW w:w="1847" w:type="dxa"/>
          </w:tcPr>
          <w:p w14:paraId="4FDEC918" w14:textId="77777777" w:rsidR="007F5D34" w:rsidRPr="00C53AF6" w:rsidRDefault="007F5D34" w:rsidP="00EB1F5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Nilai AVE</w:t>
            </w:r>
          </w:p>
        </w:tc>
        <w:tc>
          <w:tcPr>
            <w:tcW w:w="2126" w:type="dxa"/>
          </w:tcPr>
          <w:p w14:paraId="30D570F7" w14:textId="77777777" w:rsidR="007F5D34" w:rsidRPr="00C53AF6" w:rsidRDefault="007F5D34" w:rsidP="00EB1F5E">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Keterangan</w:t>
            </w:r>
          </w:p>
        </w:tc>
      </w:tr>
      <w:tr w:rsidR="007F5D34" w14:paraId="05D3A8A1" w14:textId="77777777" w:rsidTr="007F5D34">
        <w:tc>
          <w:tcPr>
            <w:tcW w:w="3681" w:type="dxa"/>
          </w:tcPr>
          <w:p w14:paraId="5D3098C5" w14:textId="77777777" w:rsidR="007F5D34" w:rsidRPr="009166A3" w:rsidRDefault="007F5D34" w:rsidP="00EB1F5E">
            <w:pPr>
              <w:pStyle w:val="ListParagraph"/>
              <w:ind w:left="0"/>
              <w:jc w:val="both"/>
              <w:rPr>
                <w:rFonts w:ascii="Times New Roman" w:hAnsi="Times New Roman" w:cs="Times New Roman"/>
                <w:sz w:val="20"/>
                <w:szCs w:val="20"/>
              </w:rPr>
            </w:pPr>
            <w:r w:rsidRPr="009166A3">
              <w:rPr>
                <w:rFonts w:ascii="Times New Roman" w:hAnsi="Times New Roman" w:cs="Times New Roman"/>
                <w:sz w:val="20"/>
                <w:szCs w:val="20"/>
              </w:rPr>
              <w:t>Standar</w:t>
            </w:r>
            <w:r>
              <w:rPr>
                <w:rFonts w:ascii="Times New Roman" w:hAnsi="Times New Roman" w:cs="Times New Roman"/>
                <w:sz w:val="20"/>
                <w:szCs w:val="20"/>
              </w:rPr>
              <w:t xml:space="preserve"> Akuntansi Pemerintahan (X1)</w:t>
            </w:r>
          </w:p>
        </w:tc>
        <w:tc>
          <w:tcPr>
            <w:tcW w:w="1847" w:type="dxa"/>
          </w:tcPr>
          <w:p w14:paraId="2C61B78D" w14:textId="7C591603" w:rsidR="007F5D34" w:rsidRPr="00B67F06" w:rsidRDefault="007F5D34"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EE1434">
              <w:rPr>
                <w:rFonts w:ascii="Times New Roman" w:hAnsi="Times New Roman" w:cs="Times New Roman"/>
                <w:sz w:val="20"/>
                <w:szCs w:val="20"/>
              </w:rPr>
              <w:t>766</w:t>
            </w:r>
          </w:p>
        </w:tc>
        <w:tc>
          <w:tcPr>
            <w:tcW w:w="2126" w:type="dxa"/>
          </w:tcPr>
          <w:p w14:paraId="3BCB6AF9" w14:textId="77777777" w:rsidR="007F5D34" w:rsidRPr="00EB4FCD" w:rsidRDefault="007F5D34"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7F5D34" w14:paraId="172D53AB" w14:textId="77777777" w:rsidTr="007F5D34">
        <w:tc>
          <w:tcPr>
            <w:tcW w:w="3681" w:type="dxa"/>
          </w:tcPr>
          <w:p w14:paraId="23F8D79F" w14:textId="77777777" w:rsidR="007F5D34" w:rsidRPr="00F6428F" w:rsidRDefault="007F5D34" w:rsidP="00EB1F5E">
            <w:pPr>
              <w:pStyle w:val="ListParagraph"/>
              <w:ind w:left="0"/>
              <w:jc w:val="both"/>
              <w:rPr>
                <w:rFonts w:ascii="Times New Roman" w:hAnsi="Times New Roman" w:cs="Times New Roman"/>
                <w:sz w:val="20"/>
                <w:szCs w:val="20"/>
              </w:rPr>
            </w:pPr>
            <w:r>
              <w:rPr>
                <w:rFonts w:ascii="Times New Roman" w:hAnsi="Times New Roman" w:cs="Times New Roman"/>
                <w:sz w:val="20"/>
                <w:szCs w:val="20"/>
              </w:rPr>
              <w:t>Sistem Informasi Akuntansi (X2)</w:t>
            </w:r>
          </w:p>
        </w:tc>
        <w:tc>
          <w:tcPr>
            <w:tcW w:w="1847" w:type="dxa"/>
          </w:tcPr>
          <w:p w14:paraId="1C74ABE8" w14:textId="5FE10C0E" w:rsidR="007F5D34" w:rsidRPr="00B67F06" w:rsidRDefault="007F5D34"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3B69DD">
              <w:rPr>
                <w:rFonts w:ascii="Times New Roman" w:hAnsi="Times New Roman" w:cs="Times New Roman"/>
                <w:sz w:val="20"/>
                <w:szCs w:val="20"/>
              </w:rPr>
              <w:t>715</w:t>
            </w:r>
          </w:p>
        </w:tc>
        <w:tc>
          <w:tcPr>
            <w:tcW w:w="2126" w:type="dxa"/>
          </w:tcPr>
          <w:p w14:paraId="42F39F26" w14:textId="77777777" w:rsidR="007F5D34" w:rsidRPr="00EB4FCD" w:rsidRDefault="007F5D34"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7F5D34" w14:paraId="222E4421" w14:textId="77777777" w:rsidTr="007F5D34">
        <w:tc>
          <w:tcPr>
            <w:tcW w:w="3681" w:type="dxa"/>
          </w:tcPr>
          <w:p w14:paraId="40EF78F3" w14:textId="77777777" w:rsidR="007F5D34" w:rsidRPr="00F6428F" w:rsidRDefault="007F5D34" w:rsidP="00EB1F5E">
            <w:pPr>
              <w:pStyle w:val="ListParagraph"/>
              <w:ind w:left="0"/>
              <w:jc w:val="both"/>
              <w:rPr>
                <w:rFonts w:ascii="Times New Roman" w:hAnsi="Times New Roman" w:cs="Times New Roman"/>
                <w:sz w:val="20"/>
                <w:szCs w:val="20"/>
              </w:rPr>
            </w:pPr>
            <w:r>
              <w:rPr>
                <w:rFonts w:ascii="Times New Roman" w:hAnsi="Times New Roman" w:cs="Times New Roman"/>
                <w:sz w:val="20"/>
                <w:szCs w:val="20"/>
              </w:rPr>
              <w:t>Kualitas Laporan Keuangan (Y)</w:t>
            </w:r>
          </w:p>
        </w:tc>
        <w:tc>
          <w:tcPr>
            <w:tcW w:w="1847" w:type="dxa"/>
          </w:tcPr>
          <w:p w14:paraId="3DFFD419" w14:textId="6A60CC40" w:rsidR="007F5D34" w:rsidRPr="00B67F06" w:rsidRDefault="007F5D34"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EE1434">
              <w:rPr>
                <w:rFonts w:ascii="Times New Roman" w:hAnsi="Times New Roman" w:cs="Times New Roman"/>
                <w:sz w:val="20"/>
                <w:szCs w:val="20"/>
              </w:rPr>
              <w:t>697</w:t>
            </w:r>
          </w:p>
        </w:tc>
        <w:tc>
          <w:tcPr>
            <w:tcW w:w="2126" w:type="dxa"/>
          </w:tcPr>
          <w:p w14:paraId="1A78AA69" w14:textId="77777777" w:rsidR="007F5D34" w:rsidRPr="00EB4FCD" w:rsidRDefault="007F5D34"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r w:rsidR="007F5D34" w14:paraId="6E9196A5" w14:textId="77777777" w:rsidTr="007F5D34">
        <w:tc>
          <w:tcPr>
            <w:tcW w:w="3681" w:type="dxa"/>
          </w:tcPr>
          <w:p w14:paraId="63F8727D" w14:textId="77777777" w:rsidR="007F5D34" w:rsidRPr="00F6428F" w:rsidRDefault="007F5D34" w:rsidP="00EB1F5E">
            <w:pPr>
              <w:pStyle w:val="ListParagraph"/>
              <w:ind w:left="0"/>
              <w:jc w:val="both"/>
              <w:rPr>
                <w:rFonts w:ascii="Times New Roman" w:hAnsi="Times New Roman" w:cs="Times New Roman"/>
                <w:sz w:val="20"/>
                <w:szCs w:val="20"/>
              </w:rPr>
            </w:pPr>
            <w:r>
              <w:rPr>
                <w:rFonts w:ascii="Times New Roman" w:hAnsi="Times New Roman" w:cs="Times New Roman"/>
                <w:sz w:val="20"/>
                <w:szCs w:val="20"/>
              </w:rPr>
              <w:t>Sistem Pengendalian Internal (Z)</w:t>
            </w:r>
          </w:p>
        </w:tc>
        <w:tc>
          <w:tcPr>
            <w:tcW w:w="1847" w:type="dxa"/>
          </w:tcPr>
          <w:p w14:paraId="4D4D10B5" w14:textId="0922346E" w:rsidR="007F5D34" w:rsidRPr="00B67F06" w:rsidRDefault="007F5D34"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3B69DD">
              <w:rPr>
                <w:rFonts w:ascii="Times New Roman" w:hAnsi="Times New Roman" w:cs="Times New Roman"/>
                <w:sz w:val="20"/>
                <w:szCs w:val="20"/>
              </w:rPr>
              <w:t>7</w:t>
            </w:r>
            <w:r w:rsidR="00EE1434">
              <w:rPr>
                <w:rFonts w:ascii="Times New Roman" w:hAnsi="Times New Roman" w:cs="Times New Roman"/>
                <w:sz w:val="20"/>
                <w:szCs w:val="20"/>
              </w:rPr>
              <w:t>90</w:t>
            </w:r>
          </w:p>
        </w:tc>
        <w:tc>
          <w:tcPr>
            <w:tcW w:w="2126" w:type="dxa"/>
          </w:tcPr>
          <w:p w14:paraId="2086CDCB" w14:textId="77777777" w:rsidR="007F5D34" w:rsidRPr="00EB4FCD" w:rsidRDefault="007F5D34" w:rsidP="00EB1F5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Valid</w:t>
            </w:r>
          </w:p>
        </w:tc>
      </w:tr>
    </w:tbl>
    <w:p w14:paraId="624D3718" w14:textId="2421CD1B" w:rsidR="007F5D34" w:rsidRDefault="007F5D34" w:rsidP="003B69DD">
      <w:pPr>
        <w:pStyle w:val="ListParagraph"/>
        <w:spacing w:line="480" w:lineRule="auto"/>
        <w:ind w:left="284"/>
        <w:jc w:val="both"/>
        <w:rPr>
          <w:rFonts w:ascii="Times New Roman" w:hAnsi="Times New Roman" w:cs="Times New Roman"/>
          <w:i/>
          <w:iCs/>
          <w:sz w:val="20"/>
          <w:szCs w:val="20"/>
        </w:rPr>
      </w:pPr>
      <w:r>
        <w:rPr>
          <w:rFonts w:ascii="Times New Roman" w:hAnsi="Times New Roman" w:cs="Times New Roman"/>
          <w:i/>
          <w:iCs/>
          <w:sz w:val="20"/>
          <w:szCs w:val="20"/>
        </w:rPr>
        <w:t xml:space="preserve">Sumber: </w:t>
      </w:r>
      <w:r w:rsidR="00260617">
        <w:rPr>
          <w:rFonts w:ascii="Times New Roman" w:hAnsi="Times New Roman" w:cs="Times New Roman"/>
          <w:i/>
          <w:iCs/>
          <w:sz w:val="20"/>
          <w:szCs w:val="20"/>
        </w:rPr>
        <w:t>Hasil Olahan Data dengan SmartPLS 4.1 (2025)</w:t>
      </w:r>
    </w:p>
    <w:p w14:paraId="42E02EA7" w14:textId="7A550EAB" w:rsidR="007F5D34" w:rsidRPr="00C53F3B" w:rsidRDefault="007F5D34" w:rsidP="006521A9">
      <w:pPr>
        <w:pStyle w:val="ListParagraph"/>
        <w:spacing w:line="480" w:lineRule="auto"/>
        <w:ind w:left="284" w:firstLine="425"/>
        <w:jc w:val="both"/>
        <w:rPr>
          <w:rFonts w:ascii="Times New Roman" w:hAnsi="Times New Roman" w:cs="Times New Roman"/>
          <w:sz w:val="24"/>
          <w:szCs w:val="24"/>
          <w:lang w:val="sv-SE"/>
        </w:rPr>
      </w:pPr>
      <w:r w:rsidRPr="00514913">
        <w:rPr>
          <w:rFonts w:ascii="Times New Roman" w:hAnsi="Times New Roman" w:cs="Times New Roman"/>
          <w:sz w:val="24"/>
          <w:szCs w:val="24"/>
        </w:rPr>
        <w:t xml:space="preserve">Berdasarkan tabel </w:t>
      </w:r>
      <w:r w:rsidR="00383755">
        <w:rPr>
          <w:rFonts w:ascii="Times New Roman" w:hAnsi="Times New Roman" w:cs="Times New Roman"/>
          <w:sz w:val="24"/>
          <w:szCs w:val="24"/>
        </w:rPr>
        <w:t>4.</w:t>
      </w:r>
      <w:r w:rsidR="007058F5">
        <w:rPr>
          <w:rFonts w:ascii="Times New Roman" w:hAnsi="Times New Roman" w:cs="Times New Roman"/>
          <w:sz w:val="24"/>
          <w:szCs w:val="24"/>
        </w:rPr>
        <w:t>10</w:t>
      </w:r>
      <w:r>
        <w:rPr>
          <w:rFonts w:ascii="Times New Roman" w:hAnsi="Times New Roman" w:cs="Times New Roman"/>
          <w:sz w:val="24"/>
          <w:szCs w:val="24"/>
        </w:rPr>
        <w:t xml:space="preserve">, </w:t>
      </w:r>
      <w:r w:rsidR="001B6DAD" w:rsidRPr="001B6DAD">
        <w:rPr>
          <w:rFonts w:ascii="Times New Roman" w:hAnsi="Times New Roman" w:cs="Times New Roman"/>
          <w:sz w:val="24"/>
          <w:szCs w:val="24"/>
        </w:rPr>
        <w:t xml:space="preserve">seluruh indikator penelitian menunjukkan nilai </w:t>
      </w:r>
      <w:r w:rsidR="001B6DAD" w:rsidRPr="0053662F">
        <w:rPr>
          <w:rFonts w:ascii="Times New Roman" w:hAnsi="Times New Roman" w:cs="Times New Roman"/>
          <w:i/>
          <w:iCs/>
          <w:sz w:val="24"/>
          <w:szCs w:val="24"/>
        </w:rPr>
        <w:t>Average Variance Extracted</w:t>
      </w:r>
      <w:r w:rsidR="001B6DAD" w:rsidRPr="001B6DAD">
        <w:rPr>
          <w:rFonts w:ascii="Times New Roman" w:hAnsi="Times New Roman" w:cs="Times New Roman"/>
          <w:sz w:val="24"/>
          <w:szCs w:val="24"/>
        </w:rPr>
        <w:t xml:space="preserve"> (AVE) di atas 0,50. Hal ini membuktikan bahwa semua indikator yang digunakan telah memenuhi kriteria validitas, karena nilai AVE yang melebihi 0,50 menunjukkan bahwa konstruk mampu menjelaskan </w:t>
      </w:r>
      <w:r w:rsidR="001B6DAD" w:rsidRPr="001B6DAD">
        <w:rPr>
          <w:rFonts w:ascii="Times New Roman" w:hAnsi="Times New Roman" w:cs="Times New Roman"/>
          <w:sz w:val="24"/>
          <w:szCs w:val="24"/>
        </w:rPr>
        <w:lastRenderedPageBreak/>
        <w:t xml:space="preserve">lebih dari setengah varians dari indikator-indikatornya. </w:t>
      </w:r>
      <w:r w:rsidR="001B6DAD" w:rsidRPr="00C53F3B">
        <w:rPr>
          <w:rFonts w:ascii="Times New Roman" w:hAnsi="Times New Roman" w:cs="Times New Roman"/>
          <w:sz w:val="24"/>
          <w:szCs w:val="24"/>
          <w:lang w:val="sv-SE"/>
        </w:rPr>
        <w:t xml:space="preserve">Dengan demikian, dapat disimpulkan bahwa seluruh indikator dalam penelitian ini valid dan layak digunakan untuk analisis lebih lanjut. </w:t>
      </w:r>
    </w:p>
    <w:p w14:paraId="0BB89015" w14:textId="77777777" w:rsidR="00940449" w:rsidRPr="00940449" w:rsidRDefault="00AB261C" w:rsidP="00C13D40">
      <w:pPr>
        <w:pStyle w:val="ListParagraph"/>
        <w:keepNext/>
        <w:widowControl w:val="0"/>
        <w:numPr>
          <w:ilvl w:val="0"/>
          <w:numId w:val="80"/>
        </w:numPr>
        <w:spacing w:after="0" w:line="480" w:lineRule="auto"/>
        <w:ind w:left="709" w:hanging="425"/>
        <w:jc w:val="both"/>
        <w:rPr>
          <w:rFonts w:ascii="Times New Roman" w:hAnsi="Times New Roman" w:cs="Times New Roman"/>
          <w:sz w:val="24"/>
          <w:szCs w:val="24"/>
        </w:rPr>
      </w:pPr>
      <w:r w:rsidRPr="00940449">
        <w:rPr>
          <w:rFonts w:ascii="Times New Roman" w:hAnsi="Times New Roman" w:cs="Times New Roman"/>
          <w:i/>
          <w:iCs/>
          <w:sz w:val="24"/>
          <w:szCs w:val="24"/>
        </w:rPr>
        <w:t>Discriminant Validity</w:t>
      </w:r>
    </w:p>
    <w:p w14:paraId="1F069DFF" w14:textId="143EDAFC" w:rsidR="0074136F" w:rsidRDefault="001E5BCE" w:rsidP="00C13D40">
      <w:pPr>
        <w:pStyle w:val="ListParagraph"/>
        <w:keepNext/>
        <w:widowControl w:val="0"/>
        <w:spacing w:after="0" w:line="480" w:lineRule="auto"/>
        <w:ind w:left="284" w:firstLine="425"/>
        <w:jc w:val="both"/>
        <w:rPr>
          <w:rFonts w:ascii="Times New Roman" w:hAnsi="Times New Roman" w:cs="Times New Roman"/>
          <w:sz w:val="24"/>
          <w:szCs w:val="24"/>
        </w:rPr>
      </w:pPr>
      <w:r w:rsidRPr="000D19A0">
        <w:rPr>
          <w:rFonts w:ascii="Times New Roman" w:hAnsi="Times New Roman" w:cs="Times New Roman"/>
          <w:i/>
          <w:iCs/>
          <w:sz w:val="24"/>
          <w:szCs w:val="24"/>
        </w:rPr>
        <w:t>Discriminant Validity</w:t>
      </w:r>
      <w:r w:rsidRPr="000D19A0">
        <w:rPr>
          <w:rFonts w:ascii="Times New Roman" w:hAnsi="Times New Roman" w:cs="Times New Roman"/>
          <w:sz w:val="24"/>
          <w:szCs w:val="24"/>
        </w:rPr>
        <w:t xml:space="preserve"> dievaluasi </w:t>
      </w:r>
      <w:r>
        <w:rPr>
          <w:rFonts w:ascii="Times New Roman" w:hAnsi="Times New Roman" w:cs="Times New Roman"/>
          <w:sz w:val="24"/>
          <w:szCs w:val="24"/>
        </w:rPr>
        <w:t>berdasarkan</w:t>
      </w:r>
      <w:r w:rsidRPr="000D19A0">
        <w:rPr>
          <w:rFonts w:ascii="Times New Roman" w:hAnsi="Times New Roman" w:cs="Times New Roman"/>
          <w:sz w:val="24"/>
          <w:szCs w:val="24"/>
        </w:rPr>
        <w:t xml:space="preserve"> tabel </w:t>
      </w:r>
      <w:r w:rsidRPr="000D19A0">
        <w:rPr>
          <w:rFonts w:ascii="Times New Roman" w:hAnsi="Times New Roman" w:cs="Times New Roman"/>
          <w:i/>
          <w:iCs/>
          <w:sz w:val="24"/>
          <w:szCs w:val="24"/>
        </w:rPr>
        <w:t>cross loadings</w:t>
      </w:r>
      <w:r w:rsidRPr="000D19A0">
        <w:rPr>
          <w:rFonts w:ascii="Times New Roman" w:hAnsi="Times New Roman" w:cs="Times New Roman"/>
          <w:sz w:val="24"/>
          <w:szCs w:val="24"/>
        </w:rPr>
        <w:t xml:space="preserve"> setiap indikator dibandingkan indikator variabel lainnya. Nilai </w:t>
      </w:r>
      <w:r w:rsidRPr="000D19A0">
        <w:rPr>
          <w:rFonts w:ascii="Times New Roman" w:hAnsi="Times New Roman" w:cs="Times New Roman"/>
          <w:i/>
          <w:iCs/>
          <w:sz w:val="24"/>
          <w:szCs w:val="24"/>
        </w:rPr>
        <w:t>cross loadings</w:t>
      </w:r>
      <w:r w:rsidRPr="000D19A0">
        <w:rPr>
          <w:rFonts w:ascii="Times New Roman" w:hAnsi="Times New Roman" w:cs="Times New Roman"/>
          <w:sz w:val="24"/>
          <w:szCs w:val="24"/>
        </w:rPr>
        <w:t xml:space="preserve"> pada setiap indikator harus lebih besar pada masing-masing dibandingkan dengan variabel lainnya.</w:t>
      </w:r>
      <w:r>
        <w:rPr>
          <w:rFonts w:ascii="Times New Roman" w:hAnsi="Times New Roman" w:cs="Times New Roman"/>
          <w:sz w:val="24"/>
          <w:szCs w:val="24"/>
        </w:rPr>
        <w:t xml:space="preserve"> </w:t>
      </w:r>
      <w:r w:rsidR="008432F2" w:rsidRPr="000D19A0">
        <w:rPr>
          <w:rFonts w:ascii="Times New Roman" w:hAnsi="Times New Roman" w:cs="Times New Roman"/>
          <w:sz w:val="24"/>
          <w:szCs w:val="24"/>
        </w:rPr>
        <w:t>(Ghozali &amp; Kusumadewi, 2023).</w:t>
      </w:r>
    </w:p>
    <w:p w14:paraId="12B2F6F3" w14:textId="3E3D87B1" w:rsidR="00774092" w:rsidRPr="00774092" w:rsidRDefault="00774092" w:rsidP="00AE5D3F">
      <w:pPr>
        <w:pStyle w:val="Caption"/>
        <w:keepNext/>
        <w:spacing w:after="0"/>
        <w:ind w:left="284"/>
        <w:rPr>
          <w:rFonts w:ascii="Times New Roman" w:hAnsi="Times New Roman" w:cs="Times New Roman"/>
          <w:b/>
          <w:bCs/>
          <w:i w:val="0"/>
          <w:iCs w:val="0"/>
          <w:color w:val="auto"/>
          <w:sz w:val="22"/>
          <w:szCs w:val="22"/>
        </w:rPr>
      </w:pPr>
      <w:bookmarkStart w:id="86" w:name="_Toc198033898"/>
      <w:r w:rsidRPr="00774092">
        <w:rPr>
          <w:rFonts w:ascii="Times New Roman" w:hAnsi="Times New Roman" w:cs="Times New Roman"/>
          <w:b/>
          <w:bCs/>
          <w:i w:val="0"/>
          <w:iCs w:val="0"/>
          <w:color w:val="auto"/>
          <w:sz w:val="22"/>
          <w:szCs w:val="22"/>
        </w:rPr>
        <w:t xml:space="preserve">Tabel 4. </w:t>
      </w:r>
      <w:r w:rsidRPr="00774092">
        <w:rPr>
          <w:rFonts w:ascii="Times New Roman" w:hAnsi="Times New Roman" w:cs="Times New Roman"/>
          <w:b/>
          <w:bCs/>
          <w:i w:val="0"/>
          <w:iCs w:val="0"/>
          <w:color w:val="auto"/>
          <w:sz w:val="22"/>
          <w:szCs w:val="22"/>
        </w:rPr>
        <w:fldChar w:fldCharType="begin"/>
      </w:r>
      <w:r w:rsidRPr="00774092">
        <w:rPr>
          <w:rFonts w:ascii="Times New Roman" w:hAnsi="Times New Roman" w:cs="Times New Roman"/>
          <w:b/>
          <w:bCs/>
          <w:i w:val="0"/>
          <w:iCs w:val="0"/>
          <w:color w:val="auto"/>
          <w:sz w:val="22"/>
          <w:szCs w:val="22"/>
        </w:rPr>
        <w:instrText xml:space="preserve"> SEQ Tabel_4. \* ARABIC </w:instrText>
      </w:r>
      <w:r w:rsidRPr="00774092">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rPr>
        <w:t>11</w:t>
      </w:r>
      <w:r w:rsidRPr="00774092">
        <w:rPr>
          <w:rFonts w:ascii="Times New Roman" w:hAnsi="Times New Roman" w:cs="Times New Roman"/>
          <w:b/>
          <w:bCs/>
          <w:i w:val="0"/>
          <w:iCs w:val="0"/>
          <w:color w:val="auto"/>
          <w:sz w:val="22"/>
          <w:szCs w:val="22"/>
        </w:rPr>
        <w:fldChar w:fldCharType="end"/>
      </w:r>
      <w:r w:rsidRPr="00774092">
        <w:rPr>
          <w:rFonts w:ascii="Times New Roman" w:hAnsi="Times New Roman" w:cs="Times New Roman"/>
          <w:b/>
          <w:bCs/>
          <w:i w:val="0"/>
          <w:iCs w:val="0"/>
          <w:color w:val="auto"/>
          <w:sz w:val="22"/>
          <w:szCs w:val="22"/>
        </w:rPr>
        <w:t xml:space="preserve"> Hasil </w:t>
      </w:r>
      <w:r w:rsidRPr="003A384A">
        <w:rPr>
          <w:rFonts w:ascii="Times New Roman" w:hAnsi="Times New Roman" w:cs="Times New Roman"/>
          <w:b/>
          <w:bCs/>
          <w:color w:val="auto"/>
          <w:sz w:val="22"/>
          <w:szCs w:val="22"/>
        </w:rPr>
        <w:t>Cross Loading</w:t>
      </w:r>
      <w:bookmarkEnd w:id="86"/>
    </w:p>
    <w:tbl>
      <w:tblPr>
        <w:tblStyle w:val="TableGrid"/>
        <w:tblW w:w="7654" w:type="dxa"/>
        <w:tblInd w:w="279" w:type="dxa"/>
        <w:tblLook w:val="04A0" w:firstRow="1" w:lastRow="0" w:firstColumn="1" w:lastColumn="0" w:noHBand="0" w:noVBand="1"/>
      </w:tblPr>
      <w:tblGrid>
        <w:gridCol w:w="2410"/>
        <w:gridCol w:w="1275"/>
        <w:gridCol w:w="1276"/>
        <w:gridCol w:w="1276"/>
        <w:gridCol w:w="1417"/>
      </w:tblGrid>
      <w:tr w:rsidR="00383755" w:rsidRPr="00383755" w14:paraId="4DA391AC" w14:textId="77777777" w:rsidTr="00383755">
        <w:tc>
          <w:tcPr>
            <w:tcW w:w="2410" w:type="dxa"/>
          </w:tcPr>
          <w:p w14:paraId="14638CC5" w14:textId="77777777" w:rsidR="00383755" w:rsidRPr="00383755" w:rsidRDefault="00383755" w:rsidP="00EB1F5E">
            <w:pPr>
              <w:pStyle w:val="ListParagraph"/>
              <w:ind w:left="0"/>
              <w:jc w:val="center"/>
              <w:rPr>
                <w:rFonts w:ascii="Times New Roman" w:hAnsi="Times New Roman" w:cs="Times New Roman"/>
                <w:b/>
                <w:bCs/>
                <w:sz w:val="20"/>
                <w:szCs w:val="20"/>
              </w:rPr>
            </w:pPr>
            <w:r w:rsidRPr="00383755">
              <w:rPr>
                <w:rFonts w:ascii="Times New Roman" w:hAnsi="Times New Roman" w:cs="Times New Roman"/>
                <w:b/>
                <w:bCs/>
                <w:sz w:val="20"/>
                <w:szCs w:val="20"/>
              </w:rPr>
              <w:t>Variabel</w:t>
            </w:r>
          </w:p>
        </w:tc>
        <w:tc>
          <w:tcPr>
            <w:tcW w:w="1275" w:type="dxa"/>
          </w:tcPr>
          <w:p w14:paraId="4A1C2FA4" w14:textId="77777777" w:rsidR="00383755" w:rsidRPr="00383755" w:rsidRDefault="00383755" w:rsidP="00EB1F5E">
            <w:pPr>
              <w:pStyle w:val="ListParagraph"/>
              <w:ind w:left="0"/>
              <w:jc w:val="center"/>
              <w:rPr>
                <w:rFonts w:ascii="Times New Roman" w:hAnsi="Times New Roman" w:cs="Times New Roman"/>
                <w:b/>
                <w:bCs/>
                <w:sz w:val="20"/>
                <w:szCs w:val="20"/>
              </w:rPr>
            </w:pPr>
            <w:r w:rsidRPr="00383755">
              <w:rPr>
                <w:rFonts w:ascii="Times New Roman" w:hAnsi="Times New Roman" w:cs="Times New Roman"/>
                <w:b/>
                <w:bCs/>
                <w:sz w:val="20"/>
                <w:szCs w:val="20"/>
              </w:rPr>
              <w:t>X1</w:t>
            </w:r>
          </w:p>
        </w:tc>
        <w:tc>
          <w:tcPr>
            <w:tcW w:w="1276" w:type="dxa"/>
          </w:tcPr>
          <w:p w14:paraId="365C8AC2" w14:textId="77777777" w:rsidR="00383755" w:rsidRPr="00383755" w:rsidRDefault="00383755" w:rsidP="00EB1F5E">
            <w:pPr>
              <w:pStyle w:val="ListParagraph"/>
              <w:ind w:left="0"/>
              <w:jc w:val="center"/>
              <w:rPr>
                <w:rFonts w:ascii="Times New Roman" w:hAnsi="Times New Roman" w:cs="Times New Roman"/>
                <w:b/>
                <w:bCs/>
                <w:sz w:val="20"/>
                <w:szCs w:val="20"/>
              </w:rPr>
            </w:pPr>
            <w:r w:rsidRPr="00383755">
              <w:rPr>
                <w:rFonts w:ascii="Times New Roman" w:hAnsi="Times New Roman" w:cs="Times New Roman"/>
                <w:b/>
                <w:bCs/>
                <w:sz w:val="20"/>
                <w:szCs w:val="20"/>
              </w:rPr>
              <w:t>X2</w:t>
            </w:r>
          </w:p>
        </w:tc>
        <w:tc>
          <w:tcPr>
            <w:tcW w:w="1276" w:type="dxa"/>
          </w:tcPr>
          <w:p w14:paraId="174408B3" w14:textId="77777777" w:rsidR="00383755" w:rsidRPr="00383755" w:rsidRDefault="00383755" w:rsidP="00EB1F5E">
            <w:pPr>
              <w:pStyle w:val="ListParagraph"/>
              <w:ind w:left="0"/>
              <w:jc w:val="center"/>
              <w:rPr>
                <w:rFonts w:ascii="Times New Roman" w:hAnsi="Times New Roman" w:cs="Times New Roman"/>
                <w:b/>
                <w:bCs/>
                <w:sz w:val="20"/>
                <w:szCs w:val="20"/>
              </w:rPr>
            </w:pPr>
            <w:r w:rsidRPr="00383755">
              <w:rPr>
                <w:rFonts w:ascii="Times New Roman" w:hAnsi="Times New Roman" w:cs="Times New Roman"/>
                <w:b/>
                <w:bCs/>
                <w:sz w:val="20"/>
                <w:szCs w:val="20"/>
              </w:rPr>
              <w:t>Y</w:t>
            </w:r>
          </w:p>
        </w:tc>
        <w:tc>
          <w:tcPr>
            <w:tcW w:w="1417" w:type="dxa"/>
          </w:tcPr>
          <w:p w14:paraId="280E74CD" w14:textId="77777777" w:rsidR="00383755" w:rsidRPr="00383755" w:rsidRDefault="00383755" w:rsidP="00EB1F5E">
            <w:pPr>
              <w:pStyle w:val="ListParagraph"/>
              <w:ind w:left="0"/>
              <w:jc w:val="center"/>
              <w:rPr>
                <w:rFonts w:ascii="Times New Roman" w:hAnsi="Times New Roman" w:cs="Times New Roman"/>
                <w:b/>
                <w:bCs/>
                <w:sz w:val="20"/>
                <w:szCs w:val="20"/>
              </w:rPr>
            </w:pPr>
            <w:r w:rsidRPr="00383755">
              <w:rPr>
                <w:rFonts w:ascii="Times New Roman" w:hAnsi="Times New Roman" w:cs="Times New Roman"/>
                <w:b/>
                <w:bCs/>
                <w:sz w:val="20"/>
                <w:szCs w:val="20"/>
              </w:rPr>
              <w:t>Z</w:t>
            </w:r>
          </w:p>
        </w:tc>
      </w:tr>
      <w:tr w:rsidR="00383755" w:rsidRPr="00383755" w14:paraId="21E38A46" w14:textId="77777777" w:rsidTr="009305FF">
        <w:tc>
          <w:tcPr>
            <w:tcW w:w="2410" w:type="dxa"/>
            <w:vAlign w:val="center"/>
          </w:tcPr>
          <w:p w14:paraId="17184BFA" w14:textId="77777777"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X11</w:t>
            </w:r>
          </w:p>
        </w:tc>
        <w:tc>
          <w:tcPr>
            <w:tcW w:w="1275" w:type="dxa"/>
            <w:shd w:val="clear" w:color="auto" w:fill="DBDBDB" w:themeFill="accent3" w:themeFillTint="66"/>
            <w:vAlign w:val="bottom"/>
          </w:tcPr>
          <w:p w14:paraId="1A277D28" w14:textId="50EC3A0C"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sidR="00693A77">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891</w:t>
            </w:r>
          </w:p>
        </w:tc>
        <w:tc>
          <w:tcPr>
            <w:tcW w:w="1276" w:type="dxa"/>
            <w:vAlign w:val="bottom"/>
          </w:tcPr>
          <w:p w14:paraId="77F91802" w14:textId="30C04CA8"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633</w:t>
            </w:r>
          </w:p>
        </w:tc>
        <w:tc>
          <w:tcPr>
            <w:tcW w:w="1276" w:type="dxa"/>
            <w:vAlign w:val="bottom"/>
          </w:tcPr>
          <w:p w14:paraId="2A1AF293" w14:textId="505C6FBF"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687</w:t>
            </w:r>
          </w:p>
        </w:tc>
        <w:tc>
          <w:tcPr>
            <w:tcW w:w="1417" w:type="dxa"/>
            <w:vAlign w:val="bottom"/>
          </w:tcPr>
          <w:p w14:paraId="66D8AFF7" w14:textId="3653BB29"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376</w:t>
            </w:r>
          </w:p>
        </w:tc>
      </w:tr>
      <w:tr w:rsidR="00383755" w:rsidRPr="00383755" w14:paraId="716D855F" w14:textId="77777777" w:rsidTr="009305FF">
        <w:tc>
          <w:tcPr>
            <w:tcW w:w="2410" w:type="dxa"/>
            <w:vAlign w:val="center"/>
          </w:tcPr>
          <w:p w14:paraId="313C565A" w14:textId="77777777"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X12</w:t>
            </w:r>
          </w:p>
        </w:tc>
        <w:tc>
          <w:tcPr>
            <w:tcW w:w="1275" w:type="dxa"/>
            <w:shd w:val="clear" w:color="auto" w:fill="DBDBDB" w:themeFill="accent3" w:themeFillTint="66"/>
            <w:vAlign w:val="bottom"/>
          </w:tcPr>
          <w:p w14:paraId="72C99A00" w14:textId="513C9ADF"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sidR="00693A77">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836</w:t>
            </w:r>
          </w:p>
        </w:tc>
        <w:tc>
          <w:tcPr>
            <w:tcW w:w="1276" w:type="dxa"/>
            <w:vAlign w:val="bottom"/>
          </w:tcPr>
          <w:p w14:paraId="3B25F400" w14:textId="0E5F092E"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632</w:t>
            </w:r>
          </w:p>
        </w:tc>
        <w:tc>
          <w:tcPr>
            <w:tcW w:w="1276" w:type="dxa"/>
            <w:vAlign w:val="bottom"/>
          </w:tcPr>
          <w:p w14:paraId="3A0E8389" w14:textId="483283C9"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666</w:t>
            </w:r>
          </w:p>
        </w:tc>
        <w:tc>
          <w:tcPr>
            <w:tcW w:w="1417" w:type="dxa"/>
            <w:vAlign w:val="bottom"/>
          </w:tcPr>
          <w:p w14:paraId="59D8E8F3" w14:textId="3D87F9E3"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411</w:t>
            </w:r>
          </w:p>
        </w:tc>
      </w:tr>
      <w:tr w:rsidR="00383755" w:rsidRPr="00383755" w14:paraId="2FA88947" w14:textId="77777777" w:rsidTr="009305FF">
        <w:tc>
          <w:tcPr>
            <w:tcW w:w="2410" w:type="dxa"/>
            <w:vAlign w:val="center"/>
          </w:tcPr>
          <w:p w14:paraId="11A27836" w14:textId="77777777"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X13</w:t>
            </w:r>
          </w:p>
        </w:tc>
        <w:tc>
          <w:tcPr>
            <w:tcW w:w="1275" w:type="dxa"/>
            <w:shd w:val="clear" w:color="auto" w:fill="DBDBDB" w:themeFill="accent3" w:themeFillTint="66"/>
            <w:vAlign w:val="bottom"/>
          </w:tcPr>
          <w:p w14:paraId="20EA7C45" w14:textId="4851F8BA"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sidR="00693A77">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877</w:t>
            </w:r>
          </w:p>
        </w:tc>
        <w:tc>
          <w:tcPr>
            <w:tcW w:w="1276" w:type="dxa"/>
            <w:vAlign w:val="bottom"/>
          </w:tcPr>
          <w:p w14:paraId="5EAE35F0" w14:textId="0507D4F7"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736</w:t>
            </w:r>
          </w:p>
        </w:tc>
        <w:tc>
          <w:tcPr>
            <w:tcW w:w="1276" w:type="dxa"/>
            <w:vAlign w:val="bottom"/>
          </w:tcPr>
          <w:p w14:paraId="5C580DFB" w14:textId="12FF50D4"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742</w:t>
            </w:r>
          </w:p>
        </w:tc>
        <w:tc>
          <w:tcPr>
            <w:tcW w:w="1417" w:type="dxa"/>
            <w:vAlign w:val="bottom"/>
          </w:tcPr>
          <w:p w14:paraId="391D2F33" w14:textId="699F2986"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517</w:t>
            </w:r>
          </w:p>
        </w:tc>
      </w:tr>
      <w:tr w:rsidR="00383755" w:rsidRPr="00383755" w14:paraId="3C0D43D6" w14:textId="77777777" w:rsidTr="009305FF">
        <w:tc>
          <w:tcPr>
            <w:tcW w:w="2410" w:type="dxa"/>
            <w:vAlign w:val="center"/>
          </w:tcPr>
          <w:p w14:paraId="6FA722C9" w14:textId="77777777"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X14</w:t>
            </w:r>
          </w:p>
        </w:tc>
        <w:tc>
          <w:tcPr>
            <w:tcW w:w="1275" w:type="dxa"/>
            <w:shd w:val="clear" w:color="auto" w:fill="DBDBDB" w:themeFill="accent3" w:themeFillTint="66"/>
            <w:vAlign w:val="bottom"/>
          </w:tcPr>
          <w:p w14:paraId="79EE697C" w14:textId="514F0A1D"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sidR="003C5BB4">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895</w:t>
            </w:r>
          </w:p>
        </w:tc>
        <w:tc>
          <w:tcPr>
            <w:tcW w:w="1276" w:type="dxa"/>
            <w:vAlign w:val="bottom"/>
          </w:tcPr>
          <w:p w14:paraId="4A51AC9D" w14:textId="429901B4"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685</w:t>
            </w:r>
          </w:p>
        </w:tc>
        <w:tc>
          <w:tcPr>
            <w:tcW w:w="1276" w:type="dxa"/>
            <w:vAlign w:val="bottom"/>
          </w:tcPr>
          <w:p w14:paraId="3A57D289" w14:textId="2DD66D5A"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679</w:t>
            </w:r>
          </w:p>
        </w:tc>
        <w:tc>
          <w:tcPr>
            <w:tcW w:w="1417" w:type="dxa"/>
            <w:vAlign w:val="bottom"/>
          </w:tcPr>
          <w:p w14:paraId="5634A0E5" w14:textId="620E8B50"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392</w:t>
            </w:r>
          </w:p>
        </w:tc>
      </w:tr>
      <w:tr w:rsidR="00383755" w:rsidRPr="00383755" w14:paraId="0975CD34" w14:textId="77777777" w:rsidTr="009305FF">
        <w:tc>
          <w:tcPr>
            <w:tcW w:w="2410" w:type="dxa"/>
            <w:vAlign w:val="center"/>
          </w:tcPr>
          <w:p w14:paraId="63F04FFE" w14:textId="77777777"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X15</w:t>
            </w:r>
          </w:p>
        </w:tc>
        <w:tc>
          <w:tcPr>
            <w:tcW w:w="1275" w:type="dxa"/>
            <w:shd w:val="clear" w:color="auto" w:fill="DBDBDB" w:themeFill="accent3" w:themeFillTint="66"/>
            <w:vAlign w:val="bottom"/>
          </w:tcPr>
          <w:p w14:paraId="1539A8A8" w14:textId="56AF5363"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sidR="00693A77">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876</w:t>
            </w:r>
          </w:p>
        </w:tc>
        <w:tc>
          <w:tcPr>
            <w:tcW w:w="1276" w:type="dxa"/>
            <w:vAlign w:val="bottom"/>
          </w:tcPr>
          <w:p w14:paraId="6007DF4A" w14:textId="614812E5"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634</w:t>
            </w:r>
          </w:p>
        </w:tc>
        <w:tc>
          <w:tcPr>
            <w:tcW w:w="1276" w:type="dxa"/>
            <w:vAlign w:val="bottom"/>
          </w:tcPr>
          <w:p w14:paraId="290E04CF" w14:textId="77267C29"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703</w:t>
            </w:r>
          </w:p>
        </w:tc>
        <w:tc>
          <w:tcPr>
            <w:tcW w:w="1417" w:type="dxa"/>
            <w:vAlign w:val="bottom"/>
          </w:tcPr>
          <w:p w14:paraId="19DB3465" w14:textId="12035098"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427</w:t>
            </w:r>
          </w:p>
        </w:tc>
      </w:tr>
      <w:tr w:rsidR="00383755" w:rsidRPr="00383755" w14:paraId="5A82CDAD" w14:textId="77777777" w:rsidTr="009305FF">
        <w:tc>
          <w:tcPr>
            <w:tcW w:w="2410" w:type="dxa"/>
            <w:vAlign w:val="center"/>
          </w:tcPr>
          <w:p w14:paraId="074DF473" w14:textId="77777777"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X21</w:t>
            </w:r>
          </w:p>
        </w:tc>
        <w:tc>
          <w:tcPr>
            <w:tcW w:w="1275" w:type="dxa"/>
            <w:vAlign w:val="bottom"/>
          </w:tcPr>
          <w:p w14:paraId="54A787DD" w14:textId="7F6DD41F"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680</w:t>
            </w:r>
          </w:p>
        </w:tc>
        <w:tc>
          <w:tcPr>
            <w:tcW w:w="1276" w:type="dxa"/>
            <w:shd w:val="clear" w:color="auto" w:fill="DBDBDB" w:themeFill="accent3" w:themeFillTint="66"/>
            <w:vAlign w:val="bottom"/>
          </w:tcPr>
          <w:p w14:paraId="3A1409F1" w14:textId="053B657E"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sidR="00693A77">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833</w:t>
            </w:r>
          </w:p>
        </w:tc>
        <w:tc>
          <w:tcPr>
            <w:tcW w:w="1276" w:type="dxa"/>
            <w:vAlign w:val="bottom"/>
          </w:tcPr>
          <w:p w14:paraId="2DCE4888" w14:textId="41215675"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633</w:t>
            </w:r>
          </w:p>
        </w:tc>
        <w:tc>
          <w:tcPr>
            <w:tcW w:w="1417" w:type="dxa"/>
            <w:vAlign w:val="bottom"/>
          </w:tcPr>
          <w:p w14:paraId="5DC1450C" w14:textId="01BF611E"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553</w:t>
            </w:r>
          </w:p>
        </w:tc>
      </w:tr>
      <w:tr w:rsidR="00383755" w:rsidRPr="00383755" w14:paraId="45436A6F" w14:textId="77777777" w:rsidTr="009305FF">
        <w:tc>
          <w:tcPr>
            <w:tcW w:w="2410" w:type="dxa"/>
            <w:vAlign w:val="center"/>
          </w:tcPr>
          <w:p w14:paraId="67194A66" w14:textId="77777777"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X22</w:t>
            </w:r>
          </w:p>
        </w:tc>
        <w:tc>
          <w:tcPr>
            <w:tcW w:w="1275" w:type="dxa"/>
            <w:vAlign w:val="bottom"/>
          </w:tcPr>
          <w:p w14:paraId="5048221D" w14:textId="5E324710"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679</w:t>
            </w:r>
          </w:p>
        </w:tc>
        <w:tc>
          <w:tcPr>
            <w:tcW w:w="1276" w:type="dxa"/>
            <w:shd w:val="clear" w:color="auto" w:fill="DBDBDB" w:themeFill="accent3" w:themeFillTint="66"/>
            <w:vAlign w:val="bottom"/>
          </w:tcPr>
          <w:p w14:paraId="7A51A46C" w14:textId="75D27791"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sidR="00693A77">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776</w:t>
            </w:r>
          </w:p>
        </w:tc>
        <w:tc>
          <w:tcPr>
            <w:tcW w:w="1276" w:type="dxa"/>
            <w:vAlign w:val="bottom"/>
          </w:tcPr>
          <w:p w14:paraId="291DC709" w14:textId="5E82E25C"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589</w:t>
            </w:r>
          </w:p>
        </w:tc>
        <w:tc>
          <w:tcPr>
            <w:tcW w:w="1417" w:type="dxa"/>
            <w:vAlign w:val="bottom"/>
          </w:tcPr>
          <w:p w14:paraId="76696B39" w14:textId="048A1FDE"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505</w:t>
            </w:r>
          </w:p>
        </w:tc>
      </w:tr>
      <w:tr w:rsidR="00383755" w:rsidRPr="00383755" w14:paraId="55E076E4" w14:textId="77777777" w:rsidTr="009305FF">
        <w:tc>
          <w:tcPr>
            <w:tcW w:w="2410" w:type="dxa"/>
            <w:vAlign w:val="center"/>
          </w:tcPr>
          <w:p w14:paraId="46570090" w14:textId="77777777"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X23</w:t>
            </w:r>
          </w:p>
        </w:tc>
        <w:tc>
          <w:tcPr>
            <w:tcW w:w="1275" w:type="dxa"/>
            <w:vAlign w:val="bottom"/>
          </w:tcPr>
          <w:p w14:paraId="12BD5ECB" w14:textId="406FD485"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633</w:t>
            </w:r>
          </w:p>
        </w:tc>
        <w:tc>
          <w:tcPr>
            <w:tcW w:w="1276" w:type="dxa"/>
            <w:shd w:val="clear" w:color="auto" w:fill="DBDBDB" w:themeFill="accent3" w:themeFillTint="66"/>
            <w:vAlign w:val="bottom"/>
          </w:tcPr>
          <w:p w14:paraId="05EA5A5B" w14:textId="48C809D6"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sidR="00693A77">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808</w:t>
            </w:r>
          </w:p>
        </w:tc>
        <w:tc>
          <w:tcPr>
            <w:tcW w:w="1276" w:type="dxa"/>
            <w:vAlign w:val="bottom"/>
          </w:tcPr>
          <w:p w14:paraId="0A9908EA" w14:textId="5C87DA04"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622</w:t>
            </w:r>
          </w:p>
        </w:tc>
        <w:tc>
          <w:tcPr>
            <w:tcW w:w="1417" w:type="dxa"/>
            <w:vAlign w:val="bottom"/>
          </w:tcPr>
          <w:p w14:paraId="2BF7A0CC" w14:textId="76AAFAA6"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628</w:t>
            </w:r>
          </w:p>
        </w:tc>
      </w:tr>
      <w:tr w:rsidR="00383755" w:rsidRPr="00383755" w14:paraId="3FEE3793" w14:textId="77777777" w:rsidTr="009305FF">
        <w:tc>
          <w:tcPr>
            <w:tcW w:w="2410" w:type="dxa"/>
            <w:vAlign w:val="center"/>
          </w:tcPr>
          <w:p w14:paraId="1F3DFF4B" w14:textId="77777777"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X24</w:t>
            </w:r>
          </w:p>
        </w:tc>
        <w:tc>
          <w:tcPr>
            <w:tcW w:w="1275" w:type="dxa"/>
            <w:vAlign w:val="bottom"/>
          </w:tcPr>
          <w:p w14:paraId="28779A64" w14:textId="27E001FD"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743</w:t>
            </w:r>
          </w:p>
        </w:tc>
        <w:tc>
          <w:tcPr>
            <w:tcW w:w="1276" w:type="dxa"/>
            <w:shd w:val="clear" w:color="auto" w:fill="DBDBDB" w:themeFill="accent3" w:themeFillTint="66"/>
            <w:vAlign w:val="bottom"/>
          </w:tcPr>
          <w:p w14:paraId="0F6AC65F" w14:textId="3091AFB9"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sidR="00693A77">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825</w:t>
            </w:r>
          </w:p>
        </w:tc>
        <w:tc>
          <w:tcPr>
            <w:tcW w:w="1276" w:type="dxa"/>
            <w:vAlign w:val="bottom"/>
          </w:tcPr>
          <w:p w14:paraId="0E48EE66" w14:textId="0B96E726"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724</w:t>
            </w:r>
          </w:p>
        </w:tc>
        <w:tc>
          <w:tcPr>
            <w:tcW w:w="1417" w:type="dxa"/>
            <w:vAlign w:val="bottom"/>
          </w:tcPr>
          <w:p w14:paraId="1EEE8843" w14:textId="03719CDF"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547</w:t>
            </w:r>
          </w:p>
        </w:tc>
      </w:tr>
      <w:tr w:rsidR="00383755" w:rsidRPr="00383755" w14:paraId="0C996E44" w14:textId="77777777" w:rsidTr="009305FF">
        <w:tc>
          <w:tcPr>
            <w:tcW w:w="2410" w:type="dxa"/>
            <w:vAlign w:val="center"/>
          </w:tcPr>
          <w:p w14:paraId="30D6D5F3" w14:textId="77777777"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X25</w:t>
            </w:r>
          </w:p>
        </w:tc>
        <w:tc>
          <w:tcPr>
            <w:tcW w:w="1275" w:type="dxa"/>
            <w:vAlign w:val="bottom"/>
          </w:tcPr>
          <w:p w14:paraId="3CDA930F" w14:textId="714D3866"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662</w:t>
            </w:r>
          </w:p>
        </w:tc>
        <w:tc>
          <w:tcPr>
            <w:tcW w:w="1276" w:type="dxa"/>
            <w:shd w:val="clear" w:color="auto" w:fill="DBDBDB" w:themeFill="accent3" w:themeFillTint="66"/>
            <w:vAlign w:val="bottom"/>
          </w:tcPr>
          <w:p w14:paraId="284880BD" w14:textId="11D8A38D"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sidR="00693A77">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873</w:t>
            </w:r>
          </w:p>
        </w:tc>
        <w:tc>
          <w:tcPr>
            <w:tcW w:w="1276" w:type="dxa"/>
            <w:vAlign w:val="bottom"/>
          </w:tcPr>
          <w:p w14:paraId="007FA7C8" w14:textId="05D09715"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721</w:t>
            </w:r>
          </w:p>
        </w:tc>
        <w:tc>
          <w:tcPr>
            <w:tcW w:w="1417" w:type="dxa"/>
            <w:vAlign w:val="bottom"/>
          </w:tcPr>
          <w:p w14:paraId="3C546452" w14:textId="4CC502CC" w:rsidR="00383755" w:rsidRPr="00383755" w:rsidRDefault="00383755"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sidR="00693A77">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524</w:t>
            </w:r>
          </w:p>
        </w:tc>
      </w:tr>
      <w:tr w:rsidR="008C1CF2" w:rsidRPr="00383755" w14:paraId="72284C33" w14:textId="77777777" w:rsidTr="006E2E84">
        <w:tc>
          <w:tcPr>
            <w:tcW w:w="2410" w:type="dxa"/>
            <w:vAlign w:val="center"/>
          </w:tcPr>
          <w:p w14:paraId="68BCD9E3" w14:textId="77777777" w:rsidR="008C1CF2" w:rsidRPr="00383755" w:rsidRDefault="008C1CF2" w:rsidP="00D77743">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X26</w:t>
            </w:r>
          </w:p>
        </w:tc>
        <w:tc>
          <w:tcPr>
            <w:tcW w:w="1275" w:type="dxa"/>
            <w:vAlign w:val="bottom"/>
          </w:tcPr>
          <w:p w14:paraId="2FFFBFF8" w14:textId="77777777" w:rsidR="008C1CF2" w:rsidRPr="00383755" w:rsidRDefault="008C1CF2" w:rsidP="00D77743">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440</w:t>
            </w:r>
          </w:p>
        </w:tc>
        <w:tc>
          <w:tcPr>
            <w:tcW w:w="1276" w:type="dxa"/>
            <w:shd w:val="clear" w:color="auto" w:fill="DBDBDB" w:themeFill="accent3" w:themeFillTint="66"/>
            <w:vAlign w:val="bottom"/>
          </w:tcPr>
          <w:p w14:paraId="01745328" w14:textId="77777777" w:rsidR="008C1CF2" w:rsidRPr="00383755" w:rsidRDefault="008C1CF2" w:rsidP="00D77743">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794</w:t>
            </w:r>
          </w:p>
        </w:tc>
        <w:tc>
          <w:tcPr>
            <w:tcW w:w="1276" w:type="dxa"/>
            <w:vAlign w:val="bottom"/>
          </w:tcPr>
          <w:p w14:paraId="66A6D2A3" w14:textId="77777777" w:rsidR="008C1CF2" w:rsidRPr="00383755" w:rsidRDefault="008C1CF2" w:rsidP="00D77743">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574</w:t>
            </w:r>
          </w:p>
        </w:tc>
        <w:tc>
          <w:tcPr>
            <w:tcW w:w="1417" w:type="dxa"/>
            <w:vAlign w:val="bottom"/>
          </w:tcPr>
          <w:p w14:paraId="28EB9E65" w14:textId="77777777" w:rsidR="008C1CF2" w:rsidRPr="00383755" w:rsidRDefault="008C1CF2" w:rsidP="00D77743">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419</w:t>
            </w:r>
          </w:p>
        </w:tc>
      </w:tr>
      <w:tr w:rsidR="008C1CF2" w:rsidRPr="00383755" w14:paraId="6C53797F" w14:textId="77777777" w:rsidTr="006E2E84">
        <w:tc>
          <w:tcPr>
            <w:tcW w:w="2410" w:type="dxa"/>
            <w:vAlign w:val="center"/>
          </w:tcPr>
          <w:p w14:paraId="0F00339F"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X27</w:t>
            </w:r>
          </w:p>
        </w:tc>
        <w:tc>
          <w:tcPr>
            <w:tcW w:w="1275" w:type="dxa"/>
            <w:vAlign w:val="bottom"/>
          </w:tcPr>
          <w:p w14:paraId="15C90E3E"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633</w:t>
            </w:r>
          </w:p>
        </w:tc>
        <w:tc>
          <w:tcPr>
            <w:tcW w:w="1276" w:type="dxa"/>
            <w:shd w:val="clear" w:color="auto" w:fill="DBDBDB" w:themeFill="accent3" w:themeFillTint="66"/>
            <w:vAlign w:val="bottom"/>
          </w:tcPr>
          <w:p w14:paraId="5D340BD5"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923</w:t>
            </w:r>
          </w:p>
        </w:tc>
        <w:tc>
          <w:tcPr>
            <w:tcW w:w="1276" w:type="dxa"/>
            <w:vAlign w:val="bottom"/>
          </w:tcPr>
          <w:p w14:paraId="30B6C3C5"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717</w:t>
            </w:r>
          </w:p>
        </w:tc>
        <w:tc>
          <w:tcPr>
            <w:tcW w:w="1417" w:type="dxa"/>
            <w:vAlign w:val="bottom"/>
          </w:tcPr>
          <w:p w14:paraId="6E812ACA"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535</w:t>
            </w:r>
          </w:p>
        </w:tc>
      </w:tr>
      <w:tr w:rsidR="008C1CF2" w:rsidRPr="00383755" w14:paraId="02DD2EA3" w14:textId="77777777" w:rsidTr="006E2E84">
        <w:tc>
          <w:tcPr>
            <w:tcW w:w="2410" w:type="dxa"/>
            <w:vAlign w:val="center"/>
          </w:tcPr>
          <w:p w14:paraId="5968EF8D"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X28</w:t>
            </w:r>
          </w:p>
        </w:tc>
        <w:tc>
          <w:tcPr>
            <w:tcW w:w="1275" w:type="dxa"/>
            <w:vAlign w:val="bottom"/>
          </w:tcPr>
          <w:p w14:paraId="29BADC26"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654</w:t>
            </w:r>
          </w:p>
        </w:tc>
        <w:tc>
          <w:tcPr>
            <w:tcW w:w="1276" w:type="dxa"/>
            <w:shd w:val="clear" w:color="auto" w:fill="DBDBDB" w:themeFill="accent3" w:themeFillTint="66"/>
            <w:vAlign w:val="bottom"/>
          </w:tcPr>
          <w:p w14:paraId="009C752D"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918</w:t>
            </w:r>
          </w:p>
        </w:tc>
        <w:tc>
          <w:tcPr>
            <w:tcW w:w="1276" w:type="dxa"/>
            <w:vAlign w:val="bottom"/>
          </w:tcPr>
          <w:p w14:paraId="0D47EAE2"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765</w:t>
            </w:r>
          </w:p>
        </w:tc>
        <w:tc>
          <w:tcPr>
            <w:tcW w:w="1417" w:type="dxa"/>
            <w:vAlign w:val="bottom"/>
          </w:tcPr>
          <w:p w14:paraId="1B0AA809"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545</w:t>
            </w:r>
          </w:p>
        </w:tc>
      </w:tr>
      <w:tr w:rsidR="008C1CF2" w:rsidRPr="00383755" w14:paraId="622BEA9D" w14:textId="77777777" w:rsidTr="006E2E84">
        <w:tc>
          <w:tcPr>
            <w:tcW w:w="2410" w:type="dxa"/>
            <w:vAlign w:val="center"/>
          </w:tcPr>
          <w:p w14:paraId="7A52D860"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Y11</w:t>
            </w:r>
          </w:p>
        </w:tc>
        <w:tc>
          <w:tcPr>
            <w:tcW w:w="1275" w:type="dxa"/>
            <w:vAlign w:val="bottom"/>
          </w:tcPr>
          <w:p w14:paraId="5743C310"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609</w:t>
            </w:r>
          </w:p>
        </w:tc>
        <w:tc>
          <w:tcPr>
            <w:tcW w:w="1276" w:type="dxa"/>
            <w:vAlign w:val="bottom"/>
          </w:tcPr>
          <w:p w14:paraId="5D9F306D"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726</w:t>
            </w:r>
          </w:p>
        </w:tc>
        <w:tc>
          <w:tcPr>
            <w:tcW w:w="1276" w:type="dxa"/>
            <w:shd w:val="clear" w:color="auto" w:fill="DBDBDB" w:themeFill="accent3" w:themeFillTint="66"/>
            <w:vAlign w:val="bottom"/>
          </w:tcPr>
          <w:p w14:paraId="3F11A9DA"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853</w:t>
            </w:r>
          </w:p>
        </w:tc>
        <w:tc>
          <w:tcPr>
            <w:tcW w:w="1417" w:type="dxa"/>
            <w:vAlign w:val="bottom"/>
          </w:tcPr>
          <w:p w14:paraId="23ADEB63"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480</w:t>
            </w:r>
          </w:p>
        </w:tc>
      </w:tr>
      <w:tr w:rsidR="008C1CF2" w:rsidRPr="00383755" w14:paraId="1D4DB9A7" w14:textId="77777777" w:rsidTr="006E2E84">
        <w:tc>
          <w:tcPr>
            <w:tcW w:w="2410" w:type="dxa"/>
            <w:vAlign w:val="center"/>
          </w:tcPr>
          <w:p w14:paraId="49D464F9"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Y12</w:t>
            </w:r>
          </w:p>
        </w:tc>
        <w:tc>
          <w:tcPr>
            <w:tcW w:w="1275" w:type="dxa"/>
            <w:vAlign w:val="bottom"/>
          </w:tcPr>
          <w:p w14:paraId="7432796C"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471</w:t>
            </w:r>
          </w:p>
        </w:tc>
        <w:tc>
          <w:tcPr>
            <w:tcW w:w="1276" w:type="dxa"/>
            <w:vAlign w:val="bottom"/>
          </w:tcPr>
          <w:p w14:paraId="4F6923B0"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612</w:t>
            </w:r>
          </w:p>
        </w:tc>
        <w:tc>
          <w:tcPr>
            <w:tcW w:w="1276" w:type="dxa"/>
            <w:shd w:val="clear" w:color="auto" w:fill="DBDBDB" w:themeFill="accent3" w:themeFillTint="66"/>
            <w:vAlign w:val="bottom"/>
          </w:tcPr>
          <w:p w14:paraId="0F8AEFBB"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751</w:t>
            </w:r>
          </w:p>
        </w:tc>
        <w:tc>
          <w:tcPr>
            <w:tcW w:w="1417" w:type="dxa"/>
            <w:vAlign w:val="bottom"/>
          </w:tcPr>
          <w:p w14:paraId="601B95C6"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278</w:t>
            </w:r>
          </w:p>
        </w:tc>
      </w:tr>
      <w:tr w:rsidR="008C1CF2" w:rsidRPr="00383755" w14:paraId="68AE9F66" w14:textId="77777777" w:rsidTr="006E2E84">
        <w:tc>
          <w:tcPr>
            <w:tcW w:w="2410" w:type="dxa"/>
            <w:vAlign w:val="center"/>
          </w:tcPr>
          <w:p w14:paraId="49D804A6"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Y13</w:t>
            </w:r>
          </w:p>
        </w:tc>
        <w:tc>
          <w:tcPr>
            <w:tcW w:w="1275" w:type="dxa"/>
            <w:vAlign w:val="bottom"/>
          </w:tcPr>
          <w:p w14:paraId="7F372AFE"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736</w:t>
            </w:r>
          </w:p>
        </w:tc>
        <w:tc>
          <w:tcPr>
            <w:tcW w:w="1276" w:type="dxa"/>
            <w:vAlign w:val="bottom"/>
          </w:tcPr>
          <w:p w14:paraId="0279588D"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668</w:t>
            </w:r>
          </w:p>
        </w:tc>
        <w:tc>
          <w:tcPr>
            <w:tcW w:w="1276" w:type="dxa"/>
            <w:shd w:val="clear" w:color="auto" w:fill="DBDBDB" w:themeFill="accent3" w:themeFillTint="66"/>
            <w:vAlign w:val="bottom"/>
          </w:tcPr>
          <w:p w14:paraId="0446B985"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837</w:t>
            </w:r>
          </w:p>
        </w:tc>
        <w:tc>
          <w:tcPr>
            <w:tcW w:w="1417" w:type="dxa"/>
            <w:vAlign w:val="bottom"/>
          </w:tcPr>
          <w:p w14:paraId="2847E1D0"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379</w:t>
            </w:r>
          </w:p>
        </w:tc>
      </w:tr>
      <w:tr w:rsidR="008C1CF2" w:rsidRPr="00383755" w14:paraId="45D9F0D5" w14:textId="77777777" w:rsidTr="006E2E84">
        <w:tc>
          <w:tcPr>
            <w:tcW w:w="2410" w:type="dxa"/>
            <w:vAlign w:val="center"/>
          </w:tcPr>
          <w:p w14:paraId="0E25FB84"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Y14</w:t>
            </w:r>
          </w:p>
        </w:tc>
        <w:tc>
          <w:tcPr>
            <w:tcW w:w="1275" w:type="dxa"/>
            <w:vAlign w:val="bottom"/>
          </w:tcPr>
          <w:p w14:paraId="622E9E83"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724</w:t>
            </w:r>
          </w:p>
        </w:tc>
        <w:tc>
          <w:tcPr>
            <w:tcW w:w="1276" w:type="dxa"/>
            <w:vAlign w:val="bottom"/>
          </w:tcPr>
          <w:p w14:paraId="31840432"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606</w:t>
            </w:r>
          </w:p>
        </w:tc>
        <w:tc>
          <w:tcPr>
            <w:tcW w:w="1276" w:type="dxa"/>
            <w:shd w:val="clear" w:color="auto" w:fill="DBDBDB" w:themeFill="accent3" w:themeFillTint="66"/>
            <w:vAlign w:val="bottom"/>
          </w:tcPr>
          <w:p w14:paraId="30A1CEA0"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829</w:t>
            </w:r>
          </w:p>
        </w:tc>
        <w:tc>
          <w:tcPr>
            <w:tcW w:w="1417" w:type="dxa"/>
            <w:vAlign w:val="bottom"/>
          </w:tcPr>
          <w:p w14:paraId="4A80AF82"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392</w:t>
            </w:r>
          </w:p>
        </w:tc>
      </w:tr>
      <w:tr w:rsidR="008C1CF2" w:rsidRPr="00383755" w14:paraId="563FBDDE" w14:textId="77777777" w:rsidTr="006E2E84">
        <w:tc>
          <w:tcPr>
            <w:tcW w:w="2410" w:type="dxa"/>
            <w:vAlign w:val="center"/>
          </w:tcPr>
          <w:p w14:paraId="54F8F6B7"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Y15</w:t>
            </w:r>
          </w:p>
        </w:tc>
        <w:tc>
          <w:tcPr>
            <w:tcW w:w="1275" w:type="dxa"/>
            <w:vAlign w:val="bottom"/>
          </w:tcPr>
          <w:p w14:paraId="6E1DB46D"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728</w:t>
            </w:r>
          </w:p>
        </w:tc>
        <w:tc>
          <w:tcPr>
            <w:tcW w:w="1276" w:type="dxa"/>
            <w:vAlign w:val="bottom"/>
          </w:tcPr>
          <w:p w14:paraId="049FB3A9"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718</w:t>
            </w:r>
          </w:p>
        </w:tc>
        <w:tc>
          <w:tcPr>
            <w:tcW w:w="1276" w:type="dxa"/>
            <w:shd w:val="clear" w:color="auto" w:fill="DBDBDB" w:themeFill="accent3" w:themeFillTint="66"/>
            <w:vAlign w:val="bottom"/>
          </w:tcPr>
          <w:p w14:paraId="7DBC09D2"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876</w:t>
            </w:r>
          </w:p>
        </w:tc>
        <w:tc>
          <w:tcPr>
            <w:tcW w:w="1417" w:type="dxa"/>
            <w:vAlign w:val="bottom"/>
          </w:tcPr>
          <w:p w14:paraId="31D1BCAB"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543</w:t>
            </w:r>
          </w:p>
        </w:tc>
      </w:tr>
      <w:tr w:rsidR="008C1CF2" w:rsidRPr="00383755" w14:paraId="5CF22C96" w14:textId="77777777" w:rsidTr="006E2E84">
        <w:tc>
          <w:tcPr>
            <w:tcW w:w="2410" w:type="dxa"/>
            <w:vAlign w:val="center"/>
          </w:tcPr>
          <w:p w14:paraId="6663CE01"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Y16</w:t>
            </w:r>
          </w:p>
        </w:tc>
        <w:tc>
          <w:tcPr>
            <w:tcW w:w="1275" w:type="dxa"/>
            <w:vAlign w:val="bottom"/>
          </w:tcPr>
          <w:p w14:paraId="1DE2ECD5"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683</w:t>
            </w:r>
          </w:p>
        </w:tc>
        <w:tc>
          <w:tcPr>
            <w:tcW w:w="1276" w:type="dxa"/>
            <w:vAlign w:val="bottom"/>
          </w:tcPr>
          <w:p w14:paraId="25A47382"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652</w:t>
            </w:r>
          </w:p>
        </w:tc>
        <w:tc>
          <w:tcPr>
            <w:tcW w:w="1276" w:type="dxa"/>
            <w:shd w:val="clear" w:color="auto" w:fill="DBDBDB" w:themeFill="accent3" w:themeFillTint="66"/>
            <w:vAlign w:val="bottom"/>
          </w:tcPr>
          <w:p w14:paraId="30F00AAF"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860</w:t>
            </w:r>
          </w:p>
        </w:tc>
        <w:tc>
          <w:tcPr>
            <w:tcW w:w="1417" w:type="dxa"/>
            <w:vAlign w:val="bottom"/>
          </w:tcPr>
          <w:p w14:paraId="03D6A7DB"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415</w:t>
            </w:r>
          </w:p>
        </w:tc>
      </w:tr>
      <w:tr w:rsidR="008C1CF2" w:rsidRPr="00383755" w14:paraId="09738206" w14:textId="77777777" w:rsidTr="006E2E84">
        <w:tc>
          <w:tcPr>
            <w:tcW w:w="2410" w:type="dxa"/>
            <w:vAlign w:val="center"/>
          </w:tcPr>
          <w:p w14:paraId="51A560E4"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Z11</w:t>
            </w:r>
          </w:p>
        </w:tc>
        <w:tc>
          <w:tcPr>
            <w:tcW w:w="1275" w:type="dxa"/>
            <w:vAlign w:val="bottom"/>
          </w:tcPr>
          <w:p w14:paraId="5082E1F8"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486</w:t>
            </w:r>
          </w:p>
        </w:tc>
        <w:tc>
          <w:tcPr>
            <w:tcW w:w="1276" w:type="dxa"/>
            <w:vAlign w:val="bottom"/>
          </w:tcPr>
          <w:p w14:paraId="4823CA73"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603</w:t>
            </w:r>
          </w:p>
        </w:tc>
        <w:tc>
          <w:tcPr>
            <w:tcW w:w="1276" w:type="dxa"/>
            <w:vAlign w:val="bottom"/>
          </w:tcPr>
          <w:p w14:paraId="201A7213"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488</w:t>
            </w:r>
          </w:p>
        </w:tc>
        <w:tc>
          <w:tcPr>
            <w:tcW w:w="1417" w:type="dxa"/>
            <w:shd w:val="clear" w:color="auto" w:fill="DBDBDB" w:themeFill="accent3" w:themeFillTint="66"/>
            <w:vAlign w:val="bottom"/>
          </w:tcPr>
          <w:p w14:paraId="319703A4"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821</w:t>
            </w:r>
          </w:p>
        </w:tc>
      </w:tr>
      <w:tr w:rsidR="008C1CF2" w:rsidRPr="00383755" w14:paraId="20B0E1C1" w14:textId="77777777" w:rsidTr="006E2E84">
        <w:tc>
          <w:tcPr>
            <w:tcW w:w="2410" w:type="dxa"/>
            <w:vAlign w:val="center"/>
          </w:tcPr>
          <w:p w14:paraId="2F4FD2AF"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Z12</w:t>
            </w:r>
          </w:p>
        </w:tc>
        <w:tc>
          <w:tcPr>
            <w:tcW w:w="1275" w:type="dxa"/>
            <w:vAlign w:val="bottom"/>
          </w:tcPr>
          <w:p w14:paraId="24524763"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477</w:t>
            </w:r>
          </w:p>
        </w:tc>
        <w:tc>
          <w:tcPr>
            <w:tcW w:w="1276" w:type="dxa"/>
            <w:vAlign w:val="bottom"/>
          </w:tcPr>
          <w:p w14:paraId="03896335"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501</w:t>
            </w:r>
          </w:p>
        </w:tc>
        <w:tc>
          <w:tcPr>
            <w:tcW w:w="1276" w:type="dxa"/>
            <w:vAlign w:val="bottom"/>
          </w:tcPr>
          <w:p w14:paraId="48AF8B3F"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465</w:t>
            </w:r>
          </w:p>
        </w:tc>
        <w:tc>
          <w:tcPr>
            <w:tcW w:w="1417" w:type="dxa"/>
            <w:shd w:val="clear" w:color="auto" w:fill="DBDBDB" w:themeFill="accent3" w:themeFillTint="66"/>
            <w:vAlign w:val="bottom"/>
          </w:tcPr>
          <w:p w14:paraId="117DC30F"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914</w:t>
            </w:r>
          </w:p>
        </w:tc>
      </w:tr>
      <w:tr w:rsidR="008C1CF2" w:rsidRPr="00383755" w14:paraId="290F0182" w14:textId="77777777" w:rsidTr="006E2E84">
        <w:tc>
          <w:tcPr>
            <w:tcW w:w="2410" w:type="dxa"/>
            <w:vAlign w:val="center"/>
          </w:tcPr>
          <w:p w14:paraId="3CD171A5"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Z13</w:t>
            </w:r>
          </w:p>
        </w:tc>
        <w:tc>
          <w:tcPr>
            <w:tcW w:w="1275" w:type="dxa"/>
            <w:vAlign w:val="bottom"/>
          </w:tcPr>
          <w:p w14:paraId="4A019A30"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375</w:t>
            </w:r>
          </w:p>
        </w:tc>
        <w:tc>
          <w:tcPr>
            <w:tcW w:w="1276" w:type="dxa"/>
            <w:vAlign w:val="bottom"/>
          </w:tcPr>
          <w:p w14:paraId="3A84F5B6"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576</w:t>
            </w:r>
          </w:p>
        </w:tc>
        <w:tc>
          <w:tcPr>
            <w:tcW w:w="1276" w:type="dxa"/>
            <w:vAlign w:val="bottom"/>
          </w:tcPr>
          <w:p w14:paraId="19D30B88"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432</w:t>
            </w:r>
          </w:p>
        </w:tc>
        <w:tc>
          <w:tcPr>
            <w:tcW w:w="1417" w:type="dxa"/>
            <w:shd w:val="clear" w:color="auto" w:fill="DBDBDB" w:themeFill="accent3" w:themeFillTint="66"/>
            <w:vAlign w:val="bottom"/>
          </w:tcPr>
          <w:p w14:paraId="506E0DAA"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888</w:t>
            </w:r>
          </w:p>
        </w:tc>
      </w:tr>
      <w:tr w:rsidR="008C1CF2" w:rsidRPr="00383755" w14:paraId="38057C54" w14:textId="77777777" w:rsidTr="006E2E84">
        <w:tc>
          <w:tcPr>
            <w:tcW w:w="2410" w:type="dxa"/>
            <w:vAlign w:val="center"/>
          </w:tcPr>
          <w:p w14:paraId="3FB9AE65"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Z14</w:t>
            </w:r>
          </w:p>
        </w:tc>
        <w:tc>
          <w:tcPr>
            <w:tcW w:w="1275" w:type="dxa"/>
            <w:vAlign w:val="bottom"/>
          </w:tcPr>
          <w:p w14:paraId="51642E2F"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469</w:t>
            </w:r>
          </w:p>
        </w:tc>
        <w:tc>
          <w:tcPr>
            <w:tcW w:w="1276" w:type="dxa"/>
            <w:vAlign w:val="bottom"/>
          </w:tcPr>
          <w:p w14:paraId="0B4CA495"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577</w:t>
            </w:r>
          </w:p>
        </w:tc>
        <w:tc>
          <w:tcPr>
            <w:tcW w:w="1276" w:type="dxa"/>
            <w:vAlign w:val="bottom"/>
          </w:tcPr>
          <w:p w14:paraId="1652A400"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474</w:t>
            </w:r>
          </w:p>
        </w:tc>
        <w:tc>
          <w:tcPr>
            <w:tcW w:w="1417" w:type="dxa"/>
            <w:shd w:val="clear" w:color="auto" w:fill="DBDBDB" w:themeFill="accent3" w:themeFillTint="66"/>
            <w:vAlign w:val="bottom"/>
          </w:tcPr>
          <w:p w14:paraId="7B6A4C7E"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896</w:t>
            </w:r>
          </w:p>
        </w:tc>
      </w:tr>
      <w:tr w:rsidR="008C1CF2" w:rsidRPr="00383755" w14:paraId="7A3CF4E8" w14:textId="77777777" w:rsidTr="006E2E84">
        <w:tc>
          <w:tcPr>
            <w:tcW w:w="2410" w:type="dxa"/>
            <w:vAlign w:val="center"/>
          </w:tcPr>
          <w:p w14:paraId="457F746A"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Z15</w:t>
            </w:r>
          </w:p>
        </w:tc>
        <w:tc>
          <w:tcPr>
            <w:tcW w:w="1275" w:type="dxa"/>
            <w:vAlign w:val="bottom"/>
          </w:tcPr>
          <w:p w14:paraId="45A1CE70"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384</w:t>
            </w:r>
          </w:p>
        </w:tc>
        <w:tc>
          <w:tcPr>
            <w:tcW w:w="1276" w:type="dxa"/>
            <w:vAlign w:val="bottom"/>
          </w:tcPr>
          <w:p w14:paraId="6B7986E9"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556</w:t>
            </w:r>
          </w:p>
        </w:tc>
        <w:tc>
          <w:tcPr>
            <w:tcW w:w="1276" w:type="dxa"/>
            <w:vAlign w:val="bottom"/>
          </w:tcPr>
          <w:p w14:paraId="30398BE3"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408</w:t>
            </w:r>
          </w:p>
        </w:tc>
        <w:tc>
          <w:tcPr>
            <w:tcW w:w="1417" w:type="dxa"/>
            <w:shd w:val="clear" w:color="auto" w:fill="DBDBDB" w:themeFill="accent3" w:themeFillTint="66"/>
            <w:vAlign w:val="bottom"/>
          </w:tcPr>
          <w:p w14:paraId="2AB84507"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914</w:t>
            </w:r>
          </w:p>
        </w:tc>
      </w:tr>
      <w:tr w:rsidR="008C1CF2" w:rsidRPr="00383755" w14:paraId="6BA7C2F5" w14:textId="77777777" w:rsidTr="006E2E84">
        <w:tc>
          <w:tcPr>
            <w:tcW w:w="2410" w:type="dxa"/>
            <w:vAlign w:val="center"/>
          </w:tcPr>
          <w:p w14:paraId="0F8C608B"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hAnsi="Times New Roman" w:cs="Times New Roman"/>
                <w:sz w:val="20"/>
                <w:szCs w:val="20"/>
              </w:rPr>
              <w:t>Z16</w:t>
            </w:r>
          </w:p>
        </w:tc>
        <w:tc>
          <w:tcPr>
            <w:tcW w:w="1275" w:type="dxa"/>
            <w:vAlign w:val="bottom"/>
          </w:tcPr>
          <w:p w14:paraId="17607C81"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376</w:t>
            </w:r>
          </w:p>
        </w:tc>
        <w:tc>
          <w:tcPr>
            <w:tcW w:w="1276" w:type="dxa"/>
            <w:vAlign w:val="bottom"/>
          </w:tcPr>
          <w:p w14:paraId="6B9529B1"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529</w:t>
            </w:r>
          </w:p>
        </w:tc>
        <w:tc>
          <w:tcPr>
            <w:tcW w:w="1276" w:type="dxa"/>
            <w:vAlign w:val="bottom"/>
          </w:tcPr>
          <w:p w14:paraId="546D5A6B"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color w:val="000000"/>
                <w:sz w:val="20"/>
                <w:szCs w:val="20"/>
                <w:lang w:val="en-ID" w:eastAsia="en-ID"/>
              </w:rPr>
              <w:t>0</w:t>
            </w:r>
            <w:r>
              <w:rPr>
                <w:rFonts w:ascii="Times New Roman" w:eastAsia="Times New Roman" w:hAnsi="Times New Roman" w:cs="Times New Roman"/>
                <w:color w:val="000000"/>
                <w:sz w:val="20"/>
                <w:szCs w:val="20"/>
                <w:lang w:val="en-ID" w:eastAsia="en-ID"/>
              </w:rPr>
              <w:t>.</w:t>
            </w:r>
            <w:r w:rsidRPr="00383755">
              <w:rPr>
                <w:rFonts w:ascii="Times New Roman" w:eastAsia="Times New Roman" w:hAnsi="Times New Roman" w:cs="Times New Roman"/>
                <w:color w:val="000000"/>
                <w:sz w:val="20"/>
                <w:szCs w:val="20"/>
                <w:lang w:val="en-ID" w:eastAsia="en-ID"/>
              </w:rPr>
              <w:t>385</w:t>
            </w:r>
          </w:p>
        </w:tc>
        <w:tc>
          <w:tcPr>
            <w:tcW w:w="1417" w:type="dxa"/>
            <w:shd w:val="clear" w:color="auto" w:fill="DBDBDB" w:themeFill="accent3" w:themeFillTint="66"/>
            <w:vAlign w:val="bottom"/>
          </w:tcPr>
          <w:p w14:paraId="0232A31A" w14:textId="77777777" w:rsidR="008C1CF2" w:rsidRPr="00383755" w:rsidRDefault="008C1CF2" w:rsidP="00383755">
            <w:pPr>
              <w:pStyle w:val="ListParagraph"/>
              <w:ind w:left="0"/>
              <w:jc w:val="center"/>
              <w:rPr>
                <w:rFonts w:ascii="Times New Roman" w:hAnsi="Times New Roman" w:cs="Times New Roman"/>
                <w:sz w:val="20"/>
                <w:szCs w:val="20"/>
              </w:rPr>
            </w:pPr>
            <w:r w:rsidRPr="00383755">
              <w:rPr>
                <w:rFonts w:ascii="Times New Roman" w:eastAsia="Times New Roman" w:hAnsi="Times New Roman" w:cs="Times New Roman"/>
                <w:b/>
                <w:bCs/>
                <w:color w:val="000000"/>
                <w:sz w:val="20"/>
                <w:szCs w:val="20"/>
                <w:lang w:val="en-ID" w:eastAsia="en-ID"/>
              </w:rPr>
              <w:t>0</w:t>
            </w:r>
            <w:r>
              <w:rPr>
                <w:rFonts w:ascii="Times New Roman" w:eastAsia="Times New Roman" w:hAnsi="Times New Roman" w:cs="Times New Roman"/>
                <w:b/>
                <w:bCs/>
                <w:color w:val="000000"/>
                <w:sz w:val="20"/>
                <w:szCs w:val="20"/>
                <w:lang w:val="en-ID" w:eastAsia="en-ID"/>
              </w:rPr>
              <w:t>.</w:t>
            </w:r>
            <w:r w:rsidRPr="00383755">
              <w:rPr>
                <w:rFonts w:ascii="Times New Roman" w:eastAsia="Times New Roman" w:hAnsi="Times New Roman" w:cs="Times New Roman"/>
                <w:b/>
                <w:bCs/>
                <w:color w:val="000000"/>
                <w:sz w:val="20"/>
                <w:szCs w:val="20"/>
                <w:lang w:val="en-ID" w:eastAsia="en-ID"/>
              </w:rPr>
              <w:t>896</w:t>
            </w:r>
          </w:p>
        </w:tc>
      </w:tr>
    </w:tbl>
    <w:p w14:paraId="787C16E5" w14:textId="373FCCB3" w:rsidR="0074136F" w:rsidRPr="00260617" w:rsidRDefault="00260617" w:rsidP="00E83095">
      <w:pPr>
        <w:spacing w:after="0" w:line="480" w:lineRule="auto"/>
        <w:ind w:firstLine="284"/>
        <w:jc w:val="both"/>
        <w:rPr>
          <w:rFonts w:ascii="Times New Roman" w:hAnsi="Times New Roman" w:cs="Times New Roman"/>
          <w:b/>
          <w:bCs/>
        </w:rPr>
      </w:pPr>
      <w:r>
        <w:rPr>
          <w:rFonts w:ascii="Times New Roman" w:hAnsi="Times New Roman" w:cs="Times New Roman"/>
          <w:i/>
          <w:iCs/>
          <w:sz w:val="20"/>
          <w:szCs w:val="20"/>
        </w:rPr>
        <w:t>Sumber: Hasil Olahan Data dengan SmartPLS 4.1 (2025)</w:t>
      </w:r>
    </w:p>
    <w:p w14:paraId="78BA9BEE" w14:textId="77777777" w:rsidR="00AB261C" w:rsidRPr="002B0440" w:rsidRDefault="00AB261C" w:rsidP="00D26AFA">
      <w:pPr>
        <w:pStyle w:val="ListParagraph"/>
        <w:numPr>
          <w:ilvl w:val="0"/>
          <w:numId w:val="80"/>
        </w:numPr>
        <w:spacing w:after="0" w:line="480" w:lineRule="auto"/>
        <w:ind w:left="709" w:hanging="425"/>
        <w:jc w:val="both"/>
        <w:rPr>
          <w:rFonts w:ascii="Times New Roman" w:hAnsi="Times New Roman" w:cs="Times New Roman"/>
          <w:sz w:val="24"/>
          <w:szCs w:val="24"/>
        </w:rPr>
      </w:pPr>
      <w:r w:rsidRPr="002B0440">
        <w:rPr>
          <w:rFonts w:ascii="Times New Roman" w:hAnsi="Times New Roman" w:cs="Times New Roman"/>
          <w:i/>
          <w:iCs/>
          <w:sz w:val="24"/>
          <w:szCs w:val="24"/>
        </w:rPr>
        <w:t>Composite Reliability</w:t>
      </w:r>
    </w:p>
    <w:p w14:paraId="12274D80" w14:textId="7AAB40D5" w:rsidR="00AE5D3F" w:rsidRPr="009269BD" w:rsidRDefault="0073544F" w:rsidP="009269BD">
      <w:pPr>
        <w:pStyle w:val="ListParagraph"/>
        <w:spacing w:after="0" w:line="480" w:lineRule="auto"/>
        <w:ind w:left="284" w:firstLine="425"/>
        <w:jc w:val="both"/>
        <w:rPr>
          <w:rFonts w:ascii="Times New Roman" w:hAnsi="Times New Roman" w:cs="Times New Roman"/>
          <w:sz w:val="24"/>
          <w:szCs w:val="24"/>
        </w:rPr>
      </w:pPr>
      <w:r w:rsidRPr="00C53F3B">
        <w:rPr>
          <w:rFonts w:ascii="Times New Roman" w:hAnsi="Times New Roman" w:cs="Times New Roman"/>
          <w:sz w:val="24"/>
          <w:szCs w:val="24"/>
          <w:lang w:val="sv-SE"/>
        </w:rPr>
        <w:t xml:space="preserve">Keandalan suatu konstruk dalam penelitian ini diukur menggunakan dua metode, </w:t>
      </w:r>
      <w:r w:rsidRPr="00C53F3B">
        <w:rPr>
          <w:rFonts w:ascii="Times New Roman" w:hAnsi="Times New Roman" w:cs="Times New Roman"/>
          <w:i/>
          <w:iCs/>
          <w:sz w:val="24"/>
          <w:szCs w:val="24"/>
          <w:lang w:val="sv-SE"/>
        </w:rPr>
        <w:t>Cronbach’s Alpha</w:t>
      </w:r>
      <w:r w:rsidRPr="00C53F3B">
        <w:rPr>
          <w:rFonts w:ascii="Times New Roman" w:hAnsi="Times New Roman" w:cs="Times New Roman"/>
          <w:sz w:val="24"/>
          <w:szCs w:val="24"/>
          <w:lang w:val="sv-SE"/>
        </w:rPr>
        <w:t xml:space="preserve"> dan </w:t>
      </w:r>
      <w:r w:rsidRPr="00C53F3B">
        <w:rPr>
          <w:rFonts w:ascii="Times New Roman" w:hAnsi="Times New Roman" w:cs="Times New Roman"/>
          <w:i/>
          <w:iCs/>
          <w:sz w:val="24"/>
          <w:szCs w:val="24"/>
          <w:lang w:val="sv-SE"/>
        </w:rPr>
        <w:t>Composite Reliability</w:t>
      </w:r>
      <w:r w:rsidRPr="00C53F3B">
        <w:rPr>
          <w:rFonts w:ascii="Times New Roman" w:hAnsi="Times New Roman" w:cs="Times New Roman"/>
          <w:sz w:val="24"/>
          <w:szCs w:val="24"/>
          <w:lang w:val="sv-SE"/>
        </w:rPr>
        <w:t xml:space="preserve">. Nilai </w:t>
      </w:r>
      <w:r w:rsidRPr="00C53F3B">
        <w:rPr>
          <w:rFonts w:ascii="Times New Roman" w:hAnsi="Times New Roman" w:cs="Times New Roman"/>
          <w:i/>
          <w:iCs/>
          <w:sz w:val="24"/>
          <w:szCs w:val="24"/>
          <w:lang w:val="sv-SE"/>
        </w:rPr>
        <w:t xml:space="preserve">Composite </w:t>
      </w:r>
      <w:r w:rsidRPr="00C53F3B">
        <w:rPr>
          <w:rFonts w:ascii="Times New Roman" w:hAnsi="Times New Roman" w:cs="Times New Roman"/>
          <w:i/>
          <w:iCs/>
          <w:sz w:val="24"/>
          <w:szCs w:val="24"/>
          <w:lang w:val="sv-SE"/>
        </w:rPr>
        <w:lastRenderedPageBreak/>
        <w:t>Reliability</w:t>
      </w:r>
      <w:r w:rsidRPr="00C53F3B">
        <w:rPr>
          <w:rFonts w:ascii="Times New Roman" w:hAnsi="Times New Roman" w:cs="Times New Roman"/>
          <w:sz w:val="24"/>
          <w:szCs w:val="24"/>
          <w:lang w:val="sv-SE"/>
        </w:rPr>
        <w:t xml:space="preserve"> diharuskan lebih besar dari 0,7, sama halnya dengan nilai </w:t>
      </w:r>
      <w:r w:rsidRPr="00C53F3B">
        <w:rPr>
          <w:rFonts w:ascii="Times New Roman" w:hAnsi="Times New Roman" w:cs="Times New Roman"/>
          <w:i/>
          <w:iCs/>
          <w:sz w:val="24"/>
          <w:szCs w:val="24"/>
          <w:lang w:val="sv-SE"/>
        </w:rPr>
        <w:t xml:space="preserve">Cronbach’s Alpha </w:t>
      </w:r>
      <w:r w:rsidRPr="00C53F3B">
        <w:rPr>
          <w:rFonts w:ascii="Times New Roman" w:hAnsi="Times New Roman" w:cs="Times New Roman"/>
          <w:sz w:val="24"/>
          <w:szCs w:val="24"/>
          <w:lang w:val="sv-SE"/>
        </w:rPr>
        <w:t xml:space="preserve">yang juga harus lebih besar dari 0,7. Semakin tinggi nilai </w:t>
      </w:r>
      <w:r w:rsidRPr="00C53F3B">
        <w:rPr>
          <w:rFonts w:ascii="Times New Roman" w:hAnsi="Times New Roman" w:cs="Times New Roman"/>
          <w:i/>
          <w:iCs/>
          <w:sz w:val="24"/>
          <w:szCs w:val="24"/>
          <w:lang w:val="sv-SE"/>
        </w:rPr>
        <w:t>Cronbach's Alpha</w:t>
      </w:r>
      <w:r w:rsidRPr="00C53F3B">
        <w:rPr>
          <w:rFonts w:ascii="Times New Roman" w:hAnsi="Times New Roman" w:cs="Times New Roman"/>
          <w:sz w:val="24"/>
          <w:szCs w:val="24"/>
          <w:lang w:val="sv-SE"/>
        </w:rPr>
        <w:t xml:space="preserve"> yang diperoleh, semakin tinggi pula tingkat konsistensi internal dan keandalan alat ukur yang digunakan. Kedua pengujian ini saling melengkapi dalam memastikan bahwa instrumen penelitian memiliki reliabilitas yang memadai untuk pengukuran variabel. </w:t>
      </w:r>
      <w:r w:rsidR="00260617" w:rsidRPr="00BF209A">
        <w:rPr>
          <w:rFonts w:ascii="Times New Roman" w:hAnsi="Times New Roman" w:cs="Times New Roman"/>
          <w:sz w:val="24"/>
          <w:szCs w:val="24"/>
        </w:rPr>
        <w:t>(Ghozali &amp; Kusumadewi, 2023).</w:t>
      </w:r>
    </w:p>
    <w:p w14:paraId="677DEF8F" w14:textId="3A96BD6D" w:rsidR="00202839" w:rsidRPr="003A384A" w:rsidRDefault="00202839" w:rsidP="00AE5D3F">
      <w:pPr>
        <w:pStyle w:val="Caption"/>
        <w:keepNext/>
        <w:spacing w:after="0"/>
        <w:ind w:left="284"/>
        <w:rPr>
          <w:rFonts w:ascii="Times New Roman" w:hAnsi="Times New Roman" w:cs="Times New Roman"/>
          <w:b/>
          <w:bCs/>
        </w:rPr>
      </w:pPr>
      <w:bookmarkStart w:id="87" w:name="_Toc198033899"/>
      <w:r w:rsidRPr="00202839">
        <w:rPr>
          <w:rFonts w:ascii="Times New Roman" w:hAnsi="Times New Roman" w:cs="Times New Roman"/>
          <w:b/>
          <w:bCs/>
          <w:i w:val="0"/>
          <w:iCs w:val="0"/>
          <w:color w:val="auto"/>
          <w:sz w:val="22"/>
          <w:szCs w:val="22"/>
        </w:rPr>
        <w:t xml:space="preserve">Tabel 4. </w:t>
      </w:r>
      <w:r w:rsidRPr="00202839">
        <w:rPr>
          <w:rFonts w:ascii="Times New Roman" w:hAnsi="Times New Roman" w:cs="Times New Roman"/>
          <w:b/>
          <w:bCs/>
          <w:i w:val="0"/>
          <w:iCs w:val="0"/>
          <w:color w:val="auto"/>
          <w:sz w:val="22"/>
          <w:szCs w:val="22"/>
        </w:rPr>
        <w:fldChar w:fldCharType="begin"/>
      </w:r>
      <w:r w:rsidRPr="00202839">
        <w:rPr>
          <w:rFonts w:ascii="Times New Roman" w:hAnsi="Times New Roman" w:cs="Times New Roman"/>
          <w:b/>
          <w:bCs/>
          <w:i w:val="0"/>
          <w:iCs w:val="0"/>
          <w:color w:val="auto"/>
          <w:sz w:val="22"/>
          <w:szCs w:val="22"/>
        </w:rPr>
        <w:instrText xml:space="preserve"> SEQ Tabel_4. \* ARABIC </w:instrText>
      </w:r>
      <w:r w:rsidRPr="00202839">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rPr>
        <w:t>12</w:t>
      </w:r>
      <w:r w:rsidRPr="00202839">
        <w:rPr>
          <w:rFonts w:ascii="Times New Roman" w:hAnsi="Times New Roman" w:cs="Times New Roman"/>
          <w:b/>
          <w:bCs/>
          <w:i w:val="0"/>
          <w:iCs w:val="0"/>
          <w:color w:val="auto"/>
          <w:sz w:val="22"/>
          <w:szCs w:val="22"/>
        </w:rPr>
        <w:fldChar w:fldCharType="end"/>
      </w:r>
      <w:r w:rsidRPr="00202839">
        <w:rPr>
          <w:rFonts w:ascii="Times New Roman" w:hAnsi="Times New Roman" w:cs="Times New Roman"/>
          <w:b/>
          <w:bCs/>
          <w:i w:val="0"/>
          <w:iCs w:val="0"/>
          <w:color w:val="auto"/>
          <w:sz w:val="22"/>
          <w:szCs w:val="22"/>
        </w:rPr>
        <w:t xml:space="preserve"> Hasil </w:t>
      </w:r>
      <w:r w:rsidRPr="003A384A">
        <w:rPr>
          <w:rFonts w:ascii="Times New Roman" w:hAnsi="Times New Roman" w:cs="Times New Roman"/>
          <w:b/>
          <w:bCs/>
          <w:color w:val="auto"/>
          <w:sz w:val="22"/>
          <w:szCs w:val="22"/>
        </w:rPr>
        <w:t>Cronbach’s Alpha dan Composite Reliability</w:t>
      </w:r>
      <w:bookmarkEnd w:id="87"/>
    </w:p>
    <w:tbl>
      <w:tblPr>
        <w:tblStyle w:val="TableGrid"/>
        <w:tblW w:w="7654" w:type="dxa"/>
        <w:tblInd w:w="279" w:type="dxa"/>
        <w:tblLook w:val="04A0" w:firstRow="1" w:lastRow="0" w:firstColumn="1" w:lastColumn="0" w:noHBand="0" w:noVBand="1"/>
      </w:tblPr>
      <w:tblGrid>
        <w:gridCol w:w="2504"/>
        <w:gridCol w:w="1272"/>
        <w:gridCol w:w="1237"/>
        <w:gridCol w:w="1170"/>
        <w:gridCol w:w="1471"/>
      </w:tblGrid>
      <w:tr w:rsidR="006719B1" w:rsidRPr="00997B35" w14:paraId="465FFD25" w14:textId="77777777" w:rsidTr="00F43A03">
        <w:tc>
          <w:tcPr>
            <w:tcW w:w="2504" w:type="dxa"/>
            <w:vAlign w:val="center"/>
          </w:tcPr>
          <w:p w14:paraId="76E8A26C" w14:textId="77777777" w:rsidR="006719B1" w:rsidRPr="00997B35" w:rsidRDefault="006719B1" w:rsidP="00EB1F5E">
            <w:pPr>
              <w:pStyle w:val="ListParagraph"/>
              <w:ind w:left="0"/>
              <w:jc w:val="center"/>
              <w:rPr>
                <w:rFonts w:ascii="Times New Roman" w:hAnsi="Times New Roman" w:cs="Times New Roman"/>
                <w:b/>
                <w:bCs/>
                <w:sz w:val="20"/>
                <w:szCs w:val="20"/>
              </w:rPr>
            </w:pPr>
            <w:r w:rsidRPr="00997B35">
              <w:rPr>
                <w:rFonts w:ascii="Times New Roman" w:hAnsi="Times New Roman" w:cs="Times New Roman"/>
                <w:b/>
                <w:bCs/>
                <w:sz w:val="20"/>
                <w:szCs w:val="20"/>
              </w:rPr>
              <w:t>Variabel</w:t>
            </w:r>
          </w:p>
        </w:tc>
        <w:tc>
          <w:tcPr>
            <w:tcW w:w="1272" w:type="dxa"/>
            <w:vAlign w:val="center"/>
          </w:tcPr>
          <w:p w14:paraId="55AC10DB" w14:textId="77777777" w:rsidR="006719B1" w:rsidRPr="00997B35" w:rsidRDefault="006719B1" w:rsidP="00EB1F5E">
            <w:pPr>
              <w:pStyle w:val="ListParagraph"/>
              <w:ind w:left="0"/>
              <w:jc w:val="center"/>
              <w:rPr>
                <w:rFonts w:ascii="Times New Roman" w:hAnsi="Times New Roman" w:cs="Times New Roman"/>
                <w:b/>
                <w:bCs/>
                <w:sz w:val="20"/>
                <w:szCs w:val="20"/>
              </w:rPr>
            </w:pPr>
            <w:r w:rsidRPr="00997B35">
              <w:rPr>
                <w:rFonts w:ascii="Times New Roman" w:hAnsi="Times New Roman" w:cs="Times New Roman"/>
                <w:b/>
                <w:bCs/>
                <w:i/>
                <w:iCs/>
                <w:sz w:val="20"/>
                <w:szCs w:val="20"/>
              </w:rPr>
              <w:t>Cronbach’s Alpha</w:t>
            </w:r>
          </w:p>
        </w:tc>
        <w:tc>
          <w:tcPr>
            <w:tcW w:w="1237" w:type="dxa"/>
            <w:vAlign w:val="center"/>
          </w:tcPr>
          <w:p w14:paraId="450F72B5" w14:textId="77777777" w:rsidR="006719B1" w:rsidRPr="00997B35" w:rsidRDefault="006719B1" w:rsidP="00EB1F5E">
            <w:pPr>
              <w:pStyle w:val="ListParagraph"/>
              <w:ind w:left="0"/>
              <w:jc w:val="center"/>
              <w:rPr>
                <w:rFonts w:ascii="Times New Roman" w:hAnsi="Times New Roman" w:cs="Times New Roman"/>
                <w:b/>
                <w:bCs/>
                <w:sz w:val="20"/>
                <w:szCs w:val="20"/>
              </w:rPr>
            </w:pPr>
            <w:r w:rsidRPr="00997B35">
              <w:rPr>
                <w:rFonts w:ascii="Times New Roman" w:hAnsi="Times New Roman" w:cs="Times New Roman"/>
                <w:b/>
                <w:bCs/>
                <w:i/>
                <w:iCs/>
                <w:sz w:val="20"/>
                <w:szCs w:val="20"/>
              </w:rPr>
              <w:t>Composite Reliability (rho_a)</w:t>
            </w:r>
          </w:p>
        </w:tc>
        <w:tc>
          <w:tcPr>
            <w:tcW w:w="1170" w:type="dxa"/>
            <w:vAlign w:val="center"/>
          </w:tcPr>
          <w:p w14:paraId="7CB058BA" w14:textId="77777777" w:rsidR="006719B1" w:rsidRPr="00997B35" w:rsidRDefault="006719B1" w:rsidP="00EB1F5E">
            <w:pPr>
              <w:pStyle w:val="ListParagraph"/>
              <w:ind w:left="0"/>
              <w:jc w:val="center"/>
              <w:rPr>
                <w:rFonts w:ascii="Times New Roman" w:hAnsi="Times New Roman" w:cs="Times New Roman"/>
                <w:b/>
                <w:bCs/>
                <w:sz w:val="20"/>
                <w:szCs w:val="20"/>
              </w:rPr>
            </w:pPr>
            <w:r w:rsidRPr="00997B35">
              <w:rPr>
                <w:rFonts w:ascii="Times New Roman" w:hAnsi="Times New Roman" w:cs="Times New Roman"/>
                <w:b/>
                <w:bCs/>
                <w:i/>
                <w:iCs/>
                <w:sz w:val="20"/>
                <w:szCs w:val="20"/>
              </w:rPr>
              <w:t>Composite Reliability (rho_c)</w:t>
            </w:r>
          </w:p>
        </w:tc>
        <w:tc>
          <w:tcPr>
            <w:tcW w:w="1471" w:type="dxa"/>
            <w:vAlign w:val="center"/>
          </w:tcPr>
          <w:p w14:paraId="1448C2A5" w14:textId="77777777" w:rsidR="006719B1" w:rsidRPr="00997B35" w:rsidRDefault="006719B1" w:rsidP="00EB1F5E">
            <w:pPr>
              <w:pStyle w:val="ListParagraph"/>
              <w:ind w:left="0"/>
              <w:jc w:val="center"/>
              <w:rPr>
                <w:rFonts w:ascii="Times New Roman" w:hAnsi="Times New Roman" w:cs="Times New Roman"/>
                <w:b/>
                <w:bCs/>
                <w:sz w:val="20"/>
                <w:szCs w:val="20"/>
              </w:rPr>
            </w:pPr>
            <w:r w:rsidRPr="00997B35">
              <w:rPr>
                <w:rFonts w:ascii="Times New Roman" w:hAnsi="Times New Roman" w:cs="Times New Roman"/>
                <w:b/>
                <w:bCs/>
                <w:sz w:val="20"/>
                <w:szCs w:val="20"/>
              </w:rPr>
              <w:t>Keterangan</w:t>
            </w:r>
          </w:p>
        </w:tc>
      </w:tr>
      <w:tr w:rsidR="00EE1434" w:rsidRPr="00997B35" w14:paraId="669C8EB0" w14:textId="77777777" w:rsidTr="00F43A03">
        <w:tc>
          <w:tcPr>
            <w:tcW w:w="2504" w:type="dxa"/>
          </w:tcPr>
          <w:p w14:paraId="6B7F6009" w14:textId="77777777" w:rsidR="00EE1434" w:rsidRPr="00997B35" w:rsidRDefault="00EE1434" w:rsidP="00EE1434">
            <w:pPr>
              <w:pStyle w:val="ListParagraph"/>
              <w:ind w:left="0"/>
              <w:jc w:val="center"/>
              <w:rPr>
                <w:rFonts w:ascii="Times New Roman" w:hAnsi="Times New Roman" w:cs="Times New Roman"/>
                <w:sz w:val="20"/>
                <w:szCs w:val="20"/>
              </w:rPr>
            </w:pPr>
            <w:r w:rsidRPr="00997B35">
              <w:rPr>
                <w:rFonts w:ascii="Times New Roman" w:hAnsi="Times New Roman" w:cs="Times New Roman"/>
                <w:sz w:val="20"/>
                <w:szCs w:val="20"/>
              </w:rPr>
              <w:t>Standar Akuntansi Pemerintahan</w:t>
            </w:r>
          </w:p>
        </w:tc>
        <w:tc>
          <w:tcPr>
            <w:tcW w:w="1272" w:type="dxa"/>
            <w:vAlign w:val="center"/>
          </w:tcPr>
          <w:p w14:paraId="1094332E" w14:textId="72E5E563" w:rsidR="00EE1434" w:rsidRPr="00997B35" w:rsidRDefault="00EE1434" w:rsidP="00997B35">
            <w:pPr>
              <w:pStyle w:val="ListParagraph"/>
              <w:ind w:left="0"/>
              <w:jc w:val="center"/>
              <w:rPr>
                <w:rFonts w:ascii="Times New Roman" w:hAnsi="Times New Roman" w:cs="Times New Roman"/>
                <w:sz w:val="20"/>
                <w:szCs w:val="20"/>
              </w:rPr>
            </w:pPr>
            <w:r w:rsidRPr="00997B35">
              <w:rPr>
                <w:rFonts w:ascii="Times New Roman" w:eastAsia="Times New Roman" w:hAnsi="Times New Roman" w:cs="Times New Roman"/>
                <w:sz w:val="20"/>
                <w:szCs w:val="20"/>
                <w:lang w:val="en-ID" w:eastAsia="en-ID"/>
              </w:rPr>
              <w:t>0</w:t>
            </w:r>
            <w:r w:rsidR="00997B35">
              <w:rPr>
                <w:rFonts w:ascii="Times New Roman" w:eastAsia="Times New Roman" w:hAnsi="Times New Roman" w:cs="Times New Roman"/>
                <w:sz w:val="20"/>
                <w:szCs w:val="20"/>
                <w:lang w:val="en-ID" w:eastAsia="en-ID"/>
              </w:rPr>
              <w:t>.</w:t>
            </w:r>
            <w:r w:rsidRPr="00997B35">
              <w:rPr>
                <w:rFonts w:ascii="Times New Roman" w:eastAsia="Times New Roman" w:hAnsi="Times New Roman" w:cs="Times New Roman"/>
                <w:sz w:val="20"/>
                <w:szCs w:val="20"/>
                <w:lang w:val="en-ID" w:eastAsia="en-ID"/>
              </w:rPr>
              <w:t>9</w:t>
            </w:r>
            <w:r w:rsidR="00997B35">
              <w:rPr>
                <w:rFonts w:ascii="Times New Roman" w:eastAsia="Times New Roman" w:hAnsi="Times New Roman" w:cs="Times New Roman"/>
                <w:sz w:val="20"/>
                <w:szCs w:val="20"/>
                <w:lang w:val="en-ID" w:eastAsia="en-ID"/>
              </w:rPr>
              <w:t>24</w:t>
            </w:r>
          </w:p>
        </w:tc>
        <w:tc>
          <w:tcPr>
            <w:tcW w:w="1237" w:type="dxa"/>
            <w:vAlign w:val="center"/>
          </w:tcPr>
          <w:p w14:paraId="207C3392" w14:textId="4E548CDC" w:rsidR="00EE1434" w:rsidRPr="00997B35" w:rsidRDefault="00EE1434" w:rsidP="00997B35">
            <w:pPr>
              <w:pStyle w:val="ListParagraph"/>
              <w:ind w:left="0"/>
              <w:jc w:val="center"/>
              <w:rPr>
                <w:rFonts w:ascii="Times New Roman" w:hAnsi="Times New Roman" w:cs="Times New Roman"/>
                <w:sz w:val="20"/>
                <w:szCs w:val="20"/>
              </w:rPr>
            </w:pPr>
            <w:r w:rsidRPr="00997B35">
              <w:rPr>
                <w:rFonts w:ascii="Times New Roman" w:hAnsi="Times New Roman" w:cs="Times New Roman"/>
                <w:sz w:val="20"/>
                <w:szCs w:val="20"/>
              </w:rPr>
              <w:t>0.</w:t>
            </w:r>
            <w:r w:rsidR="00997B35">
              <w:rPr>
                <w:rFonts w:ascii="Times New Roman" w:hAnsi="Times New Roman" w:cs="Times New Roman"/>
                <w:sz w:val="20"/>
                <w:szCs w:val="20"/>
              </w:rPr>
              <w:t>925</w:t>
            </w:r>
          </w:p>
        </w:tc>
        <w:tc>
          <w:tcPr>
            <w:tcW w:w="1170" w:type="dxa"/>
            <w:vAlign w:val="center"/>
          </w:tcPr>
          <w:p w14:paraId="57D322EE" w14:textId="2735A2DF" w:rsidR="00EE1434" w:rsidRPr="00997B35" w:rsidRDefault="00EE1434" w:rsidP="00997B35">
            <w:pPr>
              <w:pStyle w:val="ListParagraph"/>
              <w:ind w:left="0"/>
              <w:jc w:val="center"/>
              <w:rPr>
                <w:rFonts w:ascii="Times New Roman" w:hAnsi="Times New Roman" w:cs="Times New Roman"/>
                <w:sz w:val="20"/>
                <w:szCs w:val="20"/>
              </w:rPr>
            </w:pPr>
            <w:r w:rsidRPr="00997B35">
              <w:rPr>
                <w:rFonts w:ascii="Times New Roman" w:eastAsia="Times New Roman" w:hAnsi="Times New Roman" w:cs="Times New Roman"/>
                <w:sz w:val="20"/>
                <w:szCs w:val="20"/>
                <w:lang w:val="en-ID" w:eastAsia="en-ID"/>
              </w:rPr>
              <w:t>0</w:t>
            </w:r>
            <w:r w:rsidR="00997B35">
              <w:rPr>
                <w:rFonts w:ascii="Times New Roman" w:eastAsia="Times New Roman" w:hAnsi="Times New Roman" w:cs="Times New Roman"/>
                <w:sz w:val="20"/>
                <w:szCs w:val="20"/>
                <w:lang w:val="en-ID" w:eastAsia="en-ID"/>
              </w:rPr>
              <w:t>.</w:t>
            </w:r>
            <w:r w:rsidRPr="00997B35">
              <w:rPr>
                <w:rFonts w:ascii="Times New Roman" w:eastAsia="Times New Roman" w:hAnsi="Times New Roman" w:cs="Times New Roman"/>
                <w:sz w:val="20"/>
                <w:szCs w:val="20"/>
                <w:lang w:val="en-ID" w:eastAsia="en-ID"/>
              </w:rPr>
              <w:t>9</w:t>
            </w:r>
            <w:r w:rsidR="00997B35">
              <w:rPr>
                <w:rFonts w:ascii="Times New Roman" w:eastAsia="Times New Roman" w:hAnsi="Times New Roman" w:cs="Times New Roman"/>
                <w:sz w:val="20"/>
                <w:szCs w:val="20"/>
                <w:lang w:val="en-ID" w:eastAsia="en-ID"/>
              </w:rPr>
              <w:t>42</w:t>
            </w:r>
          </w:p>
        </w:tc>
        <w:tc>
          <w:tcPr>
            <w:tcW w:w="1471" w:type="dxa"/>
            <w:vAlign w:val="center"/>
          </w:tcPr>
          <w:p w14:paraId="59EFFBD2" w14:textId="77777777" w:rsidR="00EE1434" w:rsidRPr="00997B35" w:rsidRDefault="00EE1434" w:rsidP="00EE1434">
            <w:pPr>
              <w:pStyle w:val="ListParagraph"/>
              <w:ind w:left="0"/>
              <w:jc w:val="center"/>
              <w:rPr>
                <w:rFonts w:ascii="Times New Roman" w:hAnsi="Times New Roman" w:cs="Times New Roman"/>
                <w:sz w:val="20"/>
                <w:szCs w:val="20"/>
              </w:rPr>
            </w:pPr>
            <w:r w:rsidRPr="00997B35">
              <w:rPr>
                <w:rFonts w:ascii="Times New Roman" w:hAnsi="Times New Roman" w:cs="Times New Roman"/>
                <w:sz w:val="20"/>
                <w:szCs w:val="20"/>
              </w:rPr>
              <w:t>Reliabel</w:t>
            </w:r>
          </w:p>
        </w:tc>
      </w:tr>
      <w:tr w:rsidR="00EE1434" w:rsidRPr="00997B35" w14:paraId="41D7506D" w14:textId="77777777" w:rsidTr="00F43A03">
        <w:tc>
          <w:tcPr>
            <w:tcW w:w="2504" w:type="dxa"/>
          </w:tcPr>
          <w:p w14:paraId="1F1AE941" w14:textId="77777777" w:rsidR="00EE1434" w:rsidRPr="00997B35" w:rsidRDefault="00EE1434" w:rsidP="00EE1434">
            <w:pPr>
              <w:pStyle w:val="ListParagraph"/>
              <w:ind w:left="0"/>
              <w:jc w:val="center"/>
              <w:rPr>
                <w:rFonts w:ascii="Times New Roman" w:hAnsi="Times New Roman" w:cs="Times New Roman"/>
                <w:sz w:val="20"/>
                <w:szCs w:val="20"/>
              </w:rPr>
            </w:pPr>
            <w:r w:rsidRPr="00997B35">
              <w:rPr>
                <w:rFonts w:ascii="Times New Roman" w:hAnsi="Times New Roman" w:cs="Times New Roman"/>
                <w:sz w:val="20"/>
                <w:szCs w:val="20"/>
              </w:rPr>
              <w:t>Sistem Informasi Akuntansi</w:t>
            </w:r>
          </w:p>
        </w:tc>
        <w:tc>
          <w:tcPr>
            <w:tcW w:w="1272" w:type="dxa"/>
            <w:vAlign w:val="center"/>
          </w:tcPr>
          <w:p w14:paraId="66732AFE" w14:textId="0EDCE5C3" w:rsidR="00EE1434" w:rsidRPr="00997B35" w:rsidRDefault="00EE1434" w:rsidP="00997B35">
            <w:pPr>
              <w:pStyle w:val="ListParagraph"/>
              <w:ind w:left="0"/>
              <w:jc w:val="center"/>
              <w:rPr>
                <w:rFonts w:ascii="Times New Roman" w:hAnsi="Times New Roman" w:cs="Times New Roman"/>
                <w:sz w:val="20"/>
                <w:szCs w:val="20"/>
              </w:rPr>
            </w:pPr>
            <w:r w:rsidRPr="00997B35">
              <w:rPr>
                <w:rFonts w:ascii="Times New Roman" w:eastAsia="Times New Roman" w:hAnsi="Times New Roman" w:cs="Times New Roman"/>
                <w:sz w:val="20"/>
                <w:szCs w:val="20"/>
                <w:lang w:val="en-ID" w:eastAsia="en-ID"/>
              </w:rPr>
              <w:t>0</w:t>
            </w:r>
            <w:r w:rsidR="00997B35">
              <w:rPr>
                <w:rFonts w:ascii="Times New Roman" w:eastAsia="Times New Roman" w:hAnsi="Times New Roman" w:cs="Times New Roman"/>
                <w:sz w:val="20"/>
                <w:szCs w:val="20"/>
                <w:lang w:val="en-ID" w:eastAsia="en-ID"/>
              </w:rPr>
              <w:t>.</w:t>
            </w:r>
            <w:r w:rsidRPr="00997B35">
              <w:rPr>
                <w:rFonts w:ascii="Times New Roman" w:eastAsia="Times New Roman" w:hAnsi="Times New Roman" w:cs="Times New Roman"/>
                <w:sz w:val="20"/>
                <w:szCs w:val="20"/>
                <w:lang w:val="en-ID" w:eastAsia="en-ID"/>
              </w:rPr>
              <w:t>9</w:t>
            </w:r>
            <w:r w:rsidR="00997B35">
              <w:rPr>
                <w:rFonts w:ascii="Times New Roman" w:eastAsia="Times New Roman" w:hAnsi="Times New Roman" w:cs="Times New Roman"/>
                <w:sz w:val="20"/>
                <w:szCs w:val="20"/>
                <w:lang w:val="en-ID" w:eastAsia="en-ID"/>
              </w:rPr>
              <w:t>42</w:t>
            </w:r>
          </w:p>
        </w:tc>
        <w:tc>
          <w:tcPr>
            <w:tcW w:w="1237" w:type="dxa"/>
            <w:vAlign w:val="center"/>
          </w:tcPr>
          <w:p w14:paraId="6B453DF1" w14:textId="271BD650" w:rsidR="00EE1434" w:rsidRPr="00997B35" w:rsidRDefault="00EE1434" w:rsidP="00997B35">
            <w:pPr>
              <w:pStyle w:val="ListParagraph"/>
              <w:ind w:left="0"/>
              <w:jc w:val="center"/>
              <w:rPr>
                <w:rFonts w:ascii="Times New Roman" w:hAnsi="Times New Roman" w:cs="Times New Roman"/>
                <w:sz w:val="20"/>
                <w:szCs w:val="20"/>
              </w:rPr>
            </w:pPr>
            <w:r w:rsidRPr="00997B35">
              <w:rPr>
                <w:rFonts w:ascii="Times New Roman" w:hAnsi="Times New Roman" w:cs="Times New Roman"/>
                <w:sz w:val="20"/>
                <w:szCs w:val="20"/>
              </w:rPr>
              <w:t>0.9</w:t>
            </w:r>
            <w:r w:rsidR="00997B35">
              <w:rPr>
                <w:rFonts w:ascii="Times New Roman" w:hAnsi="Times New Roman" w:cs="Times New Roman"/>
                <w:sz w:val="20"/>
                <w:szCs w:val="20"/>
              </w:rPr>
              <w:t>48</w:t>
            </w:r>
          </w:p>
        </w:tc>
        <w:tc>
          <w:tcPr>
            <w:tcW w:w="1170" w:type="dxa"/>
            <w:vAlign w:val="center"/>
          </w:tcPr>
          <w:p w14:paraId="5A66476D" w14:textId="17D04E1F" w:rsidR="00EE1434" w:rsidRPr="00997B35" w:rsidRDefault="00EE1434" w:rsidP="00997B35">
            <w:pPr>
              <w:pStyle w:val="ListParagraph"/>
              <w:ind w:left="0"/>
              <w:jc w:val="center"/>
              <w:rPr>
                <w:rFonts w:ascii="Times New Roman" w:hAnsi="Times New Roman" w:cs="Times New Roman"/>
                <w:sz w:val="20"/>
                <w:szCs w:val="20"/>
              </w:rPr>
            </w:pPr>
            <w:r w:rsidRPr="00997B35">
              <w:rPr>
                <w:rFonts w:ascii="Times New Roman" w:eastAsia="Times New Roman" w:hAnsi="Times New Roman" w:cs="Times New Roman"/>
                <w:sz w:val="20"/>
                <w:szCs w:val="20"/>
                <w:lang w:val="en-ID" w:eastAsia="en-ID"/>
              </w:rPr>
              <w:t>0</w:t>
            </w:r>
            <w:r w:rsidR="00997B35">
              <w:rPr>
                <w:rFonts w:ascii="Times New Roman" w:eastAsia="Times New Roman" w:hAnsi="Times New Roman" w:cs="Times New Roman"/>
                <w:sz w:val="20"/>
                <w:szCs w:val="20"/>
                <w:lang w:val="en-ID" w:eastAsia="en-ID"/>
              </w:rPr>
              <w:t>.</w:t>
            </w:r>
            <w:r w:rsidRPr="00997B35">
              <w:rPr>
                <w:rFonts w:ascii="Times New Roman" w:eastAsia="Times New Roman" w:hAnsi="Times New Roman" w:cs="Times New Roman"/>
                <w:sz w:val="20"/>
                <w:szCs w:val="20"/>
                <w:lang w:val="en-ID" w:eastAsia="en-ID"/>
              </w:rPr>
              <w:t>9</w:t>
            </w:r>
            <w:r w:rsidR="00997B35">
              <w:rPr>
                <w:rFonts w:ascii="Times New Roman" w:eastAsia="Times New Roman" w:hAnsi="Times New Roman" w:cs="Times New Roman"/>
                <w:sz w:val="20"/>
                <w:szCs w:val="20"/>
                <w:lang w:val="en-ID" w:eastAsia="en-ID"/>
              </w:rPr>
              <w:t>52</w:t>
            </w:r>
          </w:p>
        </w:tc>
        <w:tc>
          <w:tcPr>
            <w:tcW w:w="1471" w:type="dxa"/>
            <w:vAlign w:val="center"/>
          </w:tcPr>
          <w:p w14:paraId="20CF0AA0" w14:textId="77777777" w:rsidR="00EE1434" w:rsidRPr="00997B35" w:rsidRDefault="00EE1434" w:rsidP="00EE1434">
            <w:pPr>
              <w:pStyle w:val="ListParagraph"/>
              <w:ind w:left="0"/>
              <w:jc w:val="center"/>
              <w:rPr>
                <w:rFonts w:ascii="Times New Roman" w:hAnsi="Times New Roman" w:cs="Times New Roman"/>
                <w:sz w:val="20"/>
                <w:szCs w:val="20"/>
              </w:rPr>
            </w:pPr>
            <w:r w:rsidRPr="00997B35">
              <w:rPr>
                <w:rFonts w:ascii="Times New Roman" w:hAnsi="Times New Roman" w:cs="Times New Roman"/>
                <w:sz w:val="20"/>
                <w:szCs w:val="20"/>
              </w:rPr>
              <w:t>Reliabel</w:t>
            </w:r>
          </w:p>
        </w:tc>
      </w:tr>
      <w:tr w:rsidR="00EE1434" w:rsidRPr="00997B35" w14:paraId="676D300E" w14:textId="77777777" w:rsidTr="00F43A03">
        <w:tc>
          <w:tcPr>
            <w:tcW w:w="2504" w:type="dxa"/>
          </w:tcPr>
          <w:p w14:paraId="7C353731" w14:textId="77777777" w:rsidR="00EE1434" w:rsidRPr="00997B35" w:rsidRDefault="00EE1434" w:rsidP="00EE1434">
            <w:pPr>
              <w:pStyle w:val="ListParagraph"/>
              <w:ind w:left="0"/>
              <w:jc w:val="center"/>
              <w:rPr>
                <w:rFonts w:ascii="Times New Roman" w:hAnsi="Times New Roman" w:cs="Times New Roman"/>
                <w:sz w:val="20"/>
                <w:szCs w:val="20"/>
              </w:rPr>
            </w:pPr>
            <w:r w:rsidRPr="00997B35">
              <w:rPr>
                <w:rFonts w:ascii="Times New Roman" w:hAnsi="Times New Roman" w:cs="Times New Roman"/>
                <w:sz w:val="20"/>
                <w:szCs w:val="20"/>
              </w:rPr>
              <w:t>Kualitas Laporan Keuangan</w:t>
            </w:r>
          </w:p>
        </w:tc>
        <w:tc>
          <w:tcPr>
            <w:tcW w:w="1272" w:type="dxa"/>
            <w:vAlign w:val="center"/>
          </w:tcPr>
          <w:p w14:paraId="20934B96" w14:textId="784A0B6D" w:rsidR="00EE1434" w:rsidRPr="00997B35" w:rsidRDefault="00EE1434" w:rsidP="00997B35">
            <w:pPr>
              <w:pStyle w:val="ListParagraph"/>
              <w:ind w:left="0"/>
              <w:jc w:val="center"/>
              <w:rPr>
                <w:rFonts w:ascii="Times New Roman" w:hAnsi="Times New Roman" w:cs="Times New Roman"/>
                <w:sz w:val="20"/>
                <w:szCs w:val="20"/>
              </w:rPr>
            </w:pPr>
            <w:r w:rsidRPr="00997B35">
              <w:rPr>
                <w:rFonts w:ascii="Times New Roman" w:eastAsia="Times New Roman" w:hAnsi="Times New Roman" w:cs="Times New Roman"/>
                <w:sz w:val="20"/>
                <w:szCs w:val="20"/>
                <w:lang w:val="en-ID" w:eastAsia="en-ID"/>
              </w:rPr>
              <w:t>0</w:t>
            </w:r>
            <w:r w:rsidR="00997B35">
              <w:rPr>
                <w:rFonts w:ascii="Times New Roman" w:eastAsia="Times New Roman" w:hAnsi="Times New Roman" w:cs="Times New Roman"/>
                <w:sz w:val="20"/>
                <w:szCs w:val="20"/>
                <w:lang w:val="en-ID" w:eastAsia="en-ID"/>
              </w:rPr>
              <w:t>.913</w:t>
            </w:r>
          </w:p>
        </w:tc>
        <w:tc>
          <w:tcPr>
            <w:tcW w:w="1237" w:type="dxa"/>
            <w:vAlign w:val="center"/>
          </w:tcPr>
          <w:p w14:paraId="4DC78BD6" w14:textId="6A5C048E" w:rsidR="00EE1434" w:rsidRPr="00997B35" w:rsidRDefault="00EE1434" w:rsidP="00997B35">
            <w:pPr>
              <w:pStyle w:val="ListParagraph"/>
              <w:ind w:left="0"/>
              <w:jc w:val="center"/>
              <w:rPr>
                <w:rFonts w:ascii="Times New Roman" w:hAnsi="Times New Roman" w:cs="Times New Roman"/>
                <w:sz w:val="20"/>
                <w:szCs w:val="20"/>
              </w:rPr>
            </w:pPr>
            <w:r w:rsidRPr="00997B35">
              <w:rPr>
                <w:rFonts w:ascii="Times New Roman" w:hAnsi="Times New Roman" w:cs="Times New Roman"/>
                <w:sz w:val="20"/>
                <w:szCs w:val="20"/>
              </w:rPr>
              <w:t>0.9</w:t>
            </w:r>
            <w:r w:rsidR="00997B35">
              <w:rPr>
                <w:rFonts w:ascii="Times New Roman" w:hAnsi="Times New Roman" w:cs="Times New Roman"/>
                <w:sz w:val="20"/>
                <w:szCs w:val="20"/>
              </w:rPr>
              <w:t>18</w:t>
            </w:r>
          </w:p>
        </w:tc>
        <w:tc>
          <w:tcPr>
            <w:tcW w:w="1170" w:type="dxa"/>
            <w:vAlign w:val="center"/>
          </w:tcPr>
          <w:p w14:paraId="7B4C827B" w14:textId="1F09DFF8" w:rsidR="00EE1434" w:rsidRPr="00997B35" w:rsidRDefault="00EE1434" w:rsidP="00997B35">
            <w:pPr>
              <w:pStyle w:val="ListParagraph"/>
              <w:ind w:left="0"/>
              <w:jc w:val="center"/>
              <w:rPr>
                <w:rFonts w:ascii="Times New Roman" w:hAnsi="Times New Roman" w:cs="Times New Roman"/>
                <w:sz w:val="20"/>
                <w:szCs w:val="20"/>
              </w:rPr>
            </w:pPr>
            <w:r w:rsidRPr="00997B35">
              <w:rPr>
                <w:rFonts w:ascii="Times New Roman" w:eastAsia="Times New Roman" w:hAnsi="Times New Roman" w:cs="Times New Roman"/>
                <w:sz w:val="20"/>
                <w:szCs w:val="20"/>
                <w:lang w:val="en-ID" w:eastAsia="en-ID"/>
              </w:rPr>
              <w:t>0</w:t>
            </w:r>
            <w:r w:rsidR="00997B35">
              <w:rPr>
                <w:rFonts w:ascii="Times New Roman" w:eastAsia="Times New Roman" w:hAnsi="Times New Roman" w:cs="Times New Roman"/>
                <w:sz w:val="20"/>
                <w:szCs w:val="20"/>
                <w:lang w:val="en-ID" w:eastAsia="en-ID"/>
              </w:rPr>
              <w:t>.</w:t>
            </w:r>
            <w:r w:rsidRPr="00997B35">
              <w:rPr>
                <w:rFonts w:ascii="Times New Roman" w:eastAsia="Times New Roman" w:hAnsi="Times New Roman" w:cs="Times New Roman"/>
                <w:sz w:val="20"/>
                <w:szCs w:val="20"/>
                <w:lang w:val="en-ID" w:eastAsia="en-ID"/>
              </w:rPr>
              <w:t>9</w:t>
            </w:r>
            <w:r w:rsidR="00997B35">
              <w:rPr>
                <w:rFonts w:ascii="Times New Roman" w:eastAsia="Times New Roman" w:hAnsi="Times New Roman" w:cs="Times New Roman"/>
                <w:sz w:val="20"/>
                <w:szCs w:val="20"/>
                <w:lang w:val="en-ID" w:eastAsia="en-ID"/>
              </w:rPr>
              <w:t>3</w:t>
            </w:r>
            <w:r w:rsidRPr="00997B35">
              <w:rPr>
                <w:rFonts w:ascii="Times New Roman" w:eastAsia="Times New Roman" w:hAnsi="Times New Roman" w:cs="Times New Roman"/>
                <w:sz w:val="20"/>
                <w:szCs w:val="20"/>
                <w:lang w:val="en-ID" w:eastAsia="en-ID"/>
              </w:rPr>
              <w:t>2</w:t>
            </w:r>
          </w:p>
        </w:tc>
        <w:tc>
          <w:tcPr>
            <w:tcW w:w="1471" w:type="dxa"/>
            <w:vAlign w:val="center"/>
          </w:tcPr>
          <w:p w14:paraId="41369E8C" w14:textId="77777777" w:rsidR="00EE1434" w:rsidRPr="00997B35" w:rsidRDefault="00EE1434" w:rsidP="00EE1434">
            <w:pPr>
              <w:pStyle w:val="ListParagraph"/>
              <w:ind w:left="0"/>
              <w:jc w:val="center"/>
              <w:rPr>
                <w:rFonts w:ascii="Times New Roman" w:hAnsi="Times New Roman" w:cs="Times New Roman"/>
                <w:sz w:val="20"/>
                <w:szCs w:val="20"/>
              </w:rPr>
            </w:pPr>
            <w:r w:rsidRPr="00997B35">
              <w:rPr>
                <w:rFonts w:ascii="Times New Roman" w:hAnsi="Times New Roman" w:cs="Times New Roman"/>
                <w:sz w:val="20"/>
                <w:szCs w:val="20"/>
              </w:rPr>
              <w:t>Reliabel</w:t>
            </w:r>
          </w:p>
        </w:tc>
      </w:tr>
      <w:tr w:rsidR="00EE1434" w:rsidRPr="00997B35" w14:paraId="62AB9DCB" w14:textId="77777777" w:rsidTr="00F43A03">
        <w:tc>
          <w:tcPr>
            <w:tcW w:w="2504" w:type="dxa"/>
          </w:tcPr>
          <w:p w14:paraId="62D98910" w14:textId="77777777" w:rsidR="00EE1434" w:rsidRPr="00997B35" w:rsidRDefault="00EE1434" w:rsidP="00EE1434">
            <w:pPr>
              <w:pStyle w:val="ListParagraph"/>
              <w:ind w:left="0"/>
              <w:jc w:val="center"/>
              <w:rPr>
                <w:rFonts w:ascii="Times New Roman" w:hAnsi="Times New Roman" w:cs="Times New Roman"/>
                <w:sz w:val="20"/>
                <w:szCs w:val="20"/>
              </w:rPr>
            </w:pPr>
            <w:r w:rsidRPr="00997B35">
              <w:rPr>
                <w:rFonts w:ascii="Times New Roman" w:hAnsi="Times New Roman" w:cs="Times New Roman"/>
                <w:sz w:val="20"/>
                <w:szCs w:val="20"/>
              </w:rPr>
              <w:t>Sistem Pengendalian Internal</w:t>
            </w:r>
          </w:p>
        </w:tc>
        <w:tc>
          <w:tcPr>
            <w:tcW w:w="1272" w:type="dxa"/>
            <w:vAlign w:val="center"/>
          </w:tcPr>
          <w:p w14:paraId="4E6C0DF1" w14:textId="758DAA0D" w:rsidR="00EE1434" w:rsidRPr="00997B35" w:rsidRDefault="00EE1434" w:rsidP="00997B35">
            <w:pPr>
              <w:pStyle w:val="ListParagraph"/>
              <w:ind w:left="0"/>
              <w:jc w:val="center"/>
              <w:rPr>
                <w:rFonts w:ascii="Times New Roman" w:hAnsi="Times New Roman" w:cs="Times New Roman"/>
                <w:sz w:val="20"/>
                <w:szCs w:val="20"/>
              </w:rPr>
            </w:pPr>
            <w:r w:rsidRPr="00997B35">
              <w:rPr>
                <w:rFonts w:ascii="Times New Roman" w:eastAsia="Times New Roman" w:hAnsi="Times New Roman" w:cs="Times New Roman"/>
                <w:sz w:val="20"/>
                <w:szCs w:val="20"/>
                <w:lang w:val="en-ID" w:eastAsia="en-ID"/>
              </w:rPr>
              <w:t>0,947</w:t>
            </w:r>
          </w:p>
        </w:tc>
        <w:tc>
          <w:tcPr>
            <w:tcW w:w="1237" w:type="dxa"/>
            <w:vAlign w:val="center"/>
          </w:tcPr>
          <w:p w14:paraId="225FBC4E" w14:textId="080FC604" w:rsidR="00EE1434" w:rsidRPr="00997B35" w:rsidRDefault="00EE1434" w:rsidP="00997B35">
            <w:pPr>
              <w:pStyle w:val="ListParagraph"/>
              <w:ind w:left="0"/>
              <w:jc w:val="center"/>
              <w:rPr>
                <w:rFonts w:ascii="Times New Roman" w:hAnsi="Times New Roman" w:cs="Times New Roman"/>
                <w:sz w:val="20"/>
                <w:szCs w:val="20"/>
              </w:rPr>
            </w:pPr>
            <w:r w:rsidRPr="00997B35">
              <w:rPr>
                <w:rFonts w:ascii="Times New Roman" w:hAnsi="Times New Roman" w:cs="Times New Roman"/>
                <w:sz w:val="20"/>
                <w:szCs w:val="20"/>
              </w:rPr>
              <w:t>0.</w:t>
            </w:r>
            <w:r w:rsidR="00997B35">
              <w:rPr>
                <w:rFonts w:ascii="Times New Roman" w:hAnsi="Times New Roman" w:cs="Times New Roman"/>
                <w:sz w:val="20"/>
                <w:szCs w:val="20"/>
              </w:rPr>
              <w:t>949</w:t>
            </w:r>
          </w:p>
        </w:tc>
        <w:tc>
          <w:tcPr>
            <w:tcW w:w="1170" w:type="dxa"/>
            <w:vAlign w:val="center"/>
          </w:tcPr>
          <w:p w14:paraId="4DC7C970" w14:textId="6C1516D9" w:rsidR="00EE1434" w:rsidRPr="00997B35" w:rsidRDefault="00EE1434" w:rsidP="00997B35">
            <w:pPr>
              <w:pStyle w:val="ListParagraph"/>
              <w:ind w:left="0"/>
              <w:jc w:val="center"/>
              <w:rPr>
                <w:rFonts w:ascii="Times New Roman" w:hAnsi="Times New Roman" w:cs="Times New Roman"/>
                <w:sz w:val="20"/>
                <w:szCs w:val="20"/>
              </w:rPr>
            </w:pPr>
            <w:r w:rsidRPr="00997B35">
              <w:rPr>
                <w:rFonts w:ascii="Times New Roman" w:eastAsia="Times New Roman" w:hAnsi="Times New Roman" w:cs="Times New Roman"/>
                <w:sz w:val="20"/>
                <w:szCs w:val="20"/>
                <w:lang w:val="en-ID" w:eastAsia="en-ID"/>
              </w:rPr>
              <w:t>0</w:t>
            </w:r>
            <w:r w:rsidR="00997B35">
              <w:rPr>
                <w:rFonts w:ascii="Times New Roman" w:eastAsia="Times New Roman" w:hAnsi="Times New Roman" w:cs="Times New Roman"/>
                <w:sz w:val="20"/>
                <w:szCs w:val="20"/>
                <w:lang w:val="en-ID" w:eastAsia="en-ID"/>
              </w:rPr>
              <w:t>.</w:t>
            </w:r>
            <w:r w:rsidRPr="00997B35">
              <w:rPr>
                <w:rFonts w:ascii="Times New Roman" w:eastAsia="Times New Roman" w:hAnsi="Times New Roman" w:cs="Times New Roman"/>
                <w:sz w:val="20"/>
                <w:szCs w:val="20"/>
                <w:lang w:val="en-ID" w:eastAsia="en-ID"/>
              </w:rPr>
              <w:t>958</w:t>
            </w:r>
          </w:p>
        </w:tc>
        <w:tc>
          <w:tcPr>
            <w:tcW w:w="1471" w:type="dxa"/>
            <w:vAlign w:val="center"/>
          </w:tcPr>
          <w:p w14:paraId="0487A402" w14:textId="77777777" w:rsidR="00EE1434" w:rsidRPr="00997B35" w:rsidRDefault="00EE1434" w:rsidP="00EE1434">
            <w:pPr>
              <w:pStyle w:val="ListParagraph"/>
              <w:ind w:left="0"/>
              <w:jc w:val="center"/>
              <w:rPr>
                <w:rFonts w:ascii="Times New Roman" w:hAnsi="Times New Roman" w:cs="Times New Roman"/>
                <w:sz w:val="20"/>
                <w:szCs w:val="20"/>
              </w:rPr>
            </w:pPr>
            <w:r w:rsidRPr="00997B35">
              <w:rPr>
                <w:rFonts w:ascii="Times New Roman" w:hAnsi="Times New Roman" w:cs="Times New Roman"/>
                <w:sz w:val="20"/>
                <w:szCs w:val="20"/>
              </w:rPr>
              <w:t>Reliabel</w:t>
            </w:r>
          </w:p>
        </w:tc>
      </w:tr>
    </w:tbl>
    <w:p w14:paraId="70DB8897" w14:textId="41726CBF" w:rsidR="00260617" w:rsidRDefault="00DD7908" w:rsidP="00DD7908">
      <w:pPr>
        <w:spacing w:after="0" w:line="480" w:lineRule="auto"/>
        <w:ind w:left="284"/>
        <w:jc w:val="both"/>
        <w:rPr>
          <w:rFonts w:ascii="Times New Roman" w:hAnsi="Times New Roman" w:cs="Times New Roman"/>
          <w:i/>
          <w:iCs/>
          <w:sz w:val="20"/>
          <w:szCs w:val="20"/>
        </w:rPr>
      </w:pPr>
      <w:r>
        <w:rPr>
          <w:rFonts w:ascii="Times New Roman" w:hAnsi="Times New Roman" w:cs="Times New Roman"/>
          <w:i/>
          <w:iCs/>
          <w:sz w:val="20"/>
          <w:szCs w:val="20"/>
        </w:rPr>
        <w:t>Sumber: Hasil Olahan Data dengan SmartPLS 4.1 (2025)</w:t>
      </w:r>
    </w:p>
    <w:p w14:paraId="6254B334" w14:textId="74373FCF" w:rsidR="001507AE" w:rsidRDefault="001507AE" w:rsidP="006D717E">
      <w:pPr>
        <w:keepNext/>
        <w:widowControl w:val="0"/>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722DB4">
        <w:rPr>
          <w:rFonts w:ascii="Times New Roman" w:hAnsi="Times New Roman" w:cs="Times New Roman"/>
          <w:sz w:val="24"/>
          <w:szCs w:val="24"/>
        </w:rPr>
        <w:t>t</w:t>
      </w:r>
      <w:r>
        <w:rPr>
          <w:rFonts w:ascii="Times New Roman" w:hAnsi="Times New Roman" w:cs="Times New Roman"/>
          <w:sz w:val="24"/>
          <w:szCs w:val="24"/>
        </w:rPr>
        <w:t>abel 4.</w:t>
      </w:r>
      <w:r w:rsidR="00B26421">
        <w:rPr>
          <w:rFonts w:ascii="Times New Roman" w:hAnsi="Times New Roman" w:cs="Times New Roman"/>
          <w:sz w:val="24"/>
          <w:szCs w:val="24"/>
        </w:rPr>
        <w:t>12</w:t>
      </w:r>
      <w:r>
        <w:rPr>
          <w:rFonts w:ascii="Times New Roman" w:hAnsi="Times New Roman" w:cs="Times New Roman"/>
          <w:sz w:val="24"/>
          <w:szCs w:val="24"/>
        </w:rPr>
        <w:t xml:space="preserve">, seluruh variabel </w:t>
      </w:r>
      <w:r w:rsidR="00652FD8" w:rsidRPr="00652FD8">
        <w:rPr>
          <w:rFonts w:ascii="Times New Roman" w:hAnsi="Times New Roman" w:cs="Times New Roman"/>
          <w:sz w:val="24"/>
          <w:szCs w:val="24"/>
        </w:rPr>
        <w:t>menunjukkan</w:t>
      </w:r>
      <w:r>
        <w:rPr>
          <w:rFonts w:ascii="Times New Roman" w:hAnsi="Times New Roman" w:cs="Times New Roman"/>
          <w:sz w:val="24"/>
          <w:szCs w:val="24"/>
        </w:rPr>
        <w:t xml:space="preserve"> nilai </w:t>
      </w:r>
      <w:r w:rsidRPr="002B0440">
        <w:rPr>
          <w:rFonts w:ascii="Times New Roman" w:hAnsi="Times New Roman" w:cs="Times New Roman"/>
          <w:i/>
          <w:iCs/>
          <w:sz w:val="24"/>
          <w:szCs w:val="24"/>
        </w:rPr>
        <w:t>Cronbach’s Alpha</w:t>
      </w:r>
      <w:r w:rsidRPr="002B0440">
        <w:rPr>
          <w:rFonts w:ascii="Times New Roman" w:hAnsi="Times New Roman" w:cs="Times New Roman"/>
          <w:sz w:val="24"/>
          <w:szCs w:val="24"/>
        </w:rPr>
        <w:t xml:space="preserve"> dan </w:t>
      </w:r>
      <w:r w:rsidRPr="002B0440">
        <w:rPr>
          <w:rFonts w:ascii="Times New Roman" w:hAnsi="Times New Roman" w:cs="Times New Roman"/>
          <w:i/>
          <w:iCs/>
          <w:sz w:val="24"/>
          <w:szCs w:val="24"/>
        </w:rPr>
        <w:t>Composite Reliability</w:t>
      </w:r>
      <w:r>
        <w:rPr>
          <w:rFonts w:ascii="Times New Roman" w:hAnsi="Times New Roman" w:cs="Times New Roman"/>
          <w:i/>
          <w:iCs/>
          <w:sz w:val="24"/>
          <w:szCs w:val="24"/>
        </w:rPr>
        <w:t xml:space="preserve"> </w:t>
      </w:r>
      <w:r>
        <w:rPr>
          <w:rFonts w:ascii="Times New Roman" w:hAnsi="Times New Roman" w:cs="Times New Roman"/>
          <w:sz w:val="24"/>
          <w:szCs w:val="24"/>
        </w:rPr>
        <w:t xml:space="preserve">lebih dari 0,70, </w:t>
      </w:r>
      <w:r w:rsidRPr="00BB3DC6">
        <w:rPr>
          <w:rFonts w:ascii="Times New Roman" w:hAnsi="Times New Roman" w:cs="Times New Roman"/>
          <w:sz w:val="24"/>
          <w:szCs w:val="24"/>
        </w:rPr>
        <w:t>membuktikan bahwa setiap pernyataan terbukti reliabel, sehingga memenuhi syarat untuk reli</w:t>
      </w:r>
      <w:r w:rsidR="00A3392D">
        <w:rPr>
          <w:rFonts w:ascii="Times New Roman" w:hAnsi="Times New Roman" w:cs="Times New Roman"/>
          <w:sz w:val="24"/>
          <w:szCs w:val="24"/>
        </w:rPr>
        <w:t>a</w:t>
      </w:r>
      <w:r w:rsidRPr="00BB3DC6">
        <w:rPr>
          <w:rFonts w:ascii="Times New Roman" w:hAnsi="Times New Roman" w:cs="Times New Roman"/>
          <w:sz w:val="24"/>
          <w:szCs w:val="24"/>
        </w:rPr>
        <w:t>bilitas</w:t>
      </w:r>
      <w:r>
        <w:rPr>
          <w:rFonts w:ascii="Times New Roman" w:hAnsi="Times New Roman" w:cs="Times New Roman"/>
          <w:sz w:val="24"/>
          <w:szCs w:val="24"/>
        </w:rPr>
        <w:t>.</w:t>
      </w:r>
    </w:p>
    <w:p w14:paraId="70062131" w14:textId="157CCE18" w:rsidR="0061241D" w:rsidRPr="00D76AD3" w:rsidRDefault="000F5530" w:rsidP="00CB7096">
      <w:pPr>
        <w:pStyle w:val="subsubbab4"/>
        <w:spacing w:line="480" w:lineRule="auto"/>
      </w:pPr>
      <w:bookmarkStart w:id="88" w:name="_Toc198468872"/>
      <w:r>
        <w:t>Model Struktural</w:t>
      </w:r>
      <w:r w:rsidR="0061241D" w:rsidRPr="00D76AD3">
        <w:t xml:space="preserve"> </w:t>
      </w:r>
      <w:r w:rsidRPr="000F5530">
        <w:rPr>
          <w:i/>
          <w:iCs w:val="0"/>
        </w:rPr>
        <w:t>(</w:t>
      </w:r>
      <w:r w:rsidR="0061241D" w:rsidRPr="000F5530">
        <w:rPr>
          <w:i/>
          <w:iCs w:val="0"/>
        </w:rPr>
        <w:t>Inner Model</w:t>
      </w:r>
      <w:r w:rsidRPr="000F5530">
        <w:rPr>
          <w:i/>
          <w:iCs w:val="0"/>
        </w:rPr>
        <w:t>)</w:t>
      </w:r>
      <w:bookmarkEnd w:id="88"/>
      <w:r w:rsidR="0061241D" w:rsidRPr="00D76AD3">
        <w:t xml:space="preserve"> </w:t>
      </w:r>
    </w:p>
    <w:p w14:paraId="612D302B" w14:textId="19AA213F" w:rsidR="00AB261C" w:rsidRDefault="004D70CA" w:rsidP="00AB261C">
      <w:pPr>
        <w:pStyle w:val="ListParagraph"/>
        <w:spacing w:after="0" w:line="480" w:lineRule="auto"/>
        <w:ind w:left="284" w:firstLine="709"/>
        <w:jc w:val="both"/>
        <w:rPr>
          <w:rFonts w:ascii="Times New Roman" w:hAnsi="Times New Roman" w:cs="Times New Roman"/>
          <w:sz w:val="24"/>
          <w:szCs w:val="24"/>
        </w:rPr>
      </w:pPr>
      <w:r w:rsidRPr="00C53F3B">
        <w:rPr>
          <w:rFonts w:ascii="Times New Roman" w:hAnsi="Times New Roman" w:cs="Times New Roman"/>
          <w:sz w:val="24"/>
          <w:szCs w:val="24"/>
          <w:lang w:val="sv-SE"/>
        </w:rPr>
        <w:t xml:space="preserve">Uji </w:t>
      </w:r>
      <w:r w:rsidR="00E12EBE" w:rsidRPr="00C53F3B">
        <w:rPr>
          <w:rFonts w:ascii="Times New Roman" w:hAnsi="Times New Roman" w:cs="Times New Roman"/>
          <w:i/>
          <w:iCs/>
          <w:sz w:val="24"/>
          <w:szCs w:val="24"/>
          <w:lang w:val="sv-SE"/>
        </w:rPr>
        <w:t>i</w:t>
      </w:r>
      <w:r w:rsidR="00AB261C" w:rsidRPr="00C53F3B">
        <w:rPr>
          <w:rFonts w:ascii="Times New Roman" w:hAnsi="Times New Roman" w:cs="Times New Roman"/>
          <w:i/>
          <w:iCs/>
          <w:sz w:val="24"/>
          <w:szCs w:val="24"/>
          <w:lang w:val="sv-SE"/>
        </w:rPr>
        <w:t>nner model</w:t>
      </w:r>
      <w:r w:rsidR="00AB261C" w:rsidRPr="00C53F3B">
        <w:rPr>
          <w:rFonts w:ascii="Times New Roman" w:hAnsi="Times New Roman" w:cs="Times New Roman"/>
          <w:sz w:val="24"/>
          <w:szCs w:val="24"/>
          <w:lang w:val="sv-SE"/>
        </w:rPr>
        <w:t xml:space="preserve"> </w:t>
      </w:r>
      <w:r w:rsidR="00A70BFF" w:rsidRPr="00C53F3B">
        <w:rPr>
          <w:rFonts w:ascii="Times New Roman" w:hAnsi="Times New Roman" w:cs="Times New Roman"/>
          <w:sz w:val="24"/>
          <w:szCs w:val="24"/>
          <w:lang w:val="sv-SE"/>
        </w:rPr>
        <w:t>diaplikasikan guna</w:t>
      </w:r>
      <w:r w:rsidR="00AB261C" w:rsidRPr="00C53F3B">
        <w:rPr>
          <w:rFonts w:ascii="Times New Roman" w:hAnsi="Times New Roman" w:cs="Times New Roman"/>
          <w:sz w:val="24"/>
          <w:szCs w:val="24"/>
          <w:lang w:val="sv-SE"/>
        </w:rPr>
        <w:t xml:space="preserve"> menggambarkan hubungan antara variabel laten. Pengukuran in</w:t>
      </w:r>
      <w:r w:rsidR="001C7A48" w:rsidRPr="00C53F3B">
        <w:rPr>
          <w:rFonts w:ascii="Times New Roman" w:hAnsi="Times New Roman" w:cs="Times New Roman"/>
          <w:sz w:val="24"/>
          <w:szCs w:val="24"/>
          <w:lang w:val="sv-SE"/>
        </w:rPr>
        <w:t>i</w:t>
      </w:r>
      <w:r w:rsidR="00AB261C" w:rsidRPr="00C53F3B">
        <w:rPr>
          <w:rFonts w:ascii="Times New Roman" w:hAnsi="Times New Roman" w:cs="Times New Roman"/>
          <w:sz w:val="24"/>
          <w:szCs w:val="24"/>
          <w:lang w:val="sv-SE"/>
        </w:rPr>
        <w:t xml:space="preserve">bertujuan untuk </w:t>
      </w:r>
      <w:r w:rsidR="00F741CC" w:rsidRPr="00C53F3B">
        <w:rPr>
          <w:rFonts w:ascii="Times New Roman" w:hAnsi="Times New Roman" w:cs="Times New Roman"/>
          <w:sz w:val="24"/>
          <w:szCs w:val="24"/>
          <w:lang w:val="sv-SE"/>
        </w:rPr>
        <w:t>menguji</w:t>
      </w:r>
      <w:r w:rsidR="00AB261C" w:rsidRPr="00C53F3B">
        <w:rPr>
          <w:rFonts w:ascii="Times New Roman" w:hAnsi="Times New Roman" w:cs="Times New Roman"/>
          <w:sz w:val="24"/>
          <w:szCs w:val="24"/>
          <w:lang w:val="sv-SE"/>
        </w:rPr>
        <w:t xml:space="preserve"> nilai </w:t>
      </w:r>
      <w:r w:rsidR="00AB261C" w:rsidRPr="00C53F3B">
        <w:rPr>
          <w:rFonts w:ascii="Times New Roman" w:hAnsi="Times New Roman" w:cs="Times New Roman"/>
          <w:i/>
          <w:iCs/>
          <w:sz w:val="24"/>
          <w:szCs w:val="24"/>
          <w:lang w:val="sv-SE"/>
        </w:rPr>
        <w:t>R-square, F-square</w:t>
      </w:r>
      <w:r w:rsidR="00AB261C" w:rsidRPr="00C53F3B">
        <w:rPr>
          <w:rFonts w:ascii="Times New Roman" w:hAnsi="Times New Roman" w:cs="Times New Roman"/>
          <w:sz w:val="24"/>
          <w:szCs w:val="24"/>
          <w:lang w:val="sv-SE"/>
        </w:rPr>
        <w:t>, serta koefisien pada jalur struktural</w:t>
      </w:r>
      <w:r w:rsidR="00F741CC" w:rsidRPr="00C53F3B">
        <w:rPr>
          <w:rFonts w:ascii="Times New Roman" w:hAnsi="Times New Roman" w:cs="Times New Roman"/>
          <w:sz w:val="24"/>
          <w:szCs w:val="24"/>
          <w:lang w:val="sv-SE"/>
        </w:rPr>
        <w:t>,</w:t>
      </w:r>
      <w:r w:rsidR="00AB261C" w:rsidRPr="00C53F3B">
        <w:rPr>
          <w:rFonts w:ascii="Times New Roman" w:hAnsi="Times New Roman" w:cs="Times New Roman"/>
          <w:sz w:val="24"/>
          <w:szCs w:val="24"/>
          <w:lang w:val="sv-SE"/>
        </w:rPr>
        <w:t xml:space="preserve"> </w:t>
      </w:r>
      <w:r w:rsidR="00F741CC" w:rsidRPr="00C53F3B">
        <w:rPr>
          <w:rFonts w:ascii="Times New Roman" w:hAnsi="Times New Roman" w:cs="Times New Roman"/>
          <w:sz w:val="24"/>
          <w:szCs w:val="24"/>
          <w:lang w:val="sv-SE"/>
        </w:rPr>
        <w:t xml:space="preserve">dengan interpretasi yang serupa dengan analisis regresi. Dalam interpretasinya, nilai </w:t>
      </w:r>
      <w:r w:rsidR="00F741CC" w:rsidRPr="00C53F3B">
        <w:rPr>
          <w:rFonts w:ascii="Times New Roman" w:hAnsi="Times New Roman" w:cs="Times New Roman"/>
          <w:i/>
          <w:iCs/>
          <w:sz w:val="24"/>
          <w:szCs w:val="24"/>
          <w:lang w:val="sv-SE"/>
        </w:rPr>
        <w:t>R-square</w:t>
      </w:r>
      <w:r w:rsidR="00F741CC" w:rsidRPr="00C53F3B">
        <w:rPr>
          <w:rFonts w:ascii="Times New Roman" w:hAnsi="Times New Roman" w:cs="Times New Roman"/>
          <w:sz w:val="24"/>
          <w:szCs w:val="24"/>
          <w:lang w:val="sv-SE"/>
        </w:rPr>
        <w:t xml:space="preserve"> diklasifikasikan menjadi tiga kategori: 0,75 kuat, 0,50 sedang, dan 0,25 lemah. </w:t>
      </w:r>
      <w:r w:rsidR="00AB261C" w:rsidRPr="002B0440">
        <w:rPr>
          <w:rFonts w:ascii="Times New Roman" w:hAnsi="Times New Roman" w:cs="Times New Roman"/>
          <w:sz w:val="24"/>
          <w:szCs w:val="24"/>
        </w:rPr>
        <w:t>(Ghozali &amp; Kusumadewi, 2023).</w:t>
      </w:r>
    </w:p>
    <w:p w14:paraId="72376047" w14:textId="323C9DF0" w:rsidR="00D85D7F" w:rsidRPr="00D85D7F" w:rsidRDefault="00D85D7F" w:rsidP="00AE5D3F">
      <w:pPr>
        <w:pStyle w:val="Caption"/>
        <w:keepNext/>
        <w:spacing w:after="0"/>
        <w:ind w:left="284"/>
        <w:rPr>
          <w:rFonts w:ascii="Times New Roman" w:hAnsi="Times New Roman" w:cs="Times New Roman"/>
          <w:b/>
          <w:bCs/>
          <w:i w:val="0"/>
          <w:iCs w:val="0"/>
          <w:color w:val="auto"/>
          <w:sz w:val="22"/>
          <w:szCs w:val="22"/>
        </w:rPr>
      </w:pPr>
      <w:bookmarkStart w:id="89" w:name="_Toc198033900"/>
      <w:r w:rsidRPr="00D85D7F">
        <w:rPr>
          <w:rFonts w:ascii="Times New Roman" w:hAnsi="Times New Roman" w:cs="Times New Roman"/>
          <w:b/>
          <w:bCs/>
          <w:i w:val="0"/>
          <w:iCs w:val="0"/>
          <w:color w:val="auto"/>
          <w:sz w:val="22"/>
          <w:szCs w:val="22"/>
        </w:rPr>
        <w:t xml:space="preserve">Tabel 4. </w:t>
      </w:r>
      <w:r w:rsidRPr="00D85D7F">
        <w:rPr>
          <w:rFonts w:ascii="Times New Roman" w:hAnsi="Times New Roman" w:cs="Times New Roman"/>
          <w:b/>
          <w:bCs/>
          <w:i w:val="0"/>
          <w:iCs w:val="0"/>
          <w:color w:val="auto"/>
          <w:sz w:val="22"/>
          <w:szCs w:val="22"/>
        </w:rPr>
        <w:fldChar w:fldCharType="begin"/>
      </w:r>
      <w:r w:rsidRPr="00D85D7F">
        <w:rPr>
          <w:rFonts w:ascii="Times New Roman" w:hAnsi="Times New Roman" w:cs="Times New Roman"/>
          <w:b/>
          <w:bCs/>
          <w:i w:val="0"/>
          <w:iCs w:val="0"/>
          <w:color w:val="auto"/>
          <w:sz w:val="22"/>
          <w:szCs w:val="22"/>
        </w:rPr>
        <w:instrText xml:space="preserve"> SEQ Tabel_4. \* ARABIC </w:instrText>
      </w:r>
      <w:r w:rsidRPr="00D85D7F">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rPr>
        <w:t>13</w:t>
      </w:r>
      <w:r w:rsidRPr="00D85D7F">
        <w:rPr>
          <w:rFonts w:ascii="Times New Roman" w:hAnsi="Times New Roman" w:cs="Times New Roman"/>
          <w:b/>
          <w:bCs/>
          <w:i w:val="0"/>
          <w:iCs w:val="0"/>
          <w:color w:val="auto"/>
          <w:sz w:val="22"/>
          <w:szCs w:val="22"/>
        </w:rPr>
        <w:fldChar w:fldCharType="end"/>
      </w:r>
      <w:r w:rsidRPr="00D85D7F">
        <w:rPr>
          <w:rFonts w:ascii="Times New Roman" w:hAnsi="Times New Roman" w:cs="Times New Roman"/>
          <w:b/>
          <w:bCs/>
          <w:i w:val="0"/>
          <w:iCs w:val="0"/>
          <w:color w:val="auto"/>
          <w:sz w:val="22"/>
          <w:szCs w:val="22"/>
        </w:rPr>
        <w:t xml:space="preserve"> Hasil Analisis </w:t>
      </w:r>
      <w:r w:rsidRPr="003A384A">
        <w:rPr>
          <w:rFonts w:ascii="Times New Roman" w:hAnsi="Times New Roman" w:cs="Times New Roman"/>
          <w:b/>
          <w:bCs/>
          <w:color w:val="auto"/>
          <w:sz w:val="22"/>
          <w:szCs w:val="22"/>
        </w:rPr>
        <w:t>R-Square</w:t>
      </w:r>
      <w:bookmarkEnd w:id="89"/>
    </w:p>
    <w:tbl>
      <w:tblPr>
        <w:tblStyle w:val="TableGrid"/>
        <w:tblW w:w="0" w:type="auto"/>
        <w:tblInd w:w="284" w:type="dxa"/>
        <w:tblLook w:val="04A0" w:firstRow="1" w:lastRow="0" w:firstColumn="1" w:lastColumn="0" w:noHBand="0" w:noVBand="1"/>
      </w:tblPr>
      <w:tblGrid>
        <w:gridCol w:w="3826"/>
        <w:gridCol w:w="3817"/>
      </w:tblGrid>
      <w:tr w:rsidR="00416955" w:rsidRPr="00416955" w14:paraId="668A4884" w14:textId="77777777" w:rsidTr="00416955">
        <w:tc>
          <w:tcPr>
            <w:tcW w:w="3826" w:type="dxa"/>
          </w:tcPr>
          <w:p w14:paraId="1CA3963E" w14:textId="31A79912" w:rsidR="00416955" w:rsidRPr="00416955" w:rsidRDefault="00416955" w:rsidP="00416955">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Variabel</w:t>
            </w:r>
          </w:p>
        </w:tc>
        <w:tc>
          <w:tcPr>
            <w:tcW w:w="3817" w:type="dxa"/>
          </w:tcPr>
          <w:p w14:paraId="4AC79ACB" w14:textId="3243B92C" w:rsidR="00416955" w:rsidRPr="00416955" w:rsidRDefault="00416955" w:rsidP="00416955">
            <w:pPr>
              <w:pStyle w:val="ListParagraph"/>
              <w:ind w:left="0"/>
              <w:jc w:val="center"/>
              <w:rPr>
                <w:rFonts w:ascii="Times New Roman" w:hAnsi="Times New Roman" w:cs="Times New Roman"/>
                <w:b/>
                <w:bCs/>
                <w:i/>
                <w:iCs/>
                <w:sz w:val="20"/>
                <w:szCs w:val="20"/>
              </w:rPr>
            </w:pPr>
            <w:r>
              <w:rPr>
                <w:rFonts w:ascii="Times New Roman" w:hAnsi="Times New Roman" w:cs="Times New Roman"/>
                <w:b/>
                <w:bCs/>
                <w:i/>
                <w:iCs/>
                <w:sz w:val="20"/>
                <w:szCs w:val="20"/>
              </w:rPr>
              <w:t>R-Square</w:t>
            </w:r>
          </w:p>
        </w:tc>
      </w:tr>
      <w:tr w:rsidR="00416955" w:rsidRPr="00416955" w14:paraId="144E4F5C" w14:textId="77777777" w:rsidTr="00416955">
        <w:tc>
          <w:tcPr>
            <w:tcW w:w="3826" w:type="dxa"/>
          </w:tcPr>
          <w:p w14:paraId="620CE9EF" w14:textId="51B0A980" w:rsidR="00416955" w:rsidRPr="00416955" w:rsidRDefault="00416955" w:rsidP="00416955">
            <w:pPr>
              <w:pStyle w:val="ListParagraph"/>
              <w:ind w:left="0"/>
              <w:jc w:val="both"/>
              <w:rPr>
                <w:rFonts w:ascii="Times New Roman" w:hAnsi="Times New Roman" w:cs="Times New Roman"/>
                <w:sz w:val="20"/>
                <w:szCs w:val="20"/>
              </w:rPr>
            </w:pPr>
            <w:r>
              <w:rPr>
                <w:rFonts w:ascii="Times New Roman" w:hAnsi="Times New Roman" w:cs="Times New Roman"/>
                <w:sz w:val="20"/>
                <w:szCs w:val="20"/>
              </w:rPr>
              <w:t>Kualitas Laporan Keuangan (Y)</w:t>
            </w:r>
          </w:p>
        </w:tc>
        <w:tc>
          <w:tcPr>
            <w:tcW w:w="3817" w:type="dxa"/>
          </w:tcPr>
          <w:p w14:paraId="24776AF0" w14:textId="5F781C17" w:rsidR="00416955" w:rsidRPr="00416955" w:rsidRDefault="00416955" w:rsidP="00416955">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0.756</w:t>
            </w:r>
          </w:p>
        </w:tc>
      </w:tr>
    </w:tbl>
    <w:p w14:paraId="0855BAEF" w14:textId="56D0C28B" w:rsidR="00416955" w:rsidRDefault="00416955" w:rsidP="00416955">
      <w:pPr>
        <w:spacing w:after="0" w:line="480" w:lineRule="auto"/>
        <w:ind w:left="284"/>
        <w:jc w:val="both"/>
        <w:rPr>
          <w:rFonts w:ascii="Times New Roman" w:hAnsi="Times New Roman" w:cs="Times New Roman"/>
          <w:i/>
          <w:iCs/>
          <w:sz w:val="20"/>
          <w:szCs w:val="20"/>
        </w:rPr>
      </w:pPr>
      <w:r>
        <w:rPr>
          <w:rFonts w:ascii="Times New Roman" w:hAnsi="Times New Roman" w:cs="Times New Roman"/>
          <w:i/>
          <w:iCs/>
          <w:sz w:val="20"/>
          <w:szCs w:val="20"/>
        </w:rPr>
        <w:t>Sumber: Hasil Olahan Data dengan SmartPLS 4.1 (2025)</w:t>
      </w:r>
    </w:p>
    <w:p w14:paraId="7C356975" w14:textId="2D5A98ED" w:rsidR="00416955" w:rsidRPr="00C53F3B" w:rsidRDefault="00416955" w:rsidP="00DA6221">
      <w:pPr>
        <w:pStyle w:val="ListParagraph"/>
        <w:spacing w:after="0"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lastRenderedPageBreak/>
        <w:t>Berdasarkan tabel 4.</w:t>
      </w:r>
      <w:r w:rsidR="00B26421" w:rsidRPr="00C53F3B">
        <w:rPr>
          <w:rFonts w:ascii="Times New Roman" w:hAnsi="Times New Roman" w:cs="Times New Roman"/>
          <w:sz w:val="24"/>
          <w:szCs w:val="24"/>
          <w:lang w:val="sv-SE"/>
        </w:rPr>
        <w:t>13</w:t>
      </w:r>
      <w:r w:rsidRPr="00C53F3B">
        <w:rPr>
          <w:rFonts w:ascii="Times New Roman" w:hAnsi="Times New Roman" w:cs="Times New Roman"/>
          <w:sz w:val="24"/>
          <w:szCs w:val="24"/>
          <w:lang w:val="sv-SE"/>
        </w:rPr>
        <w:t xml:space="preserve">, </w:t>
      </w:r>
      <w:r w:rsidR="004B2590" w:rsidRPr="00C53F3B">
        <w:rPr>
          <w:rFonts w:ascii="Times New Roman" w:hAnsi="Times New Roman" w:cs="Times New Roman"/>
          <w:sz w:val="24"/>
          <w:szCs w:val="24"/>
          <w:lang w:val="sv-SE"/>
        </w:rPr>
        <w:t xml:space="preserve">nilai </w:t>
      </w:r>
      <w:r w:rsidR="004B2590" w:rsidRPr="00C53F3B">
        <w:rPr>
          <w:rFonts w:ascii="Times New Roman" w:hAnsi="Times New Roman" w:cs="Times New Roman"/>
          <w:i/>
          <w:iCs/>
          <w:sz w:val="24"/>
          <w:szCs w:val="24"/>
          <w:lang w:val="sv-SE"/>
        </w:rPr>
        <w:t>R-Square</w:t>
      </w:r>
      <w:r w:rsidR="004B2590" w:rsidRPr="00C53F3B">
        <w:rPr>
          <w:rFonts w:ascii="Times New Roman" w:hAnsi="Times New Roman" w:cs="Times New Roman"/>
          <w:sz w:val="24"/>
          <w:szCs w:val="24"/>
          <w:lang w:val="sv-SE"/>
        </w:rPr>
        <w:t xml:space="preserve"> 0,756 menunjukkan bahwa 75,6% variasi dalam kualitas laporan keuangan dapat dijelaskan oleh variabel-variabel yang dimasukkan dalam model penelitian ini. Sementara itu, 24,4% sisanya dipengaruhi oleh faktor-faktor eksternal atau variabel lain yang tidak termasuk dalam cakupan penelitian ini.</w:t>
      </w:r>
      <w:r w:rsidRPr="00C53F3B">
        <w:rPr>
          <w:rFonts w:ascii="Times New Roman" w:hAnsi="Times New Roman" w:cs="Times New Roman"/>
          <w:sz w:val="24"/>
          <w:szCs w:val="24"/>
          <w:lang w:val="sv-SE"/>
        </w:rPr>
        <w:t xml:space="preserve"> </w:t>
      </w:r>
    </w:p>
    <w:p w14:paraId="78A266FA" w14:textId="08E127CC" w:rsidR="00F45835" w:rsidRPr="00F45835" w:rsidRDefault="00F45835" w:rsidP="00CB7096">
      <w:pPr>
        <w:pStyle w:val="subsubbab4"/>
        <w:spacing w:line="480" w:lineRule="auto"/>
      </w:pPr>
      <w:bookmarkStart w:id="90" w:name="_Toc198468873"/>
      <w:r>
        <w:t>Uji Hipotesis</w:t>
      </w:r>
      <w:bookmarkEnd w:id="90"/>
    </w:p>
    <w:p w14:paraId="49F08FB9" w14:textId="74797F8A" w:rsidR="00AB261C" w:rsidRPr="00C53F3B" w:rsidRDefault="00AB261C" w:rsidP="006D717E">
      <w:pPr>
        <w:pStyle w:val="ListParagraph"/>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Pengujian hipotesis dalam model struktural dilakukan dengan melihat nilai </w:t>
      </w:r>
      <w:r w:rsidRPr="00C53F3B">
        <w:rPr>
          <w:rFonts w:ascii="Times New Roman" w:hAnsi="Times New Roman" w:cs="Times New Roman"/>
          <w:i/>
          <w:iCs/>
          <w:sz w:val="24"/>
          <w:szCs w:val="24"/>
          <w:lang w:val="sv-SE"/>
        </w:rPr>
        <w:t>path coefficient</w:t>
      </w:r>
      <w:r w:rsidRPr="00C53F3B">
        <w:rPr>
          <w:rFonts w:ascii="Times New Roman" w:hAnsi="Times New Roman" w:cs="Times New Roman"/>
          <w:sz w:val="24"/>
          <w:szCs w:val="24"/>
          <w:lang w:val="sv-SE"/>
        </w:rPr>
        <w:t xml:space="preserve">. </w:t>
      </w:r>
      <w:r w:rsidR="005B60B1" w:rsidRPr="00C53F3B">
        <w:rPr>
          <w:rFonts w:ascii="Times New Roman" w:hAnsi="Times New Roman" w:cs="Times New Roman"/>
          <w:sz w:val="24"/>
          <w:szCs w:val="24"/>
          <w:lang w:val="sv-SE"/>
        </w:rPr>
        <w:t xml:space="preserve">Hipotesis dianggap signifikan dan diterima jika </w:t>
      </w:r>
      <w:r w:rsidR="005B60B1" w:rsidRPr="00C53F3B">
        <w:rPr>
          <w:rFonts w:ascii="Times New Roman" w:hAnsi="Times New Roman" w:cs="Times New Roman"/>
          <w:i/>
          <w:iCs/>
          <w:sz w:val="24"/>
          <w:szCs w:val="24"/>
          <w:lang w:val="sv-SE"/>
        </w:rPr>
        <w:t>p-value</w:t>
      </w:r>
      <w:r w:rsidR="005B60B1" w:rsidRPr="00C53F3B">
        <w:rPr>
          <w:rFonts w:ascii="Times New Roman" w:hAnsi="Times New Roman" w:cs="Times New Roman"/>
          <w:sz w:val="24"/>
          <w:szCs w:val="24"/>
          <w:lang w:val="sv-SE"/>
        </w:rPr>
        <w:t xml:space="preserve"> </w:t>
      </w:r>
      <w:r w:rsidRPr="00C53F3B">
        <w:rPr>
          <w:rFonts w:ascii="Times New Roman" w:hAnsi="Times New Roman" w:cs="Times New Roman"/>
          <w:sz w:val="24"/>
          <w:szCs w:val="24"/>
          <w:lang w:val="sv-SE"/>
        </w:rPr>
        <w:t>&lt; 0,05</w:t>
      </w:r>
      <w:r w:rsidR="00F001DB" w:rsidRPr="00C53F3B">
        <w:rPr>
          <w:rFonts w:ascii="Times New Roman" w:hAnsi="Times New Roman" w:cs="Times New Roman"/>
          <w:sz w:val="24"/>
          <w:szCs w:val="24"/>
          <w:lang w:val="sv-SE"/>
        </w:rPr>
        <w:t xml:space="preserve">. </w:t>
      </w:r>
      <w:r w:rsidRPr="00C53F3B">
        <w:rPr>
          <w:rFonts w:ascii="Times New Roman" w:hAnsi="Times New Roman" w:cs="Times New Roman"/>
          <w:sz w:val="24"/>
          <w:szCs w:val="24"/>
          <w:lang w:val="sv-SE"/>
        </w:rPr>
        <w:t>Selain itu, juga</w:t>
      </w:r>
      <w:r w:rsidR="00D1194A" w:rsidRPr="00C53F3B">
        <w:rPr>
          <w:rFonts w:ascii="Times New Roman" w:hAnsi="Times New Roman" w:cs="Times New Roman"/>
          <w:sz w:val="24"/>
          <w:szCs w:val="24"/>
          <w:lang w:val="sv-SE"/>
        </w:rPr>
        <w:t xml:space="preserve"> dengan</w:t>
      </w:r>
      <w:r w:rsidRPr="00C53F3B">
        <w:rPr>
          <w:rFonts w:ascii="Times New Roman" w:hAnsi="Times New Roman" w:cs="Times New Roman"/>
          <w:sz w:val="24"/>
          <w:szCs w:val="24"/>
          <w:lang w:val="sv-SE"/>
        </w:rPr>
        <w:t xml:space="preserve"> mempertimbangkan nilai signifikansi dengan menggunakan </w:t>
      </w:r>
      <w:r w:rsidRPr="00C53F3B">
        <w:rPr>
          <w:rFonts w:ascii="Times New Roman" w:hAnsi="Times New Roman" w:cs="Times New Roman"/>
          <w:i/>
          <w:iCs/>
          <w:sz w:val="24"/>
          <w:szCs w:val="24"/>
          <w:lang w:val="sv-SE"/>
        </w:rPr>
        <w:t>t-value</w:t>
      </w:r>
      <w:r w:rsidRPr="00C53F3B">
        <w:rPr>
          <w:rFonts w:ascii="Times New Roman" w:hAnsi="Times New Roman" w:cs="Times New Roman"/>
          <w:sz w:val="24"/>
          <w:szCs w:val="24"/>
          <w:lang w:val="sv-SE"/>
        </w:rPr>
        <w:t xml:space="preserve"> sebesar 2,85 (tingkat signifikansi 1%). Kriteria penerimaan hipotesis dalam penelitian ini adalah </w:t>
      </w:r>
      <w:r w:rsidRPr="00C53F3B">
        <w:rPr>
          <w:rFonts w:ascii="Times New Roman" w:hAnsi="Times New Roman" w:cs="Times New Roman"/>
          <w:i/>
          <w:iCs/>
          <w:sz w:val="24"/>
          <w:szCs w:val="24"/>
          <w:lang w:val="sv-SE"/>
        </w:rPr>
        <w:t>t-value</w:t>
      </w:r>
      <w:r w:rsidRPr="00C53F3B">
        <w:rPr>
          <w:rFonts w:ascii="Times New Roman" w:hAnsi="Times New Roman" w:cs="Times New Roman"/>
          <w:sz w:val="24"/>
          <w:szCs w:val="24"/>
          <w:lang w:val="sv-SE"/>
        </w:rPr>
        <w:t xml:space="preserve"> </w:t>
      </w:r>
      <w:r w:rsidR="00983EB6" w:rsidRPr="00C53F3B">
        <w:rPr>
          <w:rFonts w:ascii="Times New Roman" w:hAnsi="Times New Roman" w:cs="Times New Roman"/>
          <w:sz w:val="24"/>
          <w:szCs w:val="24"/>
          <w:lang w:val="sv-SE"/>
        </w:rPr>
        <w:t>&gt;</w:t>
      </w:r>
      <w:r w:rsidRPr="00C53F3B">
        <w:rPr>
          <w:rFonts w:ascii="Times New Roman" w:hAnsi="Times New Roman" w:cs="Times New Roman"/>
          <w:sz w:val="24"/>
          <w:szCs w:val="24"/>
          <w:lang w:val="sv-SE"/>
        </w:rPr>
        <w:t xml:space="preserve"> 1,65 (tingkat signifikansi 10%) </w:t>
      </w:r>
      <w:r w:rsidR="00E562C1" w:rsidRPr="00C53F3B">
        <w:rPr>
          <w:rFonts w:ascii="Times New Roman" w:hAnsi="Times New Roman" w:cs="Times New Roman"/>
          <w:sz w:val="24"/>
          <w:szCs w:val="24"/>
          <w:lang w:val="sv-SE"/>
        </w:rPr>
        <w:t>serta</w:t>
      </w:r>
      <w:r w:rsidRPr="00C53F3B">
        <w:rPr>
          <w:rFonts w:ascii="Times New Roman" w:hAnsi="Times New Roman" w:cs="Times New Roman"/>
          <w:sz w:val="24"/>
          <w:szCs w:val="24"/>
          <w:lang w:val="sv-SE"/>
        </w:rPr>
        <w:t xml:space="preserve"> </w:t>
      </w:r>
      <w:r w:rsidRPr="00C53F3B">
        <w:rPr>
          <w:rFonts w:ascii="Times New Roman" w:hAnsi="Times New Roman" w:cs="Times New Roman"/>
          <w:i/>
          <w:iCs/>
          <w:sz w:val="24"/>
          <w:szCs w:val="24"/>
          <w:lang w:val="sv-SE"/>
        </w:rPr>
        <w:t>p-value</w:t>
      </w:r>
      <w:r w:rsidRPr="00C53F3B">
        <w:rPr>
          <w:rFonts w:ascii="Times New Roman" w:hAnsi="Times New Roman" w:cs="Times New Roman"/>
          <w:sz w:val="24"/>
          <w:szCs w:val="24"/>
          <w:lang w:val="sv-SE"/>
        </w:rPr>
        <w:t xml:space="preserve"> &lt; 0,05. (Ghozali &amp; Kusumadewi, 2023).</w:t>
      </w:r>
    </w:p>
    <w:p w14:paraId="27D00DB2" w14:textId="04CB46E0" w:rsidR="00712333" w:rsidRPr="00712333" w:rsidRDefault="00712333" w:rsidP="00AE5D3F">
      <w:pPr>
        <w:pStyle w:val="Caption"/>
        <w:keepNext/>
        <w:spacing w:after="0"/>
        <w:ind w:left="284"/>
        <w:rPr>
          <w:rFonts w:ascii="Times New Roman" w:hAnsi="Times New Roman" w:cs="Times New Roman"/>
          <w:b/>
          <w:bCs/>
          <w:i w:val="0"/>
          <w:iCs w:val="0"/>
          <w:color w:val="auto"/>
          <w:sz w:val="22"/>
          <w:szCs w:val="22"/>
        </w:rPr>
      </w:pPr>
      <w:bookmarkStart w:id="91" w:name="_Toc198033901"/>
      <w:r w:rsidRPr="00C53F3B">
        <w:rPr>
          <w:rFonts w:ascii="Times New Roman" w:hAnsi="Times New Roman" w:cs="Times New Roman"/>
          <w:b/>
          <w:bCs/>
          <w:i w:val="0"/>
          <w:iCs w:val="0"/>
          <w:color w:val="auto"/>
          <w:sz w:val="22"/>
          <w:szCs w:val="22"/>
          <w:lang w:val="sv-SE"/>
        </w:rPr>
        <w:t xml:space="preserve">Tabel 4. </w:t>
      </w:r>
      <w:r w:rsidRPr="00712333">
        <w:rPr>
          <w:rFonts w:ascii="Times New Roman" w:hAnsi="Times New Roman" w:cs="Times New Roman"/>
          <w:b/>
          <w:bCs/>
          <w:i w:val="0"/>
          <w:iCs w:val="0"/>
          <w:color w:val="auto"/>
          <w:sz w:val="22"/>
          <w:szCs w:val="22"/>
        </w:rPr>
        <w:fldChar w:fldCharType="begin"/>
      </w:r>
      <w:r w:rsidRPr="00C53F3B">
        <w:rPr>
          <w:rFonts w:ascii="Times New Roman" w:hAnsi="Times New Roman" w:cs="Times New Roman"/>
          <w:b/>
          <w:bCs/>
          <w:i w:val="0"/>
          <w:iCs w:val="0"/>
          <w:color w:val="auto"/>
          <w:sz w:val="22"/>
          <w:szCs w:val="22"/>
          <w:lang w:val="sv-SE"/>
        </w:rPr>
        <w:instrText xml:space="preserve"> SEQ Tabel_4. \* ARABIC </w:instrText>
      </w:r>
      <w:r w:rsidRPr="00712333">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lang w:val="sv-SE"/>
        </w:rPr>
        <w:t>14</w:t>
      </w:r>
      <w:r w:rsidRPr="00712333">
        <w:rPr>
          <w:rFonts w:ascii="Times New Roman" w:hAnsi="Times New Roman" w:cs="Times New Roman"/>
          <w:b/>
          <w:bCs/>
          <w:i w:val="0"/>
          <w:iCs w:val="0"/>
          <w:color w:val="auto"/>
          <w:sz w:val="22"/>
          <w:szCs w:val="22"/>
        </w:rPr>
        <w:fldChar w:fldCharType="end"/>
      </w:r>
      <w:r w:rsidRPr="00712333">
        <w:rPr>
          <w:rFonts w:ascii="Times New Roman" w:hAnsi="Times New Roman" w:cs="Times New Roman"/>
          <w:b/>
          <w:bCs/>
          <w:i w:val="0"/>
          <w:iCs w:val="0"/>
          <w:color w:val="auto"/>
          <w:sz w:val="22"/>
          <w:szCs w:val="22"/>
        </w:rPr>
        <w:t xml:space="preserve"> Hasil </w:t>
      </w:r>
      <w:r w:rsidRPr="0058022D">
        <w:rPr>
          <w:rFonts w:ascii="Times New Roman" w:hAnsi="Times New Roman" w:cs="Times New Roman"/>
          <w:b/>
          <w:bCs/>
          <w:color w:val="auto"/>
          <w:sz w:val="22"/>
          <w:szCs w:val="22"/>
        </w:rPr>
        <w:t>Path Coefficients</w:t>
      </w:r>
      <w:bookmarkEnd w:id="91"/>
    </w:p>
    <w:tbl>
      <w:tblPr>
        <w:tblStyle w:val="TableGrid"/>
        <w:tblW w:w="7649" w:type="dxa"/>
        <w:tblInd w:w="284" w:type="dxa"/>
        <w:tblLook w:val="04A0" w:firstRow="1" w:lastRow="0" w:firstColumn="1" w:lastColumn="0" w:noHBand="0" w:noVBand="1"/>
      </w:tblPr>
      <w:tblGrid>
        <w:gridCol w:w="1554"/>
        <w:gridCol w:w="1276"/>
        <w:gridCol w:w="1134"/>
        <w:gridCol w:w="1417"/>
        <w:gridCol w:w="1194"/>
        <w:gridCol w:w="1074"/>
      </w:tblGrid>
      <w:tr w:rsidR="00764734" w:rsidRPr="00764734" w14:paraId="06B8A352" w14:textId="72459EC8" w:rsidTr="00AB18E6">
        <w:tc>
          <w:tcPr>
            <w:tcW w:w="1554" w:type="dxa"/>
            <w:vAlign w:val="center"/>
          </w:tcPr>
          <w:p w14:paraId="248DE883" w14:textId="763EFEA0" w:rsidR="002C70E1" w:rsidRPr="00764734" w:rsidRDefault="002C70E1" w:rsidP="002C70E1">
            <w:pPr>
              <w:jc w:val="center"/>
              <w:rPr>
                <w:rFonts w:ascii="Times New Roman" w:hAnsi="Times New Roman" w:cs="Times New Roman"/>
                <w:b/>
                <w:bCs/>
                <w:sz w:val="20"/>
                <w:szCs w:val="20"/>
              </w:rPr>
            </w:pPr>
            <w:r w:rsidRPr="00764734">
              <w:rPr>
                <w:rFonts w:ascii="Times New Roman" w:hAnsi="Times New Roman" w:cs="Times New Roman"/>
                <w:b/>
                <w:bCs/>
                <w:sz w:val="20"/>
                <w:szCs w:val="20"/>
              </w:rPr>
              <w:t>Variabel</w:t>
            </w:r>
          </w:p>
        </w:tc>
        <w:tc>
          <w:tcPr>
            <w:tcW w:w="1276" w:type="dxa"/>
            <w:vAlign w:val="center"/>
          </w:tcPr>
          <w:p w14:paraId="731DB976" w14:textId="3E766B05" w:rsidR="002C70E1" w:rsidRPr="00764734" w:rsidRDefault="002C70E1" w:rsidP="002C70E1">
            <w:pPr>
              <w:jc w:val="center"/>
              <w:rPr>
                <w:rFonts w:ascii="Times New Roman" w:hAnsi="Times New Roman" w:cs="Times New Roman"/>
                <w:b/>
                <w:bCs/>
                <w:i/>
                <w:iCs/>
                <w:sz w:val="20"/>
                <w:szCs w:val="20"/>
              </w:rPr>
            </w:pPr>
            <w:r w:rsidRPr="00764734">
              <w:rPr>
                <w:rFonts w:ascii="Times New Roman" w:hAnsi="Times New Roman" w:cs="Times New Roman"/>
                <w:b/>
                <w:bCs/>
                <w:i/>
                <w:iCs/>
                <w:sz w:val="20"/>
                <w:szCs w:val="20"/>
              </w:rPr>
              <w:t>Original Sample (O)</w:t>
            </w:r>
          </w:p>
        </w:tc>
        <w:tc>
          <w:tcPr>
            <w:tcW w:w="1134" w:type="dxa"/>
            <w:vAlign w:val="center"/>
          </w:tcPr>
          <w:p w14:paraId="5660D5D5" w14:textId="3ECF0772" w:rsidR="002C70E1" w:rsidRPr="00764734" w:rsidRDefault="002C70E1" w:rsidP="002C70E1">
            <w:pPr>
              <w:jc w:val="center"/>
              <w:rPr>
                <w:rFonts w:ascii="Times New Roman" w:hAnsi="Times New Roman" w:cs="Times New Roman"/>
                <w:b/>
                <w:bCs/>
                <w:i/>
                <w:iCs/>
                <w:sz w:val="20"/>
                <w:szCs w:val="20"/>
              </w:rPr>
            </w:pPr>
            <w:r w:rsidRPr="00764734">
              <w:rPr>
                <w:rFonts w:ascii="Times New Roman" w:hAnsi="Times New Roman" w:cs="Times New Roman"/>
                <w:b/>
                <w:bCs/>
                <w:i/>
                <w:iCs/>
                <w:sz w:val="20"/>
                <w:szCs w:val="20"/>
              </w:rPr>
              <w:t>Sample Mean (M)</w:t>
            </w:r>
          </w:p>
        </w:tc>
        <w:tc>
          <w:tcPr>
            <w:tcW w:w="1417" w:type="dxa"/>
            <w:vAlign w:val="center"/>
          </w:tcPr>
          <w:p w14:paraId="5BF830DB" w14:textId="12EE734F" w:rsidR="002C70E1" w:rsidRPr="00764734" w:rsidRDefault="002C70E1" w:rsidP="002C70E1">
            <w:pPr>
              <w:jc w:val="center"/>
              <w:rPr>
                <w:rFonts w:ascii="Times New Roman" w:hAnsi="Times New Roman" w:cs="Times New Roman"/>
                <w:b/>
                <w:bCs/>
                <w:i/>
                <w:iCs/>
                <w:sz w:val="20"/>
                <w:szCs w:val="20"/>
              </w:rPr>
            </w:pPr>
            <w:r w:rsidRPr="00764734">
              <w:rPr>
                <w:rFonts w:ascii="Times New Roman" w:hAnsi="Times New Roman" w:cs="Times New Roman"/>
                <w:b/>
                <w:bCs/>
                <w:i/>
                <w:iCs/>
                <w:sz w:val="20"/>
                <w:szCs w:val="20"/>
              </w:rPr>
              <w:t>Standard Deviation (STDEV)</w:t>
            </w:r>
          </w:p>
        </w:tc>
        <w:tc>
          <w:tcPr>
            <w:tcW w:w="1194" w:type="dxa"/>
            <w:vAlign w:val="center"/>
          </w:tcPr>
          <w:p w14:paraId="5B7731A6" w14:textId="66A07036" w:rsidR="002C70E1" w:rsidRPr="00764734" w:rsidRDefault="002C70E1" w:rsidP="002C70E1">
            <w:pPr>
              <w:jc w:val="center"/>
              <w:rPr>
                <w:rFonts w:ascii="Times New Roman" w:hAnsi="Times New Roman" w:cs="Times New Roman"/>
                <w:b/>
                <w:bCs/>
                <w:i/>
                <w:iCs/>
                <w:sz w:val="20"/>
                <w:szCs w:val="20"/>
              </w:rPr>
            </w:pPr>
            <w:r w:rsidRPr="00764734">
              <w:rPr>
                <w:rFonts w:ascii="Times New Roman" w:hAnsi="Times New Roman" w:cs="Times New Roman"/>
                <w:b/>
                <w:bCs/>
                <w:i/>
                <w:iCs/>
                <w:sz w:val="20"/>
                <w:szCs w:val="20"/>
              </w:rPr>
              <w:t>T Statistics (O/STDEV)</w:t>
            </w:r>
          </w:p>
        </w:tc>
        <w:tc>
          <w:tcPr>
            <w:tcW w:w="1074" w:type="dxa"/>
            <w:vAlign w:val="center"/>
          </w:tcPr>
          <w:p w14:paraId="73E9635A" w14:textId="2774F83D" w:rsidR="002C70E1" w:rsidRPr="00764734" w:rsidRDefault="002C70E1" w:rsidP="002C70E1">
            <w:pPr>
              <w:jc w:val="center"/>
              <w:rPr>
                <w:rFonts w:ascii="Times New Roman" w:hAnsi="Times New Roman" w:cs="Times New Roman"/>
                <w:b/>
                <w:bCs/>
                <w:i/>
                <w:iCs/>
                <w:sz w:val="20"/>
                <w:szCs w:val="20"/>
              </w:rPr>
            </w:pPr>
            <w:r w:rsidRPr="00764734">
              <w:rPr>
                <w:rFonts w:ascii="Times New Roman" w:hAnsi="Times New Roman" w:cs="Times New Roman"/>
                <w:b/>
                <w:bCs/>
                <w:i/>
                <w:iCs/>
                <w:sz w:val="20"/>
                <w:szCs w:val="20"/>
              </w:rPr>
              <w:t>P Values</w:t>
            </w:r>
          </w:p>
        </w:tc>
      </w:tr>
      <w:tr w:rsidR="00764734" w:rsidRPr="00764734" w14:paraId="3DA5D523" w14:textId="5B9567E8" w:rsidTr="00AB18E6">
        <w:tc>
          <w:tcPr>
            <w:tcW w:w="1554" w:type="dxa"/>
            <w:vAlign w:val="center"/>
          </w:tcPr>
          <w:p w14:paraId="745E377C" w14:textId="1F6CDACF" w:rsidR="002C70E1" w:rsidRPr="00764734" w:rsidRDefault="002C70E1" w:rsidP="002C70E1">
            <w:pPr>
              <w:jc w:val="center"/>
              <w:rPr>
                <w:rFonts w:ascii="Times New Roman" w:hAnsi="Times New Roman" w:cs="Times New Roman"/>
                <w:sz w:val="20"/>
                <w:szCs w:val="20"/>
              </w:rPr>
            </w:pPr>
            <w:r w:rsidRPr="00764734">
              <w:rPr>
                <w:rFonts w:ascii="Times New Roman" w:hAnsi="Times New Roman" w:cs="Times New Roman"/>
                <w:sz w:val="20"/>
                <w:szCs w:val="20"/>
              </w:rPr>
              <w:t xml:space="preserve">X1 </w:t>
            </w:r>
            <m:oMath>
              <m:r>
                <w:rPr>
                  <w:rFonts w:ascii="Cambria Math" w:hAnsi="Cambria Math" w:cs="Times New Roman"/>
                  <w:sz w:val="20"/>
                  <w:szCs w:val="20"/>
                </w:rPr>
                <m:t>-&gt;</m:t>
              </m:r>
            </m:oMath>
            <w:r w:rsidRPr="00764734">
              <w:rPr>
                <w:rFonts w:ascii="Times New Roman" w:hAnsi="Times New Roman" w:cs="Times New Roman"/>
                <w:sz w:val="20"/>
                <w:szCs w:val="20"/>
              </w:rPr>
              <w:t xml:space="preserve"> Y</w:t>
            </w:r>
          </w:p>
        </w:tc>
        <w:tc>
          <w:tcPr>
            <w:tcW w:w="1276" w:type="dxa"/>
            <w:vAlign w:val="center"/>
          </w:tcPr>
          <w:p w14:paraId="5D8380D0" w14:textId="5977E69E" w:rsidR="002C70E1" w:rsidRPr="00764734" w:rsidRDefault="00764734" w:rsidP="002C70E1">
            <w:pPr>
              <w:jc w:val="center"/>
              <w:rPr>
                <w:rFonts w:ascii="Times New Roman" w:hAnsi="Times New Roman" w:cs="Times New Roman"/>
                <w:sz w:val="20"/>
                <w:szCs w:val="20"/>
              </w:rPr>
            </w:pPr>
            <w:r w:rsidRPr="00764734">
              <w:rPr>
                <w:rFonts w:ascii="Times New Roman" w:hAnsi="Times New Roman" w:cs="Times New Roman"/>
                <w:sz w:val="20"/>
                <w:szCs w:val="20"/>
              </w:rPr>
              <w:t>0.401</w:t>
            </w:r>
          </w:p>
        </w:tc>
        <w:tc>
          <w:tcPr>
            <w:tcW w:w="1134" w:type="dxa"/>
            <w:vAlign w:val="center"/>
          </w:tcPr>
          <w:p w14:paraId="18F193A4" w14:textId="34AE6235" w:rsidR="002C70E1" w:rsidRPr="00764734" w:rsidRDefault="00764734" w:rsidP="002C70E1">
            <w:pPr>
              <w:jc w:val="center"/>
              <w:rPr>
                <w:rFonts w:ascii="Times New Roman" w:hAnsi="Times New Roman" w:cs="Times New Roman"/>
                <w:sz w:val="20"/>
                <w:szCs w:val="20"/>
              </w:rPr>
            </w:pPr>
            <w:r>
              <w:rPr>
                <w:rFonts w:ascii="Times New Roman" w:hAnsi="Times New Roman" w:cs="Times New Roman"/>
                <w:sz w:val="20"/>
                <w:szCs w:val="20"/>
              </w:rPr>
              <w:t>0.386</w:t>
            </w:r>
          </w:p>
        </w:tc>
        <w:tc>
          <w:tcPr>
            <w:tcW w:w="1417" w:type="dxa"/>
            <w:vAlign w:val="center"/>
          </w:tcPr>
          <w:p w14:paraId="06B9B986" w14:textId="600D27EF" w:rsidR="002C70E1" w:rsidRPr="00764734" w:rsidRDefault="00764734" w:rsidP="002C70E1">
            <w:pPr>
              <w:jc w:val="center"/>
              <w:rPr>
                <w:rFonts w:ascii="Times New Roman" w:hAnsi="Times New Roman" w:cs="Times New Roman"/>
                <w:sz w:val="20"/>
                <w:szCs w:val="20"/>
              </w:rPr>
            </w:pPr>
            <w:r>
              <w:rPr>
                <w:rFonts w:ascii="Times New Roman" w:hAnsi="Times New Roman" w:cs="Times New Roman"/>
                <w:sz w:val="20"/>
                <w:szCs w:val="20"/>
              </w:rPr>
              <w:t>0.137</w:t>
            </w:r>
          </w:p>
        </w:tc>
        <w:tc>
          <w:tcPr>
            <w:tcW w:w="1194" w:type="dxa"/>
            <w:vAlign w:val="center"/>
          </w:tcPr>
          <w:p w14:paraId="1E0EECF9" w14:textId="78672683" w:rsidR="002C70E1" w:rsidRPr="00764734" w:rsidRDefault="00764734" w:rsidP="002C70E1">
            <w:pPr>
              <w:jc w:val="center"/>
              <w:rPr>
                <w:rFonts w:ascii="Times New Roman" w:hAnsi="Times New Roman" w:cs="Times New Roman"/>
                <w:sz w:val="20"/>
                <w:szCs w:val="20"/>
              </w:rPr>
            </w:pPr>
            <w:r>
              <w:rPr>
                <w:rFonts w:ascii="Times New Roman" w:hAnsi="Times New Roman" w:cs="Times New Roman"/>
                <w:sz w:val="20"/>
                <w:szCs w:val="20"/>
              </w:rPr>
              <w:t>2.922</w:t>
            </w:r>
          </w:p>
        </w:tc>
        <w:tc>
          <w:tcPr>
            <w:tcW w:w="1074" w:type="dxa"/>
            <w:vAlign w:val="center"/>
          </w:tcPr>
          <w:p w14:paraId="0DC024FF" w14:textId="7425CA9D" w:rsidR="002C70E1" w:rsidRPr="00764734" w:rsidRDefault="00764734" w:rsidP="002C70E1">
            <w:pPr>
              <w:jc w:val="center"/>
              <w:rPr>
                <w:rFonts w:ascii="Times New Roman" w:hAnsi="Times New Roman" w:cs="Times New Roman"/>
                <w:sz w:val="20"/>
                <w:szCs w:val="20"/>
              </w:rPr>
            </w:pPr>
            <w:r>
              <w:rPr>
                <w:rFonts w:ascii="Times New Roman" w:hAnsi="Times New Roman" w:cs="Times New Roman"/>
                <w:sz w:val="20"/>
                <w:szCs w:val="20"/>
              </w:rPr>
              <w:t>0.004</w:t>
            </w:r>
          </w:p>
        </w:tc>
      </w:tr>
      <w:tr w:rsidR="00764734" w:rsidRPr="00764734" w14:paraId="1810624D" w14:textId="1F580BD4" w:rsidTr="00AB18E6">
        <w:tc>
          <w:tcPr>
            <w:tcW w:w="1554" w:type="dxa"/>
            <w:vAlign w:val="center"/>
          </w:tcPr>
          <w:p w14:paraId="1DEE80E6" w14:textId="393AB357" w:rsidR="002C70E1" w:rsidRPr="00764734" w:rsidRDefault="00AB18E6" w:rsidP="002C70E1">
            <w:pPr>
              <w:jc w:val="center"/>
              <w:rPr>
                <w:rFonts w:ascii="Times New Roman" w:hAnsi="Times New Roman" w:cs="Times New Roman"/>
                <w:sz w:val="20"/>
                <w:szCs w:val="20"/>
              </w:rPr>
            </w:pPr>
            <w:r w:rsidRPr="00764734">
              <w:rPr>
                <w:rFonts w:ascii="Times New Roman" w:hAnsi="Times New Roman" w:cs="Times New Roman"/>
                <w:sz w:val="20"/>
                <w:szCs w:val="20"/>
              </w:rPr>
              <w:t xml:space="preserve">X2 </w:t>
            </w:r>
            <m:oMath>
              <m:r>
                <w:rPr>
                  <w:rFonts w:ascii="Cambria Math" w:hAnsi="Cambria Math" w:cs="Times New Roman"/>
                  <w:sz w:val="20"/>
                  <w:szCs w:val="20"/>
                </w:rPr>
                <m:t>-&gt;</m:t>
              </m:r>
            </m:oMath>
            <w:r w:rsidRPr="00764734">
              <w:rPr>
                <w:rFonts w:ascii="Times New Roman" w:hAnsi="Times New Roman" w:cs="Times New Roman"/>
                <w:sz w:val="20"/>
                <w:szCs w:val="20"/>
              </w:rPr>
              <w:t xml:space="preserve"> Y</w:t>
            </w:r>
          </w:p>
        </w:tc>
        <w:tc>
          <w:tcPr>
            <w:tcW w:w="1276" w:type="dxa"/>
            <w:vAlign w:val="center"/>
          </w:tcPr>
          <w:p w14:paraId="61D3C195" w14:textId="7723ED0E" w:rsidR="002C70E1" w:rsidRPr="00764734" w:rsidRDefault="00764734" w:rsidP="002C70E1">
            <w:pPr>
              <w:jc w:val="center"/>
              <w:rPr>
                <w:rFonts w:ascii="Times New Roman" w:hAnsi="Times New Roman" w:cs="Times New Roman"/>
                <w:sz w:val="20"/>
                <w:szCs w:val="20"/>
              </w:rPr>
            </w:pPr>
            <w:r>
              <w:rPr>
                <w:rFonts w:ascii="Times New Roman" w:hAnsi="Times New Roman" w:cs="Times New Roman"/>
                <w:sz w:val="20"/>
                <w:szCs w:val="20"/>
              </w:rPr>
              <w:t>0.460</w:t>
            </w:r>
          </w:p>
        </w:tc>
        <w:tc>
          <w:tcPr>
            <w:tcW w:w="1134" w:type="dxa"/>
            <w:vAlign w:val="center"/>
          </w:tcPr>
          <w:p w14:paraId="13B65CA7" w14:textId="4088DD65" w:rsidR="002C70E1" w:rsidRPr="00764734" w:rsidRDefault="00764734" w:rsidP="002C70E1">
            <w:pPr>
              <w:jc w:val="center"/>
              <w:rPr>
                <w:rFonts w:ascii="Times New Roman" w:hAnsi="Times New Roman" w:cs="Times New Roman"/>
                <w:sz w:val="20"/>
                <w:szCs w:val="20"/>
              </w:rPr>
            </w:pPr>
            <w:r>
              <w:rPr>
                <w:rFonts w:ascii="Times New Roman" w:hAnsi="Times New Roman" w:cs="Times New Roman"/>
                <w:sz w:val="20"/>
                <w:szCs w:val="20"/>
              </w:rPr>
              <w:t>0.476</w:t>
            </w:r>
          </w:p>
        </w:tc>
        <w:tc>
          <w:tcPr>
            <w:tcW w:w="1417" w:type="dxa"/>
            <w:vAlign w:val="center"/>
          </w:tcPr>
          <w:p w14:paraId="560D3F3E" w14:textId="405F2633" w:rsidR="002C70E1" w:rsidRPr="00764734" w:rsidRDefault="00764734" w:rsidP="002C70E1">
            <w:pPr>
              <w:jc w:val="center"/>
              <w:rPr>
                <w:rFonts w:ascii="Times New Roman" w:hAnsi="Times New Roman" w:cs="Times New Roman"/>
                <w:sz w:val="20"/>
                <w:szCs w:val="20"/>
              </w:rPr>
            </w:pPr>
            <w:r>
              <w:rPr>
                <w:rFonts w:ascii="Times New Roman" w:hAnsi="Times New Roman" w:cs="Times New Roman"/>
                <w:sz w:val="20"/>
                <w:szCs w:val="20"/>
              </w:rPr>
              <w:t>0.143</w:t>
            </w:r>
          </w:p>
        </w:tc>
        <w:tc>
          <w:tcPr>
            <w:tcW w:w="1194" w:type="dxa"/>
            <w:vAlign w:val="center"/>
          </w:tcPr>
          <w:p w14:paraId="55401FCA" w14:textId="2C858A70" w:rsidR="002C70E1" w:rsidRPr="00764734" w:rsidRDefault="00764734" w:rsidP="002C70E1">
            <w:pPr>
              <w:jc w:val="center"/>
              <w:rPr>
                <w:rFonts w:ascii="Times New Roman" w:hAnsi="Times New Roman" w:cs="Times New Roman"/>
                <w:sz w:val="20"/>
                <w:szCs w:val="20"/>
              </w:rPr>
            </w:pPr>
            <w:r>
              <w:rPr>
                <w:rFonts w:ascii="Times New Roman" w:hAnsi="Times New Roman" w:cs="Times New Roman"/>
                <w:sz w:val="20"/>
                <w:szCs w:val="20"/>
              </w:rPr>
              <w:t>3.212</w:t>
            </w:r>
          </w:p>
        </w:tc>
        <w:tc>
          <w:tcPr>
            <w:tcW w:w="1074" w:type="dxa"/>
            <w:vAlign w:val="center"/>
          </w:tcPr>
          <w:p w14:paraId="0FCA788B" w14:textId="10EBE6C7" w:rsidR="002C70E1" w:rsidRPr="00764734" w:rsidRDefault="00764734" w:rsidP="002C70E1">
            <w:pPr>
              <w:jc w:val="center"/>
              <w:rPr>
                <w:rFonts w:ascii="Times New Roman" w:hAnsi="Times New Roman" w:cs="Times New Roman"/>
                <w:sz w:val="20"/>
                <w:szCs w:val="20"/>
              </w:rPr>
            </w:pPr>
            <w:r>
              <w:rPr>
                <w:rFonts w:ascii="Times New Roman" w:hAnsi="Times New Roman" w:cs="Times New Roman"/>
                <w:sz w:val="20"/>
                <w:szCs w:val="20"/>
              </w:rPr>
              <w:t>0.001</w:t>
            </w:r>
          </w:p>
        </w:tc>
      </w:tr>
      <w:tr w:rsidR="00764734" w:rsidRPr="00764734" w14:paraId="43ECAFF7" w14:textId="657F2CA2" w:rsidTr="00AB18E6">
        <w:tc>
          <w:tcPr>
            <w:tcW w:w="1554" w:type="dxa"/>
            <w:vAlign w:val="center"/>
          </w:tcPr>
          <w:p w14:paraId="4797D640" w14:textId="4B4AFEC4" w:rsidR="002C70E1" w:rsidRPr="00764734" w:rsidRDefault="00AB18E6" w:rsidP="002C70E1">
            <w:pPr>
              <w:jc w:val="center"/>
              <w:rPr>
                <w:rFonts w:ascii="Times New Roman" w:hAnsi="Times New Roman" w:cs="Times New Roman"/>
                <w:sz w:val="20"/>
                <w:szCs w:val="20"/>
              </w:rPr>
            </w:pPr>
            <w:r w:rsidRPr="00764734">
              <w:rPr>
                <w:rFonts w:ascii="Times New Roman" w:hAnsi="Times New Roman" w:cs="Times New Roman"/>
                <w:sz w:val="20"/>
                <w:szCs w:val="20"/>
              </w:rPr>
              <w:t xml:space="preserve">Z1 </w:t>
            </w:r>
            <m:oMath>
              <m:r>
                <w:rPr>
                  <w:rFonts w:ascii="Cambria Math" w:hAnsi="Cambria Math" w:cs="Times New Roman"/>
                  <w:sz w:val="20"/>
                  <w:szCs w:val="20"/>
                </w:rPr>
                <m:t>×</m:t>
              </m:r>
            </m:oMath>
            <w:r w:rsidRPr="00764734">
              <w:rPr>
                <w:rFonts w:ascii="Times New Roman" w:hAnsi="Times New Roman" w:cs="Times New Roman"/>
                <w:sz w:val="20"/>
                <w:szCs w:val="20"/>
              </w:rPr>
              <w:t xml:space="preserve"> </w:t>
            </w:r>
            <w:r w:rsidRPr="00764734">
              <w:rPr>
                <w:rFonts w:ascii="Times New Roman" w:eastAsiaTheme="minorEastAsia" w:hAnsi="Times New Roman" w:cs="Times New Roman"/>
                <w:sz w:val="20"/>
                <w:szCs w:val="20"/>
              </w:rPr>
              <w:t xml:space="preserve">X1 </w:t>
            </w:r>
            <m:oMath>
              <m:r>
                <w:rPr>
                  <w:rFonts w:ascii="Cambria Math" w:hAnsi="Cambria Math" w:cs="Times New Roman"/>
                  <w:sz w:val="20"/>
                  <w:szCs w:val="20"/>
                </w:rPr>
                <m:t>-&gt;</m:t>
              </m:r>
            </m:oMath>
            <w:r w:rsidRPr="00764734">
              <w:rPr>
                <w:rFonts w:ascii="Times New Roman" w:hAnsi="Times New Roman" w:cs="Times New Roman"/>
                <w:sz w:val="20"/>
                <w:szCs w:val="20"/>
              </w:rPr>
              <w:t xml:space="preserve"> Y</w:t>
            </w:r>
          </w:p>
        </w:tc>
        <w:tc>
          <w:tcPr>
            <w:tcW w:w="1276" w:type="dxa"/>
            <w:vAlign w:val="center"/>
          </w:tcPr>
          <w:p w14:paraId="27032A85" w14:textId="66FCB2D2" w:rsidR="002C70E1" w:rsidRPr="00764734" w:rsidRDefault="00764734" w:rsidP="002C70E1">
            <w:pPr>
              <w:jc w:val="center"/>
              <w:rPr>
                <w:rFonts w:ascii="Times New Roman" w:hAnsi="Times New Roman" w:cs="Times New Roman"/>
                <w:sz w:val="20"/>
                <w:szCs w:val="20"/>
              </w:rPr>
            </w:pPr>
            <w:r>
              <w:rPr>
                <w:rFonts w:ascii="Times New Roman" w:hAnsi="Times New Roman" w:cs="Times New Roman"/>
                <w:sz w:val="20"/>
                <w:szCs w:val="20"/>
              </w:rPr>
              <w:t>0.325</w:t>
            </w:r>
          </w:p>
        </w:tc>
        <w:tc>
          <w:tcPr>
            <w:tcW w:w="1134" w:type="dxa"/>
            <w:vAlign w:val="center"/>
          </w:tcPr>
          <w:p w14:paraId="3F82FEEB" w14:textId="230C1840" w:rsidR="002C70E1" w:rsidRPr="00764734" w:rsidRDefault="00764734" w:rsidP="002C70E1">
            <w:pPr>
              <w:jc w:val="center"/>
              <w:rPr>
                <w:rFonts w:ascii="Times New Roman" w:hAnsi="Times New Roman" w:cs="Times New Roman"/>
                <w:sz w:val="20"/>
                <w:szCs w:val="20"/>
              </w:rPr>
            </w:pPr>
            <w:r>
              <w:rPr>
                <w:rFonts w:ascii="Times New Roman" w:hAnsi="Times New Roman" w:cs="Times New Roman"/>
                <w:sz w:val="20"/>
                <w:szCs w:val="20"/>
              </w:rPr>
              <w:t>0.318</w:t>
            </w:r>
          </w:p>
        </w:tc>
        <w:tc>
          <w:tcPr>
            <w:tcW w:w="1417" w:type="dxa"/>
            <w:vAlign w:val="center"/>
          </w:tcPr>
          <w:p w14:paraId="1F7A459B" w14:textId="6D1EDE66" w:rsidR="002C70E1" w:rsidRPr="00764734" w:rsidRDefault="00764734" w:rsidP="002C70E1">
            <w:pPr>
              <w:jc w:val="center"/>
              <w:rPr>
                <w:rFonts w:ascii="Times New Roman" w:hAnsi="Times New Roman" w:cs="Times New Roman"/>
                <w:sz w:val="20"/>
                <w:szCs w:val="20"/>
              </w:rPr>
            </w:pPr>
            <w:r>
              <w:rPr>
                <w:rFonts w:ascii="Times New Roman" w:hAnsi="Times New Roman" w:cs="Times New Roman"/>
                <w:sz w:val="20"/>
                <w:szCs w:val="20"/>
              </w:rPr>
              <w:t>0.141</w:t>
            </w:r>
          </w:p>
        </w:tc>
        <w:tc>
          <w:tcPr>
            <w:tcW w:w="1194" w:type="dxa"/>
            <w:vAlign w:val="center"/>
          </w:tcPr>
          <w:p w14:paraId="30CD02AF" w14:textId="547C66EB" w:rsidR="002C70E1" w:rsidRPr="00764734" w:rsidRDefault="00764734" w:rsidP="002C70E1">
            <w:pPr>
              <w:jc w:val="center"/>
              <w:rPr>
                <w:rFonts w:ascii="Times New Roman" w:hAnsi="Times New Roman" w:cs="Times New Roman"/>
                <w:sz w:val="20"/>
                <w:szCs w:val="20"/>
              </w:rPr>
            </w:pPr>
            <w:r>
              <w:rPr>
                <w:rFonts w:ascii="Times New Roman" w:hAnsi="Times New Roman" w:cs="Times New Roman"/>
                <w:sz w:val="20"/>
                <w:szCs w:val="20"/>
              </w:rPr>
              <w:t>2.297</w:t>
            </w:r>
          </w:p>
        </w:tc>
        <w:tc>
          <w:tcPr>
            <w:tcW w:w="1074" w:type="dxa"/>
            <w:vAlign w:val="center"/>
          </w:tcPr>
          <w:p w14:paraId="5AE02F45" w14:textId="644737E9" w:rsidR="002C70E1" w:rsidRPr="00764734" w:rsidRDefault="00764734" w:rsidP="002C70E1">
            <w:pPr>
              <w:jc w:val="center"/>
              <w:rPr>
                <w:rFonts w:ascii="Times New Roman" w:hAnsi="Times New Roman" w:cs="Times New Roman"/>
                <w:sz w:val="20"/>
                <w:szCs w:val="20"/>
              </w:rPr>
            </w:pPr>
            <w:r>
              <w:rPr>
                <w:rFonts w:ascii="Times New Roman" w:hAnsi="Times New Roman" w:cs="Times New Roman"/>
                <w:sz w:val="20"/>
                <w:szCs w:val="20"/>
              </w:rPr>
              <w:t>0.022</w:t>
            </w:r>
          </w:p>
        </w:tc>
      </w:tr>
      <w:tr w:rsidR="00764734" w:rsidRPr="00764734" w14:paraId="72103AE5" w14:textId="658263E6" w:rsidTr="00AB18E6">
        <w:tc>
          <w:tcPr>
            <w:tcW w:w="1554" w:type="dxa"/>
            <w:vAlign w:val="center"/>
          </w:tcPr>
          <w:p w14:paraId="6A278001" w14:textId="53CD8358" w:rsidR="002C70E1" w:rsidRPr="00764734" w:rsidRDefault="00AB18E6" w:rsidP="002C70E1">
            <w:pPr>
              <w:jc w:val="center"/>
              <w:rPr>
                <w:rFonts w:ascii="Times New Roman" w:hAnsi="Times New Roman" w:cs="Times New Roman"/>
                <w:sz w:val="20"/>
                <w:szCs w:val="20"/>
              </w:rPr>
            </w:pPr>
            <w:r w:rsidRPr="00764734">
              <w:rPr>
                <w:rFonts w:ascii="Times New Roman" w:hAnsi="Times New Roman" w:cs="Times New Roman"/>
                <w:sz w:val="20"/>
                <w:szCs w:val="20"/>
              </w:rPr>
              <w:t xml:space="preserve">Z2 </w:t>
            </w:r>
            <m:oMath>
              <m:r>
                <w:rPr>
                  <w:rFonts w:ascii="Cambria Math" w:hAnsi="Cambria Math" w:cs="Times New Roman"/>
                  <w:sz w:val="20"/>
                  <w:szCs w:val="20"/>
                </w:rPr>
                <m:t>×</m:t>
              </m:r>
            </m:oMath>
            <w:r w:rsidRPr="00764734">
              <w:rPr>
                <w:rFonts w:ascii="Times New Roman" w:hAnsi="Times New Roman" w:cs="Times New Roman"/>
                <w:sz w:val="20"/>
                <w:szCs w:val="20"/>
              </w:rPr>
              <w:t xml:space="preserve"> </w:t>
            </w:r>
            <w:r w:rsidRPr="00764734">
              <w:rPr>
                <w:rFonts w:ascii="Times New Roman" w:eastAsiaTheme="minorEastAsia" w:hAnsi="Times New Roman" w:cs="Times New Roman"/>
                <w:sz w:val="20"/>
                <w:szCs w:val="20"/>
              </w:rPr>
              <w:t>X2</w:t>
            </w:r>
            <w:r w:rsidRPr="00764734">
              <w:rPr>
                <w:rFonts w:ascii="Times New Roman" w:hAnsi="Times New Roman" w:cs="Times New Roman"/>
                <w:sz w:val="20"/>
                <w:szCs w:val="20"/>
              </w:rPr>
              <w:t xml:space="preserve"> </w:t>
            </w:r>
            <m:oMath>
              <m:r>
                <w:rPr>
                  <w:rFonts w:ascii="Cambria Math" w:hAnsi="Cambria Math" w:cs="Times New Roman"/>
                  <w:sz w:val="20"/>
                  <w:szCs w:val="20"/>
                </w:rPr>
                <m:t>-&gt;</m:t>
              </m:r>
            </m:oMath>
            <w:r w:rsidRPr="00764734">
              <w:rPr>
                <w:rFonts w:ascii="Times New Roman" w:hAnsi="Times New Roman" w:cs="Times New Roman"/>
                <w:sz w:val="20"/>
                <w:szCs w:val="20"/>
              </w:rPr>
              <w:t xml:space="preserve"> Y</w:t>
            </w:r>
          </w:p>
        </w:tc>
        <w:tc>
          <w:tcPr>
            <w:tcW w:w="1276" w:type="dxa"/>
            <w:vAlign w:val="center"/>
          </w:tcPr>
          <w:p w14:paraId="08668813" w14:textId="757B2E4C" w:rsidR="002C70E1" w:rsidRPr="00764734" w:rsidRDefault="00764734" w:rsidP="002C70E1">
            <w:pPr>
              <w:jc w:val="center"/>
              <w:rPr>
                <w:rFonts w:ascii="Times New Roman" w:hAnsi="Times New Roman" w:cs="Times New Roman"/>
                <w:sz w:val="20"/>
                <w:szCs w:val="20"/>
              </w:rPr>
            </w:pPr>
            <w:r>
              <w:rPr>
                <w:rFonts w:ascii="Times New Roman" w:hAnsi="Times New Roman" w:cs="Times New Roman"/>
                <w:sz w:val="20"/>
                <w:szCs w:val="20"/>
              </w:rPr>
              <w:t>-0.336</w:t>
            </w:r>
          </w:p>
        </w:tc>
        <w:tc>
          <w:tcPr>
            <w:tcW w:w="1134" w:type="dxa"/>
            <w:vAlign w:val="center"/>
          </w:tcPr>
          <w:p w14:paraId="607EEEFB" w14:textId="0CFDB843" w:rsidR="002C70E1" w:rsidRPr="00764734" w:rsidRDefault="00764734" w:rsidP="002C70E1">
            <w:pPr>
              <w:jc w:val="center"/>
              <w:rPr>
                <w:rFonts w:ascii="Times New Roman" w:hAnsi="Times New Roman" w:cs="Times New Roman"/>
                <w:sz w:val="20"/>
                <w:szCs w:val="20"/>
              </w:rPr>
            </w:pPr>
            <w:r>
              <w:rPr>
                <w:rFonts w:ascii="Times New Roman" w:hAnsi="Times New Roman" w:cs="Times New Roman"/>
                <w:sz w:val="20"/>
                <w:szCs w:val="20"/>
              </w:rPr>
              <w:t>-0.331</w:t>
            </w:r>
          </w:p>
        </w:tc>
        <w:tc>
          <w:tcPr>
            <w:tcW w:w="1417" w:type="dxa"/>
            <w:vAlign w:val="center"/>
          </w:tcPr>
          <w:p w14:paraId="00A3083A" w14:textId="1D57CA15" w:rsidR="002C70E1" w:rsidRPr="00764734" w:rsidRDefault="00764734" w:rsidP="002C70E1">
            <w:pPr>
              <w:jc w:val="center"/>
              <w:rPr>
                <w:rFonts w:ascii="Times New Roman" w:hAnsi="Times New Roman" w:cs="Times New Roman"/>
                <w:sz w:val="20"/>
                <w:szCs w:val="20"/>
              </w:rPr>
            </w:pPr>
            <w:r>
              <w:rPr>
                <w:rFonts w:ascii="Times New Roman" w:hAnsi="Times New Roman" w:cs="Times New Roman"/>
                <w:sz w:val="20"/>
                <w:szCs w:val="20"/>
              </w:rPr>
              <w:t>0.131</w:t>
            </w:r>
          </w:p>
        </w:tc>
        <w:tc>
          <w:tcPr>
            <w:tcW w:w="1194" w:type="dxa"/>
            <w:vAlign w:val="center"/>
          </w:tcPr>
          <w:p w14:paraId="097F41E9" w14:textId="24C85AA9" w:rsidR="002C70E1" w:rsidRPr="00764734" w:rsidRDefault="00764734" w:rsidP="002C70E1">
            <w:pPr>
              <w:jc w:val="center"/>
              <w:rPr>
                <w:rFonts w:ascii="Times New Roman" w:hAnsi="Times New Roman" w:cs="Times New Roman"/>
                <w:sz w:val="20"/>
                <w:szCs w:val="20"/>
              </w:rPr>
            </w:pPr>
            <w:r>
              <w:rPr>
                <w:rFonts w:ascii="Times New Roman" w:hAnsi="Times New Roman" w:cs="Times New Roman"/>
                <w:sz w:val="20"/>
                <w:szCs w:val="20"/>
              </w:rPr>
              <w:t>2.568</w:t>
            </w:r>
          </w:p>
        </w:tc>
        <w:tc>
          <w:tcPr>
            <w:tcW w:w="1074" w:type="dxa"/>
            <w:vAlign w:val="center"/>
          </w:tcPr>
          <w:p w14:paraId="563F55BB" w14:textId="66A9E26A" w:rsidR="002C70E1" w:rsidRPr="00764734" w:rsidRDefault="00764734" w:rsidP="002C70E1">
            <w:pPr>
              <w:jc w:val="center"/>
              <w:rPr>
                <w:rFonts w:ascii="Times New Roman" w:hAnsi="Times New Roman" w:cs="Times New Roman"/>
                <w:sz w:val="20"/>
                <w:szCs w:val="20"/>
              </w:rPr>
            </w:pPr>
            <w:r>
              <w:rPr>
                <w:rFonts w:ascii="Times New Roman" w:hAnsi="Times New Roman" w:cs="Times New Roman"/>
                <w:sz w:val="20"/>
                <w:szCs w:val="20"/>
              </w:rPr>
              <w:t>0.012</w:t>
            </w:r>
          </w:p>
        </w:tc>
      </w:tr>
    </w:tbl>
    <w:p w14:paraId="337B89DA" w14:textId="401DCFD3" w:rsidR="001D5957" w:rsidRPr="007D2667" w:rsidRDefault="007D2667" w:rsidP="007D2667">
      <w:pPr>
        <w:spacing w:after="0" w:line="480" w:lineRule="auto"/>
        <w:ind w:left="284"/>
        <w:jc w:val="both"/>
        <w:rPr>
          <w:rFonts w:ascii="Times New Roman" w:hAnsi="Times New Roman" w:cs="Times New Roman"/>
          <w:i/>
          <w:iCs/>
          <w:sz w:val="20"/>
          <w:szCs w:val="20"/>
        </w:rPr>
      </w:pPr>
      <w:r>
        <w:rPr>
          <w:rFonts w:ascii="Times New Roman" w:hAnsi="Times New Roman" w:cs="Times New Roman"/>
          <w:i/>
          <w:iCs/>
          <w:sz w:val="20"/>
          <w:szCs w:val="20"/>
        </w:rPr>
        <w:t>Sumber: Hasil Olahan Data dengan SmartPLS 4.1 (2025)</w:t>
      </w:r>
    </w:p>
    <w:p w14:paraId="7A304292" w14:textId="457EECB2" w:rsidR="007D2667" w:rsidRPr="00C53F3B" w:rsidRDefault="007D2667" w:rsidP="007D2667">
      <w:pPr>
        <w:spacing w:after="0" w:line="480" w:lineRule="auto"/>
        <w:ind w:left="284" w:firstLine="425"/>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Berdasarkan tabel 4.1</w:t>
      </w:r>
      <w:r w:rsidR="00B26421" w:rsidRPr="00C53F3B">
        <w:rPr>
          <w:rFonts w:ascii="Times New Roman" w:hAnsi="Times New Roman" w:cs="Times New Roman"/>
          <w:sz w:val="24"/>
          <w:szCs w:val="24"/>
          <w:lang w:val="sv-SE"/>
        </w:rPr>
        <w:t>4</w:t>
      </w:r>
      <w:r w:rsidRPr="00C53F3B">
        <w:rPr>
          <w:rFonts w:ascii="Times New Roman" w:hAnsi="Times New Roman" w:cs="Times New Roman"/>
          <w:sz w:val="24"/>
          <w:szCs w:val="24"/>
          <w:lang w:val="sv-SE"/>
        </w:rPr>
        <w:t>, maka dapat disimpulkan sebagai berikut.</w:t>
      </w:r>
    </w:p>
    <w:p w14:paraId="2B8E94B8" w14:textId="698276A7" w:rsidR="007D2667" w:rsidRPr="00C53F3B" w:rsidRDefault="007D2667" w:rsidP="00111FC0">
      <w:pPr>
        <w:pStyle w:val="ListParagraph"/>
        <w:keepNext/>
        <w:widowControl w:val="0"/>
        <w:numPr>
          <w:ilvl w:val="3"/>
          <w:numId w:val="52"/>
        </w:numPr>
        <w:spacing w:line="480" w:lineRule="auto"/>
        <w:ind w:left="709" w:hanging="35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Nilai </w:t>
      </w:r>
      <w:r w:rsidRPr="00C53F3B">
        <w:rPr>
          <w:rFonts w:ascii="Times New Roman" w:hAnsi="Times New Roman" w:cs="Times New Roman"/>
          <w:i/>
          <w:iCs/>
          <w:sz w:val="24"/>
          <w:szCs w:val="24"/>
          <w:lang w:val="sv-SE"/>
        </w:rPr>
        <w:t xml:space="preserve">p-values </w:t>
      </w:r>
      <w:r w:rsidRPr="00C53F3B">
        <w:rPr>
          <w:rFonts w:ascii="Times New Roman" w:hAnsi="Times New Roman" w:cs="Times New Roman"/>
          <w:sz w:val="24"/>
          <w:szCs w:val="24"/>
          <w:lang w:val="sv-SE"/>
        </w:rPr>
        <w:t xml:space="preserve">penerapan standar akuntansi pemerintahan sebesar 0.004 yang berarti </w:t>
      </w:r>
      <w:r w:rsidRPr="00C53F3B">
        <w:rPr>
          <w:rFonts w:ascii="Times New Roman" w:hAnsi="Times New Roman" w:cs="Times New Roman"/>
          <w:i/>
          <w:iCs/>
          <w:sz w:val="24"/>
          <w:szCs w:val="24"/>
          <w:lang w:val="sv-SE"/>
        </w:rPr>
        <w:t xml:space="preserve">p-values </w:t>
      </w:r>
      <w:r w:rsidR="003C7F1C" w:rsidRPr="00C53F3B">
        <w:rPr>
          <w:rFonts w:ascii="Times New Roman" w:hAnsi="Times New Roman" w:cs="Times New Roman"/>
          <w:sz w:val="24"/>
          <w:szCs w:val="24"/>
          <w:lang w:val="sv-SE"/>
        </w:rPr>
        <w:t xml:space="preserve">lebih kecil dari 0.05 dan menunjukkan </w:t>
      </w:r>
      <w:r w:rsidR="003C7F1C" w:rsidRPr="00C53F3B">
        <w:rPr>
          <w:rFonts w:ascii="Times New Roman" w:hAnsi="Times New Roman" w:cs="Times New Roman"/>
          <w:i/>
          <w:iCs/>
          <w:sz w:val="24"/>
          <w:szCs w:val="24"/>
          <w:lang w:val="sv-SE"/>
        </w:rPr>
        <w:t xml:space="preserve">original sample </w:t>
      </w:r>
      <w:r w:rsidR="003C7F1C" w:rsidRPr="00C53F3B">
        <w:rPr>
          <w:rFonts w:ascii="Times New Roman" w:hAnsi="Times New Roman" w:cs="Times New Roman"/>
          <w:sz w:val="24"/>
          <w:szCs w:val="24"/>
          <w:lang w:val="sv-SE"/>
        </w:rPr>
        <w:t>sebesar 0.401</w:t>
      </w:r>
      <w:r w:rsidR="00CC1151" w:rsidRPr="00C53F3B">
        <w:rPr>
          <w:rFonts w:ascii="Times New Roman" w:hAnsi="Times New Roman" w:cs="Times New Roman"/>
          <w:sz w:val="24"/>
          <w:szCs w:val="24"/>
          <w:lang w:val="sv-SE"/>
        </w:rPr>
        <w:t xml:space="preserve"> dengan arah positif</w:t>
      </w:r>
      <w:r w:rsidR="003C7F1C" w:rsidRPr="00C53F3B">
        <w:rPr>
          <w:rFonts w:ascii="Times New Roman" w:hAnsi="Times New Roman" w:cs="Times New Roman"/>
          <w:sz w:val="24"/>
          <w:szCs w:val="24"/>
          <w:lang w:val="sv-SE"/>
        </w:rPr>
        <w:t xml:space="preserve">. Maka dapat diambil kesimpulan bahwa penerapan standar akuntansi pemerintahan berpengaruh </w:t>
      </w:r>
      <w:r w:rsidR="009E19DB" w:rsidRPr="00C53F3B">
        <w:rPr>
          <w:rFonts w:ascii="Times New Roman" w:hAnsi="Times New Roman" w:cs="Times New Roman"/>
          <w:sz w:val="24"/>
          <w:szCs w:val="24"/>
          <w:lang w:val="sv-SE"/>
        </w:rPr>
        <w:t xml:space="preserve">signifikan </w:t>
      </w:r>
      <w:r w:rsidR="003C7F1C" w:rsidRPr="00C53F3B">
        <w:rPr>
          <w:rFonts w:ascii="Times New Roman" w:hAnsi="Times New Roman" w:cs="Times New Roman"/>
          <w:sz w:val="24"/>
          <w:szCs w:val="24"/>
          <w:lang w:val="sv-SE"/>
        </w:rPr>
        <w:t xml:space="preserve">dan </w:t>
      </w:r>
      <w:r w:rsidR="009E19DB" w:rsidRPr="00C53F3B">
        <w:rPr>
          <w:rFonts w:ascii="Times New Roman" w:hAnsi="Times New Roman" w:cs="Times New Roman"/>
          <w:sz w:val="24"/>
          <w:szCs w:val="24"/>
          <w:lang w:val="sv-SE"/>
        </w:rPr>
        <w:t>positif</w:t>
      </w:r>
      <w:r w:rsidR="003C7F1C" w:rsidRPr="00C53F3B">
        <w:rPr>
          <w:rFonts w:ascii="Times New Roman" w:hAnsi="Times New Roman" w:cs="Times New Roman"/>
          <w:sz w:val="24"/>
          <w:szCs w:val="24"/>
          <w:lang w:val="sv-SE"/>
        </w:rPr>
        <w:t xml:space="preserve"> terhadap kualitas laporan keuangan, sehingga H1 </w:t>
      </w:r>
      <w:r w:rsidR="00CA2055" w:rsidRPr="00C53F3B">
        <w:rPr>
          <w:rFonts w:ascii="Times New Roman" w:hAnsi="Times New Roman" w:cs="Times New Roman"/>
          <w:sz w:val="24"/>
          <w:szCs w:val="24"/>
          <w:lang w:val="sv-SE"/>
        </w:rPr>
        <w:t>terbukti</w:t>
      </w:r>
      <w:r w:rsidR="003C7F1C" w:rsidRPr="00C53F3B">
        <w:rPr>
          <w:rFonts w:ascii="Times New Roman" w:hAnsi="Times New Roman" w:cs="Times New Roman"/>
          <w:sz w:val="24"/>
          <w:szCs w:val="24"/>
          <w:lang w:val="sv-SE"/>
        </w:rPr>
        <w:t>.</w:t>
      </w:r>
    </w:p>
    <w:p w14:paraId="4E7EBE63" w14:textId="3FCD6899" w:rsidR="003C7F1C" w:rsidRPr="00C53F3B" w:rsidRDefault="003C7F1C" w:rsidP="00111FC0">
      <w:pPr>
        <w:pStyle w:val="ListParagraph"/>
        <w:keepNext/>
        <w:widowControl w:val="0"/>
        <w:numPr>
          <w:ilvl w:val="3"/>
          <w:numId w:val="52"/>
        </w:numPr>
        <w:spacing w:line="480" w:lineRule="auto"/>
        <w:ind w:left="709" w:hanging="35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Nilai </w:t>
      </w:r>
      <w:r w:rsidRPr="00C53F3B">
        <w:rPr>
          <w:rFonts w:ascii="Times New Roman" w:hAnsi="Times New Roman" w:cs="Times New Roman"/>
          <w:i/>
          <w:iCs/>
          <w:sz w:val="24"/>
          <w:szCs w:val="24"/>
          <w:lang w:val="sv-SE"/>
        </w:rPr>
        <w:t>p-values</w:t>
      </w:r>
      <w:r w:rsidR="002B7DD4" w:rsidRPr="00C53F3B">
        <w:rPr>
          <w:rFonts w:ascii="Times New Roman" w:hAnsi="Times New Roman" w:cs="Times New Roman"/>
          <w:i/>
          <w:iCs/>
          <w:sz w:val="24"/>
          <w:szCs w:val="24"/>
          <w:lang w:val="sv-SE"/>
        </w:rPr>
        <w:t xml:space="preserve"> </w:t>
      </w:r>
      <w:r w:rsidR="00F536DB" w:rsidRPr="00C53F3B">
        <w:rPr>
          <w:rFonts w:ascii="Times New Roman" w:hAnsi="Times New Roman" w:cs="Times New Roman"/>
          <w:sz w:val="24"/>
          <w:szCs w:val="24"/>
          <w:lang w:val="sv-SE"/>
        </w:rPr>
        <w:t>penerapan</w:t>
      </w:r>
      <w:r w:rsidRPr="00C53F3B">
        <w:rPr>
          <w:rFonts w:ascii="Times New Roman" w:hAnsi="Times New Roman" w:cs="Times New Roman"/>
          <w:i/>
          <w:iCs/>
          <w:sz w:val="24"/>
          <w:szCs w:val="24"/>
          <w:lang w:val="sv-SE"/>
        </w:rPr>
        <w:t xml:space="preserve"> </w:t>
      </w:r>
      <w:r w:rsidRPr="00C53F3B">
        <w:rPr>
          <w:rFonts w:ascii="Times New Roman" w:hAnsi="Times New Roman" w:cs="Times New Roman"/>
          <w:sz w:val="24"/>
          <w:szCs w:val="24"/>
          <w:lang w:val="sv-SE"/>
        </w:rPr>
        <w:t xml:space="preserve">sistem informasi akuntansi sebesar 0.001 yang </w:t>
      </w:r>
      <w:r w:rsidRPr="00C53F3B">
        <w:rPr>
          <w:rFonts w:ascii="Times New Roman" w:hAnsi="Times New Roman" w:cs="Times New Roman"/>
          <w:sz w:val="24"/>
          <w:szCs w:val="24"/>
          <w:lang w:val="sv-SE"/>
        </w:rPr>
        <w:lastRenderedPageBreak/>
        <w:t xml:space="preserve">berarti </w:t>
      </w:r>
      <w:r w:rsidRPr="00C53F3B">
        <w:rPr>
          <w:rFonts w:ascii="Times New Roman" w:hAnsi="Times New Roman" w:cs="Times New Roman"/>
          <w:i/>
          <w:iCs/>
          <w:sz w:val="24"/>
          <w:szCs w:val="24"/>
          <w:lang w:val="sv-SE"/>
        </w:rPr>
        <w:t xml:space="preserve">p-values </w:t>
      </w:r>
      <w:r w:rsidRPr="00C53F3B">
        <w:rPr>
          <w:rFonts w:ascii="Times New Roman" w:hAnsi="Times New Roman" w:cs="Times New Roman"/>
          <w:sz w:val="24"/>
          <w:szCs w:val="24"/>
          <w:lang w:val="sv-SE"/>
        </w:rPr>
        <w:t xml:space="preserve">lebih kecil dari 0.05 dan menunjukkan </w:t>
      </w:r>
      <w:r w:rsidRPr="00C53F3B">
        <w:rPr>
          <w:rFonts w:ascii="Times New Roman" w:hAnsi="Times New Roman" w:cs="Times New Roman"/>
          <w:i/>
          <w:iCs/>
          <w:sz w:val="24"/>
          <w:szCs w:val="24"/>
          <w:lang w:val="sv-SE"/>
        </w:rPr>
        <w:t xml:space="preserve">original sample </w:t>
      </w:r>
      <w:r w:rsidRPr="00C53F3B">
        <w:rPr>
          <w:rFonts w:ascii="Times New Roman" w:hAnsi="Times New Roman" w:cs="Times New Roman"/>
          <w:sz w:val="24"/>
          <w:szCs w:val="24"/>
          <w:lang w:val="sv-SE"/>
        </w:rPr>
        <w:t>sebesar 0.460</w:t>
      </w:r>
      <w:r w:rsidR="00CC1151" w:rsidRPr="00C53F3B">
        <w:rPr>
          <w:rFonts w:ascii="Times New Roman" w:hAnsi="Times New Roman" w:cs="Times New Roman"/>
          <w:sz w:val="24"/>
          <w:szCs w:val="24"/>
          <w:lang w:val="sv-SE"/>
        </w:rPr>
        <w:t xml:space="preserve"> dengan arah positif</w:t>
      </w:r>
      <w:r w:rsidRPr="00C53F3B">
        <w:rPr>
          <w:rFonts w:ascii="Times New Roman" w:hAnsi="Times New Roman" w:cs="Times New Roman"/>
          <w:sz w:val="24"/>
          <w:szCs w:val="24"/>
          <w:lang w:val="sv-SE"/>
        </w:rPr>
        <w:t xml:space="preserve">. </w:t>
      </w:r>
      <w:r w:rsidR="003D6D24" w:rsidRPr="00C53F3B">
        <w:rPr>
          <w:rFonts w:ascii="Times New Roman" w:hAnsi="Times New Roman" w:cs="Times New Roman"/>
          <w:sz w:val="24"/>
          <w:szCs w:val="24"/>
          <w:lang w:val="sv-SE"/>
        </w:rPr>
        <w:t>M</w:t>
      </w:r>
      <w:r w:rsidRPr="00C53F3B">
        <w:rPr>
          <w:rFonts w:ascii="Times New Roman" w:hAnsi="Times New Roman" w:cs="Times New Roman"/>
          <w:sz w:val="24"/>
          <w:szCs w:val="24"/>
          <w:lang w:val="sv-SE"/>
        </w:rPr>
        <w:t xml:space="preserve">aka dapat diambil kesimpulan bahwa sistem informasi akuntansi berpengaruh </w:t>
      </w:r>
      <w:r w:rsidR="009E19DB" w:rsidRPr="00C53F3B">
        <w:rPr>
          <w:rFonts w:ascii="Times New Roman" w:hAnsi="Times New Roman" w:cs="Times New Roman"/>
          <w:sz w:val="24"/>
          <w:szCs w:val="24"/>
          <w:lang w:val="sv-SE"/>
        </w:rPr>
        <w:t xml:space="preserve">signifikan dan positif </w:t>
      </w:r>
      <w:r w:rsidRPr="00C53F3B">
        <w:rPr>
          <w:rFonts w:ascii="Times New Roman" w:hAnsi="Times New Roman" w:cs="Times New Roman"/>
          <w:sz w:val="24"/>
          <w:szCs w:val="24"/>
          <w:lang w:val="sv-SE"/>
        </w:rPr>
        <w:t xml:space="preserve">terhadap kualitas laporan keuangan, sehingga H2 </w:t>
      </w:r>
      <w:r w:rsidR="00CA2055" w:rsidRPr="00C53F3B">
        <w:rPr>
          <w:rFonts w:ascii="Times New Roman" w:hAnsi="Times New Roman" w:cs="Times New Roman"/>
          <w:sz w:val="24"/>
          <w:szCs w:val="24"/>
          <w:lang w:val="sv-SE"/>
        </w:rPr>
        <w:t>terbukti</w:t>
      </w:r>
      <w:r w:rsidRPr="00C53F3B">
        <w:rPr>
          <w:rFonts w:ascii="Times New Roman" w:hAnsi="Times New Roman" w:cs="Times New Roman"/>
          <w:sz w:val="24"/>
          <w:szCs w:val="24"/>
          <w:lang w:val="sv-SE"/>
        </w:rPr>
        <w:t>.</w:t>
      </w:r>
    </w:p>
    <w:p w14:paraId="6F6557F6" w14:textId="1098C2C7" w:rsidR="003C7F1C" w:rsidRPr="003D6D24" w:rsidRDefault="002B2A7A" w:rsidP="006D717E">
      <w:pPr>
        <w:pStyle w:val="ListParagraph"/>
        <w:numPr>
          <w:ilvl w:val="3"/>
          <w:numId w:val="52"/>
        </w:numPr>
        <w:spacing w:line="480" w:lineRule="auto"/>
        <w:ind w:left="709" w:hanging="357"/>
        <w:jc w:val="both"/>
        <w:rPr>
          <w:rFonts w:ascii="Times New Roman" w:hAnsi="Times New Roman" w:cs="Times New Roman"/>
          <w:sz w:val="24"/>
          <w:szCs w:val="24"/>
        </w:rPr>
      </w:pPr>
      <w:r w:rsidRPr="00C53F3B">
        <w:rPr>
          <w:rFonts w:ascii="Times New Roman" w:hAnsi="Times New Roman" w:cs="Times New Roman"/>
          <w:sz w:val="24"/>
          <w:szCs w:val="24"/>
          <w:lang w:val="sv-SE"/>
        </w:rPr>
        <w:t xml:space="preserve">Nilai </w:t>
      </w:r>
      <w:r w:rsidRPr="00C53F3B">
        <w:rPr>
          <w:rFonts w:ascii="Times New Roman" w:hAnsi="Times New Roman" w:cs="Times New Roman"/>
          <w:i/>
          <w:iCs/>
          <w:sz w:val="24"/>
          <w:szCs w:val="24"/>
          <w:lang w:val="sv-SE"/>
        </w:rPr>
        <w:t xml:space="preserve">p-values </w:t>
      </w:r>
      <w:r w:rsidRPr="00C53F3B">
        <w:rPr>
          <w:rFonts w:ascii="Times New Roman" w:hAnsi="Times New Roman" w:cs="Times New Roman"/>
          <w:sz w:val="24"/>
          <w:szCs w:val="24"/>
          <w:lang w:val="sv-SE"/>
        </w:rPr>
        <w:t>sistem pengendalian internal sebagai variabel moderasi hubungan antara penerapan standar akuntansi pemerintahan terhadap kualitas laporan keuangan sebesar 0.022</w:t>
      </w:r>
      <w:r w:rsidR="00955973" w:rsidRPr="00C53F3B">
        <w:rPr>
          <w:rFonts w:ascii="Times New Roman" w:hAnsi="Times New Roman" w:cs="Times New Roman"/>
          <w:sz w:val="24"/>
          <w:szCs w:val="24"/>
          <w:lang w:val="sv-SE"/>
        </w:rPr>
        <w:t>,</w:t>
      </w:r>
      <w:r w:rsidRPr="00C53F3B">
        <w:rPr>
          <w:rFonts w:ascii="Times New Roman" w:hAnsi="Times New Roman" w:cs="Times New Roman"/>
          <w:sz w:val="24"/>
          <w:szCs w:val="24"/>
          <w:lang w:val="sv-SE"/>
        </w:rPr>
        <w:t xml:space="preserve"> berarti </w:t>
      </w:r>
      <w:r w:rsidRPr="00C53F3B">
        <w:rPr>
          <w:rFonts w:ascii="Times New Roman" w:hAnsi="Times New Roman" w:cs="Times New Roman"/>
          <w:i/>
          <w:iCs/>
          <w:sz w:val="24"/>
          <w:szCs w:val="24"/>
          <w:lang w:val="sv-SE"/>
        </w:rPr>
        <w:t xml:space="preserve">p-values </w:t>
      </w:r>
      <w:r w:rsidRPr="00C53F3B">
        <w:rPr>
          <w:rFonts w:ascii="Times New Roman" w:hAnsi="Times New Roman" w:cs="Times New Roman"/>
          <w:sz w:val="24"/>
          <w:szCs w:val="24"/>
          <w:lang w:val="sv-SE"/>
        </w:rPr>
        <w:t xml:space="preserve">lebih kecil dari 0.05 dan menunjukkan </w:t>
      </w:r>
      <w:r w:rsidRPr="00C53F3B">
        <w:rPr>
          <w:rFonts w:ascii="Times New Roman" w:hAnsi="Times New Roman" w:cs="Times New Roman"/>
          <w:i/>
          <w:iCs/>
          <w:sz w:val="24"/>
          <w:szCs w:val="24"/>
          <w:lang w:val="sv-SE"/>
        </w:rPr>
        <w:t xml:space="preserve">original sample </w:t>
      </w:r>
      <w:r w:rsidRPr="00C53F3B">
        <w:rPr>
          <w:rFonts w:ascii="Times New Roman" w:hAnsi="Times New Roman" w:cs="Times New Roman"/>
          <w:sz w:val="24"/>
          <w:szCs w:val="24"/>
          <w:lang w:val="sv-SE"/>
        </w:rPr>
        <w:t>sebesar 0.325</w:t>
      </w:r>
      <w:r w:rsidR="00CC1151" w:rsidRPr="00C53F3B">
        <w:rPr>
          <w:rFonts w:ascii="Times New Roman" w:hAnsi="Times New Roman" w:cs="Times New Roman"/>
          <w:sz w:val="24"/>
          <w:szCs w:val="24"/>
          <w:lang w:val="sv-SE"/>
        </w:rPr>
        <w:t xml:space="preserve"> dengan arah positif</w:t>
      </w:r>
      <w:r w:rsidRPr="00C53F3B">
        <w:rPr>
          <w:rFonts w:ascii="Times New Roman" w:hAnsi="Times New Roman" w:cs="Times New Roman"/>
          <w:sz w:val="24"/>
          <w:szCs w:val="24"/>
          <w:lang w:val="sv-SE"/>
        </w:rPr>
        <w:t xml:space="preserve">. </w:t>
      </w:r>
      <w:r w:rsidR="003D6D24" w:rsidRPr="00C53F3B">
        <w:rPr>
          <w:rFonts w:ascii="Times New Roman" w:hAnsi="Times New Roman" w:cs="Times New Roman"/>
          <w:sz w:val="24"/>
          <w:szCs w:val="24"/>
          <w:lang w:val="sv-SE"/>
        </w:rPr>
        <w:t>M</w:t>
      </w:r>
      <w:r w:rsidRPr="00C53F3B">
        <w:rPr>
          <w:rFonts w:ascii="Times New Roman" w:hAnsi="Times New Roman" w:cs="Times New Roman"/>
          <w:sz w:val="24"/>
          <w:szCs w:val="24"/>
          <w:lang w:val="sv-SE"/>
        </w:rPr>
        <w:t>aka dapat diambil kesimpulan bahwa sistem pengendalian internal mampu memoderasi (memperkuat) hubungan antara penerapan standar akuntansi pemerintahan terhadap kualitas laporan keuangan</w:t>
      </w:r>
      <w:r w:rsidR="00D17539" w:rsidRPr="00C53F3B">
        <w:rPr>
          <w:rFonts w:ascii="Times New Roman" w:hAnsi="Times New Roman" w:cs="Times New Roman"/>
          <w:sz w:val="24"/>
          <w:szCs w:val="24"/>
          <w:lang w:val="sv-SE"/>
        </w:rPr>
        <w:t xml:space="preserve">. </w:t>
      </w:r>
      <w:r w:rsidR="00D17539" w:rsidRPr="003D6D24">
        <w:rPr>
          <w:rFonts w:ascii="Times New Roman" w:hAnsi="Times New Roman" w:cs="Times New Roman"/>
          <w:sz w:val="24"/>
          <w:szCs w:val="24"/>
        </w:rPr>
        <w:t xml:space="preserve">Sehingga, H3 </w:t>
      </w:r>
      <w:r w:rsidR="00CA2055">
        <w:rPr>
          <w:rFonts w:ascii="Times New Roman" w:hAnsi="Times New Roman" w:cs="Times New Roman"/>
          <w:sz w:val="24"/>
          <w:szCs w:val="24"/>
        </w:rPr>
        <w:t>terbukti</w:t>
      </w:r>
      <w:r w:rsidR="00D17539" w:rsidRPr="003D6D24">
        <w:rPr>
          <w:rFonts w:ascii="Times New Roman" w:hAnsi="Times New Roman" w:cs="Times New Roman"/>
          <w:sz w:val="24"/>
          <w:szCs w:val="24"/>
        </w:rPr>
        <w:t>.</w:t>
      </w:r>
    </w:p>
    <w:p w14:paraId="446D16E2" w14:textId="5EF875C4" w:rsidR="00266623" w:rsidRPr="003D6D24" w:rsidRDefault="00266623" w:rsidP="009E6BFC">
      <w:pPr>
        <w:pStyle w:val="ListParagraph"/>
        <w:numPr>
          <w:ilvl w:val="3"/>
          <w:numId w:val="52"/>
        </w:numPr>
        <w:spacing w:after="0" w:line="480" w:lineRule="auto"/>
        <w:ind w:left="709"/>
        <w:jc w:val="both"/>
        <w:rPr>
          <w:rFonts w:ascii="Times New Roman" w:hAnsi="Times New Roman" w:cs="Times New Roman"/>
          <w:sz w:val="24"/>
          <w:szCs w:val="24"/>
        </w:rPr>
      </w:pPr>
      <w:r w:rsidRPr="00C53F3B">
        <w:rPr>
          <w:rFonts w:ascii="Times New Roman" w:hAnsi="Times New Roman" w:cs="Times New Roman"/>
          <w:sz w:val="24"/>
          <w:szCs w:val="24"/>
          <w:lang w:val="sv-SE"/>
        </w:rPr>
        <w:t xml:space="preserve">Nilai </w:t>
      </w:r>
      <w:r w:rsidRPr="00C53F3B">
        <w:rPr>
          <w:rFonts w:ascii="Times New Roman" w:hAnsi="Times New Roman" w:cs="Times New Roman"/>
          <w:i/>
          <w:iCs/>
          <w:sz w:val="24"/>
          <w:szCs w:val="24"/>
          <w:lang w:val="sv-SE"/>
        </w:rPr>
        <w:t xml:space="preserve">p-values </w:t>
      </w:r>
      <w:r w:rsidRPr="00C53F3B">
        <w:rPr>
          <w:rFonts w:ascii="Times New Roman" w:hAnsi="Times New Roman" w:cs="Times New Roman"/>
          <w:sz w:val="24"/>
          <w:szCs w:val="24"/>
          <w:lang w:val="sv-SE"/>
        </w:rPr>
        <w:t>sistem pengendalian internal sebagai variabel moderasi hubungan antara sistem informasi akuntansi terhadap kualitas laporan keuangan sebesar 0.012</w:t>
      </w:r>
      <w:r w:rsidR="007B637C" w:rsidRPr="00C53F3B">
        <w:rPr>
          <w:rFonts w:ascii="Times New Roman" w:hAnsi="Times New Roman" w:cs="Times New Roman"/>
          <w:sz w:val="24"/>
          <w:szCs w:val="24"/>
          <w:lang w:val="sv-SE"/>
        </w:rPr>
        <w:t>,</w:t>
      </w:r>
      <w:r w:rsidRPr="00C53F3B">
        <w:rPr>
          <w:rFonts w:ascii="Times New Roman" w:hAnsi="Times New Roman" w:cs="Times New Roman"/>
          <w:sz w:val="24"/>
          <w:szCs w:val="24"/>
          <w:lang w:val="sv-SE"/>
        </w:rPr>
        <w:t xml:space="preserve"> berarti </w:t>
      </w:r>
      <w:r w:rsidRPr="00C53F3B">
        <w:rPr>
          <w:rFonts w:ascii="Times New Roman" w:hAnsi="Times New Roman" w:cs="Times New Roman"/>
          <w:i/>
          <w:iCs/>
          <w:sz w:val="24"/>
          <w:szCs w:val="24"/>
          <w:lang w:val="sv-SE"/>
        </w:rPr>
        <w:t xml:space="preserve">p-values </w:t>
      </w:r>
      <w:r w:rsidRPr="00C53F3B">
        <w:rPr>
          <w:rFonts w:ascii="Times New Roman" w:hAnsi="Times New Roman" w:cs="Times New Roman"/>
          <w:sz w:val="24"/>
          <w:szCs w:val="24"/>
          <w:lang w:val="sv-SE"/>
        </w:rPr>
        <w:t xml:space="preserve">lebih kecil dari 0.05 dan menunjukkan </w:t>
      </w:r>
      <w:r w:rsidRPr="00C53F3B">
        <w:rPr>
          <w:rFonts w:ascii="Times New Roman" w:hAnsi="Times New Roman" w:cs="Times New Roman"/>
          <w:i/>
          <w:iCs/>
          <w:sz w:val="24"/>
          <w:szCs w:val="24"/>
          <w:lang w:val="sv-SE"/>
        </w:rPr>
        <w:t xml:space="preserve">original sample </w:t>
      </w:r>
      <w:r w:rsidRPr="00C53F3B">
        <w:rPr>
          <w:rFonts w:ascii="Times New Roman" w:hAnsi="Times New Roman" w:cs="Times New Roman"/>
          <w:sz w:val="24"/>
          <w:szCs w:val="24"/>
          <w:lang w:val="sv-SE"/>
        </w:rPr>
        <w:t xml:space="preserve">sebesar -0.336 dengan arah negatif. </w:t>
      </w:r>
      <w:r w:rsidR="003D6D24" w:rsidRPr="00C53F3B">
        <w:rPr>
          <w:rFonts w:ascii="Times New Roman" w:hAnsi="Times New Roman" w:cs="Times New Roman"/>
          <w:sz w:val="24"/>
          <w:szCs w:val="24"/>
          <w:lang w:val="sv-SE"/>
        </w:rPr>
        <w:t>M</w:t>
      </w:r>
      <w:r w:rsidRPr="00C53F3B">
        <w:rPr>
          <w:rFonts w:ascii="Times New Roman" w:hAnsi="Times New Roman" w:cs="Times New Roman"/>
          <w:sz w:val="24"/>
          <w:szCs w:val="24"/>
          <w:lang w:val="sv-SE"/>
        </w:rPr>
        <w:t>aka dapat diambil kesimpulan bahwa sistem pengendalian internal memoderasi</w:t>
      </w:r>
      <w:r w:rsidR="005B74F3" w:rsidRPr="00C53F3B">
        <w:rPr>
          <w:rFonts w:ascii="Times New Roman" w:hAnsi="Times New Roman" w:cs="Times New Roman"/>
          <w:sz w:val="24"/>
          <w:szCs w:val="24"/>
          <w:lang w:val="sv-SE"/>
        </w:rPr>
        <w:t xml:space="preserve"> secara negatif</w:t>
      </w:r>
      <w:r w:rsidRPr="00C53F3B">
        <w:rPr>
          <w:rFonts w:ascii="Times New Roman" w:hAnsi="Times New Roman" w:cs="Times New Roman"/>
          <w:sz w:val="24"/>
          <w:szCs w:val="24"/>
          <w:lang w:val="sv-SE"/>
        </w:rPr>
        <w:t xml:space="preserve"> (memperlemah) hubungan antara penerapan </w:t>
      </w:r>
      <w:r w:rsidR="006B1275" w:rsidRPr="00C53F3B">
        <w:rPr>
          <w:rFonts w:ascii="Times New Roman" w:hAnsi="Times New Roman" w:cs="Times New Roman"/>
          <w:sz w:val="24"/>
          <w:szCs w:val="24"/>
          <w:lang w:val="sv-SE"/>
        </w:rPr>
        <w:t>sistem informasi akuntansi</w:t>
      </w:r>
      <w:r w:rsidRPr="00C53F3B">
        <w:rPr>
          <w:rFonts w:ascii="Times New Roman" w:hAnsi="Times New Roman" w:cs="Times New Roman"/>
          <w:sz w:val="24"/>
          <w:szCs w:val="24"/>
          <w:lang w:val="sv-SE"/>
        </w:rPr>
        <w:t xml:space="preserve"> terhadap kualitas laporan keuangan. </w:t>
      </w:r>
      <w:r w:rsidRPr="003D6D24">
        <w:rPr>
          <w:rFonts w:ascii="Times New Roman" w:hAnsi="Times New Roman" w:cs="Times New Roman"/>
          <w:sz w:val="24"/>
          <w:szCs w:val="24"/>
        </w:rPr>
        <w:t xml:space="preserve">Sehingga, H4 </w:t>
      </w:r>
      <w:r w:rsidR="00CA2055">
        <w:rPr>
          <w:rFonts w:ascii="Times New Roman" w:hAnsi="Times New Roman" w:cs="Times New Roman"/>
          <w:sz w:val="24"/>
          <w:szCs w:val="24"/>
        </w:rPr>
        <w:t>terbukti</w:t>
      </w:r>
      <w:r w:rsidRPr="003D6D24">
        <w:rPr>
          <w:rFonts w:ascii="Times New Roman" w:hAnsi="Times New Roman" w:cs="Times New Roman"/>
          <w:sz w:val="24"/>
          <w:szCs w:val="24"/>
        </w:rPr>
        <w:t>.</w:t>
      </w:r>
    </w:p>
    <w:p w14:paraId="5027E5DC" w14:textId="5A566F99" w:rsidR="00217D47" w:rsidRDefault="00217D47" w:rsidP="00891506">
      <w:pPr>
        <w:pStyle w:val="43"/>
        <w:keepNext/>
        <w:widowControl w:val="0"/>
      </w:pPr>
      <w:bookmarkStart w:id="92" w:name="_Toc198468874"/>
      <w:r w:rsidRPr="00300FC6">
        <w:t>Pembahasan</w:t>
      </w:r>
      <w:bookmarkEnd w:id="92"/>
    </w:p>
    <w:p w14:paraId="04CE5A89" w14:textId="14815D7D" w:rsidR="00DC1F38" w:rsidRPr="00C53F3B" w:rsidRDefault="00DC1F38" w:rsidP="00891506">
      <w:pPr>
        <w:pStyle w:val="subsubbab43"/>
        <w:keepNext/>
        <w:widowControl w:val="0"/>
        <w:spacing w:line="480" w:lineRule="auto"/>
        <w:jc w:val="both"/>
        <w:rPr>
          <w:i w:val="0"/>
          <w:iCs w:val="0"/>
          <w:lang w:val="sv-SE"/>
        </w:rPr>
      </w:pPr>
      <w:bookmarkStart w:id="93" w:name="_Toc198468875"/>
      <w:r w:rsidRPr="00C53F3B">
        <w:rPr>
          <w:i w:val="0"/>
          <w:iCs w:val="0"/>
          <w:lang w:val="sv-SE"/>
        </w:rPr>
        <w:t>Pengaruh Penerapan Standar Akuntansi Pemerintahan terhadap Kualitas Laporan Keuangan</w:t>
      </w:r>
      <w:bookmarkEnd w:id="93"/>
    </w:p>
    <w:p w14:paraId="1A6C0560" w14:textId="45421E05" w:rsidR="00702A7A" w:rsidRPr="00C53F3B" w:rsidRDefault="00702A7A" w:rsidP="00891506">
      <w:pPr>
        <w:pStyle w:val="ListParagraph"/>
        <w:keepNext/>
        <w:widowControl w:val="0"/>
        <w:spacing w:line="480" w:lineRule="auto"/>
        <w:ind w:left="284" w:firstLine="709"/>
        <w:jc w:val="both"/>
        <w:rPr>
          <w:rFonts w:ascii="Times New Roman" w:hAnsi="Times New Roman" w:cs="Times New Roman"/>
          <w:b/>
          <w:bCs/>
          <w:sz w:val="24"/>
          <w:szCs w:val="24"/>
          <w:lang w:val="sv-SE"/>
        </w:rPr>
      </w:pPr>
      <w:r w:rsidRPr="00C53F3B">
        <w:rPr>
          <w:rFonts w:ascii="Times New Roman" w:hAnsi="Times New Roman" w:cs="Times New Roman"/>
          <w:sz w:val="24"/>
          <w:szCs w:val="24"/>
          <w:lang w:val="sv-SE"/>
        </w:rPr>
        <w:t xml:space="preserve">Teori </w:t>
      </w:r>
      <w:r w:rsidRPr="00C53F3B">
        <w:rPr>
          <w:rFonts w:ascii="Times New Roman" w:hAnsi="Times New Roman" w:cs="Times New Roman"/>
          <w:i/>
          <w:iCs/>
          <w:sz w:val="24"/>
          <w:szCs w:val="24"/>
          <w:lang w:val="sv-SE"/>
        </w:rPr>
        <w:t>stewardship</w:t>
      </w:r>
      <w:r w:rsidRPr="00C53F3B">
        <w:rPr>
          <w:rFonts w:ascii="Times New Roman" w:hAnsi="Times New Roman" w:cs="Times New Roman"/>
          <w:sz w:val="24"/>
          <w:szCs w:val="24"/>
          <w:lang w:val="sv-SE"/>
        </w:rPr>
        <w:t xml:space="preserve"> menyatakan bahwa pemerintah sebagai pengelola </w:t>
      </w:r>
      <w:r w:rsidRPr="00C53F3B">
        <w:rPr>
          <w:rFonts w:ascii="Times New Roman" w:hAnsi="Times New Roman" w:cs="Times New Roman"/>
          <w:sz w:val="24"/>
          <w:szCs w:val="24"/>
          <w:lang w:val="sv-SE"/>
        </w:rPr>
        <w:lastRenderedPageBreak/>
        <w:t xml:space="preserve">memiliki tanggung jawab untuk menjalankan tugas dan fungsinya secara optimal demi kepentingan publik sebagai </w:t>
      </w:r>
      <w:r w:rsidRPr="00C53F3B">
        <w:rPr>
          <w:rFonts w:ascii="Times New Roman" w:hAnsi="Times New Roman" w:cs="Times New Roman"/>
          <w:i/>
          <w:iCs/>
          <w:sz w:val="24"/>
          <w:szCs w:val="24"/>
          <w:lang w:val="sv-SE"/>
        </w:rPr>
        <w:t>principal</w:t>
      </w:r>
      <w:r w:rsidRPr="00C53F3B">
        <w:rPr>
          <w:rFonts w:ascii="Times New Roman" w:hAnsi="Times New Roman" w:cs="Times New Roman"/>
          <w:sz w:val="24"/>
          <w:szCs w:val="24"/>
          <w:lang w:val="sv-SE"/>
        </w:rPr>
        <w:t xml:space="preserve">, bukan untuk kepentingan pribadi atau golongan tertentu. Salah satu bentuk pertanggungjawaban tersebut adalah melalui penyusunan laporan keuangan yang berkualitas, transparan, dan dapat dipertanggungjawabkan. Laporan keuangan tersebut harus disusun </w:t>
      </w:r>
      <w:r w:rsidR="008F1E5D" w:rsidRPr="00C53F3B">
        <w:rPr>
          <w:rFonts w:ascii="Times New Roman" w:hAnsi="Times New Roman" w:cs="Times New Roman"/>
          <w:sz w:val="24"/>
          <w:szCs w:val="24"/>
          <w:lang w:val="sv-SE"/>
        </w:rPr>
        <w:t xml:space="preserve">sesuai dengan </w:t>
      </w:r>
      <w:r w:rsidRPr="00C53F3B">
        <w:rPr>
          <w:rFonts w:ascii="Times New Roman" w:hAnsi="Times New Roman" w:cs="Times New Roman"/>
          <w:sz w:val="24"/>
          <w:szCs w:val="24"/>
          <w:lang w:val="sv-SE"/>
        </w:rPr>
        <w:t xml:space="preserve">standar akuntansi pemerintahan sebagaimana diatur dalam PP 71/2010, yang menekankan penggunaan basis akrual untuk </w:t>
      </w:r>
      <w:r w:rsidR="008F1E5D" w:rsidRPr="00C53F3B">
        <w:rPr>
          <w:rFonts w:ascii="Times New Roman" w:hAnsi="Times New Roman" w:cs="Times New Roman"/>
          <w:sz w:val="24"/>
          <w:szCs w:val="24"/>
          <w:lang w:val="sv-SE"/>
        </w:rPr>
        <w:t>mencerminkan kondisi keuangan pemerintah secara lebih akurat.</w:t>
      </w:r>
      <w:r w:rsidRPr="00C53F3B">
        <w:rPr>
          <w:rFonts w:ascii="Times New Roman" w:hAnsi="Times New Roman" w:cs="Times New Roman"/>
          <w:sz w:val="24"/>
          <w:szCs w:val="24"/>
          <w:lang w:val="sv-SE"/>
        </w:rPr>
        <w:t xml:space="preserve"> Semakin optimal penerapan standar akuntansi pemerintahan, semakin tinggi pula kualitas laporan keuangan yang dihasilkan. Dengan begitu, pemerintah daerah mampu memenuhi ekspektasi masyarakat sebagai </w:t>
      </w:r>
      <w:r w:rsidRPr="00C53F3B">
        <w:rPr>
          <w:rFonts w:ascii="Times New Roman" w:hAnsi="Times New Roman" w:cs="Times New Roman"/>
          <w:i/>
          <w:iCs/>
          <w:sz w:val="24"/>
          <w:szCs w:val="24"/>
          <w:lang w:val="sv-SE"/>
        </w:rPr>
        <w:t>principal</w:t>
      </w:r>
      <w:r w:rsidRPr="00C53F3B">
        <w:rPr>
          <w:rFonts w:ascii="Times New Roman" w:hAnsi="Times New Roman" w:cs="Times New Roman"/>
          <w:sz w:val="24"/>
          <w:szCs w:val="24"/>
          <w:lang w:val="sv-SE"/>
        </w:rPr>
        <w:t>, memperkuat kepercayaan publik, serta menunjukkan bahwa mereka menjalankan amanah penuh tanggung jawab.</w:t>
      </w:r>
    </w:p>
    <w:p w14:paraId="7A87D756" w14:textId="55AF004C" w:rsidR="006C40CC" w:rsidRPr="00C53F3B" w:rsidRDefault="004B76E0" w:rsidP="006D73BE">
      <w:pPr>
        <w:pStyle w:val="ListParagraph"/>
        <w:keepNext/>
        <w:widowControl w:val="0"/>
        <w:spacing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Penerapan </w:t>
      </w:r>
      <w:r w:rsidR="006212DD" w:rsidRPr="00C53F3B">
        <w:rPr>
          <w:rFonts w:ascii="Times New Roman" w:hAnsi="Times New Roman" w:cs="Times New Roman"/>
          <w:sz w:val="24"/>
          <w:szCs w:val="24"/>
          <w:lang w:val="sv-SE"/>
        </w:rPr>
        <w:t>SAP terbukti</w:t>
      </w:r>
      <w:r w:rsidRPr="00C53F3B">
        <w:rPr>
          <w:rFonts w:ascii="Times New Roman" w:hAnsi="Times New Roman" w:cs="Times New Roman"/>
          <w:sz w:val="24"/>
          <w:szCs w:val="24"/>
          <w:lang w:val="sv-SE"/>
        </w:rPr>
        <w:t xml:space="preserve"> </w:t>
      </w:r>
      <w:r w:rsidR="00541830" w:rsidRPr="00C53F3B">
        <w:rPr>
          <w:rFonts w:ascii="Times New Roman" w:hAnsi="Times New Roman" w:cs="Times New Roman"/>
          <w:sz w:val="24"/>
          <w:szCs w:val="24"/>
          <w:lang w:val="sv-SE"/>
        </w:rPr>
        <w:t>secara nyata berkontribusi</w:t>
      </w:r>
      <w:r w:rsidRPr="00C53F3B">
        <w:rPr>
          <w:rFonts w:ascii="Times New Roman" w:hAnsi="Times New Roman" w:cs="Times New Roman"/>
          <w:sz w:val="24"/>
          <w:szCs w:val="24"/>
          <w:lang w:val="sv-SE"/>
        </w:rPr>
        <w:t xml:space="preserve"> terhadap kualitas laporan keuangan </w:t>
      </w:r>
      <w:r w:rsidR="006212DD" w:rsidRPr="00C53F3B">
        <w:rPr>
          <w:rFonts w:ascii="Times New Roman" w:hAnsi="Times New Roman" w:cs="Times New Roman"/>
          <w:sz w:val="24"/>
          <w:szCs w:val="24"/>
          <w:lang w:val="sv-SE"/>
        </w:rPr>
        <w:t>pada</w:t>
      </w:r>
      <w:r w:rsidRPr="00C53F3B">
        <w:rPr>
          <w:rFonts w:ascii="Times New Roman" w:hAnsi="Times New Roman" w:cs="Times New Roman"/>
          <w:sz w:val="24"/>
          <w:szCs w:val="24"/>
          <w:lang w:val="sv-SE"/>
        </w:rPr>
        <w:t xml:space="preserve"> Organisasi Perangkat Daerah (OPD)</w:t>
      </w:r>
      <w:r w:rsidR="006212DD" w:rsidRPr="00C53F3B">
        <w:rPr>
          <w:rFonts w:ascii="Times New Roman" w:hAnsi="Times New Roman" w:cs="Times New Roman"/>
          <w:sz w:val="24"/>
          <w:szCs w:val="24"/>
          <w:lang w:val="sv-SE"/>
        </w:rPr>
        <w:t xml:space="preserve"> di</w:t>
      </w:r>
      <w:r w:rsidRPr="00C53F3B">
        <w:rPr>
          <w:rFonts w:ascii="Times New Roman" w:hAnsi="Times New Roman" w:cs="Times New Roman"/>
          <w:sz w:val="24"/>
          <w:szCs w:val="24"/>
          <w:lang w:val="sv-SE"/>
        </w:rPr>
        <w:t xml:space="preserve"> Kota Samarinda, sebagaimana diatur dalam Peraturan Wali Kota </w:t>
      </w:r>
      <w:r w:rsidR="007F6ABA" w:rsidRPr="00C53F3B">
        <w:rPr>
          <w:rFonts w:ascii="Times New Roman" w:hAnsi="Times New Roman" w:cs="Times New Roman"/>
          <w:sz w:val="24"/>
          <w:szCs w:val="24"/>
          <w:lang w:val="sv-SE"/>
        </w:rPr>
        <w:t xml:space="preserve">Samarinda </w:t>
      </w:r>
      <w:r w:rsidRPr="00C53F3B">
        <w:rPr>
          <w:rFonts w:ascii="Times New Roman" w:hAnsi="Times New Roman" w:cs="Times New Roman"/>
          <w:sz w:val="24"/>
          <w:szCs w:val="24"/>
          <w:lang w:val="sv-SE"/>
        </w:rPr>
        <w:t xml:space="preserve">Nomor 55 Tahun 2023 tentang </w:t>
      </w:r>
      <w:r w:rsidR="008B5C7D" w:rsidRPr="00C53F3B">
        <w:rPr>
          <w:rFonts w:ascii="Times New Roman" w:hAnsi="Times New Roman" w:cs="Times New Roman"/>
          <w:sz w:val="24"/>
          <w:szCs w:val="24"/>
          <w:lang w:val="sv-SE"/>
        </w:rPr>
        <w:t xml:space="preserve">Perubahan atas Peraturan Wali Kota Nomor 69 Tahun 2022 tentang </w:t>
      </w:r>
      <w:r w:rsidRPr="00C53F3B">
        <w:rPr>
          <w:rFonts w:ascii="Times New Roman" w:hAnsi="Times New Roman" w:cs="Times New Roman"/>
          <w:sz w:val="24"/>
          <w:szCs w:val="24"/>
          <w:lang w:val="sv-SE"/>
        </w:rPr>
        <w:t xml:space="preserve">Kebijakan Akuntansi Pemerintah Daerah </w:t>
      </w:r>
      <w:r w:rsidR="0022639A" w:rsidRPr="00C53F3B">
        <w:rPr>
          <w:rFonts w:ascii="Times New Roman" w:hAnsi="Times New Roman" w:cs="Times New Roman"/>
          <w:sz w:val="24"/>
          <w:szCs w:val="24"/>
          <w:lang w:val="sv-SE"/>
        </w:rPr>
        <w:t>(selanjutnya</w:t>
      </w:r>
      <w:r w:rsidRPr="00C53F3B">
        <w:rPr>
          <w:rFonts w:ascii="Times New Roman" w:hAnsi="Times New Roman" w:cs="Times New Roman"/>
          <w:sz w:val="24"/>
          <w:szCs w:val="24"/>
          <w:lang w:val="sv-SE"/>
        </w:rPr>
        <w:t xml:space="preserve"> disebut Perwali No. 55 Tahun 2023</w:t>
      </w:r>
      <w:r w:rsidR="0022639A" w:rsidRPr="00C53F3B">
        <w:rPr>
          <w:rFonts w:ascii="Times New Roman" w:hAnsi="Times New Roman" w:cs="Times New Roman"/>
          <w:sz w:val="24"/>
          <w:szCs w:val="24"/>
          <w:lang w:val="sv-SE"/>
        </w:rPr>
        <w:t>),</w:t>
      </w:r>
      <w:r w:rsidRPr="00C53F3B">
        <w:rPr>
          <w:rFonts w:ascii="Times New Roman" w:hAnsi="Times New Roman" w:cs="Times New Roman"/>
          <w:sz w:val="24"/>
          <w:szCs w:val="24"/>
          <w:lang w:val="sv-SE"/>
        </w:rPr>
        <w:t xml:space="preserve"> yang disusun untuk memperkuat </w:t>
      </w:r>
      <w:r w:rsidR="00630724" w:rsidRPr="00C53F3B">
        <w:rPr>
          <w:rFonts w:ascii="Times New Roman" w:hAnsi="Times New Roman" w:cs="Times New Roman"/>
          <w:sz w:val="24"/>
          <w:szCs w:val="24"/>
          <w:lang w:val="sv-SE"/>
        </w:rPr>
        <w:t>penerapan</w:t>
      </w:r>
      <w:r w:rsidRPr="00C53F3B">
        <w:rPr>
          <w:rFonts w:ascii="Times New Roman" w:hAnsi="Times New Roman" w:cs="Times New Roman"/>
          <w:sz w:val="24"/>
          <w:szCs w:val="24"/>
          <w:lang w:val="sv-SE"/>
        </w:rPr>
        <w:t xml:space="preserve"> SAP berbasis akrual di lingkungan pemerintah daerah</w:t>
      </w:r>
      <w:r w:rsidR="00630724" w:rsidRPr="00C53F3B">
        <w:rPr>
          <w:rFonts w:ascii="Times New Roman" w:hAnsi="Times New Roman" w:cs="Times New Roman"/>
          <w:sz w:val="24"/>
          <w:szCs w:val="24"/>
          <w:lang w:val="sv-SE"/>
        </w:rPr>
        <w:t xml:space="preserve">. </w:t>
      </w:r>
      <w:r w:rsidR="002435AD" w:rsidRPr="00C53F3B">
        <w:rPr>
          <w:rFonts w:ascii="Times New Roman" w:hAnsi="Times New Roman" w:cs="Times New Roman"/>
          <w:sz w:val="24"/>
          <w:szCs w:val="24"/>
          <w:lang w:val="sv-SE"/>
        </w:rPr>
        <w:t xml:space="preserve">Kebijakan akuntansi yang mengacu pada Peraturan Walikota (Perwali) telah memberikan dampak positif secara langsung terhadap peningkatan kualitas laporan keuangan. Hal ini tercermin dari penyajian informasi keuangan yang menjadi lebih jelas, tepat, dan lengkap. Dengan adanya peningkatan kualitas tersebut, laporan keuangan dapat berfungsi </w:t>
      </w:r>
      <w:r w:rsidR="002435AD" w:rsidRPr="00C53F3B">
        <w:rPr>
          <w:rFonts w:ascii="Times New Roman" w:hAnsi="Times New Roman" w:cs="Times New Roman"/>
          <w:sz w:val="24"/>
          <w:szCs w:val="24"/>
          <w:lang w:val="sv-SE"/>
        </w:rPr>
        <w:lastRenderedPageBreak/>
        <w:t>lebih optimal sebagai dasar yang handal untuk berbagai keperluan penting, termasuk proses pengambilan keputusan, pelaksanaan pengawasan yang efektif, serta bentuk pertanggungjawaban yang transparan kepada masyarakat. Kebijakan ini juga sejalan dengan Peraturan Pemerintah Nomor 71 Tahun 2010 tentang Standar Akuntansi Pemerintahan (selanjutnya disebut PP 71/2010), yang mewajibkan seluruh instansi pemerintah menerapkan akuntansi berbasis akrual.</w:t>
      </w:r>
      <w:r w:rsidR="00E308AA" w:rsidRPr="00C53F3B">
        <w:rPr>
          <w:lang w:val="sv-SE"/>
        </w:rPr>
        <w:t xml:space="preserve"> </w:t>
      </w:r>
      <w:r w:rsidR="00E308AA" w:rsidRPr="00C53F3B">
        <w:rPr>
          <w:rFonts w:ascii="Times New Roman" w:hAnsi="Times New Roman" w:cs="Times New Roman"/>
          <w:sz w:val="24"/>
          <w:szCs w:val="24"/>
          <w:lang w:val="sv-SE"/>
        </w:rPr>
        <w:t>Penggunaan basis akrual dalam pelaporan keuangan memungkinkan informasi yang disajikan lebih mencerminkan kondisi ekonomi sebenarnya, sehingga lebih relevan dan andal.</w:t>
      </w:r>
    </w:p>
    <w:p w14:paraId="53236DB2" w14:textId="67F36E27" w:rsidR="00702A7A" w:rsidRPr="00C53F3B" w:rsidRDefault="00702A7A" w:rsidP="006B5541">
      <w:pPr>
        <w:pStyle w:val="ListParagraph"/>
        <w:spacing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Hasil pengujian terhadap hipotesis pertama menunjukkan bahwa penerapan Standar Akuntansi Pemerintahan (SAP) </w:t>
      </w:r>
      <w:r w:rsidR="00E308AA" w:rsidRPr="00C53F3B">
        <w:rPr>
          <w:rFonts w:ascii="Times New Roman" w:hAnsi="Times New Roman" w:cs="Times New Roman"/>
          <w:sz w:val="24"/>
          <w:szCs w:val="24"/>
          <w:lang w:val="sv-SE"/>
        </w:rPr>
        <w:t xml:space="preserve">memiliki pengaruh signifikan dan positif terhadap kualitas laporan keuangan. Hal ini ditunjukkan oleh nilai </w:t>
      </w:r>
      <w:r w:rsidR="00E308AA" w:rsidRPr="00C53F3B">
        <w:rPr>
          <w:rFonts w:ascii="Times New Roman" w:hAnsi="Times New Roman" w:cs="Times New Roman"/>
          <w:i/>
          <w:iCs/>
          <w:sz w:val="24"/>
          <w:szCs w:val="24"/>
          <w:lang w:val="sv-SE"/>
        </w:rPr>
        <w:t>p-values</w:t>
      </w:r>
      <w:r w:rsidR="00E308AA" w:rsidRPr="00C53F3B">
        <w:rPr>
          <w:rFonts w:ascii="Times New Roman" w:hAnsi="Times New Roman" w:cs="Times New Roman"/>
          <w:sz w:val="24"/>
          <w:szCs w:val="24"/>
          <w:lang w:val="sv-SE"/>
        </w:rPr>
        <w:t xml:space="preserve"> sebesar 0.004, (lebih kecil dari 0,05) dan nilai original sample sebesar 0.401 menunjukkan arah hubungan positif. Dapat disimpulkan bahwa hipotesis pertama terbukti dan dapat diterima.</w:t>
      </w:r>
    </w:p>
    <w:p w14:paraId="744E17F2" w14:textId="4C0B7E9B" w:rsidR="00D41D69" w:rsidRPr="00C53F3B" w:rsidRDefault="00E308AA" w:rsidP="005C45A7">
      <w:pPr>
        <w:pStyle w:val="ListParagraph"/>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Temuan penelitian ini sejalan dengan penelitian-penelitian sebelumnya yang dilakukan oleh Permatasari (2017); Wulandari (2018); Wahyuni (2021); Budiar (2022); Yuliansari (2023), yang menyatakan bahwa penerapan standar akuntansi pemerintahan berpengaruh positif terhadap kualitas laporan keuangan. Hal ini memperkuat pandangan bahwa penerapan SAP yang konsisten dan tepat akan meningkatkan keandalan serta relevansi informasi keuangan yang disajikan kepada para pemangku kepentingan.</w:t>
      </w:r>
    </w:p>
    <w:p w14:paraId="4CB8B077" w14:textId="4BFA4C6A" w:rsidR="001A45EA" w:rsidRPr="00C53F3B" w:rsidRDefault="001A45EA" w:rsidP="005C45A7">
      <w:pPr>
        <w:pStyle w:val="subsubbab43"/>
        <w:spacing w:line="480" w:lineRule="auto"/>
        <w:jc w:val="both"/>
        <w:rPr>
          <w:i w:val="0"/>
          <w:iCs w:val="0"/>
          <w:lang w:val="sv-SE"/>
        </w:rPr>
      </w:pPr>
      <w:bookmarkStart w:id="94" w:name="_Toc198468876"/>
      <w:r w:rsidRPr="00C53F3B">
        <w:rPr>
          <w:i w:val="0"/>
          <w:iCs w:val="0"/>
          <w:lang w:val="sv-SE"/>
        </w:rPr>
        <w:lastRenderedPageBreak/>
        <w:t xml:space="preserve">Pengaruh </w:t>
      </w:r>
      <w:r w:rsidR="00F536DB" w:rsidRPr="00C53F3B">
        <w:rPr>
          <w:i w:val="0"/>
          <w:iCs w:val="0"/>
          <w:lang w:val="sv-SE"/>
        </w:rPr>
        <w:t xml:space="preserve">Penerapan </w:t>
      </w:r>
      <w:r w:rsidRPr="00C53F3B">
        <w:rPr>
          <w:i w:val="0"/>
          <w:iCs w:val="0"/>
          <w:lang w:val="sv-SE"/>
        </w:rPr>
        <w:t>Sistem Informasi Akuntansi terhadap Kualitas Laporan Keuangan</w:t>
      </w:r>
      <w:bookmarkEnd w:id="94"/>
    </w:p>
    <w:p w14:paraId="62236CA2" w14:textId="55175341" w:rsidR="004245A6" w:rsidRPr="00C53F3B" w:rsidRDefault="004245A6" w:rsidP="004245A6">
      <w:pPr>
        <w:pStyle w:val="ListParagraph"/>
        <w:spacing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Teori </w:t>
      </w:r>
      <w:r w:rsidRPr="00C53F3B">
        <w:rPr>
          <w:rFonts w:ascii="Times New Roman" w:hAnsi="Times New Roman" w:cs="Times New Roman"/>
          <w:i/>
          <w:iCs/>
          <w:sz w:val="24"/>
          <w:szCs w:val="24"/>
          <w:lang w:val="sv-SE"/>
        </w:rPr>
        <w:t xml:space="preserve">stewardship </w:t>
      </w:r>
      <w:r w:rsidRPr="00C53F3B">
        <w:rPr>
          <w:rFonts w:ascii="Times New Roman" w:hAnsi="Times New Roman" w:cs="Times New Roman"/>
          <w:sz w:val="24"/>
          <w:szCs w:val="24"/>
          <w:lang w:val="sv-SE"/>
        </w:rPr>
        <w:t xml:space="preserve">menekankan bahwa individu terdorong untuk bekerja demi kepentingan bersama apabila didukung oleh sistem yang transparan dan berbasis kepercayaan. Oleh karena itu, penerapan sistem informasi akuntansi yang efektif tidak hanya meningkatkan akurasi dan ketepatan waktu pelaporan, tetapi juga memperkuat tanggung jawab dan integritas dalam pengelolaan keuangan publik. Dengan demikian, SIA harus mencerminkan nilai-nilai kepercayaan dan tanggung jawab agar selaras dengan prinsip teori </w:t>
      </w:r>
      <w:r w:rsidRPr="00C53F3B">
        <w:rPr>
          <w:rFonts w:ascii="Times New Roman" w:hAnsi="Times New Roman" w:cs="Times New Roman"/>
          <w:i/>
          <w:iCs/>
          <w:sz w:val="24"/>
          <w:szCs w:val="24"/>
          <w:lang w:val="sv-SE"/>
        </w:rPr>
        <w:t xml:space="preserve">stewardship </w:t>
      </w:r>
      <w:r w:rsidRPr="00C53F3B">
        <w:rPr>
          <w:rFonts w:ascii="Times New Roman" w:hAnsi="Times New Roman" w:cs="Times New Roman"/>
          <w:sz w:val="24"/>
          <w:szCs w:val="24"/>
          <w:lang w:val="sv-SE"/>
        </w:rPr>
        <w:t>dan tetap berorientasi pada pelayanan kepentingan publik (Ramadhan &amp; Nurabiah, 2024).</w:t>
      </w:r>
    </w:p>
    <w:p w14:paraId="2513017C" w14:textId="1E77B14B" w:rsidR="00CE0CEF" w:rsidRPr="00C53F3B" w:rsidRDefault="004245A6" w:rsidP="006D73BE">
      <w:pPr>
        <w:pStyle w:val="ListParagraph"/>
        <w:spacing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Penerapan </w:t>
      </w:r>
      <w:r w:rsidR="00287781" w:rsidRPr="00C53F3B">
        <w:rPr>
          <w:rFonts w:ascii="Times New Roman" w:hAnsi="Times New Roman" w:cs="Times New Roman"/>
          <w:sz w:val="24"/>
          <w:szCs w:val="24"/>
          <w:lang w:val="sv-SE"/>
        </w:rPr>
        <w:t xml:space="preserve">Sistem Informasi Akuntansi (SIA) </w:t>
      </w:r>
      <w:r w:rsidR="00797731" w:rsidRPr="00C53F3B">
        <w:rPr>
          <w:rFonts w:ascii="Times New Roman" w:hAnsi="Times New Roman" w:cs="Times New Roman"/>
          <w:sz w:val="24"/>
          <w:szCs w:val="24"/>
          <w:lang w:val="sv-SE"/>
        </w:rPr>
        <w:t xml:space="preserve">terbukti </w:t>
      </w:r>
      <w:r w:rsidR="00287781" w:rsidRPr="00C53F3B">
        <w:rPr>
          <w:rFonts w:ascii="Times New Roman" w:hAnsi="Times New Roman" w:cs="Times New Roman"/>
          <w:sz w:val="24"/>
          <w:szCs w:val="24"/>
          <w:lang w:val="sv-SE"/>
        </w:rPr>
        <w:t xml:space="preserve">memberikan pengaruh yang signifikan terhadap peningkatan kualitas laporan keuangan, khususnya pada Organisasi Perangkat Daerah (OPD) di Kota Samarinda. </w:t>
      </w:r>
      <w:r w:rsidR="002A7315" w:rsidRPr="00C53F3B">
        <w:rPr>
          <w:rFonts w:ascii="Times New Roman" w:hAnsi="Times New Roman" w:cs="Times New Roman"/>
          <w:sz w:val="24"/>
          <w:szCs w:val="24"/>
          <w:lang w:val="sv-SE"/>
        </w:rPr>
        <w:t xml:space="preserve">Hal ini sesuai dengan ketentuan yang tercantum dalam </w:t>
      </w:r>
      <w:r w:rsidR="00287781" w:rsidRPr="00C53F3B">
        <w:rPr>
          <w:rFonts w:ascii="Times New Roman" w:hAnsi="Times New Roman" w:cs="Times New Roman"/>
          <w:sz w:val="24"/>
          <w:szCs w:val="24"/>
          <w:lang w:val="sv-SE"/>
        </w:rPr>
        <w:t xml:space="preserve">Peraturan Daerah Kota Samarinda Nomor 11 Tahun 2021 tentang Pengelolaan Keuangan Daerah (selanjutnya </w:t>
      </w:r>
      <w:r w:rsidR="009B471E" w:rsidRPr="00C53F3B">
        <w:rPr>
          <w:rFonts w:ascii="Times New Roman" w:hAnsi="Times New Roman" w:cs="Times New Roman"/>
          <w:sz w:val="24"/>
          <w:szCs w:val="24"/>
          <w:lang w:val="sv-SE"/>
        </w:rPr>
        <w:t>disebut Perda No. 11 Tahun 2021)</w:t>
      </w:r>
      <w:r w:rsidR="00287781" w:rsidRPr="00C53F3B">
        <w:rPr>
          <w:rFonts w:ascii="Times New Roman" w:hAnsi="Times New Roman" w:cs="Times New Roman"/>
          <w:sz w:val="24"/>
          <w:szCs w:val="24"/>
          <w:lang w:val="sv-SE"/>
        </w:rPr>
        <w:t>, yang menekankan pentingnya transparansi, akuntabilitas, dan efisiensi melalui pemanfaatan teknologi informasi</w:t>
      </w:r>
      <w:r w:rsidR="000D41A1" w:rsidRPr="00C53F3B">
        <w:rPr>
          <w:rFonts w:ascii="Times New Roman" w:hAnsi="Times New Roman" w:cs="Times New Roman"/>
          <w:sz w:val="24"/>
          <w:szCs w:val="24"/>
          <w:lang w:val="sv-SE"/>
        </w:rPr>
        <w:t xml:space="preserve"> dalam pengelolaan keuangan</w:t>
      </w:r>
      <w:r w:rsidR="00287781" w:rsidRPr="00C53F3B">
        <w:rPr>
          <w:rFonts w:ascii="Times New Roman" w:hAnsi="Times New Roman" w:cs="Times New Roman"/>
          <w:sz w:val="24"/>
          <w:szCs w:val="24"/>
          <w:lang w:val="sv-SE"/>
        </w:rPr>
        <w:t>.</w:t>
      </w:r>
      <w:r w:rsidR="000727D0" w:rsidRPr="00C53F3B">
        <w:rPr>
          <w:rFonts w:ascii="Times New Roman" w:hAnsi="Times New Roman" w:cs="Times New Roman"/>
          <w:sz w:val="24"/>
          <w:szCs w:val="24"/>
          <w:lang w:val="sv-SE"/>
        </w:rPr>
        <w:t xml:space="preserve"> Pada Pasal 204 Perda</w:t>
      </w:r>
      <w:r w:rsidR="00914E3B" w:rsidRPr="00C53F3B">
        <w:rPr>
          <w:rFonts w:ascii="Times New Roman" w:hAnsi="Times New Roman" w:cs="Times New Roman"/>
          <w:sz w:val="24"/>
          <w:szCs w:val="24"/>
          <w:lang w:val="sv-SE"/>
        </w:rPr>
        <w:t xml:space="preserve"> </w:t>
      </w:r>
      <w:r w:rsidR="000D41A1" w:rsidRPr="00C53F3B">
        <w:rPr>
          <w:rFonts w:ascii="Times New Roman" w:hAnsi="Times New Roman" w:cs="Times New Roman"/>
          <w:sz w:val="24"/>
          <w:szCs w:val="24"/>
          <w:lang w:val="sv-SE"/>
        </w:rPr>
        <w:t>tersebut</w:t>
      </w:r>
      <w:r w:rsidR="00424A85" w:rsidRPr="00C53F3B">
        <w:rPr>
          <w:rFonts w:ascii="Times New Roman" w:hAnsi="Times New Roman" w:cs="Times New Roman"/>
          <w:sz w:val="24"/>
          <w:szCs w:val="24"/>
          <w:lang w:val="sv-SE"/>
        </w:rPr>
        <w:t xml:space="preserve"> dijelaskan bahwa </w:t>
      </w:r>
      <w:r w:rsidR="00F82158" w:rsidRPr="00C53F3B">
        <w:rPr>
          <w:rFonts w:ascii="Times New Roman" w:hAnsi="Times New Roman" w:cs="Times New Roman"/>
          <w:sz w:val="24"/>
          <w:szCs w:val="24"/>
          <w:lang w:val="sv-SE"/>
        </w:rPr>
        <w:t xml:space="preserve">pemerintah daerah </w:t>
      </w:r>
      <w:r w:rsidR="004C38F4" w:rsidRPr="00C53F3B">
        <w:rPr>
          <w:rFonts w:ascii="Times New Roman" w:hAnsi="Times New Roman" w:cs="Times New Roman"/>
          <w:sz w:val="24"/>
          <w:szCs w:val="24"/>
          <w:lang w:val="sv-SE"/>
        </w:rPr>
        <w:t xml:space="preserve">wajib </w:t>
      </w:r>
      <w:r w:rsidR="00F82158" w:rsidRPr="00C53F3B">
        <w:rPr>
          <w:rFonts w:ascii="Times New Roman" w:hAnsi="Times New Roman" w:cs="Times New Roman"/>
          <w:sz w:val="24"/>
          <w:szCs w:val="24"/>
          <w:lang w:val="sv-SE"/>
        </w:rPr>
        <w:t>menerapkan sistem pemerintahan berbasis elektronik dalam pengelolaan keuangan daerah</w:t>
      </w:r>
      <w:r w:rsidR="00E42D41" w:rsidRPr="00C53F3B">
        <w:rPr>
          <w:rFonts w:ascii="Times New Roman" w:hAnsi="Times New Roman" w:cs="Times New Roman"/>
          <w:sz w:val="24"/>
          <w:szCs w:val="24"/>
          <w:lang w:val="sv-SE"/>
        </w:rPr>
        <w:t xml:space="preserve">. </w:t>
      </w:r>
      <w:r w:rsidR="00EF3893" w:rsidRPr="00C53F3B">
        <w:rPr>
          <w:rFonts w:ascii="Times New Roman" w:hAnsi="Times New Roman" w:cs="Times New Roman"/>
          <w:sz w:val="24"/>
          <w:szCs w:val="24"/>
          <w:lang w:val="sv-SE"/>
        </w:rPr>
        <w:t xml:space="preserve">Ketentuan </w:t>
      </w:r>
      <w:r w:rsidR="00F96706" w:rsidRPr="00C53F3B">
        <w:rPr>
          <w:rFonts w:ascii="Times New Roman" w:hAnsi="Times New Roman" w:cs="Times New Roman"/>
          <w:sz w:val="24"/>
          <w:szCs w:val="24"/>
          <w:lang w:val="sv-SE"/>
        </w:rPr>
        <w:t>ini</w:t>
      </w:r>
      <w:r w:rsidR="00EF3893" w:rsidRPr="00C53F3B">
        <w:rPr>
          <w:rFonts w:ascii="Times New Roman" w:hAnsi="Times New Roman" w:cs="Times New Roman"/>
          <w:sz w:val="24"/>
          <w:szCs w:val="24"/>
          <w:lang w:val="sv-SE"/>
        </w:rPr>
        <w:t xml:space="preserve"> menjadi dasar hukum yang kuat bagi setiap OPD di Kota Samarinda untuk mengimplementasikan SIA secara optimal. Penerapan SIA yang </w:t>
      </w:r>
      <w:r w:rsidR="008C608F" w:rsidRPr="00C53F3B">
        <w:rPr>
          <w:rFonts w:ascii="Times New Roman" w:hAnsi="Times New Roman" w:cs="Times New Roman"/>
          <w:sz w:val="24"/>
          <w:szCs w:val="24"/>
          <w:lang w:val="sv-SE"/>
        </w:rPr>
        <w:t>tepat</w:t>
      </w:r>
      <w:r w:rsidR="00EF3893" w:rsidRPr="00C53F3B">
        <w:rPr>
          <w:rFonts w:ascii="Times New Roman" w:hAnsi="Times New Roman" w:cs="Times New Roman"/>
          <w:sz w:val="24"/>
          <w:szCs w:val="24"/>
          <w:lang w:val="sv-SE"/>
        </w:rPr>
        <w:t xml:space="preserve"> </w:t>
      </w:r>
      <w:r w:rsidR="00EF3893" w:rsidRPr="00C53F3B">
        <w:rPr>
          <w:rFonts w:ascii="Times New Roman" w:hAnsi="Times New Roman" w:cs="Times New Roman"/>
          <w:sz w:val="24"/>
          <w:szCs w:val="24"/>
          <w:lang w:val="sv-SE"/>
        </w:rPr>
        <w:lastRenderedPageBreak/>
        <w:t>memungkinkan proses pencatatan, pelaporan, dan pengendalian transaksi keuangan dilakukan secara real-time, terstruktur, dan efisien.</w:t>
      </w:r>
    </w:p>
    <w:p w14:paraId="20EA1035" w14:textId="0308F56B" w:rsidR="004245A6" w:rsidRPr="00C53F3B" w:rsidRDefault="004245A6" w:rsidP="00250886">
      <w:pPr>
        <w:pStyle w:val="ListParagraph"/>
        <w:keepNext/>
        <w:widowControl w:val="0"/>
        <w:spacing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Hasil pengujian terhadap hipotesis kedua menunjukkan bahwa sistem informasi akuntansi </w:t>
      </w:r>
      <w:r w:rsidR="00462DA8" w:rsidRPr="00C53F3B">
        <w:rPr>
          <w:rFonts w:ascii="Times New Roman" w:hAnsi="Times New Roman" w:cs="Times New Roman"/>
          <w:sz w:val="24"/>
          <w:szCs w:val="24"/>
          <w:lang w:val="sv-SE"/>
        </w:rPr>
        <w:t xml:space="preserve">memiliki </w:t>
      </w:r>
      <w:r w:rsidRPr="00C53F3B">
        <w:rPr>
          <w:rFonts w:ascii="Times New Roman" w:hAnsi="Times New Roman" w:cs="Times New Roman"/>
          <w:sz w:val="24"/>
          <w:szCs w:val="24"/>
          <w:lang w:val="sv-SE"/>
        </w:rPr>
        <w:t xml:space="preserve">pengaruh signifikan dan positif terhadap kualitas laporan keuangan. Hal ini </w:t>
      </w:r>
      <w:r w:rsidR="00B47855" w:rsidRPr="00C53F3B">
        <w:rPr>
          <w:rFonts w:ascii="Times New Roman" w:hAnsi="Times New Roman" w:cs="Times New Roman"/>
          <w:sz w:val="24"/>
          <w:szCs w:val="24"/>
          <w:lang w:val="sv-SE"/>
        </w:rPr>
        <w:t>ditunjukkan oleh nilai p-values sebesar 0.001 (lebih kecil dari 0,05) dan nilai original sample sebesar 0.460 yang menunjukkan arah hubungan positif. Dapat disimpulkan bahwa hipotesis kedua terbukti dan dapat diterima.</w:t>
      </w:r>
      <w:r w:rsidRPr="00C53F3B">
        <w:rPr>
          <w:rFonts w:ascii="Times New Roman" w:hAnsi="Times New Roman" w:cs="Times New Roman"/>
          <w:sz w:val="24"/>
          <w:szCs w:val="24"/>
          <w:lang w:val="sv-SE"/>
        </w:rPr>
        <w:t xml:space="preserve"> </w:t>
      </w:r>
    </w:p>
    <w:p w14:paraId="1A7E6DA4" w14:textId="61BBCAE9" w:rsidR="00D76604" w:rsidRPr="00C53F3B" w:rsidRDefault="00E46B39" w:rsidP="00250886">
      <w:pPr>
        <w:pStyle w:val="ListParagraph"/>
        <w:keepNext/>
        <w:widowControl w:val="0"/>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Temuan penelitian ini sejalan dengan penelitian-penelitian sebelumnya yang dilakukan oleh Permatasari (2017); Sihasale et al., (2018); Mahartini et al., (2021); Wahyuni </w:t>
      </w:r>
      <w:r w:rsidR="00D76604" w:rsidRPr="00C53F3B">
        <w:rPr>
          <w:rFonts w:ascii="Times New Roman" w:hAnsi="Times New Roman" w:cs="Times New Roman"/>
          <w:sz w:val="24"/>
          <w:szCs w:val="24"/>
          <w:lang w:val="sv-SE"/>
        </w:rPr>
        <w:t>(2021); Yanti (2022)</w:t>
      </w:r>
      <w:r w:rsidR="00514F52" w:rsidRPr="00C53F3B">
        <w:rPr>
          <w:rFonts w:ascii="Times New Roman" w:hAnsi="Times New Roman" w:cs="Times New Roman"/>
          <w:sz w:val="24"/>
          <w:szCs w:val="24"/>
          <w:lang w:val="sv-SE"/>
        </w:rPr>
        <w:t>,</w:t>
      </w:r>
      <w:r w:rsidR="00D76604" w:rsidRPr="00C53F3B">
        <w:rPr>
          <w:rFonts w:ascii="Times New Roman" w:hAnsi="Times New Roman" w:cs="Times New Roman"/>
          <w:sz w:val="24"/>
          <w:szCs w:val="24"/>
          <w:lang w:val="sv-SE"/>
        </w:rPr>
        <w:t xml:space="preserve"> yang menyatakan bahwa sistem informasi akuntansi berpengaruh positif terhadap </w:t>
      </w:r>
      <w:r w:rsidRPr="00C53F3B">
        <w:rPr>
          <w:rFonts w:ascii="Times New Roman" w:hAnsi="Times New Roman" w:cs="Times New Roman"/>
          <w:sz w:val="24"/>
          <w:szCs w:val="24"/>
          <w:lang w:val="sv-SE"/>
        </w:rPr>
        <w:t xml:space="preserve">peningkatan </w:t>
      </w:r>
      <w:r w:rsidR="00D76604" w:rsidRPr="00C53F3B">
        <w:rPr>
          <w:rFonts w:ascii="Times New Roman" w:hAnsi="Times New Roman" w:cs="Times New Roman"/>
          <w:sz w:val="24"/>
          <w:szCs w:val="24"/>
          <w:lang w:val="sv-SE"/>
        </w:rPr>
        <w:t>kualitas laporan keuangan pemerintah daerah</w:t>
      </w:r>
      <w:r w:rsidR="00226C9B" w:rsidRPr="00C53F3B">
        <w:rPr>
          <w:rFonts w:ascii="Times New Roman" w:hAnsi="Times New Roman" w:cs="Times New Roman"/>
          <w:sz w:val="24"/>
          <w:szCs w:val="24"/>
          <w:lang w:val="sv-SE"/>
        </w:rPr>
        <w:t>.</w:t>
      </w:r>
      <w:r w:rsidR="009C1C32" w:rsidRPr="00C53F3B">
        <w:rPr>
          <w:lang w:val="sv-SE"/>
        </w:rPr>
        <w:t xml:space="preserve"> </w:t>
      </w:r>
      <w:r w:rsidR="009C1C32" w:rsidRPr="00C53F3B">
        <w:rPr>
          <w:rFonts w:ascii="Times New Roman" w:hAnsi="Times New Roman" w:cs="Times New Roman"/>
          <w:sz w:val="24"/>
          <w:szCs w:val="24"/>
          <w:lang w:val="sv-SE"/>
        </w:rPr>
        <w:t>Hal ini menunjukkan bahwa keberadaan SIA yang disesuaikan dengan kebutuhan dan karakteristik masing-masing instansi merupakan aspek penting dalam penyusunan laporan keuangan. Semakin baik penerapan SIA, maka semakin tinggi pula kualitas laporan keuangan yang dihasilkan.</w:t>
      </w:r>
    </w:p>
    <w:p w14:paraId="3F53764B" w14:textId="41B448BB" w:rsidR="001A45EA" w:rsidRPr="00C53F3B" w:rsidRDefault="001A45EA" w:rsidP="003C5410">
      <w:pPr>
        <w:pStyle w:val="subsubbab43"/>
        <w:spacing w:line="480" w:lineRule="auto"/>
        <w:jc w:val="both"/>
        <w:rPr>
          <w:i w:val="0"/>
          <w:iCs w:val="0"/>
          <w:lang w:val="sv-SE"/>
        </w:rPr>
      </w:pPr>
      <w:bookmarkStart w:id="95" w:name="_Toc198468877"/>
      <w:r w:rsidRPr="00C53F3B">
        <w:rPr>
          <w:i w:val="0"/>
          <w:iCs w:val="0"/>
          <w:lang w:val="sv-SE"/>
        </w:rPr>
        <w:t>Pengaruh Penerapan Standar Akuntansi Pemerintahan terhadap Kualitas Laporan Keuangan dengan Sistem Pengendalian Internal sebagai Variabel Moderasi</w:t>
      </w:r>
      <w:bookmarkEnd w:id="95"/>
    </w:p>
    <w:p w14:paraId="6B3F4F05" w14:textId="64385EA4" w:rsidR="00B206BF" w:rsidRPr="00C53F3B" w:rsidRDefault="00B206BF" w:rsidP="00B206BF">
      <w:pPr>
        <w:pStyle w:val="ListParagraph"/>
        <w:spacing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Teori </w:t>
      </w:r>
      <w:r w:rsidRPr="00C53F3B">
        <w:rPr>
          <w:rFonts w:ascii="Times New Roman" w:hAnsi="Times New Roman" w:cs="Times New Roman"/>
          <w:i/>
          <w:iCs/>
          <w:sz w:val="24"/>
          <w:szCs w:val="24"/>
          <w:lang w:val="sv-SE"/>
        </w:rPr>
        <w:t>stewardship</w:t>
      </w:r>
      <w:r w:rsidRPr="00C53F3B">
        <w:rPr>
          <w:rFonts w:ascii="Times New Roman" w:hAnsi="Times New Roman" w:cs="Times New Roman"/>
          <w:sz w:val="24"/>
          <w:szCs w:val="24"/>
          <w:lang w:val="sv-SE"/>
        </w:rPr>
        <w:t xml:space="preserve"> memandang pemerintah, baik di tingkat pusat maupun daerah, sebagai pe</w:t>
      </w:r>
      <w:r w:rsidR="00316CB7" w:rsidRPr="00C53F3B">
        <w:rPr>
          <w:rFonts w:ascii="Times New Roman" w:hAnsi="Times New Roman" w:cs="Times New Roman"/>
          <w:sz w:val="24"/>
          <w:szCs w:val="24"/>
          <w:lang w:val="sv-SE"/>
        </w:rPr>
        <w:t>ngelola</w:t>
      </w:r>
      <w:r w:rsidRPr="00C53F3B">
        <w:rPr>
          <w:rFonts w:ascii="Times New Roman" w:hAnsi="Times New Roman" w:cs="Times New Roman"/>
          <w:sz w:val="24"/>
          <w:szCs w:val="24"/>
          <w:lang w:val="sv-SE"/>
        </w:rPr>
        <w:t xml:space="preserve"> (</w:t>
      </w:r>
      <w:r w:rsidRPr="00C53F3B">
        <w:rPr>
          <w:rFonts w:ascii="Times New Roman" w:hAnsi="Times New Roman" w:cs="Times New Roman"/>
          <w:i/>
          <w:iCs/>
          <w:sz w:val="24"/>
          <w:szCs w:val="24"/>
          <w:lang w:val="sv-SE"/>
        </w:rPr>
        <w:t>steward</w:t>
      </w:r>
      <w:r w:rsidRPr="00C53F3B">
        <w:rPr>
          <w:rFonts w:ascii="Times New Roman" w:hAnsi="Times New Roman" w:cs="Times New Roman"/>
          <w:sz w:val="24"/>
          <w:szCs w:val="24"/>
          <w:lang w:val="sv-SE"/>
        </w:rPr>
        <w:t xml:space="preserve">) yang bertindak </w:t>
      </w:r>
      <w:r w:rsidR="00DA793A" w:rsidRPr="00C53F3B">
        <w:rPr>
          <w:rFonts w:ascii="Times New Roman" w:hAnsi="Times New Roman" w:cs="Times New Roman"/>
          <w:sz w:val="24"/>
          <w:szCs w:val="24"/>
          <w:lang w:val="sv-SE"/>
        </w:rPr>
        <w:t>denga</w:t>
      </w:r>
      <w:r w:rsidRPr="00C53F3B">
        <w:rPr>
          <w:rFonts w:ascii="Times New Roman" w:hAnsi="Times New Roman" w:cs="Times New Roman"/>
          <w:sz w:val="24"/>
          <w:szCs w:val="24"/>
          <w:lang w:val="sv-SE"/>
        </w:rPr>
        <w:t xml:space="preserve">n kesadaran untuk memenuhi kepentingan publik. Dalam hal ini, penerapan sistem pengendalian </w:t>
      </w:r>
      <w:r w:rsidRPr="00C53F3B">
        <w:rPr>
          <w:rFonts w:ascii="Times New Roman" w:hAnsi="Times New Roman" w:cs="Times New Roman"/>
          <w:sz w:val="24"/>
          <w:szCs w:val="24"/>
          <w:lang w:val="sv-SE"/>
        </w:rPr>
        <w:lastRenderedPageBreak/>
        <w:t xml:space="preserve">internal menjadi </w:t>
      </w:r>
      <w:r w:rsidR="006727F5" w:rsidRPr="00C53F3B">
        <w:rPr>
          <w:rFonts w:ascii="Times New Roman" w:hAnsi="Times New Roman" w:cs="Times New Roman"/>
          <w:sz w:val="24"/>
          <w:szCs w:val="24"/>
          <w:lang w:val="sv-SE"/>
        </w:rPr>
        <w:t>aspek</w:t>
      </w:r>
      <w:r w:rsidRPr="00C53F3B">
        <w:rPr>
          <w:rFonts w:ascii="Times New Roman" w:hAnsi="Times New Roman" w:cs="Times New Roman"/>
          <w:sz w:val="24"/>
          <w:szCs w:val="24"/>
          <w:lang w:val="sv-SE"/>
        </w:rPr>
        <w:t xml:space="preserve"> penting </w:t>
      </w:r>
      <w:r w:rsidR="006A1958" w:rsidRPr="00C53F3B">
        <w:rPr>
          <w:rFonts w:ascii="Times New Roman" w:hAnsi="Times New Roman" w:cs="Times New Roman"/>
          <w:sz w:val="24"/>
          <w:szCs w:val="24"/>
          <w:lang w:val="sv-SE"/>
        </w:rPr>
        <w:t>guna</w:t>
      </w:r>
      <w:r w:rsidRPr="00C53F3B">
        <w:rPr>
          <w:rFonts w:ascii="Times New Roman" w:hAnsi="Times New Roman" w:cs="Times New Roman"/>
          <w:sz w:val="24"/>
          <w:szCs w:val="24"/>
          <w:lang w:val="sv-SE"/>
        </w:rPr>
        <w:t xml:space="preserve"> memastikan bahwa fungsi </w:t>
      </w:r>
      <w:r w:rsidRPr="00C53F3B">
        <w:rPr>
          <w:rFonts w:ascii="Times New Roman" w:hAnsi="Times New Roman" w:cs="Times New Roman"/>
          <w:i/>
          <w:iCs/>
          <w:sz w:val="24"/>
          <w:szCs w:val="24"/>
          <w:lang w:val="sv-SE"/>
        </w:rPr>
        <w:t>stewardship</w:t>
      </w:r>
      <w:r w:rsidRPr="00C53F3B">
        <w:rPr>
          <w:rFonts w:ascii="Times New Roman" w:hAnsi="Times New Roman" w:cs="Times New Roman"/>
          <w:sz w:val="24"/>
          <w:szCs w:val="24"/>
          <w:lang w:val="sv-SE"/>
        </w:rPr>
        <w:t xml:space="preserve"> dijalankan secara optimal. Sistem pengendalian internal yang </w:t>
      </w:r>
      <w:r w:rsidR="00934AC7" w:rsidRPr="00C53F3B">
        <w:rPr>
          <w:rFonts w:ascii="Times New Roman" w:hAnsi="Times New Roman" w:cs="Times New Roman"/>
          <w:sz w:val="24"/>
          <w:szCs w:val="24"/>
          <w:lang w:val="sv-SE"/>
        </w:rPr>
        <w:t>dilaksanakan dengan optimal akan membantu</w:t>
      </w:r>
      <w:r w:rsidR="00EF13BF" w:rsidRPr="00C53F3B">
        <w:rPr>
          <w:rFonts w:ascii="Times New Roman" w:hAnsi="Times New Roman" w:cs="Times New Roman"/>
          <w:sz w:val="24"/>
          <w:szCs w:val="24"/>
          <w:lang w:val="sv-SE"/>
        </w:rPr>
        <w:t xml:space="preserve"> penerapan SAP berjalan secara </w:t>
      </w:r>
      <w:r w:rsidRPr="00C53F3B">
        <w:rPr>
          <w:rFonts w:ascii="Times New Roman" w:hAnsi="Times New Roman" w:cs="Times New Roman"/>
          <w:sz w:val="24"/>
          <w:szCs w:val="24"/>
          <w:lang w:val="sv-SE"/>
        </w:rPr>
        <w:t xml:space="preserve">efisien dan efektif, </w:t>
      </w:r>
      <w:r w:rsidR="00404C14" w:rsidRPr="00C53F3B">
        <w:rPr>
          <w:rFonts w:ascii="Times New Roman" w:hAnsi="Times New Roman" w:cs="Times New Roman"/>
          <w:sz w:val="24"/>
          <w:szCs w:val="24"/>
          <w:lang w:val="sv-SE"/>
        </w:rPr>
        <w:t xml:space="preserve">sekaligus meningkatkan kualitas laporan keuangan yang dihasilkan. </w:t>
      </w:r>
      <w:r w:rsidRPr="00C53F3B">
        <w:rPr>
          <w:rFonts w:ascii="Times New Roman" w:hAnsi="Times New Roman" w:cs="Times New Roman"/>
          <w:sz w:val="24"/>
          <w:szCs w:val="24"/>
          <w:lang w:val="sv-SE"/>
        </w:rPr>
        <w:t>Hal ini mencerminkan tanggung jawab pemerintah dalam menjaga kepercayaan publik melalui tata kelola keuangan yang baik. (Farikhoh, 2019).</w:t>
      </w:r>
    </w:p>
    <w:p w14:paraId="6DBF2D98" w14:textId="2F391B4A" w:rsidR="00D0124B" w:rsidRPr="00C53F3B" w:rsidRDefault="00B206BF" w:rsidP="0077416A">
      <w:pPr>
        <w:pStyle w:val="ListParagraph"/>
        <w:spacing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S</w:t>
      </w:r>
      <w:r w:rsidR="00EB6F14" w:rsidRPr="00C53F3B">
        <w:rPr>
          <w:rFonts w:ascii="Times New Roman" w:hAnsi="Times New Roman" w:cs="Times New Roman"/>
          <w:sz w:val="24"/>
          <w:szCs w:val="24"/>
          <w:lang w:val="sv-SE"/>
        </w:rPr>
        <w:t xml:space="preserve">istem pengendalian internal berperan sebagai variabel moderasi yang memperkuat hubungan antara Standar Akuntansi Pemerintahan (SAP) </w:t>
      </w:r>
      <w:r w:rsidR="00A407A2" w:rsidRPr="00C53F3B">
        <w:rPr>
          <w:rFonts w:ascii="Times New Roman" w:hAnsi="Times New Roman" w:cs="Times New Roman"/>
          <w:sz w:val="24"/>
          <w:szCs w:val="24"/>
          <w:lang w:val="sv-SE"/>
        </w:rPr>
        <w:t xml:space="preserve">terhadap </w:t>
      </w:r>
      <w:r w:rsidR="00EB6F14" w:rsidRPr="00C53F3B">
        <w:rPr>
          <w:rFonts w:ascii="Times New Roman" w:hAnsi="Times New Roman" w:cs="Times New Roman"/>
          <w:sz w:val="24"/>
          <w:szCs w:val="24"/>
          <w:lang w:val="sv-SE"/>
        </w:rPr>
        <w:t xml:space="preserve">kualitas laporan keuangan. Artinya, semakin baik sistem pengendalian yang diterapkan, maka pengaruh penerapan SAP terhadap peningkatan kualitas laporan keuangan akan semakin signifikan. </w:t>
      </w:r>
      <w:r w:rsidR="008B117C" w:rsidRPr="00C53F3B">
        <w:rPr>
          <w:rFonts w:ascii="Times New Roman" w:hAnsi="Times New Roman" w:cs="Times New Roman"/>
          <w:sz w:val="24"/>
          <w:szCs w:val="24"/>
          <w:lang w:val="sv-SE"/>
        </w:rPr>
        <w:t>Sesuai</w:t>
      </w:r>
      <w:r w:rsidR="00AC70B6" w:rsidRPr="00C53F3B">
        <w:rPr>
          <w:rFonts w:ascii="Times New Roman" w:hAnsi="Times New Roman" w:cs="Times New Roman"/>
          <w:sz w:val="24"/>
          <w:szCs w:val="24"/>
          <w:lang w:val="sv-SE"/>
        </w:rPr>
        <w:t xml:space="preserve"> dengan</w:t>
      </w:r>
      <w:r w:rsidR="00EB6F14" w:rsidRPr="00C53F3B">
        <w:rPr>
          <w:rFonts w:ascii="Times New Roman" w:hAnsi="Times New Roman" w:cs="Times New Roman"/>
          <w:sz w:val="24"/>
          <w:szCs w:val="24"/>
          <w:lang w:val="sv-SE"/>
        </w:rPr>
        <w:t xml:space="preserve"> </w:t>
      </w:r>
      <w:r w:rsidR="008B117C" w:rsidRPr="00C53F3B">
        <w:rPr>
          <w:rFonts w:ascii="Times New Roman" w:hAnsi="Times New Roman" w:cs="Times New Roman"/>
          <w:sz w:val="24"/>
          <w:szCs w:val="24"/>
          <w:lang w:val="sv-SE"/>
        </w:rPr>
        <w:t>Pasal 202</w:t>
      </w:r>
      <w:r w:rsidR="00EB6F14" w:rsidRPr="00C53F3B">
        <w:rPr>
          <w:rFonts w:ascii="Times New Roman" w:hAnsi="Times New Roman" w:cs="Times New Roman"/>
          <w:sz w:val="24"/>
          <w:szCs w:val="24"/>
          <w:lang w:val="sv-SE"/>
        </w:rPr>
        <w:t xml:space="preserve"> </w:t>
      </w:r>
      <w:r w:rsidR="00BA522F" w:rsidRPr="00C53F3B">
        <w:rPr>
          <w:rFonts w:ascii="Times New Roman" w:hAnsi="Times New Roman" w:cs="Times New Roman"/>
          <w:sz w:val="24"/>
          <w:szCs w:val="24"/>
          <w:lang w:val="sv-SE"/>
        </w:rPr>
        <w:t xml:space="preserve">ayat </w:t>
      </w:r>
      <w:r w:rsidR="006D71BB" w:rsidRPr="00C53F3B">
        <w:rPr>
          <w:rFonts w:ascii="Times New Roman" w:hAnsi="Times New Roman" w:cs="Times New Roman"/>
          <w:sz w:val="24"/>
          <w:szCs w:val="24"/>
          <w:lang w:val="sv-SE"/>
        </w:rPr>
        <w:t xml:space="preserve">(1) </w:t>
      </w:r>
      <w:r w:rsidR="00195279" w:rsidRPr="00C53F3B">
        <w:rPr>
          <w:rFonts w:ascii="Times New Roman" w:hAnsi="Times New Roman" w:cs="Times New Roman"/>
          <w:sz w:val="24"/>
          <w:szCs w:val="24"/>
          <w:lang w:val="sv-SE"/>
        </w:rPr>
        <w:t>P</w:t>
      </w:r>
      <w:r w:rsidR="008B117C" w:rsidRPr="00C53F3B">
        <w:rPr>
          <w:rFonts w:ascii="Times New Roman" w:hAnsi="Times New Roman" w:cs="Times New Roman"/>
          <w:sz w:val="24"/>
          <w:szCs w:val="24"/>
          <w:lang w:val="sv-SE"/>
        </w:rPr>
        <w:t>erda No. 11 Tahun 2021</w:t>
      </w:r>
      <w:r w:rsidR="000C5107" w:rsidRPr="00C53F3B">
        <w:rPr>
          <w:rFonts w:ascii="Times New Roman" w:hAnsi="Times New Roman" w:cs="Times New Roman"/>
          <w:sz w:val="24"/>
          <w:szCs w:val="24"/>
          <w:lang w:val="sv-SE"/>
        </w:rPr>
        <w:t xml:space="preserve"> yang </w:t>
      </w:r>
      <w:r w:rsidR="00A55C83" w:rsidRPr="00C53F3B">
        <w:rPr>
          <w:rFonts w:ascii="Times New Roman" w:hAnsi="Times New Roman" w:cs="Times New Roman"/>
          <w:sz w:val="24"/>
          <w:szCs w:val="24"/>
          <w:lang w:val="sv-SE"/>
        </w:rPr>
        <w:t>menyatakan</w:t>
      </w:r>
      <w:r w:rsidR="000C5107" w:rsidRPr="00C53F3B">
        <w:rPr>
          <w:rFonts w:ascii="Times New Roman" w:hAnsi="Times New Roman" w:cs="Times New Roman"/>
          <w:sz w:val="24"/>
          <w:szCs w:val="24"/>
          <w:lang w:val="sv-SE"/>
        </w:rPr>
        <w:t xml:space="preserve"> bahwa</w:t>
      </w:r>
      <w:r w:rsidR="00A55C83" w:rsidRPr="00C53F3B">
        <w:rPr>
          <w:rFonts w:ascii="Times New Roman" w:hAnsi="Times New Roman" w:cs="Times New Roman"/>
          <w:sz w:val="24"/>
          <w:szCs w:val="24"/>
          <w:lang w:val="sv-SE"/>
        </w:rPr>
        <w:t xml:space="preserve"> </w:t>
      </w:r>
      <w:r w:rsidR="00404C14" w:rsidRPr="00C53F3B">
        <w:rPr>
          <w:rFonts w:ascii="Times New Roman" w:hAnsi="Times New Roman" w:cs="Times New Roman"/>
          <w:sz w:val="24"/>
          <w:szCs w:val="24"/>
          <w:lang w:val="sv-SE"/>
        </w:rPr>
        <w:t>“</w:t>
      </w:r>
      <w:r w:rsidR="00A55C83" w:rsidRPr="00C53F3B">
        <w:rPr>
          <w:rFonts w:ascii="Times New Roman" w:hAnsi="Times New Roman" w:cs="Times New Roman"/>
          <w:sz w:val="24"/>
          <w:szCs w:val="24"/>
          <w:lang w:val="sv-SE"/>
        </w:rPr>
        <w:t>untuk mencapai pengelolaan keuangan daerah yang ekonomis</w:t>
      </w:r>
      <w:r w:rsidR="00D744BF" w:rsidRPr="00C53F3B">
        <w:rPr>
          <w:rFonts w:ascii="Times New Roman" w:hAnsi="Times New Roman" w:cs="Times New Roman"/>
          <w:sz w:val="24"/>
          <w:szCs w:val="24"/>
          <w:lang w:val="sv-SE"/>
        </w:rPr>
        <w:t>, efektif, efisien, transparan, dan akuntabel, Wali Kota wajib menyelenggarakan sistem</w:t>
      </w:r>
      <w:r w:rsidR="003A27CF" w:rsidRPr="00C53F3B">
        <w:rPr>
          <w:rFonts w:ascii="Times New Roman" w:hAnsi="Times New Roman" w:cs="Times New Roman"/>
          <w:sz w:val="24"/>
          <w:szCs w:val="24"/>
          <w:lang w:val="sv-SE"/>
        </w:rPr>
        <w:t xml:space="preserve"> pengendalian internal atas pelaksanaan kegiatan pemerintah daerah</w:t>
      </w:r>
      <w:r w:rsidR="00404C14" w:rsidRPr="00C53F3B">
        <w:rPr>
          <w:rFonts w:ascii="Times New Roman" w:hAnsi="Times New Roman" w:cs="Times New Roman"/>
          <w:sz w:val="24"/>
          <w:szCs w:val="24"/>
          <w:lang w:val="sv-SE"/>
        </w:rPr>
        <w:t>”</w:t>
      </w:r>
      <w:r w:rsidR="00EB6F14" w:rsidRPr="00C53F3B">
        <w:rPr>
          <w:rFonts w:ascii="Times New Roman" w:hAnsi="Times New Roman" w:cs="Times New Roman"/>
          <w:sz w:val="24"/>
          <w:szCs w:val="24"/>
          <w:lang w:val="sv-SE"/>
        </w:rPr>
        <w:t xml:space="preserve">. Dengan </w:t>
      </w:r>
      <w:r w:rsidR="00507C86" w:rsidRPr="00C53F3B">
        <w:rPr>
          <w:rFonts w:ascii="Times New Roman" w:hAnsi="Times New Roman" w:cs="Times New Roman"/>
          <w:sz w:val="24"/>
          <w:szCs w:val="24"/>
          <w:lang w:val="sv-SE"/>
        </w:rPr>
        <w:t>demikian</w:t>
      </w:r>
      <w:r w:rsidR="00E87AA2" w:rsidRPr="00C53F3B">
        <w:rPr>
          <w:rFonts w:ascii="Times New Roman" w:hAnsi="Times New Roman" w:cs="Times New Roman"/>
          <w:sz w:val="24"/>
          <w:szCs w:val="24"/>
          <w:lang w:val="sv-SE"/>
        </w:rPr>
        <w:t>,</w:t>
      </w:r>
      <w:r w:rsidR="00EB6F14" w:rsidRPr="00C53F3B">
        <w:rPr>
          <w:rFonts w:ascii="Times New Roman" w:hAnsi="Times New Roman" w:cs="Times New Roman"/>
          <w:sz w:val="24"/>
          <w:szCs w:val="24"/>
          <w:lang w:val="sv-SE"/>
        </w:rPr>
        <w:t xml:space="preserve"> SAP tidak hanya menjadi formalitas, tetapi mampu men</w:t>
      </w:r>
      <w:r w:rsidR="00507C86" w:rsidRPr="00C53F3B">
        <w:rPr>
          <w:rFonts w:ascii="Times New Roman" w:hAnsi="Times New Roman" w:cs="Times New Roman"/>
          <w:sz w:val="24"/>
          <w:szCs w:val="24"/>
          <w:lang w:val="sv-SE"/>
        </w:rPr>
        <w:t xml:space="preserve">ghasilkan </w:t>
      </w:r>
      <w:r w:rsidR="00EB6F14" w:rsidRPr="00C53F3B">
        <w:rPr>
          <w:rFonts w:ascii="Times New Roman" w:hAnsi="Times New Roman" w:cs="Times New Roman"/>
          <w:sz w:val="24"/>
          <w:szCs w:val="24"/>
          <w:lang w:val="sv-SE"/>
        </w:rPr>
        <w:t>informasi keuangan yang andal, relevan, dan tepat waktu.</w:t>
      </w:r>
    </w:p>
    <w:p w14:paraId="4BAA2D12" w14:textId="51B8E765" w:rsidR="00B206BF" w:rsidRPr="00C53F3B" w:rsidRDefault="00B206BF" w:rsidP="00D20CFF">
      <w:pPr>
        <w:pStyle w:val="ListParagraph"/>
        <w:spacing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Hasil pengujian terhadap hipotesis ketiga menunjukkan bahwa sistem pengendalian internal mampu memoderasi (memperkuat) hubungan antara penerapan standar akuntansi pemerintahan terhadap kualitas laporan keuangan. Hal ini </w:t>
      </w:r>
      <w:r w:rsidR="007F52EF" w:rsidRPr="00C53F3B">
        <w:rPr>
          <w:rFonts w:ascii="Times New Roman" w:hAnsi="Times New Roman" w:cs="Times New Roman"/>
          <w:sz w:val="24"/>
          <w:szCs w:val="24"/>
          <w:lang w:val="sv-SE"/>
        </w:rPr>
        <w:t>ditunjukkan oleh nilai p-values sebesar 0.022 (lebih kecil dari 0,05) dan nilai original sample sebesar 0.325 yang menunjukkan arah hubungan positif. Dapat disimpulkan bahwa hipotesis ketiga terbukti dan dapat diterima.</w:t>
      </w:r>
    </w:p>
    <w:p w14:paraId="084E9B6B" w14:textId="01D56814" w:rsidR="0077416A" w:rsidRPr="00C53F3B" w:rsidRDefault="007F52EF" w:rsidP="00425140">
      <w:pPr>
        <w:pStyle w:val="ListParagraph"/>
        <w:spacing w:after="0"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lastRenderedPageBreak/>
        <w:t xml:space="preserve">Temuan </w:t>
      </w:r>
      <w:r w:rsidR="00103666" w:rsidRPr="00C53F3B">
        <w:rPr>
          <w:rFonts w:ascii="Times New Roman" w:hAnsi="Times New Roman" w:cs="Times New Roman"/>
          <w:sz w:val="24"/>
          <w:szCs w:val="24"/>
          <w:lang w:val="sv-SE"/>
        </w:rPr>
        <w:t xml:space="preserve">penelitian ini sejalan dengan hasil </w:t>
      </w:r>
      <w:r w:rsidRPr="00C53F3B">
        <w:rPr>
          <w:rFonts w:ascii="Times New Roman" w:hAnsi="Times New Roman" w:cs="Times New Roman"/>
          <w:sz w:val="24"/>
          <w:szCs w:val="24"/>
          <w:lang w:val="sv-SE"/>
        </w:rPr>
        <w:t>penelitian-penelitian</w:t>
      </w:r>
      <w:r w:rsidR="00103666" w:rsidRPr="00C53F3B">
        <w:rPr>
          <w:rFonts w:ascii="Times New Roman" w:hAnsi="Times New Roman" w:cs="Times New Roman"/>
          <w:sz w:val="24"/>
          <w:szCs w:val="24"/>
          <w:lang w:val="sv-SE"/>
        </w:rPr>
        <w:t xml:space="preserve"> </w:t>
      </w:r>
      <w:r w:rsidR="00DB237A" w:rsidRPr="00C53F3B">
        <w:rPr>
          <w:rFonts w:ascii="Times New Roman" w:hAnsi="Times New Roman" w:cs="Times New Roman"/>
          <w:sz w:val="24"/>
          <w:szCs w:val="24"/>
          <w:lang w:val="sv-SE"/>
        </w:rPr>
        <w:t>sebelumnya</w:t>
      </w:r>
      <w:r w:rsidRPr="00C53F3B">
        <w:rPr>
          <w:lang w:val="sv-SE"/>
        </w:rPr>
        <w:t xml:space="preserve"> </w:t>
      </w:r>
      <w:r w:rsidRPr="00C53F3B">
        <w:rPr>
          <w:rFonts w:ascii="Times New Roman" w:hAnsi="Times New Roman" w:cs="Times New Roman"/>
          <w:sz w:val="24"/>
          <w:szCs w:val="24"/>
          <w:lang w:val="sv-SE"/>
        </w:rPr>
        <w:t>yang dilakukan</w:t>
      </w:r>
      <w:r w:rsidR="00103666" w:rsidRPr="00C53F3B">
        <w:rPr>
          <w:rFonts w:ascii="Times New Roman" w:hAnsi="Times New Roman" w:cs="Times New Roman"/>
          <w:sz w:val="24"/>
          <w:szCs w:val="24"/>
          <w:lang w:val="sv-SE"/>
        </w:rPr>
        <w:t xml:space="preserve"> oleh </w:t>
      </w:r>
      <w:r w:rsidR="009E7679" w:rsidRPr="00C53F3B">
        <w:rPr>
          <w:rFonts w:ascii="Times New Roman" w:hAnsi="Times New Roman" w:cs="Times New Roman"/>
          <w:sz w:val="24"/>
          <w:szCs w:val="24"/>
          <w:lang w:val="sv-SE"/>
        </w:rPr>
        <w:t>Farikhoh (2019)</w:t>
      </w:r>
      <w:r w:rsidR="00103666" w:rsidRPr="00C53F3B">
        <w:rPr>
          <w:rFonts w:ascii="Times New Roman" w:hAnsi="Times New Roman" w:cs="Times New Roman"/>
          <w:sz w:val="24"/>
          <w:szCs w:val="24"/>
          <w:lang w:val="sv-SE"/>
        </w:rPr>
        <w:t>;</w:t>
      </w:r>
      <w:r w:rsidR="009E7679" w:rsidRPr="00C53F3B">
        <w:rPr>
          <w:rFonts w:ascii="Times New Roman" w:hAnsi="Times New Roman" w:cs="Times New Roman"/>
          <w:sz w:val="24"/>
          <w:szCs w:val="24"/>
          <w:lang w:val="sv-SE"/>
        </w:rPr>
        <w:t xml:space="preserve"> Rahmadani (2022)</w:t>
      </w:r>
      <w:r w:rsidR="00103666" w:rsidRPr="00C53F3B">
        <w:rPr>
          <w:rFonts w:ascii="Times New Roman" w:hAnsi="Times New Roman" w:cs="Times New Roman"/>
          <w:sz w:val="24"/>
          <w:szCs w:val="24"/>
          <w:lang w:val="sv-SE"/>
        </w:rPr>
        <w:t>;</w:t>
      </w:r>
      <w:r w:rsidR="009E7679" w:rsidRPr="00C53F3B">
        <w:rPr>
          <w:rFonts w:ascii="Times New Roman" w:hAnsi="Times New Roman" w:cs="Times New Roman"/>
          <w:sz w:val="24"/>
          <w:szCs w:val="24"/>
          <w:lang w:val="sv-SE"/>
        </w:rPr>
        <w:t xml:space="preserve"> Asri &amp; Jaeni (2023)</w:t>
      </w:r>
      <w:r w:rsidR="00DB237A" w:rsidRPr="00C53F3B">
        <w:rPr>
          <w:rFonts w:ascii="Times New Roman" w:hAnsi="Times New Roman" w:cs="Times New Roman"/>
          <w:sz w:val="24"/>
          <w:szCs w:val="24"/>
          <w:lang w:val="sv-SE"/>
        </w:rPr>
        <w:t>,</w:t>
      </w:r>
      <w:r w:rsidR="009E7679" w:rsidRPr="00C53F3B">
        <w:rPr>
          <w:rFonts w:ascii="Times New Roman" w:hAnsi="Times New Roman" w:cs="Times New Roman"/>
          <w:sz w:val="24"/>
          <w:szCs w:val="24"/>
          <w:lang w:val="sv-SE"/>
        </w:rPr>
        <w:t xml:space="preserve"> yang </w:t>
      </w:r>
      <w:r w:rsidR="00DB237A" w:rsidRPr="00C53F3B">
        <w:rPr>
          <w:rFonts w:ascii="Times New Roman" w:hAnsi="Times New Roman" w:cs="Times New Roman"/>
          <w:sz w:val="24"/>
          <w:szCs w:val="24"/>
          <w:lang w:val="sv-SE"/>
        </w:rPr>
        <w:t>menyatakan</w:t>
      </w:r>
      <w:r w:rsidR="009E7679" w:rsidRPr="00C53F3B">
        <w:rPr>
          <w:rFonts w:ascii="Times New Roman" w:hAnsi="Times New Roman" w:cs="Times New Roman"/>
          <w:sz w:val="24"/>
          <w:szCs w:val="24"/>
          <w:lang w:val="sv-SE"/>
        </w:rPr>
        <w:t xml:space="preserve"> bahwa sistem pengendalian internal dapat memoderasi standar akuntansi pemerintahan terhadap kualitas laporan keuangan. </w:t>
      </w:r>
      <w:r w:rsidR="00E27BCD" w:rsidRPr="00C53F3B">
        <w:rPr>
          <w:rFonts w:ascii="Times New Roman" w:hAnsi="Times New Roman" w:cs="Times New Roman"/>
          <w:sz w:val="24"/>
          <w:szCs w:val="24"/>
          <w:lang w:val="sv-SE"/>
        </w:rPr>
        <w:t>S</w:t>
      </w:r>
      <w:r w:rsidR="00D47FA0" w:rsidRPr="00C53F3B">
        <w:rPr>
          <w:rFonts w:ascii="Times New Roman" w:hAnsi="Times New Roman" w:cs="Times New Roman"/>
          <w:sz w:val="24"/>
          <w:szCs w:val="24"/>
          <w:lang w:val="sv-SE"/>
        </w:rPr>
        <w:t xml:space="preserve">istem pengendalian internal </w:t>
      </w:r>
      <w:r w:rsidR="00721FB6" w:rsidRPr="00C53F3B">
        <w:rPr>
          <w:rFonts w:ascii="Times New Roman" w:hAnsi="Times New Roman" w:cs="Times New Roman"/>
          <w:sz w:val="24"/>
          <w:szCs w:val="24"/>
          <w:lang w:val="sv-SE"/>
        </w:rPr>
        <w:t xml:space="preserve">berperan bukan hanya untuk mencegah kesalahan dan kecurangan, tetapi juga untuk memastikan bahwa pencatatan dan pelaporan keuangan berjalan sesuai dengan ketentuan SAP. </w:t>
      </w:r>
      <w:r w:rsidR="00D47FA0" w:rsidRPr="00C53F3B">
        <w:rPr>
          <w:rFonts w:ascii="Times New Roman" w:hAnsi="Times New Roman" w:cs="Times New Roman"/>
          <w:sz w:val="24"/>
          <w:szCs w:val="24"/>
          <w:lang w:val="sv-SE"/>
        </w:rPr>
        <w:t>Dengan demikian, sistem ini berperan penting dalam memperkuat hubungan antara penerapan SAP dan terciptanya laporan keuangan yang andal, relevan, serta tepat waktu.</w:t>
      </w:r>
    </w:p>
    <w:p w14:paraId="21966DD0" w14:textId="11BDBD75" w:rsidR="001A45EA" w:rsidRPr="00C53F3B" w:rsidRDefault="001A45EA" w:rsidP="005C0FEB">
      <w:pPr>
        <w:pStyle w:val="subsubbab43"/>
        <w:spacing w:line="480" w:lineRule="auto"/>
        <w:jc w:val="both"/>
        <w:rPr>
          <w:i w:val="0"/>
          <w:iCs w:val="0"/>
          <w:lang w:val="sv-SE"/>
        </w:rPr>
      </w:pPr>
      <w:bookmarkStart w:id="96" w:name="_Toc198468878"/>
      <w:r w:rsidRPr="00C53F3B">
        <w:rPr>
          <w:i w:val="0"/>
          <w:iCs w:val="0"/>
          <w:lang w:val="sv-SE"/>
        </w:rPr>
        <w:t xml:space="preserve">Pengaruh </w:t>
      </w:r>
      <w:r w:rsidR="00686375" w:rsidRPr="00C53F3B">
        <w:rPr>
          <w:i w:val="0"/>
          <w:iCs w:val="0"/>
          <w:lang w:val="sv-SE"/>
        </w:rPr>
        <w:t xml:space="preserve">Penerapan </w:t>
      </w:r>
      <w:r w:rsidRPr="00C53F3B">
        <w:rPr>
          <w:i w:val="0"/>
          <w:iCs w:val="0"/>
          <w:lang w:val="sv-SE"/>
        </w:rPr>
        <w:t>Sistem Informasi Akuntansi terhadap Kualitas Laporan Keuangan dengan Sistem Pengendalian Internal sebagai Variabel Moderasi</w:t>
      </w:r>
      <w:bookmarkEnd w:id="96"/>
    </w:p>
    <w:p w14:paraId="1E913C81" w14:textId="44212367" w:rsidR="00CE4FB3" w:rsidRPr="00C53F3B" w:rsidRDefault="00CE4FB3" w:rsidP="005C0FEB">
      <w:pPr>
        <w:pStyle w:val="ListParagraph"/>
        <w:spacing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Berdasarkan teori </w:t>
      </w:r>
      <w:r w:rsidRPr="00C53F3B">
        <w:rPr>
          <w:rFonts w:ascii="Times New Roman" w:hAnsi="Times New Roman" w:cs="Times New Roman"/>
          <w:i/>
          <w:iCs/>
          <w:sz w:val="24"/>
          <w:szCs w:val="24"/>
          <w:lang w:val="sv-SE"/>
        </w:rPr>
        <w:t>stewardship</w:t>
      </w:r>
      <w:r w:rsidRPr="00C53F3B">
        <w:rPr>
          <w:rFonts w:ascii="Times New Roman" w:hAnsi="Times New Roman" w:cs="Times New Roman"/>
          <w:sz w:val="24"/>
          <w:szCs w:val="24"/>
          <w:lang w:val="sv-SE"/>
        </w:rPr>
        <w:t>, pengelola keuangan bertindak sebagai pelayan (</w:t>
      </w:r>
      <w:r w:rsidRPr="00C53F3B">
        <w:rPr>
          <w:rFonts w:ascii="Times New Roman" w:hAnsi="Times New Roman" w:cs="Times New Roman"/>
          <w:i/>
          <w:iCs/>
          <w:sz w:val="24"/>
          <w:szCs w:val="24"/>
          <w:lang w:val="sv-SE"/>
        </w:rPr>
        <w:t>steward</w:t>
      </w:r>
      <w:r w:rsidRPr="00C53F3B">
        <w:rPr>
          <w:rFonts w:ascii="Times New Roman" w:hAnsi="Times New Roman" w:cs="Times New Roman"/>
          <w:sz w:val="24"/>
          <w:szCs w:val="24"/>
          <w:lang w:val="sv-SE"/>
        </w:rPr>
        <w:t xml:space="preserve">) yang bertanggung jawab kepada publik dan bertugas untuk menjalankan pengelolaan keuangan dengan baik, sesuai dengan tujuan organisasi. Dalam hal ini, SPI seharusnya mendukung efektivitas SIA dalam menghasilkan laporan keuangan </w:t>
      </w:r>
      <w:r w:rsidR="00804A88" w:rsidRPr="00C53F3B">
        <w:rPr>
          <w:rFonts w:ascii="Times New Roman" w:hAnsi="Times New Roman" w:cs="Times New Roman"/>
          <w:sz w:val="24"/>
          <w:szCs w:val="24"/>
          <w:lang w:val="sv-SE"/>
        </w:rPr>
        <w:t xml:space="preserve">yang memenuhi standar kualitas. </w:t>
      </w:r>
      <w:r w:rsidRPr="00C53F3B">
        <w:rPr>
          <w:rFonts w:ascii="Times New Roman" w:hAnsi="Times New Roman" w:cs="Times New Roman"/>
          <w:sz w:val="24"/>
          <w:szCs w:val="24"/>
          <w:lang w:val="sv-SE"/>
        </w:rPr>
        <w:t xml:space="preserve">Namun, hasil penelitian menunjukkan bahwa ketika sistem pengendalian internal diterapkan secara berlebihan, terlalu birokratis, atau tidak adaptif terhadap sistem informasi yang ada, berpotensi menghambat proses pelaporan keuangan. Kondisi ini dapat menurunkan efisiensi dan menciptakan tumpang tindih dalam prosedur, sehingga potensi sistem informasi akuntansi dalam meningkatkan kualitas laporan keuangan tidak dapat dimanfaatkan secara optimal. Temuan ini </w:t>
      </w:r>
      <w:r w:rsidRPr="00C53F3B">
        <w:rPr>
          <w:rFonts w:ascii="Times New Roman" w:hAnsi="Times New Roman" w:cs="Times New Roman"/>
          <w:sz w:val="24"/>
          <w:szCs w:val="24"/>
          <w:lang w:val="sv-SE"/>
        </w:rPr>
        <w:lastRenderedPageBreak/>
        <w:t xml:space="preserve">menunjukkan bahwa dalam teori </w:t>
      </w:r>
      <w:r w:rsidRPr="00C53F3B">
        <w:rPr>
          <w:rFonts w:ascii="Times New Roman" w:hAnsi="Times New Roman" w:cs="Times New Roman"/>
          <w:i/>
          <w:iCs/>
          <w:sz w:val="24"/>
          <w:szCs w:val="24"/>
          <w:lang w:val="sv-SE"/>
        </w:rPr>
        <w:t>stewardship</w:t>
      </w:r>
      <w:r w:rsidRPr="00C53F3B">
        <w:rPr>
          <w:rFonts w:ascii="Times New Roman" w:hAnsi="Times New Roman" w:cs="Times New Roman"/>
          <w:sz w:val="24"/>
          <w:szCs w:val="24"/>
          <w:lang w:val="sv-SE"/>
        </w:rPr>
        <w:t>, penting bagi pemerintah atau organisasi untuk menerapkan sistem pengendalian internal yang tidak hanya berorientasi pada pengawasan, tetapi juga mendukung kinerja dan kepercayaan dalam pengelolaan keuangan publik (Fauziyah, 2019).</w:t>
      </w:r>
      <w:r w:rsidR="004E11D3" w:rsidRPr="00C53F3B">
        <w:rPr>
          <w:rFonts w:ascii="Times New Roman" w:hAnsi="Times New Roman" w:cs="Times New Roman"/>
          <w:sz w:val="24"/>
          <w:szCs w:val="24"/>
          <w:lang w:val="sv-SE"/>
        </w:rPr>
        <w:t xml:space="preserve"> </w:t>
      </w:r>
    </w:p>
    <w:p w14:paraId="786A8A08" w14:textId="099C61FB" w:rsidR="00CE4FB3" w:rsidRPr="00C53F3B" w:rsidRDefault="001A69E3" w:rsidP="004B0F58">
      <w:pPr>
        <w:pStyle w:val="ListParagraph"/>
        <w:spacing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Sesuai dengan</w:t>
      </w:r>
      <w:r w:rsidR="001A37F5" w:rsidRPr="00C53F3B">
        <w:rPr>
          <w:rFonts w:ascii="Times New Roman" w:hAnsi="Times New Roman" w:cs="Times New Roman"/>
          <w:sz w:val="24"/>
          <w:szCs w:val="24"/>
          <w:lang w:val="sv-SE"/>
        </w:rPr>
        <w:t xml:space="preserve"> Pasal 202 ayat (1) Perda Nomor 11 Tahun 2021, </w:t>
      </w:r>
      <w:r w:rsidR="00097C76" w:rsidRPr="00C53F3B">
        <w:rPr>
          <w:rFonts w:ascii="Times New Roman" w:hAnsi="Times New Roman" w:cs="Times New Roman"/>
          <w:sz w:val="24"/>
          <w:szCs w:val="24"/>
          <w:lang w:val="sv-SE"/>
        </w:rPr>
        <w:t xml:space="preserve">yang menyatakan bahwa </w:t>
      </w:r>
      <w:r w:rsidR="004B0F58" w:rsidRPr="00C53F3B">
        <w:rPr>
          <w:rFonts w:ascii="Times New Roman" w:hAnsi="Times New Roman" w:cs="Times New Roman"/>
          <w:sz w:val="24"/>
          <w:szCs w:val="24"/>
          <w:lang w:val="sv-SE"/>
        </w:rPr>
        <w:t>“</w:t>
      </w:r>
      <w:r w:rsidR="00097C76" w:rsidRPr="00C53F3B">
        <w:rPr>
          <w:rFonts w:ascii="Times New Roman" w:hAnsi="Times New Roman" w:cs="Times New Roman"/>
          <w:sz w:val="24"/>
          <w:szCs w:val="24"/>
          <w:lang w:val="sv-SE"/>
        </w:rPr>
        <w:t>untuk mencapai pengelolaan keuangan daerah yang ekonomis, efektif, efisien, transparan, dan akuntabel, Wali Kota wajib menyelenggarakan sistem pengendalian internal atas pelaksanaan kegiatan pemerintah daerah</w:t>
      </w:r>
      <w:r w:rsidR="004B0F58" w:rsidRPr="00C53F3B">
        <w:rPr>
          <w:rFonts w:ascii="Times New Roman" w:hAnsi="Times New Roman" w:cs="Times New Roman"/>
          <w:sz w:val="24"/>
          <w:szCs w:val="24"/>
          <w:lang w:val="sv-SE"/>
        </w:rPr>
        <w:t>”</w:t>
      </w:r>
      <w:r w:rsidR="00097C76" w:rsidRPr="00C53F3B">
        <w:rPr>
          <w:rFonts w:ascii="Times New Roman" w:hAnsi="Times New Roman" w:cs="Times New Roman"/>
          <w:sz w:val="24"/>
          <w:szCs w:val="24"/>
          <w:lang w:val="sv-SE"/>
        </w:rPr>
        <w:t xml:space="preserve">. </w:t>
      </w:r>
      <w:r w:rsidR="001A37F5" w:rsidRPr="00C53F3B">
        <w:rPr>
          <w:rFonts w:ascii="Times New Roman" w:hAnsi="Times New Roman" w:cs="Times New Roman"/>
          <w:sz w:val="24"/>
          <w:szCs w:val="24"/>
          <w:lang w:val="sv-SE"/>
        </w:rPr>
        <w:t>Namun, apabila SPI tidak dirancang dan diimplementasikan secara adaptif terhadap perkembangan teknologi informasi, maka fungsi pengendalian dapat menjadi penghambat. Oleh karena itu, penting bagi pemerintah daerah untuk memastikan bahwa SPI mampu berjalan selaras dan mendukung optimalisasi SIA,</w:t>
      </w:r>
      <w:r w:rsidR="00D94FBB" w:rsidRPr="00C53F3B">
        <w:rPr>
          <w:rFonts w:ascii="Times New Roman" w:hAnsi="Times New Roman" w:cs="Times New Roman"/>
          <w:sz w:val="24"/>
          <w:szCs w:val="24"/>
          <w:lang w:val="sv-SE"/>
        </w:rPr>
        <w:t xml:space="preserve"> bukan menghambat</w:t>
      </w:r>
      <w:r w:rsidR="000D39A7" w:rsidRPr="00C53F3B">
        <w:rPr>
          <w:rFonts w:ascii="Times New Roman" w:hAnsi="Times New Roman" w:cs="Times New Roman"/>
          <w:sz w:val="24"/>
          <w:szCs w:val="24"/>
          <w:lang w:val="sv-SE"/>
        </w:rPr>
        <w:t>.</w:t>
      </w:r>
      <w:r w:rsidR="001A37F5" w:rsidRPr="00C53F3B">
        <w:rPr>
          <w:rFonts w:ascii="Times New Roman" w:hAnsi="Times New Roman" w:cs="Times New Roman"/>
          <w:sz w:val="24"/>
          <w:szCs w:val="24"/>
          <w:lang w:val="sv-SE"/>
        </w:rPr>
        <w:t xml:space="preserve"> </w:t>
      </w:r>
      <w:r w:rsidR="005446C1" w:rsidRPr="00C53F3B">
        <w:rPr>
          <w:rFonts w:ascii="Times New Roman" w:hAnsi="Times New Roman" w:cs="Times New Roman"/>
          <w:sz w:val="24"/>
          <w:szCs w:val="24"/>
          <w:lang w:val="sv-SE"/>
        </w:rPr>
        <w:t>Guna menjaga kualitas laporan keuangan agar tetap memenuhi standar serta mencerminkan prinsip-prinsip akuntabilitas publik. Fenomena ini dapat dijelaskan oleh beberapa faktor, antara lain pengendalian yang terlalu ketat yang menghambat otomatisasi dalam SIA, ketidaksesuaian antara SPI dan teknologi yang digunakan, serta kurangnya fleksibilitas dalam penerapan SPI yang menyebabkan ketidakmampuan beradaptasi terhadap dinamika teknologi. Hal-hal tersebut menjadikan SPI tidak mampu mendukung SIA secara optimal.</w:t>
      </w:r>
    </w:p>
    <w:p w14:paraId="21308B7B" w14:textId="4871EF10" w:rsidR="00CE4FB3" w:rsidRPr="00C53F3B" w:rsidRDefault="00CE4FB3" w:rsidP="00805069">
      <w:pPr>
        <w:pStyle w:val="ListParagraph"/>
        <w:spacing w:line="480" w:lineRule="auto"/>
        <w:ind w:left="284" w:firstLine="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Hasil pengujian terhadap hipotesis keempat menunjukkan bahwa Sistem Pengendalian Internal (SPI) memoderasi secara negatif (memperlemah) hubungan antara sistem informasi akuntansi terhadap kualitas laporan keuangan. </w:t>
      </w:r>
      <w:r w:rsidRPr="00C53F3B">
        <w:rPr>
          <w:rFonts w:ascii="Times New Roman" w:hAnsi="Times New Roman" w:cs="Times New Roman"/>
          <w:sz w:val="24"/>
          <w:szCs w:val="24"/>
          <w:lang w:val="sv-SE"/>
        </w:rPr>
        <w:lastRenderedPageBreak/>
        <w:t xml:space="preserve">Hal ini </w:t>
      </w:r>
      <w:r w:rsidR="004A4793" w:rsidRPr="00C53F3B">
        <w:rPr>
          <w:rFonts w:ascii="Times New Roman" w:hAnsi="Times New Roman" w:cs="Times New Roman"/>
          <w:sz w:val="24"/>
          <w:szCs w:val="24"/>
          <w:lang w:val="sv-SE"/>
        </w:rPr>
        <w:t xml:space="preserve">ditunjukkan oleh nilai </w:t>
      </w:r>
      <w:r w:rsidR="004A4793" w:rsidRPr="00C53F3B">
        <w:rPr>
          <w:rFonts w:ascii="Times New Roman" w:hAnsi="Times New Roman" w:cs="Times New Roman"/>
          <w:i/>
          <w:iCs/>
          <w:sz w:val="24"/>
          <w:szCs w:val="24"/>
          <w:lang w:val="sv-SE"/>
        </w:rPr>
        <w:t>p-values</w:t>
      </w:r>
      <w:r w:rsidR="004A4793" w:rsidRPr="00C53F3B">
        <w:rPr>
          <w:rFonts w:ascii="Times New Roman" w:hAnsi="Times New Roman" w:cs="Times New Roman"/>
          <w:sz w:val="24"/>
          <w:szCs w:val="24"/>
          <w:lang w:val="sv-SE"/>
        </w:rPr>
        <w:t xml:space="preserve"> sebesar 0.012 </w:t>
      </w:r>
      <w:r w:rsidR="00B84A4D" w:rsidRPr="00C53F3B">
        <w:rPr>
          <w:rFonts w:ascii="Times New Roman" w:hAnsi="Times New Roman" w:cs="Times New Roman"/>
          <w:sz w:val="24"/>
          <w:szCs w:val="24"/>
          <w:lang w:val="sv-SE"/>
        </w:rPr>
        <w:t>(</w:t>
      </w:r>
      <w:r w:rsidR="004A4793" w:rsidRPr="00C53F3B">
        <w:rPr>
          <w:rFonts w:ascii="Times New Roman" w:hAnsi="Times New Roman" w:cs="Times New Roman"/>
          <w:sz w:val="24"/>
          <w:szCs w:val="24"/>
          <w:lang w:val="sv-SE"/>
        </w:rPr>
        <w:t>lebih kecil dari 0.05</w:t>
      </w:r>
      <w:r w:rsidR="00B84A4D" w:rsidRPr="00C53F3B">
        <w:rPr>
          <w:rFonts w:ascii="Times New Roman" w:hAnsi="Times New Roman" w:cs="Times New Roman"/>
          <w:sz w:val="24"/>
          <w:szCs w:val="24"/>
          <w:lang w:val="sv-SE"/>
        </w:rPr>
        <w:t>)</w:t>
      </w:r>
      <w:r w:rsidR="004A4793" w:rsidRPr="00C53F3B">
        <w:rPr>
          <w:rFonts w:ascii="Times New Roman" w:hAnsi="Times New Roman" w:cs="Times New Roman"/>
          <w:sz w:val="24"/>
          <w:szCs w:val="24"/>
          <w:lang w:val="sv-SE"/>
        </w:rPr>
        <w:t xml:space="preserve"> dan nilai </w:t>
      </w:r>
      <w:r w:rsidR="004A4793" w:rsidRPr="00C53F3B">
        <w:rPr>
          <w:rFonts w:ascii="Times New Roman" w:hAnsi="Times New Roman" w:cs="Times New Roman"/>
          <w:i/>
          <w:iCs/>
          <w:sz w:val="24"/>
          <w:szCs w:val="24"/>
          <w:lang w:val="sv-SE"/>
        </w:rPr>
        <w:t>original sample</w:t>
      </w:r>
      <w:r w:rsidR="004A4793" w:rsidRPr="00C53F3B">
        <w:rPr>
          <w:rFonts w:ascii="Times New Roman" w:hAnsi="Times New Roman" w:cs="Times New Roman"/>
          <w:sz w:val="24"/>
          <w:szCs w:val="24"/>
          <w:lang w:val="sv-SE"/>
        </w:rPr>
        <w:t xml:space="preserve"> sebesar -0.336 yang menunjukkan arah hubungan negatif, mengindikasikan bahwa keberadaan SPI justru memperlemah pengaruh positif SIA terhadap kualitas laporan keuangan. Selain itu, pengaruh langsung SPI terhadap kualitas laporan keuangan juga tidak signifikan, dengan nilai </w:t>
      </w:r>
      <w:r w:rsidR="004A4793" w:rsidRPr="00C53F3B">
        <w:rPr>
          <w:rFonts w:ascii="Times New Roman" w:hAnsi="Times New Roman" w:cs="Times New Roman"/>
          <w:i/>
          <w:iCs/>
          <w:sz w:val="24"/>
          <w:szCs w:val="24"/>
          <w:lang w:val="sv-SE"/>
        </w:rPr>
        <w:t>p-values</w:t>
      </w:r>
      <w:r w:rsidR="004A4793" w:rsidRPr="00C53F3B">
        <w:rPr>
          <w:rFonts w:ascii="Times New Roman" w:hAnsi="Times New Roman" w:cs="Times New Roman"/>
          <w:sz w:val="24"/>
          <w:szCs w:val="24"/>
          <w:lang w:val="sv-SE"/>
        </w:rPr>
        <w:t xml:space="preserve"> sebesar 0.683 (lebih besar dari 0.05) dan nilai </w:t>
      </w:r>
      <w:r w:rsidR="004A4793" w:rsidRPr="00C53F3B">
        <w:rPr>
          <w:rFonts w:ascii="Times New Roman" w:hAnsi="Times New Roman" w:cs="Times New Roman"/>
          <w:i/>
          <w:iCs/>
          <w:sz w:val="24"/>
          <w:szCs w:val="24"/>
          <w:lang w:val="sv-SE"/>
        </w:rPr>
        <w:t>original sample</w:t>
      </w:r>
      <w:r w:rsidR="004A4793" w:rsidRPr="00C53F3B">
        <w:rPr>
          <w:rFonts w:ascii="Times New Roman" w:hAnsi="Times New Roman" w:cs="Times New Roman"/>
          <w:sz w:val="24"/>
          <w:szCs w:val="24"/>
          <w:lang w:val="sv-SE"/>
        </w:rPr>
        <w:t xml:space="preserve"> sebesar -0.050 dengan arah negatif. Hasil ini sejalan dengan penelitian Larasati (2022), yang juga menemukan bahwa SPI tidak berpengaruh signifikan terhadap kualitas laporan keuangan.</w:t>
      </w:r>
      <w:r w:rsidRPr="00C53F3B">
        <w:rPr>
          <w:rFonts w:ascii="Times New Roman" w:hAnsi="Times New Roman" w:cs="Times New Roman"/>
          <w:sz w:val="24"/>
          <w:szCs w:val="24"/>
          <w:lang w:val="sv-SE"/>
        </w:rPr>
        <w:t xml:space="preserve"> </w:t>
      </w:r>
      <w:r w:rsidR="00F445F0" w:rsidRPr="00C53F3B">
        <w:rPr>
          <w:rFonts w:ascii="Times New Roman" w:hAnsi="Times New Roman" w:cs="Times New Roman"/>
          <w:sz w:val="24"/>
          <w:szCs w:val="24"/>
          <w:lang w:val="sv-SE"/>
        </w:rPr>
        <w:t>D</w:t>
      </w:r>
      <w:r w:rsidRPr="00C53F3B">
        <w:rPr>
          <w:rFonts w:ascii="Times New Roman" w:hAnsi="Times New Roman" w:cs="Times New Roman"/>
          <w:sz w:val="24"/>
          <w:szCs w:val="24"/>
          <w:lang w:val="sv-SE"/>
        </w:rPr>
        <w:t>apat disimpulkan bahwa hipotesis keempat terbukti dan dapat diterima.</w:t>
      </w:r>
    </w:p>
    <w:p w14:paraId="2FF249F2" w14:textId="7DC8288F" w:rsidR="006E2664" w:rsidRPr="00C53F3B" w:rsidRDefault="004A4793" w:rsidP="00992053">
      <w:pPr>
        <w:pStyle w:val="ListParagraph"/>
        <w:keepNext/>
        <w:widowControl w:val="0"/>
        <w:spacing w:line="480" w:lineRule="auto"/>
        <w:ind w:left="284" w:firstLine="709"/>
        <w:jc w:val="both"/>
        <w:rPr>
          <w:rFonts w:ascii="Times New Roman" w:hAnsi="Times New Roman" w:cs="Times New Roman"/>
          <w:b/>
          <w:bCs/>
          <w:sz w:val="24"/>
          <w:szCs w:val="24"/>
          <w:lang w:val="sv-SE"/>
        </w:rPr>
        <w:sectPr w:rsidR="006E2664" w:rsidRPr="00C53F3B" w:rsidSect="007356BA">
          <w:pgSz w:w="11906" w:h="16838" w:code="9"/>
          <w:pgMar w:top="2268" w:right="1701" w:bottom="1701" w:left="2268" w:header="720" w:footer="720" w:gutter="0"/>
          <w:cols w:space="720"/>
          <w:titlePg/>
          <w:docGrid w:linePitch="360"/>
        </w:sectPr>
      </w:pPr>
      <w:r w:rsidRPr="00C53F3B">
        <w:rPr>
          <w:rFonts w:ascii="Times New Roman" w:hAnsi="Times New Roman" w:cs="Times New Roman"/>
          <w:sz w:val="24"/>
          <w:szCs w:val="24"/>
          <w:lang w:val="sv-SE"/>
        </w:rPr>
        <w:t xml:space="preserve">Temuan penelitian ini sejalan dengan penelitian-penelitian sebelumnya yang dilakukan oleh </w:t>
      </w:r>
      <w:r w:rsidR="0003762B" w:rsidRPr="00C53F3B">
        <w:rPr>
          <w:rFonts w:ascii="Times New Roman" w:hAnsi="Times New Roman" w:cs="Times New Roman"/>
          <w:sz w:val="24"/>
          <w:szCs w:val="24"/>
          <w:lang w:val="sv-SE"/>
        </w:rPr>
        <w:t>Achmad (2018), Fauziyah (2019), Wachini &amp; Ayem (2021)</w:t>
      </w:r>
      <w:r w:rsidR="00F85985" w:rsidRPr="00C53F3B">
        <w:rPr>
          <w:rFonts w:ascii="Times New Roman" w:hAnsi="Times New Roman" w:cs="Times New Roman"/>
          <w:sz w:val="24"/>
          <w:szCs w:val="24"/>
          <w:lang w:val="sv-SE"/>
        </w:rPr>
        <w:t>,</w:t>
      </w:r>
      <w:r w:rsidR="0003762B" w:rsidRPr="00C53F3B">
        <w:rPr>
          <w:rFonts w:ascii="Times New Roman" w:hAnsi="Times New Roman" w:cs="Times New Roman"/>
          <w:sz w:val="24"/>
          <w:szCs w:val="24"/>
          <w:lang w:val="sv-SE"/>
        </w:rPr>
        <w:t xml:space="preserve"> yang m</w:t>
      </w:r>
      <w:r w:rsidR="00F85985" w:rsidRPr="00C53F3B">
        <w:rPr>
          <w:rFonts w:ascii="Times New Roman" w:hAnsi="Times New Roman" w:cs="Times New Roman"/>
          <w:sz w:val="24"/>
          <w:szCs w:val="24"/>
          <w:lang w:val="sv-SE"/>
        </w:rPr>
        <w:t>enyataka</w:t>
      </w:r>
      <w:r w:rsidR="0003762B" w:rsidRPr="00C53F3B">
        <w:rPr>
          <w:rFonts w:ascii="Times New Roman" w:hAnsi="Times New Roman" w:cs="Times New Roman"/>
          <w:sz w:val="24"/>
          <w:szCs w:val="24"/>
          <w:lang w:val="sv-SE"/>
        </w:rPr>
        <w:t xml:space="preserve">n bahwa sistem pengendalian internal dapat memoderasi </w:t>
      </w:r>
      <w:r w:rsidR="00724D64" w:rsidRPr="00C53F3B">
        <w:rPr>
          <w:rFonts w:ascii="Times New Roman" w:hAnsi="Times New Roman" w:cs="Times New Roman"/>
          <w:sz w:val="24"/>
          <w:szCs w:val="24"/>
          <w:lang w:val="sv-SE"/>
        </w:rPr>
        <w:t xml:space="preserve">hubungan antara </w:t>
      </w:r>
      <w:r w:rsidR="0003762B" w:rsidRPr="00C53F3B">
        <w:rPr>
          <w:rFonts w:ascii="Times New Roman" w:hAnsi="Times New Roman" w:cs="Times New Roman"/>
          <w:sz w:val="24"/>
          <w:szCs w:val="24"/>
          <w:lang w:val="sv-SE"/>
        </w:rPr>
        <w:t>sistem informasi akuntansi terhadap kualitas laporan keuangan</w:t>
      </w:r>
      <w:r w:rsidR="00724D64" w:rsidRPr="00C53F3B">
        <w:rPr>
          <w:rFonts w:ascii="Times New Roman" w:hAnsi="Times New Roman" w:cs="Times New Roman"/>
          <w:sz w:val="24"/>
          <w:szCs w:val="24"/>
          <w:lang w:val="sv-SE"/>
        </w:rPr>
        <w:t>,</w:t>
      </w:r>
      <w:r w:rsidR="00724D64" w:rsidRPr="00C53F3B">
        <w:rPr>
          <w:rFonts w:ascii="Times New Roman" w:eastAsia="Times New Roman" w:hAnsi="Times New Roman" w:cs="Times New Roman"/>
          <w:kern w:val="0"/>
          <w:sz w:val="24"/>
          <w:szCs w:val="24"/>
          <w:lang w:val="sv-SE"/>
          <w14:ligatures w14:val="none"/>
        </w:rPr>
        <w:t xml:space="preserve"> </w:t>
      </w:r>
      <w:r w:rsidR="00992053" w:rsidRPr="00C53F3B">
        <w:rPr>
          <w:rFonts w:ascii="Times New Roman" w:hAnsi="Times New Roman" w:cs="Times New Roman"/>
          <w:sz w:val="24"/>
          <w:szCs w:val="24"/>
          <w:lang w:val="sv-SE"/>
        </w:rPr>
        <w:t>dengan pengaruh yang dapat bersifat positif maupun negatif tergantung pada konteks penerapannya.</w:t>
      </w:r>
    </w:p>
    <w:p w14:paraId="02D4B3AC" w14:textId="0D6E7CDC" w:rsidR="00E207A0" w:rsidRPr="00AE19A1" w:rsidRDefault="00EB286D" w:rsidP="00AE19A1">
      <w:pPr>
        <w:pStyle w:val="Heading1"/>
        <w:spacing w:after="0" w:line="480" w:lineRule="auto"/>
      </w:pPr>
      <w:bookmarkStart w:id="97" w:name="_Toc198468879"/>
      <w:r w:rsidRPr="00AE19A1">
        <w:lastRenderedPageBreak/>
        <w:t>BAB V</w:t>
      </w:r>
      <w:r w:rsidR="00AE19A1" w:rsidRPr="00AE19A1">
        <w:br/>
      </w:r>
      <w:r w:rsidR="006A0F2A" w:rsidRPr="00AE19A1">
        <w:t>PENUTUP</w:t>
      </w:r>
      <w:bookmarkEnd w:id="97"/>
    </w:p>
    <w:p w14:paraId="2643CE00" w14:textId="35E11453" w:rsidR="002E5B96" w:rsidRPr="007271FC" w:rsidRDefault="00304C70" w:rsidP="007271FC">
      <w:pPr>
        <w:pStyle w:val="Heading2"/>
        <w:spacing w:after="0"/>
      </w:pPr>
      <w:bookmarkStart w:id="98" w:name="_Toc198468880"/>
      <w:r w:rsidRPr="00AE19A1">
        <w:t>Kesimpulan</w:t>
      </w:r>
      <w:bookmarkEnd w:id="98"/>
    </w:p>
    <w:p w14:paraId="08290F60" w14:textId="44E0C984" w:rsidR="008D1662" w:rsidRPr="00C53F3B" w:rsidRDefault="008D1662" w:rsidP="000236C2">
      <w:pPr>
        <w:pStyle w:val="ListParagraph"/>
        <w:numPr>
          <w:ilvl w:val="6"/>
          <w:numId w:val="52"/>
        </w:numPr>
        <w:spacing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Penerapan standar akuntansi pemerintahan berpengaruh signifikan dan positif terhadap kualitas laporan keuangan.</w:t>
      </w:r>
    </w:p>
    <w:p w14:paraId="4A753A4E" w14:textId="3585AA79" w:rsidR="008D1662" w:rsidRPr="00C53F3B" w:rsidRDefault="00C84A7C" w:rsidP="00D26AFA">
      <w:pPr>
        <w:pStyle w:val="ListParagraph"/>
        <w:numPr>
          <w:ilvl w:val="6"/>
          <w:numId w:val="52"/>
        </w:numPr>
        <w:spacing w:before="240"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Penerapan s</w:t>
      </w:r>
      <w:r w:rsidR="008D1662" w:rsidRPr="00C53F3B">
        <w:rPr>
          <w:rFonts w:ascii="Times New Roman" w:hAnsi="Times New Roman" w:cs="Times New Roman"/>
          <w:sz w:val="24"/>
          <w:szCs w:val="24"/>
          <w:lang w:val="sv-SE"/>
        </w:rPr>
        <w:t>istem informasi akuntansi berpengaruh signifikan dan positif terhadap kualitas laporan keuangan.</w:t>
      </w:r>
    </w:p>
    <w:p w14:paraId="508ECBBB" w14:textId="17CA033D" w:rsidR="008D1662" w:rsidRPr="00C53F3B" w:rsidRDefault="008D1662" w:rsidP="00D26AFA">
      <w:pPr>
        <w:pStyle w:val="ListParagraph"/>
        <w:numPr>
          <w:ilvl w:val="6"/>
          <w:numId w:val="52"/>
        </w:numPr>
        <w:spacing w:before="240"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Sistem pengendalian internal mampu memoderasi </w:t>
      </w:r>
      <w:r w:rsidR="00E6208B" w:rsidRPr="00C53F3B">
        <w:rPr>
          <w:rFonts w:ascii="Times New Roman" w:hAnsi="Times New Roman" w:cs="Times New Roman"/>
          <w:sz w:val="24"/>
          <w:szCs w:val="24"/>
          <w:lang w:val="sv-SE"/>
        </w:rPr>
        <w:t xml:space="preserve">(memperkuat) </w:t>
      </w:r>
      <w:r w:rsidRPr="00C53F3B">
        <w:rPr>
          <w:rFonts w:ascii="Times New Roman" w:hAnsi="Times New Roman" w:cs="Times New Roman"/>
          <w:sz w:val="24"/>
          <w:szCs w:val="24"/>
          <w:lang w:val="sv-SE"/>
        </w:rPr>
        <w:t xml:space="preserve">hubungan antara penerapan standar akuntansi pemerintahan terhadap </w:t>
      </w:r>
      <w:r w:rsidR="00E6208B" w:rsidRPr="00C53F3B">
        <w:rPr>
          <w:rFonts w:ascii="Times New Roman" w:hAnsi="Times New Roman" w:cs="Times New Roman"/>
          <w:sz w:val="24"/>
          <w:szCs w:val="24"/>
          <w:lang w:val="sv-SE"/>
        </w:rPr>
        <w:t>kualitas laporan keuangan.</w:t>
      </w:r>
    </w:p>
    <w:p w14:paraId="66006198" w14:textId="463B8C91" w:rsidR="00E6208B" w:rsidRPr="00C53F3B" w:rsidRDefault="00E6208B" w:rsidP="00D26AFA">
      <w:pPr>
        <w:pStyle w:val="ListParagraph"/>
        <w:numPr>
          <w:ilvl w:val="6"/>
          <w:numId w:val="52"/>
        </w:numPr>
        <w:spacing w:before="240" w:after="0"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Sistem pengendalian internal mampu memoderasi (memperlemah) hubungan antara </w:t>
      </w:r>
      <w:r w:rsidR="00BC570E" w:rsidRPr="00C53F3B">
        <w:rPr>
          <w:rFonts w:ascii="Times New Roman" w:hAnsi="Times New Roman" w:cs="Times New Roman"/>
          <w:sz w:val="24"/>
          <w:szCs w:val="24"/>
          <w:lang w:val="sv-SE"/>
        </w:rPr>
        <w:t xml:space="preserve">penerapan </w:t>
      </w:r>
      <w:r w:rsidRPr="00C53F3B">
        <w:rPr>
          <w:rFonts w:ascii="Times New Roman" w:hAnsi="Times New Roman" w:cs="Times New Roman"/>
          <w:sz w:val="24"/>
          <w:szCs w:val="24"/>
          <w:lang w:val="sv-SE"/>
        </w:rPr>
        <w:t>sistem informasi akuntansi terhadap kualitas laporan keuangan.</w:t>
      </w:r>
    </w:p>
    <w:p w14:paraId="31CD428B" w14:textId="5E7454E4" w:rsidR="00304C70" w:rsidRDefault="00B95D48" w:rsidP="000306E0">
      <w:pPr>
        <w:pStyle w:val="52"/>
      </w:pPr>
      <w:bookmarkStart w:id="99" w:name="_Toc198468881"/>
      <w:r>
        <w:t>Saran</w:t>
      </w:r>
      <w:bookmarkEnd w:id="99"/>
    </w:p>
    <w:p w14:paraId="3F45BB5F" w14:textId="57C1D612" w:rsidR="00DC4695" w:rsidRPr="00C53F3B" w:rsidRDefault="00BF5B62" w:rsidP="00D26AFA">
      <w:pPr>
        <w:pStyle w:val="ListParagraph"/>
        <w:numPr>
          <w:ilvl w:val="3"/>
          <w:numId w:val="50"/>
        </w:numPr>
        <w:spacing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Bagi seluruh Organisasi Perangkat Daerah (OPD) Kota Samarinda</w:t>
      </w:r>
      <w:r w:rsidR="00DC4695" w:rsidRPr="00C53F3B">
        <w:rPr>
          <w:rFonts w:ascii="Times New Roman" w:hAnsi="Times New Roman" w:cs="Times New Roman"/>
          <w:sz w:val="24"/>
          <w:szCs w:val="24"/>
          <w:lang w:val="sv-SE"/>
        </w:rPr>
        <w:t xml:space="preserve"> diharapkan dapat meningkatkan pemahaman dan penerapan Standar Akuntansi Pemerintahan (SAP) secara konsisten, serta mengoptimalkan penggunaan </w:t>
      </w:r>
      <w:r w:rsidR="00385672" w:rsidRPr="00C53F3B">
        <w:rPr>
          <w:rFonts w:ascii="Times New Roman" w:hAnsi="Times New Roman" w:cs="Times New Roman"/>
          <w:sz w:val="24"/>
          <w:szCs w:val="24"/>
          <w:lang w:val="sv-SE"/>
        </w:rPr>
        <w:t>Sistem Informasi Akuntansi (SIA)</w:t>
      </w:r>
      <w:r w:rsidR="00DC4695" w:rsidRPr="00C53F3B">
        <w:rPr>
          <w:rFonts w:ascii="Times New Roman" w:hAnsi="Times New Roman" w:cs="Times New Roman"/>
          <w:sz w:val="24"/>
          <w:szCs w:val="24"/>
          <w:lang w:val="sv-SE"/>
        </w:rPr>
        <w:t xml:space="preserve">. Sistem </w:t>
      </w:r>
      <w:r w:rsidR="006708BB" w:rsidRPr="00C53F3B">
        <w:rPr>
          <w:rFonts w:ascii="Times New Roman" w:hAnsi="Times New Roman" w:cs="Times New Roman"/>
          <w:sz w:val="24"/>
          <w:szCs w:val="24"/>
          <w:lang w:val="sv-SE"/>
        </w:rPr>
        <w:t>Pengendalian Internal</w:t>
      </w:r>
      <w:r w:rsidR="00DC4695" w:rsidRPr="00C53F3B">
        <w:rPr>
          <w:rFonts w:ascii="Times New Roman" w:hAnsi="Times New Roman" w:cs="Times New Roman"/>
          <w:sz w:val="24"/>
          <w:szCs w:val="24"/>
          <w:lang w:val="sv-SE"/>
        </w:rPr>
        <w:t xml:space="preserve"> </w:t>
      </w:r>
      <w:r w:rsidR="006708BB" w:rsidRPr="00C53F3B">
        <w:rPr>
          <w:rFonts w:ascii="Times New Roman" w:hAnsi="Times New Roman" w:cs="Times New Roman"/>
          <w:sz w:val="24"/>
          <w:szCs w:val="24"/>
          <w:lang w:val="sv-SE"/>
        </w:rPr>
        <w:t xml:space="preserve">(SPI) </w:t>
      </w:r>
      <w:r w:rsidR="00DC4695" w:rsidRPr="00C53F3B">
        <w:rPr>
          <w:rFonts w:ascii="Times New Roman" w:hAnsi="Times New Roman" w:cs="Times New Roman"/>
          <w:sz w:val="24"/>
          <w:szCs w:val="24"/>
          <w:lang w:val="sv-SE"/>
        </w:rPr>
        <w:t xml:space="preserve">juga perlu dievaluasi </w:t>
      </w:r>
      <w:r w:rsidR="00483FB8" w:rsidRPr="00C53F3B">
        <w:rPr>
          <w:rFonts w:ascii="Times New Roman" w:hAnsi="Times New Roman" w:cs="Times New Roman"/>
          <w:sz w:val="24"/>
          <w:szCs w:val="24"/>
          <w:lang w:val="sv-SE"/>
        </w:rPr>
        <w:t xml:space="preserve">secara berkala </w:t>
      </w:r>
      <w:r w:rsidR="00DC4695" w:rsidRPr="00C53F3B">
        <w:rPr>
          <w:rFonts w:ascii="Times New Roman" w:hAnsi="Times New Roman" w:cs="Times New Roman"/>
          <w:sz w:val="24"/>
          <w:szCs w:val="24"/>
          <w:lang w:val="sv-SE"/>
        </w:rPr>
        <w:t xml:space="preserve">agar tidak terlalu kaku dan tetap mendukung kelancaran </w:t>
      </w:r>
      <w:r w:rsidR="00483FB8" w:rsidRPr="00C53F3B">
        <w:rPr>
          <w:rFonts w:ascii="Times New Roman" w:hAnsi="Times New Roman" w:cs="Times New Roman"/>
          <w:sz w:val="24"/>
          <w:szCs w:val="24"/>
          <w:lang w:val="sv-SE"/>
        </w:rPr>
        <w:t xml:space="preserve">proses </w:t>
      </w:r>
      <w:r w:rsidR="00DC4695" w:rsidRPr="00C53F3B">
        <w:rPr>
          <w:rFonts w:ascii="Times New Roman" w:hAnsi="Times New Roman" w:cs="Times New Roman"/>
          <w:sz w:val="24"/>
          <w:szCs w:val="24"/>
          <w:lang w:val="sv-SE"/>
        </w:rPr>
        <w:t>pelaporan keuangan.</w:t>
      </w:r>
    </w:p>
    <w:p w14:paraId="3DFC7E02" w14:textId="112061B5" w:rsidR="00BF5B62" w:rsidRPr="00C53F3B" w:rsidRDefault="00BF5B62" w:rsidP="00D26AFA">
      <w:pPr>
        <w:pStyle w:val="ListParagraph"/>
        <w:numPr>
          <w:ilvl w:val="3"/>
          <w:numId w:val="50"/>
        </w:numPr>
        <w:spacing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Bagi Pemerintah Kota Samarinda</w:t>
      </w:r>
      <w:r w:rsidR="00DC4695" w:rsidRPr="00C53F3B">
        <w:rPr>
          <w:rFonts w:ascii="Times New Roman" w:hAnsi="Times New Roman" w:cs="Times New Roman"/>
          <w:sz w:val="24"/>
          <w:szCs w:val="24"/>
          <w:lang w:val="sv-SE"/>
        </w:rPr>
        <w:t xml:space="preserve"> di</w:t>
      </w:r>
      <w:r w:rsidR="007E33C6" w:rsidRPr="00C53F3B">
        <w:rPr>
          <w:rFonts w:ascii="Times New Roman" w:hAnsi="Times New Roman" w:cs="Times New Roman"/>
          <w:sz w:val="24"/>
          <w:szCs w:val="24"/>
          <w:lang w:val="sv-SE"/>
        </w:rPr>
        <w:t>saran</w:t>
      </w:r>
      <w:r w:rsidR="00DC4695" w:rsidRPr="00C53F3B">
        <w:rPr>
          <w:rFonts w:ascii="Times New Roman" w:hAnsi="Times New Roman" w:cs="Times New Roman"/>
          <w:sz w:val="24"/>
          <w:szCs w:val="24"/>
          <w:lang w:val="sv-SE"/>
        </w:rPr>
        <w:t xml:space="preserve">kan </w:t>
      </w:r>
      <w:r w:rsidR="007E33C6" w:rsidRPr="00C53F3B">
        <w:rPr>
          <w:rFonts w:ascii="Times New Roman" w:hAnsi="Times New Roman" w:cs="Times New Roman"/>
          <w:sz w:val="24"/>
          <w:szCs w:val="24"/>
          <w:lang w:val="sv-SE"/>
        </w:rPr>
        <w:t>untuk</w:t>
      </w:r>
      <w:r w:rsidR="00F531D2" w:rsidRPr="00C53F3B">
        <w:rPr>
          <w:rFonts w:ascii="Times New Roman" w:hAnsi="Times New Roman" w:cs="Times New Roman"/>
          <w:sz w:val="24"/>
          <w:szCs w:val="24"/>
          <w:lang w:val="sv-SE"/>
        </w:rPr>
        <w:t xml:space="preserve"> </w:t>
      </w:r>
      <w:r w:rsidR="00DC4695" w:rsidRPr="00C53F3B">
        <w:rPr>
          <w:rFonts w:ascii="Times New Roman" w:hAnsi="Times New Roman" w:cs="Times New Roman"/>
          <w:sz w:val="24"/>
          <w:szCs w:val="24"/>
          <w:lang w:val="sv-SE"/>
        </w:rPr>
        <w:t xml:space="preserve">memberikan pelatihan berkala tentang SAP dan </w:t>
      </w:r>
      <w:r w:rsidR="005B075D" w:rsidRPr="00C53F3B">
        <w:rPr>
          <w:rFonts w:ascii="Times New Roman" w:hAnsi="Times New Roman" w:cs="Times New Roman"/>
          <w:sz w:val="24"/>
          <w:szCs w:val="24"/>
          <w:lang w:val="sv-SE"/>
        </w:rPr>
        <w:t>SIA</w:t>
      </w:r>
      <w:r w:rsidR="00DC4695" w:rsidRPr="00C53F3B">
        <w:rPr>
          <w:rFonts w:ascii="Times New Roman" w:hAnsi="Times New Roman" w:cs="Times New Roman"/>
          <w:sz w:val="24"/>
          <w:szCs w:val="24"/>
          <w:lang w:val="sv-SE"/>
        </w:rPr>
        <w:t xml:space="preserve">, serta melakukan perbaikan terhadap sistem </w:t>
      </w:r>
      <w:r w:rsidR="00DC4695" w:rsidRPr="00C53F3B">
        <w:rPr>
          <w:rFonts w:ascii="Times New Roman" w:hAnsi="Times New Roman" w:cs="Times New Roman"/>
          <w:sz w:val="24"/>
          <w:szCs w:val="24"/>
          <w:lang w:val="sv-SE"/>
        </w:rPr>
        <w:lastRenderedPageBreak/>
        <w:t>pengendalian internal agar lebih efektif dan tidak menghambat proses pelaporan.</w:t>
      </w:r>
    </w:p>
    <w:p w14:paraId="5A9C8A32" w14:textId="43947E91" w:rsidR="00BF5B62" w:rsidRPr="00C53F3B" w:rsidRDefault="00BF5B62" w:rsidP="00D26AFA">
      <w:pPr>
        <w:pStyle w:val="ListParagraph"/>
        <w:numPr>
          <w:ilvl w:val="3"/>
          <w:numId w:val="50"/>
        </w:numPr>
        <w:spacing w:line="480" w:lineRule="auto"/>
        <w:ind w:left="709"/>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Bagi peneliti selanjutnya</w:t>
      </w:r>
      <w:r w:rsidR="00DC4695" w:rsidRPr="00C53F3B">
        <w:rPr>
          <w:rFonts w:ascii="Times New Roman" w:hAnsi="Times New Roman" w:cs="Times New Roman"/>
          <w:sz w:val="24"/>
          <w:szCs w:val="24"/>
          <w:lang w:val="sv-SE"/>
        </w:rPr>
        <w:t xml:space="preserve"> disarankan memperluas objek penelitian </w:t>
      </w:r>
      <w:r w:rsidR="009403E0" w:rsidRPr="00C53F3B">
        <w:rPr>
          <w:rFonts w:ascii="Times New Roman" w:hAnsi="Times New Roman" w:cs="Times New Roman"/>
          <w:sz w:val="24"/>
          <w:szCs w:val="24"/>
          <w:lang w:val="sv-SE"/>
        </w:rPr>
        <w:t>pada tingkat provinsi</w:t>
      </w:r>
      <w:r w:rsidR="000D749B" w:rsidRPr="00C53F3B">
        <w:rPr>
          <w:rFonts w:ascii="Times New Roman" w:hAnsi="Times New Roman" w:cs="Times New Roman"/>
          <w:sz w:val="24"/>
          <w:szCs w:val="24"/>
          <w:lang w:val="sv-SE"/>
        </w:rPr>
        <w:t>, mengingat</w:t>
      </w:r>
      <w:r w:rsidR="009403E0" w:rsidRPr="00C53F3B">
        <w:rPr>
          <w:rFonts w:ascii="Times New Roman" w:hAnsi="Times New Roman" w:cs="Times New Roman"/>
          <w:sz w:val="24"/>
          <w:szCs w:val="24"/>
          <w:lang w:val="sv-SE"/>
        </w:rPr>
        <w:t xml:space="preserve"> perbedaan budaya daerah </w:t>
      </w:r>
      <w:r w:rsidR="000D749B" w:rsidRPr="00C53F3B">
        <w:rPr>
          <w:rFonts w:ascii="Times New Roman" w:hAnsi="Times New Roman" w:cs="Times New Roman"/>
          <w:sz w:val="24"/>
          <w:szCs w:val="24"/>
          <w:lang w:val="sv-SE"/>
        </w:rPr>
        <w:t xml:space="preserve">dan karakteristik daerah </w:t>
      </w:r>
      <w:r w:rsidR="009403E0" w:rsidRPr="00C53F3B">
        <w:rPr>
          <w:rFonts w:ascii="Times New Roman" w:hAnsi="Times New Roman" w:cs="Times New Roman"/>
          <w:sz w:val="24"/>
          <w:szCs w:val="24"/>
          <w:lang w:val="sv-SE"/>
        </w:rPr>
        <w:t>dapat memengaruhi kinerja OPD</w:t>
      </w:r>
      <w:r w:rsidR="009B41AB" w:rsidRPr="00C53F3B">
        <w:rPr>
          <w:rFonts w:ascii="Times New Roman" w:hAnsi="Times New Roman" w:cs="Times New Roman"/>
          <w:sz w:val="24"/>
          <w:szCs w:val="24"/>
          <w:lang w:val="sv-SE"/>
        </w:rPr>
        <w:t>.</w:t>
      </w:r>
      <w:r w:rsidR="009403E0" w:rsidRPr="00C53F3B">
        <w:rPr>
          <w:rFonts w:ascii="Times New Roman" w:hAnsi="Times New Roman" w:cs="Times New Roman"/>
          <w:sz w:val="24"/>
          <w:szCs w:val="24"/>
          <w:lang w:val="sv-SE"/>
        </w:rPr>
        <w:t xml:space="preserve"> </w:t>
      </w:r>
      <w:r w:rsidR="00571FB1" w:rsidRPr="00C53F3B">
        <w:rPr>
          <w:rFonts w:ascii="Times New Roman" w:hAnsi="Times New Roman" w:cs="Times New Roman"/>
          <w:sz w:val="24"/>
          <w:szCs w:val="24"/>
          <w:lang w:val="sv-SE"/>
        </w:rPr>
        <w:t>Selain itu, penelitian mendatang juga dapat mempertimbangkan variabel lain di luar variabel yang digunakan dalam penelitian ini</w:t>
      </w:r>
      <w:r w:rsidR="00DC4695" w:rsidRPr="00C53F3B">
        <w:rPr>
          <w:rFonts w:ascii="Times New Roman" w:hAnsi="Times New Roman" w:cs="Times New Roman"/>
          <w:sz w:val="24"/>
          <w:szCs w:val="24"/>
          <w:lang w:val="sv-SE"/>
        </w:rPr>
        <w:t>.</w:t>
      </w:r>
    </w:p>
    <w:p w14:paraId="2D2FBCFE" w14:textId="5A4421E2" w:rsidR="001B111E" w:rsidRPr="00C53F3B" w:rsidRDefault="00DB76EE" w:rsidP="00BC717F">
      <w:pPr>
        <w:jc w:val="both"/>
        <w:rPr>
          <w:lang w:val="sv-SE"/>
        </w:rPr>
      </w:pPr>
      <w:r w:rsidRPr="00C53F3B">
        <w:rPr>
          <w:lang w:val="sv-SE"/>
        </w:rPr>
        <w:br w:type="page"/>
      </w:r>
    </w:p>
    <w:p w14:paraId="5A600A60" w14:textId="77777777" w:rsidR="006E2664" w:rsidRPr="00C53F3B" w:rsidRDefault="006E2664" w:rsidP="00AE19A1">
      <w:pPr>
        <w:pStyle w:val="Heading1"/>
        <w:rPr>
          <w:lang w:val="sv-SE"/>
        </w:rPr>
        <w:sectPr w:rsidR="006E2664" w:rsidRPr="00C53F3B" w:rsidSect="007356BA">
          <w:pgSz w:w="11906" w:h="16838" w:code="9"/>
          <w:pgMar w:top="2268" w:right="1701" w:bottom="1701" w:left="2268" w:header="720" w:footer="720" w:gutter="0"/>
          <w:cols w:space="720"/>
          <w:titlePg/>
          <w:docGrid w:linePitch="360"/>
        </w:sectPr>
      </w:pPr>
    </w:p>
    <w:p w14:paraId="59F04D3C" w14:textId="77777777" w:rsidR="00B4793C" w:rsidRPr="00C53F3B" w:rsidRDefault="00B4793C" w:rsidP="00AE19A1">
      <w:pPr>
        <w:pStyle w:val="Heading1"/>
        <w:rPr>
          <w:lang w:val="sv-SE"/>
        </w:rPr>
        <w:sectPr w:rsidR="00B4793C" w:rsidRPr="00C53F3B" w:rsidSect="007356BA">
          <w:footerReference w:type="first" r:id="rId19"/>
          <w:pgSz w:w="11906" w:h="16838" w:code="9"/>
          <w:pgMar w:top="2268" w:right="1701" w:bottom="1701" w:left="2268" w:header="720" w:footer="720" w:gutter="0"/>
          <w:cols w:space="720"/>
          <w:titlePg/>
          <w:docGrid w:linePitch="360"/>
        </w:sectPr>
      </w:pPr>
      <w:bookmarkStart w:id="100" w:name="_Toc198468882"/>
    </w:p>
    <w:p w14:paraId="44DE5F5D" w14:textId="4C4D4267" w:rsidR="00B45125" w:rsidRPr="00C53F3B" w:rsidRDefault="00B45125" w:rsidP="00AE19A1">
      <w:pPr>
        <w:pStyle w:val="Heading1"/>
        <w:rPr>
          <w:lang w:val="sv-SE"/>
        </w:rPr>
      </w:pPr>
      <w:r w:rsidRPr="00C53F3B">
        <w:rPr>
          <w:lang w:val="sv-SE"/>
        </w:rPr>
        <w:t>DAFTAR PUSTAKA</w:t>
      </w:r>
      <w:bookmarkEnd w:id="100"/>
    </w:p>
    <w:p w14:paraId="2C489818" w14:textId="01C5B43B" w:rsidR="00B6567D" w:rsidRPr="00C53F3B" w:rsidRDefault="00B6567D" w:rsidP="00B6567D">
      <w:pPr>
        <w:pStyle w:val="NormalWeb"/>
        <w:ind w:left="480" w:hanging="480"/>
        <w:jc w:val="both"/>
        <w:rPr>
          <w:lang w:val="sv-SE"/>
        </w:rPr>
      </w:pPr>
      <w:r w:rsidRPr="00C53F3B">
        <w:rPr>
          <w:lang w:val="sv-SE"/>
        </w:rPr>
        <w:t xml:space="preserve">Achmad, Nur Rahmasari. (2018). Faktor-Faktor </w:t>
      </w:r>
      <w:r w:rsidR="003F0EC5" w:rsidRPr="00C53F3B">
        <w:rPr>
          <w:lang w:val="sv-SE"/>
        </w:rPr>
        <w:t>y</w:t>
      </w:r>
      <w:r w:rsidRPr="00C53F3B">
        <w:rPr>
          <w:lang w:val="sv-SE"/>
        </w:rPr>
        <w:t xml:space="preserve">ang Memengaruhi Kualitas Laporan Keuangan </w:t>
      </w:r>
      <w:r w:rsidR="003F0EC5" w:rsidRPr="00C53F3B">
        <w:rPr>
          <w:lang w:val="sv-SE"/>
        </w:rPr>
        <w:t>d</w:t>
      </w:r>
      <w:r w:rsidRPr="00C53F3B">
        <w:rPr>
          <w:lang w:val="sv-SE"/>
        </w:rPr>
        <w:t xml:space="preserve">engan Sistem Pengendalian Internal </w:t>
      </w:r>
      <w:r w:rsidR="003F0EC5" w:rsidRPr="00C53F3B">
        <w:rPr>
          <w:lang w:val="sv-SE"/>
        </w:rPr>
        <w:t>s</w:t>
      </w:r>
      <w:r w:rsidRPr="00C53F3B">
        <w:rPr>
          <w:lang w:val="sv-SE"/>
        </w:rPr>
        <w:t xml:space="preserve">ebagai Variabel Moderating (Studi </w:t>
      </w:r>
      <w:r w:rsidR="003F0EC5" w:rsidRPr="00C53F3B">
        <w:rPr>
          <w:lang w:val="sv-SE"/>
        </w:rPr>
        <w:t>p</w:t>
      </w:r>
      <w:r w:rsidRPr="00C53F3B">
        <w:rPr>
          <w:lang w:val="sv-SE"/>
        </w:rPr>
        <w:t xml:space="preserve">ada Kantor Wilayah Kementerian Agama Provinsi Sulawesi Selatan). </w:t>
      </w:r>
      <w:r w:rsidR="003F0EC5" w:rsidRPr="00C53F3B">
        <w:rPr>
          <w:i/>
          <w:iCs/>
          <w:lang w:val="sv-SE"/>
        </w:rPr>
        <w:t xml:space="preserve">Skripsi. </w:t>
      </w:r>
      <w:r w:rsidRPr="00C53F3B">
        <w:rPr>
          <w:lang w:val="sv-SE"/>
        </w:rPr>
        <w:t>(Fakultas Ekonomi dan Bisnis, Universitas Islam Negeri Alauddin Makassar).</w:t>
      </w:r>
    </w:p>
    <w:p w14:paraId="27BC2F78" w14:textId="3DF6893B" w:rsidR="008307C2" w:rsidRPr="00C53F3B" w:rsidRDefault="008307C2" w:rsidP="001949C8">
      <w:pPr>
        <w:pStyle w:val="NormalWeb"/>
        <w:ind w:left="480" w:hanging="480"/>
        <w:jc w:val="both"/>
        <w:rPr>
          <w:lang w:val="sv-SE"/>
        </w:rPr>
      </w:pPr>
      <w:r w:rsidRPr="00C53F3B">
        <w:rPr>
          <w:lang w:val="sv-SE"/>
        </w:rPr>
        <w:t xml:space="preserve">Ardianto, R., &amp; Eforis C. (2019). Pengaruh Penerapan Standar Akuntansi Pemerintahan, Pemanfaatan Teknologi Informasi, Kompetensi Sumber Daya Manusia, Penerapan Sistem Pengendalian Intern Pemerintah, </w:t>
      </w:r>
      <w:r w:rsidR="003F0EC5" w:rsidRPr="00C53F3B">
        <w:rPr>
          <w:lang w:val="sv-SE"/>
        </w:rPr>
        <w:t>d</w:t>
      </w:r>
      <w:r w:rsidRPr="00C53F3B">
        <w:rPr>
          <w:lang w:val="sv-SE"/>
        </w:rPr>
        <w:t xml:space="preserve">an Sistem Akuntansi Keuangan Daerah </w:t>
      </w:r>
      <w:r w:rsidR="003F0EC5" w:rsidRPr="00C53F3B">
        <w:rPr>
          <w:lang w:val="sv-SE"/>
        </w:rPr>
        <w:t>t</w:t>
      </w:r>
      <w:r w:rsidRPr="00C53F3B">
        <w:rPr>
          <w:lang w:val="sv-SE"/>
        </w:rPr>
        <w:t xml:space="preserve">erhadap Kualitas Laporan Keuangan Pemerintah Daerah (Studi Empiris Pada SKPD Wilayah Kabupaten Tangerang). </w:t>
      </w:r>
      <w:r w:rsidRPr="00C53F3B">
        <w:rPr>
          <w:i/>
          <w:iCs/>
          <w:lang w:val="sv-SE"/>
        </w:rPr>
        <w:t xml:space="preserve">Jurnal Bina Akuntansi </w:t>
      </w:r>
      <w:r w:rsidRPr="00C53F3B">
        <w:rPr>
          <w:lang w:val="sv-SE"/>
        </w:rPr>
        <w:t>6(1).</w:t>
      </w:r>
    </w:p>
    <w:p w14:paraId="43D85362" w14:textId="11CF575D" w:rsidR="008D3F2B" w:rsidRPr="00C53F3B" w:rsidRDefault="008D3F2B" w:rsidP="001949C8">
      <w:pPr>
        <w:pStyle w:val="NormalWeb"/>
        <w:ind w:left="480" w:hanging="480"/>
        <w:jc w:val="both"/>
        <w:rPr>
          <w:lang w:val="sv-SE"/>
        </w:rPr>
      </w:pPr>
      <w:r w:rsidRPr="00C53F3B">
        <w:rPr>
          <w:lang w:val="sv-SE"/>
        </w:rPr>
        <w:t>Artana, Arlia Sari. (2016). Pengaruh Pemahaman Standar Akuntansi Pemerintah, Pemanfaatan Sistem Informasi Akuntansi Keuangan Daerah dan Sistem Pengendalian Internal terhadap Kualitas Laporan Keuangan Pemerintah Daerah.</w:t>
      </w:r>
      <w:r w:rsidR="00167ECA" w:rsidRPr="00C53F3B">
        <w:rPr>
          <w:i/>
          <w:iCs/>
          <w:lang w:val="sv-SE"/>
        </w:rPr>
        <w:t xml:space="preserve"> Skripsi. </w:t>
      </w:r>
      <w:r w:rsidR="00167ECA" w:rsidRPr="00C53F3B">
        <w:rPr>
          <w:lang w:val="sv-SE"/>
        </w:rPr>
        <w:t>(Fakultas Ekonomi dan Bisnis, Universitas Islam Negeri Syarif Hidayatullah Jakarta).</w:t>
      </w:r>
    </w:p>
    <w:p w14:paraId="22E8FA76" w14:textId="73A79728" w:rsidR="001949C8" w:rsidRPr="002B0440" w:rsidRDefault="001949C8" w:rsidP="001949C8">
      <w:pPr>
        <w:pStyle w:val="NormalWeb"/>
        <w:ind w:left="480" w:hanging="480"/>
        <w:jc w:val="both"/>
      </w:pPr>
      <w:r w:rsidRPr="00C53F3B">
        <w:rPr>
          <w:lang w:val="sv-SE"/>
        </w:rPr>
        <w:t xml:space="preserve">Asri, Septiana Rahma, </w:t>
      </w:r>
      <w:r w:rsidR="00B77051" w:rsidRPr="00C53F3B">
        <w:rPr>
          <w:lang w:val="sv-SE"/>
        </w:rPr>
        <w:t>&amp;</w:t>
      </w:r>
      <w:r w:rsidRPr="00C53F3B">
        <w:rPr>
          <w:lang w:val="sv-SE"/>
        </w:rPr>
        <w:t xml:space="preserve"> Jaeni.</w:t>
      </w:r>
      <w:r w:rsidR="0016366B" w:rsidRPr="00C53F3B">
        <w:rPr>
          <w:lang w:val="sv-SE"/>
        </w:rPr>
        <w:t xml:space="preserve"> </w:t>
      </w:r>
      <w:r w:rsidRPr="00C53F3B">
        <w:rPr>
          <w:lang w:val="sv-SE"/>
        </w:rPr>
        <w:t xml:space="preserve">(2023). Peran SPI </w:t>
      </w:r>
      <w:r w:rsidR="003F0EC5" w:rsidRPr="00C53F3B">
        <w:rPr>
          <w:lang w:val="sv-SE"/>
        </w:rPr>
        <w:t>s</w:t>
      </w:r>
      <w:r w:rsidRPr="00C53F3B">
        <w:rPr>
          <w:lang w:val="sv-SE"/>
        </w:rPr>
        <w:t xml:space="preserve">ebagai Pemoderasi </w:t>
      </w:r>
      <w:r w:rsidR="003F0EC5" w:rsidRPr="00C53F3B">
        <w:rPr>
          <w:lang w:val="sv-SE"/>
        </w:rPr>
        <w:t>p</w:t>
      </w:r>
      <w:r w:rsidRPr="00C53F3B">
        <w:rPr>
          <w:lang w:val="sv-SE"/>
        </w:rPr>
        <w:t xml:space="preserve">ada Pengaruh Teknologi Informasi </w:t>
      </w:r>
      <w:r w:rsidR="003F0EC5" w:rsidRPr="00C53F3B">
        <w:rPr>
          <w:lang w:val="sv-SE"/>
        </w:rPr>
        <w:t>d</w:t>
      </w:r>
      <w:r w:rsidRPr="00C53F3B">
        <w:rPr>
          <w:lang w:val="sv-SE"/>
        </w:rPr>
        <w:t xml:space="preserve">an SAP </w:t>
      </w:r>
      <w:r w:rsidR="003F0EC5" w:rsidRPr="00C53F3B">
        <w:rPr>
          <w:lang w:val="sv-SE"/>
        </w:rPr>
        <w:t>t</w:t>
      </w:r>
      <w:r w:rsidRPr="00C53F3B">
        <w:rPr>
          <w:lang w:val="sv-SE"/>
        </w:rPr>
        <w:t xml:space="preserve">erhadap Kualitas Laporan Keuangan (Studi Kasus </w:t>
      </w:r>
      <w:r w:rsidR="003F0EC5" w:rsidRPr="00C53F3B">
        <w:rPr>
          <w:lang w:val="sv-SE"/>
        </w:rPr>
        <w:t>p</w:t>
      </w:r>
      <w:r w:rsidRPr="00C53F3B">
        <w:rPr>
          <w:lang w:val="sv-SE"/>
        </w:rPr>
        <w:t xml:space="preserve">ada BPKAD Kota Semarang). </w:t>
      </w:r>
      <w:r w:rsidRPr="002B0440">
        <w:rPr>
          <w:i/>
          <w:iCs/>
        </w:rPr>
        <w:t>Ekonomis: Journal of Economics and Business</w:t>
      </w:r>
      <w:r w:rsidRPr="002B0440">
        <w:t xml:space="preserve"> 7(1):467. doi: 10.33087/ekonomis.v7i1.835.\</w:t>
      </w:r>
    </w:p>
    <w:p w14:paraId="71094AFB" w14:textId="4FEAFF9B" w:rsidR="00363403" w:rsidRPr="00C53F3B" w:rsidRDefault="00363403" w:rsidP="00363403">
      <w:pPr>
        <w:spacing w:after="0" w:line="240" w:lineRule="auto"/>
        <w:ind w:left="567" w:hanging="567"/>
        <w:jc w:val="both"/>
        <w:rPr>
          <w:rFonts w:ascii="Times New Roman" w:hAnsi="Times New Roman" w:cs="Times New Roman"/>
          <w:sz w:val="24"/>
          <w:szCs w:val="24"/>
          <w:lang w:val="sv-SE"/>
        </w:rPr>
      </w:pPr>
      <w:r w:rsidRPr="002B0440">
        <w:rPr>
          <w:rFonts w:ascii="Times New Roman" w:hAnsi="Times New Roman" w:cs="Times New Roman"/>
          <w:sz w:val="24"/>
          <w:szCs w:val="24"/>
        </w:rPr>
        <w:t xml:space="preserve">Badan Pemeriksa Keuangan, Republik Indonesia. </w:t>
      </w:r>
      <w:r w:rsidRPr="00C53F3B">
        <w:rPr>
          <w:rFonts w:ascii="Times New Roman" w:hAnsi="Times New Roman" w:cs="Times New Roman"/>
          <w:sz w:val="24"/>
          <w:szCs w:val="24"/>
          <w:lang w:val="sv-SE"/>
        </w:rPr>
        <w:t>(2024). Ikhtisar Hasil Pemeriksaan, Semester I Tahun 2024. Diakses pada 18 November 2024. https://kaltim.bpk.go.id/ikhtisar-hasil-pemeriksaan/</w:t>
      </w:r>
    </w:p>
    <w:p w14:paraId="20F01B71" w14:textId="02EFA06A" w:rsidR="001949C8" w:rsidRPr="00C53F3B" w:rsidRDefault="001949C8" w:rsidP="001949C8">
      <w:pPr>
        <w:pStyle w:val="NormalWeb"/>
        <w:ind w:left="480" w:hanging="480"/>
        <w:jc w:val="both"/>
        <w:rPr>
          <w:lang w:val="sv-SE"/>
        </w:rPr>
      </w:pPr>
      <w:r w:rsidRPr="00C53F3B">
        <w:rPr>
          <w:lang w:val="sv-SE"/>
        </w:rPr>
        <w:t xml:space="preserve">Budiar, Suci. (2022). Pengaruh Pemahaman Standar Akuntansi Pemerintahan, Sistem Informasi Akuntansi, </w:t>
      </w:r>
      <w:r w:rsidR="003F0EC5" w:rsidRPr="00C53F3B">
        <w:rPr>
          <w:lang w:val="sv-SE"/>
        </w:rPr>
        <w:t>d</w:t>
      </w:r>
      <w:r w:rsidRPr="00C53F3B">
        <w:rPr>
          <w:lang w:val="sv-SE"/>
        </w:rPr>
        <w:t xml:space="preserve">an Kompetensi Sumber Daya Manusia </w:t>
      </w:r>
      <w:r w:rsidR="003F0EC5" w:rsidRPr="00C53F3B">
        <w:rPr>
          <w:lang w:val="sv-SE"/>
        </w:rPr>
        <w:t>t</w:t>
      </w:r>
      <w:r w:rsidRPr="00C53F3B">
        <w:rPr>
          <w:lang w:val="sv-SE"/>
        </w:rPr>
        <w:t xml:space="preserve">erhadap Kualitas Laporan Keuangan </w:t>
      </w:r>
      <w:r w:rsidR="003F0EC5" w:rsidRPr="00C53F3B">
        <w:rPr>
          <w:lang w:val="sv-SE"/>
        </w:rPr>
        <w:t>p</w:t>
      </w:r>
      <w:r w:rsidRPr="00C53F3B">
        <w:rPr>
          <w:lang w:val="sv-SE"/>
        </w:rPr>
        <w:t xml:space="preserve">ada Bapenda Kota Samarinda. </w:t>
      </w:r>
      <w:r w:rsidR="003F0EC5" w:rsidRPr="00C53F3B">
        <w:rPr>
          <w:i/>
          <w:iCs/>
          <w:lang w:val="sv-SE"/>
        </w:rPr>
        <w:t>Skripsi.</w:t>
      </w:r>
      <w:r w:rsidR="003F0EC5" w:rsidRPr="00C53F3B">
        <w:rPr>
          <w:lang w:val="sv-SE"/>
        </w:rPr>
        <w:t xml:space="preserve"> </w:t>
      </w:r>
      <w:r w:rsidR="00B77051" w:rsidRPr="00C53F3B">
        <w:rPr>
          <w:lang w:val="sv-SE"/>
        </w:rPr>
        <w:t>(Fakultas Ekonomi dan Bisnis, Universitas Mulawarman)</w:t>
      </w:r>
    </w:p>
    <w:p w14:paraId="32A158CA" w14:textId="1A0007AE" w:rsidR="00F73B97" w:rsidRPr="00C53F3B" w:rsidRDefault="00F73B97" w:rsidP="00F73B97">
      <w:pPr>
        <w:pStyle w:val="NormalWeb"/>
        <w:ind w:left="480" w:hanging="480"/>
        <w:jc w:val="both"/>
        <w:rPr>
          <w:lang w:val="sv-SE"/>
        </w:rPr>
      </w:pPr>
      <w:r w:rsidRPr="00C53F3B">
        <w:rPr>
          <w:lang w:val="sv-SE"/>
        </w:rPr>
        <w:t xml:space="preserve">Farikhoh, Ilmi. (2019). Peran Pemanfaatan Sistem Pengendalian Intern </w:t>
      </w:r>
      <w:r w:rsidR="003F0EC5" w:rsidRPr="00C53F3B">
        <w:rPr>
          <w:lang w:val="sv-SE"/>
        </w:rPr>
        <w:t>s</w:t>
      </w:r>
      <w:r w:rsidRPr="00C53F3B">
        <w:rPr>
          <w:lang w:val="sv-SE"/>
        </w:rPr>
        <w:t xml:space="preserve">ebagai Variabel Moderating </w:t>
      </w:r>
      <w:r w:rsidR="003F0EC5" w:rsidRPr="00C53F3B">
        <w:rPr>
          <w:lang w:val="sv-SE"/>
        </w:rPr>
        <w:t>d</w:t>
      </w:r>
      <w:r w:rsidRPr="00C53F3B">
        <w:rPr>
          <w:lang w:val="sv-SE"/>
        </w:rPr>
        <w:t>ari Pengaruh Penerapan Standar Akuntansi Pemerintahan (S</w:t>
      </w:r>
      <w:r w:rsidR="003F0EC5" w:rsidRPr="00C53F3B">
        <w:rPr>
          <w:lang w:val="sv-SE"/>
        </w:rPr>
        <w:t>AP</w:t>
      </w:r>
      <w:r w:rsidRPr="00C53F3B">
        <w:rPr>
          <w:lang w:val="sv-SE"/>
        </w:rPr>
        <w:t>), Kompetensi Aparatur Pemerintah Daerah</w:t>
      </w:r>
      <w:r w:rsidR="003F0EC5" w:rsidRPr="00C53F3B">
        <w:rPr>
          <w:lang w:val="sv-SE"/>
        </w:rPr>
        <w:t>, d</w:t>
      </w:r>
      <w:r w:rsidRPr="00C53F3B">
        <w:rPr>
          <w:lang w:val="sv-SE"/>
        </w:rPr>
        <w:t xml:space="preserve">an Good Governance </w:t>
      </w:r>
      <w:r w:rsidR="003F0EC5" w:rsidRPr="00C53F3B">
        <w:rPr>
          <w:lang w:val="sv-SE"/>
        </w:rPr>
        <w:t>t</w:t>
      </w:r>
      <w:r w:rsidRPr="00C53F3B">
        <w:rPr>
          <w:lang w:val="sv-SE"/>
        </w:rPr>
        <w:t>erhadap Kualitas Informasi Keuangan.</w:t>
      </w:r>
      <w:r w:rsidR="0016366B" w:rsidRPr="00C53F3B">
        <w:rPr>
          <w:lang w:val="sv-SE"/>
        </w:rPr>
        <w:t xml:space="preserve"> </w:t>
      </w:r>
      <w:r w:rsidR="003F0EC5" w:rsidRPr="00C53F3B">
        <w:rPr>
          <w:i/>
          <w:iCs/>
          <w:lang w:val="sv-SE"/>
        </w:rPr>
        <w:t>Skripsi.</w:t>
      </w:r>
      <w:r w:rsidR="003F0EC5" w:rsidRPr="00C53F3B">
        <w:rPr>
          <w:lang w:val="sv-SE"/>
        </w:rPr>
        <w:t xml:space="preserve"> </w:t>
      </w:r>
      <w:r w:rsidR="0016366B" w:rsidRPr="00C53F3B">
        <w:rPr>
          <w:lang w:val="sv-SE"/>
        </w:rPr>
        <w:t>(Fakultas Ekonomi dan Bisnis, Universitas Mulawarman)</w:t>
      </w:r>
    </w:p>
    <w:p w14:paraId="6840C48B" w14:textId="271CA7B9" w:rsidR="00F73B97" w:rsidRPr="00C53F3B" w:rsidRDefault="00F73B97" w:rsidP="00F73B97">
      <w:pPr>
        <w:pStyle w:val="NormalWeb"/>
        <w:ind w:left="480" w:hanging="480"/>
        <w:jc w:val="both"/>
        <w:rPr>
          <w:lang w:val="sv-SE"/>
        </w:rPr>
      </w:pPr>
      <w:r w:rsidRPr="00C53F3B">
        <w:rPr>
          <w:lang w:val="sv-SE"/>
        </w:rPr>
        <w:t xml:space="preserve">Fauziyah, Euis Mardiyatul. </w:t>
      </w:r>
      <w:r w:rsidR="0016366B" w:rsidRPr="00C53F3B">
        <w:rPr>
          <w:lang w:val="sv-SE"/>
        </w:rPr>
        <w:t>(</w:t>
      </w:r>
      <w:r w:rsidRPr="00C53F3B">
        <w:rPr>
          <w:lang w:val="sv-SE"/>
        </w:rPr>
        <w:t>2019</w:t>
      </w:r>
      <w:r w:rsidR="0016366B" w:rsidRPr="00C53F3B">
        <w:rPr>
          <w:lang w:val="sv-SE"/>
        </w:rPr>
        <w:t>)</w:t>
      </w:r>
      <w:r w:rsidRPr="00C53F3B">
        <w:rPr>
          <w:lang w:val="sv-SE"/>
        </w:rPr>
        <w:t xml:space="preserve">. </w:t>
      </w:r>
      <w:r w:rsidR="003E72F5" w:rsidRPr="00C53F3B">
        <w:rPr>
          <w:lang w:val="sv-SE"/>
        </w:rPr>
        <w:t>Pengaruh Penerapan Sistem Akuntansi Keuangan Daerah, Kompetensi Aparatur Pemerintah</w:t>
      </w:r>
      <w:r w:rsidR="003F0EC5" w:rsidRPr="00C53F3B">
        <w:rPr>
          <w:lang w:val="sv-SE"/>
        </w:rPr>
        <w:t>, d</w:t>
      </w:r>
      <w:r w:rsidR="003E72F5" w:rsidRPr="00C53F3B">
        <w:rPr>
          <w:lang w:val="sv-SE"/>
        </w:rPr>
        <w:t xml:space="preserve">an Pemanfaatan Teknologi Informasi </w:t>
      </w:r>
      <w:r w:rsidR="003F0EC5" w:rsidRPr="00C53F3B">
        <w:rPr>
          <w:lang w:val="sv-SE"/>
        </w:rPr>
        <w:t>t</w:t>
      </w:r>
      <w:r w:rsidR="003E72F5" w:rsidRPr="00C53F3B">
        <w:rPr>
          <w:lang w:val="sv-SE"/>
        </w:rPr>
        <w:t xml:space="preserve">erhadap Kualitas Laporan Keuangan </w:t>
      </w:r>
      <w:r w:rsidR="003F0EC5" w:rsidRPr="00C53F3B">
        <w:rPr>
          <w:lang w:val="sv-SE"/>
        </w:rPr>
        <w:t>d</w:t>
      </w:r>
      <w:r w:rsidR="003E72F5" w:rsidRPr="00C53F3B">
        <w:rPr>
          <w:lang w:val="sv-SE"/>
        </w:rPr>
        <w:t xml:space="preserve">engan Sistem </w:t>
      </w:r>
      <w:r w:rsidR="003E72F5" w:rsidRPr="00C53F3B">
        <w:rPr>
          <w:lang w:val="sv-SE"/>
        </w:rPr>
        <w:lastRenderedPageBreak/>
        <w:t xml:space="preserve">Pengendalian Internal </w:t>
      </w:r>
      <w:r w:rsidR="003F0EC5" w:rsidRPr="00C53F3B">
        <w:rPr>
          <w:lang w:val="sv-SE"/>
        </w:rPr>
        <w:t>s</w:t>
      </w:r>
      <w:r w:rsidR="003E72F5" w:rsidRPr="00C53F3B">
        <w:rPr>
          <w:lang w:val="sv-SE"/>
        </w:rPr>
        <w:t xml:space="preserve">ebagai Variabel Moderasi (Pada Organisasi Perangkat Daerah </w:t>
      </w:r>
      <w:r w:rsidR="003F0EC5" w:rsidRPr="00C53F3B">
        <w:rPr>
          <w:lang w:val="sv-SE"/>
        </w:rPr>
        <w:t>d</w:t>
      </w:r>
      <w:r w:rsidR="003E72F5" w:rsidRPr="00C53F3B">
        <w:rPr>
          <w:lang w:val="sv-SE"/>
        </w:rPr>
        <w:t>i K</w:t>
      </w:r>
      <w:r w:rsidR="003F0EC5" w:rsidRPr="00C53F3B">
        <w:rPr>
          <w:lang w:val="sv-SE"/>
        </w:rPr>
        <w:t>ota Serang</w:t>
      </w:r>
      <w:r w:rsidR="003E72F5" w:rsidRPr="00C53F3B">
        <w:rPr>
          <w:lang w:val="sv-SE"/>
        </w:rPr>
        <w:t>.</w:t>
      </w:r>
      <w:r w:rsidRPr="00C53F3B">
        <w:rPr>
          <w:lang w:val="sv-SE"/>
        </w:rPr>
        <w:t xml:space="preserve"> </w:t>
      </w:r>
      <w:r w:rsidRPr="00C53F3B">
        <w:rPr>
          <w:i/>
          <w:iCs/>
          <w:lang w:val="sv-SE"/>
        </w:rPr>
        <w:t>Jurnal Riset Akuntansi Tirtayasa</w:t>
      </w:r>
      <w:r w:rsidRPr="00C53F3B">
        <w:rPr>
          <w:lang w:val="sv-SE"/>
        </w:rPr>
        <w:t xml:space="preserve"> 4(2):196–209. doi: 10.48181/jratirtayasa.v4i2.6386.</w:t>
      </w:r>
    </w:p>
    <w:p w14:paraId="6DB016D2" w14:textId="292E5D82" w:rsidR="004F6D58" w:rsidRPr="00C53F3B" w:rsidRDefault="004F6D58" w:rsidP="004F6D58">
      <w:pPr>
        <w:spacing w:line="240" w:lineRule="auto"/>
        <w:ind w:left="567" w:hanging="567"/>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Ghozali, I., &amp; Kusumadewi, K. A. (2023). </w:t>
      </w:r>
      <w:r w:rsidRPr="00C53F3B">
        <w:rPr>
          <w:rFonts w:ascii="Times New Roman" w:hAnsi="Times New Roman" w:cs="Times New Roman"/>
          <w:i/>
          <w:iCs/>
          <w:sz w:val="24"/>
          <w:szCs w:val="24"/>
          <w:lang w:val="sv-SE"/>
        </w:rPr>
        <w:t>Partial Least Squares Konsep, Teknik dan Aplikasi Menggunakan Program SmartPLS 4.0 Untuk Penelitian Empiris</w:t>
      </w:r>
      <w:r w:rsidRPr="00C53F3B">
        <w:rPr>
          <w:rFonts w:ascii="Times New Roman" w:hAnsi="Times New Roman" w:cs="Times New Roman"/>
          <w:sz w:val="24"/>
          <w:szCs w:val="24"/>
          <w:lang w:val="sv-SE"/>
        </w:rPr>
        <w:t xml:space="preserve"> Edisi 1, Semarang:Universitas Diponegoro. Semarang.</w:t>
      </w:r>
    </w:p>
    <w:p w14:paraId="17A1296D" w14:textId="6A26200E" w:rsidR="003E72F5" w:rsidRPr="00C53F3B" w:rsidRDefault="003E72F5" w:rsidP="003E72F5">
      <w:pPr>
        <w:pStyle w:val="NormalWeb"/>
        <w:ind w:left="480" w:hanging="480"/>
        <w:jc w:val="both"/>
        <w:rPr>
          <w:lang w:val="sv-SE"/>
        </w:rPr>
      </w:pPr>
      <w:r w:rsidRPr="00C53F3B">
        <w:rPr>
          <w:lang w:val="sv-SE"/>
        </w:rPr>
        <w:t>Hasanah, Siti</w:t>
      </w:r>
      <w:r w:rsidR="00D964ED" w:rsidRPr="00C53F3B">
        <w:rPr>
          <w:lang w:val="sv-SE"/>
        </w:rPr>
        <w:t>.</w:t>
      </w:r>
      <w:r w:rsidRPr="00C53F3B">
        <w:rPr>
          <w:lang w:val="sv-SE"/>
        </w:rPr>
        <w:t xml:space="preserve">, </w:t>
      </w:r>
      <w:r w:rsidR="00D964ED" w:rsidRPr="00C53F3B">
        <w:rPr>
          <w:lang w:val="sv-SE"/>
        </w:rPr>
        <w:t>&amp;</w:t>
      </w:r>
      <w:r w:rsidRPr="00C53F3B">
        <w:rPr>
          <w:lang w:val="sv-SE"/>
        </w:rPr>
        <w:t xml:space="preserve"> Tapi Rumondang Siregar. (2021). Pengaruh Penerapan Standar Akuntansi Pemerintah, Sistem Informasi Akuntansi, Sistem Pengendalian Intern, </w:t>
      </w:r>
      <w:r w:rsidR="003F0EC5" w:rsidRPr="00C53F3B">
        <w:rPr>
          <w:lang w:val="sv-SE"/>
        </w:rPr>
        <w:t>d</w:t>
      </w:r>
      <w:r w:rsidRPr="00C53F3B">
        <w:rPr>
          <w:lang w:val="sv-SE"/>
        </w:rPr>
        <w:t xml:space="preserve">an Kompetensi Sumber Daya Manusia </w:t>
      </w:r>
      <w:r w:rsidR="003F0EC5" w:rsidRPr="00C53F3B">
        <w:rPr>
          <w:lang w:val="sv-SE"/>
        </w:rPr>
        <w:t>t</w:t>
      </w:r>
      <w:r w:rsidRPr="00C53F3B">
        <w:rPr>
          <w:lang w:val="sv-SE"/>
        </w:rPr>
        <w:t xml:space="preserve">erhadap Kualitas Laporan Keuangan OPD Di Kabupaten Labuhanbatu. </w:t>
      </w:r>
      <w:r w:rsidRPr="00C53F3B">
        <w:rPr>
          <w:i/>
          <w:iCs/>
          <w:lang w:val="sv-SE"/>
        </w:rPr>
        <w:t>JAKPI - Jurnal Akuntansi, Keuangan &amp; Perpajakan Indonesia</w:t>
      </w:r>
      <w:r w:rsidRPr="00C53F3B">
        <w:rPr>
          <w:lang w:val="sv-SE"/>
        </w:rPr>
        <w:t xml:space="preserve"> 9(1):39. doi: 10.24114/jakpi.v9i1.25706.</w:t>
      </w:r>
    </w:p>
    <w:p w14:paraId="7C73875C" w14:textId="4FAE479B" w:rsidR="00BA56E0" w:rsidRPr="00C53F3B" w:rsidRDefault="00BA56E0" w:rsidP="00BA56E0">
      <w:pPr>
        <w:pStyle w:val="NormalWeb"/>
        <w:ind w:left="480" w:hanging="480"/>
        <w:jc w:val="both"/>
        <w:rPr>
          <w:lang w:val="sv-SE"/>
        </w:rPr>
      </w:pPr>
      <w:r w:rsidRPr="00C53F3B">
        <w:rPr>
          <w:lang w:val="sv-SE"/>
        </w:rPr>
        <w:t xml:space="preserve">Hertanto, Eko. (2017). Perbedaan Skala Likert Lima Skala Dengan Skala Likert Empat Skala.” </w:t>
      </w:r>
      <w:r w:rsidRPr="00C53F3B">
        <w:rPr>
          <w:i/>
          <w:iCs/>
          <w:lang w:val="sv-SE"/>
        </w:rPr>
        <w:t>Jurnal Metodologi Penelitian</w:t>
      </w:r>
      <w:r w:rsidRPr="00C53F3B">
        <w:rPr>
          <w:lang w:val="sv-SE"/>
        </w:rPr>
        <w:t xml:space="preserve"> (September):2–3.</w:t>
      </w:r>
    </w:p>
    <w:p w14:paraId="18CAE6E6" w14:textId="07F65ECC" w:rsidR="003E72F5" w:rsidRPr="00C53F3B" w:rsidRDefault="003E72F5" w:rsidP="003E72F5">
      <w:pPr>
        <w:pStyle w:val="NormalWeb"/>
        <w:ind w:left="480" w:hanging="480"/>
        <w:jc w:val="both"/>
        <w:rPr>
          <w:lang w:val="sv-SE"/>
        </w:rPr>
      </w:pPr>
      <w:r w:rsidRPr="00C53F3B">
        <w:rPr>
          <w:lang w:val="sv-SE"/>
        </w:rPr>
        <w:t xml:space="preserve">Hidayat, Salsabilla Pramestya, </w:t>
      </w:r>
      <w:r w:rsidR="0016366B" w:rsidRPr="00C53F3B">
        <w:rPr>
          <w:lang w:val="sv-SE"/>
        </w:rPr>
        <w:t>&amp;</w:t>
      </w:r>
      <w:r w:rsidRPr="00C53F3B">
        <w:rPr>
          <w:lang w:val="sv-SE"/>
        </w:rPr>
        <w:t xml:space="preserve"> Lutfi Ardhani. (2022). Mampukah Pengendalian Internal Memoderasi Hubungan Sistem Informasi Akuntansi </w:t>
      </w:r>
      <w:r w:rsidR="003F0EC5" w:rsidRPr="00C53F3B">
        <w:rPr>
          <w:lang w:val="sv-SE"/>
        </w:rPr>
        <w:t>d</w:t>
      </w:r>
      <w:r w:rsidRPr="00C53F3B">
        <w:rPr>
          <w:lang w:val="sv-SE"/>
        </w:rPr>
        <w:t xml:space="preserve">engan Kualitas Laporan Keuangan? </w:t>
      </w:r>
      <w:r w:rsidRPr="002B0440">
        <w:t xml:space="preserve">Can Internal Control Moderate the Relationship Between Accounting Information Systems and the Quality of Financial Reports? </w:t>
      </w:r>
      <w:r w:rsidRPr="00C53F3B">
        <w:rPr>
          <w:i/>
          <w:iCs/>
          <w:lang w:val="sv-SE"/>
        </w:rPr>
        <w:t>Jurnal Akuntansi Universitas Jember</w:t>
      </w:r>
      <w:r w:rsidRPr="00C53F3B">
        <w:rPr>
          <w:lang w:val="sv-SE"/>
        </w:rPr>
        <w:t xml:space="preserve"> 20(1).</w:t>
      </w:r>
    </w:p>
    <w:p w14:paraId="763AD673" w14:textId="4444AB8F" w:rsidR="004C60EE" w:rsidRPr="00C53F3B" w:rsidRDefault="004C60EE" w:rsidP="004C60EE">
      <w:pPr>
        <w:pStyle w:val="NormalWeb"/>
        <w:ind w:left="480" w:hanging="480"/>
        <w:jc w:val="both"/>
        <w:rPr>
          <w:lang w:val="sv-SE"/>
        </w:rPr>
      </w:pPr>
      <w:r w:rsidRPr="00C53F3B">
        <w:rPr>
          <w:lang w:val="sv-SE"/>
        </w:rPr>
        <w:t xml:space="preserve">Ikriyati, T., &amp; Nila A,. (2019). Pengaruh Penerapan Standar Akuntansi Pemerintah, Implementasi Sistem Informasi Manajemen Daerah, </w:t>
      </w:r>
      <w:r w:rsidR="003F0EC5" w:rsidRPr="00C53F3B">
        <w:rPr>
          <w:lang w:val="sv-SE"/>
        </w:rPr>
        <w:t>d</w:t>
      </w:r>
      <w:r w:rsidRPr="00C53F3B">
        <w:rPr>
          <w:lang w:val="sv-SE"/>
        </w:rPr>
        <w:t xml:space="preserve">an Sistem Pengendalian Internal Pemerintah </w:t>
      </w:r>
      <w:r w:rsidR="003F0EC5" w:rsidRPr="00C53F3B">
        <w:rPr>
          <w:lang w:val="sv-SE"/>
        </w:rPr>
        <w:t>t</w:t>
      </w:r>
      <w:r w:rsidRPr="00C53F3B">
        <w:rPr>
          <w:lang w:val="sv-SE"/>
        </w:rPr>
        <w:t xml:space="preserve">erhadap Kualitas Laporan Keuangan Pemerintah Daerah Kabupaten Seluma. </w:t>
      </w:r>
      <w:r w:rsidRPr="00C53F3B">
        <w:rPr>
          <w:i/>
          <w:iCs/>
          <w:lang w:val="sv-SE"/>
        </w:rPr>
        <w:t>Jurnal Akuntansi</w:t>
      </w:r>
      <w:r w:rsidRPr="00C53F3B">
        <w:rPr>
          <w:lang w:val="sv-SE"/>
        </w:rPr>
        <w:t xml:space="preserve"> 9(2):131–40. doi: 10.33369/j.akuntansi.9.2.131-140.</w:t>
      </w:r>
    </w:p>
    <w:p w14:paraId="5527E2F6" w14:textId="722D5017" w:rsidR="004C60EE" w:rsidRPr="00C53F3B" w:rsidRDefault="004C60EE" w:rsidP="004C60EE">
      <w:pPr>
        <w:pStyle w:val="NormalWeb"/>
        <w:ind w:left="480" w:hanging="480"/>
        <w:jc w:val="both"/>
        <w:rPr>
          <w:lang w:val="sv-SE"/>
        </w:rPr>
      </w:pPr>
      <w:r w:rsidRPr="00C53F3B">
        <w:rPr>
          <w:lang w:val="sv-SE"/>
        </w:rPr>
        <w:t xml:space="preserve">Inayati, Arifuddin, &amp; Amiruddin. (2024). Pengaruh Good Government Governance </w:t>
      </w:r>
      <w:r w:rsidR="003F0EC5" w:rsidRPr="00C53F3B">
        <w:rPr>
          <w:lang w:val="sv-SE"/>
        </w:rPr>
        <w:t>d</w:t>
      </w:r>
      <w:r w:rsidRPr="00C53F3B">
        <w:rPr>
          <w:lang w:val="sv-SE"/>
        </w:rPr>
        <w:t xml:space="preserve">an Sistem Informasi </w:t>
      </w:r>
      <w:r w:rsidR="003F0EC5" w:rsidRPr="00C53F3B">
        <w:rPr>
          <w:lang w:val="sv-SE"/>
        </w:rPr>
        <w:t>t</w:t>
      </w:r>
      <w:r w:rsidRPr="00C53F3B">
        <w:rPr>
          <w:lang w:val="sv-SE"/>
        </w:rPr>
        <w:t xml:space="preserve">erhadap Kualitas Laporan Keuangan </w:t>
      </w:r>
      <w:r w:rsidR="003F0EC5" w:rsidRPr="00C53F3B">
        <w:rPr>
          <w:lang w:val="sv-SE"/>
        </w:rPr>
        <w:t>d</w:t>
      </w:r>
      <w:r w:rsidRPr="00C53F3B">
        <w:rPr>
          <w:lang w:val="sv-SE"/>
        </w:rPr>
        <w:t xml:space="preserve">engan Budaya Organisasi </w:t>
      </w:r>
      <w:r w:rsidR="003F0EC5" w:rsidRPr="00C53F3B">
        <w:rPr>
          <w:lang w:val="sv-SE"/>
        </w:rPr>
        <w:t>s</w:t>
      </w:r>
      <w:r w:rsidRPr="00C53F3B">
        <w:rPr>
          <w:lang w:val="sv-SE"/>
        </w:rPr>
        <w:t>ebagai Pemoderasi. 3(5):3836–52.</w:t>
      </w:r>
    </w:p>
    <w:p w14:paraId="1356971F" w14:textId="4928C964" w:rsidR="008D3B50" w:rsidRPr="00C53F3B" w:rsidRDefault="008D3B50" w:rsidP="008D3B50">
      <w:pPr>
        <w:pStyle w:val="NormalWeb"/>
        <w:ind w:left="480" w:hanging="480"/>
        <w:jc w:val="both"/>
        <w:rPr>
          <w:lang w:val="sv-SE"/>
        </w:rPr>
      </w:pPr>
      <w:r w:rsidRPr="00C53F3B">
        <w:rPr>
          <w:lang w:val="sv-SE"/>
        </w:rPr>
        <w:t xml:space="preserve">Josepina, Akwila, &amp; I. Ketut Sujana. (2024). Sistem Informasi Akuntansi, Kualitas Laporan Keuangan dan Sistem Pengendalian Internal sebagai Variabel Moderasi. </w:t>
      </w:r>
      <w:r w:rsidRPr="00C53F3B">
        <w:rPr>
          <w:i/>
          <w:iCs/>
          <w:lang w:val="sv-SE"/>
        </w:rPr>
        <w:t>E-Jurnal Akuntansi</w:t>
      </w:r>
      <w:r w:rsidRPr="00C53F3B">
        <w:rPr>
          <w:lang w:val="sv-SE"/>
        </w:rPr>
        <w:t xml:space="preserve"> 34(5):1262–69. doi: 10.24843/eja.2024.v34.i05.p14.</w:t>
      </w:r>
    </w:p>
    <w:p w14:paraId="29C1A7CF" w14:textId="74A93011" w:rsidR="002930AC" w:rsidRPr="00C53F3B" w:rsidRDefault="002930AC" w:rsidP="008D3B50">
      <w:pPr>
        <w:pStyle w:val="NormalWeb"/>
        <w:ind w:left="480" w:hanging="480"/>
        <w:jc w:val="both"/>
        <w:rPr>
          <w:lang w:val="sv-SE"/>
        </w:rPr>
      </w:pPr>
      <w:r w:rsidRPr="00C53F3B">
        <w:rPr>
          <w:lang w:val="sv-SE"/>
        </w:rPr>
        <w:t xml:space="preserve">Larasati, E. (2022). Pengaruh Penerapan Sistem Pengendalian Internal terhadap Kualitas Laporan Keuangan Pemerintah Daerah. </w:t>
      </w:r>
      <w:r w:rsidRPr="00C53F3B">
        <w:rPr>
          <w:i/>
          <w:iCs/>
          <w:lang w:val="sv-SE"/>
        </w:rPr>
        <w:t>Jurnal Akuntansi dan Keuangan</w:t>
      </w:r>
      <w:r w:rsidRPr="00C53F3B">
        <w:rPr>
          <w:lang w:val="sv-SE"/>
        </w:rPr>
        <w:t>, 15(1), 112-130.</w:t>
      </w:r>
    </w:p>
    <w:p w14:paraId="1B16346B" w14:textId="51F2C4DE" w:rsidR="00F73B97" w:rsidRPr="00C53F3B" w:rsidRDefault="00F73B97" w:rsidP="00F73B97">
      <w:pPr>
        <w:pStyle w:val="NormalWeb"/>
        <w:ind w:left="480" w:hanging="480"/>
        <w:jc w:val="both"/>
        <w:rPr>
          <w:lang w:val="sv-SE"/>
        </w:rPr>
      </w:pPr>
      <w:r w:rsidRPr="00C53F3B">
        <w:rPr>
          <w:lang w:val="sv-SE"/>
        </w:rPr>
        <w:t>Mahartini, Ni Komang Ayu, Anik Yuesti</w:t>
      </w:r>
      <w:r w:rsidR="004C60EE" w:rsidRPr="00C53F3B">
        <w:rPr>
          <w:lang w:val="sv-SE"/>
        </w:rPr>
        <w:t xml:space="preserve"> </w:t>
      </w:r>
      <w:r w:rsidR="00422D8D" w:rsidRPr="00C53F3B">
        <w:rPr>
          <w:lang w:val="sv-SE"/>
        </w:rPr>
        <w:t>&amp;</w:t>
      </w:r>
      <w:r w:rsidRPr="00C53F3B">
        <w:rPr>
          <w:lang w:val="sv-SE"/>
        </w:rPr>
        <w:t xml:space="preserve"> I. Made Sudiartana. </w:t>
      </w:r>
      <w:r w:rsidR="00422D8D" w:rsidRPr="00C53F3B">
        <w:rPr>
          <w:lang w:val="sv-SE"/>
        </w:rPr>
        <w:t>(</w:t>
      </w:r>
      <w:r w:rsidRPr="00C53F3B">
        <w:rPr>
          <w:lang w:val="sv-SE"/>
        </w:rPr>
        <w:t>2021</w:t>
      </w:r>
      <w:r w:rsidR="00422D8D" w:rsidRPr="00C53F3B">
        <w:rPr>
          <w:lang w:val="sv-SE"/>
        </w:rPr>
        <w:t>)</w:t>
      </w:r>
      <w:r w:rsidRPr="00C53F3B">
        <w:rPr>
          <w:lang w:val="sv-SE"/>
        </w:rPr>
        <w:t xml:space="preserve">. Pengaruh Penerapan Standar Akuntansi Pemerintahan, Sistem Pengendalian Intern, </w:t>
      </w:r>
      <w:r w:rsidR="003F0EC5" w:rsidRPr="00C53F3B">
        <w:rPr>
          <w:lang w:val="sv-SE"/>
        </w:rPr>
        <w:t>d</w:t>
      </w:r>
      <w:r w:rsidRPr="00C53F3B">
        <w:rPr>
          <w:lang w:val="sv-SE"/>
        </w:rPr>
        <w:t xml:space="preserve">an Sistem Informasi Akuntansi </w:t>
      </w:r>
      <w:r w:rsidR="003F0EC5" w:rsidRPr="00C53F3B">
        <w:rPr>
          <w:lang w:val="sv-SE"/>
        </w:rPr>
        <w:t>t</w:t>
      </w:r>
      <w:r w:rsidRPr="00C53F3B">
        <w:rPr>
          <w:lang w:val="sv-SE"/>
        </w:rPr>
        <w:t xml:space="preserve">erhadap Kualitas Laporan Keuangan </w:t>
      </w:r>
      <w:r w:rsidR="003F0EC5" w:rsidRPr="00C53F3B">
        <w:rPr>
          <w:lang w:val="sv-SE"/>
        </w:rPr>
        <w:t>p</w:t>
      </w:r>
      <w:r w:rsidRPr="00C53F3B">
        <w:rPr>
          <w:lang w:val="sv-SE"/>
        </w:rPr>
        <w:t xml:space="preserve">ada </w:t>
      </w:r>
      <w:r w:rsidRPr="00C53F3B">
        <w:rPr>
          <w:lang w:val="sv-SE"/>
        </w:rPr>
        <w:lastRenderedPageBreak/>
        <w:t>Pemerintah Kabupaten Karangasem.</w:t>
      </w:r>
      <w:r w:rsidR="00422D8D" w:rsidRPr="00C53F3B">
        <w:rPr>
          <w:lang w:val="sv-SE"/>
        </w:rPr>
        <w:t xml:space="preserve"> </w:t>
      </w:r>
      <w:r w:rsidRPr="00C53F3B">
        <w:rPr>
          <w:i/>
          <w:iCs/>
          <w:lang w:val="sv-SE"/>
        </w:rPr>
        <w:t>JURNAL KARMA (Karya Riset Mahasiswa Akuntansi)</w:t>
      </w:r>
      <w:r w:rsidRPr="00C53F3B">
        <w:rPr>
          <w:lang w:val="sv-SE"/>
        </w:rPr>
        <w:t xml:space="preserve"> 1(4):1125–34.</w:t>
      </w:r>
    </w:p>
    <w:p w14:paraId="189000F1" w14:textId="2B665B05" w:rsidR="006F7338" w:rsidRPr="00C53F3B" w:rsidRDefault="006F7338" w:rsidP="003E72F5">
      <w:pPr>
        <w:pStyle w:val="NormalWeb"/>
        <w:ind w:left="480" w:hanging="480"/>
        <w:jc w:val="both"/>
        <w:rPr>
          <w:lang w:val="sv-SE"/>
        </w:rPr>
      </w:pPr>
      <w:r w:rsidRPr="00C53F3B">
        <w:rPr>
          <w:lang w:val="sv-SE"/>
        </w:rPr>
        <w:t xml:space="preserve">Pemerintah Kota Samarinda. (2021). </w:t>
      </w:r>
      <w:r w:rsidRPr="00C53F3B">
        <w:rPr>
          <w:i/>
          <w:iCs/>
          <w:lang w:val="sv-SE"/>
        </w:rPr>
        <w:t>Peraturan Daerah Kota Samarinda Nomor 11 Tahun 2021 tentang Pengelolaan Keuangan Daerah</w:t>
      </w:r>
      <w:r w:rsidRPr="00C53F3B">
        <w:rPr>
          <w:lang w:val="sv-SE"/>
        </w:rPr>
        <w:t xml:space="preserve">. </w:t>
      </w:r>
    </w:p>
    <w:p w14:paraId="58F18FCB" w14:textId="10BE9BFF" w:rsidR="003A3282" w:rsidRPr="00C53F3B" w:rsidRDefault="000C5979" w:rsidP="00CC613C">
      <w:pPr>
        <w:pStyle w:val="NormalWeb"/>
        <w:ind w:left="480" w:hanging="480"/>
        <w:jc w:val="both"/>
        <w:rPr>
          <w:lang w:val="sv-SE"/>
        </w:rPr>
      </w:pPr>
      <w:r w:rsidRPr="00C53F3B">
        <w:rPr>
          <w:lang w:val="sv-SE"/>
        </w:rPr>
        <w:t xml:space="preserve">Pemerintah Kota Samarinda. (2023). </w:t>
      </w:r>
      <w:r w:rsidR="00CC613C" w:rsidRPr="00C53F3B">
        <w:rPr>
          <w:i/>
          <w:iCs/>
          <w:lang w:val="sv-SE"/>
        </w:rPr>
        <w:t>Peraturan Wali Kota Samarinda Nomor 55 Tahun 2023 tentang Perubahan atas Peraturan Wali Kota Nomor 69 Tahun 2022 tentang Kebijakan Akuntansi Pemerintah Daerah</w:t>
      </w:r>
      <w:r w:rsidR="00CC613C" w:rsidRPr="00C53F3B">
        <w:rPr>
          <w:lang w:val="sv-SE"/>
        </w:rPr>
        <w:t xml:space="preserve">. </w:t>
      </w:r>
    </w:p>
    <w:p w14:paraId="79DC9085" w14:textId="7C13A438" w:rsidR="003E72F5" w:rsidRPr="00C53F3B" w:rsidRDefault="003E72F5" w:rsidP="003E72F5">
      <w:pPr>
        <w:pStyle w:val="NormalWeb"/>
        <w:ind w:left="480" w:hanging="480"/>
        <w:jc w:val="both"/>
        <w:rPr>
          <w:lang w:val="sv-SE"/>
        </w:rPr>
      </w:pPr>
      <w:r w:rsidRPr="00C53F3B">
        <w:rPr>
          <w:lang w:val="sv-SE"/>
        </w:rPr>
        <w:t>Permatasari, I</w:t>
      </w:r>
      <w:r w:rsidR="00B6567D" w:rsidRPr="00C53F3B">
        <w:rPr>
          <w:lang w:val="sv-SE"/>
        </w:rPr>
        <w:t xml:space="preserve">ndah. </w:t>
      </w:r>
      <w:r w:rsidR="00422D8D" w:rsidRPr="00C53F3B">
        <w:rPr>
          <w:lang w:val="sv-SE"/>
        </w:rPr>
        <w:t>(2017).</w:t>
      </w:r>
      <w:r w:rsidR="00B6567D" w:rsidRPr="00C53F3B">
        <w:rPr>
          <w:lang w:val="sv-SE"/>
        </w:rPr>
        <w:t xml:space="preserve"> </w:t>
      </w:r>
      <w:r w:rsidR="0082370A" w:rsidRPr="00C53F3B">
        <w:rPr>
          <w:lang w:val="sv-SE"/>
        </w:rPr>
        <w:t xml:space="preserve">Pengaruh Pemahaman Standar Akuntansi Pemerintahan </w:t>
      </w:r>
      <w:r w:rsidR="003F0EC5" w:rsidRPr="00C53F3B">
        <w:rPr>
          <w:lang w:val="sv-SE"/>
        </w:rPr>
        <w:t>d</w:t>
      </w:r>
      <w:r w:rsidR="0082370A" w:rsidRPr="00C53F3B">
        <w:rPr>
          <w:lang w:val="sv-SE"/>
        </w:rPr>
        <w:t xml:space="preserve">an Pemanfaatan Sistem Informasi Akuntansi </w:t>
      </w:r>
      <w:r w:rsidR="003F0EC5" w:rsidRPr="00C53F3B">
        <w:rPr>
          <w:lang w:val="sv-SE"/>
        </w:rPr>
        <w:t>t</w:t>
      </w:r>
      <w:r w:rsidR="0082370A" w:rsidRPr="00C53F3B">
        <w:rPr>
          <w:lang w:val="sv-SE"/>
        </w:rPr>
        <w:t xml:space="preserve">erhadap Kualitas Laporan Keuangan </w:t>
      </w:r>
      <w:r w:rsidR="003F0EC5" w:rsidRPr="00C53F3B">
        <w:rPr>
          <w:lang w:val="sv-SE"/>
        </w:rPr>
        <w:t>d</w:t>
      </w:r>
      <w:r w:rsidR="0082370A" w:rsidRPr="00C53F3B">
        <w:rPr>
          <w:lang w:val="sv-SE"/>
        </w:rPr>
        <w:t xml:space="preserve">engan </w:t>
      </w:r>
      <w:r w:rsidR="00422D8D" w:rsidRPr="00C53F3B">
        <w:rPr>
          <w:lang w:val="sv-SE"/>
        </w:rPr>
        <w:t xml:space="preserve">Kompetensi Sumber Daya Manusia </w:t>
      </w:r>
      <w:r w:rsidR="003F0EC5" w:rsidRPr="00C53F3B">
        <w:rPr>
          <w:lang w:val="sv-SE"/>
        </w:rPr>
        <w:t>s</w:t>
      </w:r>
      <w:r w:rsidR="00422D8D" w:rsidRPr="00C53F3B">
        <w:rPr>
          <w:lang w:val="sv-SE"/>
        </w:rPr>
        <w:t>ebagai Variabel Moderasi</w:t>
      </w:r>
      <w:r w:rsidR="003F0EC5" w:rsidRPr="00C53F3B">
        <w:rPr>
          <w:lang w:val="sv-SE"/>
        </w:rPr>
        <w:t xml:space="preserve">. </w:t>
      </w:r>
      <w:r w:rsidR="003F0EC5" w:rsidRPr="00C53F3B">
        <w:rPr>
          <w:i/>
          <w:iCs/>
          <w:lang w:val="sv-SE"/>
        </w:rPr>
        <w:t>Skripsi.</w:t>
      </w:r>
      <w:r w:rsidR="003F0EC5" w:rsidRPr="00C53F3B">
        <w:rPr>
          <w:lang w:val="sv-SE"/>
        </w:rPr>
        <w:t xml:space="preserve"> </w:t>
      </w:r>
      <w:r w:rsidR="00422D8D" w:rsidRPr="00C53F3B">
        <w:rPr>
          <w:lang w:val="sv-SE"/>
        </w:rPr>
        <w:t>(Studi Pada Pemerintah Daerah Kabupaten Luwu Utara)</w:t>
      </w:r>
      <w:r w:rsidRPr="00C53F3B">
        <w:rPr>
          <w:lang w:val="sv-SE"/>
        </w:rPr>
        <w:t>.</w:t>
      </w:r>
      <w:r w:rsidR="00422D8D" w:rsidRPr="00C53F3B">
        <w:rPr>
          <w:lang w:val="sv-SE"/>
        </w:rPr>
        <w:t xml:space="preserve"> (Universitas Muhammadiyah Palopo).</w:t>
      </w:r>
    </w:p>
    <w:p w14:paraId="0756E60B" w14:textId="0D9EB206" w:rsidR="00422D8D" w:rsidRPr="00C53F3B" w:rsidRDefault="00422D8D" w:rsidP="003E72F5">
      <w:pPr>
        <w:pStyle w:val="NormalWeb"/>
        <w:ind w:left="480" w:hanging="480"/>
        <w:jc w:val="both"/>
        <w:rPr>
          <w:lang w:val="sv-SE"/>
        </w:rPr>
      </w:pPr>
      <w:r w:rsidRPr="00C53F3B">
        <w:rPr>
          <w:lang w:val="sv-SE"/>
        </w:rPr>
        <w:t xml:space="preserve">Putra, Aldy Pratama. (2022). Pengaruh Penerapan Sistem Informasi Akuntansi, Sistem Pengendalian Internal, </w:t>
      </w:r>
      <w:r w:rsidR="001505D7" w:rsidRPr="00C53F3B">
        <w:rPr>
          <w:lang w:val="sv-SE"/>
        </w:rPr>
        <w:t>d</w:t>
      </w:r>
      <w:r w:rsidRPr="00C53F3B">
        <w:rPr>
          <w:lang w:val="sv-SE"/>
        </w:rPr>
        <w:t xml:space="preserve">an Kompetensi Sumber Daya Manusia </w:t>
      </w:r>
      <w:r w:rsidR="001505D7" w:rsidRPr="00C53F3B">
        <w:rPr>
          <w:lang w:val="sv-SE"/>
        </w:rPr>
        <w:t>t</w:t>
      </w:r>
      <w:r w:rsidRPr="00C53F3B">
        <w:rPr>
          <w:lang w:val="sv-SE"/>
        </w:rPr>
        <w:t>erhadap Kualitas Laporan Keuangan OPD Di Kota Pekanbaru</w:t>
      </w:r>
      <w:r w:rsidR="00D4348B" w:rsidRPr="00C53F3B">
        <w:rPr>
          <w:lang w:val="sv-SE"/>
        </w:rPr>
        <w:t xml:space="preserve">. </w:t>
      </w:r>
      <w:r w:rsidR="001505D7" w:rsidRPr="00C53F3B">
        <w:rPr>
          <w:i/>
          <w:iCs/>
          <w:lang w:val="sv-SE"/>
        </w:rPr>
        <w:t>Skripsi.</w:t>
      </w:r>
      <w:r w:rsidR="001505D7" w:rsidRPr="00C53F3B">
        <w:rPr>
          <w:lang w:val="sv-SE"/>
        </w:rPr>
        <w:t xml:space="preserve"> </w:t>
      </w:r>
      <w:r w:rsidR="00D4348B" w:rsidRPr="00C53F3B">
        <w:rPr>
          <w:lang w:val="sv-SE"/>
        </w:rPr>
        <w:t>(Fakultas Ekonomi dan Bisnis, Universitas Islam Riau).</w:t>
      </w:r>
    </w:p>
    <w:p w14:paraId="6CBDE098" w14:textId="6224B017" w:rsidR="00B06195" w:rsidRPr="00C53F3B" w:rsidRDefault="00B06195" w:rsidP="003E72F5">
      <w:pPr>
        <w:pStyle w:val="NormalWeb"/>
        <w:ind w:left="480" w:hanging="480"/>
        <w:jc w:val="both"/>
        <w:rPr>
          <w:lang w:val="sv-SE"/>
        </w:rPr>
      </w:pPr>
      <w:r w:rsidRPr="00C53F3B">
        <w:rPr>
          <w:lang w:val="sv-SE"/>
        </w:rPr>
        <w:t xml:space="preserve">Rahmadani, Putri Dwi. (2022). Pengaruh Penerapan SAP, Kompetensi SDM, </w:t>
      </w:r>
      <w:r w:rsidR="001505D7" w:rsidRPr="00C53F3B">
        <w:rPr>
          <w:lang w:val="sv-SE"/>
        </w:rPr>
        <w:t>d</w:t>
      </w:r>
      <w:r w:rsidRPr="00C53F3B">
        <w:rPr>
          <w:lang w:val="sv-SE"/>
        </w:rPr>
        <w:t xml:space="preserve">an </w:t>
      </w:r>
      <w:r w:rsidRPr="00C53F3B">
        <w:rPr>
          <w:i/>
          <w:iCs/>
          <w:lang w:val="sv-SE"/>
        </w:rPr>
        <w:t xml:space="preserve">Good Governance </w:t>
      </w:r>
      <w:r w:rsidR="001505D7" w:rsidRPr="00C53F3B">
        <w:rPr>
          <w:lang w:val="sv-SE"/>
        </w:rPr>
        <w:t>t</w:t>
      </w:r>
      <w:r w:rsidRPr="00C53F3B">
        <w:rPr>
          <w:lang w:val="sv-SE"/>
        </w:rPr>
        <w:t xml:space="preserve">erhadap Kualitas Laporan Keuangan </w:t>
      </w:r>
      <w:r w:rsidR="001505D7" w:rsidRPr="00C53F3B">
        <w:rPr>
          <w:lang w:val="sv-SE"/>
        </w:rPr>
        <w:t>d</w:t>
      </w:r>
      <w:r w:rsidRPr="00C53F3B">
        <w:rPr>
          <w:lang w:val="sv-SE"/>
        </w:rPr>
        <w:t xml:space="preserve">engan Sistem Pengendalian Internal </w:t>
      </w:r>
      <w:r w:rsidR="001505D7" w:rsidRPr="00C53F3B">
        <w:rPr>
          <w:lang w:val="sv-SE"/>
        </w:rPr>
        <w:t>s</w:t>
      </w:r>
      <w:r w:rsidRPr="00C53F3B">
        <w:rPr>
          <w:lang w:val="sv-SE"/>
        </w:rPr>
        <w:t>ebagai Variabel Moderating.</w:t>
      </w:r>
      <w:r w:rsidR="003326D7" w:rsidRPr="00C53F3B">
        <w:rPr>
          <w:lang w:val="sv-SE"/>
        </w:rPr>
        <w:t xml:space="preserve"> </w:t>
      </w:r>
      <w:r w:rsidR="001505D7" w:rsidRPr="00C53F3B">
        <w:rPr>
          <w:i/>
          <w:iCs/>
          <w:lang w:val="sv-SE"/>
        </w:rPr>
        <w:t>Skripsi.</w:t>
      </w:r>
      <w:r w:rsidR="001505D7" w:rsidRPr="00C53F3B">
        <w:rPr>
          <w:lang w:val="sv-SE"/>
        </w:rPr>
        <w:t xml:space="preserve"> </w:t>
      </w:r>
      <w:r w:rsidR="003326D7" w:rsidRPr="00C53F3B">
        <w:rPr>
          <w:lang w:val="sv-SE"/>
        </w:rPr>
        <w:t>(Sekolah Tinggi Ilmu Ekonomi (STIE) Pembangunan, Tanjungpinang).</w:t>
      </w:r>
    </w:p>
    <w:p w14:paraId="4A68FBA0" w14:textId="75DEDFE9" w:rsidR="003326D7" w:rsidRPr="00C53F3B" w:rsidRDefault="003326D7" w:rsidP="003326D7">
      <w:pPr>
        <w:pStyle w:val="NormalWeb"/>
        <w:ind w:left="480" w:hanging="480"/>
        <w:jc w:val="both"/>
        <w:rPr>
          <w:lang w:val="sv-SE"/>
        </w:rPr>
      </w:pPr>
      <w:r w:rsidRPr="00C53F3B">
        <w:rPr>
          <w:lang w:val="sv-SE"/>
        </w:rPr>
        <w:t xml:space="preserve">Ramadhan, M. Ziqry &amp; Nurabiah. (2024). Pengaruh Pemahaman Standar Akuntansi Pemerintahan </w:t>
      </w:r>
      <w:r w:rsidR="001505D7" w:rsidRPr="00C53F3B">
        <w:rPr>
          <w:lang w:val="sv-SE"/>
        </w:rPr>
        <w:t>d</w:t>
      </w:r>
      <w:r w:rsidRPr="00C53F3B">
        <w:rPr>
          <w:lang w:val="sv-SE"/>
        </w:rPr>
        <w:t xml:space="preserve">an Pemanfaatan Sistem Informasi Akuntansi </w:t>
      </w:r>
      <w:r w:rsidR="001505D7" w:rsidRPr="00C53F3B">
        <w:rPr>
          <w:lang w:val="sv-SE"/>
        </w:rPr>
        <w:t>t</w:t>
      </w:r>
      <w:r w:rsidRPr="00C53F3B">
        <w:rPr>
          <w:lang w:val="sv-SE"/>
        </w:rPr>
        <w:t xml:space="preserve">erhadap Kualitas Laporan Keuangan </w:t>
      </w:r>
      <w:r w:rsidR="001505D7" w:rsidRPr="00C53F3B">
        <w:rPr>
          <w:lang w:val="sv-SE"/>
        </w:rPr>
        <w:t>d</w:t>
      </w:r>
      <w:r w:rsidRPr="00C53F3B">
        <w:rPr>
          <w:lang w:val="sv-SE"/>
        </w:rPr>
        <w:t xml:space="preserve">engan Kompetensi Sumber Daya Manusia </w:t>
      </w:r>
      <w:r w:rsidR="001505D7" w:rsidRPr="00C53F3B">
        <w:rPr>
          <w:lang w:val="sv-SE"/>
        </w:rPr>
        <w:t>s</w:t>
      </w:r>
      <w:r w:rsidRPr="00C53F3B">
        <w:rPr>
          <w:lang w:val="sv-SE"/>
        </w:rPr>
        <w:t xml:space="preserve">ebagai Variabel Moderasi (Studi Empiris </w:t>
      </w:r>
      <w:r w:rsidR="001505D7" w:rsidRPr="00C53F3B">
        <w:rPr>
          <w:lang w:val="sv-SE"/>
        </w:rPr>
        <w:t>p</w:t>
      </w:r>
      <w:r w:rsidRPr="00C53F3B">
        <w:rPr>
          <w:lang w:val="sv-SE"/>
        </w:rPr>
        <w:t xml:space="preserve">ada OPD BPKAD Pemerintahan Kota Bima). </w:t>
      </w:r>
      <w:r w:rsidRPr="00C53F3B">
        <w:rPr>
          <w:i/>
          <w:iCs/>
          <w:lang w:val="sv-SE"/>
        </w:rPr>
        <w:t>Bisnis-Net Jurnal Ekonomi Dan Bisnis</w:t>
      </w:r>
      <w:r w:rsidRPr="00C53F3B">
        <w:rPr>
          <w:lang w:val="sv-SE"/>
        </w:rPr>
        <w:t xml:space="preserve"> 7(1):1–18. doi: 10.46576/bn.v7i1.4284.</w:t>
      </w:r>
    </w:p>
    <w:p w14:paraId="6D2A1650" w14:textId="7A1A9609" w:rsidR="003557AD" w:rsidRPr="00C53F3B" w:rsidRDefault="003557AD" w:rsidP="003326D7">
      <w:pPr>
        <w:pStyle w:val="NormalWeb"/>
        <w:ind w:left="480" w:hanging="480"/>
        <w:jc w:val="both"/>
        <w:rPr>
          <w:lang w:val="sv-SE"/>
        </w:rPr>
      </w:pPr>
      <w:r w:rsidRPr="00C53F3B">
        <w:rPr>
          <w:lang w:val="sv-SE"/>
        </w:rPr>
        <w:t>Republik Indonesia.</w:t>
      </w:r>
      <w:r w:rsidR="009B10A2" w:rsidRPr="00C53F3B">
        <w:rPr>
          <w:lang w:val="sv-SE"/>
        </w:rPr>
        <w:t xml:space="preserve"> (2024).</w:t>
      </w:r>
      <w:r w:rsidRPr="00C53F3B">
        <w:rPr>
          <w:lang w:val="sv-SE"/>
        </w:rPr>
        <w:t xml:space="preserve"> </w:t>
      </w:r>
      <w:r w:rsidRPr="00C53F3B">
        <w:rPr>
          <w:i/>
          <w:iCs/>
          <w:lang w:val="sv-SE"/>
        </w:rPr>
        <w:t>Peraturan Pemerintah Nomor 1 Tahun 2024 tentang Harmonisasi Kebijakan Fiskal Nasional</w:t>
      </w:r>
      <w:r w:rsidRPr="00C53F3B">
        <w:rPr>
          <w:lang w:val="sv-SE"/>
        </w:rPr>
        <w:t>.</w:t>
      </w:r>
    </w:p>
    <w:p w14:paraId="2A7896F7" w14:textId="340A869A" w:rsidR="00060DCD" w:rsidRPr="00C53F3B" w:rsidRDefault="00060DCD" w:rsidP="00060DCD">
      <w:pPr>
        <w:pStyle w:val="NormalWeb"/>
        <w:ind w:left="480" w:hanging="480"/>
        <w:jc w:val="both"/>
        <w:rPr>
          <w:lang w:val="sv-SE"/>
        </w:rPr>
      </w:pPr>
      <w:r w:rsidRPr="00C53F3B">
        <w:rPr>
          <w:lang w:val="sv-SE"/>
        </w:rPr>
        <w:t xml:space="preserve">Republik Indonesia. </w:t>
      </w:r>
      <w:r w:rsidR="004A5812" w:rsidRPr="00C53F3B">
        <w:rPr>
          <w:lang w:val="sv-SE"/>
        </w:rPr>
        <w:t xml:space="preserve">(2008). </w:t>
      </w:r>
      <w:r w:rsidRPr="00C53F3B">
        <w:rPr>
          <w:i/>
          <w:iCs/>
          <w:lang w:val="sv-SE"/>
        </w:rPr>
        <w:t>Peraturan Pemerintah Nomor 60 Tahun 2008 tentang Sistem Pengendalian Intern Pemerintah</w:t>
      </w:r>
      <w:r w:rsidRPr="00C53F3B">
        <w:rPr>
          <w:lang w:val="sv-SE"/>
        </w:rPr>
        <w:t>.</w:t>
      </w:r>
    </w:p>
    <w:p w14:paraId="64A509DF" w14:textId="45B0E491" w:rsidR="00060DCD" w:rsidRPr="00C53F3B" w:rsidRDefault="00060DCD" w:rsidP="00060DCD">
      <w:pPr>
        <w:pStyle w:val="NormalWeb"/>
        <w:ind w:left="480" w:hanging="480"/>
        <w:jc w:val="both"/>
        <w:rPr>
          <w:lang w:val="sv-SE"/>
        </w:rPr>
      </w:pPr>
      <w:r w:rsidRPr="00C53F3B">
        <w:rPr>
          <w:lang w:val="sv-SE"/>
        </w:rPr>
        <w:t>Republik Indonesia.</w:t>
      </w:r>
      <w:r w:rsidR="004A5812" w:rsidRPr="00C53F3B">
        <w:rPr>
          <w:lang w:val="sv-SE"/>
        </w:rPr>
        <w:t xml:space="preserve"> (2010).</w:t>
      </w:r>
      <w:r w:rsidRPr="00C53F3B">
        <w:rPr>
          <w:lang w:val="sv-SE"/>
        </w:rPr>
        <w:t xml:space="preserve"> </w:t>
      </w:r>
      <w:r w:rsidRPr="00C53F3B">
        <w:rPr>
          <w:i/>
          <w:iCs/>
          <w:lang w:val="sv-SE"/>
        </w:rPr>
        <w:t>Peraturan Pemerintah Nomor 71 Tahun 2010 tentang Standar Akuntansi Pemerintahan</w:t>
      </w:r>
      <w:r w:rsidR="004A5812" w:rsidRPr="00C53F3B">
        <w:rPr>
          <w:lang w:val="sv-SE"/>
        </w:rPr>
        <w:t>.</w:t>
      </w:r>
    </w:p>
    <w:p w14:paraId="4201F6EE" w14:textId="749B32BB" w:rsidR="000B258E" w:rsidRPr="00C53F3B" w:rsidRDefault="00136DC3" w:rsidP="000B258E">
      <w:pPr>
        <w:pStyle w:val="NormalWeb"/>
        <w:ind w:left="480" w:hanging="480"/>
        <w:jc w:val="both"/>
        <w:rPr>
          <w:lang w:val="sv-SE"/>
        </w:rPr>
      </w:pPr>
      <w:r w:rsidRPr="00C53F3B">
        <w:rPr>
          <w:lang w:val="sv-SE"/>
        </w:rPr>
        <w:t>Sekretaris Daerah</w:t>
      </w:r>
      <w:r w:rsidR="003E7AFA" w:rsidRPr="00C53F3B">
        <w:rPr>
          <w:lang w:val="sv-SE"/>
        </w:rPr>
        <w:t>, Provinsi Kalimantan Timur</w:t>
      </w:r>
      <w:r w:rsidR="00363403" w:rsidRPr="00C53F3B">
        <w:rPr>
          <w:lang w:val="sv-SE"/>
        </w:rPr>
        <w:t xml:space="preserve">. </w:t>
      </w:r>
      <w:r w:rsidRPr="00C53F3B">
        <w:rPr>
          <w:lang w:val="sv-SE"/>
        </w:rPr>
        <w:t>(2024). Pemprov Kaltim Raih Opini WTP Ke- 11, Akmal : Modal Penting Membangun Daerah. Diakses pada 18 November 2024.</w:t>
      </w:r>
      <w:r w:rsidR="000B258E" w:rsidRPr="00C53F3B">
        <w:rPr>
          <w:lang w:val="sv-SE"/>
        </w:rPr>
        <w:t xml:space="preserve"> </w:t>
      </w:r>
      <w:hyperlink r:id="rId20" w:history="1">
        <w:r w:rsidR="000B258E" w:rsidRPr="00C53F3B">
          <w:rPr>
            <w:rStyle w:val="Hyperlink"/>
            <w:color w:val="auto"/>
            <w:u w:val="none"/>
            <w:lang w:val="sv-SE"/>
          </w:rPr>
          <w:t>https://www.setda.kaltimprov.go.id/berita/pemprov-kaltim-raih-opini-wtp-ke-11-akmal-modal-penting-membangun-daerah</w:t>
        </w:r>
      </w:hyperlink>
    </w:p>
    <w:p w14:paraId="08CF47AE" w14:textId="0F5746DC" w:rsidR="00A3542E" w:rsidRPr="00C53F3B" w:rsidRDefault="00A3542E" w:rsidP="00CB09D3">
      <w:pPr>
        <w:pStyle w:val="NormalWeb"/>
        <w:ind w:left="426" w:hanging="426"/>
        <w:jc w:val="both"/>
        <w:rPr>
          <w:lang w:val="sv-SE"/>
        </w:rPr>
      </w:pPr>
      <w:r w:rsidRPr="002B0440">
        <w:lastRenderedPageBreak/>
        <w:t xml:space="preserve">Sihasale, D. C., Sulistyo, &amp; Supami W. S. (2018). </w:t>
      </w:r>
      <w:r w:rsidRPr="00C53F3B">
        <w:rPr>
          <w:lang w:val="sv-SE"/>
        </w:rPr>
        <w:t xml:space="preserve">Pengaruh Pemahaman Standar Akuntansi Pemerintah </w:t>
      </w:r>
      <w:r w:rsidR="001505D7" w:rsidRPr="00C53F3B">
        <w:rPr>
          <w:lang w:val="sv-SE"/>
        </w:rPr>
        <w:t>d</w:t>
      </w:r>
      <w:r w:rsidRPr="00C53F3B">
        <w:rPr>
          <w:lang w:val="sv-SE"/>
        </w:rPr>
        <w:t xml:space="preserve">an Pemanfaatan Sistem Informasi Akuntansi </w:t>
      </w:r>
      <w:r w:rsidR="001505D7" w:rsidRPr="00C53F3B">
        <w:rPr>
          <w:lang w:val="sv-SE"/>
        </w:rPr>
        <w:t>t</w:t>
      </w:r>
      <w:r w:rsidRPr="00C53F3B">
        <w:rPr>
          <w:lang w:val="sv-SE"/>
        </w:rPr>
        <w:t xml:space="preserve">erhadap Kualitas Laporan Keuangan Pemerintah Daerah </w:t>
      </w:r>
      <w:r w:rsidR="001505D7" w:rsidRPr="00C53F3B">
        <w:rPr>
          <w:lang w:val="sv-SE"/>
        </w:rPr>
        <w:t>d</w:t>
      </w:r>
      <w:r w:rsidRPr="00C53F3B">
        <w:rPr>
          <w:lang w:val="sv-SE"/>
        </w:rPr>
        <w:t xml:space="preserve">engan Kompetensi Sdm </w:t>
      </w:r>
      <w:r w:rsidR="001505D7" w:rsidRPr="00C53F3B">
        <w:rPr>
          <w:lang w:val="sv-SE"/>
        </w:rPr>
        <w:t>s</w:t>
      </w:r>
      <w:r w:rsidRPr="00C53F3B">
        <w:rPr>
          <w:lang w:val="sv-SE"/>
        </w:rPr>
        <w:t xml:space="preserve">ebagai Variabel Moderasi (Studi Empiris </w:t>
      </w:r>
      <w:r w:rsidR="001505D7" w:rsidRPr="00C53F3B">
        <w:rPr>
          <w:lang w:val="sv-SE"/>
        </w:rPr>
        <w:t>p</w:t>
      </w:r>
      <w:r w:rsidRPr="00C53F3B">
        <w:rPr>
          <w:lang w:val="sv-SE"/>
        </w:rPr>
        <w:t xml:space="preserve">ada </w:t>
      </w:r>
      <w:r w:rsidR="001505D7" w:rsidRPr="00C53F3B">
        <w:rPr>
          <w:lang w:val="sv-SE"/>
        </w:rPr>
        <w:t>SKPD</w:t>
      </w:r>
      <w:r w:rsidRPr="00C53F3B">
        <w:rPr>
          <w:lang w:val="sv-SE"/>
        </w:rPr>
        <w:t xml:space="preserve"> </w:t>
      </w:r>
      <w:r w:rsidR="001505D7" w:rsidRPr="00C53F3B">
        <w:rPr>
          <w:lang w:val="sv-SE"/>
        </w:rPr>
        <w:t>BPKAD</w:t>
      </w:r>
      <w:r w:rsidRPr="00C53F3B">
        <w:rPr>
          <w:lang w:val="sv-SE"/>
        </w:rPr>
        <w:t xml:space="preserve"> Kabupaten Malang). </w:t>
      </w:r>
      <w:r w:rsidRPr="00C53F3B">
        <w:rPr>
          <w:i/>
          <w:iCs/>
          <w:lang w:val="sv-SE"/>
        </w:rPr>
        <w:t>Jurnal Riset Mahasiswa Akuntansi</w:t>
      </w:r>
      <w:r w:rsidRPr="00C53F3B">
        <w:rPr>
          <w:lang w:val="sv-SE"/>
        </w:rPr>
        <w:t xml:space="preserve"> 6(1). doi: 10.21067/jrma.v6i1.4209.</w:t>
      </w:r>
    </w:p>
    <w:p w14:paraId="1350B861" w14:textId="7A5AF088" w:rsidR="00A3542E" w:rsidRPr="00C53F3B" w:rsidRDefault="00A3542E" w:rsidP="00CB09D3">
      <w:pPr>
        <w:spacing w:after="0" w:line="240" w:lineRule="auto"/>
        <w:ind w:left="426" w:hanging="426"/>
        <w:jc w:val="both"/>
        <w:rPr>
          <w:rFonts w:ascii="Times New Roman" w:hAnsi="Times New Roman" w:cs="Times New Roman"/>
          <w:sz w:val="24"/>
          <w:szCs w:val="24"/>
          <w:lang w:val="sv-SE"/>
        </w:rPr>
      </w:pPr>
      <w:r w:rsidRPr="00C53F3B">
        <w:rPr>
          <w:rFonts w:ascii="Times New Roman" w:hAnsi="Times New Roman" w:cs="Times New Roman"/>
          <w:sz w:val="24"/>
          <w:szCs w:val="24"/>
          <w:lang w:val="sv-SE"/>
        </w:rPr>
        <w:t xml:space="preserve">Sugiyono. (2020). </w:t>
      </w:r>
      <w:r w:rsidRPr="00C53F3B">
        <w:rPr>
          <w:rFonts w:ascii="Times New Roman" w:hAnsi="Times New Roman" w:cs="Times New Roman"/>
          <w:i/>
          <w:iCs/>
          <w:sz w:val="24"/>
          <w:szCs w:val="24"/>
          <w:lang w:val="sv-SE"/>
        </w:rPr>
        <w:t>Metode Penelitian Kuantitatif, Kualitatif, dan R&amp;D</w:t>
      </w:r>
      <w:r w:rsidRPr="00C53F3B">
        <w:rPr>
          <w:rFonts w:ascii="Times New Roman" w:hAnsi="Times New Roman" w:cs="Times New Roman"/>
          <w:sz w:val="24"/>
          <w:szCs w:val="24"/>
          <w:lang w:val="sv-SE"/>
        </w:rPr>
        <w:t xml:space="preserve">. Bandung: </w:t>
      </w:r>
      <w:r w:rsidR="00CB09D3" w:rsidRPr="00C53F3B">
        <w:rPr>
          <w:rFonts w:ascii="Times New Roman" w:hAnsi="Times New Roman" w:cs="Times New Roman"/>
          <w:sz w:val="24"/>
          <w:szCs w:val="24"/>
          <w:lang w:val="sv-SE"/>
        </w:rPr>
        <w:t xml:space="preserve"> </w:t>
      </w:r>
      <w:r w:rsidRPr="00C53F3B">
        <w:rPr>
          <w:rFonts w:ascii="Times New Roman" w:hAnsi="Times New Roman" w:cs="Times New Roman"/>
          <w:sz w:val="24"/>
          <w:szCs w:val="24"/>
          <w:lang w:val="sv-SE"/>
        </w:rPr>
        <w:t>Alfabeta.</w:t>
      </w:r>
    </w:p>
    <w:p w14:paraId="121BEB69" w14:textId="422CFE2C" w:rsidR="001F6C92" w:rsidRPr="00C53F3B" w:rsidRDefault="001F6C92" w:rsidP="001F6C92">
      <w:pPr>
        <w:pStyle w:val="NormalWeb"/>
        <w:ind w:left="480" w:hanging="480"/>
        <w:jc w:val="both"/>
        <w:rPr>
          <w:lang w:val="sv-SE"/>
        </w:rPr>
      </w:pPr>
      <w:r w:rsidRPr="00C53F3B">
        <w:rPr>
          <w:lang w:val="sv-SE"/>
        </w:rPr>
        <w:t xml:space="preserve">Wachini, &amp; Ayem, S. (2021). Determinan Kualitas Informasi Akuntansi PT. Sarihuda Yogyakarta </w:t>
      </w:r>
      <w:r w:rsidR="001505D7" w:rsidRPr="00C53F3B">
        <w:rPr>
          <w:lang w:val="sv-SE"/>
        </w:rPr>
        <w:t>d</w:t>
      </w:r>
      <w:r w:rsidRPr="00C53F3B">
        <w:rPr>
          <w:lang w:val="sv-SE"/>
        </w:rPr>
        <w:t xml:space="preserve">engan Pengendalian Internal </w:t>
      </w:r>
      <w:r w:rsidR="001505D7" w:rsidRPr="00C53F3B">
        <w:rPr>
          <w:lang w:val="sv-SE"/>
        </w:rPr>
        <w:t>s</w:t>
      </w:r>
      <w:r w:rsidRPr="00C53F3B">
        <w:rPr>
          <w:lang w:val="sv-SE"/>
        </w:rPr>
        <w:t xml:space="preserve">ebagai Variabel Moderating. </w:t>
      </w:r>
      <w:r w:rsidRPr="00C53F3B">
        <w:rPr>
          <w:i/>
          <w:iCs/>
          <w:lang w:val="sv-SE"/>
        </w:rPr>
        <w:t>Cerdika: Jurnal Ilmiah Indonesia</w:t>
      </w:r>
      <w:r w:rsidRPr="00C53F3B">
        <w:rPr>
          <w:lang w:val="sv-SE"/>
        </w:rPr>
        <w:t xml:space="preserve"> 1(4):465–72. doi: 10.59141/cerdika.v1i4.58.</w:t>
      </w:r>
    </w:p>
    <w:p w14:paraId="371EF3C7" w14:textId="59691885" w:rsidR="00F73B97" w:rsidRPr="00C53F3B" w:rsidRDefault="00F73B97" w:rsidP="00F73B97">
      <w:pPr>
        <w:pStyle w:val="NormalWeb"/>
        <w:ind w:left="480" w:hanging="480"/>
        <w:jc w:val="both"/>
        <w:rPr>
          <w:lang w:val="sv-SE"/>
        </w:rPr>
      </w:pPr>
      <w:r w:rsidRPr="00C53F3B">
        <w:rPr>
          <w:lang w:val="sv-SE"/>
        </w:rPr>
        <w:t xml:space="preserve">Wahyuni, Restika. (2021). Pengaruh Pemahaman Standar Akuntansi Pemerintahan </w:t>
      </w:r>
      <w:r w:rsidR="001505D7" w:rsidRPr="00C53F3B">
        <w:rPr>
          <w:lang w:val="sv-SE"/>
        </w:rPr>
        <w:t>d</w:t>
      </w:r>
      <w:r w:rsidRPr="00C53F3B">
        <w:rPr>
          <w:lang w:val="sv-SE"/>
        </w:rPr>
        <w:t xml:space="preserve">an Pemanfaatan Sistem Informasi Akuntansi </w:t>
      </w:r>
      <w:r w:rsidR="001505D7" w:rsidRPr="00C53F3B">
        <w:rPr>
          <w:lang w:val="sv-SE"/>
        </w:rPr>
        <w:t>t</w:t>
      </w:r>
      <w:r w:rsidRPr="00C53F3B">
        <w:rPr>
          <w:lang w:val="sv-SE"/>
        </w:rPr>
        <w:t xml:space="preserve">erhadap Kualitas Laporan Keuangan </w:t>
      </w:r>
      <w:r w:rsidR="001505D7" w:rsidRPr="00C53F3B">
        <w:rPr>
          <w:lang w:val="sv-SE"/>
        </w:rPr>
        <w:t>d</w:t>
      </w:r>
      <w:r w:rsidRPr="00C53F3B">
        <w:rPr>
          <w:lang w:val="sv-SE"/>
        </w:rPr>
        <w:t>engan Kompetensi Sumber</w:t>
      </w:r>
      <w:r w:rsidR="001F6C92" w:rsidRPr="00C53F3B">
        <w:rPr>
          <w:lang w:val="sv-SE"/>
        </w:rPr>
        <w:t xml:space="preserve"> </w:t>
      </w:r>
      <w:r w:rsidRPr="00C53F3B">
        <w:rPr>
          <w:lang w:val="sv-SE"/>
        </w:rPr>
        <w:t xml:space="preserve">daya Manusia </w:t>
      </w:r>
      <w:r w:rsidR="001505D7" w:rsidRPr="00C53F3B">
        <w:rPr>
          <w:lang w:val="sv-SE"/>
        </w:rPr>
        <w:t>s</w:t>
      </w:r>
      <w:r w:rsidRPr="00C53F3B">
        <w:rPr>
          <w:lang w:val="sv-SE"/>
        </w:rPr>
        <w:t xml:space="preserve">ebagai Variabel Moderasi (Studi Empiris </w:t>
      </w:r>
      <w:r w:rsidR="001505D7" w:rsidRPr="00C53F3B">
        <w:rPr>
          <w:lang w:val="sv-SE"/>
        </w:rPr>
        <w:t>p</w:t>
      </w:r>
      <w:r w:rsidRPr="00C53F3B">
        <w:rPr>
          <w:lang w:val="sv-SE"/>
        </w:rPr>
        <w:t xml:space="preserve">ada Pemerintahan Kabupaten Kuantan Singingi). </w:t>
      </w:r>
      <w:r w:rsidRPr="00C53F3B">
        <w:rPr>
          <w:i/>
          <w:iCs/>
          <w:lang w:val="sv-SE"/>
        </w:rPr>
        <w:t>Journal of Chemical Information and Modeling</w:t>
      </w:r>
      <w:r w:rsidRPr="00C53F3B">
        <w:rPr>
          <w:lang w:val="sv-SE"/>
        </w:rPr>
        <w:t xml:space="preserve"> 53(9):1689–99.</w:t>
      </w:r>
    </w:p>
    <w:p w14:paraId="5961A50C" w14:textId="1F982321" w:rsidR="001F6C92" w:rsidRPr="00C53F3B" w:rsidRDefault="001F6C92" w:rsidP="00F73B97">
      <w:pPr>
        <w:pStyle w:val="NormalWeb"/>
        <w:ind w:left="480" w:hanging="480"/>
        <w:jc w:val="both"/>
        <w:rPr>
          <w:lang w:val="sv-SE"/>
        </w:rPr>
      </w:pPr>
      <w:r w:rsidRPr="00C53F3B">
        <w:rPr>
          <w:lang w:val="sv-SE"/>
        </w:rPr>
        <w:t xml:space="preserve">Wulandari, Mayang. (2018). Pengaruh Penerapan Standar Akuntansi Pemerintahan </w:t>
      </w:r>
      <w:r w:rsidR="001505D7" w:rsidRPr="00C53F3B">
        <w:rPr>
          <w:lang w:val="sv-SE"/>
        </w:rPr>
        <w:t>d</w:t>
      </w:r>
      <w:r w:rsidRPr="00C53F3B">
        <w:rPr>
          <w:lang w:val="sv-SE"/>
        </w:rPr>
        <w:t xml:space="preserve">an Kompetensi Sumber daya Manusia </w:t>
      </w:r>
      <w:r w:rsidR="001505D7" w:rsidRPr="00C53F3B">
        <w:rPr>
          <w:lang w:val="sv-SE"/>
        </w:rPr>
        <w:t>t</w:t>
      </w:r>
      <w:r w:rsidRPr="00C53F3B">
        <w:rPr>
          <w:lang w:val="sv-SE"/>
        </w:rPr>
        <w:t xml:space="preserve">erhadap Kualitas Laporan Keuangan Pemerintah Daerah </w:t>
      </w:r>
      <w:r w:rsidR="001505D7" w:rsidRPr="00C53F3B">
        <w:rPr>
          <w:lang w:val="sv-SE"/>
        </w:rPr>
        <w:t>d</w:t>
      </w:r>
      <w:r w:rsidRPr="00C53F3B">
        <w:rPr>
          <w:lang w:val="sv-SE"/>
        </w:rPr>
        <w:t xml:space="preserve">engan Komitmen Organisasi </w:t>
      </w:r>
      <w:r w:rsidR="001505D7" w:rsidRPr="00C53F3B">
        <w:rPr>
          <w:lang w:val="sv-SE"/>
        </w:rPr>
        <w:t>s</w:t>
      </w:r>
      <w:r w:rsidRPr="00C53F3B">
        <w:rPr>
          <w:lang w:val="sv-SE"/>
        </w:rPr>
        <w:t xml:space="preserve">ebagai Variabel Moderasi. </w:t>
      </w:r>
      <w:r w:rsidR="001505D7" w:rsidRPr="00C53F3B">
        <w:rPr>
          <w:i/>
          <w:iCs/>
          <w:lang w:val="sv-SE"/>
        </w:rPr>
        <w:t>Skripsi.</w:t>
      </w:r>
      <w:r w:rsidR="001505D7" w:rsidRPr="00C53F3B">
        <w:rPr>
          <w:lang w:val="sv-SE"/>
        </w:rPr>
        <w:t xml:space="preserve"> </w:t>
      </w:r>
      <w:r w:rsidRPr="00C53F3B">
        <w:rPr>
          <w:lang w:val="sv-SE"/>
        </w:rPr>
        <w:t>(Fakultas Ekonomi, Universitas Negeri Padang).</w:t>
      </w:r>
    </w:p>
    <w:p w14:paraId="4DCDB1EB" w14:textId="62F6730E" w:rsidR="00D964ED" w:rsidRPr="00C53F3B" w:rsidRDefault="00D964ED" w:rsidP="00D964ED">
      <w:pPr>
        <w:pStyle w:val="NormalWeb"/>
        <w:ind w:left="480" w:hanging="480"/>
        <w:jc w:val="both"/>
        <w:rPr>
          <w:lang w:val="sv-SE"/>
        </w:rPr>
      </w:pPr>
      <w:r w:rsidRPr="00C53F3B">
        <w:rPr>
          <w:lang w:val="sv-SE"/>
        </w:rPr>
        <w:t xml:space="preserve">Yanti, N., Rofiqoh F., &amp; Khairiyani. (2022). Pengaruh Pemahaman Standar Akuntansi Pemerintahan </w:t>
      </w:r>
      <w:r w:rsidR="001505D7" w:rsidRPr="00C53F3B">
        <w:rPr>
          <w:lang w:val="sv-SE"/>
        </w:rPr>
        <w:t>d</w:t>
      </w:r>
      <w:r w:rsidRPr="00C53F3B">
        <w:rPr>
          <w:lang w:val="sv-SE"/>
        </w:rPr>
        <w:t xml:space="preserve">an Pemanfaatan Sistem Informasi Akuntansi </w:t>
      </w:r>
      <w:r w:rsidR="001505D7" w:rsidRPr="00C53F3B">
        <w:rPr>
          <w:lang w:val="sv-SE"/>
        </w:rPr>
        <w:t>t</w:t>
      </w:r>
      <w:r w:rsidRPr="00C53F3B">
        <w:rPr>
          <w:lang w:val="sv-SE"/>
        </w:rPr>
        <w:t xml:space="preserve">erhadap Laporan Keuangan Pemerintah Daerah (Studi Empiris </w:t>
      </w:r>
      <w:r w:rsidR="001505D7" w:rsidRPr="00C53F3B">
        <w:rPr>
          <w:lang w:val="sv-SE"/>
        </w:rPr>
        <w:t>p</w:t>
      </w:r>
      <w:r w:rsidRPr="00C53F3B">
        <w:rPr>
          <w:lang w:val="sv-SE"/>
        </w:rPr>
        <w:t xml:space="preserve">ada Organisasi Perangkat Daerah Kabupaten Tanjung Jabung Timur). </w:t>
      </w:r>
      <w:r w:rsidRPr="00C53F3B">
        <w:rPr>
          <w:i/>
          <w:iCs/>
          <w:lang w:val="sv-SE"/>
        </w:rPr>
        <w:t>Jurnal Ekonomi Syariah</w:t>
      </w:r>
      <w:r w:rsidRPr="00C53F3B">
        <w:rPr>
          <w:lang w:val="sv-SE"/>
        </w:rPr>
        <w:t xml:space="preserve"> 3:1–15.</w:t>
      </w:r>
    </w:p>
    <w:p w14:paraId="4CF65C8A" w14:textId="4AD32E94" w:rsidR="00060DCD" w:rsidRPr="00C53F3B" w:rsidRDefault="00F73B97" w:rsidP="00363403">
      <w:pPr>
        <w:pStyle w:val="NormalWeb"/>
        <w:ind w:left="480" w:hanging="480"/>
        <w:jc w:val="both"/>
        <w:rPr>
          <w:lang w:val="sv-SE"/>
        </w:rPr>
      </w:pPr>
      <w:r w:rsidRPr="00C53F3B">
        <w:rPr>
          <w:lang w:val="sv-SE"/>
        </w:rPr>
        <w:t xml:space="preserve">Yuliansari, Jannah. (2023). Faktor </w:t>
      </w:r>
      <w:r w:rsidR="001505D7" w:rsidRPr="00C53F3B">
        <w:rPr>
          <w:lang w:val="sv-SE"/>
        </w:rPr>
        <w:t>y</w:t>
      </w:r>
      <w:r w:rsidRPr="00C53F3B">
        <w:rPr>
          <w:lang w:val="sv-SE"/>
        </w:rPr>
        <w:t xml:space="preserve">ang Memengaruhi Kualitas Laporan Keuangan Pemerintah Daerah </w:t>
      </w:r>
      <w:r w:rsidR="001505D7" w:rsidRPr="00C53F3B">
        <w:rPr>
          <w:lang w:val="sv-SE"/>
        </w:rPr>
        <w:t>p</w:t>
      </w:r>
      <w:r w:rsidRPr="00C53F3B">
        <w:rPr>
          <w:lang w:val="sv-SE"/>
        </w:rPr>
        <w:t xml:space="preserve">ada </w:t>
      </w:r>
      <w:r w:rsidR="001505D7" w:rsidRPr="00C53F3B">
        <w:rPr>
          <w:lang w:val="sv-SE"/>
        </w:rPr>
        <w:t xml:space="preserve">SKPD </w:t>
      </w:r>
      <w:r w:rsidRPr="00C53F3B">
        <w:rPr>
          <w:lang w:val="sv-SE"/>
        </w:rPr>
        <w:t xml:space="preserve">Kota Samarinda. </w:t>
      </w:r>
      <w:r w:rsidRPr="00C53F3B">
        <w:rPr>
          <w:i/>
          <w:iCs/>
          <w:lang w:val="sv-SE"/>
        </w:rPr>
        <w:t>Jurnal Bisnis Dan Ekonomi</w:t>
      </w:r>
      <w:r w:rsidRPr="00C53F3B">
        <w:rPr>
          <w:lang w:val="sv-SE"/>
        </w:rPr>
        <w:t>.</w:t>
      </w:r>
    </w:p>
    <w:p w14:paraId="1AE5B217" w14:textId="77777777" w:rsidR="0079199B" w:rsidRPr="00C53F3B" w:rsidRDefault="0079199B" w:rsidP="00363403">
      <w:pPr>
        <w:pStyle w:val="NormalWeb"/>
        <w:ind w:left="480" w:hanging="480"/>
        <w:jc w:val="both"/>
        <w:rPr>
          <w:lang w:val="sv-SE"/>
        </w:rPr>
      </w:pPr>
    </w:p>
    <w:p w14:paraId="5913CFFA" w14:textId="77777777" w:rsidR="0079199B" w:rsidRPr="00C53F3B" w:rsidRDefault="0079199B" w:rsidP="00363403">
      <w:pPr>
        <w:pStyle w:val="NormalWeb"/>
        <w:ind w:left="480" w:hanging="480"/>
        <w:jc w:val="both"/>
        <w:rPr>
          <w:lang w:val="sv-SE"/>
        </w:rPr>
      </w:pPr>
    </w:p>
    <w:p w14:paraId="77B324C9" w14:textId="77777777" w:rsidR="0079199B" w:rsidRPr="00C53F3B" w:rsidRDefault="0079199B" w:rsidP="00363403">
      <w:pPr>
        <w:pStyle w:val="NormalWeb"/>
        <w:ind w:left="480" w:hanging="480"/>
        <w:jc w:val="both"/>
        <w:rPr>
          <w:lang w:val="sv-SE"/>
        </w:rPr>
      </w:pPr>
    </w:p>
    <w:p w14:paraId="77953A79" w14:textId="77777777" w:rsidR="0079199B" w:rsidRPr="00C53F3B" w:rsidRDefault="0079199B" w:rsidP="00363403">
      <w:pPr>
        <w:pStyle w:val="NormalWeb"/>
        <w:ind w:left="480" w:hanging="480"/>
        <w:jc w:val="both"/>
        <w:rPr>
          <w:lang w:val="sv-SE"/>
        </w:rPr>
      </w:pPr>
    </w:p>
    <w:p w14:paraId="66576982" w14:textId="77777777" w:rsidR="0079199B" w:rsidRPr="00C53F3B" w:rsidRDefault="0079199B" w:rsidP="00363403">
      <w:pPr>
        <w:pStyle w:val="NormalWeb"/>
        <w:ind w:left="480" w:hanging="480"/>
        <w:jc w:val="both"/>
        <w:rPr>
          <w:lang w:val="sv-SE"/>
        </w:rPr>
      </w:pPr>
    </w:p>
    <w:p w14:paraId="02388ECD" w14:textId="77777777" w:rsidR="0079199B" w:rsidRPr="00C53F3B" w:rsidRDefault="0079199B" w:rsidP="00363403">
      <w:pPr>
        <w:pStyle w:val="NormalWeb"/>
        <w:ind w:left="480" w:hanging="480"/>
        <w:jc w:val="both"/>
        <w:rPr>
          <w:lang w:val="sv-SE"/>
        </w:rPr>
      </w:pPr>
    </w:p>
    <w:p w14:paraId="5CD47BED" w14:textId="77777777" w:rsidR="0079199B" w:rsidRPr="00C53F3B" w:rsidRDefault="0079199B" w:rsidP="00363403">
      <w:pPr>
        <w:pStyle w:val="NormalWeb"/>
        <w:ind w:left="480" w:hanging="480"/>
        <w:jc w:val="both"/>
        <w:rPr>
          <w:lang w:val="sv-SE"/>
        </w:rPr>
      </w:pPr>
    </w:p>
    <w:p w14:paraId="308A60FB" w14:textId="77777777" w:rsidR="0079199B" w:rsidRPr="00C53F3B" w:rsidRDefault="0079199B" w:rsidP="00363403">
      <w:pPr>
        <w:pStyle w:val="NormalWeb"/>
        <w:ind w:left="480" w:hanging="480"/>
        <w:jc w:val="both"/>
        <w:rPr>
          <w:lang w:val="sv-SE"/>
        </w:rPr>
      </w:pPr>
    </w:p>
    <w:p w14:paraId="5E39625E" w14:textId="77777777" w:rsidR="0079199B" w:rsidRPr="00C53F3B" w:rsidRDefault="0079199B" w:rsidP="00363403">
      <w:pPr>
        <w:pStyle w:val="NormalWeb"/>
        <w:ind w:left="480" w:hanging="480"/>
        <w:jc w:val="both"/>
        <w:rPr>
          <w:lang w:val="sv-SE"/>
        </w:rPr>
      </w:pPr>
    </w:p>
    <w:p w14:paraId="6EEB0662" w14:textId="77777777" w:rsidR="0079199B" w:rsidRPr="00C53F3B" w:rsidRDefault="0079199B" w:rsidP="00363403">
      <w:pPr>
        <w:pStyle w:val="NormalWeb"/>
        <w:ind w:left="480" w:hanging="480"/>
        <w:jc w:val="both"/>
        <w:rPr>
          <w:lang w:val="sv-SE"/>
        </w:rPr>
      </w:pPr>
    </w:p>
    <w:p w14:paraId="222490DD" w14:textId="77777777" w:rsidR="0079199B" w:rsidRPr="00C53F3B" w:rsidRDefault="0079199B" w:rsidP="00363403">
      <w:pPr>
        <w:pStyle w:val="NormalWeb"/>
        <w:ind w:left="480" w:hanging="480"/>
        <w:jc w:val="both"/>
        <w:rPr>
          <w:lang w:val="sv-SE"/>
        </w:rPr>
      </w:pPr>
    </w:p>
    <w:p w14:paraId="07C28605" w14:textId="77777777" w:rsidR="0079199B" w:rsidRPr="00C53F3B" w:rsidRDefault="0079199B" w:rsidP="00363403">
      <w:pPr>
        <w:pStyle w:val="NormalWeb"/>
        <w:ind w:left="480" w:hanging="480"/>
        <w:jc w:val="both"/>
        <w:rPr>
          <w:lang w:val="sv-SE"/>
        </w:rPr>
      </w:pPr>
    </w:p>
    <w:p w14:paraId="1DAD40CC" w14:textId="77777777" w:rsidR="0079199B" w:rsidRPr="00C53F3B" w:rsidRDefault="0079199B" w:rsidP="00363403">
      <w:pPr>
        <w:pStyle w:val="NormalWeb"/>
        <w:ind w:left="480" w:hanging="480"/>
        <w:jc w:val="both"/>
        <w:rPr>
          <w:lang w:val="sv-SE"/>
        </w:rPr>
      </w:pPr>
    </w:p>
    <w:p w14:paraId="5FB06B80" w14:textId="77777777" w:rsidR="0079199B" w:rsidRPr="00C53F3B" w:rsidRDefault="0079199B" w:rsidP="00363403">
      <w:pPr>
        <w:pStyle w:val="NormalWeb"/>
        <w:ind w:left="480" w:hanging="480"/>
        <w:jc w:val="both"/>
        <w:rPr>
          <w:lang w:val="sv-SE"/>
        </w:rPr>
      </w:pPr>
    </w:p>
    <w:p w14:paraId="3C0EC863" w14:textId="77777777" w:rsidR="0079199B" w:rsidRPr="00C53F3B" w:rsidRDefault="0079199B" w:rsidP="0079199B">
      <w:pPr>
        <w:pStyle w:val="NormalWeb"/>
        <w:ind w:left="480" w:hanging="480"/>
        <w:jc w:val="center"/>
        <w:rPr>
          <w:b/>
          <w:bCs/>
          <w:lang w:val="sv-SE"/>
        </w:rPr>
      </w:pPr>
    </w:p>
    <w:p w14:paraId="5D96C18B" w14:textId="77777777" w:rsidR="0079199B" w:rsidRPr="00C53F3B" w:rsidRDefault="0079199B" w:rsidP="0079199B">
      <w:pPr>
        <w:pStyle w:val="NormalWeb"/>
        <w:ind w:left="480" w:hanging="480"/>
        <w:jc w:val="center"/>
        <w:rPr>
          <w:b/>
          <w:bCs/>
          <w:lang w:val="sv-SE"/>
        </w:rPr>
      </w:pPr>
    </w:p>
    <w:p w14:paraId="5609A616" w14:textId="77777777" w:rsidR="0079199B" w:rsidRPr="00C53F3B" w:rsidRDefault="0079199B" w:rsidP="0079199B">
      <w:pPr>
        <w:pStyle w:val="NormalWeb"/>
        <w:rPr>
          <w:b/>
          <w:bCs/>
          <w:lang w:val="sv-SE"/>
        </w:rPr>
      </w:pPr>
    </w:p>
    <w:p w14:paraId="70AE5564" w14:textId="42411684" w:rsidR="0079199B" w:rsidRPr="00C53F3B" w:rsidRDefault="0079199B" w:rsidP="0079199B">
      <w:pPr>
        <w:pStyle w:val="NormalWeb"/>
        <w:ind w:left="480" w:hanging="480"/>
        <w:jc w:val="center"/>
        <w:rPr>
          <w:b/>
          <w:bCs/>
          <w:lang w:val="sv-SE"/>
        </w:rPr>
      </w:pPr>
      <w:r w:rsidRPr="00C53F3B">
        <w:rPr>
          <w:b/>
          <w:bCs/>
          <w:lang w:val="sv-SE"/>
        </w:rPr>
        <w:t>LAMPIRAN</w:t>
      </w:r>
    </w:p>
    <w:p w14:paraId="79C423B8" w14:textId="77777777" w:rsidR="0079199B" w:rsidRPr="00C53F3B" w:rsidRDefault="0079199B" w:rsidP="0079199B">
      <w:pPr>
        <w:pStyle w:val="NormalWeb"/>
        <w:ind w:left="480" w:hanging="480"/>
        <w:jc w:val="center"/>
        <w:rPr>
          <w:b/>
          <w:bCs/>
          <w:lang w:val="sv-SE"/>
        </w:rPr>
      </w:pPr>
    </w:p>
    <w:p w14:paraId="25CD92C9" w14:textId="77777777" w:rsidR="0079199B" w:rsidRPr="00C53F3B" w:rsidRDefault="0079199B" w:rsidP="0079199B">
      <w:pPr>
        <w:pStyle w:val="NormalWeb"/>
        <w:ind w:left="480" w:hanging="480"/>
        <w:jc w:val="center"/>
        <w:rPr>
          <w:b/>
          <w:bCs/>
          <w:lang w:val="sv-SE"/>
        </w:rPr>
      </w:pPr>
    </w:p>
    <w:p w14:paraId="385BEB2B" w14:textId="77777777" w:rsidR="0079199B" w:rsidRPr="00C53F3B" w:rsidRDefault="0079199B" w:rsidP="0079199B">
      <w:pPr>
        <w:pStyle w:val="NormalWeb"/>
        <w:ind w:left="480" w:hanging="480"/>
        <w:jc w:val="center"/>
        <w:rPr>
          <w:b/>
          <w:bCs/>
          <w:lang w:val="sv-SE"/>
        </w:rPr>
      </w:pPr>
    </w:p>
    <w:p w14:paraId="3F1E4BDA" w14:textId="77777777" w:rsidR="0079199B" w:rsidRPr="00C53F3B" w:rsidRDefault="0079199B" w:rsidP="0079199B">
      <w:pPr>
        <w:pStyle w:val="NormalWeb"/>
        <w:ind w:left="480" w:hanging="480"/>
        <w:jc w:val="center"/>
        <w:rPr>
          <w:b/>
          <w:bCs/>
          <w:lang w:val="sv-SE"/>
        </w:rPr>
      </w:pPr>
    </w:p>
    <w:p w14:paraId="1BE5314F" w14:textId="77777777" w:rsidR="0079199B" w:rsidRPr="00C53F3B" w:rsidRDefault="0079199B" w:rsidP="0079199B">
      <w:pPr>
        <w:pStyle w:val="NormalWeb"/>
        <w:ind w:left="480" w:hanging="480"/>
        <w:jc w:val="center"/>
        <w:rPr>
          <w:b/>
          <w:bCs/>
          <w:lang w:val="sv-SE"/>
        </w:rPr>
      </w:pPr>
    </w:p>
    <w:p w14:paraId="43FE9AFC" w14:textId="77777777" w:rsidR="0079199B" w:rsidRPr="00C53F3B" w:rsidRDefault="0079199B" w:rsidP="0079199B">
      <w:pPr>
        <w:pStyle w:val="NormalWeb"/>
        <w:ind w:left="480" w:hanging="480"/>
        <w:jc w:val="center"/>
        <w:rPr>
          <w:b/>
          <w:bCs/>
          <w:lang w:val="sv-SE"/>
        </w:rPr>
      </w:pPr>
    </w:p>
    <w:p w14:paraId="19C4FB0E" w14:textId="77777777" w:rsidR="00B8391B" w:rsidRPr="00C53F3B" w:rsidRDefault="00B8391B" w:rsidP="0079199B">
      <w:pPr>
        <w:pStyle w:val="NormalWeb"/>
        <w:ind w:left="480" w:hanging="480"/>
        <w:jc w:val="center"/>
        <w:rPr>
          <w:b/>
          <w:bCs/>
          <w:lang w:val="sv-SE"/>
        </w:rPr>
      </w:pPr>
    </w:p>
    <w:p w14:paraId="111E6557" w14:textId="77777777" w:rsidR="00B8391B" w:rsidRPr="00C53F3B" w:rsidRDefault="00B8391B" w:rsidP="0079199B">
      <w:pPr>
        <w:pStyle w:val="NormalWeb"/>
        <w:ind w:left="480" w:hanging="480"/>
        <w:jc w:val="center"/>
        <w:rPr>
          <w:b/>
          <w:bCs/>
          <w:lang w:val="sv-SE"/>
        </w:rPr>
      </w:pPr>
    </w:p>
    <w:p w14:paraId="01D78DF4" w14:textId="77777777" w:rsidR="00B8391B" w:rsidRPr="00C53F3B" w:rsidRDefault="00B8391B" w:rsidP="0079199B">
      <w:pPr>
        <w:pStyle w:val="NormalWeb"/>
        <w:ind w:left="480" w:hanging="480"/>
        <w:jc w:val="center"/>
        <w:rPr>
          <w:b/>
          <w:bCs/>
          <w:lang w:val="sv-SE"/>
        </w:rPr>
      </w:pPr>
    </w:p>
    <w:p w14:paraId="04BBA031" w14:textId="77777777" w:rsidR="00527DD1" w:rsidRPr="00C53F3B" w:rsidRDefault="00527DD1" w:rsidP="0079199B">
      <w:pPr>
        <w:pStyle w:val="NormalWeb"/>
        <w:ind w:left="480" w:hanging="480"/>
        <w:jc w:val="center"/>
        <w:rPr>
          <w:b/>
          <w:bCs/>
          <w:lang w:val="sv-SE"/>
        </w:rPr>
      </w:pPr>
    </w:p>
    <w:p w14:paraId="4F32CA80" w14:textId="77777777" w:rsidR="00812B17" w:rsidRPr="00C53F3B" w:rsidRDefault="00812B17" w:rsidP="00FC2EEB">
      <w:pPr>
        <w:pStyle w:val="NormalWeb"/>
        <w:rPr>
          <w:b/>
          <w:bCs/>
          <w:lang w:val="sv-SE"/>
        </w:rPr>
      </w:pPr>
    </w:p>
    <w:p w14:paraId="02C0EDF4" w14:textId="269B8735" w:rsidR="0079199B" w:rsidRPr="00C53F3B" w:rsidRDefault="00415B96" w:rsidP="00415B96">
      <w:pPr>
        <w:pStyle w:val="Caption"/>
        <w:rPr>
          <w:rFonts w:ascii="Times New Roman" w:hAnsi="Times New Roman" w:cs="Times New Roman"/>
          <w:b/>
          <w:bCs/>
          <w:i w:val="0"/>
          <w:iCs w:val="0"/>
          <w:color w:val="auto"/>
          <w:sz w:val="24"/>
          <w:szCs w:val="24"/>
          <w:lang w:val="sv-SE"/>
        </w:rPr>
      </w:pPr>
      <w:bookmarkStart w:id="101" w:name="_Toc201337347"/>
      <w:r w:rsidRPr="00C53F3B">
        <w:rPr>
          <w:rFonts w:ascii="Times New Roman" w:hAnsi="Times New Roman" w:cs="Times New Roman"/>
          <w:b/>
          <w:bCs/>
          <w:i w:val="0"/>
          <w:iCs w:val="0"/>
          <w:color w:val="auto"/>
          <w:sz w:val="24"/>
          <w:szCs w:val="24"/>
          <w:lang w:val="sv-SE"/>
        </w:rPr>
        <w:lastRenderedPageBreak/>
        <w:t xml:space="preserve">Lampiran </w:t>
      </w:r>
      <w:r w:rsidR="00FC7E44">
        <w:rPr>
          <w:rFonts w:ascii="Times New Roman" w:hAnsi="Times New Roman" w:cs="Times New Roman"/>
          <w:b/>
          <w:bCs/>
          <w:i w:val="0"/>
          <w:iCs w:val="0"/>
          <w:color w:val="auto"/>
          <w:sz w:val="24"/>
          <w:szCs w:val="24"/>
        </w:rPr>
        <w:fldChar w:fldCharType="begin"/>
      </w:r>
      <w:r w:rsidR="00FC7E44" w:rsidRPr="00C53F3B">
        <w:rPr>
          <w:rFonts w:ascii="Times New Roman" w:hAnsi="Times New Roman" w:cs="Times New Roman"/>
          <w:b/>
          <w:bCs/>
          <w:i w:val="0"/>
          <w:iCs w:val="0"/>
          <w:color w:val="auto"/>
          <w:sz w:val="24"/>
          <w:szCs w:val="24"/>
          <w:lang w:val="sv-SE"/>
        </w:rPr>
        <w:instrText xml:space="preserve"> SEQ Lampiran \* ARABIC </w:instrText>
      </w:r>
      <w:r w:rsidR="00FC7E44">
        <w:rPr>
          <w:rFonts w:ascii="Times New Roman" w:hAnsi="Times New Roman" w:cs="Times New Roman"/>
          <w:b/>
          <w:bCs/>
          <w:i w:val="0"/>
          <w:iCs w:val="0"/>
          <w:color w:val="auto"/>
          <w:sz w:val="24"/>
          <w:szCs w:val="24"/>
        </w:rPr>
        <w:fldChar w:fldCharType="separate"/>
      </w:r>
      <w:r w:rsidR="00334CAB">
        <w:rPr>
          <w:rFonts w:ascii="Times New Roman" w:hAnsi="Times New Roman" w:cs="Times New Roman"/>
          <w:b/>
          <w:bCs/>
          <w:i w:val="0"/>
          <w:iCs w:val="0"/>
          <w:noProof/>
          <w:color w:val="auto"/>
          <w:sz w:val="24"/>
          <w:szCs w:val="24"/>
          <w:lang w:val="sv-SE"/>
        </w:rPr>
        <w:t>1</w:t>
      </w:r>
      <w:r w:rsidR="00FC7E44">
        <w:rPr>
          <w:rFonts w:ascii="Times New Roman" w:hAnsi="Times New Roman" w:cs="Times New Roman"/>
          <w:b/>
          <w:bCs/>
          <w:i w:val="0"/>
          <w:iCs w:val="0"/>
          <w:color w:val="auto"/>
          <w:sz w:val="24"/>
          <w:szCs w:val="24"/>
        </w:rPr>
        <w:fldChar w:fldCharType="end"/>
      </w:r>
      <w:r w:rsidRPr="00C53F3B">
        <w:rPr>
          <w:rFonts w:ascii="Times New Roman" w:hAnsi="Times New Roman" w:cs="Times New Roman"/>
          <w:b/>
          <w:bCs/>
          <w:i w:val="0"/>
          <w:iCs w:val="0"/>
          <w:color w:val="auto"/>
          <w:sz w:val="24"/>
          <w:szCs w:val="24"/>
          <w:lang w:val="sv-SE"/>
        </w:rPr>
        <w:t>. Kuesioner Penelitian</w:t>
      </w:r>
      <w:bookmarkEnd w:id="101"/>
      <w:r w:rsidRPr="00C53F3B">
        <w:rPr>
          <w:rFonts w:ascii="Times New Roman" w:hAnsi="Times New Roman" w:cs="Times New Roman"/>
          <w:b/>
          <w:bCs/>
          <w:i w:val="0"/>
          <w:iCs w:val="0"/>
          <w:color w:val="auto"/>
          <w:sz w:val="24"/>
          <w:szCs w:val="24"/>
          <w:lang w:val="sv-SE"/>
        </w:rPr>
        <w:t xml:space="preserve"> </w:t>
      </w:r>
    </w:p>
    <w:p w14:paraId="350B6AA4" w14:textId="5E2CE504" w:rsidR="0079199B" w:rsidRPr="00C53F3B" w:rsidRDefault="0079199B" w:rsidP="0079199B">
      <w:pPr>
        <w:pStyle w:val="NormalWeb"/>
        <w:ind w:left="480" w:hanging="480"/>
        <w:jc w:val="center"/>
        <w:rPr>
          <w:b/>
          <w:bCs/>
          <w:lang w:val="sv-SE"/>
        </w:rPr>
      </w:pPr>
      <w:r w:rsidRPr="00C53F3B">
        <w:rPr>
          <w:b/>
          <w:bCs/>
          <w:lang w:val="sv-SE"/>
        </w:rPr>
        <w:t>PENGANTAR</w:t>
      </w:r>
    </w:p>
    <w:p w14:paraId="3BB11182" w14:textId="5825BF60" w:rsidR="00811CAA" w:rsidRPr="00C53F3B" w:rsidRDefault="00811CAA" w:rsidP="00811CAA">
      <w:pPr>
        <w:pStyle w:val="NormalWeb"/>
        <w:spacing w:after="0" w:afterAutospacing="0" w:line="480" w:lineRule="auto"/>
        <w:ind w:firstLine="480"/>
        <w:jc w:val="both"/>
        <w:rPr>
          <w:lang w:val="sv-SE"/>
        </w:rPr>
      </w:pPr>
      <w:r w:rsidRPr="00C53F3B">
        <w:rPr>
          <w:lang w:val="sv-SE"/>
        </w:rPr>
        <w:t>Sehubungan dengan penelitian</w:t>
      </w:r>
      <w:r w:rsidR="008B2E8D" w:rsidRPr="00C53F3B">
        <w:rPr>
          <w:lang w:val="sv-SE"/>
        </w:rPr>
        <w:t xml:space="preserve"> skripsi</w:t>
      </w:r>
      <w:r w:rsidRPr="00C53F3B">
        <w:rPr>
          <w:lang w:val="sv-SE"/>
        </w:rPr>
        <w:t xml:space="preserve"> yang akan dilakukan dengan judul </w:t>
      </w:r>
      <w:r w:rsidRPr="00C53F3B">
        <w:rPr>
          <w:b/>
          <w:bCs/>
          <w:lang w:val="sv-SE"/>
        </w:rPr>
        <w:t xml:space="preserve">“Penerapan Standar Akuntansi Pemerintahan dan Sistem Informasi Akuntansi terhadap Kualitas Laporan Keuangan dengan Sistem Pengendalian Internal sebagai Variabel Moderasi”. </w:t>
      </w:r>
      <w:r w:rsidRPr="00C53F3B">
        <w:rPr>
          <w:lang w:val="sv-SE"/>
        </w:rPr>
        <w:t>Maka, saya yang bertanda tangan di bawah ini :</w:t>
      </w:r>
    </w:p>
    <w:p w14:paraId="7E293326" w14:textId="481D2701" w:rsidR="00811CAA" w:rsidRPr="00C53F3B" w:rsidRDefault="00811CAA" w:rsidP="00811CAA">
      <w:pPr>
        <w:pStyle w:val="NormalWeb"/>
        <w:spacing w:before="0" w:beforeAutospacing="0" w:after="0" w:afterAutospacing="0" w:line="480" w:lineRule="auto"/>
        <w:ind w:firstLine="480"/>
        <w:jc w:val="both"/>
        <w:rPr>
          <w:lang w:val="sv-SE"/>
        </w:rPr>
      </w:pPr>
      <w:r w:rsidRPr="00C53F3B">
        <w:rPr>
          <w:lang w:val="sv-SE"/>
        </w:rPr>
        <w:t>Nama</w:t>
      </w:r>
      <w:r w:rsidRPr="00C53F3B">
        <w:rPr>
          <w:lang w:val="sv-SE"/>
        </w:rPr>
        <w:tab/>
      </w:r>
      <w:r w:rsidRPr="00C53F3B">
        <w:rPr>
          <w:lang w:val="sv-SE"/>
        </w:rPr>
        <w:tab/>
      </w:r>
      <w:r w:rsidRPr="00C53F3B">
        <w:rPr>
          <w:lang w:val="sv-SE"/>
        </w:rPr>
        <w:tab/>
        <w:t>: Nurul Ayu Sasmita</w:t>
      </w:r>
    </w:p>
    <w:p w14:paraId="4CD5A84A" w14:textId="706F5117" w:rsidR="00811CAA" w:rsidRPr="00C53F3B" w:rsidRDefault="00811CAA" w:rsidP="00811CAA">
      <w:pPr>
        <w:pStyle w:val="NormalWeb"/>
        <w:spacing w:before="0" w:beforeAutospacing="0" w:after="0" w:afterAutospacing="0" w:line="480" w:lineRule="auto"/>
        <w:ind w:firstLine="480"/>
        <w:jc w:val="both"/>
        <w:rPr>
          <w:lang w:val="sv-SE"/>
        </w:rPr>
      </w:pPr>
      <w:r w:rsidRPr="00C53F3B">
        <w:rPr>
          <w:lang w:val="sv-SE"/>
        </w:rPr>
        <w:t>NIM</w:t>
      </w:r>
      <w:r w:rsidRPr="00C53F3B">
        <w:rPr>
          <w:lang w:val="sv-SE"/>
        </w:rPr>
        <w:tab/>
      </w:r>
      <w:r w:rsidRPr="00C53F3B">
        <w:rPr>
          <w:lang w:val="sv-SE"/>
        </w:rPr>
        <w:tab/>
      </w:r>
      <w:r w:rsidRPr="00C53F3B">
        <w:rPr>
          <w:lang w:val="sv-SE"/>
        </w:rPr>
        <w:tab/>
        <w:t>: 2101036077</w:t>
      </w:r>
    </w:p>
    <w:p w14:paraId="2EE0D932" w14:textId="0960E09B" w:rsidR="00811CAA" w:rsidRPr="00C53F3B" w:rsidRDefault="00811CAA" w:rsidP="00811CAA">
      <w:pPr>
        <w:pStyle w:val="NormalWeb"/>
        <w:spacing w:before="0" w:beforeAutospacing="0" w:after="0" w:afterAutospacing="0" w:line="480" w:lineRule="auto"/>
        <w:ind w:firstLine="480"/>
        <w:jc w:val="both"/>
        <w:rPr>
          <w:lang w:val="sv-SE"/>
        </w:rPr>
      </w:pPr>
      <w:r w:rsidRPr="00C53F3B">
        <w:rPr>
          <w:lang w:val="sv-SE"/>
        </w:rPr>
        <w:t>Program Studi</w:t>
      </w:r>
      <w:r w:rsidRPr="00C53F3B">
        <w:rPr>
          <w:lang w:val="sv-SE"/>
        </w:rPr>
        <w:tab/>
      </w:r>
      <w:r w:rsidRPr="00C53F3B">
        <w:rPr>
          <w:lang w:val="sv-SE"/>
        </w:rPr>
        <w:tab/>
        <w:t>: S1 Akuntansi</w:t>
      </w:r>
    </w:p>
    <w:p w14:paraId="743B542F" w14:textId="541D5514" w:rsidR="00811CAA" w:rsidRPr="00C53F3B" w:rsidRDefault="00811CAA" w:rsidP="00811CAA">
      <w:pPr>
        <w:pStyle w:val="NormalWeb"/>
        <w:spacing w:before="0" w:beforeAutospacing="0" w:after="0" w:afterAutospacing="0" w:line="480" w:lineRule="auto"/>
        <w:ind w:firstLine="480"/>
        <w:jc w:val="both"/>
        <w:rPr>
          <w:lang w:val="sv-SE"/>
        </w:rPr>
      </w:pPr>
      <w:r w:rsidRPr="00C53F3B">
        <w:rPr>
          <w:lang w:val="sv-SE"/>
        </w:rPr>
        <w:t>Perguruan Tinggi</w:t>
      </w:r>
      <w:r w:rsidRPr="00C53F3B">
        <w:rPr>
          <w:lang w:val="sv-SE"/>
        </w:rPr>
        <w:tab/>
        <w:t>: Universitas Mulawarman</w:t>
      </w:r>
    </w:p>
    <w:p w14:paraId="69979B0B" w14:textId="4454B1FB" w:rsidR="00811CAA" w:rsidRPr="00C53F3B" w:rsidRDefault="00811CAA" w:rsidP="00811CAA">
      <w:pPr>
        <w:pStyle w:val="NormalWeb"/>
        <w:spacing w:before="0" w:beforeAutospacing="0" w:after="0" w:afterAutospacing="0" w:line="480" w:lineRule="auto"/>
        <w:ind w:firstLine="480"/>
        <w:jc w:val="both"/>
        <w:rPr>
          <w:lang w:val="sv-SE"/>
        </w:rPr>
      </w:pPr>
      <w:r w:rsidRPr="00C53F3B">
        <w:rPr>
          <w:lang w:val="sv-SE"/>
        </w:rPr>
        <w:t>Dengan ini, saya mengharapkan kesediaan Bapak/Ibu/Sdr/</w:t>
      </w:r>
      <w:r w:rsidR="008B2E8D" w:rsidRPr="00C53F3B">
        <w:rPr>
          <w:lang w:val="sv-SE"/>
        </w:rPr>
        <w:t>i</w:t>
      </w:r>
      <w:r w:rsidRPr="00C53F3B">
        <w:rPr>
          <w:lang w:val="sv-SE"/>
        </w:rPr>
        <w:t xml:space="preserve"> untuk berkenan meluangkan waktu dan bersedia menjadi responden penelitian ini dengan menjawab semua pertanyaan secara lengkap dan sesuai ketentuan</w:t>
      </w:r>
      <w:r w:rsidR="008B2E8D" w:rsidRPr="00C53F3B">
        <w:rPr>
          <w:lang w:val="sv-SE"/>
        </w:rPr>
        <w:t>. Data dan informasi yang diperoleh hanya akan digunakan untuk kepentingan penelitian. Sehingga, kerahasiaan akan peneliti jaga sesuai etika penelitian.</w:t>
      </w:r>
    </w:p>
    <w:p w14:paraId="7AB2B926" w14:textId="4C474399" w:rsidR="008B2E8D" w:rsidRPr="00C53F3B" w:rsidRDefault="008B2E8D" w:rsidP="005F0739">
      <w:pPr>
        <w:pStyle w:val="NormalWeb"/>
        <w:spacing w:before="0" w:beforeAutospacing="0" w:after="0" w:afterAutospacing="0" w:line="480" w:lineRule="auto"/>
        <w:ind w:firstLine="480"/>
        <w:jc w:val="both"/>
        <w:rPr>
          <w:lang w:val="sv-SE"/>
        </w:rPr>
      </w:pPr>
      <w:r w:rsidRPr="00C53F3B">
        <w:rPr>
          <w:lang w:val="sv-SE"/>
        </w:rPr>
        <w:t>Demikian pengantar ini saya buat, atas kesediaan Bapak/Ibu/Sdr/i dan bantuannya untuk mengisi kuesioner ini, saya ucapkan terima kasih.</w:t>
      </w:r>
    </w:p>
    <w:p w14:paraId="1DA98DE3" w14:textId="6F08202F" w:rsidR="008B2E8D" w:rsidRPr="00C53F3B" w:rsidRDefault="008B2E8D" w:rsidP="005F0739">
      <w:pPr>
        <w:pStyle w:val="NormalWeb"/>
        <w:spacing w:before="240" w:beforeAutospacing="0" w:after="0" w:afterAutospacing="0" w:line="480" w:lineRule="auto"/>
        <w:ind w:right="282" w:firstLine="480"/>
        <w:jc w:val="right"/>
        <w:rPr>
          <w:lang w:val="sv-SE"/>
        </w:rPr>
      </w:pPr>
      <w:r w:rsidRPr="00C53F3B">
        <w:rPr>
          <w:lang w:val="sv-SE"/>
        </w:rPr>
        <w:t>Hormat Saya,</w:t>
      </w:r>
    </w:p>
    <w:p w14:paraId="767BA620" w14:textId="77777777" w:rsidR="008B2E8D" w:rsidRPr="00C53F3B" w:rsidRDefault="008B2E8D" w:rsidP="008B2E8D">
      <w:pPr>
        <w:pStyle w:val="NormalWeb"/>
        <w:spacing w:before="0" w:beforeAutospacing="0" w:after="0" w:afterAutospacing="0" w:line="480" w:lineRule="auto"/>
        <w:ind w:firstLine="480"/>
        <w:jc w:val="right"/>
        <w:rPr>
          <w:lang w:val="sv-SE"/>
        </w:rPr>
      </w:pPr>
    </w:p>
    <w:p w14:paraId="3E23DA74" w14:textId="77777777" w:rsidR="008B2E8D" w:rsidRPr="00C53F3B" w:rsidRDefault="008B2E8D" w:rsidP="008B2E8D">
      <w:pPr>
        <w:pStyle w:val="NormalWeb"/>
        <w:spacing w:before="0" w:beforeAutospacing="0" w:after="0" w:afterAutospacing="0" w:line="480" w:lineRule="auto"/>
        <w:ind w:firstLine="480"/>
        <w:jc w:val="right"/>
        <w:rPr>
          <w:lang w:val="sv-SE"/>
        </w:rPr>
      </w:pPr>
    </w:p>
    <w:p w14:paraId="419E2484" w14:textId="027A6698" w:rsidR="00E104AC" w:rsidRPr="00C53F3B" w:rsidRDefault="008B2E8D" w:rsidP="00DB0A87">
      <w:pPr>
        <w:pStyle w:val="NormalWeb"/>
        <w:spacing w:before="0" w:beforeAutospacing="0" w:after="0" w:afterAutospacing="0" w:line="480" w:lineRule="auto"/>
        <w:ind w:firstLine="480"/>
        <w:jc w:val="right"/>
        <w:rPr>
          <w:lang w:val="sv-SE"/>
        </w:rPr>
      </w:pPr>
      <w:r w:rsidRPr="00C53F3B">
        <w:rPr>
          <w:lang w:val="sv-SE"/>
        </w:rPr>
        <w:t>Nurul Ayu Sasmita</w:t>
      </w:r>
    </w:p>
    <w:p w14:paraId="218C8900" w14:textId="77777777" w:rsidR="00DB0A87" w:rsidRPr="00C53F3B" w:rsidRDefault="00DB0A87" w:rsidP="00DB0A87">
      <w:pPr>
        <w:pStyle w:val="NormalWeb"/>
        <w:spacing w:before="0" w:beforeAutospacing="0" w:after="0" w:afterAutospacing="0" w:line="480" w:lineRule="auto"/>
        <w:ind w:firstLine="480"/>
        <w:jc w:val="right"/>
        <w:rPr>
          <w:lang w:val="sv-SE"/>
        </w:rPr>
      </w:pPr>
    </w:p>
    <w:p w14:paraId="0C619263" w14:textId="6EEE28BF" w:rsidR="0079199B" w:rsidRPr="00C53F3B" w:rsidRDefault="00716EB9" w:rsidP="0079199B">
      <w:pPr>
        <w:pStyle w:val="NormalWeb"/>
        <w:ind w:left="480" w:hanging="480"/>
        <w:jc w:val="center"/>
        <w:rPr>
          <w:b/>
          <w:bCs/>
          <w:lang w:val="sv-SE"/>
        </w:rPr>
      </w:pPr>
      <w:r w:rsidRPr="00C53F3B">
        <w:rPr>
          <w:b/>
          <w:bCs/>
          <w:lang w:val="sv-SE"/>
        </w:rPr>
        <w:lastRenderedPageBreak/>
        <w:t>Kuesioner Penelitian</w:t>
      </w:r>
    </w:p>
    <w:p w14:paraId="2EC47B62" w14:textId="3F53F9DD" w:rsidR="002377BA" w:rsidRDefault="00716EB9" w:rsidP="00D26AFA">
      <w:pPr>
        <w:pStyle w:val="NormalWeb"/>
        <w:numPr>
          <w:ilvl w:val="0"/>
          <w:numId w:val="70"/>
        </w:numPr>
        <w:spacing w:after="0" w:afterAutospacing="0" w:line="480" w:lineRule="auto"/>
        <w:ind w:left="284" w:hanging="284"/>
        <w:rPr>
          <w:b/>
          <w:bCs/>
        </w:rPr>
      </w:pPr>
      <w:r>
        <w:rPr>
          <w:b/>
          <w:bCs/>
        </w:rPr>
        <w:t>Data Responden</w:t>
      </w:r>
    </w:p>
    <w:p w14:paraId="0D53B1BC" w14:textId="3946B6C6" w:rsidR="005F02DF" w:rsidRDefault="00B016C0" w:rsidP="00D26AFA">
      <w:pPr>
        <w:pStyle w:val="NormalWeb"/>
        <w:numPr>
          <w:ilvl w:val="3"/>
          <w:numId w:val="52"/>
        </w:numPr>
        <w:spacing w:before="0" w:beforeAutospacing="0" w:after="0" w:afterAutospacing="0" w:line="480" w:lineRule="auto"/>
        <w:ind w:left="709"/>
      </w:pPr>
      <w:r>
        <w:rPr>
          <w:noProof/>
          <w14:ligatures w14:val="standardContextual"/>
        </w:rPr>
        <mc:AlternateContent>
          <mc:Choice Requires="wps">
            <w:drawing>
              <wp:anchor distT="0" distB="0" distL="114300" distR="114300" simplePos="0" relativeHeight="251658241" behindDoc="0" locked="0" layoutInCell="1" allowOverlap="1" wp14:anchorId="73B52F6B" wp14:editId="1CF333ED">
                <wp:simplePos x="0" y="0"/>
                <wp:positionH relativeFrom="column">
                  <wp:posOffset>3032760</wp:posOffset>
                </wp:positionH>
                <wp:positionV relativeFrom="paragraph">
                  <wp:posOffset>341935</wp:posOffset>
                </wp:positionV>
                <wp:extent cx="361315" cy="212090"/>
                <wp:effectExtent l="0" t="0" r="19685" b="16510"/>
                <wp:wrapNone/>
                <wp:docPr id="419774332" name="Text Box 30"/>
                <wp:cNvGraphicFramePr/>
                <a:graphic xmlns:a="http://schemas.openxmlformats.org/drawingml/2006/main">
                  <a:graphicData uri="http://schemas.microsoft.com/office/word/2010/wordprocessingShape">
                    <wps:wsp>
                      <wps:cNvSpPr txBox="1"/>
                      <wps:spPr>
                        <a:xfrm>
                          <a:off x="0" y="0"/>
                          <a:ext cx="361315" cy="212090"/>
                        </a:xfrm>
                        <a:prstGeom prst="rect">
                          <a:avLst/>
                        </a:prstGeom>
                        <a:solidFill>
                          <a:schemeClr val="lt1"/>
                        </a:solidFill>
                        <a:ln w="6350">
                          <a:solidFill>
                            <a:prstClr val="black"/>
                          </a:solidFill>
                        </a:ln>
                      </wps:spPr>
                      <wps:txbx>
                        <w:txbxContent>
                          <w:p w14:paraId="05C467BA" w14:textId="77777777" w:rsidR="003A2D51" w:rsidRDefault="003A2D51" w:rsidP="003A2D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52F6B" id="Text Box 30" o:spid="_x0000_s1058" type="#_x0000_t202" style="position:absolute;left:0;text-align:left;margin-left:238.8pt;margin-top:26.9pt;width:28.45pt;height:16.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" fillcolor="white [3201]" strokeweight=".5pt">
                <v:textbox>
                  <w:txbxContent>
                    <w:p w14:paraId="05C467BA" w14:textId="77777777" w:rsidR="003A2D51" w:rsidRDefault="003A2D51" w:rsidP="003A2D51"/>
                  </w:txbxContent>
                </v:textbox>
              </v:shape>
            </w:pict>
          </mc:Fallback>
        </mc:AlternateContent>
      </w:r>
      <w:r>
        <w:rPr>
          <w:noProof/>
          <w14:ligatures w14:val="standardContextual"/>
        </w:rPr>
        <mc:AlternateContent>
          <mc:Choice Requires="wps">
            <w:drawing>
              <wp:anchor distT="0" distB="0" distL="114300" distR="114300" simplePos="0" relativeHeight="251658242" behindDoc="0" locked="0" layoutInCell="1" allowOverlap="1" wp14:anchorId="6BDB4692" wp14:editId="47124688">
                <wp:simplePos x="0" y="0"/>
                <wp:positionH relativeFrom="column">
                  <wp:posOffset>1913255</wp:posOffset>
                </wp:positionH>
                <wp:positionV relativeFrom="paragraph">
                  <wp:posOffset>341960</wp:posOffset>
                </wp:positionV>
                <wp:extent cx="361315" cy="212090"/>
                <wp:effectExtent l="0" t="0" r="19685" b="16510"/>
                <wp:wrapNone/>
                <wp:docPr id="931082586" name="Text Box 30"/>
                <wp:cNvGraphicFramePr/>
                <a:graphic xmlns:a="http://schemas.openxmlformats.org/drawingml/2006/main">
                  <a:graphicData uri="http://schemas.microsoft.com/office/word/2010/wordprocessingShape">
                    <wps:wsp>
                      <wps:cNvSpPr txBox="1"/>
                      <wps:spPr>
                        <a:xfrm>
                          <a:off x="0" y="0"/>
                          <a:ext cx="361315" cy="212090"/>
                        </a:xfrm>
                        <a:prstGeom prst="rect">
                          <a:avLst/>
                        </a:prstGeom>
                        <a:solidFill>
                          <a:schemeClr val="lt1"/>
                        </a:solidFill>
                        <a:ln w="6350">
                          <a:solidFill>
                            <a:prstClr val="black"/>
                          </a:solidFill>
                        </a:ln>
                      </wps:spPr>
                      <wps:txbx>
                        <w:txbxContent>
                          <w:p w14:paraId="0A4E181A" w14:textId="77777777" w:rsidR="003A2D51" w:rsidRDefault="003A2D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B4692" id="_x0000_s1059" type="#_x0000_t202" style="position:absolute;left:0;text-align:left;margin-left:150.65pt;margin-top:26.95pt;width:28.45pt;height:16.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" fillcolor="white [3201]" strokeweight=".5pt">
                <v:textbox>
                  <w:txbxContent>
                    <w:p w14:paraId="0A4E181A" w14:textId="77777777" w:rsidR="003A2D51" w:rsidRDefault="003A2D51"/>
                  </w:txbxContent>
                </v:textbox>
              </v:shape>
            </w:pict>
          </mc:Fallback>
        </mc:AlternateContent>
      </w:r>
      <w:r w:rsidR="005F02DF" w:rsidRPr="005F02DF">
        <w:t>Nama</w:t>
      </w:r>
      <w:r w:rsidR="0019457F">
        <w:t>/Inisial</w:t>
      </w:r>
      <w:r w:rsidR="005F02DF">
        <w:tab/>
      </w:r>
      <w:r w:rsidR="005F02DF">
        <w:tab/>
        <w:t>: …..</w:t>
      </w:r>
    </w:p>
    <w:p w14:paraId="3ED152BC" w14:textId="68EFDDDC" w:rsidR="005F02DF" w:rsidRDefault="005F02DF" w:rsidP="00D26AFA">
      <w:pPr>
        <w:pStyle w:val="NormalWeb"/>
        <w:numPr>
          <w:ilvl w:val="3"/>
          <w:numId w:val="52"/>
        </w:numPr>
        <w:spacing w:before="0" w:beforeAutospacing="0" w:after="0" w:afterAutospacing="0" w:line="480" w:lineRule="auto"/>
        <w:ind w:left="709"/>
      </w:pPr>
      <w:r>
        <w:t>Jenis Kelamin</w:t>
      </w:r>
      <w:r>
        <w:tab/>
      </w:r>
      <w:r>
        <w:tab/>
        <w:t xml:space="preserve">: </w:t>
      </w:r>
      <w:r w:rsidR="003A2D51">
        <w:t xml:space="preserve">          </w:t>
      </w:r>
      <w:r w:rsidR="00B016C0">
        <w:t xml:space="preserve"> </w:t>
      </w:r>
      <w:r w:rsidR="003A2D51">
        <w:t>Laki-Laki             Perempuan</w:t>
      </w:r>
    </w:p>
    <w:p w14:paraId="56FEA324" w14:textId="2AF2F342" w:rsidR="00B016C0" w:rsidRDefault="00B016C0" w:rsidP="00D26AFA">
      <w:pPr>
        <w:pStyle w:val="NormalWeb"/>
        <w:numPr>
          <w:ilvl w:val="3"/>
          <w:numId w:val="52"/>
        </w:numPr>
        <w:spacing w:before="0" w:beforeAutospacing="0" w:after="0" w:afterAutospacing="0" w:line="480" w:lineRule="auto"/>
        <w:ind w:left="709"/>
      </w:pPr>
      <w:r>
        <w:rPr>
          <w:noProof/>
          <w14:ligatures w14:val="standardContextual"/>
        </w:rPr>
        <mc:AlternateContent>
          <mc:Choice Requires="wps">
            <w:drawing>
              <wp:anchor distT="0" distB="0" distL="114300" distR="114300" simplePos="0" relativeHeight="251658246" behindDoc="0" locked="0" layoutInCell="1" allowOverlap="1" wp14:anchorId="4C1D21D4" wp14:editId="343A67E5">
                <wp:simplePos x="0" y="0"/>
                <wp:positionH relativeFrom="column">
                  <wp:posOffset>3757295</wp:posOffset>
                </wp:positionH>
                <wp:positionV relativeFrom="paragraph">
                  <wp:posOffset>337185</wp:posOffset>
                </wp:positionV>
                <wp:extent cx="361315" cy="212090"/>
                <wp:effectExtent l="0" t="0" r="19685" b="16510"/>
                <wp:wrapNone/>
                <wp:docPr id="1823380738" name="Text Box 30"/>
                <wp:cNvGraphicFramePr/>
                <a:graphic xmlns:a="http://schemas.openxmlformats.org/drawingml/2006/main">
                  <a:graphicData uri="http://schemas.microsoft.com/office/word/2010/wordprocessingShape">
                    <wps:wsp>
                      <wps:cNvSpPr txBox="1"/>
                      <wps:spPr>
                        <a:xfrm>
                          <a:off x="0" y="0"/>
                          <a:ext cx="361315" cy="212090"/>
                        </a:xfrm>
                        <a:prstGeom prst="rect">
                          <a:avLst/>
                        </a:prstGeom>
                        <a:solidFill>
                          <a:schemeClr val="lt1"/>
                        </a:solidFill>
                        <a:ln w="6350">
                          <a:solidFill>
                            <a:prstClr val="black"/>
                          </a:solidFill>
                        </a:ln>
                      </wps:spPr>
                      <wps:txbx>
                        <w:txbxContent>
                          <w:p w14:paraId="171486C2" w14:textId="77777777" w:rsidR="00B016C0" w:rsidRDefault="00B016C0" w:rsidP="003A2D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D21D4" id="_x0000_s1060" type="#_x0000_t202" style="position:absolute;left:0;text-align:left;margin-left:295.85pt;margin-top:26.55pt;width:28.45pt;height:16.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" fillcolor="white [3201]" strokeweight=".5pt">
                <v:textbox>
                  <w:txbxContent>
                    <w:p w14:paraId="171486C2" w14:textId="77777777" w:rsidR="00B016C0" w:rsidRDefault="00B016C0" w:rsidP="003A2D51"/>
                  </w:txbxContent>
                </v:textbox>
              </v:shape>
            </w:pict>
          </mc:Fallback>
        </mc:AlternateContent>
      </w:r>
      <w:r>
        <w:rPr>
          <w:noProof/>
          <w14:ligatures w14:val="standardContextual"/>
        </w:rPr>
        <mc:AlternateContent>
          <mc:Choice Requires="wps">
            <w:drawing>
              <wp:anchor distT="0" distB="0" distL="114300" distR="114300" simplePos="0" relativeHeight="251658244" behindDoc="0" locked="0" layoutInCell="1" allowOverlap="1" wp14:anchorId="3093A893" wp14:editId="198A3EEA">
                <wp:simplePos x="0" y="0"/>
                <wp:positionH relativeFrom="column">
                  <wp:posOffset>3021965</wp:posOffset>
                </wp:positionH>
                <wp:positionV relativeFrom="paragraph">
                  <wp:posOffset>337080</wp:posOffset>
                </wp:positionV>
                <wp:extent cx="361315" cy="212090"/>
                <wp:effectExtent l="0" t="0" r="19685" b="16510"/>
                <wp:wrapNone/>
                <wp:docPr id="1105779718" name="Text Box 30"/>
                <wp:cNvGraphicFramePr/>
                <a:graphic xmlns:a="http://schemas.openxmlformats.org/drawingml/2006/main">
                  <a:graphicData uri="http://schemas.microsoft.com/office/word/2010/wordprocessingShape">
                    <wps:wsp>
                      <wps:cNvSpPr txBox="1"/>
                      <wps:spPr>
                        <a:xfrm>
                          <a:off x="0" y="0"/>
                          <a:ext cx="361315" cy="212090"/>
                        </a:xfrm>
                        <a:prstGeom prst="rect">
                          <a:avLst/>
                        </a:prstGeom>
                        <a:solidFill>
                          <a:schemeClr val="lt1"/>
                        </a:solidFill>
                        <a:ln w="6350">
                          <a:solidFill>
                            <a:prstClr val="black"/>
                          </a:solidFill>
                        </a:ln>
                      </wps:spPr>
                      <wps:txbx>
                        <w:txbxContent>
                          <w:p w14:paraId="4A397E76" w14:textId="77777777" w:rsidR="00B016C0" w:rsidRDefault="00B016C0" w:rsidP="003A2D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3A893" id="_x0000_s1061" type="#_x0000_t202" style="position:absolute;left:0;text-align:left;margin-left:237.95pt;margin-top:26.55pt;width:28.45pt;height:16.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" fillcolor="white [3201]" strokeweight=".5pt">
                <v:textbox>
                  <w:txbxContent>
                    <w:p w14:paraId="4A397E76" w14:textId="77777777" w:rsidR="00B016C0" w:rsidRDefault="00B016C0" w:rsidP="003A2D51"/>
                  </w:txbxContent>
                </v:textbox>
              </v:shape>
            </w:pict>
          </mc:Fallback>
        </mc:AlternateContent>
      </w:r>
      <w:r>
        <w:rPr>
          <w:noProof/>
          <w14:ligatures w14:val="standardContextual"/>
        </w:rPr>
        <mc:AlternateContent>
          <mc:Choice Requires="wps">
            <w:drawing>
              <wp:anchor distT="0" distB="0" distL="114300" distR="114300" simplePos="0" relativeHeight="251658240" behindDoc="0" locked="0" layoutInCell="1" allowOverlap="1" wp14:anchorId="609655CE" wp14:editId="25D62367">
                <wp:simplePos x="0" y="0"/>
                <wp:positionH relativeFrom="column">
                  <wp:posOffset>1912290</wp:posOffset>
                </wp:positionH>
                <wp:positionV relativeFrom="paragraph">
                  <wp:posOffset>338455</wp:posOffset>
                </wp:positionV>
                <wp:extent cx="361315" cy="212090"/>
                <wp:effectExtent l="0" t="0" r="19685" b="16510"/>
                <wp:wrapNone/>
                <wp:docPr id="54843042" name="Text Box 30"/>
                <wp:cNvGraphicFramePr/>
                <a:graphic xmlns:a="http://schemas.openxmlformats.org/drawingml/2006/main">
                  <a:graphicData uri="http://schemas.microsoft.com/office/word/2010/wordprocessingShape">
                    <wps:wsp>
                      <wps:cNvSpPr txBox="1"/>
                      <wps:spPr>
                        <a:xfrm>
                          <a:off x="0" y="0"/>
                          <a:ext cx="361315" cy="212090"/>
                        </a:xfrm>
                        <a:prstGeom prst="rect">
                          <a:avLst/>
                        </a:prstGeom>
                        <a:solidFill>
                          <a:schemeClr val="lt1"/>
                        </a:solidFill>
                        <a:ln w="6350">
                          <a:solidFill>
                            <a:prstClr val="black"/>
                          </a:solidFill>
                        </a:ln>
                      </wps:spPr>
                      <wps:txbx>
                        <w:txbxContent>
                          <w:p w14:paraId="37B775C6" w14:textId="77777777" w:rsidR="003A2D51" w:rsidRDefault="003A2D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655CE" id="_x0000_s1062" type="#_x0000_t202" style="position:absolute;left:0;text-align:left;margin-left:150.55pt;margin-top:26.65pt;width:28.45pt;height:1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" fillcolor="white [3201]" strokeweight=".5pt">
                <v:textbox>
                  <w:txbxContent>
                    <w:p w14:paraId="37B775C6" w14:textId="77777777" w:rsidR="003A2D51" w:rsidRDefault="003A2D51"/>
                  </w:txbxContent>
                </v:textbox>
              </v:shape>
            </w:pict>
          </mc:Fallback>
        </mc:AlternateContent>
      </w:r>
      <w:r>
        <w:t>Usia</w:t>
      </w:r>
      <w:r>
        <w:tab/>
      </w:r>
      <w:r>
        <w:tab/>
      </w:r>
      <w:r>
        <w:tab/>
        <w:t>: …..</w:t>
      </w:r>
    </w:p>
    <w:p w14:paraId="6DB732A4" w14:textId="1AD09683" w:rsidR="005F02DF" w:rsidRDefault="00B016C0" w:rsidP="00D26AFA">
      <w:pPr>
        <w:pStyle w:val="NormalWeb"/>
        <w:numPr>
          <w:ilvl w:val="3"/>
          <w:numId w:val="52"/>
        </w:numPr>
        <w:spacing w:before="0" w:beforeAutospacing="0" w:after="0" w:afterAutospacing="0" w:line="480" w:lineRule="auto"/>
        <w:ind w:left="709"/>
      </w:pPr>
      <w:r>
        <w:rPr>
          <w:noProof/>
          <w14:ligatures w14:val="standardContextual"/>
        </w:rPr>
        <mc:AlternateContent>
          <mc:Choice Requires="wps">
            <w:drawing>
              <wp:anchor distT="0" distB="0" distL="114300" distR="114300" simplePos="0" relativeHeight="251658245" behindDoc="0" locked="0" layoutInCell="1" allowOverlap="1" wp14:anchorId="63ADDE44" wp14:editId="5B7B1D86">
                <wp:simplePos x="0" y="0"/>
                <wp:positionH relativeFrom="column">
                  <wp:posOffset>3016990</wp:posOffset>
                </wp:positionH>
                <wp:positionV relativeFrom="paragraph">
                  <wp:posOffset>340360</wp:posOffset>
                </wp:positionV>
                <wp:extent cx="361315" cy="212090"/>
                <wp:effectExtent l="0" t="0" r="19685" b="16510"/>
                <wp:wrapNone/>
                <wp:docPr id="366092457" name="Text Box 30"/>
                <wp:cNvGraphicFramePr/>
                <a:graphic xmlns:a="http://schemas.openxmlformats.org/drawingml/2006/main">
                  <a:graphicData uri="http://schemas.microsoft.com/office/word/2010/wordprocessingShape">
                    <wps:wsp>
                      <wps:cNvSpPr txBox="1"/>
                      <wps:spPr>
                        <a:xfrm>
                          <a:off x="0" y="0"/>
                          <a:ext cx="361315" cy="212090"/>
                        </a:xfrm>
                        <a:prstGeom prst="rect">
                          <a:avLst/>
                        </a:prstGeom>
                        <a:solidFill>
                          <a:schemeClr val="lt1"/>
                        </a:solidFill>
                        <a:ln w="6350">
                          <a:solidFill>
                            <a:prstClr val="black"/>
                          </a:solidFill>
                        </a:ln>
                      </wps:spPr>
                      <wps:txbx>
                        <w:txbxContent>
                          <w:p w14:paraId="4D607913" w14:textId="77777777" w:rsidR="00B016C0" w:rsidRDefault="00B016C0" w:rsidP="003A2D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DDE44" id="_x0000_s1063" type="#_x0000_t202" style="position:absolute;left:0;text-align:left;margin-left:237.55pt;margin-top:26.8pt;width:28.45pt;height:16.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" fillcolor="white [3201]" strokeweight=".5pt">
                <v:textbox>
                  <w:txbxContent>
                    <w:p w14:paraId="4D607913" w14:textId="77777777" w:rsidR="00B016C0" w:rsidRDefault="00B016C0" w:rsidP="003A2D51"/>
                  </w:txbxContent>
                </v:textbox>
              </v:shape>
            </w:pict>
          </mc:Fallback>
        </mc:AlternateContent>
      </w:r>
      <w:r w:rsidR="00787B50">
        <w:rPr>
          <w:noProof/>
          <w14:ligatures w14:val="standardContextual"/>
        </w:rPr>
        <mc:AlternateContent>
          <mc:Choice Requires="wps">
            <w:drawing>
              <wp:anchor distT="0" distB="0" distL="114300" distR="114300" simplePos="0" relativeHeight="251658243" behindDoc="0" locked="0" layoutInCell="1" allowOverlap="1" wp14:anchorId="1C2FD905" wp14:editId="7580A524">
                <wp:simplePos x="0" y="0"/>
                <wp:positionH relativeFrom="column">
                  <wp:posOffset>1913255</wp:posOffset>
                </wp:positionH>
                <wp:positionV relativeFrom="paragraph">
                  <wp:posOffset>338760</wp:posOffset>
                </wp:positionV>
                <wp:extent cx="361315" cy="212090"/>
                <wp:effectExtent l="0" t="0" r="19685" b="16510"/>
                <wp:wrapNone/>
                <wp:docPr id="1568433415" name="Text Box 30"/>
                <wp:cNvGraphicFramePr/>
                <a:graphic xmlns:a="http://schemas.openxmlformats.org/drawingml/2006/main">
                  <a:graphicData uri="http://schemas.microsoft.com/office/word/2010/wordprocessingShape">
                    <wps:wsp>
                      <wps:cNvSpPr txBox="1"/>
                      <wps:spPr>
                        <a:xfrm>
                          <a:off x="0" y="0"/>
                          <a:ext cx="361315" cy="212090"/>
                        </a:xfrm>
                        <a:prstGeom prst="rect">
                          <a:avLst/>
                        </a:prstGeom>
                        <a:solidFill>
                          <a:schemeClr val="lt1"/>
                        </a:solidFill>
                        <a:ln w="6350">
                          <a:solidFill>
                            <a:prstClr val="black"/>
                          </a:solidFill>
                        </a:ln>
                      </wps:spPr>
                      <wps:txbx>
                        <w:txbxContent>
                          <w:p w14:paraId="29906CCA" w14:textId="77777777" w:rsidR="00787B50" w:rsidRDefault="00787B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FD905" id="_x0000_s1064" type="#_x0000_t202" style="position:absolute;left:0;text-align:left;margin-left:150.65pt;margin-top:26.65pt;width:28.45pt;height:16.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" fillcolor="white [3201]" strokeweight=".5pt">
                <v:textbox>
                  <w:txbxContent>
                    <w:p w14:paraId="29906CCA" w14:textId="77777777" w:rsidR="00787B50" w:rsidRDefault="00787B50"/>
                  </w:txbxContent>
                </v:textbox>
              </v:shape>
            </w:pict>
          </mc:Fallback>
        </mc:AlternateContent>
      </w:r>
      <w:r w:rsidR="005F02DF">
        <w:t>Pendidikan Terakhir</w:t>
      </w:r>
      <w:r w:rsidR="005F02DF">
        <w:tab/>
        <w:t>:</w:t>
      </w:r>
      <w:r w:rsidR="00787B50">
        <w:t xml:space="preserve">            SMA</w:t>
      </w:r>
      <w:r>
        <w:t xml:space="preserve">                    S1               S3</w:t>
      </w:r>
    </w:p>
    <w:p w14:paraId="02A2AA2F" w14:textId="7E234DDE" w:rsidR="00787B50" w:rsidRDefault="00787B50" w:rsidP="00787B50">
      <w:pPr>
        <w:pStyle w:val="NormalWeb"/>
        <w:spacing w:before="0" w:beforeAutospacing="0" w:after="0" w:afterAutospacing="0" w:line="480" w:lineRule="auto"/>
        <w:ind w:left="709"/>
      </w:pPr>
      <w:r>
        <w:t xml:space="preserve">                                                 Diploma</w:t>
      </w:r>
      <w:r w:rsidR="00B016C0">
        <w:t xml:space="preserve">               S2</w:t>
      </w:r>
    </w:p>
    <w:p w14:paraId="284D6C33" w14:textId="7A99B457" w:rsidR="00787B50" w:rsidRDefault="00B016C0" w:rsidP="00D26AFA">
      <w:pPr>
        <w:pStyle w:val="NormalWeb"/>
        <w:numPr>
          <w:ilvl w:val="3"/>
          <w:numId w:val="52"/>
        </w:numPr>
        <w:spacing w:before="0" w:beforeAutospacing="0" w:after="0" w:afterAutospacing="0" w:line="480" w:lineRule="auto"/>
        <w:ind w:left="709"/>
      </w:pPr>
      <w:r>
        <w:t>Nama</w:t>
      </w:r>
      <w:r w:rsidR="00787B50">
        <w:t xml:space="preserve"> Instansi</w:t>
      </w:r>
      <w:r w:rsidR="00787B50">
        <w:tab/>
      </w:r>
      <w:r w:rsidR="00787B50">
        <w:tab/>
        <w:t>:</w:t>
      </w:r>
      <w:r w:rsidR="002A7431">
        <w:t xml:space="preserve"> …..</w:t>
      </w:r>
    </w:p>
    <w:p w14:paraId="7E8C796F" w14:textId="32A4C79B" w:rsidR="005F02DF" w:rsidRDefault="005F02DF" w:rsidP="00D26AFA">
      <w:pPr>
        <w:pStyle w:val="NormalWeb"/>
        <w:numPr>
          <w:ilvl w:val="3"/>
          <w:numId w:val="52"/>
        </w:numPr>
        <w:spacing w:before="0" w:beforeAutospacing="0" w:after="0" w:afterAutospacing="0" w:line="480" w:lineRule="auto"/>
        <w:ind w:left="709"/>
      </w:pPr>
      <w:r>
        <w:t>Jabatan</w:t>
      </w:r>
      <w:r>
        <w:tab/>
      </w:r>
      <w:r>
        <w:tab/>
      </w:r>
      <w:r>
        <w:tab/>
        <w:t>:</w:t>
      </w:r>
      <w:r w:rsidR="002A7431">
        <w:t xml:space="preserve"> …..</w:t>
      </w:r>
    </w:p>
    <w:p w14:paraId="54F4391B" w14:textId="0C23EA72" w:rsidR="005F02DF" w:rsidRPr="005F02DF" w:rsidRDefault="005F02DF" w:rsidP="00D26AFA">
      <w:pPr>
        <w:pStyle w:val="NormalWeb"/>
        <w:numPr>
          <w:ilvl w:val="3"/>
          <w:numId w:val="52"/>
        </w:numPr>
        <w:spacing w:before="0" w:beforeAutospacing="0" w:after="0" w:afterAutospacing="0" w:line="480" w:lineRule="auto"/>
        <w:ind w:left="709"/>
      </w:pPr>
      <w:r>
        <w:t>Lama Bekerja</w:t>
      </w:r>
      <w:r>
        <w:tab/>
      </w:r>
      <w:r>
        <w:tab/>
        <w:t>:</w:t>
      </w:r>
      <w:r w:rsidR="002A7431">
        <w:t xml:space="preserve"> …..</w:t>
      </w:r>
    </w:p>
    <w:p w14:paraId="6B872541" w14:textId="3165241E" w:rsidR="00716EB9" w:rsidRDefault="00716EB9" w:rsidP="00D26AFA">
      <w:pPr>
        <w:pStyle w:val="NormalWeb"/>
        <w:numPr>
          <w:ilvl w:val="0"/>
          <w:numId w:val="70"/>
        </w:numPr>
        <w:spacing w:before="0" w:beforeAutospacing="0" w:after="0" w:afterAutospacing="0" w:line="480" w:lineRule="auto"/>
        <w:ind w:left="284" w:hanging="284"/>
        <w:rPr>
          <w:b/>
          <w:bCs/>
        </w:rPr>
      </w:pPr>
      <w:r w:rsidRPr="002377BA">
        <w:rPr>
          <w:b/>
          <w:bCs/>
        </w:rPr>
        <w:t>Pe</w:t>
      </w:r>
      <w:r w:rsidR="005F02DF">
        <w:rPr>
          <w:b/>
          <w:bCs/>
        </w:rPr>
        <w:t>t</w:t>
      </w:r>
      <w:r w:rsidRPr="002377BA">
        <w:rPr>
          <w:b/>
          <w:bCs/>
        </w:rPr>
        <w:t>unjuk Pengisian Kuesioner</w:t>
      </w:r>
    </w:p>
    <w:p w14:paraId="2F425231" w14:textId="7CC38153" w:rsidR="00993F2D" w:rsidRPr="00C53F3B" w:rsidRDefault="00993F2D" w:rsidP="00D26AFA">
      <w:pPr>
        <w:pStyle w:val="NormalWeb"/>
        <w:numPr>
          <w:ilvl w:val="6"/>
          <w:numId w:val="52"/>
        </w:numPr>
        <w:spacing w:before="0" w:beforeAutospacing="0" w:after="0" w:afterAutospacing="0" w:line="480" w:lineRule="auto"/>
        <w:ind w:left="709"/>
        <w:jc w:val="both"/>
        <w:rPr>
          <w:lang w:val="sv-SE"/>
        </w:rPr>
      </w:pPr>
      <w:r w:rsidRPr="00C53F3B">
        <w:rPr>
          <w:lang w:val="sv-SE"/>
        </w:rPr>
        <w:t xml:space="preserve">Pengisian kuesioner dilakukan oleh </w:t>
      </w:r>
      <w:r w:rsidR="00391B1D" w:rsidRPr="00C53F3B">
        <w:rPr>
          <w:lang w:val="sv-SE"/>
        </w:rPr>
        <w:t xml:space="preserve">Pegawai yang </w:t>
      </w:r>
      <w:r w:rsidR="000A3AC8" w:rsidRPr="00C53F3B">
        <w:rPr>
          <w:lang w:val="sv-SE"/>
        </w:rPr>
        <w:t>terlibat langsung/</w:t>
      </w:r>
      <w:r w:rsidR="00391B1D" w:rsidRPr="00C53F3B">
        <w:rPr>
          <w:lang w:val="sv-SE"/>
        </w:rPr>
        <w:t>m</w:t>
      </w:r>
      <w:r w:rsidR="00104880" w:rsidRPr="00C53F3B">
        <w:rPr>
          <w:lang w:val="sv-SE"/>
        </w:rPr>
        <w:t>enyusun</w:t>
      </w:r>
      <w:r w:rsidR="00391B1D" w:rsidRPr="00C53F3B">
        <w:rPr>
          <w:lang w:val="sv-SE"/>
        </w:rPr>
        <w:t xml:space="preserve"> laporan keuangan </w:t>
      </w:r>
      <w:r w:rsidR="000A536E" w:rsidRPr="00C53F3B">
        <w:rPr>
          <w:lang w:val="sv-SE"/>
        </w:rPr>
        <w:t>pada instansi.</w:t>
      </w:r>
    </w:p>
    <w:p w14:paraId="39BFF8B3" w14:textId="24B5E9D6" w:rsidR="005B31AC" w:rsidRPr="00C53F3B" w:rsidRDefault="005B31AC" w:rsidP="00D26AFA">
      <w:pPr>
        <w:pStyle w:val="NormalWeb"/>
        <w:numPr>
          <w:ilvl w:val="6"/>
          <w:numId w:val="52"/>
        </w:numPr>
        <w:spacing w:before="0" w:beforeAutospacing="0" w:after="0" w:afterAutospacing="0" w:line="480" w:lineRule="auto"/>
        <w:ind w:left="709"/>
        <w:jc w:val="both"/>
        <w:rPr>
          <w:lang w:val="sv-SE"/>
        </w:rPr>
      </w:pPr>
      <w:r w:rsidRPr="00C53F3B">
        <w:rPr>
          <w:lang w:val="sv-SE"/>
        </w:rPr>
        <w:t>Sebelum menjawab kuesioner, mohon untuk melengkapi identitas responden dengan mengisikan nama, jenis kelamin, usia, pendidikan terakhir, nama instansi, jabatan, dan lama bekerja.</w:t>
      </w:r>
    </w:p>
    <w:p w14:paraId="06736A41" w14:textId="204743C8" w:rsidR="005B31AC" w:rsidRPr="00C53F3B" w:rsidRDefault="005B31AC" w:rsidP="00D26AFA">
      <w:pPr>
        <w:pStyle w:val="NormalWeb"/>
        <w:numPr>
          <w:ilvl w:val="6"/>
          <w:numId w:val="52"/>
        </w:numPr>
        <w:spacing w:before="0" w:beforeAutospacing="0" w:after="0" w:afterAutospacing="0" w:line="480" w:lineRule="auto"/>
        <w:ind w:left="709"/>
        <w:jc w:val="both"/>
        <w:rPr>
          <w:lang w:val="sv-SE"/>
        </w:rPr>
      </w:pPr>
      <w:r w:rsidRPr="00C53F3B">
        <w:rPr>
          <w:lang w:val="sv-SE"/>
        </w:rPr>
        <w:t>Dimohon kesedia</w:t>
      </w:r>
      <w:r w:rsidR="00590A98" w:rsidRPr="00C53F3B">
        <w:rPr>
          <w:lang w:val="sv-SE"/>
        </w:rPr>
        <w:t>a</w:t>
      </w:r>
      <w:r w:rsidRPr="00C53F3B">
        <w:rPr>
          <w:lang w:val="sv-SE"/>
        </w:rPr>
        <w:t xml:space="preserve">n Bapak/Ibu/Sdr/i untuk menjawab </w:t>
      </w:r>
      <w:r w:rsidR="00590A98" w:rsidRPr="00C53F3B">
        <w:rPr>
          <w:lang w:val="sv-SE"/>
        </w:rPr>
        <w:t xml:space="preserve">setiap </w:t>
      </w:r>
      <w:r w:rsidRPr="00C53F3B">
        <w:rPr>
          <w:lang w:val="sv-SE"/>
        </w:rPr>
        <w:t>pernyataan</w:t>
      </w:r>
      <w:r w:rsidR="00590A98" w:rsidRPr="00C53F3B">
        <w:rPr>
          <w:lang w:val="sv-SE"/>
        </w:rPr>
        <w:t xml:space="preserve"> kuesioner</w:t>
      </w:r>
      <w:r w:rsidRPr="00C53F3B">
        <w:rPr>
          <w:lang w:val="sv-SE"/>
        </w:rPr>
        <w:t xml:space="preserve"> dengan memberikan tanda cek (</w:t>
      </w:r>
      <w:r w:rsidRPr="00C53F3B">
        <w:rPr>
          <w:rFonts w:ascii="Segoe UI Symbol" w:hAnsi="Segoe UI Symbol" w:cs="Segoe UI Symbol"/>
          <w:lang w:val="sv-SE"/>
        </w:rPr>
        <w:t>✔</w:t>
      </w:r>
      <w:r w:rsidRPr="00C53F3B">
        <w:rPr>
          <w:lang w:val="sv-SE"/>
        </w:rPr>
        <w:t>) dalam kolom yang sudah disediakan, dengan keterangan sebagai berikut :</w:t>
      </w:r>
    </w:p>
    <w:p w14:paraId="5C9F5975" w14:textId="3B26CF1F" w:rsidR="005B31AC" w:rsidRPr="00C53F3B" w:rsidRDefault="001B7A71" w:rsidP="001B7A71">
      <w:pPr>
        <w:pStyle w:val="NormalWeb"/>
        <w:spacing w:before="0" w:beforeAutospacing="0" w:after="0" w:afterAutospacing="0" w:line="480" w:lineRule="auto"/>
        <w:ind w:left="1429" w:firstLine="11"/>
        <w:jc w:val="both"/>
        <w:rPr>
          <w:lang w:val="sv-SE"/>
        </w:rPr>
      </w:pPr>
      <w:r w:rsidRPr="00C53F3B">
        <w:rPr>
          <w:lang w:val="sv-SE"/>
        </w:rPr>
        <w:t>Skor/Nilai 1</w:t>
      </w:r>
      <w:r w:rsidRPr="00C53F3B">
        <w:rPr>
          <w:lang w:val="sv-SE"/>
        </w:rPr>
        <w:tab/>
        <w:t xml:space="preserve">: </w:t>
      </w:r>
      <w:r w:rsidR="005B31AC" w:rsidRPr="00C53F3B">
        <w:rPr>
          <w:lang w:val="sv-SE"/>
        </w:rPr>
        <w:t>Sangat Tidak Setuju</w:t>
      </w:r>
      <w:r w:rsidRPr="00C53F3B">
        <w:rPr>
          <w:lang w:val="sv-SE"/>
        </w:rPr>
        <w:t xml:space="preserve"> (STS)</w:t>
      </w:r>
    </w:p>
    <w:p w14:paraId="68B52862" w14:textId="27ACDA54" w:rsidR="005B31AC" w:rsidRPr="00C53F3B" w:rsidRDefault="001B7A71" w:rsidP="001B7A71">
      <w:pPr>
        <w:pStyle w:val="NormalWeb"/>
        <w:spacing w:before="0" w:beforeAutospacing="0" w:after="0" w:afterAutospacing="0" w:line="480" w:lineRule="auto"/>
        <w:ind w:left="1418" w:firstLine="11"/>
        <w:jc w:val="both"/>
        <w:rPr>
          <w:lang w:val="sv-SE"/>
        </w:rPr>
      </w:pPr>
      <w:r w:rsidRPr="00C53F3B">
        <w:rPr>
          <w:lang w:val="sv-SE"/>
        </w:rPr>
        <w:t>Skor/Nilai 2</w:t>
      </w:r>
      <w:r w:rsidRPr="00C53F3B">
        <w:rPr>
          <w:lang w:val="sv-SE"/>
        </w:rPr>
        <w:tab/>
        <w:t xml:space="preserve">: </w:t>
      </w:r>
      <w:r w:rsidR="005B31AC" w:rsidRPr="00C53F3B">
        <w:rPr>
          <w:lang w:val="sv-SE"/>
        </w:rPr>
        <w:t>T</w:t>
      </w:r>
      <w:r w:rsidRPr="00C53F3B">
        <w:rPr>
          <w:lang w:val="sv-SE"/>
        </w:rPr>
        <w:t xml:space="preserve">idak </w:t>
      </w:r>
      <w:r w:rsidR="005B31AC" w:rsidRPr="00C53F3B">
        <w:rPr>
          <w:lang w:val="sv-SE"/>
        </w:rPr>
        <w:t>S</w:t>
      </w:r>
      <w:r w:rsidRPr="00C53F3B">
        <w:rPr>
          <w:lang w:val="sv-SE"/>
        </w:rPr>
        <w:t>etuju (TS)</w:t>
      </w:r>
    </w:p>
    <w:p w14:paraId="7783D6B6" w14:textId="0301DB03" w:rsidR="005B31AC" w:rsidRPr="00C53F3B" w:rsidRDefault="005B31AC" w:rsidP="001B7A71">
      <w:pPr>
        <w:pStyle w:val="NormalWeb"/>
        <w:spacing w:before="0" w:beforeAutospacing="0" w:after="0" w:afterAutospacing="0" w:line="480" w:lineRule="auto"/>
        <w:ind w:left="1407" w:firstLine="11"/>
        <w:jc w:val="both"/>
        <w:rPr>
          <w:lang w:val="sv-SE"/>
        </w:rPr>
      </w:pPr>
      <w:r w:rsidRPr="00C53F3B">
        <w:rPr>
          <w:lang w:val="sv-SE"/>
        </w:rPr>
        <w:t>S</w:t>
      </w:r>
      <w:r w:rsidR="001B7A71" w:rsidRPr="00C53F3B">
        <w:rPr>
          <w:lang w:val="sv-SE"/>
        </w:rPr>
        <w:t>kor/Nilai 3</w:t>
      </w:r>
      <w:r w:rsidRPr="00C53F3B">
        <w:rPr>
          <w:lang w:val="sv-SE"/>
        </w:rPr>
        <w:tab/>
        <w:t>: Setuju</w:t>
      </w:r>
      <w:r w:rsidR="001B7A71" w:rsidRPr="00C53F3B">
        <w:rPr>
          <w:lang w:val="sv-SE"/>
        </w:rPr>
        <w:t xml:space="preserve"> (S)</w:t>
      </w:r>
    </w:p>
    <w:p w14:paraId="1ED6EABF" w14:textId="44C569C1" w:rsidR="005B31AC" w:rsidRPr="00C53F3B" w:rsidRDefault="005B31AC" w:rsidP="00C52533">
      <w:pPr>
        <w:pStyle w:val="NormalWeb"/>
        <w:spacing w:before="0" w:beforeAutospacing="0" w:after="0" w:afterAutospacing="0" w:line="480" w:lineRule="auto"/>
        <w:ind w:left="1396" w:firstLine="11"/>
        <w:jc w:val="both"/>
        <w:rPr>
          <w:lang w:val="sv-SE"/>
        </w:rPr>
      </w:pPr>
      <w:r w:rsidRPr="00C53F3B">
        <w:rPr>
          <w:lang w:val="sv-SE"/>
        </w:rPr>
        <w:t>S</w:t>
      </w:r>
      <w:r w:rsidR="00C52533" w:rsidRPr="00C53F3B">
        <w:rPr>
          <w:lang w:val="sv-SE"/>
        </w:rPr>
        <w:t>kor/Nilai 4</w:t>
      </w:r>
      <w:r w:rsidRPr="00C53F3B">
        <w:rPr>
          <w:lang w:val="sv-SE"/>
        </w:rPr>
        <w:tab/>
        <w:t>: Sangat Setuju</w:t>
      </w:r>
      <w:r w:rsidR="00C52533" w:rsidRPr="00C53F3B">
        <w:rPr>
          <w:lang w:val="sv-SE"/>
        </w:rPr>
        <w:t xml:space="preserve"> (SS)</w:t>
      </w:r>
    </w:p>
    <w:p w14:paraId="6A75D330" w14:textId="69C8A1DC" w:rsidR="00590A98" w:rsidRPr="00C53F3B" w:rsidRDefault="00590A98" w:rsidP="00D26AFA">
      <w:pPr>
        <w:pStyle w:val="NormalWeb"/>
        <w:numPr>
          <w:ilvl w:val="6"/>
          <w:numId w:val="52"/>
        </w:numPr>
        <w:spacing w:before="0" w:beforeAutospacing="0" w:after="0" w:afterAutospacing="0" w:line="480" w:lineRule="auto"/>
        <w:ind w:left="709"/>
        <w:jc w:val="both"/>
        <w:rPr>
          <w:lang w:val="sv-SE"/>
        </w:rPr>
      </w:pPr>
      <w:r w:rsidRPr="00C53F3B">
        <w:rPr>
          <w:lang w:val="sv-SE"/>
        </w:rPr>
        <w:lastRenderedPageBreak/>
        <w:t>Setiap pernyataan hanya diperkenankan 1 jawaban.</w:t>
      </w:r>
    </w:p>
    <w:p w14:paraId="3019A832" w14:textId="77777777" w:rsidR="00716EB9" w:rsidRDefault="00716EB9" w:rsidP="00D26AFA">
      <w:pPr>
        <w:pStyle w:val="NormalWeb"/>
        <w:numPr>
          <w:ilvl w:val="0"/>
          <w:numId w:val="70"/>
        </w:numPr>
        <w:spacing w:before="0" w:beforeAutospacing="0" w:after="0" w:afterAutospacing="0" w:line="480" w:lineRule="auto"/>
        <w:ind w:left="426" w:hanging="426"/>
        <w:rPr>
          <w:b/>
          <w:bCs/>
        </w:rPr>
      </w:pPr>
      <w:r w:rsidRPr="00716EB9">
        <w:rPr>
          <w:b/>
          <w:bCs/>
        </w:rPr>
        <w:t>Penerapan Standar Akuntansi Pemerintahan</w:t>
      </w:r>
    </w:p>
    <w:tbl>
      <w:tblPr>
        <w:tblStyle w:val="TableGrid"/>
        <w:tblW w:w="7371" w:type="dxa"/>
        <w:tblInd w:w="421" w:type="dxa"/>
        <w:tblLook w:val="04A0" w:firstRow="1" w:lastRow="0" w:firstColumn="1" w:lastColumn="0" w:noHBand="0" w:noVBand="1"/>
      </w:tblPr>
      <w:tblGrid>
        <w:gridCol w:w="571"/>
        <w:gridCol w:w="3965"/>
        <w:gridCol w:w="709"/>
        <w:gridCol w:w="709"/>
        <w:gridCol w:w="709"/>
        <w:gridCol w:w="708"/>
      </w:tblGrid>
      <w:tr w:rsidR="00590A98" w14:paraId="6F5AD851" w14:textId="77777777" w:rsidTr="00590A98">
        <w:tc>
          <w:tcPr>
            <w:tcW w:w="571" w:type="dxa"/>
            <w:vAlign w:val="center"/>
          </w:tcPr>
          <w:p w14:paraId="3ADC5D19" w14:textId="4BAC2BE6" w:rsidR="00590A98" w:rsidRDefault="00590A98" w:rsidP="00590A98">
            <w:pPr>
              <w:pStyle w:val="NormalWeb"/>
              <w:spacing w:before="0" w:beforeAutospacing="0" w:after="0" w:afterAutospacing="0"/>
              <w:jc w:val="center"/>
              <w:rPr>
                <w:b/>
                <w:bCs/>
              </w:rPr>
            </w:pPr>
            <w:r>
              <w:rPr>
                <w:b/>
                <w:bCs/>
              </w:rPr>
              <w:t>No.</w:t>
            </w:r>
          </w:p>
        </w:tc>
        <w:tc>
          <w:tcPr>
            <w:tcW w:w="3965" w:type="dxa"/>
            <w:vAlign w:val="center"/>
          </w:tcPr>
          <w:p w14:paraId="32EC5C74" w14:textId="28EEC80D" w:rsidR="00590A98" w:rsidRDefault="00590A98" w:rsidP="00590A98">
            <w:pPr>
              <w:pStyle w:val="NormalWeb"/>
              <w:spacing w:before="0" w:beforeAutospacing="0" w:after="0" w:afterAutospacing="0"/>
              <w:jc w:val="center"/>
              <w:rPr>
                <w:b/>
                <w:bCs/>
              </w:rPr>
            </w:pPr>
            <w:r>
              <w:rPr>
                <w:b/>
                <w:bCs/>
              </w:rPr>
              <w:t>Pernyataan</w:t>
            </w:r>
          </w:p>
        </w:tc>
        <w:tc>
          <w:tcPr>
            <w:tcW w:w="709" w:type="dxa"/>
          </w:tcPr>
          <w:p w14:paraId="6C90E66F" w14:textId="77777777" w:rsidR="00590A98" w:rsidRDefault="00590A98" w:rsidP="00590A98">
            <w:pPr>
              <w:pStyle w:val="NormalWeb"/>
              <w:spacing w:before="0" w:beforeAutospacing="0" w:after="0" w:afterAutospacing="0"/>
              <w:jc w:val="center"/>
              <w:rPr>
                <w:b/>
                <w:bCs/>
              </w:rPr>
            </w:pPr>
            <w:r>
              <w:rPr>
                <w:b/>
                <w:bCs/>
              </w:rPr>
              <w:t>STS</w:t>
            </w:r>
          </w:p>
          <w:p w14:paraId="30A395D9" w14:textId="5789287C" w:rsidR="00590A98" w:rsidRDefault="00590A98" w:rsidP="00590A98">
            <w:pPr>
              <w:pStyle w:val="NormalWeb"/>
              <w:spacing w:before="0" w:beforeAutospacing="0" w:after="0" w:afterAutospacing="0"/>
              <w:jc w:val="center"/>
              <w:rPr>
                <w:b/>
                <w:bCs/>
              </w:rPr>
            </w:pPr>
            <w:r>
              <w:rPr>
                <w:b/>
                <w:bCs/>
              </w:rPr>
              <w:t>(1)</w:t>
            </w:r>
          </w:p>
        </w:tc>
        <w:tc>
          <w:tcPr>
            <w:tcW w:w="709" w:type="dxa"/>
          </w:tcPr>
          <w:p w14:paraId="555D289D" w14:textId="77777777" w:rsidR="00590A98" w:rsidRDefault="00590A98" w:rsidP="00590A98">
            <w:pPr>
              <w:pStyle w:val="NormalWeb"/>
              <w:spacing w:before="0" w:beforeAutospacing="0" w:after="0" w:afterAutospacing="0"/>
              <w:jc w:val="center"/>
              <w:rPr>
                <w:b/>
                <w:bCs/>
              </w:rPr>
            </w:pPr>
            <w:r>
              <w:rPr>
                <w:b/>
                <w:bCs/>
              </w:rPr>
              <w:t>TS</w:t>
            </w:r>
          </w:p>
          <w:p w14:paraId="0EB87928" w14:textId="1367175B" w:rsidR="00590A98" w:rsidRDefault="00590A98" w:rsidP="00590A98">
            <w:pPr>
              <w:pStyle w:val="NormalWeb"/>
              <w:spacing w:before="0" w:beforeAutospacing="0" w:after="0" w:afterAutospacing="0"/>
              <w:jc w:val="center"/>
              <w:rPr>
                <w:b/>
                <w:bCs/>
              </w:rPr>
            </w:pPr>
            <w:r>
              <w:rPr>
                <w:b/>
                <w:bCs/>
              </w:rPr>
              <w:t>(2)</w:t>
            </w:r>
          </w:p>
        </w:tc>
        <w:tc>
          <w:tcPr>
            <w:tcW w:w="709" w:type="dxa"/>
          </w:tcPr>
          <w:p w14:paraId="5787B5E2" w14:textId="77777777" w:rsidR="00590A98" w:rsidRDefault="00590A98" w:rsidP="00590A98">
            <w:pPr>
              <w:pStyle w:val="NormalWeb"/>
              <w:spacing w:before="0" w:beforeAutospacing="0" w:after="0" w:afterAutospacing="0"/>
              <w:jc w:val="center"/>
              <w:rPr>
                <w:b/>
                <w:bCs/>
              </w:rPr>
            </w:pPr>
            <w:r>
              <w:rPr>
                <w:b/>
                <w:bCs/>
              </w:rPr>
              <w:t>S</w:t>
            </w:r>
          </w:p>
          <w:p w14:paraId="560CA668" w14:textId="0F2656AD" w:rsidR="00590A98" w:rsidRDefault="00590A98" w:rsidP="00590A98">
            <w:pPr>
              <w:pStyle w:val="NormalWeb"/>
              <w:spacing w:before="0" w:beforeAutospacing="0" w:after="0" w:afterAutospacing="0"/>
              <w:jc w:val="center"/>
              <w:rPr>
                <w:b/>
                <w:bCs/>
              </w:rPr>
            </w:pPr>
            <w:r>
              <w:rPr>
                <w:b/>
                <w:bCs/>
              </w:rPr>
              <w:t>(3)</w:t>
            </w:r>
          </w:p>
        </w:tc>
        <w:tc>
          <w:tcPr>
            <w:tcW w:w="708" w:type="dxa"/>
          </w:tcPr>
          <w:p w14:paraId="6EE65FE7" w14:textId="77777777" w:rsidR="00590A98" w:rsidRDefault="00590A98" w:rsidP="00590A98">
            <w:pPr>
              <w:pStyle w:val="NormalWeb"/>
              <w:spacing w:before="0" w:beforeAutospacing="0" w:after="0" w:afterAutospacing="0"/>
              <w:jc w:val="center"/>
              <w:rPr>
                <w:b/>
                <w:bCs/>
              </w:rPr>
            </w:pPr>
            <w:r>
              <w:rPr>
                <w:b/>
                <w:bCs/>
              </w:rPr>
              <w:t>SS</w:t>
            </w:r>
          </w:p>
          <w:p w14:paraId="3E58CA6F" w14:textId="1D7E71C3" w:rsidR="00590A98" w:rsidRDefault="00590A98" w:rsidP="00590A98">
            <w:pPr>
              <w:pStyle w:val="NormalWeb"/>
              <w:spacing w:before="0" w:beforeAutospacing="0" w:after="0" w:afterAutospacing="0"/>
              <w:jc w:val="center"/>
              <w:rPr>
                <w:b/>
                <w:bCs/>
              </w:rPr>
            </w:pPr>
            <w:r>
              <w:rPr>
                <w:b/>
                <w:bCs/>
              </w:rPr>
              <w:t>(4)</w:t>
            </w:r>
          </w:p>
        </w:tc>
      </w:tr>
      <w:tr w:rsidR="00970A1A" w:rsidRPr="00AD29A7" w14:paraId="64E4F447" w14:textId="77777777" w:rsidTr="00590A98">
        <w:tc>
          <w:tcPr>
            <w:tcW w:w="571" w:type="dxa"/>
            <w:vAlign w:val="center"/>
          </w:tcPr>
          <w:p w14:paraId="229910D3" w14:textId="0E20E32B" w:rsidR="00970A1A" w:rsidRPr="00970A1A" w:rsidRDefault="00970A1A" w:rsidP="00590A98">
            <w:pPr>
              <w:pStyle w:val="NormalWeb"/>
              <w:spacing w:before="0" w:beforeAutospacing="0" w:after="0" w:afterAutospacing="0"/>
              <w:jc w:val="center"/>
            </w:pPr>
            <w:bookmarkStart w:id="102" w:name="_Hlk197611894"/>
            <w:r w:rsidRPr="00970A1A">
              <w:t>1.</w:t>
            </w:r>
          </w:p>
        </w:tc>
        <w:tc>
          <w:tcPr>
            <w:tcW w:w="3965" w:type="dxa"/>
            <w:vAlign w:val="center"/>
          </w:tcPr>
          <w:p w14:paraId="65273BFA" w14:textId="656B70D1" w:rsidR="00970A1A" w:rsidRPr="00C53F3B" w:rsidRDefault="00970A1A" w:rsidP="00970A1A">
            <w:pPr>
              <w:pStyle w:val="NormalWeb"/>
              <w:spacing w:before="0" w:beforeAutospacing="0" w:after="0" w:afterAutospacing="0"/>
              <w:rPr>
                <w:lang w:val="sv-SE"/>
              </w:rPr>
            </w:pPr>
            <w:r w:rsidRPr="00C53F3B">
              <w:rPr>
                <w:lang w:val="sv-SE"/>
              </w:rPr>
              <w:t>Instansi menerapkan basis akrual untuk mengakui aset, kewajiban, serta pendapatan dan belanja.</w:t>
            </w:r>
          </w:p>
        </w:tc>
        <w:tc>
          <w:tcPr>
            <w:tcW w:w="709" w:type="dxa"/>
          </w:tcPr>
          <w:p w14:paraId="2D34D10B" w14:textId="77777777" w:rsidR="00970A1A" w:rsidRPr="00C53F3B" w:rsidRDefault="00970A1A" w:rsidP="00590A98">
            <w:pPr>
              <w:pStyle w:val="NormalWeb"/>
              <w:spacing w:before="0" w:beforeAutospacing="0" w:after="0" w:afterAutospacing="0"/>
              <w:jc w:val="center"/>
              <w:rPr>
                <w:b/>
                <w:bCs/>
                <w:lang w:val="sv-SE"/>
              </w:rPr>
            </w:pPr>
          </w:p>
        </w:tc>
        <w:tc>
          <w:tcPr>
            <w:tcW w:w="709" w:type="dxa"/>
          </w:tcPr>
          <w:p w14:paraId="5E446A10" w14:textId="77777777" w:rsidR="00970A1A" w:rsidRPr="00C53F3B" w:rsidRDefault="00970A1A" w:rsidP="00590A98">
            <w:pPr>
              <w:pStyle w:val="NormalWeb"/>
              <w:spacing w:before="0" w:beforeAutospacing="0" w:after="0" w:afterAutospacing="0"/>
              <w:jc w:val="center"/>
              <w:rPr>
                <w:b/>
                <w:bCs/>
                <w:lang w:val="sv-SE"/>
              </w:rPr>
            </w:pPr>
          </w:p>
        </w:tc>
        <w:tc>
          <w:tcPr>
            <w:tcW w:w="709" w:type="dxa"/>
          </w:tcPr>
          <w:p w14:paraId="01A5C434" w14:textId="77777777" w:rsidR="00970A1A" w:rsidRPr="00C53F3B" w:rsidRDefault="00970A1A" w:rsidP="00590A98">
            <w:pPr>
              <w:pStyle w:val="NormalWeb"/>
              <w:spacing w:before="0" w:beforeAutospacing="0" w:after="0" w:afterAutospacing="0"/>
              <w:jc w:val="center"/>
              <w:rPr>
                <w:b/>
                <w:bCs/>
                <w:lang w:val="sv-SE"/>
              </w:rPr>
            </w:pPr>
          </w:p>
        </w:tc>
        <w:tc>
          <w:tcPr>
            <w:tcW w:w="708" w:type="dxa"/>
          </w:tcPr>
          <w:p w14:paraId="4F64B0F1" w14:textId="77777777" w:rsidR="00970A1A" w:rsidRPr="00C53F3B" w:rsidRDefault="00970A1A" w:rsidP="00590A98">
            <w:pPr>
              <w:pStyle w:val="NormalWeb"/>
              <w:spacing w:before="0" w:beforeAutospacing="0" w:after="0" w:afterAutospacing="0"/>
              <w:jc w:val="center"/>
              <w:rPr>
                <w:b/>
                <w:bCs/>
                <w:lang w:val="sv-SE"/>
              </w:rPr>
            </w:pPr>
          </w:p>
        </w:tc>
      </w:tr>
      <w:tr w:rsidR="00A067E4" w:rsidRPr="00AD29A7" w14:paraId="2CF9F3C4" w14:textId="77777777" w:rsidTr="00590A98">
        <w:tc>
          <w:tcPr>
            <w:tcW w:w="571" w:type="dxa"/>
            <w:vAlign w:val="center"/>
          </w:tcPr>
          <w:p w14:paraId="549D18BD" w14:textId="64E55D45" w:rsidR="00A067E4" w:rsidRDefault="00A067E4" w:rsidP="00590A98">
            <w:pPr>
              <w:pStyle w:val="NormalWeb"/>
              <w:spacing w:before="0" w:beforeAutospacing="0" w:after="0" w:afterAutospacing="0"/>
              <w:jc w:val="center"/>
            </w:pPr>
            <w:r>
              <w:t xml:space="preserve">2. </w:t>
            </w:r>
          </w:p>
        </w:tc>
        <w:tc>
          <w:tcPr>
            <w:tcW w:w="3965" w:type="dxa"/>
            <w:vAlign w:val="center"/>
          </w:tcPr>
          <w:p w14:paraId="29CAE77F" w14:textId="27D56506" w:rsidR="00A067E4" w:rsidRPr="00C53F3B" w:rsidRDefault="00970A1A" w:rsidP="00A067E4">
            <w:pPr>
              <w:pStyle w:val="NormalWeb"/>
              <w:spacing w:before="0" w:beforeAutospacing="0" w:after="0" w:afterAutospacing="0"/>
              <w:rPr>
                <w:lang w:val="sv-SE"/>
              </w:rPr>
            </w:pPr>
            <w:r w:rsidRPr="00C53F3B">
              <w:rPr>
                <w:lang w:val="sv-SE"/>
              </w:rPr>
              <w:t>Standar Akuntansi Pemerintah (SAP) adalah prinsip-prinsip akuntansi yang diterapkan dalam menyusun dan menyajikan laporan keuangan.</w:t>
            </w:r>
          </w:p>
        </w:tc>
        <w:tc>
          <w:tcPr>
            <w:tcW w:w="709" w:type="dxa"/>
          </w:tcPr>
          <w:p w14:paraId="681FCEFF" w14:textId="77777777" w:rsidR="00A067E4" w:rsidRPr="00C53F3B" w:rsidRDefault="00A067E4" w:rsidP="00590A98">
            <w:pPr>
              <w:pStyle w:val="NormalWeb"/>
              <w:spacing w:before="0" w:beforeAutospacing="0" w:after="0" w:afterAutospacing="0"/>
              <w:jc w:val="center"/>
              <w:rPr>
                <w:b/>
                <w:bCs/>
                <w:lang w:val="sv-SE"/>
              </w:rPr>
            </w:pPr>
          </w:p>
        </w:tc>
        <w:tc>
          <w:tcPr>
            <w:tcW w:w="709" w:type="dxa"/>
          </w:tcPr>
          <w:p w14:paraId="27550101" w14:textId="77777777" w:rsidR="00A067E4" w:rsidRPr="00C53F3B" w:rsidRDefault="00A067E4" w:rsidP="00590A98">
            <w:pPr>
              <w:pStyle w:val="NormalWeb"/>
              <w:spacing w:before="0" w:beforeAutospacing="0" w:after="0" w:afterAutospacing="0"/>
              <w:jc w:val="center"/>
              <w:rPr>
                <w:b/>
                <w:bCs/>
                <w:lang w:val="sv-SE"/>
              </w:rPr>
            </w:pPr>
          </w:p>
        </w:tc>
        <w:tc>
          <w:tcPr>
            <w:tcW w:w="709" w:type="dxa"/>
          </w:tcPr>
          <w:p w14:paraId="03143A37" w14:textId="77777777" w:rsidR="00A067E4" w:rsidRPr="00C53F3B" w:rsidRDefault="00A067E4" w:rsidP="00590A98">
            <w:pPr>
              <w:pStyle w:val="NormalWeb"/>
              <w:spacing w:before="0" w:beforeAutospacing="0" w:after="0" w:afterAutospacing="0"/>
              <w:jc w:val="center"/>
              <w:rPr>
                <w:b/>
                <w:bCs/>
                <w:lang w:val="sv-SE"/>
              </w:rPr>
            </w:pPr>
          </w:p>
        </w:tc>
        <w:tc>
          <w:tcPr>
            <w:tcW w:w="708" w:type="dxa"/>
          </w:tcPr>
          <w:p w14:paraId="3A0A01F5" w14:textId="77777777" w:rsidR="00A067E4" w:rsidRPr="00C53F3B" w:rsidRDefault="00A067E4" w:rsidP="00590A98">
            <w:pPr>
              <w:pStyle w:val="NormalWeb"/>
              <w:spacing w:before="0" w:beforeAutospacing="0" w:after="0" w:afterAutospacing="0"/>
              <w:jc w:val="center"/>
              <w:rPr>
                <w:b/>
                <w:bCs/>
                <w:lang w:val="sv-SE"/>
              </w:rPr>
            </w:pPr>
          </w:p>
        </w:tc>
      </w:tr>
      <w:tr w:rsidR="005008A7" w:rsidRPr="00AD29A7" w14:paraId="020C2BD9" w14:textId="77777777" w:rsidTr="00590A98">
        <w:tc>
          <w:tcPr>
            <w:tcW w:w="571" w:type="dxa"/>
            <w:vAlign w:val="center"/>
          </w:tcPr>
          <w:p w14:paraId="52B81552" w14:textId="5BA75471" w:rsidR="005008A7" w:rsidRDefault="005008A7" w:rsidP="00590A98">
            <w:pPr>
              <w:pStyle w:val="NormalWeb"/>
              <w:spacing w:before="0" w:beforeAutospacing="0" w:after="0" w:afterAutospacing="0"/>
              <w:jc w:val="center"/>
            </w:pPr>
            <w:r>
              <w:t>3.</w:t>
            </w:r>
          </w:p>
        </w:tc>
        <w:tc>
          <w:tcPr>
            <w:tcW w:w="3965" w:type="dxa"/>
            <w:vAlign w:val="center"/>
          </w:tcPr>
          <w:p w14:paraId="7B16C6B9" w14:textId="5E43C92F" w:rsidR="005008A7" w:rsidRPr="00C53F3B" w:rsidRDefault="005008A7" w:rsidP="00A067E4">
            <w:pPr>
              <w:pStyle w:val="NormalWeb"/>
              <w:spacing w:before="0" w:beforeAutospacing="0" w:after="0" w:afterAutospacing="0"/>
              <w:rPr>
                <w:lang w:val="sv-SE"/>
              </w:rPr>
            </w:pPr>
            <w:r w:rsidRPr="00C53F3B">
              <w:rPr>
                <w:lang w:val="sv-SE"/>
              </w:rPr>
              <w:t xml:space="preserve">Kebijakan akuntansi yang diterapkan di </w:t>
            </w:r>
            <w:r w:rsidR="00EC1B45" w:rsidRPr="00C53F3B">
              <w:rPr>
                <w:lang w:val="sv-SE"/>
              </w:rPr>
              <w:t>instansi</w:t>
            </w:r>
            <w:r w:rsidRPr="00C53F3B">
              <w:rPr>
                <w:lang w:val="sv-SE"/>
              </w:rPr>
              <w:t xml:space="preserve"> telah sesuai dengan pedoman yang ditetapkan dalam Standar Akuntansi Pemerintahan (SAP).</w:t>
            </w:r>
          </w:p>
        </w:tc>
        <w:tc>
          <w:tcPr>
            <w:tcW w:w="709" w:type="dxa"/>
          </w:tcPr>
          <w:p w14:paraId="33D2A28A" w14:textId="77777777" w:rsidR="005008A7" w:rsidRPr="00C53F3B" w:rsidRDefault="005008A7" w:rsidP="00590A98">
            <w:pPr>
              <w:pStyle w:val="NormalWeb"/>
              <w:spacing w:before="0" w:beforeAutospacing="0" w:after="0" w:afterAutospacing="0"/>
              <w:jc w:val="center"/>
              <w:rPr>
                <w:b/>
                <w:bCs/>
                <w:lang w:val="sv-SE"/>
              </w:rPr>
            </w:pPr>
          </w:p>
        </w:tc>
        <w:tc>
          <w:tcPr>
            <w:tcW w:w="709" w:type="dxa"/>
          </w:tcPr>
          <w:p w14:paraId="32B26160" w14:textId="77777777" w:rsidR="005008A7" w:rsidRPr="00C53F3B" w:rsidRDefault="005008A7" w:rsidP="00590A98">
            <w:pPr>
              <w:pStyle w:val="NormalWeb"/>
              <w:spacing w:before="0" w:beforeAutospacing="0" w:after="0" w:afterAutospacing="0"/>
              <w:jc w:val="center"/>
              <w:rPr>
                <w:b/>
                <w:bCs/>
                <w:lang w:val="sv-SE"/>
              </w:rPr>
            </w:pPr>
          </w:p>
        </w:tc>
        <w:tc>
          <w:tcPr>
            <w:tcW w:w="709" w:type="dxa"/>
          </w:tcPr>
          <w:p w14:paraId="004E602B" w14:textId="77777777" w:rsidR="005008A7" w:rsidRPr="00C53F3B" w:rsidRDefault="005008A7" w:rsidP="00590A98">
            <w:pPr>
              <w:pStyle w:val="NormalWeb"/>
              <w:spacing w:before="0" w:beforeAutospacing="0" w:after="0" w:afterAutospacing="0"/>
              <w:jc w:val="center"/>
              <w:rPr>
                <w:b/>
                <w:bCs/>
                <w:lang w:val="sv-SE"/>
              </w:rPr>
            </w:pPr>
          </w:p>
        </w:tc>
        <w:tc>
          <w:tcPr>
            <w:tcW w:w="708" w:type="dxa"/>
          </w:tcPr>
          <w:p w14:paraId="59CBFF40" w14:textId="77777777" w:rsidR="005008A7" w:rsidRPr="00C53F3B" w:rsidRDefault="005008A7" w:rsidP="00590A98">
            <w:pPr>
              <w:pStyle w:val="NormalWeb"/>
              <w:spacing w:before="0" w:beforeAutospacing="0" w:after="0" w:afterAutospacing="0"/>
              <w:jc w:val="center"/>
              <w:rPr>
                <w:b/>
                <w:bCs/>
                <w:lang w:val="sv-SE"/>
              </w:rPr>
            </w:pPr>
          </w:p>
        </w:tc>
      </w:tr>
      <w:tr w:rsidR="005008A7" w:rsidRPr="00AD29A7" w14:paraId="54B1D2DA" w14:textId="77777777" w:rsidTr="00590A98">
        <w:tc>
          <w:tcPr>
            <w:tcW w:w="571" w:type="dxa"/>
            <w:vAlign w:val="center"/>
          </w:tcPr>
          <w:p w14:paraId="0722F6A9" w14:textId="35177338" w:rsidR="005008A7" w:rsidRDefault="005008A7" w:rsidP="00590A98">
            <w:pPr>
              <w:pStyle w:val="NormalWeb"/>
              <w:spacing w:before="0" w:beforeAutospacing="0" w:after="0" w:afterAutospacing="0"/>
              <w:jc w:val="center"/>
            </w:pPr>
            <w:r>
              <w:t>4.</w:t>
            </w:r>
          </w:p>
        </w:tc>
        <w:tc>
          <w:tcPr>
            <w:tcW w:w="3965" w:type="dxa"/>
            <w:vAlign w:val="center"/>
          </w:tcPr>
          <w:p w14:paraId="635D6159" w14:textId="404EED09" w:rsidR="005008A7" w:rsidRPr="00C53F3B" w:rsidRDefault="00EC1B45" w:rsidP="00A067E4">
            <w:pPr>
              <w:pStyle w:val="NormalWeb"/>
              <w:spacing w:before="0" w:beforeAutospacing="0" w:after="0" w:afterAutospacing="0"/>
              <w:rPr>
                <w:lang w:val="sv-SE"/>
              </w:rPr>
            </w:pPr>
            <w:r w:rsidRPr="00C53F3B">
              <w:rPr>
                <w:lang w:val="sv-SE"/>
              </w:rPr>
              <w:t>Laporan keuangan yang disajikan mencakup seluruh informasi yang diperlukan.</w:t>
            </w:r>
          </w:p>
        </w:tc>
        <w:tc>
          <w:tcPr>
            <w:tcW w:w="709" w:type="dxa"/>
          </w:tcPr>
          <w:p w14:paraId="106C76C4" w14:textId="77777777" w:rsidR="005008A7" w:rsidRPr="00C53F3B" w:rsidRDefault="005008A7" w:rsidP="00590A98">
            <w:pPr>
              <w:pStyle w:val="NormalWeb"/>
              <w:spacing w:before="0" w:beforeAutospacing="0" w:after="0" w:afterAutospacing="0"/>
              <w:jc w:val="center"/>
              <w:rPr>
                <w:b/>
                <w:bCs/>
                <w:lang w:val="sv-SE"/>
              </w:rPr>
            </w:pPr>
          </w:p>
        </w:tc>
        <w:tc>
          <w:tcPr>
            <w:tcW w:w="709" w:type="dxa"/>
          </w:tcPr>
          <w:p w14:paraId="2C14F21B" w14:textId="77777777" w:rsidR="005008A7" w:rsidRPr="00C53F3B" w:rsidRDefault="005008A7" w:rsidP="00590A98">
            <w:pPr>
              <w:pStyle w:val="NormalWeb"/>
              <w:spacing w:before="0" w:beforeAutospacing="0" w:after="0" w:afterAutospacing="0"/>
              <w:jc w:val="center"/>
              <w:rPr>
                <w:b/>
                <w:bCs/>
                <w:lang w:val="sv-SE"/>
              </w:rPr>
            </w:pPr>
          </w:p>
        </w:tc>
        <w:tc>
          <w:tcPr>
            <w:tcW w:w="709" w:type="dxa"/>
          </w:tcPr>
          <w:p w14:paraId="3A98B26D" w14:textId="77777777" w:rsidR="005008A7" w:rsidRPr="00C53F3B" w:rsidRDefault="005008A7" w:rsidP="00590A98">
            <w:pPr>
              <w:pStyle w:val="NormalWeb"/>
              <w:spacing w:before="0" w:beforeAutospacing="0" w:after="0" w:afterAutospacing="0"/>
              <w:jc w:val="center"/>
              <w:rPr>
                <w:b/>
                <w:bCs/>
                <w:lang w:val="sv-SE"/>
              </w:rPr>
            </w:pPr>
          </w:p>
        </w:tc>
        <w:tc>
          <w:tcPr>
            <w:tcW w:w="708" w:type="dxa"/>
          </w:tcPr>
          <w:p w14:paraId="0F01D76B" w14:textId="77777777" w:rsidR="005008A7" w:rsidRPr="00C53F3B" w:rsidRDefault="005008A7" w:rsidP="00590A98">
            <w:pPr>
              <w:pStyle w:val="NormalWeb"/>
              <w:spacing w:before="0" w:beforeAutospacing="0" w:after="0" w:afterAutospacing="0"/>
              <w:jc w:val="center"/>
              <w:rPr>
                <w:b/>
                <w:bCs/>
                <w:lang w:val="sv-SE"/>
              </w:rPr>
            </w:pPr>
          </w:p>
        </w:tc>
      </w:tr>
      <w:tr w:rsidR="005008A7" w:rsidRPr="00AD29A7" w14:paraId="0E7D3569" w14:textId="77777777" w:rsidTr="00590A98">
        <w:tc>
          <w:tcPr>
            <w:tcW w:w="571" w:type="dxa"/>
            <w:vAlign w:val="center"/>
          </w:tcPr>
          <w:p w14:paraId="7E29477B" w14:textId="2EC16F87" w:rsidR="005008A7" w:rsidRDefault="005008A7" w:rsidP="00590A98">
            <w:pPr>
              <w:pStyle w:val="NormalWeb"/>
              <w:spacing w:before="0" w:beforeAutospacing="0" w:after="0" w:afterAutospacing="0"/>
              <w:jc w:val="center"/>
            </w:pPr>
            <w:r>
              <w:t>5.</w:t>
            </w:r>
          </w:p>
        </w:tc>
        <w:tc>
          <w:tcPr>
            <w:tcW w:w="3965" w:type="dxa"/>
            <w:vAlign w:val="center"/>
          </w:tcPr>
          <w:p w14:paraId="10A8238F" w14:textId="3A425DE8" w:rsidR="005008A7" w:rsidRPr="00C53F3B" w:rsidRDefault="00EC1B45" w:rsidP="00A067E4">
            <w:pPr>
              <w:pStyle w:val="NormalWeb"/>
              <w:spacing w:before="0" w:beforeAutospacing="0" w:after="0" w:afterAutospacing="0"/>
              <w:rPr>
                <w:lang w:val="sv-SE"/>
              </w:rPr>
            </w:pPr>
            <w:r w:rsidRPr="00C53F3B">
              <w:rPr>
                <w:lang w:val="sv-SE"/>
              </w:rPr>
              <w:t>Proses penyusunan dan penyajian laporan keuangan di instansi dilakukan secara efisien, sehingga informasi keuangan dapat disampaikan tepat waktu.</w:t>
            </w:r>
          </w:p>
        </w:tc>
        <w:tc>
          <w:tcPr>
            <w:tcW w:w="709" w:type="dxa"/>
          </w:tcPr>
          <w:p w14:paraId="1D68F1C1" w14:textId="77777777" w:rsidR="005008A7" w:rsidRPr="00C53F3B" w:rsidRDefault="005008A7" w:rsidP="00590A98">
            <w:pPr>
              <w:pStyle w:val="NormalWeb"/>
              <w:spacing w:before="0" w:beforeAutospacing="0" w:after="0" w:afterAutospacing="0"/>
              <w:jc w:val="center"/>
              <w:rPr>
                <w:b/>
                <w:bCs/>
                <w:lang w:val="sv-SE"/>
              </w:rPr>
            </w:pPr>
          </w:p>
        </w:tc>
        <w:tc>
          <w:tcPr>
            <w:tcW w:w="709" w:type="dxa"/>
          </w:tcPr>
          <w:p w14:paraId="5E0F338E" w14:textId="77777777" w:rsidR="005008A7" w:rsidRPr="00C53F3B" w:rsidRDefault="005008A7" w:rsidP="00590A98">
            <w:pPr>
              <w:pStyle w:val="NormalWeb"/>
              <w:spacing w:before="0" w:beforeAutospacing="0" w:after="0" w:afterAutospacing="0"/>
              <w:jc w:val="center"/>
              <w:rPr>
                <w:b/>
                <w:bCs/>
                <w:lang w:val="sv-SE"/>
              </w:rPr>
            </w:pPr>
          </w:p>
        </w:tc>
        <w:tc>
          <w:tcPr>
            <w:tcW w:w="709" w:type="dxa"/>
          </w:tcPr>
          <w:p w14:paraId="0839C281" w14:textId="77777777" w:rsidR="005008A7" w:rsidRPr="00C53F3B" w:rsidRDefault="005008A7" w:rsidP="00590A98">
            <w:pPr>
              <w:pStyle w:val="NormalWeb"/>
              <w:spacing w:before="0" w:beforeAutospacing="0" w:after="0" w:afterAutospacing="0"/>
              <w:jc w:val="center"/>
              <w:rPr>
                <w:b/>
                <w:bCs/>
                <w:lang w:val="sv-SE"/>
              </w:rPr>
            </w:pPr>
          </w:p>
        </w:tc>
        <w:tc>
          <w:tcPr>
            <w:tcW w:w="708" w:type="dxa"/>
          </w:tcPr>
          <w:p w14:paraId="2AE78244" w14:textId="77777777" w:rsidR="005008A7" w:rsidRPr="00C53F3B" w:rsidRDefault="005008A7" w:rsidP="00590A98">
            <w:pPr>
              <w:pStyle w:val="NormalWeb"/>
              <w:spacing w:before="0" w:beforeAutospacing="0" w:after="0" w:afterAutospacing="0"/>
              <w:jc w:val="center"/>
              <w:rPr>
                <w:b/>
                <w:bCs/>
                <w:lang w:val="sv-SE"/>
              </w:rPr>
            </w:pPr>
          </w:p>
        </w:tc>
      </w:tr>
    </w:tbl>
    <w:bookmarkEnd w:id="102"/>
    <w:p w14:paraId="6337A6AF" w14:textId="77777777" w:rsidR="00716EB9" w:rsidRDefault="00716EB9" w:rsidP="00D26AFA">
      <w:pPr>
        <w:pStyle w:val="NormalWeb"/>
        <w:numPr>
          <w:ilvl w:val="0"/>
          <w:numId w:val="70"/>
        </w:numPr>
        <w:spacing w:before="240" w:beforeAutospacing="0" w:after="0" w:afterAutospacing="0" w:line="480" w:lineRule="auto"/>
        <w:ind w:left="426" w:hanging="426"/>
        <w:rPr>
          <w:b/>
          <w:bCs/>
        </w:rPr>
      </w:pPr>
      <w:r w:rsidRPr="00716EB9">
        <w:rPr>
          <w:b/>
          <w:bCs/>
        </w:rPr>
        <w:t>Penerapan Sistem Informasi Akuntansi</w:t>
      </w:r>
    </w:p>
    <w:tbl>
      <w:tblPr>
        <w:tblStyle w:val="TableGrid"/>
        <w:tblW w:w="7371" w:type="dxa"/>
        <w:tblInd w:w="421" w:type="dxa"/>
        <w:tblLook w:val="04A0" w:firstRow="1" w:lastRow="0" w:firstColumn="1" w:lastColumn="0" w:noHBand="0" w:noVBand="1"/>
      </w:tblPr>
      <w:tblGrid>
        <w:gridCol w:w="571"/>
        <w:gridCol w:w="3965"/>
        <w:gridCol w:w="709"/>
        <w:gridCol w:w="709"/>
        <w:gridCol w:w="709"/>
        <w:gridCol w:w="708"/>
      </w:tblGrid>
      <w:tr w:rsidR="00590A98" w14:paraId="29B40255" w14:textId="77777777" w:rsidTr="00C54C00">
        <w:tc>
          <w:tcPr>
            <w:tcW w:w="571" w:type="dxa"/>
            <w:vAlign w:val="center"/>
          </w:tcPr>
          <w:p w14:paraId="3E705227" w14:textId="77777777" w:rsidR="00590A98" w:rsidRDefault="00590A98" w:rsidP="00C54C00">
            <w:pPr>
              <w:pStyle w:val="NormalWeb"/>
              <w:spacing w:before="0" w:beforeAutospacing="0" w:after="0" w:afterAutospacing="0"/>
              <w:jc w:val="center"/>
              <w:rPr>
                <w:b/>
                <w:bCs/>
              </w:rPr>
            </w:pPr>
            <w:r>
              <w:rPr>
                <w:b/>
                <w:bCs/>
              </w:rPr>
              <w:t>No.</w:t>
            </w:r>
          </w:p>
        </w:tc>
        <w:tc>
          <w:tcPr>
            <w:tcW w:w="3965" w:type="dxa"/>
            <w:vAlign w:val="center"/>
          </w:tcPr>
          <w:p w14:paraId="760C782F" w14:textId="77777777" w:rsidR="00590A98" w:rsidRDefault="00590A98" w:rsidP="00C54C00">
            <w:pPr>
              <w:pStyle w:val="NormalWeb"/>
              <w:spacing w:before="0" w:beforeAutospacing="0" w:after="0" w:afterAutospacing="0"/>
              <w:jc w:val="center"/>
              <w:rPr>
                <w:b/>
                <w:bCs/>
              </w:rPr>
            </w:pPr>
            <w:r>
              <w:rPr>
                <w:b/>
                <w:bCs/>
              </w:rPr>
              <w:t>Pernyataan</w:t>
            </w:r>
          </w:p>
        </w:tc>
        <w:tc>
          <w:tcPr>
            <w:tcW w:w="709" w:type="dxa"/>
          </w:tcPr>
          <w:p w14:paraId="576B90FE" w14:textId="77777777" w:rsidR="00590A98" w:rsidRDefault="00590A98" w:rsidP="00C54C00">
            <w:pPr>
              <w:pStyle w:val="NormalWeb"/>
              <w:spacing w:before="0" w:beforeAutospacing="0" w:after="0" w:afterAutospacing="0"/>
              <w:jc w:val="center"/>
              <w:rPr>
                <w:b/>
                <w:bCs/>
              </w:rPr>
            </w:pPr>
            <w:r>
              <w:rPr>
                <w:b/>
                <w:bCs/>
              </w:rPr>
              <w:t>STS</w:t>
            </w:r>
          </w:p>
          <w:p w14:paraId="54A64C18" w14:textId="77777777" w:rsidR="00590A98" w:rsidRDefault="00590A98" w:rsidP="00C54C00">
            <w:pPr>
              <w:pStyle w:val="NormalWeb"/>
              <w:spacing w:before="0" w:beforeAutospacing="0" w:after="0" w:afterAutospacing="0"/>
              <w:jc w:val="center"/>
              <w:rPr>
                <w:b/>
                <w:bCs/>
              </w:rPr>
            </w:pPr>
            <w:r>
              <w:rPr>
                <w:b/>
                <w:bCs/>
              </w:rPr>
              <w:t>(1)</w:t>
            </w:r>
          </w:p>
        </w:tc>
        <w:tc>
          <w:tcPr>
            <w:tcW w:w="709" w:type="dxa"/>
          </w:tcPr>
          <w:p w14:paraId="0AC21D2C" w14:textId="77777777" w:rsidR="00590A98" w:rsidRDefault="00590A98" w:rsidP="00C54C00">
            <w:pPr>
              <w:pStyle w:val="NormalWeb"/>
              <w:spacing w:before="0" w:beforeAutospacing="0" w:after="0" w:afterAutospacing="0"/>
              <w:jc w:val="center"/>
              <w:rPr>
                <w:b/>
                <w:bCs/>
              </w:rPr>
            </w:pPr>
            <w:r>
              <w:rPr>
                <w:b/>
                <w:bCs/>
              </w:rPr>
              <w:t>TS</w:t>
            </w:r>
          </w:p>
          <w:p w14:paraId="53E5DC67" w14:textId="77777777" w:rsidR="00590A98" w:rsidRDefault="00590A98" w:rsidP="00C54C00">
            <w:pPr>
              <w:pStyle w:val="NormalWeb"/>
              <w:spacing w:before="0" w:beforeAutospacing="0" w:after="0" w:afterAutospacing="0"/>
              <w:jc w:val="center"/>
              <w:rPr>
                <w:b/>
                <w:bCs/>
              </w:rPr>
            </w:pPr>
            <w:r>
              <w:rPr>
                <w:b/>
                <w:bCs/>
              </w:rPr>
              <w:t>(2)</w:t>
            </w:r>
          </w:p>
        </w:tc>
        <w:tc>
          <w:tcPr>
            <w:tcW w:w="709" w:type="dxa"/>
          </w:tcPr>
          <w:p w14:paraId="344536D5" w14:textId="77777777" w:rsidR="00590A98" w:rsidRDefault="00590A98" w:rsidP="00C54C00">
            <w:pPr>
              <w:pStyle w:val="NormalWeb"/>
              <w:spacing w:before="0" w:beforeAutospacing="0" w:after="0" w:afterAutospacing="0"/>
              <w:jc w:val="center"/>
              <w:rPr>
                <w:b/>
                <w:bCs/>
              </w:rPr>
            </w:pPr>
            <w:r>
              <w:rPr>
                <w:b/>
                <w:bCs/>
              </w:rPr>
              <w:t>S</w:t>
            </w:r>
          </w:p>
          <w:p w14:paraId="5E5553EE" w14:textId="77777777" w:rsidR="00590A98" w:rsidRDefault="00590A98" w:rsidP="00C54C00">
            <w:pPr>
              <w:pStyle w:val="NormalWeb"/>
              <w:spacing w:before="0" w:beforeAutospacing="0" w:after="0" w:afterAutospacing="0"/>
              <w:jc w:val="center"/>
              <w:rPr>
                <w:b/>
                <w:bCs/>
              </w:rPr>
            </w:pPr>
            <w:r>
              <w:rPr>
                <w:b/>
                <w:bCs/>
              </w:rPr>
              <w:t>(3)</w:t>
            </w:r>
          </w:p>
        </w:tc>
        <w:tc>
          <w:tcPr>
            <w:tcW w:w="708" w:type="dxa"/>
          </w:tcPr>
          <w:p w14:paraId="0A81C767" w14:textId="77777777" w:rsidR="00590A98" w:rsidRDefault="00590A98" w:rsidP="00C54C00">
            <w:pPr>
              <w:pStyle w:val="NormalWeb"/>
              <w:spacing w:before="0" w:beforeAutospacing="0" w:after="0" w:afterAutospacing="0"/>
              <w:jc w:val="center"/>
              <w:rPr>
                <w:b/>
                <w:bCs/>
              </w:rPr>
            </w:pPr>
            <w:r>
              <w:rPr>
                <w:b/>
                <w:bCs/>
              </w:rPr>
              <w:t>SS</w:t>
            </w:r>
          </w:p>
          <w:p w14:paraId="2FCB6A26" w14:textId="77777777" w:rsidR="00590A98" w:rsidRDefault="00590A98" w:rsidP="00C54C00">
            <w:pPr>
              <w:pStyle w:val="NormalWeb"/>
              <w:spacing w:before="0" w:beforeAutospacing="0" w:after="0" w:afterAutospacing="0"/>
              <w:jc w:val="center"/>
              <w:rPr>
                <w:b/>
                <w:bCs/>
              </w:rPr>
            </w:pPr>
            <w:r>
              <w:rPr>
                <w:b/>
                <w:bCs/>
              </w:rPr>
              <w:t>(4)</w:t>
            </w:r>
          </w:p>
        </w:tc>
      </w:tr>
      <w:tr w:rsidR="00590A98" w:rsidRPr="00AD29A7" w14:paraId="5C6DE64A" w14:textId="77777777" w:rsidTr="00C54C00">
        <w:tc>
          <w:tcPr>
            <w:tcW w:w="571" w:type="dxa"/>
            <w:vAlign w:val="center"/>
          </w:tcPr>
          <w:p w14:paraId="79CA3823" w14:textId="77777777" w:rsidR="00590A98" w:rsidRPr="00590A98" w:rsidRDefault="00590A98" w:rsidP="00C54C00">
            <w:pPr>
              <w:pStyle w:val="NormalWeb"/>
              <w:spacing w:before="0" w:beforeAutospacing="0" w:after="0" w:afterAutospacing="0"/>
              <w:jc w:val="center"/>
            </w:pPr>
            <w:r>
              <w:t xml:space="preserve">1. </w:t>
            </w:r>
          </w:p>
        </w:tc>
        <w:tc>
          <w:tcPr>
            <w:tcW w:w="3965" w:type="dxa"/>
            <w:vAlign w:val="center"/>
          </w:tcPr>
          <w:p w14:paraId="5DD89EEF" w14:textId="0401F334" w:rsidR="00111A6E" w:rsidRPr="00C53F3B" w:rsidRDefault="00111A6E" w:rsidP="00111A6E">
            <w:pPr>
              <w:pStyle w:val="NormalWeb"/>
              <w:spacing w:before="0" w:beforeAutospacing="0" w:after="0" w:afterAutospacing="0"/>
              <w:rPr>
                <w:lang w:val="sv-SE"/>
              </w:rPr>
            </w:pPr>
            <w:r w:rsidRPr="00C53F3B">
              <w:rPr>
                <w:lang w:val="sv-SE"/>
              </w:rPr>
              <w:t>Sistem informasi akuntansi yang digunakan telah sesuai dengan Standar Akuntansi Pemerintahan (SAP).</w:t>
            </w:r>
          </w:p>
        </w:tc>
        <w:tc>
          <w:tcPr>
            <w:tcW w:w="709" w:type="dxa"/>
          </w:tcPr>
          <w:p w14:paraId="5A56195B" w14:textId="77777777" w:rsidR="00590A98" w:rsidRPr="00C53F3B" w:rsidRDefault="00590A98" w:rsidP="00C54C00">
            <w:pPr>
              <w:pStyle w:val="NormalWeb"/>
              <w:spacing w:before="0" w:beforeAutospacing="0" w:after="0" w:afterAutospacing="0"/>
              <w:jc w:val="center"/>
              <w:rPr>
                <w:b/>
                <w:bCs/>
                <w:lang w:val="sv-SE"/>
              </w:rPr>
            </w:pPr>
          </w:p>
        </w:tc>
        <w:tc>
          <w:tcPr>
            <w:tcW w:w="709" w:type="dxa"/>
          </w:tcPr>
          <w:p w14:paraId="34178C6E" w14:textId="77777777" w:rsidR="00590A98" w:rsidRPr="00C53F3B" w:rsidRDefault="00590A98" w:rsidP="00C54C00">
            <w:pPr>
              <w:pStyle w:val="NormalWeb"/>
              <w:spacing w:before="0" w:beforeAutospacing="0" w:after="0" w:afterAutospacing="0"/>
              <w:jc w:val="center"/>
              <w:rPr>
                <w:b/>
                <w:bCs/>
                <w:lang w:val="sv-SE"/>
              </w:rPr>
            </w:pPr>
          </w:p>
        </w:tc>
        <w:tc>
          <w:tcPr>
            <w:tcW w:w="709" w:type="dxa"/>
          </w:tcPr>
          <w:p w14:paraId="06731FAC" w14:textId="77777777" w:rsidR="00590A98" w:rsidRPr="00C53F3B" w:rsidRDefault="00590A98" w:rsidP="00C54C00">
            <w:pPr>
              <w:pStyle w:val="NormalWeb"/>
              <w:spacing w:before="0" w:beforeAutospacing="0" w:after="0" w:afterAutospacing="0"/>
              <w:jc w:val="center"/>
              <w:rPr>
                <w:b/>
                <w:bCs/>
                <w:lang w:val="sv-SE"/>
              </w:rPr>
            </w:pPr>
          </w:p>
        </w:tc>
        <w:tc>
          <w:tcPr>
            <w:tcW w:w="708" w:type="dxa"/>
          </w:tcPr>
          <w:p w14:paraId="0992B672" w14:textId="77777777" w:rsidR="00590A98" w:rsidRPr="00C53F3B" w:rsidRDefault="00590A98" w:rsidP="00C54C00">
            <w:pPr>
              <w:pStyle w:val="NormalWeb"/>
              <w:spacing w:before="0" w:beforeAutospacing="0" w:after="0" w:afterAutospacing="0"/>
              <w:jc w:val="center"/>
              <w:rPr>
                <w:b/>
                <w:bCs/>
                <w:lang w:val="sv-SE"/>
              </w:rPr>
            </w:pPr>
          </w:p>
        </w:tc>
      </w:tr>
      <w:tr w:rsidR="007D02A3" w:rsidRPr="00AD29A7" w14:paraId="237001DE" w14:textId="77777777" w:rsidTr="00C54C00">
        <w:tc>
          <w:tcPr>
            <w:tcW w:w="571" w:type="dxa"/>
            <w:vAlign w:val="center"/>
          </w:tcPr>
          <w:p w14:paraId="6748BC3B" w14:textId="21F615F3" w:rsidR="007D02A3" w:rsidRDefault="007D02A3" w:rsidP="00C54C00">
            <w:pPr>
              <w:pStyle w:val="NormalWeb"/>
              <w:spacing w:before="0" w:beforeAutospacing="0" w:after="0" w:afterAutospacing="0"/>
              <w:jc w:val="center"/>
            </w:pPr>
            <w:r>
              <w:t>2.</w:t>
            </w:r>
          </w:p>
        </w:tc>
        <w:tc>
          <w:tcPr>
            <w:tcW w:w="3965" w:type="dxa"/>
            <w:vAlign w:val="center"/>
          </w:tcPr>
          <w:p w14:paraId="6C6A1B3E" w14:textId="3F648461" w:rsidR="007D02A3" w:rsidRPr="00C53F3B" w:rsidRDefault="007D02A3" w:rsidP="00111A6E">
            <w:pPr>
              <w:pStyle w:val="NormalWeb"/>
              <w:spacing w:before="0" w:beforeAutospacing="0" w:after="0" w:afterAutospacing="0"/>
              <w:rPr>
                <w:lang w:val="sv-SE"/>
              </w:rPr>
            </w:pPr>
            <w:r w:rsidRPr="00C53F3B">
              <w:rPr>
                <w:lang w:val="sv-SE"/>
              </w:rPr>
              <w:t>Penerapan sistem informasi akuntansi pada instansi dapat diterapkan secara mudah.</w:t>
            </w:r>
          </w:p>
        </w:tc>
        <w:tc>
          <w:tcPr>
            <w:tcW w:w="709" w:type="dxa"/>
          </w:tcPr>
          <w:p w14:paraId="3DA4045F" w14:textId="77777777" w:rsidR="007D02A3" w:rsidRPr="00C53F3B" w:rsidRDefault="007D02A3" w:rsidP="00C54C00">
            <w:pPr>
              <w:pStyle w:val="NormalWeb"/>
              <w:spacing w:before="0" w:beforeAutospacing="0" w:after="0" w:afterAutospacing="0"/>
              <w:jc w:val="center"/>
              <w:rPr>
                <w:b/>
                <w:bCs/>
                <w:lang w:val="sv-SE"/>
              </w:rPr>
            </w:pPr>
          </w:p>
        </w:tc>
        <w:tc>
          <w:tcPr>
            <w:tcW w:w="709" w:type="dxa"/>
          </w:tcPr>
          <w:p w14:paraId="58488B40" w14:textId="77777777" w:rsidR="007D02A3" w:rsidRPr="00C53F3B" w:rsidRDefault="007D02A3" w:rsidP="00C54C00">
            <w:pPr>
              <w:pStyle w:val="NormalWeb"/>
              <w:spacing w:before="0" w:beforeAutospacing="0" w:after="0" w:afterAutospacing="0"/>
              <w:jc w:val="center"/>
              <w:rPr>
                <w:b/>
                <w:bCs/>
                <w:lang w:val="sv-SE"/>
              </w:rPr>
            </w:pPr>
          </w:p>
        </w:tc>
        <w:tc>
          <w:tcPr>
            <w:tcW w:w="709" w:type="dxa"/>
          </w:tcPr>
          <w:p w14:paraId="7212EED0" w14:textId="77777777" w:rsidR="007D02A3" w:rsidRPr="00C53F3B" w:rsidRDefault="007D02A3" w:rsidP="00C54C00">
            <w:pPr>
              <w:pStyle w:val="NormalWeb"/>
              <w:spacing w:before="0" w:beforeAutospacing="0" w:after="0" w:afterAutospacing="0"/>
              <w:jc w:val="center"/>
              <w:rPr>
                <w:b/>
                <w:bCs/>
                <w:lang w:val="sv-SE"/>
              </w:rPr>
            </w:pPr>
          </w:p>
        </w:tc>
        <w:tc>
          <w:tcPr>
            <w:tcW w:w="708" w:type="dxa"/>
          </w:tcPr>
          <w:p w14:paraId="5B609639" w14:textId="77777777" w:rsidR="007D02A3" w:rsidRPr="00C53F3B" w:rsidRDefault="007D02A3" w:rsidP="00C54C00">
            <w:pPr>
              <w:pStyle w:val="NormalWeb"/>
              <w:spacing w:before="0" w:beforeAutospacing="0" w:after="0" w:afterAutospacing="0"/>
              <w:jc w:val="center"/>
              <w:rPr>
                <w:b/>
                <w:bCs/>
                <w:lang w:val="sv-SE"/>
              </w:rPr>
            </w:pPr>
          </w:p>
        </w:tc>
      </w:tr>
      <w:tr w:rsidR="007D02A3" w:rsidRPr="00AD29A7" w14:paraId="7F6825A1" w14:textId="77777777" w:rsidTr="00C54C00">
        <w:tc>
          <w:tcPr>
            <w:tcW w:w="571" w:type="dxa"/>
            <w:vAlign w:val="center"/>
          </w:tcPr>
          <w:p w14:paraId="55E90C22" w14:textId="4CCC9855" w:rsidR="007D02A3" w:rsidRDefault="007D02A3" w:rsidP="00C54C00">
            <w:pPr>
              <w:pStyle w:val="NormalWeb"/>
              <w:spacing w:before="0" w:beforeAutospacing="0" w:after="0" w:afterAutospacing="0"/>
              <w:jc w:val="center"/>
            </w:pPr>
            <w:r>
              <w:t>3.</w:t>
            </w:r>
          </w:p>
        </w:tc>
        <w:tc>
          <w:tcPr>
            <w:tcW w:w="3965" w:type="dxa"/>
            <w:vAlign w:val="center"/>
          </w:tcPr>
          <w:p w14:paraId="68835395" w14:textId="16FAB349" w:rsidR="007D02A3" w:rsidRPr="00C53F3B" w:rsidRDefault="007D02A3" w:rsidP="00111A6E">
            <w:pPr>
              <w:pStyle w:val="NormalWeb"/>
              <w:spacing w:before="0" w:beforeAutospacing="0" w:after="0" w:afterAutospacing="0"/>
              <w:rPr>
                <w:lang w:val="sv-SE"/>
              </w:rPr>
            </w:pPr>
            <w:r w:rsidRPr="00C53F3B">
              <w:rPr>
                <w:lang w:val="sv-SE"/>
              </w:rPr>
              <w:t>Wewenang untuk menggunakan sistem informasi akuntansi pada Instansi hanya diberikan kepada orang tertentu saja.</w:t>
            </w:r>
          </w:p>
        </w:tc>
        <w:tc>
          <w:tcPr>
            <w:tcW w:w="709" w:type="dxa"/>
          </w:tcPr>
          <w:p w14:paraId="112A762A" w14:textId="77777777" w:rsidR="007D02A3" w:rsidRPr="00C53F3B" w:rsidRDefault="007D02A3" w:rsidP="00C54C00">
            <w:pPr>
              <w:pStyle w:val="NormalWeb"/>
              <w:spacing w:before="0" w:beforeAutospacing="0" w:after="0" w:afterAutospacing="0"/>
              <w:jc w:val="center"/>
              <w:rPr>
                <w:b/>
                <w:bCs/>
                <w:lang w:val="sv-SE"/>
              </w:rPr>
            </w:pPr>
          </w:p>
        </w:tc>
        <w:tc>
          <w:tcPr>
            <w:tcW w:w="709" w:type="dxa"/>
          </w:tcPr>
          <w:p w14:paraId="2503E67A" w14:textId="77777777" w:rsidR="007D02A3" w:rsidRPr="00C53F3B" w:rsidRDefault="007D02A3" w:rsidP="00C54C00">
            <w:pPr>
              <w:pStyle w:val="NormalWeb"/>
              <w:spacing w:before="0" w:beforeAutospacing="0" w:after="0" w:afterAutospacing="0"/>
              <w:jc w:val="center"/>
              <w:rPr>
                <w:b/>
                <w:bCs/>
                <w:lang w:val="sv-SE"/>
              </w:rPr>
            </w:pPr>
          </w:p>
        </w:tc>
        <w:tc>
          <w:tcPr>
            <w:tcW w:w="709" w:type="dxa"/>
          </w:tcPr>
          <w:p w14:paraId="21AD9929" w14:textId="77777777" w:rsidR="007D02A3" w:rsidRPr="00C53F3B" w:rsidRDefault="007D02A3" w:rsidP="00C54C00">
            <w:pPr>
              <w:pStyle w:val="NormalWeb"/>
              <w:spacing w:before="0" w:beforeAutospacing="0" w:after="0" w:afterAutospacing="0"/>
              <w:jc w:val="center"/>
              <w:rPr>
                <w:b/>
                <w:bCs/>
                <w:lang w:val="sv-SE"/>
              </w:rPr>
            </w:pPr>
          </w:p>
        </w:tc>
        <w:tc>
          <w:tcPr>
            <w:tcW w:w="708" w:type="dxa"/>
          </w:tcPr>
          <w:p w14:paraId="1BD96E46" w14:textId="77777777" w:rsidR="007D02A3" w:rsidRPr="00C53F3B" w:rsidRDefault="007D02A3" w:rsidP="00C54C00">
            <w:pPr>
              <w:pStyle w:val="NormalWeb"/>
              <w:spacing w:before="0" w:beforeAutospacing="0" w:after="0" w:afterAutospacing="0"/>
              <w:jc w:val="center"/>
              <w:rPr>
                <w:b/>
                <w:bCs/>
                <w:lang w:val="sv-SE"/>
              </w:rPr>
            </w:pPr>
          </w:p>
        </w:tc>
      </w:tr>
      <w:tr w:rsidR="00111A6E" w:rsidRPr="00AD29A7" w14:paraId="7869C096" w14:textId="77777777" w:rsidTr="00C54C00">
        <w:tc>
          <w:tcPr>
            <w:tcW w:w="571" w:type="dxa"/>
            <w:vAlign w:val="center"/>
          </w:tcPr>
          <w:p w14:paraId="600E12EE" w14:textId="7FFDC13D" w:rsidR="00111A6E" w:rsidRDefault="007D02A3" w:rsidP="00C54C00">
            <w:pPr>
              <w:pStyle w:val="NormalWeb"/>
              <w:spacing w:before="0" w:beforeAutospacing="0" w:after="0" w:afterAutospacing="0"/>
              <w:jc w:val="center"/>
            </w:pPr>
            <w:r>
              <w:t>4</w:t>
            </w:r>
            <w:r w:rsidR="00111A6E">
              <w:t xml:space="preserve">. </w:t>
            </w:r>
          </w:p>
        </w:tc>
        <w:tc>
          <w:tcPr>
            <w:tcW w:w="3965" w:type="dxa"/>
            <w:vAlign w:val="center"/>
          </w:tcPr>
          <w:p w14:paraId="16F923CF" w14:textId="1F38D64D" w:rsidR="00111A6E" w:rsidRPr="00C53F3B" w:rsidRDefault="00111A6E" w:rsidP="00111A6E">
            <w:pPr>
              <w:pStyle w:val="NormalWeb"/>
              <w:spacing w:before="0" w:beforeAutospacing="0" w:after="0" w:afterAutospacing="0"/>
              <w:rPr>
                <w:lang w:val="sv-SE"/>
              </w:rPr>
            </w:pPr>
            <w:r w:rsidRPr="00C53F3B">
              <w:rPr>
                <w:lang w:val="sv-SE"/>
              </w:rPr>
              <w:t>Jaringan internet yang digunakan haruslah jaringan yang stabil dan handal untuk mendukung pelaporan keuangan berbasis komputer dengan optimal.</w:t>
            </w:r>
          </w:p>
        </w:tc>
        <w:tc>
          <w:tcPr>
            <w:tcW w:w="709" w:type="dxa"/>
          </w:tcPr>
          <w:p w14:paraId="6EDF6C87" w14:textId="77777777" w:rsidR="00111A6E" w:rsidRPr="00C53F3B" w:rsidRDefault="00111A6E" w:rsidP="00C54C00">
            <w:pPr>
              <w:pStyle w:val="NormalWeb"/>
              <w:spacing w:before="0" w:beforeAutospacing="0" w:after="0" w:afterAutospacing="0"/>
              <w:jc w:val="center"/>
              <w:rPr>
                <w:b/>
                <w:bCs/>
                <w:lang w:val="sv-SE"/>
              </w:rPr>
            </w:pPr>
          </w:p>
        </w:tc>
        <w:tc>
          <w:tcPr>
            <w:tcW w:w="709" w:type="dxa"/>
          </w:tcPr>
          <w:p w14:paraId="0C5356F4" w14:textId="77777777" w:rsidR="00111A6E" w:rsidRPr="00C53F3B" w:rsidRDefault="00111A6E" w:rsidP="00C54C00">
            <w:pPr>
              <w:pStyle w:val="NormalWeb"/>
              <w:spacing w:before="0" w:beforeAutospacing="0" w:after="0" w:afterAutospacing="0"/>
              <w:jc w:val="center"/>
              <w:rPr>
                <w:b/>
                <w:bCs/>
                <w:lang w:val="sv-SE"/>
              </w:rPr>
            </w:pPr>
          </w:p>
        </w:tc>
        <w:tc>
          <w:tcPr>
            <w:tcW w:w="709" w:type="dxa"/>
          </w:tcPr>
          <w:p w14:paraId="743B954C" w14:textId="77777777" w:rsidR="00111A6E" w:rsidRPr="00C53F3B" w:rsidRDefault="00111A6E" w:rsidP="00C54C00">
            <w:pPr>
              <w:pStyle w:val="NormalWeb"/>
              <w:spacing w:before="0" w:beforeAutospacing="0" w:after="0" w:afterAutospacing="0"/>
              <w:jc w:val="center"/>
              <w:rPr>
                <w:b/>
                <w:bCs/>
                <w:lang w:val="sv-SE"/>
              </w:rPr>
            </w:pPr>
          </w:p>
        </w:tc>
        <w:tc>
          <w:tcPr>
            <w:tcW w:w="708" w:type="dxa"/>
          </w:tcPr>
          <w:p w14:paraId="2CDB6977" w14:textId="77777777" w:rsidR="00111A6E" w:rsidRPr="00C53F3B" w:rsidRDefault="00111A6E" w:rsidP="00C54C00">
            <w:pPr>
              <w:pStyle w:val="NormalWeb"/>
              <w:spacing w:before="0" w:beforeAutospacing="0" w:after="0" w:afterAutospacing="0"/>
              <w:jc w:val="center"/>
              <w:rPr>
                <w:b/>
                <w:bCs/>
                <w:lang w:val="sv-SE"/>
              </w:rPr>
            </w:pPr>
          </w:p>
        </w:tc>
      </w:tr>
      <w:tr w:rsidR="00111A6E" w:rsidRPr="00AD29A7" w14:paraId="048EA05A" w14:textId="77777777" w:rsidTr="00C54C00">
        <w:tc>
          <w:tcPr>
            <w:tcW w:w="571" w:type="dxa"/>
            <w:vAlign w:val="center"/>
          </w:tcPr>
          <w:p w14:paraId="2296747C" w14:textId="0DC4BABA" w:rsidR="00111A6E" w:rsidRDefault="007D02A3" w:rsidP="00C54C00">
            <w:pPr>
              <w:pStyle w:val="NormalWeb"/>
              <w:spacing w:before="0" w:beforeAutospacing="0" w:after="0" w:afterAutospacing="0"/>
              <w:jc w:val="center"/>
            </w:pPr>
            <w:r>
              <w:lastRenderedPageBreak/>
              <w:t>5</w:t>
            </w:r>
            <w:r w:rsidR="00111A6E">
              <w:t>.</w:t>
            </w:r>
          </w:p>
        </w:tc>
        <w:tc>
          <w:tcPr>
            <w:tcW w:w="3965" w:type="dxa"/>
            <w:vAlign w:val="center"/>
          </w:tcPr>
          <w:p w14:paraId="00FF7E23" w14:textId="0C4A7FEC" w:rsidR="00111A6E" w:rsidRPr="00C53F3B" w:rsidRDefault="00111A6E" w:rsidP="00111A6E">
            <w:pPr>
              <w:pStyle w:val="NormalWeb"/>
              <w:spacing w:before="0" w:beforeAutospacing="0" w:after="0" w:afterAutospacing="0"/>
              <w:rPr>
                <w:lang w:val="sv-SE"/>
              </w:rPr>
            </w:pPr>
            <w:r w:rsidRPr="00C53F3B">
              <w:rPr>
                <w:lang w:val="sv-SE"/>
              </w:rPr>
              <w:t xml:space="preserve">Jaringan internet yang baik dan memadai </w:t>
            </w:r>
            <w:r w:rsidR="00C84D7E" w:rsidRPr="00C53F3B">
              <w:rPr>
                <w:lang w:val="sv-SE"/>
              </w:rPr>
              <w:t>dapat membantu memenuhi ketepatan waktu dalam pembuatan laporan keuangan</w:t>
            </w:r>
          </w:p>
        </w:tc>
        <w:tc>
          <w:tcPr>
            <w:tcW w:w="709" w:type="dxa"/>
          </w:tcPr>
          <w:p w14:paraId="6496A3F5" w14:textId="77777777" w:rsidR="00111A6E" w:rsidRPr="00C53F3B" w:rsidRDefault="00111A6E" w:rsidP="00C54C00">
            <w:pPr>
              <w:pStyle w:val="NormalWeb"/>
              <w:spacing w:before="0" w:beforeAutospacing="0" w:after="0" w:afterAutospacing="0"/>
              <w:jc w:val="center"/>
              <w:rPr>
                <w:b/>
                <w:bCs/>
                <w:lang w:val="sv-SE"/>
              </w:rPr>
            </w:pPr>
          </w:p>
        </w:tc>
        <w:tc>
          <w:tcPr>
            <w:tcW w:w="709" w:type="dxa"/>
          </w:tcPr>
          <w:p w14:paraId="021CE465" w14:textId="77777777" w:rsidR="00111A6E" w:rsidRPr="00C53F3B" w:rsidRDefault="00111A6E" w:rsidP="00C54C00">
            <w:pPr>
              <w:pStyle w:val="NormalWeb"/>
              <w:spacing w:before="0" w:beforeAutospacing="0" w:after="0" w:afterAutospacing="0"/>
              <w:jc w:val="center"/>
              <w:rPr>
                <w:b/>
                <w:bCs/>
                <w:lang w:val="sv-SE"/>
              </w:rPr>
            </w:pPr>
          </w:p>
        </w:tc>
        <w:tc>
          <w:tcPr>
            <w:tcW w:w="709" w:type="dxa"/>
          </w:tcPr>
          <w:p w14:paraId="2972B555" w14:textId="77777777" w:rsidR="00111A6E" w:rsidRPr="00C53F3B" w:rsidRDefault="00111A6E" w:rsidP="00C54C00">
            <w:pPr>
              <w:pStyle w:val="NormalWeb"/>
              <w:spacing w:before="0" w:beforeAutospacing="0" w:after="0" w:afterAutospacing="0"/>
              <w:jc w:val="center"/>
              <w:rPr>
                <w:b/>
                <w:bCs/>
                <w:lang w:val="sv-SE"/>
              </w:rPr>
            </w:pPr>
          </w:p>
        </w:tc>
        <w:tc>
          <w:tcPr>
            <w:tcW w:w="708" w:type="dxa"/>
          </w:tcPr>
          <w:p w14:paraId="30A35207" w14:textId="77777777" w:rsidR="00111A6E" w:rsidRPr="00C53F3B" w:rsidRDefault="00111A6E" w:rsidP="00C54C00">
            <w:pPr>
              <w:pStyle w:val="NormalWeb"/>
              <w:spacing w:before="0" w:beforeAutospacing="0" w:after="0" w:afterAutospacing="0"/>
              <w:jc w:val="center"/>
              <w:rPr>
                <w:b/>
                <w:bCs/>
                <w:lang w:val="sv-SE"/>
              </w:rPr>
            </w:pPr>
          </w:p>
        </w:tc>
      </w:tr>
      <w:tr w:rsidR="00111A6E" w:rsidRPr="00AD29A7" w14:paraId="1C82E346" w14:textId="77777777" w:rsidTr="00C54C00">
        <w:tc>
          <w:tcPr>
            <w:tcW w:w="571" w:type="dxa"/>
            <w:vAlign w:val="center"/>
          </w:tcPr>
          <w:p w14:paraId="045D1F6C" w14:textId="54C7481A" w:rsidR="00111A6E" w:rsidRDefault="007D02A3" w:rsidP="00C54C00">
            <w:pPr>
              <w:pStyle w:val="NormalWeb"/>
              <w:spacing w:before="0" w:beforeAutospacing="0" w:after="0" w:afterAutospacing="0"/>
              <w:jc w:val="center"/>
            </w:pPr>
            <w:r>
              <w:t>6</w:t>
            </w:r>
            <w:r w:rsidR="00111A6E">
              <w:t>.</w:t>
            </w:r>
          </w:p>
        </w:tc>
        <w:tc>
          <w:tcPr>
            <w:tcW w:w="3965" w:type="dxa"/>
            <w:vAlign w:val="center"/>
          </w:tcPr>
          <w:p w14:paraId="038B2EB5" w14:textId="4FA33BA1" w:rsidR="00111A6E" w:rsidRPr="00C53F3B" w:rsidRDefault="00071A55" w:rsidP="00111A6E">
            <w:pPr>
              <w:pStyle w:val="NormalWeb"/>
              <w:spacing w:before="0" w:beforeAutospacing="0" w:after="0" w:afterAutospacing="0"/>
              <w:rPr>
                <w:lang w:val="sv-SE"/>
              </w:rPr>
            </w:pPr>
            <w:r w:rsidRPr="00C53F3B">
              <w:rPr>
                <w:lang w:val="sv-SE"/>
              </w:rPr>
              <w:t>Aplikasi akuntansi yang digunakan dapat membantu dalam penyusunan laporan keuangan.</w:t>
            </w:r>
          </w:p>
        </w:tc>
        <w:tc>
          <w:tcPr>
            <w:tcW w:w="709" w:type="dxa"/>
          </w:tcPr>
          <w:p w14:paraId="0D8B7946" w14:textId="77777777" w:rsidR="00111A6E" w:rsidRPr="00C53F3B" w:rsidRDefault="00111A6E" w:rsidP="00C54C00">
            <w:pPr>
              <w:pStyle w:val="NormalWeb"/>
              <w:spacing w:before="0" w:beforeAutospacing="0" w:after="0" w:afterAutospacing="0"/>
              <w:jc w:val="center"/>
              <w:rPr>
                <w:b/>
                <w:bCs/>
                <w:lang w:val="sv-SE"/>
              </w:rPr>
            </w:pPr>
          </w:p>
        </w:tc>
        <w:tc>
          <w:tcPr>
            <w:tcW w:w="709" w:type="dxa"/>
          </w:tcPr>
          <w:p w14:paraId="3AB829A7" w14:textId="77777777" w:rsidR="00111A6E" w:rsidRPr="00C53F3B" w:rsidRDefault="00111A6E" w:rsidP="00C54C00">
            <w:pPr>
              <w:pStyle w:val="NormalWeb"/>
              <w:spacing w:before="0" w:beforeAutospacing="0" w:after="0" w:afterAutospacing="0"/>
              <w:jc w:val="center"/>
              <w:rPr>
                <w:b/>
                <w:bCs/>
                <w:lang w:val="sv-SE"/>
              </w:rPr>
            </w:pPr>
          </w:p>
        </w:tc>
        <w:tc>
          <w:tcPr>
            <w:tcW w:w="709" w:type="dxa"/>
          </w:tcPr>
          <w:p w14:paraId="4622C07D" w14:textId="77777777" w:rsidR="00111A6E" w:rsidRPr="00C53F3B" w:rsidRDefault="00111A6E" w:rsidP="00C54C00">
            <w:pPr>
              <w:pStyle w:val="NormalWeb"/>
              <w:spacing w:before="0" w:beforeAutospacing="0" w:after="0" w:afterAutospacing="0"/>
              <w:jc w:val="center"/>
              <w:rPr>
                <w:b/>
                <w:bCs/>
                <w:lang w:val="sv-SE"/>
              </w:rPr>
            </w:pPr>
          </w:p>
        </w:tc>
        <w:tc>
          <w:tcPr>
            <w:tcW w:w="708" w:type="dxa"/>
          </w:tcPr>
          <w:p w14:paraId="3E3F4690" w14:textId="77777777" w:rsidR="00111A6E" w:rsidRPr="00C53F3B" w:rsidRDefault="00111A6E" w:rsidP="00C54C00">
            <w:pPr>
              <w:pStyle w:val="NormalWeb"/>
              <w:spacing w:before="0" w:beforeAutospacing="0" w:after="0" w:afterAutospacing="0"/>
              <w:jc w:val="center"/>
              <w:rPr>
                <w:b/>
                <w:bCs/>
                <w:lang w:val="sv-SE"/>
              </w:rPr>
            </w:pPr>
          </w:p>
        </w:tc>
      </w:tr>
      <w:tr w:rsidR="00C84D7E" w:rsidRPr="00AD29A7" w14:paraId="6348DFE9" w14:textId="77777777" w:rsidTr="00C54C00">
        <w:tc>
          <w:tcPr>
            <w:tcW w:w="571" w:type="dxa"/>
            <w:vAlign w:val="center"/>
          </w:tcPr>
          <w:p w14:paraId="5C551D4D" w14:textId="58E9A1DE" w:rsidR="00C84D7E" w:rsidRDefault="007D02A3" w:rsidP="00C54C00">
            <w:pPr>
              <w:pStyle w:val="NormalWeb"/>
              <w:spacing w:before="0" w:beforeAutospacing="0" w:after="0" w:afterAutospacing="0"/>
              <w:jc w:val="center"/>
            </w:pPr>
            <w:r>
              <w:t>7</w:t>
            </w:r>
            <w:r w:rsidR="00C84D7E">
              <w:t>.</w:t>
            </w:r>
          </w:p>
        </w:tc>
        <w:tc>
          <w:tcPr>
            <w:tcW w:w="3965" w:type="dxa"/>
            <w:vAlign w:val="center"/>
          </w:tcPr>
          <w:p w14:paraId="4851EED6" w14:textId="6A214EBD" w:rsidR="00C84D7E" w:rsidRPr="00C53F3B" w:rsidRDefault="00C84D7E" w:rsidP="00111A6E">
            <w:pPr>
              <w:pStyle w:val="NormalWeb"/>
              <w:spacing w:before="0" w:beforeAutospacing="0" w:after="0" w:afterAutospacing="0"/>
              <w:rPr>
                <w:lang w:val="sv-SE"/>
              </w:rPr>
            </w:pPr>
            <w:r w:rsidRPr="00C53F3B">
              <w:rPr>
                <w:lang w:val="sv-SE"/>
              </w:rPr>
              <w:t>Laporan keuangan yang dihasilkan dapat diperoleh dengan cepat dan akurat tanpa intervensi manual yang signifikan.</w:t>
            </w:r>
          </w:p>
        </w:tc>
        <w:tc>
          <w:tcPr>
            <w:tcW w:w="709" w:type="dxa"/>
          </w:tcPr>
          <w:p w14:paraId="0A4455BF" w14:textId="77777777" w:rsidR="00C84D7E" w:rsidRPr="00C53F3B" w:rsidRDefault="00C84D7E" w:rsidP="00C54C00">
            <w:pPr>
              <w:pStyle w:val="NormalWeb"/>
              <w:spacing w:before="0" w:beforeAutospacing="0" w:after="0" w:afterAutospacing="0"/>
              <w:jc w:val="center"/>
              <w:rPr>
                <w:b/>
                <w:bCs/>
                <w:lang w:val="sv-SE"/>
              </w:rPr>
            </w:pPr>
          </w:p>
        </w:tc>
        <w:tc>
          <w:tcPr>
            <w:tcW w:w="709" w:type="dxa"/>
          </w:tcPr>
          <w:p w14:paraId="7A9A373B" w14:textId="77777777" w:rsidR="00C84D7E" w:rsidRPr="00C53F3B" w:rsidRDefault="00C84D7E" w:rsidP="00C54C00">
            <w:pPr>
              <w:pStyle w:val="NormalWeb"/>
              <w:spacing w:before="0" w:beforeAutospacing="0" w:after="0" w:afterAutospacing="0"/>
              <w:jc w:val="center"/>
              <w:rPr>
                <w:b/>
                <w:bCs/>
                <w:lang w:val="sv-SE"/>
              </w:rPr>
            </w:pPr>
          </w:p>
        </w:tc>
        <w:tc>
          <w:tcPr>
            <w:tcW w:w="709" w:type="dxa"/>
          </w:tcPr>
          <w:p w14:paraId="0945D124" w14:textId="77777777" w:rsidR="00C84D7E" w:rsidRPr="00C53F3B" w:rsidRDefault="00C84D7E" w:rsidP="00C54C00">
            <w:pPr>
              <w:pStyle w:val="NormalWeb"/>
              <w:spacing w:before="0" w:beforeAutospacing="0" w:after="0" w:afterAutospacing="0"/>
              <w:jc w:val="center"/>
              <w:rPr>
                <w:b/>
                <w:bCs/>
                <w:lang w:val="sv-SE"/>
              </w:rPr>
            </w:pPr>
          </w:p>
        </w:tc>
        <w:tc>
          <w:tcPr>
            <w:tcW w:w="708" w:type="dxa"/>
          </w:tcPr>
          <w:p w14:paraId="56750B8C" w14:textId="77777777" w:rsidR="00C84D7E" w:rsidRPr="00C53F3B" w:rsidRDefault="00C84D7E" w:rsidP="00C54C00">
            <w:pPr>
              <w:pStyle w:val="NormalWeb"/>
              <w:spacing w:before="0" w:beforeAutospacing="0" w:after="0" w:afterAutospacing="0"/>
              <w:jc w:val="center"/>
              <w:rPr>
                <w:b/>
                <w:bCs/>
                <w:lang w:val="sv-SE"/>
              </w:rPr>
            </w:pPr>
          </w:p>
        </w:tc>
      </w:tr>
      <w:tr w:rsidR="00C84D7E" w:rsidRPr="00AD29A7" w14:paraId="2E89F1DE" w14:textId="77777777" w:rsidTr="00C54C00">
        <w:tc>
          <w:tcPr>
            <w:tcW w:w="571" w:type="dxa"/>
            <w:vAlign w:val="center"/>
          </w:tcPr>
          <w:p w14:paraId="1E440D2E" w14:textId="3DA69BD3" w:rsidR="00C84D7E" w:rsidRDefault="007D02A3" w:rsidP="00C54C00">
            <w:pPr>
              <w:pStyle w:val="NormalWeb"/>
              <w:spacing w:before="0" w:beforeAutospacing="0" w:after="0" w:afterAutospacing="0"/>
              <w:jc w:val="center"/>
            </w:pPr>
            <w:r>
              <w:t>8</w:t>
            </w:r>
            <w:r w:rsidR="00071A55">
              <w:t>.</w:t>
            </w:r>
          </w:p>
        </w:tc>
        <w:tc>
          <w:tcPr>
            <w:tcW w:w="3965" w:type="dxa"/>
            <w:vAlign w:val="center"/>
          </w:tcPr>
          <w:p w14:paraId="33BA66D8" w14:textId="44336595" w:rsidR="00C84D7E" w:rsidRPr="00C53F3B" w:rsidRDefault="00071A55" w:rsidP="00111A6E">
            <w:pPr>
              <w:pStyle w:val="NormalWeb"/>
              <w:spacing w:before="0" w:beforeAutospacing="0" w:after="0" w:afterAutospacing="0"/>
              <w:rPr>
                <w:lang w:val="sv-SE"/>
              </w:rPr>
            </w:pPr>
            <w:r w:rsidRPr="00C53F3B">
              <w:rPr>
                <w:lang w:val="sv-SE"/>
              </w:rPr>
              <w:t>Perangkat lunak yang digunakan telah memiliki lisensi yang sah sesuai dengan peraturan perundang-undangan yang berlaku.</w:t>
            </w:r>
          </w:p>
        </w:tc>
        <w:tc>
          <w:tcPr>
            <w:tcW w:w="709" w:type="dxa"/>
          </w:tcPr>
          <w:p w14:paraId="11082ABD" w14:textId="77777777" w:rsidR="00C84D7E" w:rsidRPr="00C53F3B" w:rsidRDefault="00C84D7E" w:rsidP="00C54C00">
            <w:pPr>
              <w:pStyle w:val="NormalWeb"/>
              <w:spacing w:before="0" w:beforeAutospacing="0" w:after="0" w:afterAutospacing="0"/>
              <w:jc w:val="center"/>
              <w:rPr>
                <w:b/>
                <w:bCs/>
                <w:lang w:val="sv-SE"/>
              </w:rPr>
            </w:pPr>
          </w:p>
        </w:tc>
        <w:tc>
          <w:tcPr>
            <w:tcW w:w="709" w:type="dxa"/>
          </w:tcPr>
          <w:p w14:paraId="015C45F8" w14:textId="77777777" w:rsidR="00C84D7E" w:rsidRPr="00C53F3B" w:rsidRDefault="00C84D7E" w:rsidP="00C54C00">
            <w:pPr>
              <w:pStyle w:val="NormalWeb"/>
              <w:spacing w:before="0" w:beforeAutospacing="0" w:after="0" w:afterAutospacing="0"/>
              <w:jc w:val="center"/>
              <w:rPr>
                <w:b/>
                <w:bCs/>
                <w:lang w:val="sv-SE"/>
              </w:rPr>
            </w:pPr>
          </w:p>
        </w:tc>
        <w:tc>
          <w:tcPr>
            <w:tcW w:w="709" w:type="dxa"/>
          </w:tcPr>
          <w:p w14:paraId="4BF4DC23" w14:textId="77777777" w:rsidR="00C84D7E" w:rsidRPr="00C53F3B" w:rsidRDefault="00C84D7E" w:rsidP="00C54C00">
            <w:pPr>
              <w:pStyle w:val="NormalWeb"/>
              <w:spacing w:before="0" w:beforeAutospacing="0" w:after="0" w:afterAutospacing="0"/>
              <w:jc w:val="center"/>
              <w:rPr>
                <w:b/>
                <w:bCs/>
                <w:lang w:val="sv-SE"/>
              </w:rPr>
            </w:pPr>
          </w:p>
        </w:tc>
        <w:tc>
          <w:tcPr>
            <w:tcW w:w="708" w:type="dxa"/>
          </w:tcPr>
          <w:p w14:paraId="0BAE0888" w14:textId="77777777" w:rsidR="00C84D7E" w:rsidRPr="00C53F3B" w:rsidRDefault="00C84D7E" w:rsidP="00C54C00">
            <w:pPr>
              <w:pStyle w:val="NormalWeb"/>
              <w:spacing w:before="0" w:beforeAutospacing="0" w:after="0" w:afterAutospacing="0"/>
              <w:jc w:val="center"/>
              <w:rPr>
                <w:b/>
                <w:bCs/>
                <w:lang w:val="sv-SE"/>
              </w:rPr>
            </w:pPr>
          </w:p>
        </w:tc>
      </w:tr>
    </w:tbl>
    <w:p w14:paraId="7E726C8E" w14:textId="77777777" w:rsidR="00716EB9" w:rsidRDefault="00716EB9" w:rsidP="00D26AFA">
      <w:pPr>
        <w:pStyle w:val="NormalWeb"/>
        <w:numPr>
          <w:ilvl w:val="0"/>
          <w:numId w:val="70"/>
        </w:numPr>
        <w:spacing w:before="240" w:beforeAutospacing="0" w:after="0" w:afterAutospacing="0" w:line="480" w:lineRule="auto"/>
        <w:ind w:left="426" w:hanging="426"/>
        <w:rPr>
          <w:b/>
          <w:bCs/>
        </w:rPr>
      </w:pPr>
      <w:r w:rsidRPr="00716EB9">
        <w:rPr>
          <w:b/>
          <w:bCs/>
        </w:rPr>
        <w:t>Sistem Pengendalian Internal</w:t>
      </w:r>
    </w:p>
    <w:tbl>
      <w:tblPr>
        <w:tblStyle w:val="TableGrid"/>
        <w:tblW w:w="7371" w:type="dxa"/>
        <w:tblInd w:w="421" w:type="dxa"/>
        <w:tblLook w:val="04A0" w:firstRow="1" w:lastRow="0" w:firstColumn="1" w:lastColumn="0" w:noHBand="0" w:noVBand="1"/>
      </w:tblPr>
      <w:tblGrid>
        <w:gridCol w:w="571"/>
        <w:gridCol w:w="3965"/>
        <w:gridCol w:w="709"/>
        <w:gridCol w:w="709"/>
        <w:gridCol w:w="709"/>
        <w:gridCol w:w="708"/>
      </w:tblGrid>
      <w:tr w:rsidR="001B0104" w14:paraId="13A0766C" w14:textId="77777777" w:rsidTr="00C54C00">
        <w:tc>
          <w:tcPr>
            <w:tcW w:w="571" w:type="dxa"/>
            <w:vAlign w:val="center"/>
          </w:tcPr>
          <w:p w14:paraId="34507EE3" w14:textId="77777777" w:rsidR="001B0104" w:rsidRDefault="001B0104" w:rsidP="00C54C00">
            <w:pPr>
              <w:pStyle w:val="NormalWeb"/>
              <w:spacing w:before="0" w:beforeAutospacing="0" w:after="0" w:afterAutospacing="0"/>
              <w:jc w:val="center"/>
              <w:rPr>
                <w:b/>
                <w:bCs/>
              </w:rPr>
            </w:pPr>
            <w:r>
              <w:rPr>
                <w:b/>
                <w:bCs/>
              </w:rPr>
              <w:t>No.</w:t>
            </w:r>
          </w:p>
        </w:tc>
        <w:tc>
          <w:tcPr>
            <w:tcW w:w="3965" w:type="dxa"/>
            <w:vAlign w:val="center"/>
          </w:tcPr>
          <w:p w14:paraId="0F209D57" w14:textId="77777777" w:rsidR="001B0104" w:rsidRDefault="001B0104" w:rsidP="00C54C00">
            <w:pPr>
              <w:pStyle w:val="NormalWeb"/>
              <w:spacing w:before="0" w:beforeAutospacing="0" w:after="0" w:afterAutospacing="0"/>
              <w:jc w:val="center"/>
              <w:rPr>
                <w:b/>
                <w:bCs/>
              </w:rPr>
            </w:pPr>
            <w:r>
              <w:rPr>
                <w:b/>
                <w:bCs/>
              </w:rPr>
              <w:t>Pernyataan</w:t>
            </w:r>
          </w:p>
        </w:tc>
        <w:tc>
          <w:tcPr>
            <w:tcW w:w="709" w:type="dxa"/>
          </w:tcPr>
          <w:p w14:paraId="7140C208" w14:textId="77777777" w:rsidR="001B0104" w:rsidRDefault="001B0104" w:rsidP="00C54C00">
            <w:pPr>
              <w:pStyle w:val="NormalWeb"/>
              <w:spacing w:before="0" w:beforeAutospacing="0" w:after="0" w:afterAutospacing="0"/>
              <w:jc w:val="center"/>
              <w:rPr>
                <w:b/>
                <w:bCs/>
              </w:rPr>
            </w:pPr>
            <w:r>
              <w:rPr>
                <w:b/>
                <w:bCs/>
              </w:rPr>
              <w:t>STS</w:t>
            </w:r>
          </w:p>
          <w:p w14:paraId="5C60AC48" w14:textId="77777777" w:rsidR="001B0104" w:rsidRDefault="001B0104" w:rsidP="00C54C00">
            <w:pPr>
              <w:pStyle w:val="NormalWeb"/>
              <w:spacing w:before="0" w:beforeAutospacing="0" w:after="0" w:afterAutospacing="0"/>
              <w:jc w:val="center"/>
              <w:rPr>
                <w:b/>
                <w:bCs/>
              </w:rPr>
            </w:pPr>
            <w:r>
              <w:rPr>
                <w:b/>
                <w:bCs/>
              </w:rPr>
              <w:t>(1)</w:t>
            </w:r>
          </w:p>
        </w:tc>
        <w:tc>
          <w:tcPr>
            <w:tcW w:w="709" w:type="dxa"/>
          </w:tcPr>
          <w:p w14:paraId="03BE3E45" w14:textId="77777777" w:rsidR="001B0104" w:rsidRDefault="001B0104" w:rsidP="00C54C00">
            <w:pPr>
              <w:pStyle w:val="NormalWeb"/>
              <w:spacing w:before="0" w:beforeAutospacing="0" w:after="0" w:afterAutospacing="0"/>
              <w:jc w:val="center"/>
              <w:rPr>
                <w:b/>
                <w:bCs/>
              </w:rPr>
            </w:pPr>
            <w:r>
              <w:rPr>
                <w:b/>
                <w:bCs/>
              </w:rPr>
              <w:t>TS</w:t>
            </w:r>
          </w:p>
          <w:p w14:paraId="34679710" w14:textId="77777777" w:rsidR="001B0104" w:rsidRDefault="001B0104" w:rsidP="00C54C00">
            <w:pPr>
              <w:pStyle w:val="NormalWeb"/>
              <w:spacing w:before="0" w:beforeAutospacing="0" w:after="0" w:afterAutospacing="0"/>
              <w:jc w:val="center"/>
              <w:rPr>
                <w:b/>
                <w:bCs/>
              </w:rPr>
            </w:pPr>
            <w:r>
              <w:rPr>
                <w:b/>
                <w:bCs/>
              </w:rPr>
              <w:t>(2)</w:t>
            </w:r>
          </w:p>
        </w:tc>
        <w:tc>
          <w:tcPr>
            <w:tcW w:w="709" w:type="dxa"/>
          </w:tcPr>
          <w:p w14:paraId="051B0AEC" w14:textId="77777777" w:rsidR="001B0104" w:rsidRDefault="001B0104" w:rsidP="00C54C00">
            <w:pPr>
              <w:pStyle w:val="NormalWeb"/>
              <w:spacing w:before="0" w:beforeAutospacing="0" w:after="0" w:afterAutospacing="0"/>
              <w:jc w:val="center"/>
              <w:rPr>
                <w:b/>
                <w:bCs/>
              </w:rPr>
            </w:pPr>
            <w:r>
              <w:rPr>
                <w:b/>
                <w:bCs/>
              </w:rPr>
              <w:t>S</w:t>
            </w:r>
          </w:p>
          <w:p w14:paraId="797EA57F" w14:textId="77777777" w:rsidR="001B0104" w:rsidRDefault="001B0104" w:rsidP="00C54C00">
            <w:pPr>
              <w:pStyle w:val="NormalWeb"/>
              <w:spacing w:before="0" w:beforeAutospacing="0" w:after="0" w:afterAutospacing="0"/>
              <w:jc w:val="center"/>
              <w:rPr>
                <w:b/>
                <w:bCs/>
              </w:rPr>
            </w:pPr>
            <w:r>
              <w:rPr>
                <w:b/>
                <w:bCs/>
              </w:rPr>
              <w:t>(3)</w:t>
            </w:r>
          </w:p>
        </w:tc>
        <w:tc>
          <w:tcPr>
            <w:tcW w:w="708" w:type="dxa"/>
          </w:tcPr>
          <w:p w14:paraId="0A9FE7F6" w14:textId="77777777" w:rsidR="001B0104" w:rsidRDefault="001B0104" w:rsidP="00C54C00">
            <w:pPr>
              <w:pStyle w:val="NormalWeb"/>
              <w:spacing w:before="0" w:beforeAutospacing="0" w:after="0" w:afterAutospacing="0"/>
              <w:jc w:val="center"/>
              <w:rPr>
                <w:b/>
                <w:bCs/>
              </w:rPr>
            </w:pPr>
            <w:r>
              <w:rPr>
                <w:b/>
                <w:bCs/>
              </w:rPr>
              <w:t>SS</w:t>
            </w:r>
          </w:p>
          <w:p w14:paraId="33926E5B" w14:textId="77777777" w:rsidR="001B0104" w:rsidRDefault="001B0104" w:rsidP="00C54C00">
            <w:pPr>
              <w:pStyle w:val="NormalWeb"/>
              <w:spacing w:before="0" w:beforeAutospacing="0" w:after="0" w:afterAutospacing="0"/>
              <w:jc w:val="center"/>
              <w:rPr>
                <w:b/>
                <w:bCs/>
              </w:rPr>
            </w:pPr>
            <w:r>
              <w:rPr>
                <w:b/>
                <w:bCs/>
              </w:rPr>
              <w:t>(4)</w:t>
            </w:r>
          </w:p>
        </w:tc>
      </w:tr>
      <w:tr w:rsidR="001B0104" w:rsidRPr="00AD29A7" w14:paraId="0A6F53AA" w14:textId="77777777" w:rsidTr="00C54C00">
        <w:tc>
          <w:tcPr>
            <w:tcW w:w="571" w:type="dxa"/>
            <w:vAlign w:val="center"/>
          </w:tcPr>
          <w:p w14:paraId="0DEBCD27" w14:textId="77777777" w:rsidR="001B0104" w:rsidRPr="00590A98" w:rsidRDefault="001B0104" w:rsidP="00C54C00">
            <w:pPr>
              <w:pStyle w:val="NormalWeb"/>
              <w:spacing w:before="0" w:beforeAutospacing="0" w:after="0" w:afterAutospacing="0"/>
              <w:jc w:val="center"/>
            </w:pPr>
            <w:r>
              <w:t xml:space="preserve">1. </w:t>
            </w:r>
          </w:p>
        </w:tc>
        <w:tc>
          <w:tcPr>
            <w:tcW w:w="3965" w:type="dxa"/>
            <w:vAlign w:val="center"/>
          </w:tcPr>
          <w:p w14:paraId="2A2A0253" w14:textId="720C8351" w:rsidR="001B0104" w:rsidRPr="00C53F3B" w:rsidRDefault="00B37F01" w:rsidP="00B37F01">
            <w:pPr>
              <w:pStyle w:val="NormalWeb"/>
              <w:spacing w:before="0" w:beforeAutospacing="0" w:after="0" w:afterAutospacing="0"/>
              <w:rPr>
                <w:lang w:val="sv-SE"/>
              </w:rPr>
            </w:pPr>
            <w:r w:rsidRPr="00C53F3B">
              <w:rPr>
                <w:lang w:val="sv-SE"/>
              </w:rPr>
              <w:t xml:space="preserve">Instansi memiliki dan menerapkan kode etik yang jelas </w:t>
            </w:r>
            <w:r w:rsidR="00986F6D" w:rsidRPr="00C53F3B">
              <w:rPr>
                <w:lang w:val="sv-SE"/>
              </w:rPr>
              <w:t>kepada</w:t>
            </w:r>
            <w:r w:rsidRPr="00C53F3B">
              <w:rPr>
                <w:lang w:val="sv-SE"/>
              </w:rPr>
              <w:t xml:space="preserve"> seluruh </w:t>
            </w:r>
            <w:r w:rsidR="00986F6D" w:rsidRPr="00C53F3B">
              <w:rPr>
                <w:lang w:val="sv-SE"/>
              </w:rPr>
              <w:t xml:space="preserve">tingkatan pimpinan dan </w:t>
            </w:r>
            <w:r w:rsidRPr="00C53F3B">
              <w:rPr>
                <w:lang w:val="sv-SE"/>
              </w:rPr>
              <w:t>pegawai.</w:t>
            </w:r>
          </w:p>
        </w:tc>
        <w:tc>
          <w:tcPr>
            <w:tcW w:w="709" w:type="dxa"/>
          </w:tcPr>
          <w:p w14:paraId="28A7E3A0" w14:textId="77777777" w:rsidR="001B0104" w:rsidRPr="00C53F3B" w:rsidRDefault="001B0104" w:rsidP="00C54C00">
            <w:pPr>
              <w:pStyle w:val="NormalWeb"/>
              <w:spacing w:before="0" w:beforeAutospacing="0" w:after="0" w:afterAutospacing="0"/>
              <w:jc w:val="center"/>
              <w:rPr>
                <w:b/>
                <w:bCs/>
                <w:lang w:val="sv-SE"/>
              </w:rPr>
            </w:pPr>
          </w:p>
        </w:tc>
        <w:tc>
          <w:tcPr>
            <w:tcW w:w="709" w:type="dxa"/>
          </w:tcPr>
          <w:p w14:paraId="4BD430D0" w14:textId="77777777" w:rsidR="001B0104" w:rsidRPr="00C53F3B" w:rsidRDefault="001B0104" w:rsidP="00C54C00">
            <w:pPr>
              <w:pStyle w:val="NormalWeb"/>
              <w:spacing w:before="0" w:beforeAutospacing="0" w:after="0" w:afterAutospacing="0"/>
              <w:jc w:val="center"/>
              <w:rPr>
                <w:b/>
                <w:bCs/>
                <w:lang w:val="sv-SE"/>
              </w:rPr>
            </w:pPr>
          </w:p>
        </w:tc>
        <w:tc>
          <w:tcPr>
            <w:tcW w:w="709" w:type="dxa"/>
          </w:tcPr>
          <w:p w14:paraId="2661848A" w14:textId="77777777" w:rsidR="001B0104" w:rsidRPr="00C53F3B" w:rsidRDefault="001B0104" w:rsidP="00C54C00">
            <w:pPr>
              <w:pStyle w:val="NormalWeb"/>
              <w:spacing w:before="0" w:beforeAutospacing="0" w:after="0" w:afterAutospacing="0"/>
              <w:jc w:val="center"/>
              <w:rPr>
                <w:b/>
                <w:bCs/>
                <w:lang w:val="sv-SE"/>
              </w:rPr>
            </w:pPr>
          </w:p>
        </w:tc>
        <w:tc>
          <w:tcPr>
            <w:tcW w:w="708" w:type="dxa"/>
          </w:tcPr>
          <w:p w14:paraId="062667F8" w14:textId="77777777" w:rsidR="001B0104" w:rsidRPr="00C53F3B" w:rsidRDefault="001B0104" w:rsidP="00C54C00">
            <w:pPr>
              <w:pStyle w:val="NormalWeb"/>
              <w:spacing w:before="0" w:beforeAutospacing="0" w:after="0" w:afterAutospacing="0"/>
              <w:jc w:val="center"/>
              <w:rPr>
                <w:b/>
                <w:bCs/>
                <w:lang w:val="sv-SE"/>
              </w:rPr>
            </w:pPr>
          </w:p>
        </w:tc>
      </w:tr>
      <w:tr w:rsidR="00B37F01" w:rsidRPr="00AD29A7" w14:paraId="6517C31E" w14:textId="77777777" w:rsidTr="00C54C00">
        <w:tc>
          <w:tcPr>
            <w:tcW w:w="571" w:type="dxa"/>
            <w:vAlign w:val="center"/>
          </w:tcPr>
          <w:p w14:paraId="037FC1CC" w14:textId="076A61A1" w:rsidR="00B37F01" w:rsidRDefault="00B37F01" w:rsidP="00C54C00">
            <w:pPr>
              <w:pStyle w:val="NormalWeb"/>
              <w:spacing w:before="0" w:beforeAutospacing="0" w:after="0" w:afterAutospacing="0"/>
              <w:jc w:val="center"/>
            </w:pPr>
            <w:r>
              <w:t>2.</w:t>
            </w:r>
          </w:p>
        </w:tc>
        <w:tc>
          <w:tcPr>
            <w:tcW w:w="3965" w:type="dxa"/>
            <w:vAlign w:val="center"/>
          </w:tcPr>
          <w:p w14:paraId="573A5C97" w14:textId="22E905D3" w:rsidR="00B37F01" w:rsidRPr="00C53F3B" w:rsidRDefault="00B37F01" w:rsidP="00B37F01">
            <w:pPr>
              <w:pStyle w:val="NormalWeb"/>
              <w:spacing w:before="0" w:beforeAutospacing="0" w:after="0" w:afterAutospacing="0"/>
              <w:rPr>
                <w:lang w:val="sv-SE"/>
              </w:rPr>
            </w:pPr>
            <w:r w:rsidRPr="00C53F3B">
              <w:rPr>
                <w:lang w:val="sv-SE"/>
              </w:rPr>
              <w:t>Instansi secara rutin mengidentifikasi risiko yang dapat memengaruhi pencapaian tujuan organisasi.</w:t>
            </w:r>
          </w:p>
        </w:tc>
        <w:tc>
          <w:tcPr>
            <w:tcW w:w="709" w:type="dxa"/>
          </w:tcPr>
          <w:p w14:paraId="74FEF082" w14:textId="77777777" w:rsidR="00B37F01" w:rsidRPr="00C53F3B" w:rsidRDefault="00B37F01" w:rsidP="00C54C00">
            <w:pPr>
              <w:pStyle w:val="NormalWeb"/>
              <w:spacing w:before="0" w:beforeAutospacing="0" w:after="0" w:afterAutospacing="0"/>
              <w:jc w:val="center"/>
              <w:rPr>
                <w:b/>
                <w:bCs/>
                <w:lang w:val="sv-SE"/>
              </w:rPr>
            </w:pPr>
          </w:p>
        </w:tc>
        <w:tc>
          <w:tcPr>
            <w:tcW w:w="709" w:type="dxa"/>
          </w:tcPr>
          <w:p w14:paraId="735D9B64" w14:textId="77777777" w:rsidR="00B37F01" w:rsidRPr="00C53F3B" w:rsidRDefault="00B37F01" w:rsidP="00C54C00">
            <w:pPr>
              <w:pStyle w:val="NormalWeb"/>
              <w:spacing w:before="0" w:beforeAutospacing="0" w:after="0" w:afterAutospacing="0"/>
              <w:jc w:val="center"/>
              <w:rPr>
                <w:b/>
                <w:bCs/>
                <w:lang w:val="sv-SE"/>
              </w:rPr>
            </w:pPr>
          </w:p>
        </w:tc>
        <w:tc>
          <w:tcPr>
            <w:tcW w:w="709" w:type="dxa"/>
          </w:tcPr>
          <w:p w14:paraId="691F4862" w14:textId="77777777" w:rsidR="00B37F01" w:rsidRPr="00C53F3B" w:rsidRDefault="00B37F01" w:rsidP="00C54C00">
            <w:pPr>
              <w:pStyle w:val="NormalWeb"/>
              <w:spacing w:before="0" w:beforeAutospacing="0" w:after="0" w:afterAutospacing="0"/>
              <w:jc w:val="center"/>
              <w:rPr>
                <w:b/>
                <w:bCs/>
                <w:lang w:val="sv-SE"/>
              </w:rPr>
            </w:pPr>
          </w:p>
        </w:tc>
        <w:tc>
          <w:tcPr>
            <w:tcW w:w="708" w:type="dxa"/>
          </w:tcPr>
          <w:p w14:paraId="7028B795" w14:textId="77777777" w:rsidR="00B37F01" w:rsidRPr="00C53F3B" w:rsidRDefault="00B37F01" w:rsidP="00C54C00">
            <w:pPr>
              <w:pStyle w:val="NormalWeb"/>
              <w:spacing w:before="0" w:beforeAutospacing="0" w:after="0" w:afterAutospacing="0"/>
              <w:jc w:val="center"/>
              <w:rPr>
                <w:b/>
                <w:bCs/>
                <w:lang w:val="sv-SE"/>
              </w:rPr>
            </w:pPr>
          </w:p>
        </w:tc>
      </w:tr>
      <w:tr w:rsidR="00B37F01" w:rsidRPr="00AD29A7" w14:paraId="39E1A7FD" w14:textId="77777777" w:rsidTr="00C54C00">
        <w:tc>
          <w:tcPr>
            <w:tcW w:w="571" w:type="dxa"/>
            <w:vAlign w:val="center"/>
          </w:tcPr>
          <w:p w14:paraId="31B3FDC4" w14:textId="29A03656" w:rsidR="00B37F01" w:rsidRDefault="00B37F01" w:rsidP="00C54C00">
            <w:pPr>
              <w:pStyle w:val="NormalWeb"/>
              <w:spacing w:before="0" w:beforeAutospacing="0" w:after="0" w:afterAutospacing="0"/>
              <w:jc w:val="center"/>
            </w:pPr>
            <w:r>
              <w:t>3.</w:t>
            </w:r>
          </w:p>
        </w:tc>
        <w:tc>
          <w:tcPr>
            <w:tcW w:w="3965" w:type="dxa"/>
            <w:vAlign w:val="center"/>
          </w:tcPr>
          <w:p w14:paraId="611B1095" w14:textId="32A1E270" w:rsidR="00B37F01" w:rsidRPr="00C53F3B" w:rsidRDefault="00900257" w:rsidP="00B37F01">
            <w:pPr>
              <w:pStyle w:val="NormalWeb"/>
              <w:spacing w:before="0" w:beforeAutospacing="0" w:after="0" w:afterAutospacing="0"/>
              <w:rPr>
                <w:lang w:val="sv-SE"/>
              </w:rPr>
            </w:pPr>
            <w:r w:rsidRPr="00C53F3B">
              <w:rPr>
                <w:lang w:val="sv-SE"/>
              </w:rPr>
              <w:t>Terdapat prosedur yang jelas untuk memastikan tugas dan tanggung jawab dilakukan sesuai dengan aturan.</w:t>
            </w:r>
          </w:p>
        </w:tc>
        <w:tc>
          <w:tcPr>
            <w:tcW w:w="709" w:type="dxa"/>
          </w:tcPr>
          <w:p w14:paraId="66580FCD" w14:textId="77777777" w:rsidR="00B37F01" w:rsidRPr="00C53F3B" w:rsidRDefault="00B37F01" w:rsidP="00C54C00">
            <w:pPr>
              <w:pStyle w:val="NormalWeb"/>
              <w:spacing w:before="0" w:beforeAutospacing="0" w:after="0" w:afterAutospacing="0"/>
              <w:jc w:val="center"/>
              <w:rPr>
                <w:b/>
                <w:bCs/>
                <w:lang w:val="sv-SE"/>
              </w:rPr>
            </w:pPr>
          </w:p>
        </w:tc>
        <w:tc>
          <w:tcPr>
            <w:tcW w:w="709" w:type="dxa"/>
          </w:tcPr>
          <w:p w14:paraId="5B6305FC" w14:textId="77777777" w:rsidR="00B37F01" w:rsidRPr="00C53F3B" w:rsidRDefault="00B37F01" w:rsidP="00C54C00">
            <w:pPr>
              <w:pStyle w:val="NormalWeb"/>
              <w:spacing w:before="0" w:beforeAutospacing="0" w:after="0" w:afterAutospacing="0"/>
              <w:jc w:val="center"/>
              <w:rPr>
                <w:b/>
                <w:bCs/>
                <w:lang w:val="sv-SE"/>
              </w:rPr>
            </w:pPr>
          </w:p>
        </w:tc>
        <w:tc>
          <w:tcPr>
            <w:tcW w:w="709" w:type="dxa"/>
          </w:tcPr>
          <w:p w14:paraId="00E97E93" w14:textId="77777777" w:rsidR="00B37F01" w:rsidRPr="00C53F3B" w:rsidRDefault="00B37F01" w:rsidP="00C54C00">
            <w:pPr>
              <w:pStyle w:val="NormalWeb"/>
              <w:spacing w:before="0" w:beforeAutospacing="0" w:after="0" w:afterAutospacing="0"/>
              <w:jc w:val="center"/>
              <w:rPr>
                <w:b/>
                <w:bCs/>
                <w:lang w:val="sv-SE"/>
              </w:rPr>
            </w:pPr>
          </w:p>
        </w:tc>
        <w:tc>
          <w:tcPr>
            <w:tcW w:w="708" w:type="dxa"/>
          </w:tcPr>
          <w:p w14:paraId="18A981B4" w14:textId="77777777" w:rsidR="00B37F01" w:rsidRPr="00C53F3B" w:rsidRDefault="00B37F01" w:rsidP="00C54C00">
            <w:pPr>
              <w:pStyle w:val="NormalWeb"/>
              <w:spacing w:before="0" w:beforeAutospacing="0" w:after="0" w:afterAutospacing="0"/>
              <w:jc w:val="center"/>
              <w:rPr>
                <w:b/>
                <w:bCs/>
                <w:lang w:val="sv-SE"/>
              </w:rPr>
            </w:pPr>
          </w:p>
        </w:tc>
      </w:tr>
      <w:tr w:rsidR="00986F6D" w:rsidRPr="00AD29A7" w14:paraId="42016E30" w14:textId="77777777" w:rsidTr="00C54C00">
        <w:tc>
          <w:tcPr>
            <w:tcW w:w="571" w:type="dxa"/>
            <w:vAlign w:val="center"/>
          </w:tcPr>
          <w:p w14:paraId="696FCE9E" w14:textId="6DA2BD3E" w:rsidR="00986F6D" w:rsidRDefault="00986F6D" w:rsidP="00C54C00">
            <w:pPr>
              <w:pStyle w:val="NormalWeb"/>
              <w:spacing w:before="0" w:beforeAutospacing="0" w:after="0" w:afterAutospacing="0"/>
              <w:jc w:val="center"/>
            </w:pPr>
            <w:r>
              <w:t>4.</w:t>
            </w:r>
          </w:p>
        </w:tc>
        <w:tc>
          <w:tcPr>
            <w:tcW w:w="3965" w:type="dxa"/>
            <w:vAlign w:val="center"/>
          </w:tcPr>
          <w:p w14:paraId="01568328" w14:textId="6516B049" w:rsidR="00986F6D" w:rsidRPr="00C53F3B" w:rsidRDefault="00986F6D" w:rsidP="00B37F01">
            <w:pPr>
              <w:pStyle w:val="NormalWeb"/>
              <w:spacing w:before="0" w:beforeAutospacing="0" w:after="0" w:afterAutospacing="0"/>
              <w:rPr>
                <w:lang w:val="sv-SE"/>
              </w:rPr>
            </w:pPr>
            <w:r w:rsidRPr="00C53F3B">
              <w:rPr>
                <w:lang w:val="sv-SE"/>
              </w:rPr>
              <w:t>Kegiatan pengendalian secara berkala dievaluasi untuk memastikan kegiatan tersebut sesuai dan berfungsi sebagaimana mestinya.</w:t>
            </w:r>
          </w:p>
        </w:tc>
        <w:tc>
          <w:tcPr>
            <w:tcW w:w="709" w:type="dxa"/>
          </w:tcPr>
          <w:p w14:paraId="6EF23D64" w14:textId="77777777" w:rsidR="00986F6D" w:rsidRPr="00C53F3B" w:rsidRDefault="00986F6D" w:rsidP="00C54C00">
            <w:pPr>
              <w:pStyle w:val="NormalWeb"/>
              <w:spacing w:before="0" w:beforeAutospacing="0" w:after="0" w:afterAutospacing="0"/>
              <w:jc w:val="center"/>
              <w:rPr>
                <w:b/>
                <w:bCs/>
                <w:lang w:val="sv-SE"/>
              </w:rPr>
            </w:pPr>
          </w:p>
        </w:tc>
        <w:tc>
          <w:tcPr>
            <w:tcW w:w="709" w:type="dxa"/>
          </w:tcPr>
          <w:p w14:paraId="5E2A1772" w14:textId="77777777" w:rsidR="00986F6D" w:rsidRPr="00C53F3B" w:rsidRDefault="00986F6D" w:rsidP="00C54C00">
            <w:pPr>
              <w:pStyle w:val="NormalWeb"/>
              <w:spacing w:before="0" w:beforeAutospacing="0" w:after="0" w:afterAutospacing="0"/>
              <w:jc w:val="center"/>
              <w:rPr>
                <w:b/>
                <w:bCs/>
                <w:lang w:val="sv-SE"/>
              </w:rPr>
            </w:pPr>
          </w:p>
        </w:tc>
        <w:tc>
          <w:tcPr>
            <w:tcW w:w="709" w:type="dxa"/>
          </w:tcPr>
          <w:p w14:paraId="0FD24802" w14:textId="77777777" w:rsidR="00986F6D" w:rsidRPr="00C53F3B" w:rsidRDefault="00986F6D" w:rsidP="00C54C00">
            <w:pPr>
              <w:pStyle w:val="NormalWeb"/>
              <w:spacing w:before="0" w:beforeAutospacing="0" w:after="0" w:afterAutospacing="0"/>
              <w:jc w:val="center"/>
              <w:rPr>
                <w:b/>
                <w:bCs/>
                <w:lang w:val="sv-SE"/>
              </w:rPr>
            </w:pPr>
          </w:p>
        </w:tc>
        <w:tc>
          <w:tcPr>
            <w:tcW w:w="708" w:type="dxa"/>
          </w:tcPr>
          <w:p w14:paraId="1121352B" w14:textId="77777777" w:rsidR="00986F6D" w:rsidRPr="00C53F3B" w:rsidRDefault="00986F6D" w:rsidP="00C54C00">
            <w:pPr>
              <w:pStyle w:val="NormalWeb"/>
              <w:spacing w:before="0" w:beforeAutospacing="0" w:after="0" w:afterAutospacing="0"/>
              <w:jc w:val="center"/>
              <w:rPr>
                <w:b/>
                <w:bCs/>
                <w:lang w:val="sv-SE"/>
              </w:rPr>
            </w:pPr>
          </w:p>
        </w:tc>
      </w:tr>
      <w:tr w:rsidR="00900257" w:rsidRPr="00AD29A7" w14:paraId="0250334D" w14:textId="77777777" w:rsidTr="00C54C00">
        <w:tc>
          <w:tcPr>
            <w:tcW w:w="571" w:type="dxa"/>
            <w:vAlign w:val="center"/>
          </w:tcPr>
          <w:p w14:paraId="7C3325C0" w14:textId="7A31AA7E" w:rsidR="00900257" w:rsidRDefault="00986F6D" w:rsidP="00C54C00">
            <w:pPr>
              <w:pStyle w:val="NormalWeb"/>
              <w:spacing w:before="0" w:beforeAutospacing="0" w:after="0" w:afterAutospacing="0"/>
              <w:jc w:val="center"/>
            </w:pPr>
            <w:r>
              <w:t>5</w:t>
            </w:r>
            <w:r w:rsidR="00900257">
              <w:t>.</w:t>
            </w:r>
          </w:p>
        </w:tc>
        <w:tc>
          <w:tcPr>
            <w:tcW w:w="3965" w:type="dxa"/>
            <w:vAlign w:val="center"/>
          </w:tcPr>
          <w:p w14:paraId="513C3754" w14:textId="77AC7E4B" w:rsidR="00900257" w:rsidRPr="00C53F3B" w:rsidRDefault="00900257" w:rsidP="00B37F01">
            <w:pPr>
              <w:pStyle w:val="NormalWeb"/>
              <w:spacing w:before="0" w:beforeAutospacing="0" w:after="0" w:afterAutospacing="0"/>
              <w:rPr>
                <w:lang w:val="sv-SE"/>
              </w:rPr>
            </w:pPr>
            <w:r w:rsidRPr="00C53F3B">
              <w:rPr>
                <w:lang w:val="sv-SE"/>
              </w:rPr>
              <w:t>Instansi memiliki sistem yang jelas untuk mendistribusikan informasi terkait kebijakan dan prosedur pengendalian internal kepada seluruh pegawai.</w:t>
            </w:r>
          </w:p>
        </w:tc>
        <w:tc>
          <w:tcPr>
            <w:tcW w:w="709" w:type="dxa"/>
          </w:tcPr>
          <w:p w14:paraId="0E235FAB" w14:textId="77777777" w:rsidR="00900257" w:rsidRPr="00C53F3B" w:rsidRDefault="00900257" w:rsidP="00C54C00">
            <w:pPr>
              <w:pStyle w:val="NormalWeb"/>
              <w:spacing w:before="0" w:beforeAutospacing="0" w:after="0" w:afterAutospacing="0"/>
              <w:jc w:val="center"/>
              <w:rPr>
                <w:b/>
                <w:bCs/>
                <w:lang w:val="sv-SE"/>
              </w:rPr>
            </w:pPr>
          </w:p>
        </w:tc>
        <w:tc>
          <w:tcPr>
            <w:tcW w:w="709" w:type="dxa"/>
          </w:tcPr>
          <w:p w14:paraId="7E19E7E7" w14:textId="77777777" w:rsidR="00900257" w:rsidRPr="00C53F3B" w:rsidRDefault="00900257" w:rsidP="00C54C00">
            <w:pPr>
              <w:pStyle w:val="NormalWeb"/>
              <w:spacing w:before="0" w:beforeAutospacing="0" w:after="0" w:afterAutospacing="0"/>
              <w:jc w:val="center"/>
              <w:rPr>
                <w:b/>
                <w:bCs/>
                <w:lang w:val="sv-SE"/>
              </w:rPr>
            </w:pPr>
          </w:p>
        </w:tc>
        <w:tc>
          <w:tcPr>
            <w:tcW w:w="709" w:type="dxa"/>
          </w:tcPr>
          <w:p w14:paraId="42E27F61" w14:textId="77777777" w:rsidR="00900257" w:rsidRPr="00C53F3B" w:rsidRDefault="00900257" w:rsidP="00C54C00">
            <w:pPr>
              <w:pStyle w:val="NormalWeb"/>
              <w:spacing w:before="0" w:beforeAutospacing="0" w:after="0" w:afterAutospacing="0"/>
              <w:jc w:val="center"/>
              <w:rPr>
                <w:b/>
                <w:bCs/>
                <w:lang w:val="sv-SE"/>
              </w:rPr>
            </w:pPr>
          </w:p>
        </w:tc>
        <w:tc>
          <w:tcPr>
            <w:tcW w:w="708" w:type="dxa"/>
          </w:tcPr>
          <w:p w14:paraId="063D8CD3" w14:textId="77777777" w:rsidR="00900257" w:rsidRPr="00C53F3B" w:rsidRDefault="00900257" w:rsidP="00C54C00">
            <w:pPr>
              <w:pStyle w:val="NormalWeb"/>
              <w:spacing w:before="0" w:beforeAutospacing="0" w:after="0" w:afterAutospacing="0"/>
              <w:jc w:val="center"/>
              <w:rPr>
                <w:b/>
                <w:bCs/>
                <w:lang w:val="sv-SE"/>
              </w:rPr>
            </w:pPr>
          </w:p>
        </w:tc>
      </w:tr>
      <w:tr w:rsidR="00900257" w:rsidRPr="00AD29A7" w14:paraId="528E2680" w14:textId="77777777" w:rsidTr="00C54C00">
        <w:tc>
          <w:tcPr>
            <w:tcW w:w="571" w:type="dxa"/>
            <w:vAlign w:val="center"/>
          </w:tcPr>
          <w:p w14:paraId="2B748866" w14:textId="21D0299A" w:rsidR="00900257" w:rsidRDefault="00986F6D" w:rsidP="00C54C00">
            <w:pPr>
              <w:pStyle w:val="NormalWeb"/>
              <w:spacing w:before="0" w:beforeAutospacing="0" w:after="0" w:afterAutospacing="0"/>
              <w:jc w:val="center"/>
            </w:pPr>
            <w:r>
              <w:t>6</w:t>
            </w:r>
            <w:r w:rsidR="00900257">
              <w:t>.</w:t>
            </w:r>
          </w:p>
        </w:tc>
        <w:tc>
          <w:tcPr>
            <w:tcW w:w="3965" w:type="dxa"/>
            <w:vAlign w:val="center"/>
          </w:tcPr>
          <w:p w14:paraId="30A17012" w14:textId="6470F21F" w:rsidR="00900257" w:rsidRPr="00C53F3B" w:rsidRDefault="00900257" w:rsidP="00B37F01">
            <w:pPr>
              <w:pStyle w:val="NormalWeb"/>
              <w:spacing w:before="0" w:beforeAutospacing="0" w:after="0" w:afterAutospacing="0"/>
              <w:rPr>
                <w:lang w:val="sv-SE"/>
              </w:rPr>
            </w:pPr>
            <w:r w:rsidRPr="00C53F3B">
              <w:rPr>
                <w:lang w:val="sv-SE"/>
              </w:rPr>
              <w:t>Pemantauan terhadap prosedur pengendalian internal dilakukan secara terstruktur dan sistematis.</w:t>
            </w:r>
          </w:p>
        </w:tc>
        <w:tc>
          <w:tcPr>
            <w:tcW w:w="709" w:type="dxa"/>
          </w:tcPr>
          <w:p w14:paraId="3C55332A" w14:textId="77777777" w:rsidR="00900257" w:rsidRPr="00C53F3B" w:rsidRDefault="00900257" w:rsidP="00C54C00">
            <w:pPr>
              <w:pStyle w:val="NormalWeb"/>
              <w:spacing w:before="0" w:beforeAutospacing="0" w:after="0" w:afterAutospacing="0"/>
              <w:jc w:val="center"/>
              <w:rPr>
                <w:b/>
                <w:bCs/>
                <w:lang w:val="sv-SE"/>
              </w:rPr>
            </w:pPr>
          </w:p>
        </w:tc>
        <w:tc>
          <w:tcPr>
            <w:tcW w:w="709" w:type="dxa"/>
          </w:tcPr>
          <w:p w14:paraId="2B9896D2" w14:textId="77777777" w:rsidR="00900257" w:rsidRPr="00C53F3B" w:rsidRDefault="00900257" w:rsidP="00C54C00">
            <w:pPr>
              <w:pStyle w:val="NormalWeb"/>
              <w:spacing w:before="0" w:beforeAutospacing="0" w:after="0" w:afterAutospacing="0"/>
              <w:jc w:val="center"/>
              <w:rPr>
                <w:b/>
                <w:bCs/>
                <w:lang w:val="sv-SE"/>
              </w:rPr>
            </w:pPr>
          </w:p>
        </w:tc>
        <w:tc>
          <w:tcPr>
            <w:tcW w:w="709" w:type="dxa"/>
          </w:tcPr>
          <w:p w14:paraId="17DEB17C" w14:textId="77777777" w:rsidR="00900257" w:rsidRPr="00C53F3B" w:rsidRDefault="00900257" w:rsidP="00C54C00">
            <w:pPr>
              <w:pStyle w:val="NormalWeb"/>
              <w:spacing w:before="0" w:beforeAutospacing="0" w:after="0" w:afterAutospacing="0"/>
              <w:jc w:val="center"/>
              <w:rPr>
                <w:b/>
                <w:bCs/>
                <w:lang w:val="sv-SE"/>
              </w:rPr>
            </w:pPr>
          </w:p>
        </w:tc>
        <w:tc>
          <w:tcPr>
            <w:tcW w:w="708" w:type="dxa"/>
          </w:tcPr>
          <w:p w14:paraId="554BA88E" w14:textId="77777777" w:rsidR="00900257" w:rsidRPr="00C53F3B" w:rsidRDefault="00900257" w:rsidP="00C54C00">
            <w:pPr>
              <w:pStyle w:val="NormalWeb"/>
              <w:spacing w:before="0" w:beforeAutospacing="0" w:after="0" w:afterAutospacing="0"/>
              <w:jc w:val="center"/>
              <w:rPr>
                <w:b/>
                <w:bCs/>
                <w:lang w:val="sv-SE"/>
              </w:rPr>
            </w:pPr>
          </w:p>
        </w:tc>
      </w:tr>
    </w:tbl>
    <w:p w14:paraId="66810C30" w14:textId="77777777" w:rsidR="00973895" w:rsidRPr="00C53F3B" w:rsidRDefault="00973895" w:rsidP="00AD5FFA">
      <w:pPr>
        <w:pStyle w:val="NormalWeb"/>
        <w:spacing w:before="0" w:beforeAutospacing="0" w:after="0" w:afterAutospacing="0" w:line="480" w:lineRule="auto"/>
        <w:rPr>
          <w:b/>
          <w:bCs/>
          <w:lang w:val="sv-SE"/>
        </w:rPr>
      </w:pPr>
    </w:p>
    <w:p w14:paraId="51A25CC2" w14:textId="77777777" w:rsidR="00AD5FFA" w:rsidRPr="00C53F3B" w:rsidRDefault="00AD5FFA" w:rsidP="00AD5FFA">
      <w:pPr>
        <w:pStyle w:val="NormalWeb"/>
        <w:spacing w:before="0" w:beforeAutospacing="0" w:after="0" w:afterAutospacing="0" w:line="480" w:lineRule="auto"/>
        <w:rPr>
          <w:b/>
          <w:bCs/>
          <w:lang w:val="sv-SE"/>
        </w:rPr>
      </w:pPr>
    </w:p>
    <w:p w14:paraId="4D012A41" w14:textId="77777777" w:rsidR="00AD5FFA" w:rsidRPr="00C53F3B" w:rsidRDefault="00AD5FFA" w:rsidP="00AD5FFA">
      <w:pPr>
        <w:pStyle w:val="NormalWeb"/>
        <w:spacing w:before="0" w:beforeAutospacing="0" w:after="0" w:afterAutospacing="0" w:line="480" w:lineRule="auto"/>
        <w:rPr>
          <w:b/>
          <w:bCs/>
          <w:lang w:val="sv-SE"/>
        </w:rPr>
      </w:pPr>
    </w:p>
    <w:p w14:paraId="5F6134F8" w14:textId="05C4B5D9" w:rsidR="0079199B" w:rsidRDefault="00716EB9" w:rsidP="00D26AFA">
      <w:pPr>
        <w:pStyle w:val="NormalWeb"/>
        <w:numPr>
          <w:ilvl w:val="0"/>
          <w:numId w:val="70"/>
        </w:numPr>
        <w:spacing w:before="0" w:beforeAutospacing="0" w:after="0" w:afterAutospacing="0" w:line="480" w:lineRule="auto"/>
        <w:ind w:left="426" w:hanging="426"/>
        <w:rPr>
          <w:b/>
          <w:bCs/>
        </w:rPr>
      </w:pPr>
      <w:r w:rsidRPr="00716EB9">
        <w:rPr>
          <w:b/>
          <w:bCs/>
        </w:rPr>
        <w:lastRenderedPageBreak/>
        <w:t>Kualitas Laporan Keuangan</w:t>
      </w:r>
    </w:p>
    <w:tbl>
      <w:tblPr>
        <w:tblStyle w:val="TableGrid"/>
        <w:tblW w:w="7371" w:type="dxa"/>
        <w:tblInd w:w="421" w:type="dxa"/>
        <w:tblLook w:val="04A0" w:firstRow="1" w:lastRow="0" w:firstColumn="1" w:lastColumn="0" w:noHBand="0" w:noVBand="1"/>
      </w:tblPr>
      <w:tblGrid>
        <w:gridCol w:w="571"/>
        <w:gridCol w:w="3965"/>
        <w:gridCol w:w="709"/>
        <w:gridCol w:w="709"/>
        <w:gridCol w:w="709"/>
        <w:gridCol w:w="708"/>
      </w:tblGrid>
      <w:tr w:rsidR="001B0104" w14:paraId="0EFCD21B" w14:textId="77777777" w:rsidTr="00C54C00">
        <w:tc>
          <w:tcPr>
            <w:tcW w:w="571" w:type="dxa"/>
            <w:vAlign w:val="center"/>
          </w:tcPr>
          <w:p w14:paraId="0B80148A" w14:textId="77777777" w:rsidR="001B0104" w:rsidRDefault="001B0104" w:rsidP="00C54C00">
            <w:pPr>
              <w:pStyle w:val="NormalWeb"/>
              <w:spacing w:before="0" w:beforeAutospacing="0" w:after="0" w:afterAutospacing="0"/>
              <w:jc w:val="center"/>
              <w:rPr>
                <w:b/>
                <w:bCs/>
              </w:rPr>
            </w:pPr>
            <w:r>
              <w:rPr>
                <w:b/>
                <w:bCs/>
              </w:rPr>
              <w:t>No.</w:t>
            </w:r>
          </w:p>
        </w:tc>
        <w:tc>
          <w:tcPr>
            <w:tcW w:w="3965" w:type="dxa"/>
            <w:vAlign w:val="center"/>
          </w:tcPr>
          <w:p w14:paraId="4BA0AE73" w14:textId="77777777" w:rsidR="001B0104" w:rsidRDefault="001B0104" w:rsidP="00C54C00">
            <w:pPr>
              <w:pStyle w:val="NormalWeb"/>
              <w:spacing w:before="0" w:beforeAutospacing="0" w:after="0" w:afterAutospacing="0"/>
              <w:jc w:val="center"/>
              <w:rPr>
                <w:b/>
                <w:bCs/>
              </w:rPr>
            </w:pPr>
            <w:r>
              <w:rPr>
                <w:b/>
                <w:bCs/>
              </w:rPr>
              <w:t>Pernyataan</w:t>
            </w:r>
          </w:p>
        </w:tc>
        <w:tc>
          <w:tcPr>
            <w:tcW w:w="709" w:type="dxa"/>
          </w:tcPr>
          <w:p w14:paraId="6E515415" w14:textId="77777777" w:rsidR="001B0104" w:rsidRDefault="001B0104" w:rsidP="00C54C00">
            <w:pPr>
              <w:pStyle w:val="NormalWeb"/>
              <w:spacing w:before="0" w:beforeAutospacing="0" w:after="0" w:afterAutospacing="0"/>
              <w:jc w:val="center"/>
              <w:rPr>
                <w:b/>
                <w:bCs/>
              </w:rPr>
            </w:pPr>
            <w:r>
              <w:rPr>
                <w:b/>
                <w:bCs/>
              </w:rPr>
              <w:t>STS</w:t>
            </w:r>
          </w:p>
          <w:p w14:paraId="41138F75" w14:textId="77777777" w:rsidR="001B0104" w:rsidRDefault="001B0104" w:rsidP="00C54C00">
            <w:pPr>
              <w:pStyle w:val="NormalWeb"/>
              <w:spacing w:before="0" w:beforeAutospacing="0" w:after="0" w:afterAutospacing="0"/>
              <w:jc w:val="center"/>
              <w:rPr>
                <w:b/>
                <w:bCs/>
              </w:rPr>
            </w:pPr>
            <w:r>
              <w:rPr>
                <w:b/>
                <w:bCs/>
              </w:rPr>
              <w:t>(1)</w:t>
            </w:r>
          </w:p>
        </w:tc>
        <w:tc>
          <w:tcPr>
            <w:tcW w:w="709" w:type="dxa"/>
          </w:tcPr>
          <w:p w14:paraId="26734FA6" w14:textId="77777777" w:rsidR="001B0104" w:rsidRDefault="001B0104" w:rsidP="00C54C00">
            <w:pPr>
              <w:pStyle w:val="NormalWeb"/>
              <w:spacing w:before="0" w:beforeAutospacing="0" w:after="0" w:afterAutospacing="0"/>
              <w:jc w:val="center"/>
              <w:rPr>
                <w:b/>
                <w:bCs/>
              </w:rPr>
            </w:pPr>
            <w:r>
              <w:rPr>
                <w:b/>
                <w:bCs/>
              </w:rPr>
              <w:t>TS</w:t>
            </w:r>
          </w:p>
          <w:p w14:paraId="30C36C78" w14:textId="77777777" w:rsidR="001B0104" w:rsidRDefault="001B0104" w:rsidP="00C54C00">
            <w:pPr>
              <w:pStyle w:val="NormalWeb"/>
              <w:spacing w:before="0" w:beforeAutospacing="0" w:after="0" w:afterAutospacing="0"/>
              <w:jc w:val="center"/>
              <w:rPr>
                <w:b/>
                <w:bCs/>
              </w:rPr>
            </w:pPr>
            <w:r>
              <w:rPr>
                <w:b/>
                <w:bCs/>
              </w:rPr>
              <w:t>(2)</w:t>
            </w:r>
          </w:p>
        </w:tc>
        <w:tc>
          <w:tcPr>
            <w:tcW w:w="709" w:type="dxa"/>
          </w:tcPr>
          <w:p w14:paraId="54251747" w14:textId="77777777" w:rsidR="001B0104" w:rsidRDefault="001B0104" w:rsidP="00C54C00">
            <w:pPr>
              <w:pStyle w:val="NormalWeb"/>
              <w:spacing w:before="0" w:beforeAutospacing="0" w:after="0" w:afterAutospacing="0"/>
              <w:jc w:val="center"/>
              <w:rPr>
                <w:b/>
                <w:bCs/>
              </w:rPr>
            </w:pPr>
            <w:r>
              <w:rPr>
                <w:b/>
                <w:bCs/>
              </w:rPr>
              <w:t>S</w:t>
            </w:r>
          </w:p>
          <w:p w14:paraId="2DFAD6E9" w14:textId="77777777" w:rsidR="001B0104" w:rsidRDefault="001B0104" w:rsidP="00C54C00">
            <w:pPr>
              <w:pStyle w:val="NormalWeb"/>
              <w:spacing w:before="0" w:beforeAutospacing="0" w:after="0" w:afterAutospacing="0"/>
              <w:jc w:val="center"/>
              <w:rPr>
                <w:b/>
                <w:bCs/>
              </w:rPr>
            </w:pPr>
            <w:r>
              <w:rPr>
                <w:b/>
                <w:bCs/>
              </w:rPr>
              <w:t>(3)</w:t>
            </w:r>
          </w:p>
        </w:tc>
        <w:tc>
          <w:tcPr>
            <w:tcW w:w="708" w:type="dxa"/>
          </w:tcPr>
          <w:p w14:paraId="0B137380" w14:textId="77777777" w:rsidR="001B0104" w:rsidRDefault="001B0104" w:rsidP="00C54C00">
            <w:pPr>
              <w:pStyle w:val="NormalWeb"/>
              <w:spacing w:before="0" w:beforeAutospacing="0" w:after="0" w:afterAutospacing="0"/>
              <w:jc w:val="center"/>
              <w:rPr>
                <w:b/>
                <w:bCs/>
              </w:rPr>
            </w:pPr>
            <w:r>
              <w:rPr>
                <w:b/>
                <w:bCs/>
              </w:rPr>
              <w:t>SS</w:t>
            </w:r>
          </w:p>
          <w:p w14:paraId="0442BA96" w14:textId="77777777" w:rsidR="001B0104" w:rsidRDefault="001B0104" w:rsidP="00C54C00">
            <w:pPr>
              <w:pStyle w:val="NormalWeb"/>
              <w:spacing w:before="0" w:beforeAutospacing="0" w:after="0" w:afterAutospacing="0"/>
              <w:jc w:val="center"/>
              <w:rPr>
                <w:b/>
                <w:bCs/>
              </w:rPr>
            </w:pPr>
            <w:r>
              <w:rPr>
                <w:b/>
                <w:bCs/>
              </w:rPr>
              <w:t>(4)</w:t>
            </w:r>
          </w:p>
        </w:tc>
      </w:tr>
      <w:tr w:rsidR="001B0104" w:rsidRPr="00AD29A7" w14:paraId="3CBAEC24" w14:textId="77777777" w:rsidTr="00C54C00">
        <w:tc>
          <w:tcPr>
            <w:tcW w:w="571" w:type="dxa"/>
            <w:vAlign w:val="center"/>
          </w:tcPr>
          <w:p w14:paraId="1414FF79" w14:textId="77777777" w:rsidR="001B0104" w:rsidRPr="00590A98" w:rsidRDefault="001B0104" w:rsidP="00C54C00">
            <w:pPr>
              <w:pStyle w:val="NormalWeb"/>
              <w:spacing w:before="0" w:beforeAutospacing="0" w:after="0" w:afterAutospacing="0"/>
              <w:jc w:val="center"/>
            </w:pPr>
            <w:r>
              <w:t xml:space="preserve">1. </w:t>
            </w:r>
          </w:p>
        </w:tc>
        <w:tc>
          <w:tcPr>
            <w:tcW w:w="3965" w:type="dxa"/>
            <w:vAlign w:val="center"/>
          </w:tcPr>
          <w:p w14:paraId="04997823" w14:textId="53733932" w:rsidR="001B0104" w:rsidRPr="00C53F3B" w:rsidRDefault="00BD73A6" w:rsidP="00BD73A6">
            <w:pPr>
              <w:pStyle w:val="NormalWeb"/>
              <w:spacing w:before="0" w:beforeAutospacing="0" w:after="0" w:afterAutospacing="0"/>
              <w:rPr>
                <w:lang w:val="sv-SE"/>
              </w:rPr>
            </w:pPr>
            <w:r w:rsidRPr="00C53F3B">
              <w:rPr>
                <w:lang w:val="sv-SE"/>
              </w:rPr>
              <w:t>Laporan keuangan menyajikan informasi yang relevan untuk memprediksi kondisi keuangan di masa depan.</w:t>
            </w:r>
          </w:p>
        </w:tc>
        <w:tc>
          <w:tcPr>
            <w:tcW w:w="709" w:type="dxa"/>
          </w:tcPr>
          <w:p w14:paraId="0EA28C84" w14:textId="77777777" w:rsidR="001B0104" w:rsidRPr="00C53F3B" w:rsidRDefault="001B0104" w:rsidP="00C54C00">
            <w:pPr>
              <w:pStyle w:val="NormalWeb"/>
              <w:spacing w:before="0" w:beforeAutospacing="0" w:after="0" w:afterAutospacing="0"/>
              <w:jc w:val="center"/>
              <w:rPr>
                <w:b/>
                <w:bCs/>
                <w:lang w:val="sv-SE"/>
              </w:rPr>
            </w:pPr>
          </w:p>
        </w:tc>
        <w:tc>
          <w:tcPr>
            <w:tcW w:w="709" w:type="dxa"/>
          </w:tcPr>
          <w:p w14:paraId="0CF56778" w14:textId="77777777" w:rsidR="001B0104" w:rsidRPr="00C53F3B" w:rsidRDefault="001B0104" w:rsidP="00C54C00">
            <w:pPr>
              <w:pStyle w:val="NormalWeb"/>
              <w:spacing w:before="0" w:beforeAutospacing="0" w:after="0" w:afterAutospacing="0"/>
              <w:jc w:val="center"/>
              <w:rPr>
                <w:b/>
                <w:bCs/>
                <w:lang w:val="sv-SE"/>
              </w:rPr>
            </w:pPr>
          </w:p>
        </w:tc>
        <w:tc>
          <w:tcPr>
            <w:tcW w:w="709" w:type="dxa"/>
          </w:tcPr>
          <w:p w14:paraId="3D8F0CF5" w14:textId="77777777" w:rsidR="001B0104" w:rsidRPr="00C53F3B" w:rsidRDefault="001B0104" w:rsidP="00C54C00">
            <w:pPr>
              <w:pStyle w:val="NormalWeb"/>
              <w:spacing w:before="0" w:beforeAutospacing="0" w:after="0" w:afterAutospacing="0"/>
              <w:jc w:val="center"/>
              <w:rPr>
                <w:b/>
                <w:bCs/>
                <w:lang w:val="sv-SE"/>
              </w:rPr>
            </w:pPr>
          </w:p>
        </w:tc>
        <w:tc>
          <w:tcPr>
            <w:tcW w:w="708" w:type="dxa"/>
          </w:tcPr>
          <w:p w14:paraId="33F0ECD8" w14:textId="77777777" w:rsidR="001B0104" w:rsidRPr="00C53F3B" w:rsidRDefault="001B0104" w:rsidP="00C54C00">
            <w:pPr>
              <w:pStyle w:val="NormalWeb"/>
              <w:spacing w:before="0" w:beforeAutospacing="0" w:after="0" w:afterAutospacing="0"/>
              <w:jc w:val="center"/>
              <w:rPr>
                <w:b/>
                <w:bCs/>
                <w:lang w:val="sv-SE"/>
              </w:rPr>
            </w:pPr>
          </w:p>
        </w:tc>
      </w:tr>
      <w:tr w:rsidR="00141ED0" w:rsidRPr="00AD29A7" w14:paraId="20F012DE" w14:textId="77777777" w:rsidTr="00C54C00">
        <w:tc>
          <w:tcPr>
            <w:tcW w:w="571" w:type="dxa"/>
            <w:vAlign w:val="center"/>
          </w:tcPr>
          <w:p w14:paraId="43291AED" w14:textId="15A5DEAC" w:rsidR="00141ED0" w:rsidRDefault="00BD73A6" w:rsidP="00C54C00">
            <w:pPr>
              <w:pStyle w:val="NormalWeb"/>
              <w:spacing w:before="0" w:beforeAutospacing="0" w:after="0" w:afterAutospacing="0"/>
              <w:jc w:val="center"/>
            </w:pPr>
            <w:r>
              <w:t>2.</w:t>
            </w:r>
          </w:p>
        </w:tc>
        <w:tc>
          <w:tcPr>
            <w:tcW w:w="3965" w:type="dxa"/>
            <w:vAlign w:val="center"/>
          </w:tcPr>
          <w:p w14:paraId="1AFAD81B" w14:textId="420157AA" w:rsidR="00141ED0" w:rsidRPr="00C53F3B" w:rsidRDefault="00BD73A6" w:rsidP="00BD73A6">
            <w:pPr>
              <w:pStyle w:val="NormalWeb"/>
              <w:spacing w:before="0" w:beforeAutospacing="0" w:after="0" w:afterAutospacing="0"/>
              <w:rPr>
                <w:lang w:val="sv-SE"/>
              </w:rPr>
            </w:pPr>
            <w:r w:rsidRPr="00C53F3B">
              <w:rPr>
                <w:lang w:val="sv-SE"/>
              </w:rPr>
              <w:t>Laporan keuangan telah menghasilkan informasi yang wajar dan jujur sesuai transaksi dan peristiwa keuangan lainnya yang semestinya.</w:t>
            </w:r>
          </w:p>
        </w:tc>
        <w:tc>
          <w:tcPr>
            <w:tcW w:w="709" w:type="dxa"/>
          </w:tcPr>
          <w:p w14:paraId="24414DC4" w14:textId="77777777" w:rsidR="00141ED0" w:rsidRPr="00C53F3B" w:rsidRDefault="00141ED0" w:rsidP="00C54C00">
            <w:pPr>
              <w:pStyle w:val="NormalWeb"/>
              <w:spacing w:before="0" w:beforeAutospacing="0" w:after="0" w:afterAutospacing="0"/>
              <w:jc w:val="center"/>
              <w:rPr>
                <w:b/>
                <w:bCs/>
                <w:lang w:val="sv-SE"/>
              </w:rPr>
            </w:pPr>
          </w:p>
        </w:tc>
        <w:tc>
          <w:tcPr>
            <w:tcW w:w="709" w:type="dxa"/>
          </w:tcPr>
          <w:p w14:paraId="78511664" w14:textId="77777777" w:rsidR="00141ED0" w:rsidRPr="00C53F3B" w:rsidRDefault="00141ED0" w:rsidP="00C54C00">
            <w:pPr>
              <w:pStyle w:val="NormalWeb"/>
              <w:spacing w:before="0" w:beforeAutospacing="0" w:after="0" w:afterAutospacing="0"/>
              <w:jc w:val="center"/>
              <w:rPr>
                <w:b/>
                <w:bCs/>
                <w:lang w:val="sv-SE"/>
              </w:rPr>
            </w:pPr>
          </w:p>
        </w:tc>
        <w:tc>
          <w:tcPr>
            <w:tcW w:w="709" w:type="dxa"/>
          </w:tcPr>
          <w:p w14:paraId="59D4F163" w14:textId="77777777" w:rsidR="00141ED0" w:rsidRPr="00C53F3B" w:rsidRDefault="00141ED0" w:rsidP="00C54C00">
            <w:pPr>
              <w:pStyle w:val="NormalWeb"/>
              <w:spacing w:before="0" w:beforeAutospacing="0" w:after="0" w:afterAutospacing="0"/>
              <w:jc w:val="center"/>
              <w:rPr>
                <w:b/>
                <w:bCs/>
                <w:lang w:val="sv-SE"/>
              </w:rPr>
            </w:pPr>
          </w:p>
        </w:tc>
        <w:tc>
          <w:tcPr>
            <w:tcW w:w="708" w:type="dxa"/>
          </w:tcPr>
          <w:p w14:paraId="593D54EE" w14:textId="77777777" w:rsidR="00141ED0" w:rsidRPr="00C53F3B" w:rsidRDefault="00141ED0" w:rsidP="00C54C00">
            <w:pPr>
              <w:pStyle w:val="NormalWeb"/>
              <w:spacing w:before="0" w:beforeAutospacing="0" w:after="0" w:afterAutospacing="0"/>
              <w:jc w:val="center"/>
              <w:rPr>
                <w:b/>
                <w:bCs/>
                <w:lang w:val="sv-SE"/>
              </w:rPr>
            </w:pPr>
          </w:p>
        </w:tc>
      </w:tr>
      <w:tr w:rsidR="00141ED0" w14:paraId="06BE3199" w14:textId="77777777" w:rsidTr="00C54C00">
        <w:tc>
          <w:tcPr>
            <w:tcW w:w="571" w:type="dxa"/>
            <w:vAlign w:val="center"/>
          </w:tcPr>
          <w:p w14:paraId="00556A6E" w14:textId="2A89BC08" w:rsidR="00141ED0" w:rsidRDefault="00970A1A" w:rsidP="00C54C00">
            <w:pPr>
              <w:pStyle w:val="NormalWeb"/>
              <w:spacing w:before="0" w:beforeAutospacing="0" w:after="0" w:afterAutospacing="0"/>
              <w:jc w:val="center"/>
            </w:pPr>
            <w:r>
              <w:t>3</w:t>
            </w:r>
            <w:r w:rsidR="00BD73A6">
              <w:t>.</w:t>
            </w:r>
          </w:p>
        </w:tc>
        <w:tc>
          <w:tcPr>
            <w:tcW w:w="3965" w:type="dxa"/>
            <w:vAlign w:val="center"/>
          </w:tcPr>
          <w:p w14:paraId="67E0BF12" w14:textId="54160C27" w:rsidR="00141ED0" w:rsidRPr="00BD73A6" w:rsidRDefault="00BD73A6" w:rsidP="00BD73A6">
            <w:pPr>
              <w:pStyle w:val="NormalWeb"/>
              <w:spacing w:before="0" w:beforeAutospacing="0" w:after="0" w:afterAutospacing="0"/>
            </w:pPr>
            <w:r w:rsidRPr="00BD73A6">
              <w:t>Laporan keuangan yang dibuat harus mampu membantu dalam pengambilan keputusan</w:t>
            </w:r>
            <w:r w:rsidR="008E4963">
              <w:t>.</w:t>
            </w:r>
          </w:p>
        </w:tc>
        <w:tc>
          <w:tcPr>
            <w:tcW w:w="709" w:type="dxa"/>
          </w:tcPr>
          <w:p w14:paraId="340F0FD3" w14:textId="77777777" w:rsidR="00141ED0" w:rsidRDefault="00141ED0" w:rsidP="00C54C00">
            <w:pPr>
              <w:pStyle w:val="NormalWeb"/>
              <w:spacing w:before="0" w:beforeAutospacing="0" w:after="0" w:afterAutospacing="0"/>
              <w:jc w:val="center"/>
              <w:rPr>
                <w:b/>
                <w:bCs/>
              </w:rPr>
            </w:pPr>
          </w:p>
        </w:tc>
        <w:tc>
          <w:tcPr>
            <w:tcW w:w="709" w:type="dxa"/>
          </w:tcPr>
          <w:p w14:paraId="40DEE44C" w14:textId="77777777" w:rsidR="00141ED0" w:rsidRDefault="00141ED0" w:rsidP="00C54C00">
            <w:pPr>
              <w:pStyle w:val="NormalWeb"/>
              <w:spacing w:before="0" w:beforeAutospacing="0" w:after="0" w:afterAutospacing="0"/>
              <w:jc w:val="center"/>
              <w:rPr>
                <w:b/>
                <w:bCs/>
              </w:rPr>
            </w:pPr>
          </w:p>
        </w:tc>
        <w:tc>
          <w:tcPr>
            <w:tcW w:w="709" w:type="dxa"/>
          </w:tcPr>
          <w:p w14:paraId="41E91EDC" w14:textId="77777777" w:rsidR="00141ED0" w:rsidRDefault="00141ED0" w:rsidP="00C54C00">
            <w:pPr>
              <w:pStyle w:val="NormalWeb"/>
              <w:spacing w:before="0" w:beforeAutospacing="0" w:after="0" w:afterAutospacing="0"/>
              <w:jc w:val="center"/>
              <w:rPr>
                <w:b/>
                <w:bCs/>
              </w:rPr>
            </w:pPr>
          </w:p>
        </w:tc>
        <w:tc>
          <w:tcPr>
            <w:tcW w:w="708" w:type="dxa"/>
          </w:tcPr>
          <w:p w14:paraId="2751C34D" w14:textId="77777777" w:rsidR="00141ED0" w:rsidRDefault="00141ED0" w:rsidP="00C54C00">
            <w:pPr>
              <w:pStyle w:val="NormalWeb"/>
              <w:spacing w:before="0" w:beforeAutospacing="0" w:after="0" w:afterAutospacing="0"/>
              <w:jc w:val="center"/>
              <w:rPr>
                <w:b/>
                <w:bCs/>
              </w:rPr>
            </w:pPr>
          </w:p>
        </w:tc>
      </w:tr>
      <w:tr w:rsidR="00141ED0" w:rsidRPr="00AD29A7" w14:paraId="16701592" w14:textId="77777777" w:rsidTr="00C54C00">
        <w:tc>
          <w:tcPr>
            <w:tcW w:w="571" w:type="dxa"/>
            <w:vAlign w:val="center"/>
          </w:tcPr>
          <w:p w14:paraId="36430ACB" w14:textId="5E3611FB" w:rsidR="00141ED0" w:rsidRDefault="00970A1A" w:rsidP="00C54C00">
            <w:pPr>
              <w:pStyle w:val="NormalWeb"/>
              <w:spacing w:before="0" w:beforeAutospacing="0" w:after="0" w:afterAutospacing="0"/>
              <w:jc w:val="center"/>
            </w:pPr>
            <w:r>
              <w:t>4</w:t>
            </w:r>
            <w:r w:rsidR="00BD73A6">
              <w:t>.</w:t>
            </w:r>
          </w:p>
        </w:tc>
        <w:tc>
          <w:tcPr>
            <w:tcW w:w="3965" w:type="dxa"/>
            <w:vAlign w:val="center"/>
          </w:tcPr>
          <w:p w14:paraId="4501E556" w14:textId="552A71BF" w:rsidR="00141ED0" w:rsidRPr="00C53F3B" w:rsidRDefault="00141ED0" w:rsidP="00141ED0">
            <w:pPr>
              <w:pStyle w:val="NormalWeb"/>
              <w:spacing w:before="0" w:beforeAutospacing="0" w:after="0" w:afterAutospacing="0"/>
              <w:rPr>
                <w:lang w:val="sv-SE"/>
              </w:rPr>
            </w:pPr>
            <w:r w:rsidRPr="00C53F3B">
              <w:rPr>
                <w:lang w:val="sv-SE"/>
              </w:rPr>
              <w:t>Laporan keuangan yang dihasilkan dapat dibandingkan dengan laporan pada periode sebelumnya.</w:t>
            </w:r>
          </w:p>
        </w:tc>
        <w:tc>
          <w:tcPr>
            <w:tcW w:w="709" w:type="dxa"/>
          </w:tcPr>
          <w:p w14:paraId="74C7FB0A" w14:textId="77777777" w:rsidR="00141ED0" w:rsidRPr="00C53F3B" w:rsidRDefault="00141ED0" w:rsidP="00C54C00">
            <w:pPr>
              <w:pStyle w:val="NormalWeb"/>
              <w:spacing w:before="0" w:beforeAutospacing="0" w:after="0" w:afterAutospacing="0"/>
              <w:jc w:val="center"/>
              <w:rPr>
                <w:b/>
                <w:bCs/>
                <w:lang w:val="sv-SE"/>
              </w:rPr>
            </w:pPr>
          </w:p>
        </w:tc>
        <w:tc>
          <w:tcPr>
            <w:tcW w:w="709" w:type="dxa"/>
          </w:tcPr>
          <w:p w14:paraId="36F6B6EE" w14:textId="77777777" w:rsidR="00141ED0" w:rsidRPr="00C53F3B" w:rsidRDefault="00141ED0" w:rsidP="00C54C00">
            <w:pPr>
              <w:pStyle w:val="NormalWeb"/>
              <w:spacing w:before="0" w:beforeAutospacing="0" w:after="0" w:afterAutospacing="0"/>
              <w:jc w:val="center"/>
              <w:rPr>
                <w:b/>
                <w:bCs/>
                <w:lang w:val="sv-SE"/>
              </w:rPr>
            </w:pPr>
          </w:p>
        </w:tc>
        <w:tc>
          <w:tcPr>
            <w:tcW w:w="709" w:type="dxa"/>
          </w:tcPr>
          <w:p w14:paraId="31D48B86" w14:textId="77777777" w:rsidR="00141ED0" w:rsidRPr="00C53F3B" w:rsidRDefault="00141ED0" w:rsidP="00C54C00">
            <w:pPr>
              <w:pStyle w:val="NormalWeb"/>
              <w:spacing w:before="0" w:beforeAutospacing="0" w:after="0" w:afterAutospacing="0"/>
              <w:jc w:val="center"/>
              <w:rPr>
                <w:b/>
                <w:bCs/>
                <w:lang w:val="sv-SE"/>
              </w:rPr>
            </w:pPr>
          </w:p>
        </w:tc>
        <w:tc>
          <w:tcPr>
            <w:tcW w:w="708" w:type="dxa"/>
          </w:tcPr>
          <w:p w14:paraId="41F95CF6" w14:textId="77777777" w:rsidR="00141ED0" w:rsidRPr="00C53F3B" w:rsidRDefault="00141ED0" w:rsidP="00C54C00">
            <w:pPr>
              <w:pStyle w:val="NormalWeb"/>
              <w:spacing w:before="0" w:beforeAutospacing="0" w:after="0" w:afterAutospacing="0"/>
              <w:jc w:val="center"/>
              <w:rPr>
                <w:b/>
                <w:bCs/>
                <w:lang w:val="sv-SE"/>
              </w:rPr>
            </w:pPr>
          </w:p>
        </w:tc>
      </w:tr>
      <w:tr w:rsidR="00141ED0" w:rsidRPr="00AD29A7" w14:paraId="42374EA7" w14:textId="77777777" w:rsidTr="00C54C00">
        <w:tc>
          <w:tcPr>
            <w:tcW w:w="571" w:type="dxa"/>
            <w:vAlign w:val="center"/>
          </w:tcPr>
          <w:p w14:paraId="4C2D9D88" w14:textId="0E5A9CCF" w:rsidR="00141ED0" w:rsidRDefault="00970A1A" w:rsidP="00C54C00">
            <w:pPr>
              <w:pStyle w:val="NormalWeb"/>
              <w:spacing w:before="0" w:beforeAutospacing="0" w:after="0" w:afterAutospacing="0"/>
              <w:jc w:val="center"/>
            </w:pPr>
            <w:r>
              <w:t>5</w:t>
            </w:r>
            <w:r w:rsidR="00BD73A6">
              <w:t>.</w:t>
            </w:r>
          </w:p>
        </w:tc>
        <w:tc>
          <w:tcPr>
            <w:tcW w:w="3965" w:type="dxa"/>
            <w:vAlign w:val="center"/>
          </w:tcPr>
          <w:p w14:paraId="0D01369D" w14:textId="0EE3218B" w:rsidR="00141ED0" w:rsidRPr="00C53F3B" w:rsidRDefault="00141ED0" w:rsidP="00141ED0">
            <w:pPr>
              <w:pStyle w:val="NormalWeb"/>
              <w:spacing w:before="0" w:beforeAutospacing="0" w:after="0" w:afterAutospacing="0"/>
              <w:rPr>
                <w:lang w:val="sv-SE"/>
              </w:rPr>
            </w:pPr>
            <w:r w:rsidRPr="00C53F3B">
              <w:rPr>
                <w:lang w:val="sv-SE"/>
              </w:rPr>
              <w:t>Laporan keuangan yang dihasilkan dapat dibandingkan dengan laporan instansi lain yang sejenis.</w:t>
            </w:r>
          </w:p>
        </w:tc>
        <w:tc>
          <w:tcPr>
            <w:tcW w:w="709" w:type="dxa"/>
          </w:tcPr>
          <w:p w14:paraId="0298CE1A" w14:textId="77777777" w:rsidR="00141ED0" w:rsidRPr="00C53F3B" w:rsidRDefault="00141ED0" w:rsidP="00C54C00">
            <w:pPr>
              <w:pStyle w:val="NormalWeb"/>
              <w:spacing w:before="0" w:beforeAutospacing="0" w:after="0" w:afterAutospacing="0"/>
              <w:jc w:val="center"/>
              <w:rPr>
                <w:b/>
                <w:bCs/>
                <w:lang w:val="sv-SE"/>
              </w:rPr>
            </w:pPr>
          </w:p>
        </w:tc>
        <w:tc>
          <w:tcPr>
            <w:tcW w:w="709" w:type="dxa"/>
          </w:tcPr>
          <w:p w14:paraId="3B275D3D" w14:textId="77777777" w:rsidR="00141ED0" w:rsidRPr="00C53F3B" w:rsidRDefault="00141ED0" w:rsidP="00C54C00">
            <w:pPr>
              <w:pStyle w:val="NormalWeb"/>
              <w:spacing w:before="0" w:beforeAutospacing="0" w:after="0" w:afterAutospacing="0"/>
              <w:jc w:val="center"/>
              <w:rPr>
                <w:b/>
                <w:bCs/>
                <w:lang w:val="sv-SE"/>
              </w:rPr>
            </w:pPr>
          </w:p>
        </w:tc>
        <w:tc>
          <w:tcPr>
            <w:tcW w:w="709" w:type="dxa"/>
          </w:tcPr>
          <w:p w14:paraId="7030C3ED" w14:textId="77777777" w:rsidR="00141ED0" w:rsidRPr="00C53F3B" w:rsidRDefault="00141ED0" w:rsidP="00C54C00">
            <w:pPr>
              <w:pStyle w:val="NormalWeb"/>
              <w:spacing w:before="0" w:beforeAutospacing="0" w:after="0" w:afterAutospacing="0"/>
              <w:jc w:val="center"/>
              <w:rPr>
                <w:b/>
                <w:bCs/>
                <w:lang w:val="sv-SE"/>
              </w:rPr>
            </w:pPr>
          </w:p>
        </w:tc>
        <w:tc>
          <w:tcPr>
            <w:tcW w:w="708" w:type="dxa"/>
          </w:tcPr>
          <w:p w14:paraId="19D958FB" w14:textId="77777777" w:rsidR="00141ED0" w:rsidRPr="00C53F3B" w:rsidRDefault="00141ED0" w:rsidP="00C54C00">
            <w:pPr>
              <w:pStyle w:val="NormalWeb"/>
              <w:spacing w:before="0" w:beforeAutospacing="0" w:after="0" w:afterAutospacing="0"/>
              <w:jc w:val="center"/>
              <w:rPr>
                <w:b/>
                <w:bCs/>
                <w:lang w:val="sv-SE"/>
              </w:rPr>
            </w:pPr>
          </w:p>
        </w:tc>
      </w:tr>
      <w:tr w:rsidR="00141ED0" w:rsidRPr="00AD29A7" w14:paraId="58BA7738" w14:textId="77777777" w:rsidTr="00C54C00">
        <w:tc>
          <w:tcPr>
            <w:tcW w:w="571" w:type="dxa"/>
            <w:vAlign w:val="center"/>
          </w:tcPr>
          <w:p w14:paraId="6097AD6A" w14:textId="0444A28F" w:rsidR="00141ED0" w:rsidRDefault="00970A1A" w:rsidP="00C54C00">
            <w:pPr>
              <w:pStyle w:val="NormalWeb"/>
              <w:spacing w:before="0" w:beforeAutospacing="0" w:after="0" w:afterAutospacing="0"/>
              <w:jc w:val="center"/>
            </w:pPr>
            <w:r>
              <w:t>6</w:t>
            </w:r>
            <w:r w:rsidR="00BD73A6">
              <w:t>.</w:t>
            </w:r>
          </w:p>
        </w:tc>
        <w:tc>
          <w:tcPr>
            <w:tcW w:w="3965" w:type="dxa"/>
            <w:vAlign w:val="center"/>
          </w:tcPr>
          <w:p w14:paraId="35E497E5" w14:textId="6B57AA1C" w:rsidR="00141ED0" w:rsidRPr="00C53F3B" w:rsidRDefault="00BD73A6" w:rsidP="00141ED0">
            <w:pPr>
              <w:pStyle w:val="NormalWeb"/>
              <w:spacing w:before="0" w:beforeAutospacing="0" w:after="0" w:afterAutospacing="0"/>
              <w:rPr>
                <w:lang w:val="sv-SE"/>
              </w:rPr>
            </w:pPr>
            <w:r w:rsidRPr="00C53F3B">
              <w:rPr>
                <w:lang w:val="sv-SE"/>
              </w:rPr>
              <w:t>Setiap informasi dalam laporan keuangan harus disajikan dengan jelas dan dinyatakan dalam istilah yang mudah dipahami.</w:t>
            </w:r>
          </w:p>
        </w:tc>
        <w:tc>
          <w:tcPr>
            <w:tcW w:w="709" w:type="dxa"/>
          </w:tcPr>
          <w:p w14:paraId="1DA4049C" w14:textId="77777777" w:rsidR="00141ED0" w:rsidRPr="00C53F3B" w:rsidRDefault="00141ED0" w:rsidP="00C54C00">
            <w:pPr>
              <w:pStyle w:val="NormalWeb"/>
              <w:spacing w:before="0" w:beforeAutospacing="0" w:after="0" w:afterAutospacing="0"/>
              <w:jc w:val="center"/>
              <w:rPr>
                <w:b/>
                <w:bCs/>
                <w:lang w:val="sv-SE"/>
              </w:rPr>
            </w:pPr>
          </w:p>
        </w:tc>
        <w:tc>
          <w:tcPr>
            <w:tcW w:w="709" w:type="dxa"/>
          </w:tcPr>
          <w:p w14:paraId="38519509" w14:textId="77777777" w:rsidR="00141ED0" w:rsidRPr="00C53F3B" w:rsidRDefault="00141ED0" w:rsidP="00C54C00">
            <w:pPr>
              <w:pStyle w:val="NormalWeb"/>
              <w:spacing w:before="0" w:beforeAutospacing="0" w:after="0" w:afterAutospacing="0"/>
              <w:jc w:val="center"/>
              <w:rPr>
                <w:b/>
                <w:bCs/>
                <w:lang w:val="sv-SE"/>
              </w:rPr>
            </w:pPr>
          </w:p>
        </w:tc>
        <w:tc>
          <w:tcPr>
            <w:tcW w:w="709" w:type="dxa"/>
          </w:tcPr>
          <w:p w14:paraId="2CCF553C" w14:textId="77777777" w:rsidR="00141ED0" w:rsidRPr="00C53F3B" w:rsidRDefault="00141ED0" w:rsidP="00C54C00">
            <w:pPr>
              <w:pStyle w:val="NormalWeb"/>
              <w:spacing w:before="0" w:beforeAutospacing="0" w:after="0" w:afterAutospacing="0"/>
              <w:jc w:val="center"/>
              <w:rPr>
                <w:b/>
                <w:bCs/>
                <w:lang w:val="sv-SE"/>
              </w:rPr>
            </w:pPr>
          </w:p>
        </w:tc>
        <w:tc>
          <w:tcPr>
            <w:tcW w:w="708" w:type="dxa"/>
          </w:tcPr>
          <w:p w14:paraId="2905A5E8" w14:textId="77777777" w:rsidR="00141ED0" w:rsidRPr="00C53F3B" w:rsidRDefault="00141ED0" w:rsidP="00C54C00">
            <w:pPr>
              <w:pStyle w:val="NormalWeb"/>
              <w:spacing w:before="0" w:beforeAutospacing="0" w:after="0" w:afterAutospacing="0"/>
              <w:jc w:val="center"/>
              <w:rPr>
                <w:b/>
                <w:bCs/>
                <w:lang w:val="sv-SE"/>
              </w:rPr>
            </w:pPr>
          </w:p>
        </w:tc>
      </w:tr>
    </w:tbl>
    <w:p w14:paraId="6F6B8952" w14:textId="77777777" w:rsidR="001B0104" w:rsidRPr="00C53F3B" w:rsidRDefault="001B0104" w:rsidP="00626A19">
      <w:pPr>
        <w:pStyle w:val="NormalWeb"/>
        <w:spacing w:line="480" w:lineRule="auto"/>
        <w:rPr>
          <w:b/>
          <w:bCs/>
          <w:lang w:val="sv-SE"/>
        </w:rPr>
      </w:pPr>
    </w:p>
    <w:p w14:paraId="2BD0DA25" w14:textId="77777777" w:rsidR="007012FD" w:rsidRPr="00C53F3B" w:rsidRDefault="007012FD" w:rsidP="00626A19">
      <w:pPr>
        <w:pStyle w:val="NormalWeb"/>
        <w:spacing w:line="480" w:lineRule="auto"/>
        <w:rPr>
          <w:b/>
          <w:bCs/>
          <w:lang w:val="sv-SE"/>
        </w:rPr>
      </w:pPr>
    </w:p>
    <w:p w14:paraId="680DC9B5" w14:textId="77777777" w:rsidR="007012FD" w:rsidRPr="00C53F3B" w:rsidRDefault="007012FD" w:rsidP="00626A19">
      <w:pPr>
        <w:pStyle w:val="NormalWeb"/>
        <w:spacing w:line="480" w:lineRule="auto"/>
        <w:rPr>
          <w:b/>
          <w:bCs/>
          <w:lang w:val="sv-SE"/>
        </w:rPr>
      </w:pPr>
    </w:p>
    <w:p w14:paraId="42B3B267" w14:textId="77777777" w:rsidR="007012FD" w:rsidRPr="00C53F3B" w:rsidRDefault="007012FD" w:rsidP="00626A19">
      <w:pPr>
        <w:pStyle w:val="NormalWeb"/>
        <w:spacing w:line="480" w:lineRule="auto"/>
        <w:rPr>
          <w:b/>
          <w:bCs/>
          <w:lang w:val="sv-SE"/>
        </w:rPr>
      </w:pPr>
    </w:p>
    <w:p w14:paraId="7EED7A0F" w14:textId="77777777" w:rsidR="007012FD" w:rsidRPr="00C53F3B" w:rsidRDefault="007012FD" w:rsidP="00626A19">
      <w:pPr>
        <w:pStyle w:val="NormalWeb"/>
        <w:spacing w:line="480" w:lineRule="auto"/>
        <w:rPr>
          <w:b/>
          <w:bCs/>
          <w:lang w:val="sv-SE"/>
        </w:rPr>
      </w:pPr>
    </w:p>
    <w:p w14:paraId="33A4E6F3" w14:textId="77777777" w:rsidR="007012FD" w:rsidRPr="00C53F3B" w:rsidRDefault="007012FD" w:rsidP="00626A19">
      <w:pPr>
        <w:pStyle w:val="NormalWeb"/>
        <w:spacing w:line="480" w:lineRule="auto"/>
        <w:rPr>
          <w:b/>
          <w:bCs/>
          <w:lang w:val="sv-SE"/>
        </w:rPr>
      </w:pPr>
    </w:p>
    <w:p w14:paraId="4CE1F7BC" w14:textId="77777777" w:rsidR="007012FD" w:rsidRPr="00C53F3B" w:rsidRDefault="007012FD" w:rsidP="00626A19">
      <w:pPr>
        <w:pStyle w:val="NormalWeb"/>
        <w:spacing w:line="480" w:lineRule="auto"/>
        <w:rPr>
          <w:b/>
          <w:bCs/>
          <w:lang w:val="sv-SE"/>
        </w:rPr>
      </w:pPr>
    </w:p>
    <w:p w14:paraId="35AFE259" w14:textId="5934FA3B" w:rsidR="00FE53B5" w:rsidRPr="00A51149" w:rsidRDefault="00FE53B5" w:rsidP="00FE53B5">
      <w:pPr>
        <w:pStyle w:val="Caption"/>
        <w:keepNext/>
        <w:rPr>
          <w:rFonts w:ascii="Times New Roman" w:hAnsi="Times New Roman" w:cs="Times New Roman"/>
          <w:b/>
          <w:bCs/>
          <w:i w:val="0"/>
          <w:iCs w:val="0"/>
          <w:color w:val="auto"/>
          <w:sz w:val="22"/>
          <w:szCs w:val="22"/>
        </w:rPr>
      </w:pPr>
      <w:bookmarkStart w:id="103" w:name="_Toc201337348"/>
      <w:r w:rsidRPr="00A51149">
        <w:rPr>
          <w:rFonts w:ascii="Times New Roman" w:hAnsi="Times New Roman" w:cs="Times New Roman"/>
          <w:b/>
          <w:bCs/>
          <w:i w:val="0"/>
          <w:iCs w:val="0"/>
          <w:color w:val="auto"/>
          <w:sz w:val="22"/>
          <w:szCs w:val="22"/>
        </w:rPr>
        <w:lastRenderedPageBreak/>
        <w:t xml:space="preserve">Lampiran </w:t>
      </w:r>
      <w:r w:rsidR="00FC7E44">
        <w:rPr>
          <w:rFonts w:ascii="Times New Roman" w:hAnsi="Times New Roman" w:cs="Times New Roman"/>
          <w:b/>
          <w:bCs/>
          <w:i w:val="0"/>
          <w:iCs w:val="0"/>
          <w:color w:val="auto"/>
          <w:sz w:val="22"/>
          <w:szCs w:val="22"/>
        </w:rPr>
        <w:fldChar w:fldCharType="begin"/>
      </w:r>
      <w:r w:rsidR="00FC7E44">
        <w:rPr>
          <w:rFonts w:ascii="Times New Roman" w:hAnsi="Times New Roman" w:cs="Times New Roman"/>
          <w:b/>
          <w:bCs/>
          <w:i w:val="0"/>
          <w:iCs w:val="0"/>
          <w:color w:val="auto"/>
          <w:sz w:val="22"/>
          <w:szCs w:val="22"/>
        </w:rPr>
        <w:instrText xml:space="preserve"> SEQ Lampiran \* ARABIC </w:instrText>
      </w:r>
      <w:r w:rsidR="00FC7E44">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rPr>
        <w:t>2</w:t>
      </w:r>
      <w:r w:rsidR="00FC7E44">
        <w:rPr>
          <w:rFonts w:ascii="Times New Roman" w:hAnsi="Times New Roman" w:cs="Times New Roman"/>
          <w:b/>
          <w:bCs/>
          <w:i w:val="0"/>
          <w:iCs w:val="0"/>
          <w:color w:val="auto"/>
          <w:sz w:val="22"/>
          <w:szCs w:val="22"/>
        </w:rPr>
        <w:fldChar w:fldCharType="end"/>
      </w:r>
      <w:r w:rsidRPr="00A51149">
        <w:rPr>
          <w:rFonts w:ascii="Times New Roman" w:hAnsi="Times New Roman" w:cs="Times New Roman"/>
          <w:b/>
          <w:bCs/>
          <w:i w:val="0"/>
          <w:iCs w:val="0"/>
          <w:color w:val="auto"/>
          <w:sz w:val="22"/>
          <w:szCs w:val="22"/>
        </w:rPr>
        <w:t>.</w:t>
      </w:r>
      <w:r w:rsidR="00A51149">
        <w:rPr>
          <w:rFonts w:ascii="Times New Roman" w:hAnsi="Times New Roman" w:cs="Times New Roman"/>
          <w:b/>
          <w:bCs/>
          <w:i w:val="0"/>
          <w:iCs w:val="0"/>
          <w:color w:val="auto"/>
          <w:sz w:val="22"/>
          <w:szCs w:val="22"/>
        </w:rPr>
        <w:t xml:space="preserve"> </w:t>
      </w:r>
      <w:r w:rsidRPr="00A51149">
        <w:rPr>
          <w:rFonts w:ascii="Times New Roman" w:hAnsi="Times New Roman" w:cs="Times New Roman"/>
          <w:b/>
          <w:bCs/>
          <w:i w:val="0"/>
          <w:iCs w:val="0"/>
          <w:color w:val="auto"/>
          <w:sz w:val="22"/>
          <w:szCs w:val="22"/>
        </w:rPr>
        <w:t xml:space="preserve">Tabulasi Data </w:t>
      </w:r>
      <w:r w:rsidRPr="00A51149">
        <w:rPr>
          <w:rFonts w:ascii="Times New Roman" w:hAnsi="Times New Roman" w:cs="Times New Roman"/>
          <w:b/>
          <w:bCs/>
          <w:color w:val="auto"/>
          <w:sz w:val="22"/>
          <w:szCs w:val="22"/>
        </w:rPr>
        <w:t>Pilot Test</w:t>
      </w:r>
      <w:r w:rsidRPr="00A51149">
        <w:rPr>
          <w:rFonts w:ascii="Times New Roman" w:hAnsi="Times New Roman" w:cs="Times New Roman"/>
          <w:b/>
          <w:bCs/>
          <w:i w:val="0"/>
          <w:iCs w:val="0"/>
          <w:color w:val="auto"/>
          <w:sz w:val="22"/>
          <w:szCs w:val="22"/>
        </w:rPr>
        <w:t xml:space="preserve"> (30 Sampel)</w:t>
      </w:r>
      <w:bookmarkEnd w:id="103"/>
    </w:p>
    <w:tbl>
      <w:tblPr>
        <w:tblW w:w="7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61"/>
        <w:gridCol w:w="561"/>
        <w:gridCol w:w="561"/>
        <w:gridCol w:w="561"/>
        <w:gridCol w:w="561"/>
        <w:gridCol w:w="561"/>
        <w:gridCol w:w="561"/>
        <w:gridCol w:w="561"/>
        <w:gridCol w:w="561"/>
        <w:gridCol w:w="561"/>
        <w:gridCol w:w="561"/>
        <w:gridCol w:w="561"/>
      </w:tblGrid>
      <w:tr w:rsidR="00CB345E" w:rsidRPr="00352F08" w14:paraId="55843E1F" w14:textId="77777777" w:rsidTr="00FE53B5">
        <w:trPr>
          <w:trHeight w:val="255"/>
        </w:trPr>
        <w:tc>
          <w:tcPr>
            <w:tcW w:w="561" w:type="dxa"/>
            <w:shd w:val="clear" w:color="000000" w:fill="DBDBDB"/>
            <w:noWrap/>
            <w:vAlign w:val="bottom"/>
            <w:hideMark/>
          </w:tcPr>
          <w:p w14:paraId="60A81DC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Y11</w:t>
            </w:r>
          </w:p>
        </w:tc>
        <w:tc>
          <w:tcPr>
            <w:tcW w:w="561" w:type="dxa"/>
            <w:shd w:val="clear" w:color="000000" w:fill="DBDBDB"/>
            <w:noWrap/>
            <w:vAlign w:val="bottom"/>
            <w:hideMark/>
          </w:tcPr>
          <w:p w14:paraId="2C8A689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Y12</w:t>
            </w:r>
          </w:p>
        </w:tc>
        <w:tc>
          <w:tcPr>
            <w:tcW w:w="561" w:type="dxa"/>
            <w:shd w:val="clear" w:color="000000" w:fill="DBDBDB"/>
            <w:noWrap/>
            <w:vAlign w:val="bottom"/>
            <w:hideMark/>
          </w:tcPr>
          <w:p w14:paraId="54DACC1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Y13</w:t>
            </w:r>
          </w:p>
        </w:tc>
        <w:tc>
          <w:tcPr>
            <w:tcW w:w="561" w:type="dxa"/>
            <w:shd w:val="clear" w:color="000000" w:fill="DBDBDB"/>
            <w:noWrap/>
            <w:vAlign w:val="bottom"/>
            <w:hideMark/>
          </w:tcPr>
          <w:p w14:paraId="68D4250E"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Y14</w:t>
            </w:r>
          </w:p>
        </w:tc>
        <w:tc>
          <w:tcPr>
            <w:tcW w:w="561" w:type="dxa"/>
            <w:shd w:val="clear" w:color="000000" w:fill="DBDBDB"/>
            <w:noWrap/>
            <w:vAlign w:val="bottom"/>
            <w:hideMark/>
          </w:tcPr>
          <w:p w14:paraId="2D9E8BB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Y15</w:t>
            </w:r>
          </w:p>
        </w:tc>
        <w:tc>
          <w:tcPr>
            <w:tcW w:w="561" w:type="dxa"/>
            <w:shd w:val="clear" w:color="000000" w:fill="DBDBDB"/>
            <w:noWrap/>
            <w:vAlign w:val="bottom"/>
            <w:hideMark/>
          </w:tcPr>
          <w:p w14:paraId="3662A81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Y16</w:t>
            </w:r>
          </w:p>
        </w:tc>
        <w:tc>
          <w:tcPr>
            <w:tcW w:w="561" w:type="dxa"/>
            <w:shd w:val="clear" w:color="000000" w:fill="DBDBDB"/>
            <w:noWrap/>
            <w:vAlign w:val="bottom"/>
            <w:hideMark/>
          </w:tcPr>
          <w:p w14:paraId="01D79EE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X11</w:t>
            </w:r>
          </w:p>
        </w:tc>
        <w:tc>
          <w:tcPr>
            <w:tcW w:w="561" w:type="dxa"/>
            <w:shd w:val="clear" w:color="000000" w:fill="DBDBDB"/>
            <w:noWrap/>
            <w:vAlign w:val="bottom"/>
            <w:hideMark/>
          </w:tcPr>
          <w:p w14:paraId="47F7B2E6"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X12</w:t>
            </w:r>
          </w:p>
        </w:tc>
        <w:tc>
          <w:tcPr>
            <w:tcW w:w="561" w:type="dxa"/>
            <w:shd w:val="clear" w:color="000000" w:fill="DBDBDB"/>
            <w:noWrap/>
            <w:vAlign w:val="bottom"/>
            <w:hideMark/>
          </w:tcPr>
          <w:p w14:paraId="0496F72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X13</w:t>
            </w:r>
          </w:p>
        </w:tc>
        <w:tc>
          <w:tcPr>
            <w:tcW w:w="561" w:type="dxa"/>
            <w:shd w:val="clear" w:color="000000" w:fill="DBDBDB"/>
            <w:noWrap/>
            <w:vAlign w:val="bottom"/>
            <w:hideMark/>
          </w:tcPr>
          <w:p w14:paraId="2E9361B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X14</w:t>
            </w:r>
          </w:p>
        </w:tc>
        <w:tc>
          <w:tcPr>
            <w:tcW w:w="561" w:type="dxa"/>
            <w:shd w:val="clear" w:color="000000" w:fill="DBDBDB"/>
            <w:noWrap/>
            <w:vAlign w:val="bottom"/>
            <w:hideMark/>
          </w:tcPr>
          <w:p w14:paraId="671964B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X15</w:t>
            </w:r>
          </w:p>
        </w:tc>
        <w:tc>
          <w:tcPr>
            <w:tcW w:w="561" w:type="dxa"/>
            <w:shd w:val="clear" w:color="000000" w:fill="DBDBDB"/>
            <w:noWrap/>
            <w:vAlign w:val="bottom"/>
            <w:hideMark/>
          </w:tcPr>
          <w:p w14:paraId="54392D7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X21</w:t>
            </w:r>
          </w:p>
        </w:tc>
        <w:tc>
          <w:tcPr>
            <w:tcW w:w="561" w:type="dxa"/>
            <w:shd w:val="clear" w:color="000000" w:fill="DBDBDB"/>
            <w:noWrap/>
            <w:vAlign w:val="bottom"/>
            <w:hideMark/>
          </w:tcPr>
          <w:p w14:paraId="3091695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X22</w:t>
            </w:r>
          </w:p>
        </w:tc>
      </w:tr>
      <w:tr w:rsidR="00CF6024" w:rsidRPr="00CF6024" w14:paraId="6EF1558F" w14:textId="77777777" w:rsidTr="00FE53B5">
        <w:trPr>
          <w:trHeight w:val="255"/>
        </w:trPr>
        <w:tc>
          <w:tcPr>
            <w:tcW w:w="561" w:type="dxa"/>
            <w:shd w:val="clear" w:color="auto" w:fill="auto"/>
            <w:noWrap/>
            <w:vAlign w:val="bottom"/>
            <w:hideMark/>
          </w:tcPr>
          <w:p w14:paraId="4D50189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4CBE67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6D564BD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2A919D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C50AAD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DB7B9C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C5DCFF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5FF3E8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C0F4D36"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211EDF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4E3761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536749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523F16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r w:rsidR="00CF6024" w:rsidRPr="00CF6024" w14:paraId="3DECB954" w14:textId="77777777" w:rsidTr="00FE53B5">
        <w:trPr>
          <w:trHeight w:val="255"/>
        </w:trPr>
        <w:tc>
          <w:tcPr>
            <w:tcW w:w="561" w:type="dxa"/>
            <w:shd w:val="clear" w:color="auto" w:fill="auto"/>
            <w:noWrap/>
            <w:vAlign w:val="bottom"/>
            <w:hideMark/>
          </w:tcPr>
          <w:p w14:paraId="3B6C37E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1AA450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C26234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E238A66"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481225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90FB27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6A3F061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0ED90E9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811DB8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0206D2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707CB6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11319A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74CB7FA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r w:rsidR="00CF6024" w:rsidRPr="00CF6024" w14:paraId="07408C1A" w14:textId="77777777" w:rsidTr="00FE53B5">
        <w:trPr>
          <w:trHeight w:val="255"/>
        </w:trPr>
        <w:tc>
          <w:tcPr>
            <w:tcW w:w="561" w:type="dxa"/>
            <w:shd w:val="clear" w:color="auto" w:fill="auto"/>
            <w:noWrap/>
            <w:vAlign w:val="bottom"/>
            <w:hideMark/>
          </w:tcPr>
          <w:p w14:paraId="3D8EA40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436A80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FDA1E4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DC8EAB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FE1C65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038329F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9EC9B5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6510AA4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B60624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BA7B98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C863C0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4BA92C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49E481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r w:rsidR="00CF6024" w:rsidRPr="00CF6024" w14:paraId="03328FE2" w14:textId="77777777" w:rsidTr="00FE53B5">
        <w:trPr>
          <w:trHeight w:val="255"/>
        </w:trPr>
        <w:tc>
          <w:tcPr>
            <w:tcW w:w="561" w:type="dxa"/>
            <w:shd w:val="clear" w:color="auto" w:fill="auto"/>
            <w:noWrap/>
            <w:vAlign w:val="bottom"/>
            <w:hideMark/>
          </w:tcPr>
          <w:p w14:paraId="524B6A9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244A54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0E84814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0C5FA83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CC59E7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45C7266"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799D9DF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EC2616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721E8CE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910120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8911CB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120787D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5F2805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r w:rsidR="00CF6024" w:rsidRPr="00CF6024" w14:paraId="3F454C68" w14:textId="77777777" w:rsidTr="00FE53B5">
        <w:trPr>
          <w:trHeight w:val="255"/>
        </w:trPr>
        <w:tc>
          <w:tcPr>
            <w:tcW w:w="561" w:type="dxa"/>
            <w:shd w:val="clear" w:color="auto" w:fill="auto"/>
            <w:noWrap/>
            <w:vAlign w:val="bottom"/>
            <w:hideMark/>
          </w:tcPr>
          <w:p w14:paraId="45C6716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68F9148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6961C1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7BFB6E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0D7B57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E5AA83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6F4597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718098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031A8C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C23B68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611D23C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5F2EDA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394D1E6"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r w:rsidR="00CF6024" w:rsidRPr="00CF6024" w14:paraId="3F35155A" w14:textId="77777777" w:rsidTr="00FE53B5">
        <w:trPr>
          <w:trHeight w:val="255"/>
        </w:trPr>
        <w:tc>
          <w:tcPr>
            <w:tcW w:w="561" w:type="dxa"/>
            <w:shd w:val="clear" w:color="auto" w:fill="auto"/>
            <w:noWrap/>
            <w:vAlign w:val="bottom"/>
            <w:hideMark/>
          </w:tcPr>
          <w:p w14:paraId="6091022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60D74B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D43F17E"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294342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AA1C40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6AE98D1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CD5A72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B7B800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BEB711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25E9CC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2B1702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C29988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2CCA07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r w:rsidR="00CF6024" w:rsidRPr="00CF6024" w14:paraId="0421B7AB" w14:textId="77777777" w:rsidTr="00FE53B5">
        <w:trPr>
          <w:trHeight w:val="255"/>
        </w:trPr>
        <w:tc>
          <w:tcPr>
            <w:tcW w:w="561" w:type="dxa"/>
            <w:shd w:val="clear" w:color="auto" w:fill="auto"/>
            <w:noWrap/>
            <w:vAlign w:val="bottom"/>
            <w:hideMark/>
          </w:tcPr>
          <w:p w14:paraId="7280FDE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999697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6D6F353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E599A6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E8470F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9EE01D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AC8FCE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7B9B106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06D1C54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88AA1C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96DB08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01A055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14B62F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r w:rsidR="00CF6024" w:rsidRPr="00CF6024" w14:paraId="17125A25" w14:textId="77777777" w:rsidTr="00FE53B5">
        <w:trPr>
          <w:trHeight w:val="255"/>
        </w:trPr>
        <w:tc>
          <w:tcPr>
            <w:tcW w:w="561" w:type="dxa"/>
            <w:shd w:val="clear" w:color="auto" w:fill="auto"/>
            <w:noWrap/>
            <w:vAlign w:val="bottom"/>
            <w:hideMark/>
          </w:tcPr>
          <w:p w14:paraId="1C8FC53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28E456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70A03A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63BA33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08F25F7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545E95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615B1E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955E79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FA195F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650415D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68C636B6"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72DD60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477E82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r w:rsidR="00CF6024" w:rsidRPr="00CF6024" w14:paraId="149B70C7" w14:textId="77777777" w:rsidTr="00FE53B5">
        <w:trPr>
          <w:trHeight w:val="255"/>
        </w:trPr>
        <w:tc>
          <w:tcPr>
            <w:tcW w:w="561" w:type="dxa"/>
            <w:shd w:val="clear" w:color="auto" w:fill="auto"/>
            <w:noWrap/>
            <w:vAlign w:val="bottom"/>
            <w:hideMark/>
          </w:tcPr>
          <w:p w14:paraId="3618EA7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4E8042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03F4A1C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AEF96D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47A11B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A05828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06C421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643135A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EE4A08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3EE8EB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61E4F29E"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73C7AD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640F24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r>
      <w:tr w:rsidR="00CF6024" w:rsidRPr="00CF6024" w14:paraId="3874ECE2" w14:textId="77777777" w:rsidTr="00FE53B5">
        <w:trPr>
          <w:trHeight w:val="255"/>
        </w:trPr>
        <w:tc>
          <w:tcPr>
            <w:tcW w:w="561" w:type="dxa"/>
            <w:shd w:val="clear" w:color="auto" w:fill="auto"/>
            <w:noWrap/>
            <w:vAlign w:val="bottom"/>
            <w:hideMark/>
          </w:tcPr>
          <w:p w14:paraId="2A4233B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8C7FBB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B110A8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7CCBAF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42DC09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0A4159E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0823145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4CF24A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9BD90C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867FD0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862F47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749944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CC97AB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r>
      <w:tr w:rsidR="00CF6024" w:rsidRPr="00CF6024" w14:paraId="6A1C4265" w14:textId="77777777" w:rsidTr="00FE53B5">
        <w:trPr>
          <w:trHeight w:val="255"/>
        </w:trPr>
        <w:tc>
          <w:tcPr>
            <w:tcW w:w="561" w:type="dxa"/>
            <w:shd w:val="clear" w:color="auto" w:fill="auto"/>
            <w:noWrap/>
            <w:vAlign w:val="bottom"/>
            <w:hideMark/>
          </w:tcPr>
          <w:p w14:paraId="78B07B5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579496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902755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E5CAB4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422A0E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F82770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B1E517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527317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BA1A52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348C95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A60ED1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374671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3A2DD9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r>
      <w:tr w:rsidR="00CF6024" w:rsidRPr="00CF6024" w14:paraId="6E12A48E" w14:textId="77777777" w:rsidTr="00FE53B5">
        <w:trPr>
          <w:trHeight w:val="255"/>
        </w:trPr>
        <w:tc>
          <w:tcPr>
            <w:tcW w:w="561" w:type="dxa"/>
            <w:shd w:val="clear" w:color="auto" w:fill="auto"/>
            <w:noWrap/>
            <w:vAlign w:val="bottom"/>
            <w:hideMark/>
          </w:tcPr>
          <w:p w14:paraId="592C1AA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0C0712B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0666E4F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46A4DFE"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6D3ECB9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D1509D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B2665F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B22F38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6E43A8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CA5723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21C159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A74A7EE"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85B352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r>
      <w:tr w:rsidR="00CF6024" w:rsidRPr="00CF6024" w14:paraId="41273BF4" w14:textId="77777777" w:rsidTr="00FE53B5">
        <w:trPr>
          <w:trHeight w:val="255"/>
        </w:trPr>
        <w:tc>
          <w:tcPr>
            <w:tcW w:w="561" w:type="dxa"/>
            <w:shd w:val="clear" w:color="auto" w:fill="auto"/>
            <w:noWrap/>
            <w:vAlign w:val="bottom"/>
            <w:hideMark/>
          </w:tcPr>
          <w:p w14:paraId="5C3FCCC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6A0BFF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FF2663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014817E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5C9130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DEB591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8C5CE7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78DFEB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D71DD1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43BAC0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044296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1F4C3D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660AA34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r>
      <w:tr w:rsidR="00CF6024" w:rsidRPr="00CF6024" w14:paraId="68C83503" w14:textId="77777777" w:rsidTr="00FE53B5">
        <w:trPr>
          <w:trHeight w:val="255"/>
        </w:trPr>
        <w:tc>
          <w:tcPr>
            <w:tcW w:w="561" w:type="dxa"/>
            <w:shd w:val="clear" w:color="auto" w:fill="auto"/>
            <w:noWrap/>
            <w:vAlign w:val="bottom"/>
            <w:hideMark/>
          </w:tcPr>
          <w:p w14:paraId="1933D2F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431009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6F120F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B8A518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465E7C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478B6C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609883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66BBE3E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123C04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6393708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A51C37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DC56C5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9D984C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r>
      <w:tr w:rsidR="00CF6024" w:rsidRPr="00CF6024" w14:paraId="32BA0E92" w14:textId="77777777" w:rsidTr="00FE53B5">
        <w:trPr>
          <w:trHeight w:val="255"/>
        </w:trPr>
        <w:tc>
          <w:tcPr>
            <w:tcW w:w="561" w:type="dxa"/>
            <w:shd w:val="clear" w:color="auto" w:fill="auto"/>
            <w:noWrap/>
            <w:vAlign w:val="bottom"/>
            <w:hideMark/>
          </w:tcPr>
          <w:p w14:paraId="63A6A90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0BB0465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04866F2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4635AA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62997B9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526BE7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A65FC6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590CA1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EA5C9E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794015F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A9847AE"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F029DA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267C9E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r>
      <w:tr w:rsidR="00CF6024" w:rsidRPr="00CF6024" w14:paraId="14EE25AF" w14:textId="77777777" w:rsidTr="00FE53B5">
        <w:trPr>
          <w:trHeight w:val="255"/>
        </w:trPr>
        <w:tc>
          <w:tcPr>
            <w:tcW w:w="561" w:type="dxa"/>
            <w:shd w:val="clear" w:color="auto" w:fill="auto"/>
            <w:noWrap/>
            <w:vAlign w:val="bottom"/>
            <w:hideMark/>
          </w:tcPr>
          <w:p w14:paraId="26CDB47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C91AA6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B43E5F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6DA5B26"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1E7848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9D483C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8CFC3C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65959CE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7B02E7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7CF2828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7E879C2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37EC69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1960FF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r w:rsidR="00CF6024" w:rsidRPr="00CF6024" w14:paraId="358B0498" w14:textId="77777777" w:rsidTr="00FE53B5">
        <w:trPr>
          <w:trHeight w:val="255"/>
        </w:trPr>
        <w:tc>
          <w:tcPr>
            <w:tcW w:w="561" w:type="dxa"/>
            <w:shd w:val="clear" w:color="auto" w:fill="auto"/>
            <w:noWrap/>
            <w:vAlign w:val="bottom"/>
            <w:hideMark/>
          </w:tcPr>
          <w:p w14:paraId="0F28669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BF49BA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1204259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423F0F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1E03A6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022C5E6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B2D591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5C0E8B6"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4AC4EA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01515F6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9C53E3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0EEFC6D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1FAC718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r w:rsidR="00CF6024" w:rsidRPr="00CF6024" w14:paraId="31F7CBB7" w14:textId="77777777" w:rsidTr="00FE53B5">
        <w:trPr>
          <w:trHeight w:val="255"/>
        </w:trPr>
        <w:tc>
          <w:tcPr>
            <w:tcW w:w="561" w:type="dxa"/>
            <w:shd w:val="clear" w:color="auto" w:fill="auto"/>
            <w:noWrap/>
            <w:vAlign w:val="bottom"/>
            <w:hideMark/>
          </w:tcPr>
          <w:p w14:paraId="313C092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673916A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42708E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88DE9B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74B590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60A476E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0726FA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61335866"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09D33A5E"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0772DE8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CD075C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4423F3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C80BDA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r>
      <w:tr w:rsidR="00CF6024" w:rsidRPr="00CF6024" w14:paraId="6933A9A6" w14:textId="77777777" w:rsidTr="00FE53B5">
        <w:trPr>
          <w:trHeight w:val="255"/>
        </w:trPr>
        <w:tc>
          <w:tcPr>
            <w:tcW w:w="561" w:type="dxa"/>
            <w:shd w:val="clear" w:color="auto" w:fill="auto"/>
            <w:noWrap/>
            <w:vAlign w:val="bottom"/>
            <w:hideMark/>
          </w:tcPr>
          <w:p w14:paraId="0A4EF97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12C5C0E6"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785E98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775CE62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1F6B85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10ACEC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06AB74B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7AA99B2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7B2C92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00DB422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7684632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FDC720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70EADF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r w:rsidR="00CF6024" w:rsidRPr="00CF6024" w14:paraId="21057335" w14:textId="77777777" w:rsidTr="00FE53B5">
        <w:trPr>
          <w:trHeight w:val="255"/>
        </w:trPr>
        <w:tc>
          <w:tcPr>
            <w:tcW w:w="561" w:type="dxa"/>
            <w:shd w:val="clear" w:color="auto" w:fill="auto"/>
            <w:noWrap/>
            <w:vAlign w:val="bottom"/>
            <w:hideMark/>
          </w:tcPr>
          <w:p w14:paraId="7E0040D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6AC525E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2</w:t>
            </w:r>
          </w:p>
        </w:tc>
        <w:tc>
          <w:tcPr>
            <w:tcW w:w="561" w:type="dxa"/>
            <w:shd w:val="clear" w:color="auto" w:fill="auto"/>
            <w:noWrap/>
            <w:vAlign w:val="bottom"/>
            <w:hideMark/>
          </w:tcPr>
          <w:p w14:paraId="284C74B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826BAA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0D312D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C85FC0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1B23389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2</w:t>
            </w:r>
          </w:p>
        </w:tc>
        <w:tc>
          <w:tcPr>
            <w:tcW w:w="561" w:type="dxa"/>
            <w:shd w:val="clear" w:color="auto" w:fill="auto"/>
            <w:noWrap/>
            <w:vAlign w:val="bottom"/>
            <w:hideMark/>
          </w:tcPr>
          <w:p w14:paraId="313DF53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0F4C6A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2</w:t>
            </w:r>
          </w:p>
        </w:tc>
        <w:tc>
          <w:tcPr>
            <w:tcW w:w="561" w:type="dxa"/>
            <w:shd w:val="clear" w:color="auto" w:fill="auto"/>
            <w:noWrap/>
            <w:vAlign w:val="bottom"/>
            <w:hideMark/>
          </w:tcPr>
          <w:p w14:paraId="3974AFD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C8A51B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16D194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2</w:t>
            </w:r>
          </w:p>
        </w:tc>
        <w:tc>
          <w:tcPr>
            <w:tcW w:w="561" w:type="dxa"/>
            <w:shd w:val="clear" w:color="auto" w:fill="auto"/>
            <w:noWrap/>
            <w:vAlign w:val="bottom"/>
            <w:hideMark/>
          </w:tcPr>
          <w:p w14:paraId="016F2C5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2</w:t>
            </w:r>
          </w:p>
        </w:tc>
      </w:tr>
      <w:tr w:rsidR="00CF6024" w:rsidRPr="00CF6024" w14:paraId="3660B0B2" w14:textId="77777777" w:rsidTr="00FE53B5">
        <w:trPr>
          <w:trHeight w:val="255"/>
        </w:trPr>
        <w:tc>
          <w:tcPr>
            <w:tcW w:w="561" w:type="dxa"/>
            <w:shd w:val="clear" w:color="auto" w:fill="auto"/>
            <w:noWrap/>
            <w:vAlign w:val="bottom"/>
            <w:hideMark/>
          </w:tcPr>
          <w:p w14:paraId="69216B0E"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214E34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65FB4DE"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0AA8A9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993391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002F636"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CAC460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6806DD7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6A6B328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D7DB75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AEF3FB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76C821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8C8473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r w:rsidR="00CF6024" w:rsidRPr="00CF6024" w14:paraId="2CB73916" w14:textId="77777777" w:rsidTr="00FE53B5">
        <w:trPr>
          <w:trHeight w:val="255"/>
        </w:trPr>
        <w:tc>
          <w:tcPr>
            <w:tcW w:w="561" w:type="dxa"/>
            <w:shd w:val="clear" w:color="auto" w:fill="auto"/>
            <w:noWrap/>
            <w:vAlign w:val="bottom"/>
            <w:hideMark/>
          </w:tcPr>
          <w:p w14:paraId="36675AA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60CB4A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07AF5D6"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835C8B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260FFC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E402D3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0F14316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14B76D9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BF436C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2E5A8D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7F8A027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6C8D4CF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03CEB9B6"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r w:rsidR="00CF6024" w:rsidRPr="00CF6024" w14:paraId="7ED08ABD" w14:textId="77777777" w:rsidTr="00FE53B5">
        <w:trPr>
          <w:trHeight w:val="255"/>
        </w:trPr>
        <w:tc>
          <w:tcPr>
            <w:tcW w:w="561" w:type="dxa"/>
            <w:shd w:val="clear" w:color="auto" w:fill="auto"/>
            <w:noWrap/>
            <w:vAlign w:val="bottom"/>
            <w:hideMark/>
          </w:tcPr>
          <w:p w14:paraId="0C15BCC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8F842E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72BC0F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496487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4664EA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03E32AB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CEA791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0A34FDB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DF6277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7545C0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A5BCFB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0F3D52E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EA298E6"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r>
      <w:tr w:rsidR="00CF6024" w:rsidRPr="00CF6024" w14:paraId="7F4908F2" w14:textId="77777777" w:rsidTr="00FE53B5">
        <w:trPr>
          <w:trHeight w:val="255"/>
        </w:trPr>
        <w:tc>
          <w:tcPr>
            <w:tcW w:w="561" w:type="dxa"/>
            <w:shd w:val="clear" w:color="auto" w:fill="auto"/>
            <w:noWrap/>
            <w:vAlign w:val="bottom"/>
            <w:hideMark/>
          </w:tcPr>
          <w:p w14:paraId="2167770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194E7036"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133763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E4B41C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082807E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02C3E5C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052303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C0FDD8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67B1B1E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703819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C8ED23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1E249FA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7E0E225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r w:rsidR="00CF6024" w:rsidRPr="00CF6024" w14:paraId="4F9914B2" w14:textId="77777777" w:rsidTr="00FE53B5">
        <w:trPr>
          <w:trHeight w:val="255"/>
        </w:trPr>
        <w:tc>
          <w:tcPr>
            <w:tcW w:w="561" w:type="dxa"/>
            <w:shd w:val="clear" w:color="auto" w:fill="auto"/>
            <w:noWrap/>
            <w:vAlign w:val="bottom"/>
            <w:hideMark/>
          </w:tcPr>
          <w:p w14:paraId="2FE930E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006445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B79AF4E"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646FF0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CB38D0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F35662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E9D03F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8AE091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79FF34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E44B38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6CA8EA0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7263B0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00B2349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r w:rsidR="00CF6024" w:rsidRPr="00CF6024" w14:paraId="45D2D490" w14:textId="77777777" w:rsidTr="00FE53B5">
        <w:trPr>
          <w:trHeight w:val="255"/>
        </w:trPr>
        <w:tc>
          <w:tcPr>
            <w:tcW w:w="561" w:type="dxa"/>
            <w:shd w:val="clear" w:color="auto" w:fill="auto"/>
            <w:noWrap/>
            <w:vAlign w:val="bottom"/>
            <w:hideMark/>
          </w:tcPr>
          <w:p w14:paraId="3EBBCA3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549148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FA4EDD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1544009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6CD71A8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1322D64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A829AF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F809CC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40C237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0BA430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4AA74D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A50CA9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8782FE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r w:rsidR="00CF6024" w:rsidRPr="00CF6024" w14:paraId="0DB2BE75" w14:textId="77777777" w:rsidTr="00FE53B5">
        <w:trPr>
          <w:trHeight w:val="255"/>
        </w:trPr>
        <w:tc>
          <w:tcPr>
            <w:tcW w:w="561" w:type="dxa"/>
            <w:shd w:val="clear" w:color="auto" w:fill="auto"/>
            <w:noWrap/>
            <w:vAlign w:val="bottom"/>
            <w:hideMark/>
          </w:tcPr>
          <w:p w14:paraId="443166C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6402780"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5638191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1284F8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280517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FC18D5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4F57C69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7569E74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7ADB05AE"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F75D18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25F428D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2CFC98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1872F87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r w:rsidR="00CF6024" w:rsidRPr="00CF6024" w14:paraId="73BB6C09" w14:textId="77777777" w:rsidTr="00FE53B5">
        <w:trPr>
          <w:trHeight w:val="255"/>
        </w:trPr>
        <w:tc>
          <w:tcPr>
            <w:tcW w:w="561" w:type="dxa"/>
            <w:shd w:val="clear" w:color="auto" w:fill="auto"/>
            <w:noWrap/>
            <w:vAlign w:val="bottom"/>
            <w:hideMark/>
          </w:tcPr>
          <w:p w14:paraId="1D413E16"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6AF7929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6BF27A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E605308"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05E4A4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2</w:t>
            </w:r>
          </w:p>
        </w:tc>
        <w:tc>
          <w:tcPr>
            <w:tcW w:w="561" w:type="dxa"/>
            <w:shd w:val="clear" w:color="auto" w:fill="auto"/>
            <w:noWrap/>
            <w:vAlign w:val="bottom"/>
            <w:hideMark/>
          </w:tcPr>
          <w:p w14:paraId="2C55312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2</w:t>
            </w:r>
          </w:p>
        </w:tc>
        <w:tc>
          <w:tcPr>
            <w:tcW w:w="561" w:type="dxa"/>
            <w:shd w:val="clear" w:color="auto" w:fill="auto"/>
            <w:noWrap/>
            <w:vAlign w:val="bottom"/>
            <w:hideMark/>
          </w:tcPr>
          <w:p w14:paraId="5B4AB1E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B98C35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0E8BA0B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2</w:t>
            </w:r>
          </w:p>
        </w:tc>
        <w:tc>
          <w:tcPr>
            <w:tcW w:w="561" w:type="dxa"/>
            <w:shd w:val="clear" w:color="auto" w:fill="auto"/>
            <w:noWrap/>
            <w:vAlign w:val="bottom"/>
            <w:hideMark/>
          </w:tcPr>
          <w:p w14:paraId="1DA0CBA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CB2346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1B90AEEE"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1893A8B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r w:rsidR="00CF6024" w:rsidRPr="00CF6024" w14:paraId="5881C40B" w14:textId="77777777" w:rsidTr="00FE53B5">
        <w:trPr>
          <w:trHeight w:val="255"/>
        </w:trPr>
        <w:tc>
          <w:tcPr>
            <w:tcW w:w="561" w:type="dxa"/>
            <w:shd w:val="clear" w:color="auto" w:fill="auto"/>
            <w:noWrap/>
            <w:vAlign w:val="bottom"/>
            <w:hideMark/>
          </w:tcPr>
          <w:p w14:paraId="782C7806"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D05679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3646EA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EF642EE"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8726FC4"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19367AB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A0F518A"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18B813C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68DB30F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4</w:t>
            </w:r>
          </w:p>
        </w:tc>
        <w:tc>
          <w:tcPr>
            <w:tcW w:w="561" w:type="dxa"/>
            <w:shd w:val="clear" w:color="auto" w:fill="auto"/>
            <w:noWrap/>
            <w:vAlign w:val="bottom"/>
            <w:hideMark/>
          </w:tcPr>
          <w:p w14:paraId="3BF2BA7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69E74FC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69ED41A3"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DFC0612"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r w:rsidR="00CF6024" w:rsidRPr="00CF6024" w14:paraId="4D50ED4C" w14:textId="77777777" w:rsidTr="00FE53B5">
        <w:trPr>
          <w:trHeight w:val="255"/>
        </w:trPr>
        <w:tc>
          <w:tcPr>
            <w:tcW w:w="561" w:type="dxa"/>
            <w:shd w:val="clear" w:color="auto" w:fill="auto"/>
            <w:noWrap/>
            <w:vAlign w:val="bottom"/>
            <w:hideMark/>
          </w:tcPr>
          <w:p w14:paraId="054ABC3B"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1F23DBEF"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DB911A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7FE7057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CCA73BC"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5DC6DFB7"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3181695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CB2093D"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65194791"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15DB80C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20E8633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0E32A6F9"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c>
          <w:tcPr>
            <w:tcW w:w="561" w:type="dxa"/>
            <w:shd w:val="clear" w:color="auto" w:fill="auto"/>
            <w:noWrap/>
            <w:vAlign w:val="bottom"/>
            <w:hideMark/>
          </w:tcPr>
          <w:p w14:paraId="483C5335" w14:textId="77777777" w:rsidR="00CF6024" w:rsidRPr="00CF6024" w:rsidRDefault="00CF6024" w:rsidP="00CF6024">
            <w:pPr>
              <w:spacing w:after="0" w:line="240" w:lineRule="auto"/>
              <w:jc w:val="center"/>
              <w:rPr>
                <w:rFonts w:ascii="Times New Roman" w:eastAsia="Times New Roman" w:hAnsi="Times New Roman" w:cs="Times New Roman"/>
                <w:color w:val="000000"/>
                <w:kern w:val="0"/>
                <w:sz w:val="20"/>
                <w:szCs w:val="20"/>
                <w14:ligatures w14:val="none"/>
              </w:rPr>
            </w:pPr>
            <w:r w:rsidRPr="00CF6024">
              <w:rPr>
                <w:rFonts w:ascii="Times New Roman" w:eastAsia="Times New Roman" w:hAnsi="Times New Roman" w:cs="Times New Roman"/>
                <w:color w:val="000000"/>
                <w:kern w:val="0"/>
                <w:sz w:val="20"/>
                <w:szCs w:val="20"/>
                <w14:ligatures w14:val="none"/>
              </w:rPr>
              <w:t>3</w:t>
            </w:r>
          </w:p>
        </w:tc>
      </w:tr>
    </w:tbl>
    <w:p w14:paraId="048BED9F" w14:textId="77777777" w:rsidR="0077017D" w:rsidRDefault="0077017D" w:rsidP="00626A19">
      <w:pPr>
        <w:pStyle w:val="NormalWeb"/>
        <w:spacing w:line="480" w:lineRule="auto"/>
        <w:rPr>
          <w:b/>
          <w:bCs/>
        </w:rPr>
      </w:pPr>
    </w:p>
    <w:p w14:paraId="14A8A7F1" w14:textId="77777777" w:rsidR="0077017D" w:rsidRDefault="0077017D" w:rsidP="00626A19">
      <w:pPr>
        <w:pStyle w:val="NormalWeb"/>
        <w:spacing w:line="480" w:lineRule="auto"/>
        <w:rPr>
          <w:b/>
          <w:bCs/>
        </w:rPr>
      </w:pPr>
    </w:p>
    <w:p w14:paraId="0FAE2868" w14:textId="77777777" w:rsidR="0077017D" w:rsidRDefault="0077017D" w:rsidP="00626A19">
      <w:pPr>
        <w:pStyle w:val="NormalWeb"/>
        <w:spacing w:line="480" w:lineRule="auto"/>
        <w:rPr>
          <w:b/>
          <w:bCs/>
        </w:rPr>
      </w:pPr>
    </w:p>
    <w:p w14:paraId="0190942E" w14:textId="77777777" w:rsidR="0077017D" w:rsidRDefault="0077017D" w:rsidP="00727F66">
      <w:pPr>
        <w:pStyle w:val="NormalWeb"/>
        <w:spacing w:before="0" w:beforeAutospacing="0" w:after="0" w:afterAutospacing="0" w:line="480" w:lineRule="auto"/>
        <w:rPr>
          <w:b/>
          <w:bCs/>
        </w:rPr>
      </w:pPr>
    </w:p>
    <w:p w14:paraId="19A60661" w14:textId="77777777" w:rsidR="005A19A4" w:rsidRDefault="005A19A4" w:rsidP="00727F66">
      <w:pPr>
        <w:pStyle w:val="NormalWeb"/>
        <w:spacing w:before="0" w:beforeAutospacing="0" w:after="0" w:afterAutospacing="0" w:line="480" w:lineRule="auto"/>
        <w:rPr>
          <w:b/>
          <w:bCs/>
        </w:rPr>
      </w:pPr>
    </w:p>
    <w:p w14:paraId="4273A4B6" w14:textId="77777777" w:rsidR="00CD64AE" w:rsidRDefault="00CD64AE" w:rsidP="00727F66">
      <w:pPr>
        <w:pStyle w:val="NormalWeb"/>
        <w:spacing w:before="0" w:beforeAutospacing="0" w:after="0" w:afterAutospacing="0" w:line="480" w:lineRule="auto"/>
        <w:rPr>
          <w:b/>
          <w:bCs/>
        </w:rPr>
      </w:pPr>
    </w:p>
    <w:tbl>
      <w:tblPr>
        <w:tblW w:w="5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561"/>
        <w:gridCol w:w="561"/>
        <w:gridCol w:w="561"/>
        <w:gridCol w:w="561"/>
        <w:gridCol w:w="561"/>
        <w:gridCol w:w="539"/>
        <w:gridCol w:w="539"/>
        <w:gridCol w:w="539"/>
        <w:gridCol w:w="539"/>
        <w:gridCol w:w="539"/>
        <w:gridCol w:w="539"/>
      </w:tblGrid>
      <w:tr w:rsidR="00727F66" w:rsidRPr="00BB1A09" w14:paraId="272572DF" w14:textId="77777777" w:rsidTr="00727F66">
        <w:trPr>
          <w:trHeight w:val="255"/>
        </w:trPr>
        <w:tc>
          <w:tcPr>
            <w:tcW w:w="440" w:type="dxa"/>
            <w:shd w:val="clear" w:color="000000" w:fill="DBDBDB"/>
            <w:noWrap/>
            <w:vAlign w:val="bottom"/>
            <w:hideMark/>
          </w:tcPr>
          <w:p w14:paraId="56A089E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lastRenderedPageBreak/>
              <w:t>X23</w:t>
            </w:r>
          </w:p>
        </w:tc>
        <w:tc>
          <w:tcPr>
            <w:tcW w:w="440" w:type="dxa"/>
            <w:shd w:val="clear" w:color="000000" w:fill="DBDBDB"/>
            <w:noWrap/>
            <w:vAlign w:val="bottom"/>
            <w:hideMark/>
          </w:tcPr>
          <w:p w14:paraId="67D687B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X24</w:t>
            </w:r>
          </w:p>
        </w:tc>
        <w:tc>
          <w:tcPr>
            <w:tcW w:w="440" w:type="dxa"/>
            <w:shd w:val="clear" w:color="000000" w:fill="DBDBDB"/>
            <w:noWrap/>
            <w:vAlign w:val="bottom"/>
            <w:hideMark/>
          </w:tcPr>
          <w:p w14:paraId="2C21E89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X25</w:t>
            </w:r>
          </w:p>
        </w:tc>
        <w:tc>
          <w:tcPr>
            <w:tcW w:w="440" w:type="dxa"/>
            <w:shd w:val="clear" w:color="000000" w:fill="DBDBDB"/>
            <w:noWrap/>
            <w:vAlign w:val="bottom"/>
            <w:hideMark/>
          </w:tcPr>
          <w:p w14:paraId="2BE5235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X26</w:t>
            </w:r>
          </w:p>
        </w:tc>
        <w:tc>
          <w:tcPr>
            <w:tcW w:w="440" w:type="dxa"/>
            <w:shd w:val="clear" w:color="000000" w:fill="DBDBDB"/>
            <w:noWrap/>
            <w:vAlign w:val="bottom"/>
            <w:hideMark/>
          </w:tcPr>
          <w:p w14:paraId="108A118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X27</w:t>
            </w:r>
          </w:p>
        </w:tc>
        <w:tc>
          <w:tcPr>
            <w:tcW w:w="440" w:type="dxa"/>
            <w:shd w:val="clear" w:color="000000" w:fill="DBDBDB"/>
            <w:noWrap/>
            <w:vAlign w:val="bottom"/>
            <w:hideMark/>
          </w:tcPr>
          <w:p w14:paraId="1BCE6B9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X28</w:t>
            </w:r>
          </w:p>
        </w:tc>
        <w:tc>
          <w:tcPr>
            <w:tcW w:w="420" w:type="dxa"/>
            <w:shd w:val="clear" w:color="000000" w:fill="DBDBDB"/>
            <w:noWrap/>
            <w:vAlign w:val="bottom"/>
            <w:hideMark/>
          </w:tcPr>
          <w:p w14:paraId="59023EA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Z11</w:t>
            </w:r>
          </w:p>
        </w:tc>
        <w:tc>
          <w:tcPr>
            <w:tcW w:w="440" w:type="dxa"/>
            <w:shd w:val="clear" w:color="000000" w:fill="DBDBDB"/>
            <w:noWrap/>
            <w:vAlign w:val="bottom"/>
            <w:hideMark/>
          </w:tcPr>
          <w:p w14:paraId="462A220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Z12</w:t>
            </w:r>
          </w:p>
        </w:tc>
        <w:tc>
          <w:tcPr>
            <w:tcW w:w="440" w:type="dxa"/>
            <w:shd w:val="clear" w:color="000000" w:fill="DBDBDB"/>
            <w:noWrap/>
            <w:vAlign w:val="bottom"/>
            <w:hideMark/>
          </w:tcPr>
          <w:p w14:paraId="5968111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Z13</w:t>
            </w:r>
          </w:p>
        </w:tc>
        <w:tc>
          <w:tcPr>
            <w:tcW w:w="440" w:type="dxa"/>
            <w:shd w:val="clear" w:color="000000" w:fill="DBDBDB"/>
            <w:noWrap/>
            <w:vAlign w:val="bottom"/>
            <w:hideMark/>
          </w:tcPr>
          <w:p w14:paraId="0864F2E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Z14</w:t>
            </w:r>
          </w:p>
        </w:tc>
        <w:tc>
          <w:tcPr>
            <w:tcW w:w="440" w:type="dxa"/>
            <w:shd w:val="clear" w:color="000000" w:fill="DBDBDB"/>
            <w:noWrap/>
            <w:vAlign w:val="bottom"/>
            <w:hideMark/>
          </w:tcPr>
          <w:p w14:paraId="23C672D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Z15</w:t>
            </w:r>
          </w:p>
        </w:tc>
        <w:tc>
          <w:tcPr>
            <w:tcW w:w="440" w:type="dxa"/>
            <w:shd w:val="clear" w:color="000000" w:fill="DBDBDB"/>
            <w:noWrap/>
            <w:vAlign w:val="bottom"/>
            <w:hideMark/>
          </w:tcPr>
          <w:p w14:paraId="0F2F5D9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Z16</w:t>
            </w:r>
          </w:p>
        </w:tc>
      </w:tr>
      <w:tr w:rsidR="00BB1A09" w:rsidRPr="00BB1A09" w14:paraId="53D5BF52" w14:textId="77777777" w:rsidTr="00727F66">
        <w:trPr>
          <w:trHeight w:val="255"/>
        </w:trPr>
        <w:tc>
          <w:tcPr>
            <w:tcW w:w="440" w:type="dxa"/>
            <w:shd w:val="clear" w:color="auto" w:fill="auto"/>
            <w:noWrap/>
            <w:vAlign w:val="bottom"/>
            <w:hideMark/>
          </w:tcPr>
          <w:p w14:paraId="62B49DC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2</w:t>
            </w:r>
          </w:p>
        </w:tc>
        <w:tc>
          <w:tcPr>
            <w:tcW w:w="440" w:type="dxa"/>
            <w:shd w:val="clear" w:color="auto" w:fill="auto"/>
            <w:noWrap/>
            <w:vAlign w:val="bottom"/>
            <w:hideMark/>
          </w:tcPr>
          <w:p w14:paraId="4615505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AB878F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520587A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930F48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622562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20" w:type="dxa"/>
            <w:shd w:val="clear" w:color="auto" w:fill="auto"/>
            <w:noWrap/>
            <w:vAlign w:val="bottom"/>
            <w:hideMark/>
          </w:tcPr>
          <w:p w14:paraId="0E50185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31C1C8D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7242019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694508B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186CAB0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1BE8FA4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r>
      <w:tr w:rsidR="00BB1A09" w:rsidRPr="00BB1A09" w14:paraId="674B0745" w14:textId="77777777" w:rsidTr="00727F66">
        <w:trPr>
          <w:trHeight w:val="255"/>
        </w:trPr>
        <w:tc>
          <w:tcPr>
            <w:tcW w:w="440" w:type="dxa"/>
            <w:shd w:val="clear" w:color="auto" w:fill="auto"/>
            <w:noWrap/>
            <w:vAlign w:val="bottom"/>
            <w:hideMark/>
          </w:tcPr>
          <w:p w14:paraId="4A19849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2</w:t>
            </w:r>
          </w:p>
        </w:tc>
        <w:tc>
          <w:tcPr>
            <w:tcW w:w="440" w:type="dxa"/>
            <w:shd w:val="clear" w:color="auto" w:fill="auto"/>
            <w:noWrap/>
            <w:vAlign w:val="bottom"/>
            <w:hideMark/>
          </w:tcPr>
          <w:p w14:paraId="500103A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1F5F33C"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3812F4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DFF482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7580C59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20" w:type="dxa"/>
            <w:shd w:val="clear" w:color="auto" w:fill="auto"/>
            <w:noWrap/>
            <w:vAlign w:val="bottom"/>
            <w:hideMark/>
          </w:tcPr>
          <w:p w14:paraId="6828B9DF"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7D6F8AA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B2654E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4893D2B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6A06DA0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3E6C61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r>
      <w:tr w:rsidR="00BB1A09" w:rsidRPr="00BB1A09" w14:paraId="5B0F62BC" w14:textId="77777777" w:rsidTr="00727F66">
        <w:trPr>
          <w:trHeight w:val="255"/>
        </w:trPr>
        <w:tc>
          <w:tcPr>
            <w:tcW w:w="440" w:type="dxa"/>
            <w:shd w:val="clear" w:color="auto" w:fill="auto"/>
            <w:noWrap/>
            <w:vAlign w:val="bottom"/>
            <w:hideMark/>
          </w:tcPr>
          <w:p w14:paraId="4462DFDF"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203346E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6A32E98C"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E36887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4D1DE03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0E2FBDE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20" w:type="dxa"/>
            <w:shd w:val="clear" w:color="auto" w:fill="auto"/>
            <w:noWrap/>
            <w:vAlign w:val="bottom"/>
            <w:hideMark/>
          </w:tcPr>
          <w:p w14:paraId="58942C0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476A6A8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5885904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16FD392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0B8677F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40B42C2C"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r>
      <w:tr w:rsidR="00BB1A09" w:rsidRPr="00BB1A09" w14:paraId="74939F8E" w14:textId="77777777" w:rsidTr="00727F66">
        <w:trPr>
          <w:trHeight w:val="255"/>
        </w:trPr>
        <w:tc>
          <w:tcPr>
            <w:tcW w:w="440" w:type="dxa"/>
            <w:shd w:val="clear" w:color="auto" w:fill="auto"/>
            <w:noWrap/>
            <w:vAlign w:val="bottom"/>
            <w:hideMark/>
          </w:tcPr>
          <w:p w14:paraId="784B9C7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7BE56B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C11DAC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44033A3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4ADD511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277C6B3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20" w:type="dxa"/>
            <w:shd w:val="clear" w:color="auto" w:fill="auto"/>
            <w:noWrap/>
            <w:vAlign w:val="bottom"/>
            <w:hideMark/>
          </w:tcPr>
          <w:p w14:paraId="6B292B7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57546F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2</w:t>
            </w:r>
          </w:p>
        </w:tc>
        <w:tc>
          <w:tcPr>
            <w:tcW w:w="440" w:type="dxa"/>
            <w:shd w:val="clear" w:color="auto" w:fill="auto"/>
            <w:noWrap/>
            <w:vAlign w:val="bottom"/>
            <w:hideMark/>
          </w:tcPr>
          <w:p w14:paraId="1F2FC68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6DED76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DFA0EB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6D125D5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r>
      <w:tr w:rsidR="00BB1A09" w:rsidRPr="00BB1A09" w14:paraId="37B68AA8" w14:textId="77777777" w:rsidTr="00727F66">
        <w:trPr>
          <w:trHeight w:val="255"/>
        </w:trPr>
        <w:tc>
          <w:tcPr>
            <w:tcW w:w="440" w:type="dxa"/>
            <w:shd w:val="clear" w:color="auto" w:fill="auto"/>
            <w:noWrap/>
            <w:vAlign w:val="bottom"/>
            <w:hideMark/>
          </w:tcPr>
          <w:p w14:paraId="5E5CF96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FD8D72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2CC210B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2C07FC6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496A863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16AB7F1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20" w:type="dxa"/>
            <w:shd w:val="clear" w:color="auto" w:fill="auto"/>
            <w:noWrap/>
            <w:vAlign w:val="bottom"/>
            <w:hideMark/>
          </w:tcPr>
          <w:p w14:paraId="4C37550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1C66FF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4C2694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14E20D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4D4DAFB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85BE03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r>
      <w:tr w:rsidR="00BB1A09" w:rsidRPr="00BB1A09" w14:paraId="1A09F2D1" w14:textId="77777777" w:rsidTr="00727F66">
        <w:trPr>
          <w:trHeight w:val="255"/>
        </w:trPr>
        <w:tc>
          <w:tcPr>
            <w:tcW w:w="440" w:type="dxa"/>
            <w:shd w:val="clear" w:color="auto" w:fill="auto"/>
            <w:noWrap/>
            <w:vAlign w:val="bottom"/>
            <w:hideMark/>
          </w:tcPr>
          <w:p w14:paraId="70F22A9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1558E1B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DD7CA8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A81547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E93292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E9DE28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20" w:type="dxa"/>
            <w:shd w:val="clear" w:color="auto" w:fill="auto"/>
            <w:noWrap/>
            <w:vAlign w:val="bottom"/>
            <w:hideMark/>
          </w:tcPr>
          <w:p w14:paraId="7A0750F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05B924D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2AC7062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3044BD6C"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823A03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9C7335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r>
      <w:tr w:rsidR="00BB1A09" w:rsidRPr="00BB1A09" w14:paraId="5095A984" w14:textId="77777777" w:rsidTr="00727F66">
        <w:trPr>
          <w:trHeight w:val="255"/>
        </w:trPr>
        <w:tc>
          <w:tcPr>
            <w:tcW w:w="440" w:type="dxa"/>
            <w:shd w:val="clear" w:color="auto" w:fill="auto"/>
            <w:noWrap/>
            <w:vAlign w:val="bottom"/>
            <w:hideMark/>
          </w:tcPr>
          <w:p w14:paraId="0AB4FDB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5C761B6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3A0590D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0293375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64BEE24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9FB267F"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20" w:type="dxa"/>
            <w:shd w:val="clear" w:color="auto" w:fill="auto"/>
            <w:noWrap/>
            <w:vAlign w:val="bottom"/>
            <w:hideMark/>
          </w:tcPr>
          <w:p w14:paraId="03008DD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474D167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7363AC0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1CB360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7BE467E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0473266C"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r>
      <w:tr w:rsidR="00BB1A09" w:rsidRPr="00BB1A09" w14:paraId="5DAE40A3" w14:textId="77777777" w:rsidTr="00727F66">
        <w:trPr>
          <w:trHeight w:val="255"/>
        </w:trPr>
        <w:tc>
          <w:tcPr>
            <w:tcW w:w="440" w:type="dxa"/>
            <w:shd w:val="clear" w:color="auto" w:fill="auto"/>
            <w:noWrap/>
            <w:vAlign w:val="bottom"/>
            <w:hideMark/>
          </w:tcPr>
          <w:p w14:paraId="1895143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A34F44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4C8BCBB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A1209D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11111E7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8CB1B3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20" w:type="dxa"/>
            <w:shd w:val="clear" w:color="auto" w:fill="auto"/>
            <w:noWrap/>
            <w:vAlign w:val="bottom"/>
            <w:hideMark/>
          </w:tcPr>
          <w:p w14:paraId="02DEFDB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3FB84A4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1C06FFE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3943DE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7917797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149CC7E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r>
      <w:tr w:rsidR="00BB1A09" w:rsidRPr="00BB1A09" w14:paraId="1FED9D81" w14:textId="77777777" w:rsidTr="00727F66">
        <w:trPr>
          <w:trHeight w:val="255"/>
        </w:trPr>
        <w:tc>
          <w:tcPr>
            <w:tcW w:w="440" w:type="dxa"/>
            <w:shd w:val="clear" w:color="auto" w:fill="auto"/>
            <w:noWrap/>
            <w:vAlign w:val="bottom"/>
            <w:hideMark/>
          </w:tcPr>
          <w:p w14:paraId="00F284E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72E0998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2D6DEE0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D51C48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74ED798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555B63D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20" w:type="dxa"/>
            <w:shd w:val="clear" w:color="auto" w:fill="auto"/>
            <w:noWrap/>
            <w:vAlign w:val="bottom"/>
            <w:hideMark/>
          </w:tcPr>
          <w:p w14:paraId="2E12137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6806B7C"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7A8259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8B654B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5DCC1E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61088BF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r>
      <w:tr w:rsidR="00BB1A09" w:rsidRPr="00BB1A09" w14:paraId="546A7AA1" w14:textId="77777777" w:rsidTr="00727F66">
        <w:trPr>
          <w:trHeight w:val="255"/>
        </w:trPr>
        <w:tc>
          <w:tcPr>
            <w:tcW w:w="440" w:type="dxa"/>
            <w:shd w:val="clear" w:color="auto" w:fill="auto"/>
            <w:noWrap/>
            <w:vAlign w:val="bottom"/>
            <w:hideMark/>
          </w:tcPr>
          <w:p w14:paraId="79C0287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BDE405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7856357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1E4E38D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39E6D6C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7CAB89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20" w:type="dxa"/>
            <w:shd w:val="clear" w:color="auto" w:fill="auto"/>
            <w:noWrap/>
            <w:vAlign w:val="bottom"/>
            <w:hideMark/>
          </w:tcPr>
          <w:p w14:paraId="6718049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1F760F1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0F2DE29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E5975C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7908D18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25AE75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r>
      <w:tr w:rsidR="00BB1A09" w:rsidRPr="00BB1A09" w14:paraId="06616016" w14:textId="77777777" w:rsidTr="00727F66">
        <w:trPr>
          <w:trHeight w:val="255"/>
        </w:trPr>
        <w:tc>
          <w:tcPr>
            <w:tcW w:w="440" w:type="dxa"/>
            <w:shd w:val="clear" w:color="auto" w:fill="auto"/>
            <w:noWrap/>
            <w:vAlign w:val="bottom"/>
            <w:hideMark/>
          </w:tcPr>
          <w:p w14:paraId="13EF53E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F72572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408545C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3D2FDB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05C638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363B45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20" w:type="dxa"/>
            <w:shd w:val="clear" w:color="auto" w:fill="auto"/>
            <w:noWrap/>
            <w:vAlign w:val="bottom"/>
            <w:hideMark/>
          </w:tcPr>
          <w:p w14:paraId="33098C0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104E958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1CB4ED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F9C25B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045F72E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CC82C8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r>
      <w:tr w:rsidR="00BB1A09" w:rsidRPr="00BB1A09" w14:paraId="392751C1" w14:textId="77777777" w:rsidTr="00727F66">
        <w:trPr>
          <w:trHeight w:val="255"/>
        </w:trPr>
        <w:tc>
          <w:tcPr>
            <w:tcW w:w="440" w:type="dxa"/>
            <w:shd w:val="clear" w:color="auto" w:fill="auto"/>
            <w:noWrap/>
            <w:vAlign w:val="bottom"/>
            <w:hideMark/>
          </w:tcPr>
          <w:p w14:paraId="60AFD71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4DADEC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BA0465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7EB7423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774CE5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71CB1A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20" w:type="dxa"/>
            <w:shd w:val="clear" w:color="auto" w:fill="auto"/>
            <w:noWrap/>
            <w:vAlign w:val="bottom"/>
            <w:hideMark/>
          </w:tcPr>
          <w:p w14:paraId="62D8298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19BE4CC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349355B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134D146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0F142D4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1419B45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r>
      <w:tr w:rsidR="00BB1A09" w:rsidRPr="00BB1A09" w14:paraId="418D62FB" w14:textId="77777777" w:rsidTr="00727F66">
        <w:trPr>
          <w:trHeight w:val="255"/>
        </w:trPr>
        <w:tc>
          <w:tcPr>
            <w:tcW w:w="440" w:type="dxa"/>
            <w:shd w:val="clear" w:color="auto" w:fill="auto"/>
            <w:noWrap/>
            <w:vAlign w:val="bottom"/>
            <w:hideMark/>
          </w:tcPr>
          <w:p w14:paraId="34783A2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35B7FE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684667F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700EEDD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07C6D75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723F67FC"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20" w:type="dxa"/>
            <w:shd w:val="clear" w:color="auto" w:fill="auto"/>
            <w:noWrap/>
            <w:vAlign w:val="bottom"/>
            <w:hideMark/>
          </w:tcPr>
          <w:p w14:paraId="058530C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61ACEA1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419CEC6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C266E9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96E10D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7E87F9F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r>
      <w:tr w:rsidR="00BB1A09" w:rsidRPr="00BB1A09" w14:paraId="06993265" w14:textId="77777777" w:rsidTr="00727F66">
        <w:trPr>
          <w:trHeight w:val="255"/>
        </w:trPr>
        <w:tc>
          <w:tcPr>
            <w:tcW w:w="440" w:type="dxa"/>
            <w:shd w:val="clear" w:color="auto" w:fill="auto"/>
            <w:noWrap/>
            <w:vAlign w:val="bottom"/>
            <w:hideMark/>
          </w:tcPr>
          <w:p w14:paraId="681B008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EF0814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1B9D58A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7E5E542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03D0694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D640A0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20" w:type="dxa"/>
            <w:shd w:val="clear" w:color="auto" w:fill="auto"/>
            <w:noWrap/>
            <w:vAlign w:val="bottom"/>
            <w:hideMark/>
          </w:tcPr>
          <w:p w14:paraId="31E1C00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3C91A95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3B1A105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71F10FF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47FDC84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DF90DF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r>
      <w:tr w:rsidR="00BB1A09" w:rsidRPr="00BB1A09" w14:paraId="5D8290AD" w14:textId="77777777" w:rsidTr="00727F66">
        <w:trPr>
          <w:trHeight w:val="255"/>
        </w:trPr>
        <w:tc>
          <w:tcPr>
            <w:tcW w:w="440" w:type="dxa"/>
            <w:shd w:val="clear" w:color="auto" w:fill="auto"/>
            <w:noWrap/>
            <w:vAlign w:val="bottom"/>
            <w:hideMark/>
          </w:tcPr>
          <w:p w14:paraId="3E2EFDC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2BCA476F"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0A23312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0320CDF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1C89D2FF"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6E7053CF"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20" w:type="dxa"/>
            <w:shd w:val="clear" w:color="auto" w:fill="auto"/>
            <w:noWrap/>
            <w:vAlign w:val="bottom"/>
            <w:hideMark/>
          </w:tcPr>
          <w:p w14:paraId="664C0E8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0ED550B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8856A5F"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214E90B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E12538F"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001C6CB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r>
      <w:tr w:rsidR="00BB1A09" w:rsidRPr="00BB1A09" w14:paraId="7BDE7022" w14:textId="77777777" w:rsidTr="00727F66">
        <w:trPr>
          <w:trHeight w:val="255"/>
        </w:trPr>
        <w:tc>
          <w:tcPr>
            <w:tcW w:w="440" w:type="dxa"/>
            <w:shd w:val="clear" w:color="auto" w:fill="auto"/>
            <w:noWrap/>
            <w:vAlign w:val="bottom"/>
            <w:hideMark/>
          </w:tcPr>
          <w:p w14:paraId="74F5168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796E7E4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1EEE607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9F6F7B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5289FC7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12A6A0DF"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20" w:type="dxa"/>
            <w:shd w:val="clear" w:color="auto" w:fill="auto"/>
            <w:noWrap/>
            <w:vAlign w:val="bottom"/>
            <w:hideMark/>
          </w:tcPr>
          <w:p w14:paraId="1D763D5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5C1CF50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5DF0B1A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75DC68FF"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3B4FF3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71AFAF2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r>
      <w:tr w:rsidR="00BB1A09" w:rsidRPr="00BB1A09" w14:paraId="453B4DF2" w14:textId="77777777" w:rsidTr="00727F66">
        <w:trPr>
          <w:trHeight w:val="255"/>
        </w:trPr>
        <w:tc>
          <w:tcPr>
            <w:tcW w:w="440" w:type="dxa"/>
            <w:shd w:val="clear" w:color="auto" w:fill="auto"/>
            <w:noWrap/>
            <w:vAlign w:val="bottom"/>
            <w:hideMark/>
          </w:tcPr>
          <w:p w14:paraId="1F80BEF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92AD1E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6AC2C83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4D88664F"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4C9CD9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4CE14BCF"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20" w:type="dxa"/>
            <w:shd w:val="clear" w:color="auto" w:fill="auto"/>
            <w:noWrap/>
            <w:vAlign w:val="bottom"/>
            <w:hideMark/>
          </w:tcPr>
          <w:p w14:paraId="7A262D3F"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25A2BD0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F3B7C9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8281AD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159A0CA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1E47A7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r>
      <w:tr w:rsidR="00BB1A09" w:rsidRPr="00BB1A09" w14:paraId="29588658" w14:textId="77777777" w:rsidTr="00727F66">
        <w:trPr>
          <w:trHeight w:val="255"/>
        </w:trPr>
        <w:tc>
          <w:tcPr>
            <w:tcW w:w="440" w:type="dxa"/>
            <w:shd w:val="clear" w:color="auto" w:fill="auto"/>
            <w:noWrap/>
            <w:vAlign w:val="bottom"/>
            <w:hideMark/>
          </w:tcPr>
          <w:p w14:paraId="0F2A1C8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D9511D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3AD9C0F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4ECD94F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3FD950A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0EF8E17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20" w:type="dxa"/>
            <w:shd w:val="clear" w:color="auto" w:fill="auto"/>
            <w:noWrap/>
            <w:vAlign w:val="bottom"/>
            <w:hideMark/>
          </w:tcPr>
          <w:p w14:paraId="7CEEDCFC"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72A09D5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16C00A5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058697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3AD2E23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473DCFC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r>
      <w:tr w:rsidR="00BB1A09" w:rsidRPr="00BB1A09" w14:paraId="0B74D455" w14:textId="77777777" w:rsidTr="00727F66">
        <w:trPr>
          <w:trHeight w:val="255"/>
        </w:trPr>
        <w:tc>
          <w:tcPr>
            <w:tcW w:w="440" w:type="dxa"/>
            <w:shd w:val="clear" w:color="auto" w:fill="auto"/>
            <w:noWrap/>
            <w:vAlign w:val="bottom"/>
            <w:hideMark/>
          </w:tcPr>
          <w:p w14:paraId="4426A64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19C5B02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5002E6FC"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1A643B3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123FCB5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3468FB8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20" w:type="dxa"/>
            <w:shd w:val="clear" w:color="auto" w:fill="auto"/>
            <w:noWrap/>
            <w:vAlign w:val="bottom"/>
            <w:hideMark/>
          </w:tcPr>
          <w:p w14:paraId="3A86875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5602126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887F8E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365158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57F6D04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2A1FD0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r>
      <w:tr w:rsidR="00BB1A09" w:rsidRPr="00BB1A09" w14:paraId="16B9785B" w14:textId="77777777" w:rsidTr="00727F66">
        <w:trPr>
          <w:trHeight w:val="255"/>
        </w:trPr>
        <w:tc>
          <w:tcPr>
            <w:tcW w:w="440" w:type="dxa"/>
            <w:shd w:val="clear" w:color="auto" w:fill="auto"/>
            <w:noWrap/>
            <w:vAlign w:val="bottom"/>
            <w:hideMark/>
          </w:tcPr>
          <w:p w14:paraId="1C026BB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2</w:t>
            </w:r>
          </w:p>
        </w:tc>
        <w:tc>
          <w:tcPr>
            <w:tcW w:w="440" w:type="dxa"/>
            <w:shd w:val="clear" w:color="auto" w:fill="auto"/>
            <w:noWrap/>
            <w:vAlign w:val="bottom"/>
            <w:hideMark/>
          </w:tcPr>
          <w:p w14:paraId="23EC079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2</w:t>
            </w:r>
          </w:p>
        </w:tc>
        <w:tc>
          <w:tcPr>
            <w:tcW w:w="440" w:type="dxa"/>
            <w:shd w:val="clear" w:color="auto" w:fill="auto"/>
            <w:noWrap/>
            <w:vAlign w:val="bottom"/>
            <w:hideMark/>
          </w:tcPr>
          <w:p w14:paraId="30EC85E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2</w:t>
            </w:r>
          </w:p>
        </w:tc>
        <w:tc>
          <w:tcPr>
            <w:tcW w:w="440" w:type="dxa"/>
            <w:shd w:val="clear" w:color="auto" w:fill="auto"/>
            <w:noWrap/>
            <w:vAlign w:val="bottom"/>
            <w:hideMark/>
          </w:tcPr>
          <w:p w14:paraId="7CD9920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2</w:t>
            </w:r>
          </w:p>
        </w:tc>
        <w:tc>
          <w:tcPr>
            <w:tcW w:w="440" w:type="dxa"/>
            <w:shd w:val="clear" w:color="auto" w:fill="auto"/>
            <w:noWrap/>
            <w:vAlign w:val="bottom"/>
            <w:hideMark/>
          </w:tcPr>
          <w:p w14:paraId="41C52A8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2</w:t>
            </w:r>
          </w:p>
        </w:tc>
        <w:tc>
          <w:tcPr>
            <w:tcW w:w="440" w:type="dxa"/>
            <w:shd w:val="clear" w:color="auto" w:fill="auto"/>
            <w:noWrap/>
            <w:vAlign w:val="bottom"/>
            <w:hideMark/>
          </w:tcPr>
          <w:p w14:paraId="43FE730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2</w:t>
            </w:r>
          </w:p>
        </w:tc>
        <w:tc>
          <w:tcPr>
            <w:tcW w:w="420" w:type="dxa"/>
            <w:shd w:val="clear" w:color="auto" w:fill="auto"/>
            <w:noWrap/>
            <w:vAlign w:val="bottom"/>
            <w:hideMark/>
          </w:tcPr>
          <w:p w14:paraId="138F035F"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70811FB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24AA7EE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BD3527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50E697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4F06E0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r>
      <w:tr w:rsidR="00BB1A09" w:rsidRPr="00BB1A09" w14:paraId="23F80948" w14:textId="77777777" w:rsidTr="00727F66">
        <w:trPr>
          <w:trHeight w:val="255"/>
        </w:trPr>
        <w:tc>
          <w:tcPr>
            <w:tcW w:w="440" w:type="dxa"/>
            <w:shd w:val="clear" w:color="auto" w:fill="auto"/>
            <w:noWrap/>
            <w:vAlign w:val="bottom"/>
            <w:hideMark/>
          </w:tcPr>
          <w:p w14:paraId="644AF9EC"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B62BBC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5CADAD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52398B1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49A0BA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4BD1F9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20" w:type="dxa"/>
            <w:shd w:val="clear" w:color="auto" w:fill="auto"/>
            <w:noWrap/>
            <w:vAlign w:val="bottom"/>
            <w:hideMark/>
          </w:tcPr>
          <w:p w14:paraId="0672BB1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7A80B1F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637D1D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167A8DE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76A2E4D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2319A4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r>
      <w:tr w:rsidR="00BB1A09" w:rsidRPr="00BB1A09" w14:paraId="2666A3C3" w14:textId="77777777" w:rsidTr="00727F66">
        <w:trPr>
          <w:trHeight w:val="255"/>
        </w:trPr>
        <w:tc>
          <w:tcPr>
            <w:tcW w:w="440" w:type="dxa"/>
            <w:shd w:val="clear" w:color="auto" w:fill="auto"/>
            <w:noWrap/>
            <w:vAlign w:val="bottom"/>
            <w:hideMark/>
          </w:tcPr>
          <w:p w14:paraId="7D88DC2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673C66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229004D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0A174DC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3B0FADA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3868C4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20" w:type="dxa"/>
            <w:shd w:val="clear" w:color="auto" w:fill="auto"/>
            <w:noWrap/>
            <w:vAlign w:val="bottom"/>
            <w:hideMark/>
          </w:tcPr>
          <w:p w14:paraId="3BC0761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17FBC6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7C6AB58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24C298D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86D5A2C"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7629386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r>
      <w:tr w:rsidR="00BB1A09" w:rsidRPr="00BB1A09" w14:paraId="628478EF" w14:textId="77777777" w:rsidTr="00727F66">
        <w:trPr>
          <w:trHeight w:val="255"/>
        </w:trPr>
        <w:tc>
          <w:tcPr>
            <w:tcW w:w="440" w:type="dxa"/>
            <w:shd w:val="clear" w:color="auto" w:fill="auto"/>
            <w:noWrap/>
            <w:vAlign w:val="bottom"/>
            <w:hideMark/>
          </w:tcPr>
          <w:p w14:paraId="4AA5348C"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3EDDCE5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E42375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2D5142D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217D39B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C1B3F7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20" w:type="dxa"/>
            <w:shd w:val="clear" w:color="auto" w:fill="auto"/>
            <w:noWrap/>
            <w:vAlign w:val="bottom"/>
            <w:hideMark/>
          </w:tcPr>
          <w:p w14:paraId="1C5EEEAF"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0F76E5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F51C7D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6F6D609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521EACF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7DDEAC4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r>
      <w:tr w:rsidR="00BB1A09" w:rsidRPr="00BB1A09" w14:paraId="55F9332F" w14:textId="77777777" w:rsidTr="00727F66">
        <w:trPr>
          <w:trHeight w:val="255"/>
        </w:trPr>
        <w:tc>
          <w:tcPr>
            <w:tcW w:w="440" w:type="dxa"/>
            <w:shd w:val="clear" w:color="auto" w:fill="auto"/>
            <w:noWrap/>
            <w:vAlign w:val="bottom"/>
            <w:hideMark/>
          </w:tcPr>
          <w:p w14:paraId="0F2051F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65F4AB0C"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7652C80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60D1424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56E8C0C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3A37D54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20" w:type="dxa"/>
            <w:shd w:val="clear" w:color="auto" w:fill="auto"/>
            <w:noWrap/>
            <w:vAlign w:val="bottom"/>
            <w:hideMark/>
          </w:tcPr>
          <w:p w14:paraId="0AFECA5C"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6BA5E7A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56B5401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268C2BF"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803CDB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14F6AA8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r>
      <w:tr w:rsidR="00BB1A09" w:rsidRPr="00BB1A09" w14:paraId="6D4A5339" w14:textId="77777777" w:rsidTr="00727F66">
        <w:trPr>
          <w:trHeight w:val="255"/>
        </w:trPr>
        <w:tc>
          <w:tcPr>
            <w:tcW w:w="440" w:type="dxa"/>
            <w:shd w:val="clear" w:color="auto" w:fill="auto"/>
            <w:noWrap/>
            <w:vAlign w:val="bottom"/>
            <w:hideMark/>
          </w:tcPr>
          <w:p w14:paraId="542D727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6E8D466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3CD2AAF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78F5C5E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7B7338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1A3F68A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20" w:type="dxa"/>
            <w:shd w:val="clear" w:color="auto" w:fill="auto"/>
            <w:noWrap/>
            <w:vAlign w:val="bottom"/>
            <w:hideMark/>
          </w:tcPr>
          <w:p w14:paraId="0D9F910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D8AE39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144A57A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03123B5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D7AB0D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16DE680C"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r>
      <w:tr w:rsidR="00BB1A09" w:rsidRPr="00BB1A09" w14:paraId="33F2457D" w14:textId="77777777" w:rsidTr="00727F66">
        <w:trPr>
          <w:trHeight w:val="255"/>
        </w:trPr>
        <w:tc>
          <w:tcPr>
            <w:tcW w:w="440" w:type="dxa"/>
            <w:shd w:val="clear" w:color="auto" w:fill="auto"/>
            <w:noWrap/>
            <w:vAlign w:val="bottom"/>
            <w:hideMark/>
          </w:tcPr>
          <w:p w14:paraId="57679AC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CA8D16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3377315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7EACC24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44A5F84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E33B25C"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20" w:type="dxa"/>
            <w:shd w:val="clear" w:color="auto" w:fill="auto"/>
            <w:noWrap/>
            <w:vAlign w:val="bottom"/>
            <w:hideMark/>
          </w:tcPr>
          <w:p w14:paraId="104E4E1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716739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35D3A4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4A91882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4C20987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1985900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r>
      <w:tr w:rsidR="00BB1A09" w:rsidRPr="00BB1A09" w14:paraId="039FC23D" w14:textId="77777777" w:rsidTr="00727F66">
        <w:trPr>
          <w:trHeight w:val="255"/>
        </w:trPr>
        <w:tc>
          <w:tcPr>
            <w:tcW w:w="440" w:type="dxa"/>
            <w:shd w:val="clear" w:color="auto" w:fill="auto"/>
            <w:noWrap/>
            <w:vAlign w:val="bottom"/>
            <w:hideMark/>
          </w:tcPr>
          <w:p w14:paraId="70609F0E"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45C2C35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BCC9FC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41A272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0A5BD94F"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0AC67A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20" w:type="dxa"/>
            <w:shd w:val="clear" w:color="auto" w:fill="auto"/>
            <w:noWrap/>
            <w:vAlign w:val="bottom"/>
            <w:hideMark/>
          </w:tcPr>
          <w:p w14:paraId="7110E46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0173DD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6ACB1EF"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2A32DA3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7BEA594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686EF45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r>
      <w:tr w:rsidR="00BB1A09" w:rsidRPr="00BB1A09" w14:paraId="3FA0BE27" w14:textId="77777777" w:rsidTr="00727F66">
        <w:trPr>
          <w:trHeight w:val="255"/>
        </w:trPr>
        <w:tc>
          <w:tcPr>
            <w:tcW w:w="440" w:type="dxa"/>
            <w:shd w:val="clear" w:color="auto" w:fill="auto"/>
            <w:noWrap/>
            <w:vAlign w:val="bottom"/>
            <w:hideMark/>
          </w:tcPr>
          <w:p w14:paraId="22EB467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6FB5F2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2</w:t>
            </w:r>
          </w:p>
        </w:tc>
        <w:tc>
          <w:tcPr>
            <w:tcW w:w="440" w:type="dxa"/>
            <w:shd w:val="clear" w:color="auto" w:fill="auto"/>
            <w:noWrap/>
            <w:vAlign w:val="bottom"/>
            <w:hideMark/>
          </w:tcPr>
          <w:p w14:paraId="647E5B2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5E7B7D9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428D2FC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D6F4BD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20" w:type="dxa"/>
            <w:shd w:val="clear" w:color="auto" w:fill="auto"/>
            <w:noWrap/>
            <w:vAlign w:val="bottom"/>
            <w:hideMark/>
          </w:tcPr>
          <w:p w14:paraId="71BD9A2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11CF873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6183E422"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1BD3D64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28D11BA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c>
          <w:tcPr>
            <w:tcW w:w="440" w:type="dxa"/>
            <w:shd w:val="clear" w:color="auto" w:fill="auto"/>
            <w:noWrap/>
            <w:vAlign w:val="bottom"/>
            <w:hideMark/>
          </w:tcPr>
          <w:p w14:paraId="791F44D6"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4</w:t>
            </w:r>
          </w:p>
        </w:tc>
      </w:tr>
      <w:tr w:rsidR="00BB1A09" w:rsidRPr="00BB1A09" w14:paraId="61DF134A" w14:textId="77777777" w:rsidTr="00727F66">
        <w:trPr>
          <w:trHeight w:val="255"/>
        </w:trPr>
        <w:tc>
          <w:tcPr>
            <w:tcW w:w="440" w:type="dxa"/>
            <w:shd w:val="clear" w:color="auto" w:fill="auto"/>
            <w:noWrap/>
            <w:vAlign w:val="bottom"/>
            <w:hideMark/>
          </w:tcPr>
          <w:p w14:paraId="14ABB41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1A297D2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2</w:t>
            </w:r>
          </w:p>
        </w:tc>
        <w:tc>
          <w:tcPr>
            <w:tcW w:w="440" w:type="dxa"/>
            <w:shd w:val="clear" w:color="auto" w:fill="auto"/>
            <w:noWrap/>
            <w:vAlign w:val="bottom"/>
            <w:hideMark/>
          </w:tcPr>
          <w:p w14:paraId="44B1FE2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7B6F1918"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7022972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7A0D2FC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20" w:type="dxa"/>
            <w:shd w:val="clear" w:color="auto" w:fill="auto"/>
            <w:noWrap/>
            <w:vAlign w:val="bottom"/>
            <w:hideMark/>
          </w:tcPr>
          <w:p w14:paraId="66EF785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BE90D69"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2</w:t>
            </w:r>
          </w:p>
        </w:tc>
        <w:tc>
          <w:tcPr>
            <w:tcW w:w="440" w:type="dxa"/>
            <w:shd w:val="clear" w:color="auto" w:fill="auto"/>
            <w:noWrap/>
            <w:vAlign w:val="bottom"/>
            <w:hideMark/>
          </w:tcPr>
          <w:p w14:paraId="06B41A2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465C6665"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61D0FFD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9F2C79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r>
      <w:tr w:rsidR="00BB1A09" w:rsidRPr="00BB1A09" w14:paraId="34015611" w14:textId="77777777" w:rsidTr="00727F66">
        <w:trPr>
          <w:trHeight w:val="255"/>
        </w:trPr>
        <w:tc>
          <w:tcPr>
            <w:tcW w:w="440" w:type="dxa"/>
            <w:shd w:val="clear" w:color="auto" w:fill="auto"/>
            <w:noWrap/>
            <w:vAlign w:val="bottom"/>
            <w:hideMark/>
          </w:tcPr>
          <w:p w14:paraId="45F3E34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86251F7"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EEF354B"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29DC3971"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00946A90"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58C8C6D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20" w:type="dxa"/>
            <w:shd w:val="clear" w:color="auto" w:fill="auto"/>
            <w:noWrap/>
            <w:vAlign w:val="bottom"/>
            <w:hideMark/>
          </w:tcPr>
          <w:p w14:paraId="2982011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7B710833"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3A5490DA"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5945CCA4"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65C89A6D"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c>
          <w:tcPr>
            <w:tcW w:w="440" w:type="dxa"/>
            <w:shd w:val="clear" w:color="auto" w:fill="auto"/>
            <w:noWrap/>
            <w:vAlign w:val="bottom"/>
            <w:hideMark/>
          </w:tcPr>
          <w:p w14:paraId="5BD9222F" w14:textId="77777777" w:rsidR="00BB1A09" w:rsidRPr="00BB1A09" w:rsidRDefault="00BB1A09" w:rsidP="00BB1A09">
            <w:pPr>
              <w:spacing w:after="0" w:line="240" w:lineRule="auto"/>
              <w:jc w:val="center"/>
              <w:rPr>
                <w:rFonts w:ascii="Times New Roman" w:eastAsia="Times New Roman" w:hAnsi="Times New Roman" w:cs="Times New Roman"/>
                <w:color w:val="000000"/>
                <w:kern w:val="0"/>
                <w:sz w:val="20"/>
                <w:szCs w:val="20"/>
                <w14:ligatures w14:val="none"/>
              </w:rPr>
            </w:pPr>
            <w:r w:rsidRPr="00BB1A09">
              <w:rPr>
                <w:rFonts w:ascii="Times New Roman" w:eastAsia="Times New Roman" w:hAnsi="Times New Roman" w:cs="Times New Roman"/>
                <w:color w:val="000000"/>
                <w:kern w:val="0"/>
                <w:sz w:val="20"/>
                <w:szCs w:val="20"/>
                <w14:ligatures w14:val="none"/>
              </w:rPr>
              <w:t>3</w:t>
            </w:r>
          </w:p>
        </w:tc>
      </w:tr>
    </w:tbl>
    <w:p w14:paraId="3CC6F7E8" w14:textId="77777777" w:rsidR="0077017D" w:rsidRDefault="0077017D" w:rsidP="00626A19">
      <w:pPr>
        <w:pStyle w:val="NormalWeb"/>
        <w:spacing w:line="480" w:lineRule="auto"/>
        <w:rPr>
          <w:b/>
          <w:bCs/>
        </w:rPr>
      </w:pPr>
    </w:p>
    <w:p w14:paraId="0D07B975" w14:textId="77777777" w:rsidR="00A6426B" w:rsidRDefault="00A6426B" w:rsidP="00626A19">
      <w:pPr>
        <w:pStyle w:val="NormalWeb"/>
        <w:spacing w:line="480" w:lineRule="auto"/>
        <w:rPr>
          <w:b/>
          <w:bCs/>
        </w:rPr>
      </w:pPr>
    </w:p>
    <w:p w14:paraId="6AC859FF" w14:textId="77777777" w:rsidR="00A6426B" w:rsidRDefault="00A6426B" w:rsidP="00626A19">
      <w:pPr>
        <w:pStyle w:val="NormalWeb"/>
        <w:spacing w:line="480" w:lineRule="auto"/>
        <w:rPr>
          <w:b/>
          <w:bCs/>
        </w:rPr>
      </w:pPr>
    </w:p>
    <w:p w14:paraId="3B36B23D" w14:textId="77777777" w:rsidR="00A6426B" w:rsidRDefault="00A6426B" w:rsidP="00626A19">
      <w:pPr>
        <w:pStyle w:val="NormalWeb"/>
        <w:spacing w:line="480" w:lineRule="auto"/>
        <w:rPr>
          <w:b/>
          <w:bCs/>
        </w:rPr>
      </w:pPr>
    </w:p>
    <w:p w14:paraId="607C17CE" w14:textId="77777777" w:rsidR="00A6426B" w:rsidRDefault="00A6426B" w:rsidP="00626A19">
      <w:pPr>
        <w:pStyle w:val="NormalWeb"/>
        <w:spacing w:line="480" w:lineRule="auto"/>
        <w:rPr>
          <w:b/>
          <w:bCs/>
        </w:rPr>
      </w:pPr>
    </w:p>
    <w:p w14:paraId="43BABF0F" w14:textId="057E6D4C" w:rsidR="00EA11A5" w:rsidRPr="00EA11A5" w:rsidRDefault="00EA11A5" w:rsidP="00EA11A5">
      <w:pPr>
        <w:pStyle w:val="Caption"/>
        <w:keepNext/>
        <w:rPr>
          <w:rFonts w:ascii="Times New Roman" w:hAnsi="Times New Roman" w:cs="Times New Roman"/>
          <w:b/>
          <w:bCs/>
          <w:i w:val="0"/>
          <w:iCs w:val="0"/>
          <w:color w:val="auto"/>
          <w:sz w:val="22"/>
          <w:szCs w:val="22"/>
        </w:rPr>
      </w:pPr>
      <w:bookmarkStart w:id="104" w:name="_Toc201337349"/>
      <w:r w:rsidRPr="00EA11A5">
        <w:rPr>
          <w:rFonts w:ascii="Times New Roman" w:hAnsi="Times New Roman" w:cs="Times New Roman"/>
          <w:b/>
          <w:bCs/>
          <w:i w:val="0"/>
          <w:iCs w:val="0"/>
          <w:color w:val="auto"/>
          <w:sz w:val="22"/>
          <w:szCs w:val="22"/>
        </w:rPr>
        <w:lastRenderedPageBreak/>
        <w:t xml:space="preserve">Lampiran </w:t>
      </w:r>
      <w:r w:rsidR="00FC7E44">
        <w:rPr>
          <w:rFonts w:ascii="Times New Roman" w:hAnsi="Times New Roman" w:cs="Times New Roman"/>
          <w:b/>
          <w:bCs/>
          <w:i w:val="0"/>
          <w:iCs w:val="0"/>
          <w:color w:val="auto"/>
          <w:sz w:val="22"/>
          <w:szCs w:val="22"/>
        </w:rPr>
        <w:fldChar w:fldCharType="begin"/>
      </w:r>
      <w:r w:rsidR="00FC7E44">
        <w:rPr>
          <w:rFonts w:ascii="Times New Roman" w:hAnsi="Times New Roman" w:cs="Times New Roman"/>
          <w:b/>
          <w:bCs/>
          <w:i w:val="0"/>
          <w:iCs w:val="0"/>
          <w:color w:val="auto"/>
          <w:sz w:val="22"/>
          <w:szCs w:val="22"/>
        </w:rPr>
        <w:instrText xml:space="preserve"> SEQ Lampiran \* ARABIC </w:instrText>
      </w:r>
      <w:r w:rsidR="00FC7E44">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rPr>
        <w:t>3</w:t>
      </w:r>
      <w:r w:rsidR="00FC7E44">
        <w:rPr>
          <w:rFonts w:ascii="Times New Roman" w:hAnsi="Times New Roman" w:cs="Times New Roman"/>
          <w:b/>
          <w:bCs/>
          <w:i w:val="0"/>
          <w:iCs w:val="0"/>
          <w:color w:val="auto"/>
          <w:sz w:val="22"/>
          <w:szCs w:val="22"/>
        </w:rPr>
        <w:fldChar w:fldCharType="end"/>
      </w:r>
      <w:r w:rsidRPr="00EA11A5">
        <w:rPr>
          <w:rFonts w:ascii="Times New Roman" w:hAnsi="Times New Roman" w:cs="Times New Roman"/>
          <w:b/>
          <w:bCs/>
          <w:i w:val="0"/>
          <w:iCs w:val="0"/>
          <w:color w:val="auto"/>
          <w:sz w:val="22"/>
          <w:szCs w:val="22"/>
        </w:rPr>
        <w:t>. Tabulasi Data Penelitian</w:t>
      </w:r>
      <w:bookmarkEnd w:id="104"/>
    </w:p>
    <w:p w14:paraId="48E617F7" w14:textId="0D3F1FB0" w:rsidR="009F68F4" w:rsidRPr="00C53F3B" w:rsidRDefault="009022AB" w:rsidP="00773775">
      <w:pPr>
        <w:pStyle w:val="NormalWeb"/>
        <w:numPr>
          <w:ilvl w:val="0"/>
          <w:numId w:val="99"/>
        </w:numPr>
        <w:spacing w:before="0" w:beforeAutospacing="0" w:after="0" w:afterAutospacing="0" w:line="480" w:lineRule="auto"/>
        <w:ind w:left="284" w:hanging="284"/>
        <w:jc w:val="both"/>
        <w:rPr>
          <w:b/>
          <w:bCs/>
          <w:lang w:val="sv-SE"/>
        </w:rPr>
      </w:pPr>
      <w:r w:rsidRPr="00C53F3B">
        <w:rPr>
          <w:b/>
          <w:bCs/>
          <w:lang w:val="sv-SE"/>
        </w:rPr>
        <w:t>Penerapan Standar Akuntansi Pemerintahan</w:t>
      </w:r>
      <w:r w:rsidR="00164CAF" w:rsidRPr="00C53F3B">
        <w:rPr>
          <w:b/>
          <w:bCs/>
          <w:lang w:val="sv-SE"/>
        </w:rPr>
        <w:t xml:space="preserve"> (X1)</w:t>
      </w:r>
    </w:p>
    <w:tbl>
      <w:tblPr>
        <w:tblW w:w="3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1474"/>
        <w:gridCol w:w="1474"/>
        <w:gridCol w:w="1474"/>
        <w:gridCol w:w="1474"/>
      </w:tblGrid>
      <w:tr w:rsidR="0067259D" w:rsidRPr="00352F08" w14:paraId="651ABABC" w14:textId="77777777" w:rsidTr="00AA7766">
        <w:trPr>
          <w:trHeight w:val="255"/>
        </w:trPr>
        <w:tc>
          <w:tcPr>
            <w:tcW w:w="1474" w:type="dxa"/>
            <w:shd w:val="clear" w:color="000000" w:fill="DBDBDB"/>
            <w:noWrap/>
            <w:vAlign w:val="bottom"/>
            <w:hideMark/>
          </w:tcPr>
          <w:p w14:paraId="0802F9C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X11</w:t>
            </w:r>
          </w:p>
        </w:tc>
        <w:tc>
          <w:tcPr>
            <w:tcW w:w="1474" w:type="dxa"/>
            <w:shd w:val="clear" w:color="000000" w:fill="DBDBDB"/>
            <w:noWrap/>
            <w:vAlign w:val="bottom"/>
            <w:hideMark/>
          </w:tcPr>
          <w:p w14:paraId="75363697"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X12</w:t>
            </w:r>
          </w:p>
        </w:tc>
        <w:tc>
          <w:tcPr>
            <w:tcW w:w="1474" w:type="dxa"/>
            <w:shd w:val="clear" w:color="000000" w:fill="DBDBDB"/>
            <w:noWrap/>
            <w:vAlign w:val="bottom"/>
            <w:hideMark/>
          </w:tcPr>
          <w:p w14:paraId="3BD9282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X13</w:t>
            </w:r>
          </w:p>
        </w:tc>
        <w:tc>
          <w:tcPr>
            <w:tcW w:w="1474" w:type="dxa"/>
            <w:shd w:val="clear" w:color="000000" w:fill="DBDBDB"/>
            <w:noWrap/>
            <w:vAlign w:val="bottom"/>
            <w:hideMark/>
          </w:tcPr>
          <w:p w14:paraId="14E55BC6"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X14</w:t>
            </w:r>
          </w:p>
        </w:tc>
        <w:tc>
          <w:tcPr>
            <w:tcW w:w="1474" w:type="dxa"/>
            <w:shd w:val="clear" w:color="000000" w:fill="DBDBDB"/>
            <w:noWrap/>
            <w:vAlign w:val="bottom"/>
            <w:hideMark/>
          </w:tcPr>
          <w:p w14:paraId="3DFE6FFB"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X15</w:t>
            </w:r>
          </w:p>
        </w:tc>
      </w:tr>
      <w:tr w:rsidR="0067259D" w:rsidRPr="00352F08" w14:paraId="782A8378" w14:textId="77777777" w:rsidTr="00AA7766">
        <w:trPr>
          <w:trHeight w:val="255"/>
        </w:trPr>
        <w:tc>
          <w:tcPr>
            <w:tcW w:w="1474" w:type="dxa"/>
            <w:shd w:val="clear" w:color="auto" w:fill="auto"/>
            <w:noWrap/>
            <w:vAlign w:val="bottom"/>
            <w:hideMark/>
          </w:tcPr>
          <w:p w14:paraId="4D7AB43C"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776137E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67A9F45A"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7E10085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481C13A5"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684F264D" w14:textId="77777777" w:rsidTr="00AA7766">
        <w:trPr>
          <w:trHeight w:val="255"/>
        </w:trPr>
        <w:tc>
          <w:tcPr>
            <w:tcW w:w="1474" w:type="dxa"/>
            <w:shd w:val="clear" w:color="auto" w:fill="auto"/>
            <w:noWrap/>
            <w:vAlign w:val="bottom"/>
            <w:hideMark/>
          </w:tcPr>
          <w:p w14:paraId="12028D5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06F49760"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705FF8C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2CD76E9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FB971C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19B25D9D" w14:textId="77777777" w:rsidTr="00AA7766">
        <w:trPr>
          <w:trHeight w:val="255"/>
        </w:trPr>
        <w:tc>
          <w:tcPr>
            <w:tcW w:w="1474" w:type="dxa"/>
            <w:shd w:val="clear" w:color="auto" w:fill="auto"/>
            <w:noWrap/>
            <w:vAlign w:val="bottom"/>
            <w:hideMark/>
          </w:tcPr>
          <w:p w14:paraId="3F7D429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4370AD4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4B3E0B2"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13BFE216"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43511C2A"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68A79D7B" w14:textId="77777777" w:rsidTr="00AA7766">
        <w:trPr>
          <w:trHeight w:val="255"/>
        </w:trPr>
        <w:tc>
          <w:tcPr>
            <w:tcW w:w="1474" w:type="dxa"/>
            <w:shd w:val="clear" w:color="auto" w:fill="auto"/>
            <w:noWrap/>
            <w:vAlign w:val="bottom"/>
            <w:hideMark/>
          </w:tcPr>
          <w:p w14:paraId="6ABE0827"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174BC23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5067AAF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341611BB"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4DB30A86"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66F21E3C" w14:textId="77777777" w:rsidTr="00AA7766">
        <w:trPr>
          <w:trHeight w:val="255"/>
        </w:trPr>
        <w:tc>
          <w:tcPr>
            <w:tcW w:w="1474" w:type="dxa"/>
            <w:shd w:val="clear" w:color="auto" w:fill="auto"/>
            <w:noWrap/>
            <w:vAlign w:val="bottom"/>
            <w:hideMark/>
          </w:tcPr>
          <w:p w14:paraId="0151599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28E7C56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E8C2947"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4218649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3CD8DF0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1E4DBFB1" w14:textId="77777777" w:rsidTr="00AA7766">
        <w:trPr>
          <w:trHeight w:val="255"/>
        </w:trPr>
        <w:tc>
          <w:tcPr>
            <w:tcW w:w="1474" w:type="dxa"/>
            <w:shd w:val="clear" w:color="auto" w:fill="auto"/>
            <w:noWrap/>
            <w:vAlign w:val="bottom"/>
            <w:hideMark/>
          </w:tcPr>
          <w:p w14:paraId="717ED13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292C2622"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1DBFBE65"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FF7EC9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453BB2F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058E917E" w14:textId="77777777" w:rsidTr="00AA7766">
        <w:trPr>
          <w:trHeight w:val="255"/>
        </w:trPr>
        <w:tc>
          <w:tcPr>
            <w:tcW w:w="1474" w:type="dxa"/>
            <w:shd w:val="clear" w:color="auto" w:fill="auto"/>
            <w:noWrap/>
            <w:vAlign w:val="bottom"/>
            <w:hideMark/>
          </w:tcPr>
          <w:p w14:paraId="27BFBCD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01BC989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3B37995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F01DA46"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651F871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6C28F813" w14:textId="77777777" w:rsidTr="00AA7766">
        <w:trPr>
          <w:trHeight w:val="255"/>
        </w:trPr>
        <w:tc>
          <w:tcPr>
            <w:tcW w:w="1474" w:type="dxa"/>
            <w:shd w:val="clear" w:color="auto" w:fill="auto"/>
            <w:noWrap/>
            <w:vAlign w:val="bottom"/>
            <w:hideMark/>
          </w:tcPr>
          <w:p w14:paraId="4970463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7342BC1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6235BD5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42AD21B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06F47B40"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5A26C21B" w14:textId="77777777" w:rsidTr="00AA7766">
        <w:trPr>
          <w:trHeight w:val="255"/>
        </w:trPr>
        <w:tc>
          <w:tcPr>
            <w:tcW w:w="1474" w:type="dxa"/>
            <w:shd w:val="clear" w:color="auto" w:fill="auto"/>
            <w:noWrap/>
            <w:vAlign w:val="bottom"/>
            <w:hideMark/>
          </w:tcPr>
          <w:p w14:paraId="7AC1E916"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7C17D85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39D287D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CB26360"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429B4805"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55BBD273" w14:textId="77777777" w:rsidTr="00AA7766">
        <w:trPr>
          <w:trHeight w:val="255"/>
        </w:trPr>
        <w:tc>
          <w:tcPr>
            <w:tcW w:w="1474" w:type="dxa"/>
            <w:shd w:val="clear" w:color="auto" w:fill="auto"/>
            <w:noWrap/>
            <w:vAlign w:val="bottom"/>
            <w:hideMark/>
          </w:tcPr>
          <w:p w14:paraId="1BF15AE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153A1D2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717C251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42A80D1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440A2F0D"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73718246" w14:textId="77777777" w:rsidTr="00AA7766">
        <w:trPr>
          <w:trHeight w:val="255"/>
        </w:trPr>
        <w:tc>
          <w:tcPr>
            <w:tcW w:w="1474" w:type="dxa"/>
            <w:shd w:val="clear" w:color="auto" w:fill="auto"/>
            <w:noWrap/>
            <w:vAlign w:val="bottom"/>
            <w:hideMark/>
          </w:tcPr>
          <w:p w14:paraId="21855F9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14B2021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0C0645E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67B589A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3A6FF0B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5E60366D" w14:textId="77777777" w:rsidTr="00AA7766">
        <w:trPr>
          <w:trHeight w:val="255"/>
        </w:trPr>
        <w:tc>
          <w:tcPr>
            <w:tcW w:w="1474" w:type="dxa"/>
            <w:shd w:val="clear" w:color="auto" w:fill="auto"/>
            <w:noWrap/>
            <w:vAlign w:val="bottom"/>
            <w:hideMark/>
          </w:tcPr>
          <w:p w14:paraId="649FBEAC"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5F62C77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6B8A16A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2B943EB7"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7136CCEB"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40C62B55" w14:textId="77777777" w:rsidTr="00AA7766">
        <w:trPr>
          <w:trHeight w:val="255"/>
        </w:trPr>
        <w:tc>
          <w:tcPr>
            <w:tcW w:w="1474" w:type="dxa"/>
            <w:shd w:val="clear" w:color="auto" w:fill="auto"/>
            <w:noWrap/>
            <w:vAlign w:val="bottom"/>
            <w:hideMark/>
          </w:tcPr>
          <w:p w14:paraId="2C14D28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35DD8A9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0F19AA6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66AA0C9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24B14C3B"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2DE5D828" w14:textId="77777777" w:rsidTr="00AA7766">
        <w:trPr>
          <w:trHeight w:val="255"/>
        </w:trPr>
        <w:tc>
          <w:tcPr>
            <w:tcW w:w="1474" w:type="dxa"/>
            <w:shd w:val="clear" w:color="auto" w:fill="auto"/>
            <w:noWrap/>
            <w:vAlign w:val="bottom"/>
            <w:hideMark/>
          </w:tcPr>
          <w:p w14:paraId="0D7922B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7B34865C"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2913821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6C7374C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24536210"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7240F676" w14:textId="77777777" w:rsidTr="00AA7766">
        <w:trPr>
          <w:trHeight w:val="255"/>
        </w:trPr>
        <w:tc>
          <w:tcPr>
            <w:tcW w:w="1474" w:type="dxa"/>
            <w:shd w:val="clear" w:color="auto" w:fill="auto"/>
            <w:noWrap/>
            <w:vAlign w:val="bottom"/>
            <w:hideMark/>
          </w:tcPr>
          <w:p w14:paraId="65A22FED"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1A15762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4463AFC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3F5C5DA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581DE7B"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402CC3B4" w14:textId="77777777" w:rsidTr="00AA7766">
        <w:trPr>
          <w:trHeight w:val="255"/>
        </w:trPr>
        <w:tc>
          <w:tcPr>
            <w:tcW w:w="1474" w:type="dxa"/>
            <w:shd w:val="clear" w:color="auto" w:fill="auto"/>
            <w:noWrap/>
            <w:vAlign w:val="bottom"/>
            <w:hideMark/>
          </w:tcPr>
          <w:p w14:paraId="413C0EA5"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380A9A7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09D5C9B7"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69A82135"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720EE32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4A671B85" w14:textId="77777777" w:rsidTr="00AA7766">
        <w:trPr>
          <w:trHeight w:val="255"/>
        </w:trPr>
        <w:tc>
          <w:tcPr>
            <w:tcW w:w="1474" w:type="dxa"/>
            <w:shd w:val="clear" w:color="auto" w:fill="auto"/>
            <w:noWrap/>
            <w:vAlign w:val="bottom"/>
            <w:hideMark/>
          </w:tcPr>
          <w:p w14:paraId="105CB25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4F31DD2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46FD706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03CD7CA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7D33E1B7"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16C29370" w14:textId="77777777" w:rsidTr="00AA7766">
        <w:trPr>
          <w:trHeight w:val="255"/>
        </w:trPr>
        <w:tc>
          <w:tcPr>
            <w:tcW w:w="1474" w:type="dxa"/>
            <w:shd w:val="clear" w:color="auto" w:fill="auto"/>
            <w:noWrap/>
            <w:vAlign w:val="bottom"/>
            <w:hideMark/>
          </w:tcPr>
          <w:p w14:paraId="7097A8D6"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05350CB0"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F3461A0"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77921EF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3BBB2D3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750A53FB" w14:textId="77777777" w:rsidTr="00AA7766">
        <w:trPr>
          <w:trHeight w:val="255"/>
        </w:trPr>
        <w:tc>
          <w:tcPr>
            <w:tcW w:w="1474" w:type="dxa"/>
            <w:shd w:val="clear" w:color="auto" w:fill="auto"/>
            <w:noWrap/>
            <w:vAlign w:val="bottom"/>
            <w:hideMark/>
          </w:tcPr>
          <w:p w14:paraId="419EFE36"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0B8B453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78EC3D60"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19FB949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63815E4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29FE6A08" w14:textId="77777777" w:rsidTr="00AA7766">
        <w:trPr>
          <w:trHeight w:val="255"/>
        </w:trPr>
        <w:tc>
          <w:tcPr>
            <w:tcW w:w="1474" w:type="dxa"/>
            <w:shd w:val="clear" w:color="auto" w:fill="auto"/>
            <w:noWrap/>
            <w:vAlign w:val="bottom"/>
            <w:hideMark/>
          </w:tcPr>
          <w:p w14:paraId="2844B900"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6F79EF5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33E0D61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38234C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452EA86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52F01AE8" w14:textId="77777777" w:rsidTr="00AA7766">
        <w:trPr>
          <w:trHeight w:val="255"/>
        </w:trPr>
        <w:tc>
          <w:tcPr>
            <w:tcW w:w="1474" w:type="dxa"/>
            <w:shd w:val="clear" w:color="auto" w:fill="auto"/>
            <w:noWrap/>
            <w:vAlign w:val="bottom"/>
            <w:hideMark/>
          </w:tcPr>
          <w:p w14:paraId="203671C0"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63B6991B"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6F1C9026"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35D2FEDC"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7A881DE7"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0DF4B11A" w14:textId="77777777" w:rsidTr="00AA7766">
        <w:trPr>
          <w:trHeight w:val="255"/>
        </w:trPr>
        <w:tc>
          <w:tcPr>
            <w:tcW w:w="1474" w:type="dxa"/>
            <w:shd w:val="clear" w:color="auto" w:fill="auto"/>
            <w:noWrap/>
            <w:vAlign w:val="bottom"/>
            <w:hideMark/>
          </w:tcPr>
          <w:p w14:paraId="6045170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590BB0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2C64262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191896DD"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F6056F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27D4BE06" w14:textId="77777777" w:rsidTr="00AA7766">
        <w:trPr>
          <w:trHeight w:val="255"/>
        </w:trPr>
        <w:tc>
          <w:tcPr>
            <w:tcW w:w="1474" w:type="dxa"/>
            <w:shd w:val="clear" w:color="auto" w:fill="auto"/>
            <w:noWrap/>
            <w:vAlign w:val="bottom"/>
            <w:hideMark/>
          </w:tcPr>
          <w:p w14:paraId="7F3AD97B"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0FB635E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C3DA552"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43FC178D"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3920511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421B97CB" w14:textId="77777777" w:rsidTr="00AA7766">
        <w:trPr>
          <w:trHeight w:val="255"/>
        </w:trPr>
        <w:tc>
          <w:tcPr>
            <w:tcW w:w="1474" w:type="dxa"/>
            <w:shd w:val="clear" w:color="auto" w:fill="auto"/>
            <w:noWrap/>
            <w:vAlign w:val="bottom"/>
            <w:hideMark/>
          </w:tcPr>
          <w:p w14:paraId="278AA2A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0C8EBC8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AE37B6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640221FD"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40DEE59D"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4BD75310" w14:textId="77777777" w:rsidTr="00AA7766">
        <w:trPr>
          <w:trHeight w:val="255"/>
        </w:trPr>
        <w:tc>
          <w:tcPr>
            <w:tcW w:w="1474" w:type="dxa"/>
            <w:shd w:val="clear" w:color="auto" w:fill="auto"/>
            <w:noWrap/>
            <w:vAlign w:val="bottom"/>
            <w:hideMark/>
          </w:tcPr>
          <w:p w14:paraId="379B25D5"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5607231C"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6ADAD4F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6829FCB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2DD1272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414F20D4" w14:textId="77777777" w:rsidTr="00AA7766">
        <w:trPr>
          <w:trHeight w:val="255"/>
        </w:trPr>
        <w:tc>
          <w:tcPr>
            <w:tcW w:w="1474" w:type="dxa"/>
            <w:shd w:val="clear" w:color="auto" w:fill="auto"/>
            <w:noWrap/>
            <w:vAlign w:val="bottom"/>
            <w:hideMark/>
          </w:tcPr>
          <w:p w14:paraId="1E9A757D"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269A0CBC"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7EE7575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0C0EBD0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2C75E140"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0E9B5D28" w14:textId="77777777" w:rsidTr="00AA7766">
        <w:trPr>
          <w:trHeight w:val="255"/>
        </w:trPr>
        <w:tc>
          <w:tcPr>
            <w:tcW w:w="1474" w:type="dxa"/>
            <w:shd w:val="clear" w:color="auto" w:fill="auto"/>
            <w:noWrap/>
            <w:vAlign w:val="bottom"/>
            <w:hideMark/>
          </w:tcPr>
          <w:p w14:paraId="13AB30EC"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2980814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41ECA62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2EAF482A"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157041DC"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5CE04524" w14:textId="77777777" w:rsidTr="00AA7766">
        <w:trPr>
          <w:trHeight w:val="255"/>
        </w:trPr>
        <w:tc>
          <w:tcPr>
            <w:tcW w:w="1474" w:type="dxa"/>
            <w:shd w:val="clear" w:color="auto" w:fill="auto"/>
            <w:noWrap/>
            <w:vAlign w:val="bottom"/>
            <w:hideMark/>
          </w:tcPr>
          <w:p w14:paraId="79517EE6"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467E46AC"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756A1DE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030A3CE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3AD01C7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5D915436" w14:textId="77777777" w:rsidTr="00AA7766">
        <w:trPr>
          <w:trHeight w:val="255"/>
        </w:trPr>
        <w:tc>
          <w:tcPr>
            <w:tcW w:w="1474" w:type="dxa"/>
            <w:shd w:val="clear" w:color="auto" w:fill="auto"/>
            <w:noWrap/>
            <w:vAlign w:val="bottom"/>
            <w:hideMark/>
          </w:tcPr>
          <w:p w14:paraId="22C94CF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1F9BA117"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307FA9A7"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2C9C2B4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7E354B2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26D4AABE" w14:textId="77777777" w:rsidTr="00AA7766">
        <w:trPr>
          <w:trHeight w:val="255"/>
        </w:trPr>
        <w:tc>
          <w:tcPr>
            <w:tcW w:w="1474" w:type="dxa"/>
            <w:shd w:val="clear" w:color="auto" w:fill="auto"/>
            <w:noWrap/>
            <w:vAlign w:val="bottom"/>
            <w:hideMark/>
          </w:tcPr>
          <w:p w14:paraId="2B58803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7D3CC88D"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1FE6B6F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71070C2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366A4B3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6AFCCFBE" w14:textId="77777777" w:rsidTr="00AA7766">
        <w:trPr>
          <w:trHeight w:val="255"/>
        </w:trPr>
        <w:tc>
          <w:tcPr>
            <w:tcW w:w="1474" w:type="dxa"/>
            <w:shd w:val="clear" w:color="auto" w:fill="auto"/>
            <w:noWrap/>
            <w:vAlign w:val="bottom"/>
            <w:hideMark/>
          </w:tcPr>
          <w:p w14:paraId="47A6F71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2</w:t>
            </w:r>
          </w:p>
        </w:tc>
        <w:tc>
          <w:tcPr>
            <w:tcW w:w="1474" w:type="dxa"/>
            <w:shd w:val="clear" w:color="auto" w:fill="auto"/>
            <w:noWrap/>
            <w:vAlign w:val="bottom"/>
            <w:hideMark/>
          </w:tcPr>
          <w:p w14:paraId="6B63074C"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2</w:t>
            </w:r>
          </w:p>
        </w:tc>
        <w:tc>
          <w:tcPr>
            <w:tcW w:w="1474" w:type="dxa"/>
            <w:shd w:val="clear" w:color="auto" w:fill="auto"/>
            <w:noWrap/>
            <w:vAlign w:val="bottom"/>
            <w:hideMark/>
          </w:tcPr>
          <w:p w14:paraId="511BE0CD"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1</w:t>
            </w:r>
          </w:p>
        </w:tc>
        <w:tc>
          <w:tcPr>
            <w:tcW w:w="1474" w:type="dxa"/>
            <w:shd w:val="clear" w:color="auto" w:fill="auto"/>
            <w:noWrap/>
            <w:vAlign w:val="bottom"/>
            <w:hideMark/>
          </w:tcPr>
          <w:p w14:paraId="358BEB6B"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2</w:t>
            </w:r>
          </w:p>
        </w:tc>
        <w:tc>
          <w:tcPr>
            <w:tcW w:w="1474" w:type="dxa"/>
            <w:shd w:val="clear" w:color="auto" w:fill="auto"/>
            <w:noWrap/>
            <w:vAlign w:val="bottom"/>
            <w:hideMark/>
          </w:tcPr>
          <w:p w14:paraId="53D344A2"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2</w:t>
            </w:r>
          </w:p>
        </w:tc>
      </w:tr>
      <w:tr w:rsidR="0067259D" w:rsidRPr="00352F08" w14:paraId="5F3B638A" w14:textId="77777777" w:rsidTr="00AA7766">
        <w:trPr>
          <w:trHeight w:val="255"/>
        </w:trPr>
        <w:tc>
          <w:tcPr>
            <w:tcW w:w="1474" w:type="dxa"/>
            <w:shd w:val="clear" w:color="auto" w:fill="auto"/>
            <w:noWrap/>
            <w:vAlign w:val="bottom"/>
            <w:hideMark/>
          </w:tcPr>
          <w:p w14:paraId="7FBAA48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3645EC10"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337DFDC0"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037C83B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5AD602E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36CB246C" w14:textId="77777777" w:rsidTr="00AA7766">
        <w:trPr>
          <w:trHeight w:val="255"/>
        </w:trPr>
        <w:tc>
          <w:tcPr>
            <w:tcW w:w="1474" w:type="dxa"/>
            <w:shd w:val="clear" w:color="auto" w:fill="auto"/>
            <w:noWrap/>
            <w:vAlign w:val="bottom"/>
            <w:hideMark/>
          </w:tcPr>
          <w:p w14:paraId="04668160"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6B7DE3FD"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7A04FE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3C254507"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7CD5F2A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515F6B32" w14:textId="77777777" w:rsidTr="00AA7766">
        <w:trPr>
          <w:trHeight w:val="255"/>
        </w:trPr>
        <w:tc>
          <w:tcPr>
            <w:tcW w:w="1474" w:type="dxa"/>
            <w:shd w:val="clear" w:color="auto" w:fill="auto"/>
            <w:noWrap/>
            <w:vAlign w:val="bottom"/>
            <w:hideMark/>
          </w:tcPr>
          <w:p w14:paraId="2A4113C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1DA0C39D"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3B7D1D5A"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49DBCBD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10275E75"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2C1EDCC2" w14:textId="77777777" w:rsidTr="00AA7766">
        <w:trPr>
          <w:trHeight w:val="255"/>
        </w:trPr>
        <w:tc>
          <w:tcPr>
            <w:tcW w:w="1474" w:type="dxa"/>
            <w:shd w:val="clear" w:color="auto" w:fill="auto"/>
            <w:noWrap/>
            <w:vAlign w:val="bottom"/>
            <w:hideMark/>
          </w:tcPr>
          <w:p w14:paraId="54A03BF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2228AA80"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0D21C672"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63C6C400"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5B5A23D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31194070" w14:textId="77777777" w:rsidTr="00AA7766">
        <w:trPr>
          <w:trHeight w:val="255"/>
        </w:trPr>
        <w:tc>
          <w:tcPr>
            <w:tcW w:w="1474" w:type="dxa"/>
            <w:shd w:val="clear" w:color="auto" w:fill="auto"/>
            <w:noWrap/>
            <w:vAlign w:val="bottom"/>
            <w:hideMark/>
          </w:tcPr>
          <w:p w14:paraId="3707C18A"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3F98946A"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5B8272B5"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36777F8B"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2164BFA7"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725B799B" w14:textId="77777777" w:rsidTr="00AA7766">
        <w:trPr>
          <w:trHeight w:val="255"/>
        </w:trPr>
        <w:tc>
          <w:tcPr>
            <w:tcW w:w="1474" w:type="dxa"/>
            <w:shd w:val="clear" w:color="auto" w:fill="auto"/>
            <w:noWrap/>
            <w:vAlign w:val="bottom"/>
            <w:hideMark/>
          </w:tcPr>
          <w:p w14:paraId="30C9C93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4838926D"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3D5644D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319B3BB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2B4E3532"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7CD1F3C6" w14:textId="77777777" w:rsidTr="00AA7766">
        <w:trPr>
          <w:trHeight w:val="255"/>
        </w:trPr>
        <w:tc>
          <w:tcPr>
            <w:tcW w:w="1474" w:type="dxa"/>
            <w:shd w:val="clear" w:color="auto" w:fill="auto"/>
            <w:noWrap/>
            <w:vAlign w:val="bottom"/>
            <w:hideMark/>
          </w:tcPr>
          <w:p w14:paraId="3A55233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6F351B8B"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636E9B8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255189F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4425E51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026B46DC" w14:textId="77777777" w:rsidTr="00AA7766">
        <w:trPr>
          <w:trHeight w:val="255"/>
        </w:trPr>
        <w:tc>
          <w:tcPr>
            <w:tcW w:w="1474" w:type="dxa"/>
            <w:shd w:val="clear" w:color="auto" w:fill="auto"/>
            <w:noWrap/>
            <w:vAlign w:val="bottom"/>
            <w:hideMark/>
          </w:tcPr>
          <w:p w14:paraId="1D81E606"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1B6227A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1F9829B5"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2B84B7C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1D8B41E2"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5BCE34FE" w14:textId="77777777" w:rsidTr="00AA7766">
        <w:trPr>
          <w:trHeight w:val="255"/>
        </w:trPr>
        <w:tc>
          <w:tcPr>
            <w:tcW w:w="1474" w:type="dxa"/>
            <w:shd w:val="clear" w:color="auto" w:fill="auto"/>
            <w:noWrap/>
            <w:vAlign w:val="bottom"/>
            <w:hideMark/>
          </w:tcPr>
          <w:p w14:paraId="688A0B8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12E967A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1F3A5D3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1D15ED6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6D406E2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6B20E359" w14:textId="77777777" w:rsidTr="00AA7766">
        <w:trPr>
          <w:trHeight w:val="255"/>
        </w:trPr>
        <w:tc>
          <w:tcPr>
            <w:tcW w:w="1474" w:type="dxa"/>
            <w:shd w:val="clear" w:color="auto" w:fill="auto"/>
            <w:noWrap/>
            <w:vAlign w:val="bottom"/>
            <w:hideMark/>
          </w:tcPr>
          <w:p w14:paraId="10D3CCEB"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28690247"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5F892C6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2C78E6EC"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353FC97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0073B6D7" w14:textId="77777777" w:rsidTr="00AA7766">
        <w:trPr>
          <w:trHeight w:val="255"/>
        </w:trPr>
        <w:tc>
          <w:tcPr>
            <w:tcW w:w="1474" w:type="dxa"/>
            <w:shd w:val="clear" w:color="auto" w:fill="auto"/>
            <w:noWrap/>
            <w:vAlign w:val="bottom"/>
            <w:hideMark/>
          </w:tcPr>
          <w:p w14:paraId="67BEB69B"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1A703A1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E715FC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3E73D31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7C771BD5"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24634B35" w14:textId="77777777" w:rsidTr="00AA7766">
        <w:trPr>
          <w:trHeight w:val="255"/>
        </w:trPr>
        <w:tc>
          <w:tcPr>
            <w:tcW w:w="1474" w:type="dxa"/>
            <w:shd w:val="clear" w:color="auto" w:fill="auto"/>
            <w:noWrap/>
            <w:vAlign w:val="bottom"/>
            <w:hideMark/>
          </w:tcPr>
          <w:p w14:paraId="7239FE57"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35DF3E3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506213CD"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D9E812D"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24CE962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5FFAD082" w14:textId="77777777" w:rsidTr="00AA7766">
        <w:trPr>
          <w:trHeight w:val="255"/>
        </w:trPr>
        <w:tc>
          <w:tcPr>
            <w:tcW w:w="1474" w:type="dxa"/>
            <w:shd w:val="clear" w:color="auto" w:fill="auto"/>
            <w:noWrap/>
            <w:vAlign w:val="bottom"/>
            <w:hideMark/>
          </w:tcPr>
          <w:p w14:paraId="1048FF75"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lastRenderedPageBreak/>
              <w:t>2</w:t>
            </w:r>
          </w:p>
        </w:tc>
        <w:tc>
          <w:tcPr>
            <w:tcW w:w="1474" w:type="dxa"/>
            <w:shd w:val="clear" w:color="auto" w:fill="auto"/>
            <w:noWrap/>
            <w:vAlign w:val="bottom"/>
            <w:hideMark/>
          </w:tcPr>
          <w:p w14:paraId="5B7CDEC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2</w:t>
            </w:r>
          </w:p>
        </w:tc>
        <w:tc>
          <w:tcPr>
            <w:tcW w:w="1474" w:type="dxa"/>
            <w:shd w:val="clear" w:color="auto" w:fill="auto"/>
            <w:noWrap/>
            <w:vAlign w:val="bottom"/>
            <w:hideMark/>
          </w:tcPr>
          <w:p w14:paraId="607A753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2</w:t>
            </w:r>
          </w:p>
        </w:tc>
        <w:tc>
          <w:tcPr>
            <w:tcW w:w="1474" w:type="dxa"/>
            <w:shd w:val="clear" w:color="auto" w:fill="auto"/>
            <w:noWrap/>
            <w:vAlign w:val="bottom"/>
            <w:hideMark/>
          </w:tcPr>
          <w:p w14:paraId="54F0B146"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2</w:t>
            </w:r>
          </w:p>
        </w:tc>
        <w:tc>
          <w:tcPr>
            <w:tcW w:w="1474" w:type="dxa"/>
            <w:shd w:val="clear" w:color="auto" w:fill="auto"/>
            <w:noWrap/>
            <w:vAlign w:val="bottom"/>
            <w:hideMark/>
          </w:tcPr>
          <w:p w14:paraId="30CDBDE5"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2</w:t>
            </w:r>
          </w:p>
        </w:tc>
      </w:tr>
      <w:tr w:rsidR="0067259D" w:rsidRPr="00352F08" w14:paraId="35375FA9" w14:textId="77777777" w:rsidTr="00AA7766">
        <w:trPr>
          <w:trHeight w:val="255"/>
        </w:trPr>
        <w:tc>
          <w:tcPr>
            <w:tcW w:w="1474" w:type="dxa"/>
            <w:shd w:val="clear" w:color="auto" w:fill="auto"/>
            <w:noWrap/>
            <w:vAlign w:val="bottom"/>
            <w:hideMark/>
          </w:tcPr>
          <w:p w14:paraId="341DEEA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7B597E4A"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334EE63A"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74E316F5"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46F4B7A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7473B037" w14:textId="77777777" w:rsidTr="00AA7766">
        <w:trPr>
          <w:trHeight w:val="255"/>
        </w:trPr>
        <w:tc>
          <w:tcPr>
            <w:tcW w:w="1474" w:type="dxa"/>
            <w:shd w:val="clear" w:color="auto" w:fill="auto"/>
            <w:noWrap/>
            <w:vAlign w:val="bottom"/>
            <w:hideMark/>
          </w:tcPr>
          <w:p w14:paraId="285D9AE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2A0B845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16E05526"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372F42FC"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2B298F85"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7D233899" w14:textId="77777777" w:rsidTr="00AA7766">
        <w:trPr>
          <w:trHeight w:val="255"/>
        </w:trPr>
        <w:tc>
          <w:tcPr>
            <w:tcW w:w="1474" w:type="dxa"/>
            <w:shd w:val="clear" w:color="auto" w:fill="auto"/>
            <w:noWrap/>
            <w:vAlign w:val="bottom"/>
            <w:hideMark/>
          </w:tcPr>
          <w:p w14:paraId="153C1216"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3C8EA33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471965C7"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34625E7B"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3CCF70B2"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2117DDE9" w14:textId="77777777" w:rsidTr="00AA7766">
        <w:trPr>
          <w:trHeight w:val="255"/>
        </w:trPr>
        <w:tc>
          <w:tcPr>
            <w:tcW w:w="1474" w:type="dxa"/>
            <w:shd w:val="clear" w:color="auto" w:fill="auto"/>
            <w:noWrap/>
            <w:vAlign w:val="bottom"/>
            <w:hideMark/>
          </w:tcPr>
          <w:p w14:paraId="4B3F40EA"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4AA2A3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1F23998A"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33C6172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1721837"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735810CA" w14:textId="77777777" w:rsidTr="00AA7766">
        <w:trPr>
          <w:trHeight w:val="255"/>
        </w:trPr>
        <w:tc>
          <w:tcPr>
            <w:tcW w:w="1474" w:type="dxa"/>
            <w:shd w:val="clear" w:color="auto" w:fill="auto"/>
            <w:noWrap/>
            <w:vAlign w:val="bottom"/>
            <w:hideMark/>
          </w:tcPr>
          <w:p w14:paraId="2BA8E4A6"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2</w:t>
            </w:r>
          </w:p>
        </w:tc>
        <w:tc>
          <w:tcPr>
            <w:tcW w:w="1474" w:type="dxa"/>
            <w:shd w:val="clear" w:color="auto" w:fill="auto"/>
            <w:noWrap/>
            <w:vAlign w:val="bottom"/>
            <w:hideMark/>
          </w:tcPr>
          <w:p w14:paraId="0958863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2</w:t>
            </w:r>
          </w:p>
        </w:tc>
        <w:tc>
          <w:tcPr>
            <w:tcW w:w="1474" w:type="dxa"/>
            <w:shd w:val="clear" w:color="auto" w:fill="auto"/>
            <w:noWrap/>
            <w:vAlign w:val="bottom"/>
            <w:hideMark/>
          </w:tcPr>
          <w:p w14:paraId="242140D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2</w:t>
            </w:r>
          </w:p>
        </w:tc>
        <w:tc>
          <w:tcPr>
            <w:tcW w:w="1474" w:type="dxa"/>
            <w:shd w:val="clear" w:color="auto" w:fill="auto"/>
            <w:noWrap/>
            <w:vAlign w:val="bottom"/>
            <w:hideMark/>
          </w:tcPr>
          <w:p w14:paraId="2AC0A08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2</w:t>
            </w:r>
          </w:p>
        </w:tc>
        <w:tc>
          <w:tcPr>
            <w:tcW w:w="1474" w:type="dxa"/>
            <w:shd w:val="clear" w:color="auto" w:fill="auto"/>
            <w:noWrap/>
            <w:vAlign w:val="bottom"/>
            <w:hideMark/>
          </w:tcPr>
          <w:p w14:paraId="3ADAB4D5"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2</w:t>
            </w:r>
          </w:p>
        </w:tc>
      </w:tr>
      <w:tr w:rsidR="0067259D" w:rsidRPr="00352F08" w14:paraId="5E97DC5C" w14:textId="77777777" w:rsidTr="00AA7766">
        <w:trPr>
          <w:trHeight w:val="255"/>
        </w:trPr>
        <w:tc>
          <w:tcPr>
            <w:tcW w:w="1474" w:type="dxa"/>
            <w:shd w:val="clear" w:color="auto" w:fill="auto"/>
            <w:noWrap/>
            <w:vAlign w:val="bottom"/>
            <w:hideMark/>
          </w:tcPr>
          <w:p w14:paraId="1489052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6798697C"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D13A797"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6113B1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6E160A5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6E23A309" w14:textId="77777777" w:rsidTr="00AA7766">
        <w:trPr>
          <w:trHeight w:val="255"/>
        </w:trPr>
        <w:tc>
          <w:tcPr>
            <w:tcW w:w="1474" w:type="dxa"/>
            <w:shd w:val="clear" w:color="auto" w:fill="auto"/>
            <w:noWrap/>
            <w:vAlign w:val="bottom"/>
            <w:hideMark/>
          </w:tcPr>
          <w:p w14:paraId="02EDA226"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71722E6B"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446BBBE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74156A02"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7490B2A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46545F49" w14:textId="77777777" w:rsidTr="00AA7766">
        <w:trPr>
          <w:trHeight w:val="255"/>
        </w:trPr>
        <w:tc>
          <w:tcPr>
            <w:tcW w:w="1474" w:type="dxa"/>
            <w:shd w:val="clear" w:color="auto" w:fill="auto"/>
            <w:noWrap/>
            <w:vAlign w:val="bottom"/>
            <w:hideMark/>
          </w:tcPr>
          <w:p w14:paraId="68328AC6"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7602CD8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6493C10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1362309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38EF1062"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16C32055" w14:textId="77777777" w:rsidTr="00AA7766">
        <w:trPr>
          <w:trHeight w:val="255"/>
        </w:trPr>
        <w:tc>
          <w:tcPr>
            <w:tcW w:w="1474" w:type="dxa"/>
            <w:shd w:val="clear" w:color="auto" w:fill="auto"/>
            <w:noWrap/>
            <w:vAlign w:val="bottom"/>
            <w:hideMark/>
          </w:tcPr>
          <w:p w14:paraId="2DD84BA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5DDA771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2116B2A0"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7ECF69BB"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7618215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0B1C4A43" w14:textId="77777777" w:rsidTr="00AA7766">
        <w:trPr>
          <w:trHeight w:val="255"/>
        </w:trPr>
        <w:tc>
          <w:tcPr>
            <w:tcW w:w="1474" w:type="dxa"/>
            <w:shd w:val="clear" w:color="auto" w:fill="auto"/>
            <w:noWrap/>
            <w:vAlign w:val="bottom"/>
            <w:hideMark/>
          </w:tcPr>
          <w:p w14:paraId="56BC12C0"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0828409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0B42CFD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1D2BABD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2F6D31CD"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79D26BA7" w14:textId="77777777" w:rsidTr="00AA7766">
        <w:trPr>
          <w:trHeight w:val="255"/>
        </w:trPr>
        <w:tc>
          <w:tcPr>
            <w:tcW w:w="1474" w:type="dxa"/>
            <w:shd w:val="clear" w:color="auto" w:fill="auto"/>
            <w:noWrap/>
            <w:vAlign w:val="bottom"/>
            <w:hideMark/>
          </w:tcPr>
          <w:p w14:paraId="5759961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22DF3769"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685D8F2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684AE852"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1CBF815C"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4C4D1F55" w14:textId="77777777" w:rsidTr="00AA7766">
        <w:trPr>
          <w:trHeight w:val="255"/>
        </w:trPr>
        <w:tc>
          <w:tcPr>
            <w:tcW w:w="1474" w:type="dxa"/>
            <w:shd w:val="clear" w:color="auto" w:fill="auto"/>
            <w:noWrap/>
            <w:vAlign w:val="bottom"/>
            <w:hideMark/>
          </w:tcPr>
          <w:p w14:paraId="1878DF9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7025F89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7BBFCD0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082909F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297017C8"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r>
      <w:tr w:rsidR="0067259D" w:rsidRPr="00352F08" w14:paraId="4CFCCC88" w14:textId="77777777" w:rsidTr="00AA7766">
        <w:trPr>
          <w:trHeight w:val="255"/>
        </w:trPr>
        <w:tc>
          <w:tcPr>
            <w:tcW w:w="1474" w:type="dxa"/>
            <w:shd w:val="clear" w:color="auto" w:fill="auto"/>
            <w:noWrap/>
            <w:vAlign w:val="bottom"/>
            <w:hideMark/>
          </w:tcPr>
          <w:p w14:paraId="45B7EB40"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2</w:t>
            </w:r>
          </w:p>
        </w:tc>
        <w:tc>
          <w:tcPr>
            <w:tcW w:w="1474" w:type="dxa"/>
            <w:shd w:val="clear" w:color="auto" w:fill="auto"/>
            <w:noWrap/>
            <w:vAlign w:val="bottom"/>
            <w:hideMark/>
          </w:tcPr>
          <w:p w14:paraId="3BC8DB4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239020C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6B458BA4"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2</w:t>
            </w:r>
          </w:p>
        </w:tc>
        <w:tc>
          <w:tcPr>
            <w:tcW w:w="1474" w:type="dxa"/>
            <w:shd w:val="clear" w:color="auto" w:fill="auto"/>
            <w:noWrap/>
            <w:vAlign w:val="bottom"/>
            <w:hideMark/>
          </w:tcPr>
          <w:p w14:paraId="660AF242"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4A260757" w14:textId="77777777" w:rsidTr="00AA7766">
        <w:trPr>
          <w:trHeight w:val="255"/>
        </w:trPr>
        <w:tc>
          <w:tcPr>
            <w:tcW w:w="1474" w:type="dxa"/>
            <w:shd w:val="clear" w:color="auto" w:fill="auto"/>
            <w:noWrap/>
            <w:vAlign w:val="bottom"/>
            <w:hideMark/>
          </w:tcPr>
          <w:p w14:paraId="193F4F3B"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2</w:t>
            </w:r>
          </w:p>
        </w:tc>
        <w:tc>
          <w:tcPr>
            <w:tcW w:w="1474" w:type="dxa"/>
            <w:shd w:val="clear" w:color="auto" w:fill="auto"/>
            <w:noWrap/>
            <w:vAlign w:val="bottom"/>
            <w:hideMark/>
          </w:tcPr>
          <w:p w14:paraId="2CCF4B66"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2</w:t>
            </w:r>
          </w:p>
        </w:tc>
        <w:tc>
          <w:tcPr>
            <w:tcW w:w="1474" w:type="dxa"/>
            <w:shd w:val="clear" w:color="auto" w:fill="auto"/>
            <w:noWrap/>
            <w:vAlign w:val="bottom"/>
            <w:hideMark/>
          </w:tcPr>
          <w:p w14:paraId="278C4E0A"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1</w:t>
            </w:r>
          </w:p>
        </w:tc>
        <w:tc>
          <w:tcPr>
            <w:tcW w:w="1474" w:type="dxa"/>
            <w:shd w:val="clear" w:color="auto" w:fill="auto"/>
            <w:noWrap/>
            <w:vAlign w:val="bottom"/>
            <w:hideMark/>
          </w:tcPr>
          <w:p w14:paraId="4C9AA222"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2</w:t>
            </w:r>
          </w:p>
        </w:tc>
        <w:tc>
          <w:tcPr>
            <w:tcW w:w="1474" w:type="dxa"/>
            <w:shd w:val="clear" w:color="auto" w:fill="auto"/>
            <w:noWrap/>
            <w:vAlign w:val="bottom"/>
            <w:hideMark/>
          </w:tcPr>
          <w:p w14:paraId="634ADDA6"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2</w:t>
            </w:r>
          </w:p>
        </w:tc>
      </w:tr>
      <w:tr w:rsidR="0067259D" w:rsidRPr="00352F08" w14:paraId="56DA6F82" w14:textId="77777777" w:rsidTr="00AA7766">
        <w:trPr>
          <w:trHeight w:val="255"/>
        </w:trPr>
        <w:tc>
          <w:tcPr>
            <w:tcW w:w="1474" w:type="dxa"/>
            <w:shd w:val="clear" w:color="auto" w:fill="auto"/>
            <w:noWrap/>
            <w:vAlign w:val="bottom"/>
            <w:hideMark/>
          </w:tcPr>
          <w:p w14:paraId="2FF46CDF"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4F017FCD"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0790BEA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56EFDF91"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4B60AD05"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r w:rsidR="0067259D" w:rsidRPr="00352F08" w14:paraId="6431342A" w14:textId="77777777" w:rsidTr="00AA7766">
        <w:trPr>
          <w:trHeight w:val="255"/>
        </w:trPr>
        <w:tc>
          <w:tcPr>
            <w:tcW w:w="1474" w:type="dxa"/>
            <w:shd w:val="clear" w:color="auto" w:fill="auto"/>
            <w:noWrap/>
            <w:vAlign w:val="bottom"/>
            <w:hideMark/>
          </w:tcPr>
          <w:p w14:paraId="14F4AE23"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09C93B60"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07F7905E"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4</w:t>
            </w:r>
          </w:p>
        </w:tc>
        <w:tc>
          <w:tcPr>
            <w:tcW w:w="1474" w:type="dxa"/>
            <w:shd w:val="clear" w:color="auto" w:fill="auto"/>
            <w:noWrap/>
            <w:vAlign w:val="bottom"/>
            <w:hideMark/>
          </w:tcPr>
          <w:p w14:paraId="3F6A2C5B"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c>
          <w:tcPr>
            <w:tcW w:w="1474" w:type="dxa"/>
            <w:shd w:val="clear" w:color="auto" w:fill="auto"/>
            <w:noWrap/>
            <w:vAlign w:val="bottom"/>
            <w:hideMark/>
          </w:tcPr>
          <w:p w14:paraId="67348077" w14:textId="77777777" w:rsidR="00153F95" w:rsidRPr="00153F95" w:rsidRDefault="00153F95" w:rsidP="00153F95">
            <w:pPr>
              <w:spacing w:after="0" w:line="240" w:lineRule="auto"/>
              <w:jc w:val="center"/>
              <w:rPr>
                <w:rFonts w:ascii="Times New Roman" w:eastAsia="Times New Roman" w:hAnsi="Times New Roman" w:cs="Times New Roman"/>
                <w:color w:val="000000"/>
                <w:kern w:val="0"/>
                <w:sz w:val="20"/>
                <w:szCs w:val="20"/>
                <w14:ligatures w14:val="none"/>
              </w:rPr>
            </w:pPr>
            <w:r w:rsidRPr="00153F95">
              <w:rPr>
                <w:rFonts w:ascii="Times New Roman" w:eastAsia="Times New Roman" w:hAnsi="Times New Roman" w:cs="Times New Roman"/>
                <w:color w:val="000000"/>
                <w:kern w:val="0"/>
                <w:sz w:val="20"/>
                <w:szCs w:val="20"/>
                <w14:ligatures w14:val="none"/>
              </w:rPr>
              <w:t>3</w:t>
            </w:r>
          </w:p>
        </w:tc>
      </w:tr>
    </w:tbl>
    <w:p w14:paraId="3B577B1D" w14:textId="3D2279A8" w:rsidR="001750ED" w:rsidRPr="00C53F3B" w:rsidRDefault="00773775" w:rsidP="007A2448">
      <w:pPr>
        <w:pStyle w:val="NormalWeb"/>
        <w:numPr>
          <w:ilvl w:val="0"/>
          <w:numId w:val="99"/>
        </w:numPr>
        <w:spacing w:before="240" w:beforeAutospacing="0" w:after="0" w:afterAutospacing="0" w:line="480" w:lineRule="auto"/>
        <w:ind w:left="284" w:hanging="284"/>
        <w:jc w:val="both"/>
        <w:rPr>
          <w:b/>
          <w:bCs/>
          <w:lang w:val="sv-SE"/>
        </w:rPr>
      </w:pPr>
      <w:r w:rsidRPr="00C53F3B">
        <w:rPr>
          <w:b/>
          <w:bCs/>
          <w:lang w:val="sv-SE"/>
        </w:rPr>
        <w:t xml:space="preserve">Penerapan </w:t>
      </w:r>
      <w:r w:rsidR="00A41B86" w:rsidRPr="00C53F3B">
        <w:rPr>
          <w:b/>
          <w:bCs/>
          <w:lang w:val="sv-SE"/>
        </w:rPr>
        <w:t xml:space="preserve">Sistem Informasi Akuntansi </w:t>
      </w:r>
      <w:r w:rsidR="00E47C41" w:rsidRPr="00C53F3B">
        <w:rPr>
          <w:b/>
          <w:bCs/>
          <w:lang w:val="sv-SE"/>
        </w:rPr>
        <w:t>(X2)</w:t>
      </w:r>
    </w:p>
    <w:tbl>
      <w:tblPr>
        <w:tblW w:w="3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907"/>
        <w:gridCol w:w="907"/>
        <w:gridCol w:w="907"/>
        <w:gridCol w:w="907"/>
        <w:gridCol w:w="907"/>
        <w:gridCol w:w="907"/>
        <w:gridCol w:w="907"/>
      </w:tblGrid>
      <w:tr w:rsidR="00B75FB7" w:rsidRPr="00AA7766" w14:paraId="0CE004EE" w14:textId="77777777" w:rsidTr="000B5654">
        <w:trPr>
          <w:trHeight w:val="255"/>
        </w:trPr>
        <w:tc>
          <w:tcPr>
            <w:tcW w:w="907" w:type="dxa"/>
            <w:shd w:val="clear" w:color="000000" w:fill="DBDBDB"/>
            <w:noWrap/>
            <w:vAlign w:val="bottom"/>
            <w:hideMark/>
          </w:tcPr>
          <w:p w14:paraId="0EEB15C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X21</w:t>
            </w:r>
          </w:p>
        </w:tc>
        <w:tc>
          <w:tcPr>
            <w:tcW w:w="907" w:type="dxa"/>
            <w:shd w:val="clear" w:color="000000" w:fill="DBDBDB"/>
            <w:noWrap/>
            <w:vAlign w:val="bottom"/>
            <w:hideMark/>
          </w:tcPr>
          <w:p w14:paraId="6BAE635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X22</w:t>
            </w:r>
          </w:p>
        </w:tc>
        <w:tc>
          <w:tcPr>
            <w:tcW w:w="907" w:type="dxa"/>
            <w:shd w:val="clear" w:color="000000" w:fill="DBDBDB"/>
            <w:noWrap/>
            <w:vAlign w:val="bottom"/>
            <w:hideMark/>
          </w:tcPr>
          <w:p w14:paraId="1C26768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X23</w:t>
            </w:r>
          </w:p>
        </w:tc>
        <w:tc>
          <w:tcPr>
            <w:tcW w:w="907" w:type="dxa"/>
            <w:shd w:val="clear" w:color="000000" w:fill="DBDBDB"/>
            <w:noWrap/>
            <w:vAlign w:val="bottom"/>
            <w:hideMark/>
          </w:tcPr>
          <w:p w14:paraId="0A9DABD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X24</w:t>
            </w:r>
          </w:p>
        </w:tc>
        <w:tc>
          <w:tcPr>
            <w:tcW w:w="907" w:type="dxa"/>
            <w:shd w:val="clear" w:color="000000" w:fill="DBDBDB"/>
            <w:noWrap/>
            <w:vAlign w:val="bottom"/>
            <w:hideMark/>
          </w:tcPr>
          <w:p w14:paraId="5DD6945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X25</w:t>
            </w:r>
          </w:p>
        </w:tc>
        <w:tc>
          <w:tcPr>
            <w:tcW w:w="907" w:type="dxa"/>
            <w:shd w:val="clear" w:color="000000" w:fill="DBDBDB"/>
            <w:noWrap/>
            <w:vAlign w:val="bottom"/>
            <w:hideMark/>
          </w:tcPr>
          <w:p w14:paraId="0C06F9F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X26</w:t>
            </w:r>
          </w:p>
        </w:tc>
        <w:tc>
          <w:tcPr>
            <w:tcW w:w="907" w:type="dxa"/>
            <w:shd w:val="clear" w:color="000000" w:fill="DBDBDB"/>
            <w:noWrap/>
            <w:vAlign w:val="bottom"/>
            <w:hideMark/>
          </w:tcPr>
          <w:p w14:paraId="02B089C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X27</w:t>
            </w:r>
          </w:p>
        </w:tc>
        <w:tc>
          <w:tcPr>
            <w:tcW w:w="907" w:type="dxa"/>
            <w:shd w:val="clear" w:color="000000" w:fill="DBDBDB"/>
            <w:noWrap/>
            <w:vAlign w:val="bottom"/>
            <w:hideMark/>
          </w:tcPr>
          <w:p w14:paraId="49A2FD6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X28</w:t>
            </w:r>
          </w:p>
        </w:tc>
      </w:tr>
      <w:tr w:rsidR="00E577CE" w:rsidRPr="00AA7766" w14:paraId="1AB96737" w14:textId="77777777" w:rsidTr="000B5654">
        <w:trPr>
          <w:trHeight w:val="255"/>
        </w:trPr>
        <w:tc>
          <w:tcPr>
            <w:tcW w:w="907" w:type="dxa"/>
            <w:shd w:val="clear" w:color="auto" w:fill="auto"/>
            <w:noWrap/>
            <w:vAlign w:val="bottom"/>
            <w:hideMark/>
          </w:tcPr>
          <w:p w14:paraId="0929E4E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73EF52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54F38A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B3D189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1E51BF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D6FAF8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00AD6FC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8A55BA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129CBC17" w14:textId="77777777" w:rsidTr="000B5654">
        <w:trPr>
          <w:trHeight w:val="255"/>
        </w:trPr>
        <w:tc>
          <w:tcPr>
            <w:tcW w:w="907" w:type="dxa"/>
            <w:shd w:val="clear" w:color="auto" w:fill="auto"/>
            <w:noWrap/>
            <w:vAlign w:val="bottom"/>
            <w:hideMark/>
          </w:tcPr>
          <w:p w14:paraId="55B976A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70968F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F0D167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42480D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76EAFB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C58A90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05909F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2E0515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0116CF08" w14:textId="77777777" w:rsidTr="000B5654">
        <w:trPr>
          <w:trHeight w:val="255"/>
        </w:trPr>
        <w:tc>
          <w:tcPr>
            <w:tcW w:w="907" w:type="dxa"/>
            <w:shd w:val="clear" w:color="auto" w:fill="auto"/>
            <w:noWrap/>
            <w:vAlign w:val="bottom"/>
            <w:hideMark/>
          </w:tcPr>
          <w:p w14:paraId="21E8772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6E2FE0D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DD28C5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15F1B2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8A1ABC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D48518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A6D810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5FB346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703FEC05" w14:textId="77777777" w:rsidTr="000B5654">
        <w:trPr>
          <w:trHeight w:val="255"/>
        </w:trPr>
        <w:tc>
          <w:tcPr>
            <w:tcW w:w="907" w:type="dxa"/>
            <w:shd w:val="clear" w:color="auto" w:fill="auto"/>
            <w:noWrap/>
            <w:vAlign w:val="bottom"/>
            <w:hideMark/>
          </w:tcPr>
          <w:p w14:paraId="6311176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1BCD9A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4F61F2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114F17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B7FDF6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3A9902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B0D564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9B2ED2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1DD6F7AE" w14:textId="77777777" w:rsidTr="000B5654">
        <w:trPr>
          <w:trHeight w:val="255"/>
        </w:trPr>
        <w:tc>
          <w:tcPr>
            <w:tcW w:w="907" w:type="dxa"/>
            <w:shd w:val="clear" w:color="auto" w:fill="auto"/>
            <w:noWrap/>
            <w:vAlign w:val="bottom"/>
            <w:hideMark/>
          </w:tcPr>
          <w:p w14:paraId="5F4E5E4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C8370F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99226F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6ED02F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D9834B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132A5E8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B78BD3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2003AA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07D50778" w14:textId="77777777" w:rsidTr="000B5654">
        <w:trPr>
          <w:trHeight w:val="255"/>
        </w:trPr>
        <w:tc>
          <w:tcPr>
            <w:tcW w:w="907" w:type="dxa"/>
            <w:shd w:val="clear" w:color="auto" w:fill="auto"/>
            <w:noWrap/>
            <w:vAlign w:val="bottom"/>
            <w:hideMark/>
          </w:tcPr>
          <w:p w14:paraId="5AE88DF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69B796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58D262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02FCA54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15DF7E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CFC219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FA1E2C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085608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13D1D83B" w14:textId="77777777" w:rsidTr="000B5654">
        <w:trPr>
          <w:trHeight w:val="255"/>
        </w:trPr>
        <w:tc>
          <w:tcPr>
            <w:tcW w:w="907" w:type="dxa"/>
            <w:shd w:val="clear" w:color="auto" w:fill="auto"/>
            <w:noWrap/>
            <w:vAlign w:val="bottom"/>
            <w:hideMark/>
          </w:tcPr>
          <w:p w14:paraId="128C33B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7A8413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CDA464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CC7CCB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805731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041D987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E6FF0E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77A245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3A51C9BA" w14:textId="77777777" w:rsidTr="000B5654">
        <w:trPr>
          <w:trHeight w:val="255"/>
        </w:trPr>
        <w:tc>
          <w:tcPr>
            <w:tcW w:w="907" w:type="dxa"/>
            <w:shd w:val="clear" w:color="auto" w:fill="auto"/>
            <w:noWrap/>
            <w:vAlign w:val="bottom"/>
            <w:hideMark/>
          </w:tcPr>
          <w:p w14:paraId="74611E1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CCCE75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6BD5013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659BEBA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9AB3AC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8F9F1F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7C3F07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2EBC78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31F36D76" w14:textId="77777777" w:rsidTr="000B5654">
        <w:trPr>
          <w:trHeight w:val="255"/>
        </w:trPr>
        <w:tc>
          <w:tcPr>
            <w:tcW w:w="907" w:type="dxa"/>
            <w:shd w:val="clear" w:color="auto" w:fill="auto"/>
            <w:noWrap/>
            <w:vAlign w:val="bottom"/>
            <w:hideMark/>
          </w:tcPr>
          <w:p w14:paraId="6EB4B5F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5B4C26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293D4B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C55749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15675A9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90C1FF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133F66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181219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0B87254F" w14:textId="77777777" w:rsidTr="000B5654">
        <w:trPr>
          <w:trHeight w:val="255"/>
        </w:trPr>
        <w:tc>
          <w:tcPr>
            <w:tcW w:w="907" w:type="dxa"/>
            <w:shd w:val="clear" w:color="auto" w:fill="auto"/>
            <w:noWrap/>
            <w:vAlign w:val="bottom"/>
            <w:hideMark/>
          </w:tcPr>
          <w:p w14:paraId="62BB112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D8DAB0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EE63B2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1780F5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5F0B9F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F1C331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7E1EAA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0F4D47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5E8640FD" w14:textId="77777777" w:rsidTr="000B5654">
        <w:trPr>
          <w:trHeight w:val="255"/>
        </w:trPr>
        <w:tc>
          <w:tcPr>
            <w:tcW w:w="907" w:type="dxa"/>
            <w:shd w:val="clear" w:color="auto" w:fill="auto"/>
            <w:noWrap/>
            <w:vAlign w:val="bottom"/>
            <w:hideMark/>
          </w:tcPr>
          <w:p w14:paraId="5AAEFFE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69BD6E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38F0B5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1B2084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5F379A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89000C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77A695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E29394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18B554BB" w14:textId="77777777" w:rsidTr="000B5654">
        <w:trPr>
          <w:trHeight w:val="255"/>
        </w:trPr>
        <w:tc>
          <w:tcPr>
            <w:tcW w:w="907" w:type="dxa"/>
            <w:shd w:val="clear" w:color="auto" w:fill="auto"/>
            <w:noWrap/>
            <w:vAlign w:val="bottom"/>
            <w:hideMark/>
          </w:tcPr>
          <w:p w14:paraId="5F78039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A2EEEA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5876AD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071AADF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58FEFB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1DEBE7F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E2DE5A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1D1624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76D9B7AA" w14:textId="77777777" w:rsidTr="000B5654">
        <w:trPr>
          <w:trHeight w:val="255"/>
        </w:trPr>
        <w:tc>
          <w:tcPr>
            <w:tcW w:w="907" w:type="dxa"/>
            <w:shd w:val="clear" w:color="auto" w:fill="auto"/>
            <w:noWrap/>
            <w:vAlign w:val="bottom"/>
            <w:hideMark/>
          </w:tcPr>
          <w:p w14:paraId="7F80503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892365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1C3C1BF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908F97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85823C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8623ED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C10E5E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F5123D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6CAAA53D" w14:textId="77777777" w:rsidTr="000B5654">
        <w:trPr>
          <w:trHeight w:val="255"/>
        </w:trPr>
        <w:tc>
          <w:tcPr>
            <w:tcW w:w="907" w:type="dxa"/>
            <w:shd w:val="clear" w:color="auto" w:fill="auto"/>
            <w:noWrap/>
            <w:vAlign w:val="bottom"/>
            <w:hideMark/>
          </w:tcPr>
          <w:p w14:paraId="1967E18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144D48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089A5E5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5220FE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6C860F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03CB3F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3D16C4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4333CA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3678BE8F" w14:textId="77777777" w:rsidTr="000B5654">
        <w:trPr>
          <w:trHeight w:val="255"/>
        </w:trPr>
        <w:tc>
          <w:tcPr>
            <w:tcW w:w="907" w:type="dxa"/>
            <w:shd w:val="clear" w:color="auto" w:fill="auto"/>
            <w:noWrap/>
            <w:vAlign w:val="bottom"/>
            <w:hideMark/>
          </w:tcPr>
          <w:p w14:paraId="6991F59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F87995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0137A2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640E25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237C66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0C20F2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FCBAFB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421F9C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3D4DD51E" w14:textId="77777777" w:rsidTr="000B5654">
        <w:trPr>
          <w:trHeight w:val="255"/>
        </w:trPr>
        <w:tc>
          <w:tcPr>
            <w:tcW w:w="907" w:type="dxa"/>
            <w:shd w:val="clear" w:color="auto" w:fill="auto"/>
            <w:noWrap/>
            <w:vAlign w:val="bottom"/>
            <w:hideMark/>
          </w:tcPr>
          <w:p w14:paraId="5133374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4DDB6D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8BCAB4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90393B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946B3E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870E91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EAA92A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0C8400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417BED9F" w14:textId="77777777" w:rsidTr="000B5654">
        <w:trPr>
          <w:trHeight w:val="255"/>
        </w:trPr>
        <w:tc>
          <w:tcPr>
            <w:tcW w:w="907" w:type="dxa"/>
            <w:shd w:val="clear" w:color="auto" w:fill="auto"/>
            <w:noWrap/>
            <w:vAlign w:val="bottom"/>
            <w:hideMark/>
          </w:tcPr>
          <w:p w14:paraId="6DF5A1A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0348A2D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49C247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52ED31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064707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183A988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AF99DE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52C59B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7D7BEDC9" w14:textId="77777777" w:rsidTr="000B5654">
        <w:trPr>
          <w:trHeight w:val="255"/>
        </w:trPr>
        <w:tc>
          <w:tcPr>
            <w:tcW w:w="907" w:type="dxa"/>
            <w:shd w:val="clear" w:color="auto" w:fill="auto"/>
            <w:noWrap/>
            <w:vAlign w:val="bottom"/>
            <w:hideMark/>
          </w:tcPr>
          <w:p w14:paraId="4A57C2B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3D55A5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AF7AB7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A7A221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A79A93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085E527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58D854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13DDE0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20CBC469" w14:textId="77777777" w:rsidTr="000B5654">
        <w:trPr>
          <w:trHeight w:val="255"/>
        </w:trPr>
        <w:tc>
          <w:tcPr>
            <w:tcW w:w="907" w:type="dxa"/>
            <w:shd w:val="clear" w:color="auto" w:fill="auto"/>
            <w:noWrap/>
            <w:vAlign w:val="bottom"/>
            <w:hideMark/>
          </w:tcPr>
          <w:p w14:paraId="165E352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729D9D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B9690D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A3FD82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E55468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87ED55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4CB954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12B2F8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5FCC8B29" w14:textId="77777777" w:rsidTr="000B5654">
        <w:trPr>
          <w:trHeight w:val="255"/>
        </w:trPr>
        <w:tc>
          <w:tcPr>
            <w:tcW w:w="907" w:type="dxa"/>
            <w:shd w:val="clear" w:color="auto" w:fill="auto"/>
            <w:noWrap/>
            <w:vAlign w:val="bottom"/>
            <w:hideMark/>
          </w:tcPr>
          <w:p w14:paraId="443AAC9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9FCCCE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24E0A9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6F93E0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2CDD0C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CCF8FF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1D3454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116B93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55B96BFD" w14:textId="77777777" w:rsidTr="000B5654">
        <w:trPr>
          <w:trHeight w:val="255"/>
        </w:trPr>
        <w:tc>
          <w:tcPr>
            <w:tcW w:w="907" w:type="dxa"/>
            <w:shd w:val="clear" w:color="auto" w:fill="auto"/>
            <w:noWrap/>
            <w:vAlign w:val="bottom"/>
            <w:hideMark/>
          </w:tcPr>
          <w:p w14:paraId="45037A5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17A184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401409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F18C06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39AAC9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FDC60B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477455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EABF3E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21D83A5A" w14:textId="77777777" w:rsidTr="000B5654">
        <w:trPr>
          <w:trHeight w:val="255"/>
        </w:trPr>
        <w:tc>
          <w:tcPr>
            <w:tcW w:w="907" w:type="dxa"/>
            <w:shd w:val="clear" w:color="auto" w:fill="auto"/>
            <w:noWrap/>
            <w:vAlign w:val="bottom"/>
            <w:hideMark/>
          </w:tcPr>
          <w:p w14:paraId="4570BF3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1164C04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131441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A0D766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1841DA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472F13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89C27B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9AB75E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77C3E404" w14:textId="77777777" w:rsidTr="000B5654">
        <w:trPr>
          <w:trHeight w:val="255"/>
        </w:trPr>
        <w:tc>
          <w:tcPr>
            <w:tcW w:w="907" w:type="dxa"/>
            <w:shd w:val="clear" w:color="auto" w:fill="auto"/>
            <w:noWrap/>
            <w:vAlign w:val="bottom"/>
            <w:hideMark/>
          </w:tcPr>
          <w:p w14:paraId="7F43511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48A69E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D0E4DB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8C91EA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6AADCF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3EADA5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3C674A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F75DD9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328871E4" w14:textId="77777777" w:rsidTr="000B5654">
        <w:trPr>
          <w:trHeight w:val="255"/>
        </w:trPr>
        <w:tc>
          <w:tcPr>
            <w:tcW w:w="907" w:type="dxa"/>
            <w:shd w:val="clear" w:color="auto" w:fill="auto"/>
            <w:noWrap/>
            <w:vAlign w:val="bottom"/>
            <w:hideMark/>
          </w:tcPr>
          <w:p w14:paraId="310F63B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670490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CAF6A1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084C8B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114292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D7CC5B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6B9EEE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60FADB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215E839F" w14:textId="77777777" w:rsidTr="000B5654">
        <w:trPr>
          <w:trHeight w:val="255"/>
        </w:trPr>
        <w:tc>
          <w:tcPr>
            <w:tcW w:w="907" w:type="dxa"/>
            <w:shd w:val="clear" w:color="auto" w:fill="auto"/>
            <w:noWrap/>
            <w:vAlign w:val="bottom"/>
            <w:hideMark/>
          </w:tcPr>
          <w:p w14:paraId="37860FF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D1E81C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66527A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1AEF74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0512ED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57DE17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93F6E6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17ADC3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034240CB" w14:textId="77777777" w:rsidTr="000B5654">
        <w:trPr>
          <w:trHeight w:val="255"/>
        </w:trPr>
        <w:tc>
          <w:tcPr>
            <w:tcW w:w="907" w:type="dxa"/>
            <w:shd w:val="clear" w:color="auto" w:fill="auto"/>
            <w:noWrap/>
            <w:vAlign w:val="bottom"/>
            <w:hideMark/>
          </w:tcPr>
          <w:p w14:paraId="41EC1E3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A50DBD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B0E53C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FB07AC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063898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59EBF7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6248C3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03237B6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6982B9EE" w14:textId="77777777" w:rsidTr="000B5654">
        <w:trPr>
          <w:trHeight w:val="255"/>
        </w:trPr>
        <w:tc>
          <w:tcPr>
            <w:tcW w:w="907" w:type="dxa"/>
            <w:shd w:val="clear" w:color="auto" w:fill="auto"/>
            <w:noWrap/>
            <w:vAlign w:val="bottom"/>
            <w:hideMark/>
          </w:tcPr>
          <w:p w14:paraId="1FBC507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1667AFD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2D2337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50CF39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CEA74E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1994661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D1C55F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31AE2F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21E695DA" w14:textId="77777777" w:rsidTr="000B5654">
        <w:trPr>
          <w:trHeight w:val="255"/>
        </w:trPr>
        <w:tc>
          <w:tcPr>
            <w:tcW w:w="907" w:type="dxa"/>
            <w:shd w:val="clear" w:color="auto" w:fill="auto"/>
            <w:noWrap/>
            <w:vAlign w:val="bottom"/>
            <w:hideMark/>
          </w:tcPr>
          <w:p w14:paraId="5723DE5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lastRenderedPageBreak/>
              <w:t>4</w:t>
            </w:r>
          </w:p>
        </w:tc>
        <w:tc>
          <w:tcPr>
            <w:tcW w:w="907" w:type="dxa"/>
            <w:shd w:val="clear" w:color="auto" w:fill="auto"/>
            <w:noWrap/>
            <w:vAlign w:val="bottom"/>
            <w:hideMark/>
          </w:tcPr>
          <w:p w14:paraId="161490C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E02395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65DC64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68C29D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A2E291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7EA7D1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9CCD3C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2D5B3FDF" w14:textId="77777777" w:rsidTr="000B5654">
        <w:trPr>
          <w:trHeight w:val="255"/>
        </w:trPr>
        <w:tc>
          <w:tcPr>
            <w:tcW w:w="907" w:type="dxa"/>
            <w:shd w:val="clear" w:color="auto" w:fill="auto"/>
            <w:noWrap/>
            <w:vAlign w:val="bottom"/>
            <w:hideMark/>
          </w:tcPr>
          <w:p w14:paraId="260F840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C4873A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289C49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A4745B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B4A898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58A9FD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221C90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528E80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3C464998" w14:textId="77777777" w:rsidTr="000B5654">
        <w:trPr>
          <w:trHeight w:val="255"/>
        </w:trPr>
        <w:tc>
          <w:tcPr>
            <w:tcW w:w="907" w:type="dxa"/>
            <w:shd w:val="clear" w:color="auto" w:fill="auto"/>
            <w:noWrap/>
            <w:vAlign w:val="bottom"/>
            <w:hideMark/>
          </w:tcPr>
          <w:p w14:paraId="20AE1F3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2F116B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0602379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E1C4B8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E8ACE3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E16E39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F25BAC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657B0A4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3A1B525A" w14:textId="77777777" w:rsidTr="000B5654">
        <w:trPr>
          <w:trHeight w:val="255"/>
        </w:trPr>
        <w:tc>
          <w:tcPr>
            <w:tcW w:w="907" w:type="dxa"/>
            <w:shd w:val="clear" w:color="auto" w:fill="auto"/>
            <w:noWrap/>
            <w:vAlign w:val="bottom"/>
            <w:hideMark/>
          </w:tcPr>
          <w:p w14:paraId="6F82131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1</w:t>
            </w:r>
          </w:p>
        </w:tc>
        <w:tc>
          <w:tcPr>
            <w:tcW w:w="907" w:type="dxa"/>
            <w:shd w:val="clear" w:color="auto" w:fill="auto"/>
            <w:noWrap/>
            <w:vAlign w:val="bottom"/>
            <w:hideMark/>
          </w:tcPr>
          <w:p w14:paraId="6C239FD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2DB7DB6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1</w:t>
            </w:r>
          </w:p>
        </w:tc>
        <w:tc>
          <w:tcPr>
            <w:tcW w:w="907" w:type="dxa"/>
            <w:shd w:val="clear" w:color="auto" w:fill="auto"/>
            <w:noWrap/>
            <w:vAlign w:val="bottom"/>
            <w:hideMark/>
          </w:tcPr>
          <w:p w14:paraId="01684E8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1</w:t>
            </w:r>
          </w:p>
        </w:tc>
        <w:tc>
          <w:tcPr>
            <w:tcW w:w="907" w:type="dxa"/>
            <w:shd w:val="clear" w:color="auto" w:fill="auto"/>
            <w:noWrap/>
            <w:vAlign w:val="bottom"/>
            <w:hideMark/>
          </w:tcPr>
          <w:p w14:paraId="1999DB5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3E80CFA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6EAB3BB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1</w:t>
            </w:r>
          </w:p>
        </w:tc>
        <w:tc>
          <w:tcPr>
            <w:tcW w:w="907" w:type="dxa"/>
            <w:shd w:val="clear" w:color="auto" w:fill="auto"/>
            <w:noWrap/>
            <w:vAlign w:val="bottom"/>
            <w:hideMark/>
          </w:tcPr>
          <w:p w14:paraId="3A1E5E7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1</w:t>
            </w:r>
          </w:p>
        </w:tc>
      </w:tr>
      <w:tr w:rsidR="00E577CE" w:rsidRPr="00AA7766" w14:paraId="6BA25D3A" w14:textId="77777777" w:rsidTr="000B5654">
        <w:trPr>
          <w:trHeight w:val="255"/>
        </w:trPr>
        <w:tc>
          <w:tcPr>
            <w:tcW w:w="907" w:type="dxa"/>
            <w:shd w:val="clear" w:color="auto" w:fill="auto"/>
            <w:noWrap/>
            <w:vAlign w:val="bottom"/>
            <w:hideMark/>
          </w:tcPr>
          <w:p w14:paraId="45330CF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285BB3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6F6B47F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1B5215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1CCD6A5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0F74592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D8C1E3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36F9B3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2D02DC06" w14:textId="77777777" w:rsidTr="000B5654">
        <w:trPr>
          <w:trHeight w:val="255"/>
        </w:trPr>
        <w:tc>
          <w:tcPr>
            <w:tcW w:w="907" w:type="dxa"/>
            <w:shd w:val="clear" w:color="auto" w:fill="auto"/>
            <w:noWrap/>
            <w:vAlign w:val="bottom"/>
            <w:hideMark/>
          </w:tcPr>
          <w:p w14:paraId="4EDF688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BB95FE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1A0F37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6A9E2D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E70498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4C2218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668C1AB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7E8E76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46321416" w14:textId="77777777" w:rsidTr="000B5654">
        <w:trPr>
          <w:trHeight w:val="255"/>
        </w:trPr>
        <w:tc>
          <w:tcPr>
            <w:tcW w:w="907" w:type="dxa"/>
            <w:shd w:val="clear" w:color="auto" w:fill="auto"/>
            <w:noWrap/>
            <w:vAlign w:val="bottom"/>
            <w:hideMark/>
          </w:tcPr>
          <w:p w14:paraId="61BF981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0E3A6FE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2E346E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42329C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405F9C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44C1C4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6E50F6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C8DC7A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67B3A74E" w14:textId="77777777" w:rsidTr="000B5654">
        <w:trPr>
          <w:trHeight w:val="255"/>
        </w:trPr>
        <w:tc>
          <w:tcPr>
            <w:tcW w:w="907" w:type="dxa"/>
            <w:shd w:val="clear" w:color="auto" w:fill="auto"/>
            <w:noWrap/>
            <w:vAlign w:val="bottom"/>
            <w:hideMark/>
          </w:tcPr>
          <w:p w14:paraId="0A395A7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5509C9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0931A8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66D7B3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11BF1F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81DC78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97C4E1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0CDF16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60895973" w14:textId="77777777" w:rsidTr="000B5654">
        <w:trPr>
          <w:trHeight w:val="255"/>
        </w:trPr>
        <w:tc>
          <w:tcPr>
            <w:tcW w:w="907" w:type="dxa"/>
            <w:shd w:val="clear" w:color="auto" w:fill="auto"/>
            <w:noWrap/>
            <w:vAlign w:val="bottom"/>
            <w:hideMark/>
          </w:tcPr>
          <w:p w14:paraId="72264AD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2118BA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62710A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3B7D7F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EE45EF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A1C13D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2318DA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213E6C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037DC601" w14:textId="77777777" w:rsidTr="000B5654">
        <w:trPr>
          <w:trHeight w:val="255"/>
        </w:trPr>
        <w:tc>
          <w:tcPr>
            <w:tcW w:w="907" w:type="dxa"/>
            <w:shd w:val="clear" w:color="auto" w:fill="auto"/>
            <w:noWrap/>
            <w:vAlign w:val="bottom"/>
            <w:hideMark/>
          </w:tcPr>
          <w:p w14:paraId="103985F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09D531D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2E6E30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EA01AB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F2CFD5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C01162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0BACA0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8E63B4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135C5D32" w14:textId="77777777" w:rsidTr="000B5654">
        <w:trPr>
          <w:trHeight w:val="255"/>
        </w:trPr>
        <w:tc>
          <w:tcPr>
            <w:tcW w:w="907" w:type="dxa"/>
            <w:shd w:val="clear" w:color="auto" w:fill="auto"/>
            <w:noWrap/>
            <w:vAlign w:val="bottom"/>
            <w:hideMark/>
          </w:tcPr>
          <w:p w14:paraId="0B21BD5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869E6E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1CB46F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E6F3E6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CBA2E9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D995B2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F4A9EE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CBF563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52D52274" w14:textId="77777777" w:rsidTr="000B5654">
        <w:trPr>
          <w:trHeight w:val="255"/>
        </w:trPr>
        <w:tc>
          <w:tcPr>
            <w:tcW w:w="907" w:type="dxa"/>
            <w:shd w:val="clear" w:color="auto" w:fill="auto"/>
            <w:noWrap/>
            <w:vAlign w:val="bottom"/>
            <w:hideMark/>
          </w:tcPr>
          <w:p w14:paraId="5970046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964E67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6EE9316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319FB2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16C548B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983286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7B2412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C79419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42FCF5F3" w14:textId="77777777" w:rsidTr="000B5654">
        <w:trPr>
          <w:trHeight w:val="255"/>
        </w:trPr>
        <w:tc>
          <w:tcPr>
            <w:tcW w:w="907" w:type="dxa"/>
            <w:shd w:val="clear" w:color="auto" w:fill="auto"/>
            <w:noWrap/>
            <w:vAlign w:val="bottom"/>
            <w:hideMark/>
          </w:tcPr>
          <w:p w14:paraId="5597A0C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4FF7D3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8742E3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C1D5EB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DC6E2B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1F5C4E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C8FB42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0FFEF4A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1AD6ECE1" w14:textId="77777777" w:rsidTr="000B5654">
        <w:trPr>
          <w:trHeight w:val="255"/>
        </w:trPr>
        <w:tc>
          <w:tcPr>
            <w:tcW w:w="907" w:type="dxa"/>
            <w:shd w:val="clear" w:color="auto" w:fill="auto"/>
            <w:noWrap/>
            <w:vAlign w:val="bottom"/>
            <w:hideMark/>
          </w:tcPr>
          <w:p w14:paraId="7D743D1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6F58CF6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D19B53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1E495F7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FDF137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BFABCE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D2CFF4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24ACE3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62377067" w14:textId="77777777" w:rsidTr="000B5654">
        <w:trPr>
          <w:trHeight w:val="255"/>
        </w:trPr>
        <w:tc>
          <w:tcPr>
            <w:tcW w:w="907" w:type="dxa"/>
            <w:shd w:val="clear" w:color="auto" w:fill="auto"/>
            <w:noWrap/>
            <w:vAlign w:val="bottom"/>
            <w:hideMark/>
          </w:tcPr>
          <w:p w14:paraId="424A2AB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256549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4F762E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19AB13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68CFDF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9F6EF8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14FD3F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E82FD2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5F4AD5FD" w14:textId="77777777" w:rsidTr="000B5654">
        <w:trPr>
          <w:trHeight w:val="255"/>
        </w:trPr>
        <w:tc>
          <w:tcPr>
            <w:tcW w:w="907" w:type="dxa"/>
            <w:shd w:val="clear" w:color="auto" w:fill="auto"/>
            <w:noWrap/>
            <w:vAlign w:val="bottom"/>
            <w:hideMark/>
          </w:tcPr>
          <w:p w14:paraId="03DFFD1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2FCC40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5FA141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15E2A43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2C3437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0800633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1EAB17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3A6C11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6B980A2E" w14:textId="77777777" w:rsidTr="000B5654">
        <w:trPr>
          <w:trHeight w:val="255"/>
        </w:trPr>
        <w:tc>
          <w:tcPr>
            <w:tcW w:w="907" w:type="dxa"/>
            <w:shd w:val="clear" w:color="auto" w:fill="auto"/>
            <w:noWrap/>
            <w:vAlign w:val="bottom"/>
            <w:hideMark/>
          </w:tcPr>
          <w:p w14:paraId="5500392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049C884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0423A9E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67392A8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172063D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50A2114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47EC90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3EF22C3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r>
      <w:tr w:rsidR="00E577CE" w:rsidRPr="00AA7766" w14:paraId="7DDE5567" w14:textId="77777777" w:rsidTr="000B5654">
        <w:trPr>
          <w:trHeight w:val="255"/>
        </w:trPr>
        <w:tc>
          <w:tcPr>
            <w:tcW w:w="907" w:type="dxa"/>
            <w:shd w:val="clear" w:color="auto" w:fill="auto"/>
            <w:noWrap/>
            <w:vAlign w:val="bottom"/>
            <w:hideMark/>
          </w:tcPr>
          <w:p w14:paraId="42CB87B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15232F6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1DE892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13FF42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D877B3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18E595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D0694E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08B5F9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65D1F6F9" w14:textId="77777777" w:rsidTr="000B5654">
        <w:trPr>
          <w:trHeight w:val="255"/>
        </w:trPr>
        <w:tc>
          <w:tcPr>
            <w:tcW w:w="907" w:type="dxa"/>
            <w:shd w:val="clear" w:color="auto" w:fill="auto"/>
            <w:noWrap/>
            <w:vAlign w:val="bottom"/>
            <w:hideMark/>
          </w:tcPr>
          <w:p w14:paraId="557F49C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F3F2CB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05A444C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9EE376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12D0CA2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EE8228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A82094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9ABFB3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29D1ADD0" w14:textId="77777777" w:rsidTr="000B5654">
        <w:trPr>
          <w:trHeight w:val="255"/>
        </w:trPr>
        <w:tc>
          <w:tcPr>
            <w:tcW w:w="907" w:type="dxa"/>
            <w:shd w:val="clear" w:color="auto" w:fill="auto"/>
            <w:noWrap/>
            <w:vAlign w:val="bottom"/>
            <w:hideMark/>
          </w:tcPr>
          <w:p w14:paraId="42FCA7E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1C2A6B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3823A6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6077AB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7FC0E5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BBEA7C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C37290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B2EB48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12DBB726" w14:textId="77777777" w:rsidTr="000B5654">
        <w:trPr>
          <w:trHeight w:val="255"/>
        </w:trPr>
        <w:tc>
          <w:tcPr>
            <w:tcW w:w="907" w:type="dxa"/>
            <w:shd w:val="clear" w:color="auto" w:fill="auto"/>
            <w:noWrap/>
            <w:vAlign w:val="bottom"/>
            <w:hideMark/>
          </w:tcPr>
          <w:p w14:paraId="6C05D28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66BBB8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E05DC0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1D68B9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EB5657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003332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5CDD7E7"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64E07B0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1CF1B539" w14:textId="77777777" w:rsidTr="000B5654">
        <w:trPr>
          <w:trHeight w:val="255"/>
        </w:trPr>
        <w:tc>
          <w:tcPr>
            <w:tcW w:w="907" w:type="dxa"/>
            <w:shd w:val="clear" w:color="auto" w:fill="auto"/>
            <w:noWrap/>
            <w:vAlign w:val="bottom"/>
            <w:hideMark/>
          </w:tcPr>
          <w:p w14:paraId="120DE1D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399E591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0ACD7D1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0845714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6B170C3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6E3CF4B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384329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7195DAA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r>
      <w:tr w:rsidR="00E577CE" w:rsidRPr="00AA7766" w14:paraId="6D566E51" w14:textId="77777777" w:rsidTr="000B5654">
        <w:trPr>
          <w:trHeight w:val="255"/>
        </w:trPr>
        <w:tc>
          <w:tcPr>
            <w:tcW w:w="907" w:type="dxa"/>
            <w:shd w:val="clear" w:color="auto" w:fill="auto"/>
            <w:noWrap/>
            <w:vAlign w:val="bottom"/>
            <w:hideMark/>
          </w:tcPr>
          <w:p w14:paraId="7FC2180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421D4C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0EDEFA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30EB29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5E5AF5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67851CD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8B105D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A3A658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32EF0A99" w14:textId="77777777" w:rsidTr="000B5654">
        <w:trPr>
          <w:trHeight w:val="255"/>
        </w:trPr>
        <w:tc>
          <w:tcPr>
            <w:tcW w:w="907" w:type="dxa"/>
            <w:shd w:val="clear" w:color="auto" w:fill="auto"/>
            <w:noWrap/>
            <w:vAlign w:val="bottom"/>
            <w:hideMark/>
          </w:tcPr>
          <w:p w14:paraId="27D31E0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69349FA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2DEB09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428D37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D46455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BDE054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1F7D27E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1F70516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34FCEE04" w14:textId="77777777" w:rsidTr="000B5654">
        <w:trPr>
          <w:trHeight w:val="255"/>
        </w:trPr>
        <w:tc>
          <w:tcPr>
            <w:tcW w:w="907" w:type="dxa"/>
            <w:shd w:val="clear" w:color="auto" w:fill="auto"/>
            <w:noWrap/>
            <w:vAlign w:val="bottom"/>
            <w:hideMark/>
          </w:tcPr>
          <w:p w14:paraId="17765BF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2B1BD3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67B39A5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035463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6D3657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6E7D2E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692D7D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A6FFAF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1F654142" w14:textId="77777777" w:rsidTr="000B5654">
        <w:trPr>
          <w:trHeight w:val="255"/>
        </w:trPr>
        <w:tc>
          <w:tcPr>
            <w:tcW w:w="907" w:type="dxa"/>
            <w:shd w:val="clear" w:color="auto" w:fill="auto"/>
            <w:noWrap/>
            <w:vAlign w:val="bottom"/>
            <w:hideMark/>
          </w:tcPr>
          <w:p w14:paraId="6643E02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4FB03B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CC9A11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E36295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1EDC4EE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04CC20D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6152DB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15880CF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18E68B7F" w14:textId="77777777" w:rsidTr="000B5654">
        <w:trPr>
          <w:trHeight w:val="255"/>
        </w:trPr>
        <w:tc>
          <w:tcPr>
            <w:tcW w:w="907" w:type="dxa"/>
            <w:shd w:val="clear" w:color="auto" w:fill="auto"/>
            <w:noWrap/>
            <w:vAlign w:val="bottom"/>
            <w:hideMark/>
          </w:tcPr>
          <w:p w14:paraId="0A85544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7FFC0D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69962B7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410F080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8B4593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9CFC7A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32A694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D163B1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36F6E5BC" w14:textId="77777777" w:rsidTr="000B5654">
        <w:trPr>
          <w:trHeight w:val="255"/>
        </w:trPr>
        <w:tc>
          <w:tcPr>
            <w:tcW w:w="907" w:type="dxa"/>
            <w:shd w:val="clear" w:color="auto" w:fill="auto"/>
            <w:noWrap/>
            <w:vAlign w:val="bottom"/>
            <w:hideMark/>
          </w:tcPr>
          <w:p w14:paraId="5F82574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65C592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FD5E74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0C16065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43FD8A3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0AB9D8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02C6CCB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1FA924D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68D19C58" w14:textId="77777777" w:rsidTr="000B5654">
        <w:trPr>
          <w:trHeight w:val="255"/>
        </w:trPr>
        <w:tc>
          <w:tcPr>
            <w:tcW w:w="907" w:type="dxa"/>
            <w:shd w:val="clear" w:color="auto" w:fill="auto"/>
            <w:noWrap/>
            <w:vAlign w:val="bottom"/>
            <w:hideMark/>
          </w:tcPr>
          <w:p w14:paraId="38D82C6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82CFDE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11487FD"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1BB1DA4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1110198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1AF54C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2E54849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7B6EE845"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r>
      <w:tr w:rsidR="00E577CE" w:rsidRPr="00AA7766" w14:paraId="0544EAD5" w14:textId="77777777" w:rsidTr="000B5654">
        <w:trPr>
          <w:trHeight w:val="255"/>
        </w:trPr>
        <w:tc>
          <w:tcPr>
            <w:tcW w:w="907" w:type="dxa"/>
            <w:shd w:val="clear" w:color="auto" w:fill="auto"/>
            <w:noWrap/>
            <w:vAlign w:val="bottom"/>
            <w:hideMark/>
          </w:tcPr>
          <w:p w14:paraId="4C67D0C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45C1695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27F2080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0B2B49A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16B4E28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4635FF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6365311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C1824B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r>
      <w:tr w:rsidR="00E577CE" w:rsidRPr="00AA7766" w14:paraId="68A63BB5" w14:textId="77777777" w:rsidTr="000B5654">
        <w:trPr>
          <w:trHeight w:val="255"/>
        </w:trPr>
        <w:tc>
          <w:tcPr>
            <w:tcW w:w="907" w:type="dxa"/>
            <w:shd w:val="clear" w:color="auto" w:fill="auto"/>
            <w:noWrap/>
            <w:vAlign w:val="bottom"/>
            <w:hideMark/>
          </w:tcPr>
          <w:p w14:paraId="3FF18DE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1</w:t>
            </w:r>
          </w:p>
        </w:tc>
        <w:tc>
          <w:tcPr>
            <w:tcW w:w="907" w:type="dxa"/>
            <w:shd w:val="clear" w:color="auto" w:fill="auto"/>
            <w:noWrap/>
            <w:vAlign w:val="bottom"/>
            <w:hideMark/>
          </w:tcPr>
          <w:p w14:paraId="30DD83F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3D1BE17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1</w:t>
            </w:r>
          </w:p>
        </w:tc>
        <w:tc>
          <w:tcPr>
            <w:tcW w:w="907" w:type="dxa"/>
            <w:shd w:val="clear" w:color="auto" w:fill="auto"/>
            <w:noWrap/>
            <w:vAlign w:val="bottom"/>
            <w:hideMark/>
          </w:tcPr>
          <w:p w14:paraId="71A6349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1</w:t>
            </w:r>
          </w:p>
        </w:tc>
        <w:tc>
          <w:tcPr>
            <w:tcW w:w="907" w:type="dxa"/>
            <w:shd w:val="clear" w:color="auto" w:fill="auto"/>
            <w:noWrap/>
            <w:vAlign w:val="bottom"/>
            <w:hideMark/>
          </w:tcPr>
          <w:p w14:paraId="103BE62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64F89492"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2</w:t>
            </w:r>
          </w:p>
        </w:tc>
        <w:tc>
          <w:tcPr>
            <w:tcW w:w="907" w:type="dxa"/>
            <w:shd w:val="clear" w:color="auto" w:fill="auto"/>
            <w:noWrap/>
            <w:vAlign w:val="bottom"/>
            <w:hideMark/>
          </w:tcPr>
          <w:p w14:paraId="2F68864C"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1</w:t>
            </w:r>
          </w:p>
        </w:tc>
        <w:tc>
          <w:tcPr>
            <w:tcW w:w="907" w:type="dxa"/>
            <w:shd w:val="clear" w:color="auto" w:fill="auto"/>
            <w:noWrap/>
            <w:vAlign w:val="bottom"/>
            <w:hideMark/>
          </w:tcPr>
          <w:p w14:paraId="57F4E29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1</w:t>
            </w:r>
          </w:p>
        </w:tc>
      </w:tr>
      <w:tr w:rsidR="00E577CE" w:rsidRPr="00AA7766" w14:paraId="37BFD336" w14:textId="77777777" w:rsidTr="000B5654">
        <w:trPr>
          <w:trHeight w:val="255"/>
        </w:trPr>
        <w:tc>
          <w:tcPr>
            <w:tcW w:w="907" w:type="dxa"/>
            <w:shd w:val="clear" w:color="auto" w:fill="auto"/>
            <w:noWrap/>
            <w:vAlign w:val="bottom"/>
            <w:hideMark/>
          </w:tcPr>
          <w:p w14:paraId="4C4D8211"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483B4E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BC0870B"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04098B8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7D39E43F"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30F645E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72E4F3C0"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4681378"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r w:rsidR="00E577CE" w:rsidRPr="00AA7766" w14:paraId="76A70F66" w14:textId="77777777" w:rsidTr="000B5654">
        <w:trPr>
          <w:trHeight w:val="255"/>
        </w:trPr>
        <w:tc>
          <w:tcPr>
            <w:tcW w:w="907" w:type="dxa"/>
            <w:shd w:val="clear" w:color="auto" w:fill="auto"/>
            <w:noWrap/>
            <w:vAlign w:val="bottom"/>
            <w:hideMark/>
          </w:tcPr>
          <w:p w14:paraId="551698A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5EEC31C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63EDF69"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550D8E7E"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04205F54"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68F5CE0A"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3</w:t>
            </w:r>
          </w:p>
        </w:tc>
        <w:tc>
          <w:tcPr>
            <w:tcW w:w="907" w:type="dxa"/>
            <w:shd w:val="clear" w:color="auto" w:fill="auto"/>
            <w:noWrap/>
            <w:vAlign w:val="bottom"/>
            <w:hideMark/>
          </w:tcPr>
          <w:p w14:paraId="38EE3C23"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c>
          <w:tcPr>
            <w:tcW w:w="907" w:type="dxa"/>
            <w:shd w:val="clear" w:color="auto" w:fill="auto"/>
            <w:noWrap/>
            <w:vAlign w:val="bottom"/>
            <w:hideMark/>
          </w:tcPr>
          <w:p w14:paraId="2685D0C6" w14:textId="77777777" w:rsidR="001D33B7" w:rsidRPr="001D33B7" w:rsidRDefault="001D33B7" w:rsidP="001D33B7">
            <w:pPr>
              <w:spacing w:after="0" w:line="240" w:lineRule="auto"/>
              <w:jc w:val="center"/>
              <w:rPr>
                <w:rFonts w:ascii="Times New Roman" w:eastAsia="Times New Roman" w:hAnsi="Times New Roman" w:cs="Times New Roman"/>
                <w:color w:val="000000"/>
                <w:kern w:val="0"/>
                <w:sz w:val="20"/>
                <w:szCs w:val="20"/>
                <w14:ligatures w14:val="none"/>
              </w:rPr>
            </w:pPr>
            <w:r w:rsidRPr="001D33B7">
              <w:rPr>
                <w:rFonts w:ascii="Times New Roman" w:eastAsia="Times New Roman" w:hAnsi="Times New Roman" w:cs="Times New Roman"/>
                <w:color w:val="000000"/>
                <w:kern w:val="0"/>
                <w:sz w:val="20"/>
                <w:szCs w:val="20"/>
                <w14:ligatures w14:val="none"/>
              </w:rPr>
              <w:t>4</w:t>
            </w:r>
          </w:p>
        </w:tc>
      </w:tr>
    </w:tbl>
    <w:p w14:paraId="15AC2ECA" w14:textId="7D905CDC" w:rsidR="00A41B86" w:rsidRDefault="007059CE" w:rsidP="00E22175">
      <w:pPr>
        <w:pStyle w:val="NormalWeb"/>
        <w:numPr>
          <w:ilvl w:val="0"/>
          <w:numId w:val="99"/>
        </w:numPr>
        <w:spacing w:before="240" w:beforeAutospacing="0" w:after="0" w:afterAutospacing="0" w:line="480" w:lineRule="auto"/>
        <w:ind w:left="426" w:hanging="426"/>
        <w:jc w:val="both"/>
        <w:rPr>
          <w:b/>
          <w:bCs/>
        </w:rPr>
      </w:pPr>
      <w:r>
        <w:rPr>
          <w:b/>
          <w:bCs/>
        </w:rPr>
        <w:t>Kualitas Laporan Keuangan</w:t>
      </w:r>
    </w:p>
    <w:tbl>
      <w:tblPr>
        <w:tblW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91"/>
        <w:gridCol w:w="1191"/>
        <w:gridCol w:w="1191"/>
        <w:gridCol w:w="1191"/>
        <w:gridCol w:w="1191"/>
      </w:tblGrid>
      <w:tr w:rsidR="00FD7405" w:rsidRPr="00854634" w14:paraId="51E93EE7" w14:textId="77777777" w:rsidTr="00FD7405">
        <w:trPr>
          <w:trHeight w:val="255"/>
        </w:trPr>
        <w:tc>
          <w:tcPr>
            <w:tcW w:w="1191" w:type="dxa"/>
            <w:shd w:val="clear" w:color="000000" w:fill="DBDBDB"/>
            <w:noWrap/>
            <w:vAlign w:val="bottom"/>
            <w:hideMark/>
          </w:tcPr>
          <w:p w14:paraId="4FA5B16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Y11</w:t>
            </w:r>
          </w:p>
        </w:tc>
        <w:tc>
          <w:tcPr>
            <w:tcW w:w="1191" w:type="dxa"/>
            <w:shd w:val="clear" w:color="000000" w:fill="DBDBDB"/>
            <w:noWrap/>
            <w:vAlign w:val="bottom"/>
            <w:hideMark/>
          </w:tcPr>
          <w:p w14:paraId="2294483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Y12</w:t>
            </w:r>
          </w:p>
        </w:tc>
        <w:tc>
          <w:tcPr>
            <w:tcW w:w="1191" w:type="dxa"/>
            <w:shd w:val="clear" w:color="000000" w:fill="DBDBDB"/>
            <w:noWrap/>
            <w:vAlign w:val="bottom"/>
            <w:hideMark/>
          </w:tcPr>
          <w:p w14:paraId="2DA3208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Y13</w:t>
            </w:r>
          </w:p>
        </w:tc>
        <w:tc>
          <w:tcPr>
            <w:tcW w:w="1191" w:type="dxa"/>
            <w:shd w:val="clear" w:color="000000" w:fill="DBDBDB"/>
            <w:noWrap/>
            <w:vAlign w:val="bottom"/>
            <w:hideMark/>
          </w:tcPr>
          <w:p w14:paraId="6622A304"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Y14</w:t>
            </w:r>
          </w:p>
        </w:tc>
        <w:tc>
          <w:tcPr>
            <w:tcW w:w="1191" w:type="dxa"/>
            <w:shd w:val="clear" w:color="000000" w:fill="DBDBDB"/>
            <w:noWrap/>
            <w:vAlign w:val="bottom"/>
            <w:hideMark/>
          </w:tcPr>
          <w:p w14:paraId="59D4CC7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Y15</w:t>
            </w:r>
          </w:p>
        </w:tc>
        <w:tc>
          <w:tcPr>
            <w:tcW w:w="1191" w:type="dxa"/>
            <w:shd w:val="clear" w:color="000000" w:fill="DBDBDB"/>
            <w:noWrap/>
            <w:vAlign w:val="bottom"/>
            <w:hideMark/>
          </w:tcPr>
          <w:p w14:paraId="53B495F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Y16</w:t>
            </w:r>
          </w:p>
        </w:tc>
      </w:tr>
      <w:tr w:rsidR="00FD7405" w:rsidRPr="00854634" w14:paraId="4F3CE73C" w14:textId="77777777" w:rsidTr="00FD7405">
        <w:trPr>
          <w:trHeight w:val="255"/>
        </w:trPr>
        <w:tc>
          <w:tcPr>
            <w:tcW w:w="1191" w:type="dxa"/>
            <w:shd w:val="clear" w:color="auto" w:fill="auto"/>
            <w:noWrap/>
            <w:vAlign w:val="bottom"/>
            <w:hideMark/>
          </w:tcPr>
          <w:p w14:paraId="7C1F038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CD7233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46DDDD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5E4BFE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3A1B98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E57895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48D611B0" w14:textId="77777777" w:rsidTr="00FD7405">
        <w:trPr>
          <w:trHeight w:val="255"/>
        </w:trPr>
        <w:tc>
          <w:tcPr>
            <w:tcW w:w="1191" w:type="dxa"/>
            <w:shd w:val="clear" w:color="auto" w:fill="auto"/>
            <w:noWrap/>
            <w:vAlign w:val="bottom"/>
            <w:hideMark/>
          </w:tcPr>
          <w:p w14:paraId="6E7FC2B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65D98C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FBA1FD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26390D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0B90C0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60F6D0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2147B72E" w14:textId="77777777" w:rsidTr="00FD7405">
        <w:trPr>
          <w:trHeight w:val="255"/>
        </w:trPr>
        <w:tc>
          <w:tcPr>
            <w:tcW w:w="1191" w:type="dxa"/>
            <w:shd w:val="clear" w:color="auto" w:fill="auto"/>
            <w:noWrap/>
            <w:vAlign w:val="bottom"/>
            <w:hideMark/>
          </w:tcPr>
          <w:p w14:paraId="577161A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3BD3AC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D84098D"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D6F67B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5EA131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FEA799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288DB7F2" w14:textId="77777777" w:rsidTr="00FD7405">
        <w:trPr>
          <w:trHeight w:val="255"/>
        </w:trPr>
        <w:tc>
          <w:tcPr>
            <w:tcW w:w="1191" w:type="dxa"/>
            <w:shd w:val="clear" w:color="auto" w:fill="auto"/>
            <w:noWrap/>
            <w:vAlign w:val="bottom"/>
            <w:hideMark/>
          </w:tcPr>
          <w:p w14:paraId="574B15F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696455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DEE5B8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C39B33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C9C295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DEB57A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72EC6BC4" w14:textId="77777777" w:rsidTr="00FD7405">
        <w:trPr>
          <w:trHeight w:val="255"/>
        </w:trPr>
        <w:tc>
          <w:tcPr>
            <w:tcW w:w="1191" w:type="dxa"/>
            <w:shd w:val="clear" w:color="auto" w:fill="auto"/>
            <w:noWrap/>
            <w:vAlign w:val="bottom"/>
            <w:hideMark/>
          </w:tcPr>
          <w:p w14:paraId="5FD68D7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4FCE95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58F83E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DC4B0C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DBDA28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F11A4C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3BEC47F6" w14:textId="77777777" w:rsidTr="00FD7405">
        <w:trPr>
          <w:trHeight w:val="255"/>
        </w:trPr>
        <w:tc>
          <w:tcPr>
            <w:tcW w:w="1191" w:type="dxa"/>
            <w:shd w:val="clear" w:color="auto" w:fill="auto"/>
            <w:noWrap/>
            <w:vAlign w:val="bottom"/>
            <w:hideMark/>
          </w:tcPr>
          <w:p w14:paraId="72EF44D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0312268"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801C71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73EEED4"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45D2D6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5A4BCD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556832B2" w14:textId="77777777" w:rsidTr="00FD7405">
        <w:trPr>
          <w:trHeight w:val="255"/>
        </w:trPr>
        <w:tc>
          <w:tcPr>
            <w:tcW w:w="1191" w:type="dxa"/>
            <w:shd w:val="clear" w:color="auto" w:fill="auto"/>
            <w:noWrap/>
            <w:vAlign w:val="bottom"/>
            <w:hideMark/>
          </w:tcPr>
          <w:p w14:paraId="72917E6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2AA638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DB8D12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63C142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9DE713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5A927C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36ABC13A" w14:textId="77777777" w:rsidTr="00FD7405">
        <w:trPr>
          <w:trHeight w:val="255"/>
        </w:trPr>
        <w:tc>
          <w:tcPr>
            <w:tcW w:w="1191" w:type="dxa"/>
            <w:shd w:val="clear" w:color="auto" w:fill="auto"/>
            <w:noWrap/>
            <w:vAlign w:val="bottom"/>
            <w:hideMark/>
          </w:tcPr>
          <w:p w14:paraId="196DA6FD"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EAC06F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893D70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AADAC5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3BA772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379E75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25D329EC" w14:textId="77777777" w:rsidTr="00FD7405">
        <w:trPr>
          <w:trHeight w:val="255"/>
        </w:trPr>
        <w:tc>
          <w:tcPr>
            <w:tcW w:w="1191" w:type="dxa"/>
            <w:shd w:val="clear" w:color="auto" w:fill="auto"/>
            <w:noWrap/>
            <w:vAlign w:val="bottom"/>
            <w:hideMark/>
          </w:tcPr>
          <w:p w14:paraId="7620ADC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EB69D3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EBAAB4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A49FAF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32DC1B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D6CE67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1CBEC920" w14:textId="77777777" w:rsidTr="00FD7405">
        <w:trPr>
          <w:trHeight w:val="255"/>
        </w:trPr>
        <w:tc>
          <w:tcPr>
            <w:tcW w:w="1191" w:type="dxa"/>
            <w:shd w:val="clear" w:color="auto" w:fill="auto"/>
            <w:noWrap/>
            <w:vAlign w:val="bottom"/>
            <w:hideMark/>
          </w:tcPr>
          <w:p w14:paraId="30FC0B6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04EC2B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88FCA54"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F51E40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3A6204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7316364"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40B16D7E" w14:textId="77777777" w:rsidTr="00FD7405">
        <w:trPr>
          <w:trHeight w:val="255"/>
        </w:trPr>
        <w:tc>
          <w:tcPr>
            <w:tcW w:w="1191" w:type="dxa"/>
            <w:shd w:val="clear" w:color="auto" w:fill="auto"/>
            <w:noWrap/>
            <w:vAlign w:val="bottom"/>
            <w:hideMark/>
          </w:tcPr>
          <w:p w14:paraId="5E36834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C570C8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288EA7D"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998AE0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1591C9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2AB4CE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7C0674B0" w14:textId="77777777" w:rsidTr="00FD7405">
        <w:trPr>
          <w:trHeight w:val="255"/>
        </w:trPr>
        <w:tc>
          <w:tcPr>
            <w:tcW w:w="1191" w:type="dxa"/>
            <w:shd w:val="clear" w:color="auto" w:fill="auto"/>
            <w:noWrap/>
            <w:vAlign w:val="bottom"/>
            <w:hideMark/>
          </w:tcPr>
          <w:p w14:paraId="71C24A1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lastRenderedPageBreak/>
              <w:t>4</w:t>
            </w:r>
          </w:p>
        </w:tc>
        <w:tc>
          <w:tcPr>
            <w:tcW w:w="1191" w:type="dxa"/>
            <w:shd w:val="clear" w:color="auto" w:fill="auto"/>
            <w:noWrap/>
            <w:vAlign w:val="bottom"/>
            <w:hideMark/>
          </w:tcPr>
          <w:p w14:paraId="45A26ED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381FC9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CC46E0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6BD9A0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2C99FD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5CB27758" w14:textId="77777777" w:rsidTr="00FD7405">
        <w:trPr>
          <w:trHeight w:val="255"/>
        </w:trPr>
        <w:tc>
          <w:tcPr>
            <w:tcW w:w="1191" w:type="dxa"/>
            <w:shd w:val="clear" w:color="auto" w:fill="auto"/>
            <w:noWrap/>
            <w:vAlign w:val="bottom"/>
            <w:hideMark/>
          </w:tcPr>
          <w:p w14:paraId="1EB785D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19747E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3AF245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112F8C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FDDB17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6EEA81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0FD92A44" w14:textId="77777777" w:rsidTr="00FD7405">
        <w:trPr>
          <w:trHeight w:val="255"/>
        </w:trPr>
        <w:tc>
          <w:tcPr>
            <w:tcW w:w="1191" w:type="dxa"/>
            <w:shd w:val="clear" w:color="auto" w:fill="auto"/>
            <w:noWrap/>
            <w:vAlign w:val="bottom"/>
            <w:hideMark/>
          </w:tcPr>
          <w:p w14:paraId="4599410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360617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386F2D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B1FAE5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97070A8"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99EE58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39E18491" w14:textId="77777777" w:rsidTr="00FD7405">
        <w:trPr>
          <w:trHeight w:val="255"/>
        </w:trPr>
        <w:tc>
          <w:tcPr>
            <w:tcW w:w="1191" w:type="dxa"/>
            <w:shd w:val="clear" w:color="auto" w:fill="auto"/>
            <w:noWrap/>
            <w:vAlign w:val="bottom"/>
            <w:hideMark/>
          </w:tcPr>
          <w:p w14:paraId="1937369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636080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1E0130D"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C4786E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F0F3A1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633521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65CE1C66" w14:textId="77777777" w:rsidTr="00FD7405">
        <w:trPr>
          <w:trHeight w:val="255"/>
        </w:trPr>
        <w:tc>
          <w:tcPr>
            <w:tcW w:w="1191" w:type="dxa"/>
            <w:shd w:val="clear" w:color="auto" w:fill="auto"/>
            <w:noWrap/>
            <w:vAlign w:val="bottom"/>
            <w:hideMark/>
          </w:tcPr>
          <w:p w14:paraId="1BA76F5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1672D1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E39354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3BCC20D"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B6D3E0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8F122B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00AE3ACC" w14:textId="77777777" w:rsidTr="00FD7405">
        <w:trPr>
          <w:trHeight w:val="255"/>
        </w:trPr>
        <w:tc>
          <w:tcPr>
            <w:tcW w:w="1191" w:type="dxa"/>
            <w:shd w:val="clear" w:color="auto" w:fill="auto"/>
            <w:noWrap/>
            <w:vAlign w:val="bottom"/>
            <w:hideMark/>
          </w:tcPr>
          <w:p w14:paraId="2F24654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24EF23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9AE3CF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C665AB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DB265F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FFF5008"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23460FB2" w14:textId="77777777" w:rsidTr="00FD7405">
        <w:trPr>
          <w:trHeight w:val="255"/>
        </w:trPr>
        <w:tc>
          <w:tcPr>
            <w:tcW w:w="1191" w:type="dxa"/>
            <w:shd w:val="clear" w:color="auto" w:fill="auto"/>
            <w:noWrap/>
            <w:vAlign w:val="bottom"/>
            <w:hideMark/>
          </w:tcPr>
          <w:p w14:paraId="3712493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38EFFF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FFFB01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F13C6C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4BEEC9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B86F3D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05B7F6EA" w14:textId="77777777" w:rsidTr="00FD7405">
        <w:trPr>
          <w:trHeight w:val="255"/>
        </w:trPr>
        <w:tc>
          <w:tcPr>
            <w:tcW w:w="1191" w:type="dxa"/>
            <w:shd w:val="clear" w:color="auto" w:fill="auto"/>
            <w:noWrap/>
            <w:vAlign w:val="bottom"/>
            <w:hideMark/>
          </w:tcPr>
          <w:p w14:paraId="51D4F22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15AE83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78B26E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05F2F5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EA755B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4907A7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4770C153" w14:textId="77777777" w:rsidTr="00FD7405">
        <w:trPr>
          <w:trHeight w:val="255"/>
        </w:trPr>
        <w:tc>
          <w:tcPr>
            <w:tcW w:w="1191" w:type="dxa"/>
            <w:shd w:val="clear" w:color="auto" w:fill="auto"/>
            <w:noWrap/>
            <w:vAlign w:val="bottom"/>
            <w:hideMark/>
          </w:tcPr>
          <w:p w14:paraId="7D8818E4"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92FD14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A7C3A6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AD86DC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1BF97E7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4D761E2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6BF89284" w14:textId="77777777" w:rsidTr="00FD7405">
        <w:trPr>
          <w:trHeight w:val="255"/>
        </w:trPr>
        <w:tc>
          <w:tcPr>
            <w:tcW w:w="1191" w:type="dxa"/>
            <w:shd w:val="clear" w:color="auto" w:fill="auto"/>
            <w:noWrap/>
            <w:vAlign w:val="bottom"/>
            <w:hideMark/>
          </w:tcPr>
          <w:p w14:paraId="4BB5553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693AE9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A9DE83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6E26E8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7B6339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3E6E554"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2180C019" w14:textId="77777777" w:rsidTr="00FD7405">
        <w:trPr>
          <w:trHeight w:val="255"/>
        </w:trPr>
        <w:tc>
          <w:tcPr>
            <w:tcW w:w="1191" w:type="dxa"/>
            <w:shd w:val="clear" w:color="auto" w:fill="auto"/>
            <w:noWrap/>
            <w:vAlign w:val="bottom"/>
            <w:hideMark/>
          </w:tcPr>
          <w:p w14:paraId="3A19CB5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A9A85F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512723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FB513E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0CA6AC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06F1B8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0FEF5821" w14:textId="77777777" w:rsidTr="00FD7405">
        <w:trPr>
          <w:trHeight w:val="255"/>
        </w:trPr>
        <w:tc>
          <w:tcPr>
            <w:tcW w:w="1191" w:type="dxa"/>
            <w:shd w:val="clear" w:color="auto" w:fill="auto"/>
            <w:noWrap/>
            <w:vAlign w:val="bottom"/>
            <w:hideMark/>
          </w:tcPr>
          <w:p w14:paraId="63564AA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07BFFF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01802F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435D1B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FBA0EC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FD52B6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682F15F4" w14:textId="77777777" w:rsidTr="00FD7405">
        <w:trPr>
          <w:trHeight w:val="255"/>
        </w:trPr>
        <w:tc>
          <w:tcPr>
            <w:tcW w:w="1191" w:type="dxa"/>
            <w:shd w:val="clear" w:color="auto" w:fill="auto"/>
            <w:noWrap/>
            <w:vAlign w:val="bottom"/>
            <w:hideMark/>
          </w:tcPr>
          <w:p w14:paraId="6C149C9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DC73174"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DC113C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320444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7E9591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E0B079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4DA889B6" w14:textId="77777777" w:rsidTr="00FD7405">
        <w:trPr>
          <w:trHeight w:val="255"/>
        </w:trPr>
        <w:tc>
          <w:tcPr>
            <w:tcW w:w="1191" w:type="dxa"/>
            <w:shd w:val="clear" w:color="auto" w:fill="auto"/>
            <w:noWrap/>
            <w:vAlign w:val="bottom"/>
            <w:hideMark/>
          </w:tcPr>
          <w:p w14:paraId="716A134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D7231E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0F1643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79EE1D4"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54A7D6D"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5BA785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7CA2F163" w14:textId="77777777" w:rsidTr="00FD7405">
        <w:trPr>
          <w:trHeight w:val="255"/>
        </w:trPr>
        <w:tc>
          <w:tcPr>
            <w:tcW w:w="1191" w:type="dxa"/>
            <w:shd w:val="clear" w:color="auto" w:fill="auto"/>
            <w:noWrap/>
            <w:vAlign w:val="bottom"/>
            <w:hideMark/>
          </w:tcPr>
          <w:p w14:paraId="55B7E39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AA39F0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217C03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43578BD"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265A914"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114238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514130C4" w14:textId="77777777" w:rsidTr="00FD7405">
        <w:trPr>
          <w:trHeight w:val="255"/>
        </w:trPr>
        <w:tc>
          <w:tcPr>
            <w:tcW w:w="1191" w:type="dxa"/>
            <w:shd w:val="clear" w:color="auto" w:fill="auto"/>
            <w:noWrap/>
            <w:vAlign w:val="bottom"/>
            <w:hideMark/>
          </w:tcPr>
          <w:p w14:paraId="121367E4"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D855DB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067E3D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C9C336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F6BD14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6485DB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36EBEF98" w14:textId="77777777" w:rsidTr="00FD7405">
        <w:trPr>
          <w:trHeight w:val="255"/>
        </w:trPr>
        <w:tc>
          <w:tcPr>
            <w:tcW w:w="1191" w:type="dxa"/>
            <w:shd w:val="clear" w:color="auto" w:fill="auto"/>
            <w:noWrap/>
            <w:vAlign w:val="bottom"/>
            <w:hideMark/>
          </w:tcPr>
          <w:p w14:paraId="4CF8BB0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D2BBDA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216AB4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AB5518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906861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A53ABA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6090C2E8" w14:textId="77777777" w:rsidTr="00FD7405">
        <w:trPr>
          <w:trHeight w:val="255"/>
        </w:trPr>
        <w:tc>
          <w:tcPr>
            <w:tcW w:w="1191" w:type="dxa"/>
            <w:shd w:val="clear" w:color="auto" w:fill="auto"/>
            <w:noWrap/>
            <w:vAlign w:val="bottom"/>
            <w:hideMark/>
          </w:tcPr>
          <w:p w14:paraId="1453653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E5F0EB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FC4D94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DD12FB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D21850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9F96B2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6262D775" w14:textId="77777777" w:rsidTr="00FD7405">
        <w:trPr>
          <w:trHeight w:val="255"/>
        </w:trPr>
        <w:tc>
          <w:tcPr>
            <w:tcW w:w="1191" w:type="dxa"/>
            <w:shd w:val="clear" w:color="auto" w:fill="auto"/>
            <w:noWrap/>
            <w:vAlign w:val="bottom"/>
            <w:hideMark/>
          </w:tcPr>
          <w:p w14:paraId="2C92354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0125CA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B7847A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062CB1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915C92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3D3E0C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5FC2CD40" w14:textId="77777777" w:rsidTr="00FD7405">
        <w:trPr>
          <w:trHeight w:val="255"/>
        </w:trPr>
        <w:tc>
          <w:tcPr>
            <w:tcW w:w="1191" w:type="dxa"/>
            <w:shd w:val="clear" w:color="auto" w:fill="auto"/>
            <w:noWrap/>
            <w:vAlign w:val="bottom"/>
            <w:hideMark/>
          </w:tcPr>
          <w:p w14:paraId="04F080F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1</w:t>
            </w:r>
          </w:p>
        </w:tc>
        <w:tc>
          <w:tcPr>
            <w:tcW w:w="1191" w:type="dxa"/>
            <w:shd w:val="clear" w:color="auto" w:fill="auto"/>
            <w:noWrap/>
            <w:vAlign w:val="bottom"/>
            <w:hideMark/>
          </w:tcPr>
          <w:p w14:paraId="198F647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2D0CC9B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5EA3780D"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40416D4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1</w:t>
            </w:r>
          </w:p>
        </w:tc>
        <w:tc>
          <w:tcPr>
            <w:tcW w:w="1191" w:type="dxa"/>
            <w:shd w:val="clear" w:color="auto" w:fill="auto"/>
            <w:noWrap/>
            <w:vAlign w:val="bottom"/>
            <w:hideMark/>
          </w:tcPr>
          <w:p w14:paraId="29092AF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2</w:t>
            </w:r>
          </w:p>
        </w:tc>
      </w:tr>
      <w:tr w:rsidR="00FD7405" w:rsidRPr="00854634" w14:paraId="6F8A9622" w14:textId="77777777" w:rsidTr="00FD7405">
        <w:trPr>
          <w:trHeight w:val="255"/>
        </w:trPr>
        <w:tc>
          <w:tcPr>
            <w:tcW w:w="1191" w:type="dxa"/>
            <w:shd w:val="clear" w:color="auto" w:fill="auto"/>
            <w:noWrap/>
            <w:vAlign w:val="bottom"/>
            <w:hideMark/>
          </w:tcPr>
          <w:p w14:paraId="4F4909E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00EEF1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7F61F78"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821EC3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870384D"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42CA388"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2789EF70" w14:textId="77777777" w:rsidTr="00FD7405">
        <w:trPr>
          <w:trHeight w:val="255"/>
        </w:trPr>
        <w:tc>
          <w:tcPr>
            <w:tcW w:w="1191" w:type="dxa"/>
            <w:shd w:val="clear" w:color="auto" w:fill="auto"/>
            <w:noWrap/>
            <w:vAlign w:val="bottom"/>
            <w:hideMark/>
          </w:tcPr>
          <w:p w14:paraId="32AE8EC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DA7A4C8"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369739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F84F154"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A2AEC3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BB41B58"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43C5AD88" w14:textId="77777777" w:rsidTr="00FD7405">
        <w:trPr>
          <w:trHeight w:val="255"/>
        </w:trPr>
        <w:tc>
          <w:tcPr>
            <w:tcW w:w="1191" w:type="dxa"/>
            <w:shd w:val="clear" w:color="auto" w:fill="auto"/>
            <w:noWrap/>
            <w:vAlign w:val="bottom"/>
            <w:hideMark/>
          </w:tcPr>
          <w:p w14:paraId="71B367D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AA2856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7E3CCF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93A8A0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5CD084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5C3634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3BC08B93" w14:textId="77777777" w:rsidTr="00FD7405">
        <w:trPr>
          <w:trHeight w:val="255"/>
        </w:trPr>
        <w:tc>
          <w:tcPr>
            <w:tcW w:w="1191" w:type="dxa"/>
            <w:shd w:val="clear" w:color="auto" w:fill="auto"/>
            <w:noWrap/>
            <w:vAlign w:val="bottom"/>
            <w:hideMark/>
          </w:tcPr>
          <w:p w14:paraId="119F207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0AD117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A84618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39DE9E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C22504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B6E9114"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7215D201" w14:textId="77777777" w:rsidTr="00FD7405">
        <w:trPr>
          <w:trHeight w:val="255"/>
        </w:trPr>
        <w:tc>
          <w:tcPr>
            <w:tcW w:w="1191" w:type="dxa"/>
            <w:shd w:val="clear" w:color="auto" w:fill="auto"/>
            <w:noWrap/>
            <w:vAlign w:val="bottom"/>
            <w:hideMark/>
          </w:tcPr>
          <w:p w14:paraId="64B7620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A38F91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6B8D0E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B3411A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797042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787DC2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30F78A34" w14:textId="77777777" w:rsidTr="00FD7405">
        <w:trPr>
          <w:trHeight w:val="255"/>
        </w:trPr>
        <w:tc>
          <w:tcPr>
            <w:tcW w:w="1191" w:type="dxa"/>
            <w:shd w:val="clear" w:color="auto" w:fill="auto"/>
            <w:noWrap/>
            <w:vAlign w:val="bottom"/>
            <w:hideMark/>
          </w:tcPr>
          <w:p w14:paraId="4A266AA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ED6269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8924E5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FD4F66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7FE15E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99C01A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66C0EA15" w14:textId="77777777" w:rsidTr="00FD7405">
        <w:trPr>
          <w:trHeight w:val="255"/>
        </w:trPr>
        <w:tc>
          <w:tcPr>
            <w:tcW w:w="1191" w:type="dxa"/>
            <w:shd w:val="clear" w:color="auto" w:fill="auto"/>
            <w:noWrap/>
            <w:vAlign w:val="bottom"/>
            <w:hideMark/>
          </w:tcPr>
          <w:p w14:paraId="237DCB6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BEFFD9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0E049E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780A1D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CCCF33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D9C7854"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6390E93D" w14:textId="77777777" w:rsidTr="00FD7405">
        <w:trPr>
          <w:trHeight w:val="255"/>
        </w:trPr>
        <w:tc>
          <w:tcPr>
            <w:tcW w:w="1191" w:type="dxa"/>
            <w:shd w:val="clear" w:color="auto" w:fill="auto"/>
            <w:noWrap/>
            <w:vAlign w:val="bottom"/>
            <w:hideMark/>
          </w:tcPr>
          <w:p w14:paraId="11E110F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2552F8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90BEB7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954DCE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7AC060D"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D71031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3AF044F1" w14:textId="77777777" w:rsidTr="00FD7405">
        <w:trPr>
          <w:trHeight w:val="255"/>
        </w:trPr>
        <w:tc>
          <w:tcPr>
            <w:tcW w:w="1191" w:type="dxa"/>
            <w:shd w:val="clear" w:color="auto" w:fill="auto"/>
            <w:noWrap/>
            <w:vAlign w:val="bottom"/>
            <w:hideMark/>
          </w:tcPr>
          <w:p w14:paraId="4950BF7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9CE578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C00B654"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25F77A8"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37E11E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6822C7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3B0315B1" w14:textId="77777777" w:rsidTr="00FD7405">
        <w:trPr>
          <w:trHeight w:val="255"/>
        </w:trPr>
        <w:tc>
          <w:tcPr>
            <w:tcW w:w="1191" w:type="dxa"/>
            <w:shd w:val="clear" w:color="auto" w:fill="auto"/>
            <w:noWrap/>
            <w:vAlign w:val="bottom"/>
            <w:hideMark/>
          </w:tcPr>
          <w:p w14:paraId="2E91B37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69F5F0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B0D9E9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4898A7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B91533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1314A7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5546E921" w14:textId="77777777" w:rsidTr="00FD7405">
        <w:trPr>
          <w:trHeight w:val="255"/>
        </w:trPr>
        <w:tc>
          <w:tcPr>
            <w:tcW w:w="1191" w:type="dxa"/>
            <w:shd w:val="clear" w:color="auto" w:fill="auto"/>
            <w:noWrap/>
            <w:vAlign w:val="bottom"/>
            <w:hideMark/>
          </w:tcPr>
          <w:p w14:paraId="00640C4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938E07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608A7D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51C1DE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2B3424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202ECE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3BC382E9" w14:textId="77777777" w:rsidTr="00FD7405">
        <w:trPr>
          <w:trHeight w:val="255"/>
        </w:trPr>
        <w:tc>
          <w:tcPr>
            <w:tcW w:w="1191" w:type="dxa"/>
            <w:shd w:val="clear" w:color="auto" w:fill="auto"/>
            <w:noWrap/>
            <w:vAlign w:val="bottom"/>
            <w:hideMark/>
          </w:tcPr>
          <w:p w14:paraId="1C6A6BF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9BC6F18"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CFEC47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4C2B29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C4908C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8E31C5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43108A43" w14:textId="77777777" w:rsidTr="00FD7405">
        <w:trPr>
          <w:trHeight w:val="255"/>
        </w:trPr>
        <w:tc>
          <w:tcPr>
            <w:tcW w:w="1191" w:type="dxa"/>
            <w:shd w:val="clear" w:color="auto" w:fill="auto"/>
            <w:noWrap/>
            <w:vAlign w:val="bottom"/>
            <w:hideMark/>
          </w:tcPr>
          <w:p w14:paraId="5681F2C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24C40E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262614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233B3464"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3155B85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408ED86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2</w:t>
            </w:r>
          </w:p>
        </w:tc>
      </w:tr>
      <w:tr w:rsidR="00FD7405" w:rsidRPr="00854634" w14:paraId="08A26FA2" w14:textId="77777777" w:rsidTr="00FD7405">
        <w:trPr>
          <w:trHeight w:val="255"/>
        </w:trPr>
        <w:tc>
          <w:tcPr>
            <w:tcW w:w="1191" w:type="dxa"/>
            <w:shd w:val="clear" w:color="auto" w:fill="auto"/>
            <w:noWrap/>
            <w:vAlign w:val="bottom"/>
            <w:hideMark/>
          </w:tcPr>
          <w:p w14:paraId="6C94F19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90467F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9149D2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6DD029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7B9EBA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292E68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530A50F9" w14:textId="77777777" w:rsidTr="00FD7405">
        <w:trPr>
          <w:trHeight w:val="255"/>
        </w:trPr>
        <w:tc>
          <w:tcPr>
            <w:tcW w:w="1191" w:type="dxa"/>
            <w:shd w:val="clear" w:color="auto" w:fill="auto"/>
            <w:noWrap/>
            <w:vAlign w:val="bottom"/>
            <w:hideMark/>
          </w:tcPr>
          <w:p w14:paraId="5AA1624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C453CF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741193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771171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88FAB7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AB1D37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43754601" w14:textId="77777777" w:rsidTr="00FD7405">
        <w:trPr>
          <w:trHeight w:val="255"/>
        </w:trPr>
        <w:tc>
          <w:tcPr>
            <w:tcW w:w="1191" w:type="dxa"/>
            <w:shd w:val="clear" w:color="auto" w:fill="auto"/>
            <w:noWrap/>
            <w:vAlign w:val="bottom"/>
            <w:hideMark/>
          </w:tcPr>
          <w:p w14:paraId="4DD14B0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1374A7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12FAC2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CEC9C4D"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C35161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B9DE56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6379A52C" w14:textId="77777777" w:rsidTr="00FD7405">
        <w:trPr>
          <w:trHeight w:val="255"/>
        </w:trPr>
        <w:tc>
          <w:tcPr>
            <w:tcW w:w="1191" w:type="dxa"/>
            <w:shd w:val="clear" w:color="auto" w:fill="auto"/>
            <w:noWrap/>
            <w:vAlign w:val="bottom"/>
            <w:hideMark/>
          </w:tcPr>
          <w:p w14:paraId="050B5BB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FC9928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3064CB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3B9A088"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350670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E8C9D4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5249B114" w14:textId="77777777" w:rsidTr="00FD7405">
        <w:trPr>
          <w:trHeight w:val="255"/>
        </w:trPr>
        <w:tc>
          <w:tcPr>
            <w:tcW w:w="1191" w:type="dxa"/>
            <w:shd w:val="clear" w:color="auto" w:fill="auto"/>
            <w:noWrap/>
            <w:vAlign w:val="bottom"/>
            <w:hideMark/>
          </w:tcPr>
          <w:p w14:paraId="4CC26BA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9A93B1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C4BBAA4"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1043F9A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1ACD278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4B713D4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2</w:t>
            </w:r>
          </w:p>
        </w:tc>
      </w:tr>
      <w:tr w:rsidR="00FD7405" w:rsidRPr="00854634" w14:paraId="74B3907D" w14:textId="77777777" w:rsidTr="00FD7405">
        <w:trPr>
          <w:trHeight w:val="255"/>
        </w:trPr>
        <w:tc>
          <w:tcPr>
            <w:tcW w:w="1191" w:type="dxa"/>
            <w:shd w:val="clear" w:color="auto" w:fill="auto"/>
            <w:noWrap/>
            <w:vAlign w:val="bottom"/>
            <w:hideMark/>
          </w:tcPr>
          <w:p w14:paraId="701B1AA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AD9DF44"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3571DE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02202F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3D8FA2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602639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7255110C" w14:textId="77777777" w:rsidTr="00FD7405">
        <w:trPr>
          <w:trHeight w:val="255"/>
        </w:trPr>
        <w:tc>
          <w:tcPr>
            <w:tcW w:w="1191" w:type="dxa"/>
            <w:shd w:val="clear" w:color="auto" w:fill="auto"/>
            <w:noWrap/>
            <w:vAlign w:val="bottom"/>
            <w:hideMark/>
          </w:tcPr>
          <w:p w14:paraId="27BAF62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A833CC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7BF274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B52ED9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770A98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82519A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1F742783" w14:textId="77777777" w:rsidTr="00FD7405">
        <w:trPr>
          <w:trHeight w:val="255"/>
        </w:trPr>
        <w:tc>
          <w:tcPr>
            <w:tcW w:w="1191" w:type="dxa"/>
            <w:shd w:val="clear" w:color="auto" w:fill="auto"/>
            <w:noWrap/>
            <w:vAlign w:val="bottom"/>
            <w:hideMark/>
          </w:tcPr>
          <w:p w14:paraId="447BF83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2EE1D6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3EA3CC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C2A61A8"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0F128D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EB7E25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423EF604" w14:textId="77777777" w:rsidTr="00FD7405">
        <w:trPr>
          <w:trHeight w:val="255"/>
        </w:trPr>
        <w:tc>
          <w:tcPr>
            <w:tcW w:w="1191" w:type="dxa"/>
            <w:shd w:val="clear" w:color="auto" w:fill="auto"/>
            <w:noWrap/>
            <w:vAlign w:val="bottom"/>
            <w:hideMark/>
          </w:tcPr>
          <w:p w14:paraId="461C8DB4"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075064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47FEF5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B0D08D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E18D0B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90C91B8"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0F64C25E" w14:textId="77777777" w:rsidTr="00FD7405">
        <w:trPr>
          <w:trHeight w:val="255"/>
        </w:trPr>
        <w:tc>
          <w:tcPr>
            <w:tcW w:w="1191" w:type="dxa"/>
            <w:shd w:val="clear" w:color="auto" w:fill="auto"/>
            <w:noWrap/>
            <w:vAlign w:val="bottom"/>
            <w:hideMark/>
          </w:tcPr>
          <w:p w14:paraId="0470DDC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8FA065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AD1538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B7D3BED"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E70D88D"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A3070D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1D45B3B4" w14:textId="77777777" w:rsidTr="00FD7405">
        <w:trPr>
          <w:trHeight w:val="255"/>
        </w:trPr>
        <w:tc>
          <w:tcPr>
            <w:tcW w:w="1191" w:type="dxa"/>
            <w:shd w:val="clear" w:color="auto" w:fill="auto"/>
            <w:noWrap/>
            <w:vAlign w:val="bottom"/>
            <w:hideMark/>
          </w:tcPr>
          <w:p w14:paraId="27814BB8"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64294D5"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35471B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99A63A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2ECC02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F954A0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3AAE2CD3" w14:textId="77777777" w:rsidTr="00FD7405">
        <w:trPr>
          <w:trHeight w:val="255"/>
        </w:trPr>
        <w:tc>
          <w:tcPr>
            <w:tcW w:w="1191" w:type="dxa"/>
            <w:shd w:val="clear" w:color="auto" w:fill="auto"/>
            <w:noWrap/>
            <w:vAlign w:val="bottom"/>
            <w:hideMark/>
          </w:tcPr>
          <w:p w14:paraId="160BCD0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DC5F1D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DDCA772"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5107310"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31B24E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3645219"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0A8F6C4A" w14:textId="77777777" w:rsidTr="00FD7405">
        <w:trPr>
          <w:trHeight w:val="255"/>
        </w:trPr>
        <w:tc>
          <w:tcPr>
            <w:tcW w:w="1191" w:type="dxa"/>
            <w:shd w:val="clear" w:color="auto" w:fill="auto"/>
            <w:noWrap/>
            <w:vAlign w:val="bottom"/>
            <w:hideMark/>
          </w:tcPr>
          <w:p w14:paraId="46FA66C8"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F45CF1D"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42757D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4609CF4"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3972270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B5081C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r w:rsidR="00FD7405" w:rsidRPr="00854634" w14:paraId="19A13BFB" w14:textId="77777777" w:rsidTr="00FD7405">
        <w:trPr>
          <w:trHeight w:val="255"/>
        </w:trPr>
        <w:tc>
          <w:tcPr>
            <w:tcW w:w="1191" w:type="dxa"/>
            <w:shd w:val="clear" w:color="auto" w:fill="auto"/>
            <w:noWrap/>
            <w:vAlign w:val="bottom"/>
            <w:hideMark/>
          </w:tcPr>
          <w:p w14:paraId="3B3A00F7"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1</w:t>
            </w:r>
          </w:p>
        </w:tc>
        <w:tc>
          <w:tcPr>
            <w:tcW w:w="1191" w:type="dxa"/>
            <w:shd w:val="clear" w:color="auto" w:fill="auto"/>
            <w:noWrap/>
            <w:vAlign w:val="bottom"/>
            <w:hideMark/>
          </w:tcPr>
          <w:p w14:paraId="3B43D268"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33EBAEF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73A4ACC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0F85F13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1</w:t>
            </w:r>
          </w:p>
        </w:tc>
        <w:tc>
          <w:tcPr>
            <w:tcW w:w="1191" w:type="dxa"/>
            <w:shd w:val="clear" w:color="auto" w:fill="auto"/>
            <w:noWrap/>
            <w:vAlign w:val="bottom"/>
            <w:hideMark/>
          </w:tcPr>
          <w:p w14:paraId="208496FD"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2</w:t>
            </w:r>
          </w:p>
        </w:tc>
      </w:tr>
      <w:tr w:rsidR="00FD7405" w:rsidRPr="00854634" w14:paraId="43BDCF14" w14:textId="77777777" w:rsidTr="00FD7405">
        <w:trPr>
          <w:trHeight w:val="255"/>
        </w:trPr>
        <w:tc>
          <w:tcPr>
            <w:tcW w:w="1191" w:type="dxa"/>
            <w:shd w:val="clear" w:color="auto" w:fill="auto"/>
            <w:noWrap/>
            <w:vAlign w:val="bottom"/>
            <w:hideMark/>
          </w:tcPr>
          <w:p w14:paraId="5986DE61"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60E130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4FD64B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80E750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DACB3F6"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580A81A"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r>
      <w:tr w:rsidR="00FD7405" w:rsidRPr="00854634" w14:paraId="3B25B74A" w14:textId="77777777" w:rsidTr="00FD7405">
        <w:trPr>
          <w:trHeight w:val="255"/>
        </w:trPr>
        <w:tc>
          <w:tcPr>
            <w:tcW w:w="1191" w:type="dxa"/>
            <w:shd w:val="clear" w:color="auto" w:fill="auto"/>
            <w:noWrap/>
            <w:vAlign w:val="bottom"/>
            <w:hideMark/>
          </w:tcPr>
          <w:p w14:paraId="63BDFFBD"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lastRenderedPageBreak/>
              <w:t>3</w:t>
            </w:r>
          </w:p>
        </w:tc>
        <w:tc>
          <w:tcPr>
            <w:tcW w:w="1191" w:type="dxa"/>
            <w:shd w:val="clear" w:color="auto" w:fill="auto"/>
            <w:noWrap/>
            <w:vAlign w:val="bottom"/>
            <w:hideMark/>
          </w:tcPr>
          <w:p w14:paraId="0B08EED3"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0BEBD1C"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069DEAB"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8903DEE"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0A4BE4F" w14:textId="77777777" w:rsidR="00854634" w:rsidRPr="00854634" w:rsidRDefault="00854634" w:rsidP="00854634">
            <w:pPr>
              <w:spacing w:after="0" w:line="240" w:lineRule="auto"/>
              <w:jc w:val="center"/>
              <w:rPr>
                <w:rFonts w:ascii="Times New Roman" w:eastAsia="Times New Roman" w:hAnsi="Times New Roman" w:cs="Times New Roman"/>
                <w:color w:val="000000"/>
                <w:kern w:val="0"/>
                <w:sz w:val="20"/>
                <w:szCs w:val="20"/>
                <w14:ligatures w14:val="none"/>
              </w:rPr>
            </w:pPr>
            <w:r w:rsidRPr="00854634">
              <w:rPr>
                <w:rFonts w:ascii="Times New Roman" w:eastAsia="Times New Roman" w:hAnsi="Times New Roman" w:cs="Times New Roman"/>
                <w:color w:val="000000"/>
                <w:kern w:val="0"/>
                <w:sz w:val="20"/>
                <w:szCs w:val="20"/>
                <w14:ligatures w14:val="none"/>
              </w:rPr>
              <w:t>3</w:t>
            </w:r>
          </w:p>
        </w:tc>
      </w:tr>
    </w:tbl>
    <w:p w14:paraId="46F47B9B" w14:textId="09476945" w:rsidR="00DA7AE2" w:rsidRDefault="00F22DC8" w:rsidP="007A7D8D">
      <w:pPr>
        <w:pStyle w:val="NormalWeb"/>
        <w:numPr>
          <w:ilvl w:val="0"/>
          <w:numId w:val="99"/>
        </w:numPr>
        <w:spacing w:before="240" w:beforeAutospacing="0" w:after="0" w:afterAutospacing="0" w:line="480" w:lineRule="auto"/>
        <w:ind w:left="426" w:hanging="437"/>
        <w:jc w:val="both"/>
        <w:rPr>
          <w:b/>
          <w:bCs/>
        </w:rPr>
      </w:pPr>
      <w:r>
        <w:rPr>
          <w:b/>
          <w:bCs/>
        </w:rPr>
        <w:t>Sistem Pengendalian Internal</w:t>
      </w:r>
    </w:p>
    <w:tbl>
      <w:tblPr>
        <w:tblW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1191"/>
        <w:gridCol w:w="1191"/>
        <w:gridCol w:w="1191"/>
        <w:gridCol w:w="1191"/>
        <w:gridCol w:w="1191"/>
      </w:tblGrid>
      <w:tr w:rsidR="007A7D8D" w:rsidRPr="00137311" w14:paraId="62487A0F" w14:textId="77777777" w:rsidTr="007A7D8D">
        <w:trPr>
          <w:trHeight w:val="255"/>
        </w:trPr>
        <w:tc>
          <w:tcPr>
            <w:tcW w:w="1191" w:type="dxa"/>
            <w:shd w:val="clear" w:color="000000" w:fill="DBDBDB"/>
            <w:noWrap/>
            <w:vAlign w:val="bottom"/>
            <w:hideMark/>
          </w:tcPr>
          <w:p w14:paraId="296C2FE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Z11</w:t>
            </w:r>
          </w:p>
        </w:tc>
        <w:tc>
          <w:tcPr>
            <w:tcW w:w="1191" w:type="dxa"/>
            <w:shd w:val="clear" w:color="000000" w:fill="DBDBDB"/>
            <w:noWrap/>
            <w:vAlign w:val="bottom"/>
            <w:hideMark/>
          </w:tcPr>
          <w:p w14:paraId="36758EE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Z12</w:t>
            </w:r>
          </w:p>
        </w:tc>
        <w:tc>
          <w:tcPr>
            <w:tcW w:w="1191" w:type="dxa"/>
            <w:shd w:val="clear" w:color="000000" w:fill="DBDBDB"/>
            <w:noWrap/>
            <w:vAlign w:val="bottom"/>
            <w:hideMark/>
          </w:tcPr>
          <w:p w14:paraId="56F8D8D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Z13</w:t>
            </w:r>
          </w:p>
        </w:tc>
        <w:tc>
          <w:tcPr>
            <w:tcW w:w="1191" w:type="dxa"/>
            <w:shd w:val="clear" w:color="000000" w:fill="DBDBDB"/>
            <w:noWrap/>
            <w:vAlign w:val="bottom"/>
            <w:hideMark/>
          </w:tcPr>
          <w:p w14:paraId="23A27EA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Z14</w:t>
            </w:r>
          </w:p>
        </w:tc>
        <w:tc>
          <w:tcPr>
            <w:tcW w:w="1191" w:type="dxa"/>
            <w:shd w:val="clear" w:color="000000" w:fill="DBDBDB"/>
            <w:noWrap/>
            <w:vAlign w:val="bottom"/>
            <w:hideMark/>
          </w:tcPr>
          <w:p w14:paraId="2BE287E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Z15</w:t>
            </w:r>
          </w:p>
        </w:tc>
        <w:tc>
          <w:tcPr>
            <w:tcW w:w="1191" w:type="dxa"/>
            <w:shd w:val="clear" w:color="000000" w:fill="DBDBDB"/>
            <w:noWrap/>
            <w:vAlign w:val="bottom"/>
            <w:hideMark/>
          </w:tcPr>
          <w:p w14:paraId="2C8415E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Z16</w:t>
            </w:r>
          </w:p>
        </w:tc>
      </w:tr>
      <w:tr w:rsidR="00137311" w:rsidRPr="00137311" w14:paraId="67E2682F" w14:textId="77777777" w:rsidTr="007A7D8D">
        <w:trPr>
          <w:trHeight w:val="255"/>
        </w:trPr>
        <w:tc>
          <w:tcPr>
            <w:tcW w:w="1191" w:type="dxa"/>
            <w:shd w:val="clear" w:color="auto" w:fill="auto"/>
            <w:noWrap/>
            <w:vAlign w:val="bottom"/>
            <w:hideMark/>
          </w:tcPr>
          <w:p w14:paraId="117F6E1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0AE22C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378B9EF"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981BB8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104CCC4"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0304C0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1E78D09B" w14:textId="77777777" w:rsidTr="007A7D8D">
        <w:trPr>
          <w:trHeight w:val="255"/>
        </w:trPr>
        <w:tc>
          <w:tcPr>
            <w:tcW w:w="1191" w:type="dxa"/>
            <w:shd w:val="clear" w:color="auto" w:fill="auto"/>
            <w:noWrap/>
            <w:vAlign w:val="bottom"/>
            <w:hideMark/>
          </w:tcPr>
          <w:p w14:paraId="73C3CEA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9DAE47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D7C356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119676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6A133C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14C7D8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5A5C9A13" w14:textId="77777777" w:rsidTr="007A7D8D">
        <w:trPr>
          <w:trHeight w:val="255"/>
        </w:trPr>
        <w:tc>
          <w:tcPr>
            <w:tcW w:w="1191" w:type="dxa"/>
            <w:shd w:val="clear" w:color="auto" w:fill="auto"/>
            <w:noWrap/>
            <w:vAlign w:val="bottom"/>
            <w:hideMark/>
          </w:tcPr>
          <w:p w14:paraId="1BE78A1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CA8C47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1868AC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18619C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097D75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C2BE0D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1CA77500" w14:textId="77777777" w:rsidTr="007A7D8D">
        <w:trPr>
          <w:trHeight w:val="255"/>
        </w:trPr>
        <w:tc>
          <w:tcPr>
            <w:tcW w:w="1191" w:type="dxa"/>
            <w:shd w:val="clear" w:color="auto" w:fill="auto"/>
            <w:noWrap/>
            <w:vAlign w:val="bottom"/>
            <w:hideMark/>
          </w:tcPr>
          <w:p w14:paraId="2D8FB72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D72FEE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FA8ED2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E9EF544"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334147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001B5C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2ACA6BFE" w14:textId="77777777" w:rsidTr="007A7D8D">
        <w:trPr>
          <w:trHeight w:val="255"/>
        </w:trPr>
        <w:tc>
          <w:tcPr>
            <w:tcW w:w="1191" w:type="dxa"/>
            <w:shd w:val="clear" w:color="auto" w:fill="auto"/>
            <w:noWrap/>
            <w:vAlign w:val="bottom"/>
            <w:hideMark/>
          </w:tcPr>
          <w:p w14:paraId="5F40557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21AC51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807D28F"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F256B3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98E66A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70520D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5E6FAC52" w14:textId="77777777" w:rsidTr="007A7D8D">
        <w:trPr>
          <w:trHeight w:val="255"/>
        </w:trPr>
        <w:tc>
          <w:tcPr>
            <w:tcW w:w="1191" w:type="dxa"/>
            <w:shd w:val="clear" w:color="auto" w:fill="auto"/>
            <w:noWrap/>
            <w:vAlign w:val="bottom"/>
            <w:hideMark/>
          </w:tcPr>
          <w:p w14:paraId="329DC17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913FC6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EC6ACC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6DFDC7B"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51A5AB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F17C86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1DE09BE2" w14:textId="77777777" w:rsidTr="007A7D8D">
        <w:trPr>
          <w:trHeight w:val="255"/>
        </w:trPr>
        <w:tc>
          <w:tcPr>
            <w:tcW w:w="1191" w:type="dxa"/>
            <w:shd w:val="clear" w:color="auto" w:fill="auto"/>
            <w:noWrap/>
            <w:vAlign w:val="bottom"/>
            <w:hideMark/>
          </w:tcPr>
          <w:p w14:paraId="7D32B9A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E08284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9FE476B"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B06B7F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BCCBF1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8CAF9D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30504134" w14:textId="77777777" w:rsidTr="007A7D8D">
        <w:trPr>
          <w:trHeight w:val="255"/>
        </w:trPr>
        <w:tc>
          <w:tcPr>
            <w:tcW w:w="1191" w:type="dxa"/>
            <w:shd w:val="clear" w:color="auto" w:fill="auto"/>
            <w:noWrap/>
            <w:vAlign w:val="bottom"/>
            <w:hideMark/>
          </w:tcPr>
          <w:p w14:paraId="4CC8E5A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21FD6A4"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A7A45A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FCE8C4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1E8689F"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C0253A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32999BCC" w14:textId="77777777" w:rsidTr="007A7D8D">
        <w:trPr>
          <w:trHeight w:val="255"/>
        </w:trPr>
        <w:tc>
          <w:tcPr>
            <w:tcW w:w="1191" w:type="dxa"/>
            <w:shd w:val="clear" w:color="auto" w:fill="auto"/>
            <w:noWrap/>
            <w:vAlign w:val="bottom"/>
            <w:hideMark/>
          </w:tcPr>
          <w:p w14:paraId="11E2346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E00CBA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F90972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903D82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38875D6"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51D5D8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030658D9" w14:textId="77777777" w:rsidTr="007A7D8D">
        <w:trPr>
          <w:trHeight w:val="255"/>
        </w:trPr>
        <w:tc>
          <w:tcPr>
            <w:tcW w:w="1191" w:type="dxa"/>
            <w:shd w:val="clear" w:color="auto" w:fill="auto"/>
            <w:noWrap/>
            <w:vAlign w:val="bottom"/>
            <w:hideMark/>
          </w:tcPr>
          <w:p w14:paraId="49FAAAD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078C9C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4E0CE2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F525EC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609D3BF"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20D4B1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1E3F20B2" w14:textId="77777777" w:rsidTr="007A7D8D">
        <w:trPr>
          <w:trHeight w:val="255"/>
        </w:trPr>
        <w:tc>
          <w:tcPr>
            <w:tcW w:w="1191" w:type="dxa"/>
            <w:shd w:val="clear" w:color="auto" w:fill="auto"/>
            <w:noWrap/>
            <w:vAlign w:val="bottom"/>
            <w:hideMark/>
          </w:tcPr>
          <w:p w14:paraId="258B25D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636AA7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A36FC36"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A76810E"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F41BCF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7FB497E"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48A8D731" w14:textId="77777777" w:rsidTr="007A7D8D">
        <w:trPr>
          <w:trHeight w:val="255"/>
        </w:trPr>
        <w:tc>
          <w:tcPr>
            <w:tcW w:w="1191" w:type="dxa"/>
            <w:shd w:val="clear" w:color="auto" w:fill="auto"/>
            <w:noWrap/>
            <w:vAlign w:val="bottom"/>
            <w:hideMark/>
          </w:tcPr>
          <w:p w14:paraId="76D60FC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D28FBB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84DB05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773B68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D2F264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4DB35B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2BCBA529" w14:textId="77777777" w:rsidTr="007A7D8D">
        <w:trPr>
          <w:trHeight w:val="255"/>
        </w:trPr>
        <w:tc>
          <w:tcPr>
            <w:tcW w:w="1191" w:type="dxa"/>
            <w:shd w:val="clear" w:color="auto" w:fill="auto"/>
            <w:noWrap/>
            <w:vAlign w:val="bottom"/>
            <w:hideMark/>
          </w:tcPr>
          <w:p w14:paraId="10545C9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F7145B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78BE85B"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D5D95FF"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A500E3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C3D03E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61029932" w14:textId="77777777" w:rsidTr="007A7D8D">
        <w:trPr>
          <w:trHeight w:val="255"/>
        </w:trPr>
        <w:tc>
          <w:tcPr>
            <w:tcW w:w="1191" w:type="dxa"/>
            <w:shd w:val="clear" w:color="auto" w:fill="auto"/>
            <w:noWrap/>
            <w:vAlign w:val="bottom"/>
            <w:hideMark/>
          </w:tcPr>
          <w:p w14:paraId="3E8BF37B"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A088A8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4B64204"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F0F746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EF1BBA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AB8077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34A83CFB" w14:textId="77777777" w:rsidTr="007A7D8D">
        <w:trPr>
          <w:trHeight w:val="255"/>
        </w:trPr>
        <w:tc>
          <w:tcPr>
            <w:tcW w:w="1191" w:type="dxa"/>
            <w:shd w:val="clear" w:color="auto" w:fill="auto"/>
            <w:noWrap/>
            <w:vAlign w:val="bottom"/>
            <w:hideMark/>
          </w:tcPr>
          <w:p w14:paraId="3BBC0BE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8205BC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C6CCA9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4A5B82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496CF8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8A4C86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0BEC20E9" w14:textId="77777777" w:rsidTr="007A7D8D">
        <w:trPr>
          <w:trHeight w:val="255"/>
        </w:trPr>
        <w:tc>
          <w:tcPr>
            <w:tcW w:w="1191" w:type="dxa"/>
            <w:shd w:val="clear" w:color="auto" w:fill="auto"/>
            <w:noWrap/>
            <w:vAlign w:val="bottom"/>
            <w:hideMark/>
          </w:tcPr>
          <w:p w14:paraId="353839CF"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90E7EC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C21BA0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4EAB1C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AB2F63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E9C441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5698882D" w14:textId="77777777" w:rsidTr="007A7D8D">
        <w:trPr>
          <w:trHeight w:val="255"/>
        </w:trPr>
        <w:tc>
          <w:tcPr>
            <w:tcW w:w="1191" w:type="dxa"/>
            <w:shd w:val="clear" w:color="auto" w:fill="auto"/>
            <w:noWrap/>
            <w:vAlign w:val="bottom"/>
            <w:hideMark/>
          </w:tcPr>
          <w:p w14:paraId="7CB7513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FB3FBF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6D5B06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EDD6DC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FC96FF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DDA310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5DA38022" w14:textId="77777777" w:rsidTr="007A7D8D">
        <w:trPr>
          <w:trHeight w:val="255"/>
        </w:trPr>
        <w:tc>
          <w:tcPr>
            <w:tcW w:w="1191" w:type="dxa"/>
            <w:shd w:val="clear" w:color="auto" w:fill="auto"/>
            <w:noWrap/>
            <w:vAlign w:val="bottom"/>
            <w:hideMark/>
          </w:tcPr>
          <w:p w14:paraId="34AD18F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FA4784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3A80C6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0EF6FA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C9B3D0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A80E37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3BABC874" w14:textId="77777777" w:rsidTr="007A7D8D">
        <w:trPr>
          <w:trHeight w:val="255"/>
        </w:trPr>
        <w:tc>
          <w:tcPr>
            <w:tcW w:w="1191" w:type="dxa"/>
            <w:shd w:val="clear" w:color="auto" w:fill="auto"/>
            <w:noWrap/>
            <w:vAlign w:val="bottom"/>
            <w:hideMark/>
          </w:tcPr>
          <w:p w14:paraId="647776C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613EB9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5419DA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14ADAE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FBD9136"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67899A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500CB0F2" w14:textId="77777777" w:rsidTr="007A7D8D">
        <w:trPr>
          <w:trHeight w:val="255"/>
        </w:trPr>
        <w:tc>
          <w:tcPr>
            <w:tcW w:w="1191" w:type="dxa"/>
            <w:shd w:val="clear" w:color="auto" w:fill="auto"/>
            <w:noWrap/>
            <w:vAlign w:val="bottom"/>
            <w:hideMark/>
          </w:tcPr>
          <w:p w14:paraId="4835DEB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5AEAEE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978E79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E59D95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7F287C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E500CE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11036F53" w14:textId="77777777" w:rsidTr="007A7D8D">
        <w:trPr>
          <w:trHeight w:val="255"/>
        </w:trPr>
        <w:tc>
          <w:tcPr>
            <w:tcW w:w="1191" w:type="dxa"/>
            <w:shd w:val="clear" w:color="auto" w:fill="auto"/>
            <w:noWrap/>
            <w:vAlign w:val="bottom"/>
            <w:hideMark/>
          </w:tcPr>
          <w:p w14:paraId="11ED0D6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E27176E"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CBAC4F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422B75B"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2E0FB6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C1A1E2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77E47A52" w14:textId="77777777" w:rsidTr="007A7D8D">
        <w:trPr>
          <w:trHeight w:val="255"/>
        </w:trPr>
        <w:tc>
          <w:tcPr>
            <w:tcW w:w="1191" w:type="dxa"/>
            <w:shd w:val="clear" w:color="auto" w:fill="auto"/>
            <w:noWrap/>
            <w:vAlign w:val="bottom"/>
            <w:hideMark/>
          </w:tcPr>
          <w:p w14:paraId="4BD27C9F"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503C5D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CC8A58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88364F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3C53CA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0B4EC9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26AE8655" w14:textId="77777777" w:rsidTr="007A7D8D">
        <w:trPr>
          <w:trHeight w:val="255"/>
        </w:trPr>
        <w:tc>
          <w:tcPr>
            <w:tcW w:w="1191" w:type="dxa"/>
            <w:shd w:val="clear" w:color="auto" w:fill="auto"/>
            <w:noWrap/>
            <w:vAlign w:val="bottom"/>
            <w:hideMark/>
          </w:tcPr>
          <w:p w14:paraId="1335A17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B80078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9ACBF5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334965E"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379450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E58FB54"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421B18B4" w14:textId="77777777" w:rsidTr="007A7D8D">
        <w:trPr>
          <w:trHeight w:val="255"/>
        </w:trPr>
        <w:tc>
          <w:tcPr>
            <w:tcW w:w="1191" w:type="dxa"/>
            <w:shd w:val="clear" w:color="auto" w:fill="auto"/>
            <w:noWrap/>
            <w:vAlign w:val="bottom"/>
            <w:hideMark/>
          </w:tcPr>
          <w:p w14:paraId="106422EE"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C9CB2D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285CCA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20907E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F80C53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A1BA87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7C68E6AF" w14:textId="77777777" w:rsidTr="007A7D8D">
        <w:trPr>
          <w:trHeight w:val="255"/>
        </w:trPr>
        <w:tc>
          <w:tcPr>
            <w:tcW w:w="1191" w:type="dxa"/>
            <w:shd w:val="clear" w:color="auto" w:fill="auto"/>
            <w:noWrap/>
            <w:vAlign w:val="bottom"/>
            <w:hideMark/>
          </w:tcPr>
          <w:p w14:paraId="248F76B4"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EC98B8B"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4FB172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FB4343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F4333C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025924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6229DF1D" w14:textId="77777777" w:rsidTr="007A7D8D">
        <w:trPr>
          <w:trHeight w:val="255"/>
        </w:trPr>
        <w:tc>
          <w:tcPr>
            <w:tcW w:w="1191" w:type="dxa"/>
            <w:shd w:val="clear" w:color="auto" w:fill="auto"/>
            <w:noWrap/>
            <w:vAlign w:val="bottom"/>
            <w:hideMark/>
          </w:tcPr>
          <w:p w14:paraId="5F66B95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2E02814"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C6E3DF6"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C4BF72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954D25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616C25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73A4BD57" w14:textId="77777777" w:rsidTr="007A7D8D">
        <w:trPr>
          <w:trHeight w:val="255"/>
        </w:trPr>
        <w:tc>
          <w:tcPr>
            <w:tcW w:w="1191" w:type="dxa"/>
            <w:shd w:val="clear" w:color="auto" w:fill="auto"/>
            <w:noWrap/>
            <w:vAlign w:val="bottom"/>
            <w:hideMark/>
          </w:tcPr>
          <w:p w14:paraId="7B614A3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E68919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CA652D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3C55ED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5D462CF"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FDF469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65F835C6" w14:textId="77777777" w:rsidTr="007A7D8D">
        <w:trPr>
          <w:trHeight w:val="255"/>
        </w:trPr>
        <w:tc>
          <w:tcPr>
            <w:tcW w:w="1191" w:type="dxa"/>
            <w:shd w:val="clear" w:color="auto" w:fill="auto"/>
            <w:noWrap/>
            <w:vAlign w:val="bottom"/>
            <w:hideMark/>
          </w:tcPr>
          <w:p w14:paraId="1200975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BB99056"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8E2F68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618773B"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3A2D246"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86997F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478919E3" w14:textId="77777777" w:rsidTr="007A7D8D">
        <w:trPr>
          <w:trHeight w:val="255"/>
        </w:trPr>
        <w:tc>
          <w:tcPr>
            <w:tcW w:w="1191" w:type="dxa"/>
            <w:shd w:val="clear" w:color="auto" w:fill="auto"/>
            <w:noWrap/>
            <w:vAlign w:val="bottom"/>
            <w:hideMark/>
          </w:tcPr>
          <w:p w14:paraId="7E33D29B"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52370CF"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BAB6946"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9F2857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7F7C4D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746F09B"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689EAD76" w14:textId="77777777" w:rsidTr="007A7D8D">
        <w:trPr>
          <w:trHeight w:val="255"/>
        </w:trPr>
        <w:tc>
          <w:tcPr>
            <w:tcW w:w="1191" w:type="dxa"/>
            <w:shd w:val="clear" w:color="auto" w:fill="auto"/>
            <w:noWrap/>
            <w:vAlign w:val="bottom"/>
            <w:hideMark/>
          </w:tcPr>
          <w:p w14:paraId="71B3006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B23D25F"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84A8E0F"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F389F8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A4DD6B6"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732F2F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7B176AE5" w14:textId="77777777" w:rsidTr="007A7D8D">
        <w:trPr>
          <w:trHeight w:val="255"/>
        </w:trPr>
        <w:tc>
          <w:tcPr>
            <w:tcW w:w="1191" w:type="dxa"/>
            <w:shd w:val="clear" w:color="auto" w:fill="auto"/>
            <w:noWrap/>
            <w:vAlign w:val="bottom"/>
            <w:hideMark/>
          </w:tcPr>
          <w:p w14:paraId="2A7184A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5FF9B22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0934A60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43D28AA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7F1CF06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14401FF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2</w:t>
            </w:r>
          </w:p>
        </w:tc>
      </w:tr>
      <w:tr w:rsidR="00137311" w:rsidRPr="00137311" w14:paraId="2E6D80EA" w14:textId="77777777" w:rsidTr="007A7D8D">
        <w:trPr>
          <w:trHeight w:val="255"/>
        </w:trPr>
        <w:tc>
          <w:tcPr>
            <w:tcW w:w="1191" w:type="dxa"/>
            <w:shd w:val="clear" w:color="auto" w:fill="auto"/>
            <w:noWrap/>
            <w:vAlign w:val="bottom"/>
            <w:hideMark/>
          </w:tcPr>
          <w:p w14:paraId="4C6CD26B"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5D13D3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7257756"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36005B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5C837C4"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D101E7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05755893" w14:textId="77777777" w:rsidTr="007A7D8D">
        <w:trPr>
          <w:trHeight w:val="255"/>
        </w:trPr>
        <w:tc>
          <w:tcPr>
            <w:tcW w:w="1191" w:type="dxa"/>
            <w:shd w:val="clear" w:color="auto" w:fill="auto"/>
            <w:noWrap/>
            <w:vAlign w:val="bottom"/>
            <w:hideMark/>
          </w:tcPr>
          <w:p w14:paraId="39F7680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35D9D6B"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96CEE6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302F22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30FE0D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3314D7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630103B8" w14:textId="77777777" w:rsidTr="007A7D8D">
        <w:trPr>
          <w:trHeight w:val="255"/>
        </w:trPr>
        <w:tc>
          <w:tcPr>
            <w:tcW w:w="1191" w:type="dxa"/>
            <w:shd w:val="clear" w:color="auto" w:fill="auto"/>
            <w:noWrap/>
            <w:vAlign w:val="bottom"/>
            <w:hideMark/>
          </w:tcPr>
          <w:p w14:paraId="01D3B56E"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1E3EF04"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0552CD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EA53FE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490F23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7A9AA9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4A159A34" w14:textId="77777777" w:rsidTr="007A7D8D">
        <w:trPr>
          <w:trHeight w:val="255"/>
        </w:trPr>
        <w:tc>
          <w:tcPr>
            <w:tcW w:w="1191" w:type="dxa"/>
            <w:shd w:val="clear" w:color="auto" w:fill="auto"/>
            <w:noWrap/>
            <w:vAlign w:val="bottom"/>
            <w:hideMark/>
          </w:tcPr>
          <w:p w14:paraId="38F8868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14DDD5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330DC2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4796DB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173319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B425076"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4C8F11B7" w14:textId="77777777" w:rsidTr="007A7D8D">
        <w:trPr>
          <w:trHeight w:val="255"/>
        </w:trPr>
        <w:tc>
          <w:tcPr>
            <w:tcW w:w="1191" w:type="dxa"/>
            <w:shd w:val="clear" w:color="auto" w:fill="auto"/>
            <w:noWrap/>
            <w:vAlign w:val="bottom"/>
            <w:hideMark/>
          </w:tcPr>
          <w:p w14:paraId="39C9A6D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81259CE"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30BE33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A17A0D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7827AB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3AA050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15EF1076" w14:textId="77777777" w:rsidTr="007A7D8D">
        <w:trPr>
          <w:trHeight w:val="255"/>
        </w:trPr>
        <w:tc>
          <w:tcPr>
            <w:tcW w:w="1191" w:type="dxa"/>
            <w:shd w:val="clear" w:color="auto" w:fill="auto"/>
            <w:noWrap/>
            <w:vAlign w:val="bottom"/>
            <w:hideMark/>
          </w:tcPr>
          <w:p w14:paraId="27A77A3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F08569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DEDB03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28D5ED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47CD89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48DFB5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4BF672FD" w14:textId="77777777" w:rsidTr="007A7D8D">
        <w:trPr>
          <w:trHeight w:val="255"/>
        </w:trPr>
        <w:tc>
          <w:tcPr>
            <w:tcW w:w="1191" w:type="dxa"/>
            <w:shd w:val="clear" w:color="auto" w:fill="auto"/>
            <w:noWrap/>
            <w:vAlign w:val="bottom"/>
            <w:hideMark/>
          </w:tcPr>
          <w:p w14:paraId="0F57325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F332BA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91E0BF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0BDF75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2C5D08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9DE307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46923BA6" w14:textId="77777777" w:rsidTr="007A7D8D">
        <w:trPr>
          <w:trHeight w:val="255"/>
        </w:trPr>
        <w:tc>
          <w:tcPr>
            <w:tcW w:w="1191" w:type="dxa"/>
            <w:shd w:val="clear" w:color="auto" w:fill="auto"/>
            <w:noWrap/>
            <w:vAlign w:val="bottom"/>
            <w:hideMark/>
          </w:tcPr>
          <w:p w14:paraId="48A6365E"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B80818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BF6CA0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5B227AB"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EA8A7F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7403DDF"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41C00B62" w14:textId="77777777" w:rsidTr="007A7D8D">
        <w:trPr>
          <w:trHeight w:val="255"/>
        </w:trPr>
        <w:tc>
          <w:tcPr>
            <w:tcW w:w="1191" w:type="dxa"/>
            <w:shd w:val="clear" w:color="auto" w:fill="auto"/>
            <w:noWrap/>
            <w:vAlign w:val="bottom"/>
            <w:hideMark/>
          </w:tcPr>
          <w:p w14:paraId="73072C8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5439C4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DCFC914"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761EA64"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269EE46"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4E6B52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00CC989B" w14:textId="77777777" w:rsidTr="007A7D8D">
        <w:trPr>
          <w:trHeight w:val="255"/>
        </w:trPr>
        <w:tc>
          <w:tcPr>
            <w:tcW w:w="1191" w:type="dxa"/>
            <w:shd w:val="clear" w:color="auto" w:fill="auto"/>
            <w:noWrap/>
            <w:vAlign w:val="bottom"/>
            <w:hideMark/>
          </w:tcPr>
          <w:p w14:paraId="7F81784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4EF44A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A29C25E"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F1241BF"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A71460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6986E4E"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5DDB807C" w14:textId="77777777" w:rsidTr="007A7D8D">
        <w:trPr>
          <w:trHeight w:val="255"/>
        </w:trPr>
        <w:tc>
          <w:tcPr>
            <w:tcW w:w="1191" w:type="dxa"/>
            <w:shd w:val="clear" w:color="auto" w:fill="auto"/>
            <w:noWrap/>
            <w:vAlign w:val="bottom"/>
            <w:hideMark/>
          </w:tcPr>
          <w:p w14:paraId="440725D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144419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294120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5851CF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EB4276F"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059BE0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15C01E2E" w14:textId="77777777" w:rsidTr="007A7D8D">
        <w:trPr>
          <w:trHeight w:val="255"/>
        </w:trPr>
        <w:tc>
          <w:tcPr>
            <w:tcW w:w="1191" w:type="dxa"/>
            <w:shd w:val="clear" w:color="auto" w:fill="auto"/>
            <w:noWrap/>
            <w:vAlign w:val="bottom"/>
            <w:hideMark/>
          </w:tcPr>
          <w:p w14:paraId="48DCF78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00FDD4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BA8458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180455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0F16A76"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88DDF6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5A96611C" w14:textId="77777777" w:rsidTr="007A7D8D">
        <w:trPr>
          <w:trHeight w:val="255"/>
        </w:trPr>
        <w:tc>
          <w:tcPr>
            <w:tcW w:w="1191" w:type="dxa"/>
            <w:shd w:val="clear" w:color="auto" w:fill="auto"/>
            <w:noWrap/>
            <w:vAlign w:val="bottom"/>
            <w:hideMark/>
          </w:tcPr>
          <w:p w14:paraId="0652813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lastRenderedPageBreak/>
              <w:t>2</w:t>
            </w:r>
          </w:p>
        </w:tc>
        <w:tc>
          <w:tcPr>
            <w:tcW w:w="1191" w:type="dxa"/>
            <w:shd w:val="clear" w:color="auto" w:fill="auto"/>
            <w:noWrap/>
            <w:vAlign w:val="bottom"/>
            <w:hideMark/>
          </w:tcPr>
          <w:p w14:paraId="2632C3F0"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04939C3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2DDBBAA6"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61944AA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11007BB4"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2</w:t>
            </w:r>
          </w:p>
        </w:tc>
      </w:tr>
      <w:tr w:rsidR="00137311" w:rsidRPr="00137311" w14:paraId="388121A4" w14:textId="77777777" w:rsidTr="007A7D8D">
        <w:trPr>
          <w:trHeight w:val="255"/>
        </w:trPr>
        <w:tc>
          <w:tcPr>
            <w:tcW w:w="1191" w:type="dxa"/>
            <w:shd w:val="clear" w:color="auto" w:fill="auto"/>
            <w:noWrap/>
            <w:vAlign w:val="bottom"/>
            <w:hideMark/>
          </w:tcPr>
          <w:p w14:paraId="56185C44"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F98888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9BA652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EC684E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0E614B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5B5BF84"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18134675" w14:textId="77777777" w:rsidTr="007A7D8D">
        <w:trPr>
          <w:trHeight w:val="255"/>
        </w:trPr>
        <w:tc>
          <w:tcPr>
            <w:tcW w:w="1191" w:type="dxa"/>
            <w:shd w:val="clear" w:color="auto" w:fill="auto"/>
            <w:noWrap/>
            <w:vAlign w:val="bottom"/>
            <w:hideMark/>
          </w:tcPr>
          <w:p w14:paraId="4CF45FA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6056F2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98689A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95ACA7E"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B1717E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FFD6B8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5B81B818" w14:textId="77777777" w:rsidTr="007A7D8D">
        <w:trPr>
          <w:trHeight w:val="255"/>
        </w:trPr>
        <w:tc>
          <w:tcPr>
            <w:tcW w:w="1191" w:type="dxa"/>
            <w:shd w:val="clear" w:color="auto" w:fill="auto"/>
            <w:noWrap/>
            <w:vAlign w:val="bottom"/>
            <w:hideMark/>
          </w:tcPr>
          <w:p w14:paraId="3682A84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D7DB6D4"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ADBCE76"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D8C70D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FD1B834"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B94836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79F9E209" w14:textId="77777777" w:rsidTr="007A7D8D">
        <w:trPr>
          <w:trHeight w:val="255"/>
        </w:trPr>
        <w:tc>
          <w:tcPr>
            <w:tcW w:w="1191" w:type="dxa"/>
            <w:shd w:val="clear" w:color="auto" w:fill="auto"/>
            <w:noWrap/>
            <w:vAlign w:val="bottom"/>
            <w:hideMark/>
          </w:tcPr>
          <w:p w14:paraId="1A805AF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92EA54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D88403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F1404C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0E08F44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88F3BE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224A7649" w14:textId="77777777" w:rsidTr="007A7D8D">
        <w:trPr>
          <w:trHeight w:val="255"/>
        </w:trPr>
        <w:tc>
          <w:tcPr>
            <w:tcW w:w="1191" w:type="dxa"/>
            <w:shd w:val="clear" w:color="auto" w:fill="auto"/>
            <w:noWrap/>
            <w:vAlign w:val="bottom"/>
            <w:hideMark/>
          </w:tcPr>
          <w:p w14:paraId="02615A4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6BD1E62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6E77707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772341C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1EA03FF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2</w:t>
            </w:r>
          </w:p>
        </w:tc>
        <w:tc>
          <w:tcPr>
            <w:tcW w:w="1191" w:type="dxa"/>
            <w:shd w:val="clear" w:color="auto" w:fill="auto"/>
            <w:noWrap/>
            <w:vAlign w:val="bottom"/>
            <w:hideMark/>
          </w:tcPr>
          <w:p w14:paraId="04C2051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2</w:t>
            </w:r>
          </w:p>
        </w:tc>
      </w:tr>
      <w:tr w:rsidR="00137311" w:rsidRPr="00137311" w14:paraId="43D52614" w14:textId="77777777" w:rsidTr="007A7D8D">
        <w:trPr>
          <w:trHeight w:val="255"/>
        </w:trPr>
        <w:tc>
          <w:tcPr>
            <w:tcW w:w="1191" w:type="dxa"/>
            <w:shd w:val="clear" w:color="auto" w:fill="auto"/>
            <w:noWrap/>
            <w:vAlign w:val="bottom"/>
            <w:hideMark/>
          </w:tcPr>
          <w:p w14:paraId="1DA89F1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8EB332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2155EAB"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8DD8C4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65A740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6722F9C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7AF66202" w14:textId="77777777" w:rsidTr="007A7D8D">
        <w:trPr>
          <w:trHeight w:val="255"/>
        </w:trPr>
        <w:tc>
          <w:tcPr>
            <w:tcW w:w="1191" w:type="dxa"/>
            <w:shd w:val="clear" w:color="auto" w:fill="auto"/>
            <w:noWrap/>
            <w:vAlign w:val="bottom"/>
            <w:hideMark/>
          </w:tcPr>
          <w:p w14:paraId="63229E7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226F75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BEC1EA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C608FCF"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F79D96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0954EA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r>
      <w:tr w:rsidR="00137311" w:rsidRPr="00137311" w14:paraId="577EFA25" w14:textId="77777777" w:rsidTr="007A7D8D">
        <w:trPr>
          <w:trHeight w:val="255"/>
        </w:trPr>
        <w:tc>
          <w:tcPr>
            <w:tcW w:w="1191" w:type="dxa"/>
            <w:shd w:val="clear" w:color="auto" w:fill="auto"/>
            <w:noWrap/>
            <w:vAlign w:val="bottom"/>
            <w:hideMark/>
          </w:tcPr>
          <w:p w14:paraId="591AD9AB"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761D4C8F"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5D0F092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24DFEDA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DADAFA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4B38A78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500A10E0" w14:textId="77777777" w:rsidTr="007A7D8D">
        <w:trPr>
          <w:trHeight w:val="255"/>
        </w:trPr>
        <w:tc>
          <w:tcPr>
            <w:tcW w:w="1191" w:type="dxa"/>
            <w:shd w:val="clear" w:color="auto" w:fill="auto"/>
            <w:noWrap/>
            <w:vAlign w:val="bottom"/>
            <w:hideMark/>
          </w:tcPr>
          <w:p w14:paraId="3D4F481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58C79D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92BC3EB"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F07BD6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6FADB2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0B58DB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07F3412B" w14:textId="77777777" w:rsidTr="007A7D8D">
        <w:trPr>
          <w:trHeight w:val="255"/>
        </w:trPr>
        <w:tc>
          <w:tcPr>
            <w:tcW w:w="1191" w:type="dxa"/>
            <w:shd w:val="clear" w:color="auto" w:fill="auto"/>
            <w:noWrap/>
            <w:vAlign w:val="bottom"/>
            <w:hideMark/>
          </w:tcPr>
          <w:p w14:paraId="2D363D1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14D266E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6C1C98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335D7A04"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41EBED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A8C6B0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2FEB816A" w14:textId="77777777" w:rsidTr="007A7D8D">
        <w:trPr>
          <w:trHeight w:val="255"/>
        </w:trPr>
        <w:tc>
          <w:tcPr>
            <w:tcW w:w="1191" w:type="dxa"/>
            <w:shd w:val="clear" w:color="auto" w:fill="auto"/>
            <w:noWrap/>
            <w:vAlign w:val="bottom"/>
            <w:hideMark/>
          </w:tcPr>
          <w:p w14:paraId="1A17BCA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BAC343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85B357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E1FAF4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0946A2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8B9EDFB"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56521ED5" w14:textId="77777777" w:rsidTr="007A7D8D">
        <w:trPr>
          <w:trHeight w:val="255"/>
        </w:trPr>
        <w:tc>
          <w:tcPr>
            <w:tcW w:w="1191" w:type="dxa"/>
            <w:shd w:val="clear" w:color="auto" w:fill="auto"/>
            <w:noWrap/>
            <w:vAlign w:val="bottom"/>
            <w:hideMark/>
          </w:tcPr>
          <w:p w14:paraId="78D0811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1F466E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81CA454"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DD90076"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8F36F74"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E07A50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366540B7" w14:textId="77777777" w:rsidTr="007A7D8D">
        <w:trPr>
          <w:trHeight w:val="255"/>
        </w:trPr>
        <w:tc>
          <w:tcPr>
            <w:tcW w:w="1191" w:type="dxa"/>
            <w:shd w:val="clear" w:color="auto" w:fill="auto"/>
            <w:noWrap/>
            <w:vAlign w:val="bottom"/>
            <w:hideMark/>
          </w:tcPr>
          <w:p w14:paraId="2775BACE"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4</w:t>
            </w:r>
          </w:p>
        </w:tc>
        <w:tc>
          <w:tcPr>
            <w:tcW w:w="1191" w:type="dxa"/>
            <w:shd w:val="clear" w:color="auto" w:fill="auto"/>
            <w:noWrap/>
            <w:vAlign w:val="bottom"/>
            <w:hideMark/>
          </w:tcPr>
          <w:p w14:paraId="6A8C3A1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209E5D1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6667DDE"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54F79C2B"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3A2EF47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29E20DB9" w14:textId="77777777" w:rsidTr="007A7D8D">
        <w:trPr>
          <w:trHeight w:val="255"/>
        </w:trPr>
        <w:tc>
          <w:tcPr>
            <w:tcW w:w="1191" w:type="dxa"/>
            <w:shd w:val="clear" w:color="auto" w:fill="auto"/>
            <w:noWrap/>
            <w:vAlign w:val="bottom"/>
            <w:hideMark/>
          </w:tcPr>
          <w:p w14:paraId="65706AE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1</w:t>
            </w:r>
          </w:p>
        </w:tc>
        <w:tc>
          <w:tcPr>
            <w:tcW w:w="1191" w:type="dxa"/>
            <w:shd w:val="clear" w:color="auto" w:fill="auto"/>
            <w:noWrap/>
            <w:vAlign w:val="bottom"/>
            <w:hideMark/>
          </w:tcPr>
          <w:p w14:paraId="24C1B8C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1</w:t>
            </w:r>
          </w:p>
        </w:tc>
        <w:tc>
          <w:tcPr>
            <w:tcW w:w="1191" w:type="dxa"/>
            <w:shd w:val="clear" w:color="auto" w:fill="auto"/>
            <w:noWrap/>
            <w:vAlign w:val="bottom"/>
            <w:hideMark/>
          </w:tcPr>
          <w:p w14:paraId="36DB2946"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1</w:t>
            </w:r>
          </w:p>
        </w:tc>
        <w:tc>
          <w:tcPr>
            <w:tcW w:w="1191" w:type="dxa"/>
            <w:shd w:val="clear" w:color="auto" w:fill="auto"/>
            <w:noWrap/>
            <w:vAlign w:val="bottom"/>
            <w:hideMark/>
          </w:tcPr>
          <w:p w14:paraId="10CB40FE"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1</w:t>
            </w:r>
          </w:p>
        </w:tc>
        <w:tc>
          <w:tcPr>
            <w:tcW w:w="1191" w:type="dxa"/>
            <w:shd w:val="clear" w:color="auto" w:fill="auto"/>
            <w:noWrap/>
            <w:vAlign w:val="bottom"/>
            <w:hideMark/>
          </w:tcPr>
          <w:p w14:paraId="60890C97"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1</w:t>
            </w:r>
          </w:p>
        </w:tc>
        <w:tc>
          <w:tcPr>
            <w:tcW w:w="1191" w:type="dxa"/>
            <w:shd w:val="clear" w:color="auto" w:fill="auto"/>
            <w:noWrap/>
            <w:vAlign w:val="bottom"/>
            <w:hideMark/>
          </w:tcPr>
          <w:p w14:paraId="04B4DF2A"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1</w:t>
            </w:r>
          </w:p>
        </w:tc>
      </w:tr>
      <w:tr w:rsidR="00137311" w:rsidRPr="00137311" w14:paraId="6BCF6986" w14:textId="77777777" w:rsidTr="007A7D8D">
        <w:trPr>
          <w:trHeight w:val="255"/>
        </w:trPr>
        <w:tc>
          <w:tcPr>
            <w:tcW w:w="1191" w:type="dxa"/>
            <w:shd w:val="clear" w:color="auto" w:fill="auto"/>
            <w:noWrap/>
            <w:vAlign w:val="bottom"/>
            <w:hideMark/>
          </w:tcPr>
          <w:p w14:paraId="60354646"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6D5E3F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69844B8"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1A90F839"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68F7115"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07F20C52"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r w:rsidR="00137311" w:rsidRPr="00137311" w14:paraId="120D5D81" w14:textId="77777777" w:rsidTr="007A7D8D">
        <w:trPr>
          <w:trHeight w:val="255"/>
        </w:trPr>
        <w:tc>
          <w:tcPr>
            <w:tcW w:w="1191" w:type="dxa"/>
            <w:shd w:val="clear" w:color="auto" w:fill="auto"/>
            <w:noWrap/>
            <w:vAlign w:val="bottom"/>
            <w:hideMark/>
          </w:tcPr>
          <w:p w14:paraId="0F101B51"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7F4999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DB5F5C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8A38453"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44184FAD"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c>
          <w:tcPr>
            <w:tcW w:w="1191" w:type="dxa"/>
            <w:shd w:val="clear" w:color="auto" w:fill="auto"/>
            <w:noWrap/>
            <w:vAlign w:val="bottom"/>
            <w:hideMark/>
          </w:tcPr>
          <w:p w14:paraId="73B56C6C" w14:textId="77777777" w:rsidR="00137311" w:rsidRPr="00137311" w:rsidRDefault="00137311" w:rsidP="00137311">
            <w:pPr>
              <w:spacing w:after="0" w:line="240" w:lineRule="auto"/>
              <w:jc w:val="center"/>
              <w:rPr>
                <w:rFonts w:ascii="Times New Roman" w:eastAsia="Times New Roman" w:hAnsi="Times New Roman" w:cs="Times New Roman"/>
                <w:color w:val="000000"/>
                <w:kern w:val="0"/>
                <w:sz w:val="20"/>
                <w:szCs w:val="20"/>
                <w14:ligatures w14:val="none"/>
              </w:rPr>
            </w:pPr>
            <w:r w:rsidRPr="00137311">
              <w:rPr>
                <w:rFonts w:ascii="Times New Roman" w:eastAsia="Times New Roman" w:hAnsi="Times New Roman" w:cs="Times New Roman"/>
                <w:color w:val="000000"/>
                <w:kern w:val="0"/>
                <w:sz w:val="20"/>
                <w:szCs w:val="20"/>
                <w14:ligatures w14:val="none"/>
              </w:rPr>
              <w:t>3</w:t>
            </w:r>
          </w:p>
        </w:tc>
      </w:tr>
    </w:tbl>
    <w:p w14:paraId="34CF6D79" w14:textId="77777777" w:rsidR="00DA7AE2" w:rsidRDefault="00DA7AE2" w:rsidP="00DA7AE2">
      <w:pPr>
        <w:pStyle w:val="NormalWeb"/>
        <w:spacing w:before="240" w:beforeAutospacing="0" w:after="240" w:afterAutospacing="0" w:line="480" w:lineRule="auto"/>
        <w:jc w:val="both"/>
        <w:rPr>
          <w:b/>
          <w:bCs/>
        </w:rPr>
      </w:pPr>
    </w:p>
    <w:p w14:paraId="0899BBF7" w14:textId="77777777" w:rsidR="001123C8" w:rsidRDefault="001123C8" w:rsidP="00DA7AE2">
      <w:pPr>
        <w:pStyle w:val="NormalWeb"/>
        <w:spacing w:before="240" w:beforeAutospacing="0" w:after="240" w:afterAutospacing="0" w:line="480" w:lineRule="auto"/>
        <w:jc w:val="both"/>
        <w:rPr>
          <w:b/>
          <w:bCs/>
        </w:rPr>
      </w:pPr>
    </w:p>
    <w:p w14:paraId="21CC1408" w14:textId="77777777" w:rsidR="001123C8" w:rsidRDefault="001123C8" w:rsidP="00DA7AE2">
      <w:pPr>
        <w:pStyle w:val="NormalWeb"/>
        <w:spacing w:before="240" w:beforeAutospacing="0" w:after="240" w:afterAutospacing="0" w:line="480" w:lineRule="auto"/>
        <w:jc w:val="both"/>
        <w:rPr>
          <w:b/>
          <w:bCs/>
        </w:rPr>
      </w:pPr>
    </w:p>
    <w:p w14:paraId="228D5DC5" w14:textId="77777777" w:rsidR="001123C8" w:rsidRDefault="001123C8" w:rsidP="00DA7AE2">
      <w:pPr>
        <w:pStyle w:val="NormalWeb"/>
        <w:spacing w:before="240" w:beforeAutospacing="0" w:after="240" w:afterAutospacing="0" w:line="480" w:lineRule="auto"/>
        <w:jc w:val="both"/>
        <w:rPr>
          <w:b/>
          <w:bCs/>
        </w:rPr>
      </w:pPr>
    </w:p>
    <w:p w14:paraId="24507A52" w14:textId="77777777" w:rsidR="001123C8" w:rsidRDefault="001123C8" w:rsidP="00DA7AE2">
      <w:pPr>
        <w:pStyle w:val="NormalWeb"/>
        <w:spacing w:before="240" w:beforeAutospacing="0" w:after="240" w:afterAutospacing="0" w:line="480" w:lineRule="auto"/>
        <w:jc w:val="both"/>
        <w:rPr>
          <w:b/>
          <w:bCs/>
        </w:rPr>
      </w:pPr>
    </w:p>
    <w:p w14:paraId="1C0BF49A" w14:textId="77777777" w:rsidR="001123C8" w:rsidRDefault="001123C8" w:rsidP="00DA7AE2">
      <w:pPr>
        <w:pStyle w:val="NormalWeb"/>
        <w:spacing w:before="240" w:beforeAutospacing="0" w:after="240" w:afterAutospacing="0" w:line="480" w:lineRule="auto"/>
        <w:jc w:val="both"/>
        <w:rPr>
          <w:b/>
          <w:bCs/>
        </w:rPr>
      </w:pPr>
    </w:p>
    <w:p w14:paraId="2D26C925" w14:textId="77777777" w:rsidR="001123C8" w:rsidRDefault="001123C8" w:rsidP="00DA7AE2">
      <w:pPr>
        <w:pStyle w:val="NormalWeb"/>
        <w:spacing w:before="240" w:beforeAutospacing="0" w:after="240" w:afterAutospacing="0" w:line="480" w:lineRule="auto"/>
        <w:jc w:val="both"/>
        <w:rPr>
          <w:b/>
          <w:bCs/>
        </w:rPr>
      </w:pPr>
    </w:p>
    <w:p w14:paraId="3915D866" w14:textId="77777777" w:rsidR="001123C8" w:rsidRDefault="001123C8" w:rsidP="00DA7AE2">
      <w:pPr>
        <w:pStyle w:val="NormalWeb"/>
        <w:spacing w:before="240" w:beforeAutospacing="0" w:after="240" w:afterAutospacing="0" w:line="480" w:lineRule="auto"/>
        <w:jc w:val="both"/>
        <w:rPr>
          <w:b/>
          <w:bCs/>
        </w:rPr>
      </w:pPr>
    </w:p>
    <w:p w14:paraId="390FB786" w14:textId="77777777" w:rsidR="001123C8" w:rsidRDefault="001123C8" w:rsidP="00DA7AE2">
      <w:pPr>
        <w:pStyle w:val="NormalWeb"/>
        <w:spacing w:before="240" w:beforeAutospacing="0" w:after="240" w:afterAutospacing="0" w:line="480" w:lineRule="auto"/>
        <w:jc w:val="both"/>
        <w:rPr>
          <w:b/>
          <w:bCs/>
        </w:rPr>
      </w:pPr>
    </w:p>
    <w:p w14:paraId="489533BB" w14:textId="77777777" w:rsidR="001123C8" w:rsidRDefault="001123C8" w:rsidP="00DA7AE2">
      <w:pPr>
        <w:pStyle w:val="NormalWeb"/>
        <w:spacing w:before="240" w:beforeAutospacing="0" w:after="240" w:afterAutospacing="0" w:line="480" w:lineRule="auto"/>
        <w:jc w:val="both"/>
        <w:rPr>
          <w:b/>
          <w:bCs/>
        </w:rPr>
      </w:pPr>
    </w:p>
    <w:p w14:paraId="77500731" w14:textId="65240F08" w:rsidR="00C008D4" w:rsidRPr="00C008D4" w:rsidRDefault="00C008D4" w:rsidP="00C008D4">
      <w:pPr>
        <w:pStyle w:val="Caption"/>
        <w:keepNext/>
        <w:jc w:val="both"/>
        <w:rPr>
          <w:rFonts w:ascii="Times New Roman" w:hAnsi="Times New Roman" w:cs="Times New Roman"/>
          <w:b/>
          <w:bCs/>
          <w:i w:val="0"/>
          <w:iCs w:val="0"/>
          <w:color w:val="auto"/>
          <w:sz w:val="22"/>
          <w:szCs w:val="22"/>
        </w:rPr>
      </w:pPr>
      <w:bookmarkStart w:id="105" w:name="_Toc201337350"/>
      <w:r w:rsidRPr="00C008D4">
        <w:rPr>
          <w:rFonts w:ascii="Times New Roman" w:hAnsi="Times New Roman" w:cs="Times New Roman"/>
          <w:b/>
          <w:bCs/>
          <w:i w:val="0"/>
          <w:iCs w:val="0"/>
          <w:color w:val="auto"/>
          <w:sz w:val="22"/>
          <w:szCs w:val="22"/>
        </w:rPr>
        <w:lastRenderedPageBreak/>
        <w:t xml:space="preserve">Lampiran </w:t>
      </w:r>
      <w:r w:rsidR="00FC7E44">
        <w:rPr>
          <w:rFonts w:ascii="Times New Roman" w:hAnsi="Times New Roman" w:cs="Times New Roman"/>
          <w:b/>
          <w:bCs/>
          <w:i w:val="0"/>
          <w:iCs w:val="0"/>
          <w:color w:val="auto"/>
          <w:sz w:val="22"/>
          <w:szCs w:val="22"/>
        </w:rPr>
        <w:fldChar w:fldCharType="begin"/>
      </w:r>
      <w:r w:rsidR="00FC7E44">
        <w:rPr>
          <w:rFonts w:ascii="Times New Roman" w:hAnsi="Times New Roman" w:cs="Times New Roman"/>
          <w:b/>
          <w:bCs/>
          <w:i w:val="0"/>
          <w:iCs w:val="0"/>
          <w:color w:val="auto"/>
          <w:sz w:val="22"/>
          <w:szCs w:val="22"/>
        </w:rPr>
        <w:instrText xml:space="preserve"> SEQ Lampiran \* ARABIC </w:instrText>
      </w:r>
      <w:r w:rsidR="00FC7E44">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rPr>
        <w:t>4</w:t>
      </w:r>
      <w:r w:rsidR="00FC7E44">
        <w:rPr>
          <w:rFonts w:ascii="Times New Roman" w:hAnsi="Times New Roman" w:cs="Times New Roman"/>
          <w:b/>
          <w:bCs/>
          <w:i w:val="0"/>
          <w:iCs w:val="0"/>
          <w:color w:val="auto"/>
          <w:sz w:val="22"/>
          <w:szCs w:val="22"/>
        </w:rPr>
        <w:fldChar w:fldCharType="end"/>
      </w:r>
      <w:r w:rsidRPr="00C008D4">
        <w:rPr>
          <w:rFonts w:ascii="Times New Roman" w:hAnsi="Times New Roman" w:cs="Times New Roman"/>
          <w:b/>
          <w:bCs/>
          <w:i w:val="0"/>
          <w:iCs w:val="0"/>
          <w:color w:val="auto"/>
          <w:sz w:val="22"/>
          <w:szCs w:val="22"/>
        </w:rPr>
        <w:t>. Hasil Analisis Data</w:t>
      </w:r>
      <w:bookmarkEnd w:id="105"/>
    </w:p>
    <w:p w14:paraId="5B400136" w14:textId="0330B8F4" w:rsidR="00F91BBC" w:rsidRDefault="00F91BBC" w:rsidP="00C62B62">
      <w:pPr>
        <w:pStyle w:val="NormalWeb"/>
        <w:numPr>
          <w:ilvl w:val="7"/>
          <w:numId w:val="52"/>
        </w:numPr>
        <w:spacing w:before="0" w:beforeAutospacing="0" w:after="0" w:afterAutospacing="0" w:line="480" w:lineRule="auto"/>
        <w:ind w:left="426"/>
        <w:jc w:val="both"/>
        <w:rPr>
          <w:b/>
          <w:bCs/>
        </w:rPr>
      </w:pPr>
      <w:r>
        <w:rPr>
          <w:b/>
          <w:bCs/>
          <w:i/>
          <w:iCs/>
        </w:rPr>
        <w:t>Outer Loadings</w:t>
      </w:r>
    </w:p>
    <w:p w14:paraId="5CC3C16B" w14:textId="0D42D32F" w:rsidR="00F91BBC" w:rsidRDefault="00AF5B08" w:rsidP="00CC68CC">
      <w:pPr>
        <w:pStyle w:val="NormalWeb"/>
        <w:spacing w:before="0" w:beforeAutospacing="0" w:after="0" w:afterAutospacing="0" w:line="480" w:lineRule="auto"/>
        <w:jc w:val="center"/>
        <w:rPr>
          <w:b/>
          <w:bCs/>
        </w:rPr>
      </w:pPr>
      <w:r>
        <w:rPr>
          <w:b/>
          <w:bCs/>
          <w:noProof/>
          <w14:ligatures w14:val="standardContextual"/>
        </w:rPr>
        <w:drawing>
          <wp:inline distT="0" distB="0" distL="0" distR="0" wp14:anchorId="57AC61CD" wp14:editId="00542A78">
            <wp:extent cx="2362200" cy="5684387"/>
            <wp:effectExtent l="0" t="0" r="0" b="0"/>
            <wp:docPr id="6796736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73662" name="Picture 679673662"/>
                    <pic:cNvPicPr/>
                  </pic:nvPicPr>
                  <pic:blipFill>
                    <a:blip r:embed="rId21">
                      <a:extLst>
                        <a:ext uri="{28A0092B-C50C-407E-A947-70E740481C1C}">
                          <a14:useLocalDpi xmlns:a14="http://schemas.microsoft.com/office/drawing/2010/main" val="0"/>
                        </a:ext>
                      </a:extLst>
                    </a:blip>
                    <a:stretch>
                      <a:fillRect/>
                    </a:stretch>
                  </pic:blipFill>
                  <pic:spPr>
                    <a:xfrm>
                      <a:off x="0" y="0"/>
                      <a:ext cx="2403686" cy="5784220"/>
                    </a:xfrm>
                    <a:prstGeom prst="rect">
                      <a:avLst/>
                    </a:prstGeom>
                  </pic:spPr>
                </pic:pic>
              </a:graphicData>
            </a:graphic>
          </wp:inline>
        </w:drawing>
      </w:r>
    </w:p>
    <w:p w14:paraId="7FB25EE4" w14:textId="60011173" w:rsidR="00CE3DAE" w:rsidRDefault="00A77332" w:rsidP="005F36DF">
      <w:pPr>
        <w:pStyle w:val="NormalWeb"/>
        <w:numPr>
          <w:ilvl w:val="1"/>
          <w:numId w:val="52"/>
        </w:numPr>
        <w:spacing w:before="0" w:beforeAutospacing="0" w:after="0" w:afterAutospacing="0" w:line="480" w:lineRule="auto"/>
        <w:ind w:left="426"/>
        <w:rPr>
          <w:b/>
          <w:bCs/>
        </w:rPr>
      </w:pPr>
      <w:r>
        <w:rPr>
          <w:b/>
          <w:bCs/>
          <w:i/>
          <w:iCs/>
        </w:rPr>
        <w:t>Cronbach</w:t>
      </w:r>
      <w:r w:rsidR="003D3A4A">
        <w:rPr>
          <w:b/>
          <w:bCs/>
          <w:i/>
          <w:iCs/>
        </w:rPr>
        <w:t>’s Alpha, Composite Re</w:t>
      </w:r>
      <w:r w:rsidR="004611EC">
        <w:rPr>
          <w:b/>
          <w:bCs/>
          <w:i/>
          <w:iCs/>
        </w:rPr>
        <w:t>lia</w:t>
      </w:r>
      <w:r w:rsidR="003D3A4A">
        <w:rPr>
          <w:b/>
          <w:bCs/>
          <w:i/>
          <w:iCs/>
        </w:rPr>
        <w:t xml:space="preserve">bility, </w:t>
      </w:r>
      <w:r w:rsidR="003D3A4A">
        <w:rPr>
          <w:b/>
          <w:bCs/>
        </w:rPr>
        <w:t>Nilai AVE</w:t>
      </w:r>
    </w:p>
    <w:p w14:paraId="26DA5016" w14:textId="227A3E73" w:rsidR="003D3A4A" w:rsidRDefault="00D60485" w:rsidP="003D3A4A">
      <w:pPr>
        <w:pStyle w:val="NormalWeb"/>
        <w:spacing w:before="0" w:beforeAutospacing="0" w:after="0" w:afterAutospacing="0" w:line="480" w:lineRule="auto"/>
        <w:ind w:left="-11"/>
        <w:rPr>
          <w:b/>
          <w:bCs/>
        </w:rPr>
      </w:pPr>
      <w:r>
        <w:rPr>
          <w:b/>
          <w:bCs/>
          <w:noProof/>
          <w14:ligatures w14:val="standardContextual"/>
        </w:rPr>
        <w:drawing>
          <wp:inline distT="0" distB="0" distL="0" distR="0" wp14:anchorId="46BA9384" wp14:editId="64F6C69C">
            <wp:extent cx="5039995" cy="995045"/>
            <wp:effectExtent l="0" t="0" r="0" b="0"/>
            <wp:docPr id="69493342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933429" name="Picture 694933429"/>
                    <pic:cNvPicPr/>
                  </pic:nvPicPr>
                  <pic:blipFill>
                    <a:blip r:embed="rId22">
                      <a:extLst>
                        <a:ext uri="{28A0092B-C50C-407E-A947-70E740481C1C}">
                          <a14:useLocalDpi xmlns:a14="http://schemas.microsoft.com/office/drawing/2010/main" val="0"/>
                        </a:ext>
                      </a:extLst>
                    </a:blip>
                    <a:stretch>
                      <a:fillRect/>
                    </a:stretch>
                  </pic:blipFill>
                  <pic:spPr>
                    <a:xfrm>
                      <a:off x="0" y="0"/>
                      <a:ext cx="5039995" cy="995045"/>
                    </a:xfrm>
                    <a:prstGeom prst="rect">
                      <a:avLst/>
                    </a:prstGeom>
                  </pic:spPr>
                </pic:pic>
              </a:graphicData>
            </a:graphic>
          </wp:inline>
        </w:drawing>
      </w:r>
    </w:p>
    <w:p w14:paraId="3DF594D5" w14:textId="6A6BDC6B" w:rsidR="000A1BB7" w:rsidRPr="00B05E44" w:rsidRDefault="00B05E44" w:rsidP="005F36DF">
      <w:pPr>
        <w:pStyle w:val="NormalWeb"/>
        <w:numPr>
          <w:ilvl w:val="1"/>
          <w:numId w:val="52"/>
        </w:numPr>
        <w:spacing w:before="0" w:beforeAutospacing="0" w:after="0" w:afterAutospacing="0" w:line="480" w:lineRule="auto"/>
        <w:ind w:left="426"/>
        <w:rPr>
          <w:b/>
          <w:bCs/>
        </w:rPr>
      </w:pPr>
      <w:r>
        <w:rPr>
          <w:b/>
          <w:bCs/>
          <w:i/>
          <w:iCs/>
        </w:rPr>
        <w:lastRenderedPageBreak/>
        <w:t>Cross Loading</w:t>
      </w:r>
    </w:p>
    <w:p w14:paraId="2C0B8A30" w14:textId="72674289" w:rsidR="00B05E44" w:rsidRPr="00B05E44" w:rsidRDefault="00051283" w:rsidP="008413CF">
      <w:pPr>
        <w:pStyle w:val="NormalWeb"/>
        <w:spacing w:before="0" w:beforeAutospacing="0" w:after="0" w:afterAutospacing="0" w:line="480" w:lineRule="auto"/>
        <w:ind w:left="-11"/>
        <w:jc w:val="center"/>
        <w:rPr>
          <w:b/>
          <w:bCs/>
        </w:rPr>
      </w:pPr>
      <w:r>
        <w:rPr>
          <w:b/>
          <w:bCs/>
          <w:noProof/>
          <w14:ligatures w14:val="standardContextual"/>
        </w:rPr>
        <w:drawing>
          <wp:inline distT="0" distB="0" distL="0" distR="0" wp14:anchorId="7E7076BB" wp14:editId="3680EF3C">
            <wp:extent cx="3055440" cy="4695825"/>
            <wp:effectExtent l="0" t="0" r="0" b="0"/>
            <wp:docPr id="78578058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780586" name="Picture 785780586"/>
                    <pic:cNvPicPr/>
                  </pic:nvPicPr>
                  <pic:blipFill rotWithShape="1">
                    <a:blip r:embed="rId23">
                      <a:extLst>
                        <a:ext uri="{28A0092B-C50C-407E-A947-70E740481C1C}">
                          <a14:useLocalDpi xmlns:a14="http://schemas.microsoft.com/office/drawing/2010/main" val="0"/>
                        </a:ext>
                      </a:extLst>
                    </a:blip>
                    <a:srcRect l="1453" t="1139"/>
                    <a:stretch/>
                  </pic:blipFill>
                  <pic:spPr bwMode="auto">
                    <a:xfrm>
                      <a:off x="0" y="0"/>
                      <a:ext cx="3060707" cy="4703919"/>
                    </a:xfrm>
                    <a:prstGeom prst="rect">
                      <a:avLst/>
                    </a:prstGeom>
                    <a:ln>
                      <a:noFill/>
                    </a:ln>
                    <a:extLst>
                      <a:ext uri="{53640926-AAD7-44D8-BBD7-CCE9431645EC}">
                        <a14:shadowObscured xmlns:a14="http://schemas.microsoft.com/office/drawing/2010/main"/>
                      </a:ext>
                    </a:extLst>
                  </pic:spPr>
                </pic:pic>
              </a:graphicData>
            </a:graphic>
          </wp:inline>
        </w:drawing>
      </w:r>
    </w:p>
    <w:p w14:paraId="348999BC" w14:textId="0A0CF90F" w:rsidR="000A1BB7" w:rsidRPr="0020734E" w:rsidRDefault="0020734E" w:rsidP="005F36DF">
      <w:pPr>
        <w:pStyle w:val="NormalWeb"/>
        <w:numPr>
          <w:ilvl w:val="1"/>
          <w:numId w:val="52"/>
        </w:numPr>
        <w:spacing w:before="0" w:beforeAutospacing="0" w:after="0" w:afterAutospacing="0" w:line="480" w:lineRule="auto"/>
        <w:ind w:left="426"/>
        <w:rPr>
          <w:b/>
          <w:bCs/>
        </w:rPr>
      </w:pPr>
      <w:r>
        <w:rPr>
          <w:b/>
          <w:bCs/>
          <w:i/>
          <w:iCs/>
        </w:rPr>
        <w:t>R-Square</w:t>
      </w:r>
    </w:p>
    <w:p w14:paraId="66440FA2" w14:textId="4D789F06" w:rsidR="0020734E" w:rsidRDefault="00A247A8" w:rsidP="00A247A8">
      <w:pPr>
        <w:pStyle w:val="NormalWeb"/>
        <w:spacing w:before="0" w:beforeAutospacing="0" w:after="0" w:afterAutospacing="0" w:line="480" w:lineRule="auto"/>
        <w:ind w:left="66"/>
        <w:jc w:val="center"/>
        <w:rPr>
          <w:b/>
          <w:bCs/>
        </w:rPr>
      </w:pPr>
      <w:r>
        <w:rPr>
          <w:b/>
          <w:bCs/>
          <w:noProof/>
          <w14:ligatures w14:val="standardContextual"/>
        </w:rPr>
        <w:drawing>
          <wp:inline distT="0" distB="0" distL="0" distR="0" wp14:anchorId="277976BB" wp14:editId="221FD98B">
            <wp:extent cx="1981477" cy="771633"/>
            <wp:effectExtent l="0" t="0" r="0" b="9525"/>
            <wp:docPr id="134211595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15958" name="Picture 1342115958"/>
                    <pic:cNvPicPr/>
                  </pic:nvPicPr>
                  <pic:blipFill>
                    <a:blip r:embed="rId24">
                      <a:extLst>
                        <a:ext uri="{28A0092B-C50C-407E-A947-70E740481C1C}">
                          <a14:useLocalDpi xmlns:a14="http://schemas.microsoft.com/office/drawing/2010/main" val="0"/>
                        </a:ext>
                      </a:extLst>
                    </a:blip>
                    <a:stretch>
                      <a:fillRect/>
                    </a:stretch>
                  </pic:blipFill>
                  <pic:spPr>
                    <a:xfrm>
                      <a:off x="0" y="0"/>
                      <a:ext cx="1981477" cy="771633"/>
                    </a:xfrm>
                    <a:prstGeom prst="rect">
                      <a:avLst/>
                    </a:prstGeom>
                  </pic:spPr>
                </pic:pic>
              </a:graphicData>
            </a:graphic>
          </wp:inline>
        </w:drawing>
      </w:r>
    </w:p>
    <w:p w14:paraId="25CE8C10" w14:textId="3D195C4D" w:rsidR="00894D73" w:rsidRPr="00B653CF" w:rsidRDefault="00A13D80" w:rsidP="00894D73">
      <w:pPr>
        <w:pStyle w:val="NormalWeb"/>
        <w:numPr>
          <w:ilvl w:val="1"/>
          <w:numId w:val="52"/>
        </w:numPr>
        <w:spacing w:before="0" w:beforeAutospacing="0" w:after="0" w:afterAutospacing="0" w:line="480" w:lineRule="auto"/>
        <w:ind w:left="426"/>
        <w:rPr>
          <w:b/>
          <w:bCs/>
        </w:rPr>
      </w:pPr>
      <w:r>
        <w:rPr>
          <w:b/>
          <w:bCs/>
          <w:i/>
          <w:iCs/>
        </w:rPr>
        <w:t>Path Coeffic</w:t>
      </w:r>
      <w:r w:rsidR="00680CF3">
        <w:rPr>
          <w:b/>
          <w:bCs/>
          <w:i/>
          <w:iCs/>
        </w:rPr>
        <w:t xml:space="preserve">ient (Mean, STDEV, </w:t>
      </w:r>
      <w:r w:rsidR="000C7424">
        <w:rPr>
          <w:b/>
          <w:bCs/>
          <w:i/>
          <w:iCs/>
        </w:rPr>
        <w:t>T Statistics, P Values)</w:t>
      </w:r>
    </w:p>
    <w:p w14:paraId="7CED9ED9" w14:textId="7DAB0639" w:rsidR="00B653CF" w:rsidRDefault="00A95E39" w:rsidP="00B653CF">
      <w:pPr>
        <w:pStyle w:val="NormalWeb"/>
        <w:spacing w:before="0" w:beforeAutospacing="0" w:after="0" w:afterAutospacing="0" w:line="480" w:lineRule="auto"/>
        <w:ind w:left="66"/>
        <w:rPr>
          <w:b/>
          <w:bCs/>
        </w:rPr>
      </w:pPr>
      <w:r>
        <w:rPr>
          <w:b/>
          <w:bCs/>
          <w:noProof/>
          <w14:ligatures w14:val="standardContextual"/>
        </w:rPr>
        <w:drawing>
          <wp:inline distT="0" distB="0" distL="0" distR="0" wp14:anchorId="251AA761" wp14:editId="097277C8">
            <wp:extent cx="5039995" cy="1242060"/>
            <wp:effectExtent l="0" t="0" r="8255" b="0"/>
            <wp:docPr id="68373843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38434" name="Picture 683738434"/>
                    <pic:cNvPicPr/>
                  </pic:nvPicPr>
                  <pic:blipFill>
                    <a:blip r:embed="rId25">
                      <a:extLst>
                        <a:ext uri="{28A0092B-C50C-407E-A947-70E740481C1C}">
                          <a14:useLocalDpi xmlns:a14="http://schemas.microsoft.com/office/drawing/2010/main" val="0"/>
                        </a:ext>
                      </a:extLst>
                    </a:blip>
                    <a:stretch>
                      <a:fillRect/>
                    </a:stretch>
                  </pic:blipFill>
                  <pic:spPr>
                    <a:xfrm>
                      <a:off x="0" y="0"/>
                      <a:ext cx="5039995" cy="1242060"/>
                    </a:xfrm>
                    <a:prstGeom prst="rect">
                      <a:avLst/>
                    </a:prstGeom>
                  </pic:spPr>
                </pic:pic>
              </a:graphicData>
            </a:graphic>
          </wp:inline>
        </w:drawing>
      </w:r>
    </w:p>
    <w:p w14:paraId="252D9DCB" w14:textId="3F78C65C" w:rsidR="006C4F1D" w:rsidRPr="00E41BCF" w:rsidRDefault="006C4F1D" w:rsidP="006C4F1D">
      <w:pPr>
        <w:pStyle w:val="NormalWeb"/>
        <w:numPr>
          <w:ilvl w:val="1"/>
          <w:numId w:val="52"/>
        </w:numPr>
        <w:spacing w:before="0" w:beforeAutospacing="0" w:after="0" w:afterAutospacing="0" w:line="480" w:lineRule="auto"/>
        <w:ind w:left="426"/>
        <w:rPr>
          <w:b/>
          <w:bCs/>
        </w:rPr>
      </w:pPr>
      <w:r>
        <w:rPr>
          <w:b/>
          <w:bCs/>
          <w:i/>
          <w:iCs/>
        </w:rPr>
        <w:lastRenderedPageBreak/>
        <w:t>Calculating PLS Algorithm</w:t>
      </w:r>
    </w:p>
    <w:p w14:paraId="49156929" w14:textId="5A35F926" w:rsidR="00E41BCF" w:rsidRDefault="00F62E35" w:rsidP="00FE7B93">
      <w:pPr>
        <w:pStyle w:val="NormalWeb"/>
        <w:spacing w:before="0" w:beforeAutospacing="0" w:after="0" w:afterAutospacing="0" w:line="480" w:lineRule="auto"/>
        <w:ind w:left="66"/>
        <w:jc w:val="center"/>
        <w:rPr>
          <w:b/>
          <w:bCs/>
        </w:rPr>
      </w:pPr>
      <w:r>
        <w:rPr>
          <w:b/>
          <w:bCs/>
          <w:noProof/>
          <w14:ligatures w14:val="standardContextual"/>
        </w:rPr>
        <w:drawing>
          <wp:inline distT="0" distB="0" distL="0" distR="0" wp14:anchorId="63A4115A" wp14:editId="1AB6D3B2">
            <wp:extent cx="5039995" cy="3378835"/>
            <wp:effectExtent l="0" t="0" r="8255" b="0"/>
            <wp:docPr id="207494371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43713" name="Picture 2074943713"/>
                    <pic:cNvPicPr/>
                  </pic:nvPicPr>
                  <pic:blipFill>
                    <a:blip r:embed="rId26">
                      <a:extLst>
                        <a:ext uri="{28A0092B-C50C-407E-A947-70E740481C1C}">
                          <a14:useLocalDpi xmlns:a14="http://schemas.microsoft.com/office/drawing/2010/main" val="0"/>
                        </a:ext>
                      </a:extLst>
                    </a:blip>
                    <a:stretch>
                      <a:fillRect/>
                    </a:stretch>
                  </pic:blipFill>
                  <pic:spPr>
                    <a:xfrm>
                      <a:off x="0" y="0"/>
                      <a:ext cx="5039995" cy="3378835"/>
                    </a:xfrm>
                    <a:prstGeom prst="rect">
                      <a:avLst/>
                    </a:prstGeom>
                  </pic:spPr>
                </pic:pic>
              </a:graphicData>
            </a:graphic>
          </wp:inline>
        </w:drawing>
      </w:r>
    </w:p>
    <w:p w14:paraId="71E5E69B" w14:textId="5F987F3E" w:rsidR="00FE7B93" w:rsidRPr="00706BE9" w:rsidRDefault="00FE7B93" w:rsidP="00FE7B93">
      <w:pPr>
        <w:pStyle w:val="NormalWeb"/>
        <w:numPr>
          <w:ilvl w:val="1"/>
          <w:numId w:val="52"/>
        </w:numPr>
        <w:spacing w:before="0" w:beforeAutospacing="0" w:after="0" w:afterAutospacing="0" w:line="480" w:lineRule="auto"/>
        <w:ind w:left="426"/>
        <w:rPr>
          <w:b/>
          <w:bCs/>
        </w:rPr>
      </w:pPr>
      <w:r>
        <w:rPr>
          <w:b/>
          <w:bCs/>
          <w:i/>
          <w:iCs/>
        </w:rPr>
        <w:t>Calculating Bootstrapping</w:t>
      </w:r>
    </w:p>
    <w:p w14:paraId="51AA091C" w14:textId="4C784262" w:rsidR="00706BE9" w:rsidRDefault="00DE7954" w:rsidP="00DE7954">
      <w:pPr>
        <w:pStyle w:val="NormalWeb"/>
        <w:spacing w:before="0" w:beforeAutospacing="0" w:after="0" w:afterAutospacing="0" w:line="480" w:lineRule="auto"/>
        <w:ind w:left="66"/>
        <w:rPr>
          <w:b/>
          <w:bCs/>
        </w:rPr>
      </w:pPr>
      <w:r>
        <w:rPr>
          <w:b/>
          <w:bCs/>
          <w:noProof/>
          <w14:ligatures w14:val="standardContextual"/>
        </w:rPr>
        <w:drawing>
          <wp:inline distT="0" distB="0" distL="0" distR="0" wp14:anchorId="3C979739" wp14:editId="7488B6ED">
            <wp:extent cx="5039995" cy="3371850"/>
            <wp:effectExtent l="0" t="0" r="8255" b="0"/>
            <wp:docPr id="16585145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14541" name="Picture 1658514541"/>
                    <pic:cNvPicPr/>
                  </pic:nvPicPr>
                  <pic:blipFill rotWithShape="1">
                    <a:blip r:embed="rId27">
                      <a:extLst>
                        <a:ext uri="{28A0092B-C50C-407E-A947-70E740481C1C}">
                          <a14:useLocalDpi xmlns:a14="http://schemas.microsoft.com/office/drawing/2010/main" val="0"/>
                        </a:ext>
                      </a:extLst>
                    </a:blip>
                    <a:srcRect t="1666"/>
                    <a:stretch/>
                  </pic:blipFill>
                  <pic:spPr bwMode="auto">
                    <a:xfrm>
                      <a:off x="0" y="0"/>
                      <a:ext cx="5039995" cy="3371850"/>
                    </a:xfrm>
                    <a:prstGeom prst="rect">
                      <a:avLst/>
                    </a:prstGeom>
                    <a:ln>
                      <a:noFill/>
                    </a:ln>
                    <a:extLst>
                      <a:ext uri="{53640926-AAD7-44D8-BBD7-CCE9431645EC}">
                        <a14:shadowObscured xmlns:a14="http://schemas.microsoft.com/office/drawing/2010/main"/>
                      </a:ext>
                    </a:extLst>
                  </pic:spPr>
                </pic:pic>
              </a:graphicData>
            </a:graphic>
          </wp:inline>
        </w:drawing>
      </w:r>
    </w:p>
    <w:p w14:paraId="5DE3E5D5" w14:textId="77777777" w:rsidR="00044FE5" w:rsidRDefault="00044FE5" w:rsidP="00DE7954">
      <w:pPr>
        <w:pStyle w:val="NormalWeb"/>
        <w:spacing w:before="0" w:beforeAutospacing="0" w:after="0" w:afterAutospacing="0" w:line="480" w:lineRule="auto"/>
        <w:ind w:left="66"/>
        <w:rPr>
          <w:b/>
          <w:bCs/>
        </w:rPr>
      </w:pPr>
    </w:p>
    <w:p w14:paraId="12D772E8" w14:textId="339F2E3B" w:rsidR="00FC7E44" w:rsidRPr="00FC7E44" w:rsidRDefault="00FC7E44" w:rsidP="00FC7E44">
      <w:pPr>
        <w:pStyle w:val="Caption"/>
        <w:keepNext/>
        <w:rPr>
          <w:rFonts w:ascii="Times New Roman" w:hAnsi="Times New Roman" w:cs="Times New Roman"/>
          <w:b/>
          <w:bCs/>
          <w:i w:val="0"/>
          <w:iCs w:val="0"/>
          <w:color w:val="auto"/>
          <w:sz w:val="22"/>
          <w:szCs w:val="22"/>
        </w:rPr>
      </w:pPr>
      <w:bookmarkStart w:id="106" w:name="_Toc201337351"/>
      <w:r w:rsidRPr="00FC7E44">
        <w:rPr>
          <w:rFonts w:ascii="Times New Roman" w:hAnsi="Times New Roman" w:cs="Times New Roman"/>
          <w:b/>
          <w:bCs/>
          <w:i w:val="0"/>
          <w:iCs w:val="0"/>
          <w:color w:val="auto"/>
          <w:sz w:val="22"/>
          <w:szCs w:val="22"/>
        </w:rPr>
        <w:lastRenderedPageBreak/>
        <w:t xml:space="preserve">Lampiran </w:t>
      </w:r>
      <w:r w:rsidRPr="00FC7E44">
        <w:rPr>
          <w:rFonts w:ascii="Times New Roman" w:hAnsi="Times New Roman" w:cs="Times New Roman"/>
          <w:b/>
          <w:bCs/>
          <w:i w:val="0"/>
          <w:iCs w:val="0"/>
          <w:color w:val="auto"/>
          <w:sz w:val="22"/>
          <w:szCs w:val="22"/>
        </w:rPr>
        <w:fldChar w:fldCharType="begin"/>
      </w:r>
      <w:r w:rsidRPr="00FC7E44">
        <w:rPr>
          <w:rFonts w:ascii="Times New Roman" w:hAnsi="Times New Roman" w:cs="Times New Roman"/>
          <w:b/>
          <w:bCs/>
          <w:i w:val="0"/>
          <w:iCs w:val="0"/>
          <w:color w:val="auto"/>
          <w:sz w:val="22"/>
          <w:szCs w:val="22"/>
        </w:rPr>
        <w:instrText xml:space="preserve"> SEQ Lampiran \* ARABIC </w:instrText>
      </w:r>
      <w:r w:rsidRPr="00FC7E44">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rPr>
        <w:t>5</w:t>
      </w:r>
      <w:r w:rsidRPr="00FC7E44">
        <w:rPr>
          <w:rFonts w:ascii="Times New Roman" w:hAnsi="Times New Roman" w:cs="Times New Roman"/>
          <w:b/>
          <w:bCs/>
          <w:i w:val="0"/>
          <w:iCs w:val="0"/>
          <w:color w:val="auto"/>
          <w:sz w:val="22"/>
          <w:szCs w:val="22"/>
        </w:rPr>
        <w:fldChar w:fldCharType="end"/>
      </w:r>
      <w:r w:rsidRPr="00FC7E44">
        <w:rPr>
          <w:rFonts w:ascii="Times New Roman" w:hAnsi="Times New Roman" w:cs="Times New Roman"/>
          <w:b/>
          <w:bCs/>
          <w:i w:val="0"/>
          <w:iCs w:val="0"/>
          <w:color w:val="auto"/>
          <w:sz w:val="22"/>
          <w:szCs w:val="22"/>
        </w:rPr>
        <w:t>. Hasil Cek Plagiasi Turnitin</w:t>
      </w:r>
      <w:bookmarkEnd w:id="106"/>
    </w:p>
    <w:p w14:paraId="2E412F9B" w14:textId="3BB1DB4B" w:rsidR="003B11E9" w:rsidRDefault="003B11E9" w:rsidP="003B11E9">
      <w:pPr>
        <w:pStyle w:val="NormalWeb"/>
        <w:spacing w:before="0" w:beforeAutospacing="0" w:after="0" w:afterAutospacing="0" w:line="480" w:lineRule="auto"/>
        <w:ind w:left="66"/>
        <w:jc w:val="center"/>
        <w:rPr>
          <w:b/>
          <w:bCs/>
          <w:sz w:val="22"/>
          <w:szCs w:val="22"/>
        </w:rPr>
      </w:pPr>
      <w:r w:rsidRPr="003B11E9">
        <w:rPr>
          <w:b/>
          <w:bCs/>
          <w:noProof/>
          <w:sz w:val="22"/>
          <w:szCs w:val="22"/>
        </w:rPr>
        <w:drawing>
          <wp:inline distT="0" distB="0" distL="0" distR="0" wp14:anchorId="3136A44A" wp14:editId="4943B0EF">
            <wp:extent cx="4951317" cy="7751135"/>
            <wp:effectExtent l="0" t="0" r="1905" b="2540"/>
            <wp:docPr id="990833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33063" name=""/>
                    <pic:cNvPicPr/>
                  </pic:nvPicPr>
                  <pic:blipFill rotWithShape="1">
                    <a:blip r:embed="rId28"/>
                    <a:srcRect r="16975"/>
                    <a:stretch>
                      <a:fillRect/>
                    </a:stretch>
                  </pic:blipFill>
                  <pic:spPr bwMode="auto">
                    <a:xfrm>
                      <a:off x="0" y="0"/>
                      <a:ext cx="4980846" cy="7797362"/>
                    </a:xfrm>
                    <a:prstGeom prst="rect">
                      <a:avLst/>
                    </a:prstGeom>
                    <a:ln>
                      <a:noFill/>
                    </a:ln>
                    <a:extLst>
                      <a:ext uri="{53640926-AAD7-44D8-BBD7-CCE9431645EC}">
                        <a14:shadowObscured xmlns:a14="http://schemas.microsoft.com/office/drawing/2010/main"/>
                      </a:ext>
                    </a:extLst>
                  </pic:spPr>
                </pic:pic>
              </a:graphicData>
            </a:graphic>
          </wp:inline>
        </w:drawing>
      </w:r>
    </w:p>
    <w:p w14:paraId="2A125A2F" w14:textId="1D1A8934" w:rsidR="00EB2109" w:rsidRDefault="00EB2109" w:rsidP="003B11E9">
      <w:pPr>
        <w:pStyle w:val="NormalWeb"/>
        <w:spacing w:before="0" w:beforeAutospacing="0" w:after="0" w:afterAutospacing="0" w:line="480" w:lineRule="auto"/>
        <w:ind w:left="66"/>
        <w:jc w:val="center"/>
        <w:rPr>
          <w:b/>
          <w:bCs/>
          <w:sz w:val="22"/>
          <w:szCs w:val="22"/>
        </w:rPr>
      </w:pPr>
      <w:r w:rsidRPr="003B11E9">
        <w:rPr>
          <w:b/>
          <w:bCs/>
          <w:noProof/>
          <w:sz w:val="22"/>
          <w:szCs w:val="22"/>
        </w:rPr>
        <w:lastRenderedPageBreak/>
        <w:drawing>
          <wp:inline distT="0" distB="0" distL="0" distR="0" wp14:anchorId="1E0E5859" wp14:editId="16DCC262">
            <wp:extent cx="4954772" cy="7795895"/>
            <wp:effectExtent l="0" t="0" r="0" b="0"/>
            <wp:docPr id="1382004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04600" name="Picture 1"/>
                    <pic:cNvPicPr/>
                  </pic:nvPicPr>
                  <pic:blipFill rotWithShape="1">
                    <a:blip r:embed="rId29">
                      <a:extLst>
                        <a:ext uri="{28A0092B-C50C-407E-A947-70E740481C1C}">
                          <a14:useLocalDpi xmlns:a14="http://schemas.microsoft.com/office/drawing/2010/main" val="0"/>
                        </a:ext>
                      </a:extLst>
                    </a:blip>
                    <a:srcRect l="176" r="16955"/>
                    <a:stretch>
                      <a:fillRect/>
                    </a:stretch>
                  </pic:blipFill>
                  <pic:spPr bwMode="auto">
                    <a:xfrm>
                      <a:off x="0" y="0"/>
                      <a:ext cx="4955704" cy="7797362"/>
                    </a:xfrm>
                    <a:prstGeom prst="rect">
                      <a:avLst/>
                    </a:prstGeom>
                    <a:ln>
                      <a:noFill/>
                    </a:ln>
                    <a:extLst>
                      <a:ext uri="{53640926-AAD7-44D8-BBD7-CCE9431645EC}">
                        <a14:shadowObscured xmlns:a14="http://schemas.microsoft.com/office/drawing/2010/main"/>
                      </a:ext>
                    </a:extLst>
                  </pic:spPr>
                </pic:pic>
              </a:graphicData>
            </a:graphic>
          </wp:inline>
        </w:drawing>
      </w:r>
    </w:p>
    <w:p w14:paraId="495FC7A4" w14:textId="77777777" w:rsidR="00465F6C" w:rsidRDefault="00465F6C" w:rsidP="003B11E9">
      <w:pPr>
        <w:pStyle w:val="NormalWeb"/>
        <w:spacing w:before="0" w:beforeAutospacing="0" w:after="0" w:afterAutospacing="0" w:line="480" w:lineRule="auto"/>
        <w:ind w:left="66"/>
        <w:jc w:val="center"/>
        <w:rPr>
          <w:b/>
          <w:bCs/>
          <w:sz w:val="22"/>
          <w:szCs w:val="22"/>
        </w:rPr>
      </w:pPr>
    </w:p>
    <w:p w14:paraId="4FC580C5" w14:textId="66E9D7E9" w:rsidR="00465F6C" w:rsidRDefault="00465F6C" w:rsidP="003B11E9">
      <w:pPr>
        <w:pStyle w:val="NormalWeb"/>
        <w:spacing w:before="0" w:beforeAutospacing="0" w:after="0" w:afterAutospacing="0" w:line="480" w:lineRule="auto"/>
        <w:ind w:left="66"/>
        <w:jc w:val="center"/>
        <w:rPr>
          <w:b/>
          <w:bCs/>
          <w:sz w:val="22"/>
          <w:szCs w:val="22"/>
        </w:rPr>
      </w:pPr>
      <w:r w:rsidRPr="003B11E9">
        <w:rPr>
          <w:b/>
          <w:bCs/>
          <w:noProof/>
          <w:sz w:val="22"/>
          <w:szCs w:val="22"/>
        </w:rPr>
        <w:lastRenderedPageBreak/>
        <w:drawing>
          <wp:inline distT="0" distB="0" distL="0" distR="0" wp14:anchorId="340CF763" wp14:editId="69B891BE">
            <wp:extent cx="5018567" cy="7795633"/>
            <wp:effectExtent l="0" t="0" r="0" b="0"/>
            <wp:docPr id="1154667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67751" name="Picture 1"/>
                    <pic:cNvPicPr/>
                  </pic:nvPicPr>
                  <pic:blipFill rotWithShape="1">
                    <a:blip r:embed="rId30">
                      <a:extLst>
                        <a:ext uri="{28A0092B-C50C-407E-A947-70E740481C1C}">
                          <a14:useLocalDpi xmlns:a14="http://schemas.microsoft.com/office/drawing/2010/main" val="0"/>
                        </a:ext>
                      </a:extLst>
                    </a:blip>
                    <a:srcRect l="241" r="16229"/>
                    <a:stretch>
                      <a:fillRect/>
                    </a:stretch>
                  </pic:blipFill>
                  <pic:spPr bwMode="auto">
                    <a:xfrm>
                      <a:off x="0" y="0"/>
                      <a:ext cx="5019680" cy="7797362"/>
                    </a:xfrm>
                    <a:prstGeom prst="rect">
                      <a:avLst/>
                    </a:prstGeom>
                    <a:ln>
                      <a:noFill/>
                    </a:ln>
                    <a:extLst>
                      <a:ext uri="{53640926-AAD7-44D8-BBD7-CCE9431645EC}">
                        <a14:shadowObscured xmlns:a14="http://schemas.microsoft.com/office/drawing/2010/main"/>
                      </a:ext>
                    </a:extLst>
                  </pic:spPr>
                </pic:pic>
              </a:graphicData>
            </a:graphic>
          </wp:inline>
        </w:drawing>
      </w:r>
    </w:p>
    <w:p w14:paraId="73275373" w14:textId="77777777" w:rsidR="006D7257" w:rsidRDefault="006D7257" w:rsidP="003B11E9">
      <w:pPr>
        <w:pStyle w:val="NormalWeb"/>
        <w:spacing w:before="0" w:beforeAutospacing="0" w:after="0" w:afterAutospacing="0" w:line="480" w:lineRule="auto"/>
        <w:ind w:left="66"/>
        <w:jc w:val="center"/>
        <w:rPr>
          <w:b/>
          <w:bCs/>
          <w:sz w:val="22"/>
          <w:szCs w:val="22"/>
        </w:rPr>
      </w:pPr>
    </w:p>
    <w:p w14:paraId="4D45B4E7" w14:textId="0639CFFF" w:rsidR="006D7257" w:rsidRDefault="006D7257" w:rsidP="003B11E9">
      <w:pPr>
        <w:pStyle w:val="NormalWeb"/>
        <w:spacing w:before="0" w:beforeAutospacing="0" w:after="0" w:afterAutospacing="0" w:line="480" w:lineRule="auto"/>
        <w:ind w:left="66"/>
        <w:jc w:val="center"/>
        <w:rPr>
          <w:b/>
          <w:bCs/>
          <w:sz w:val="22"/>
          <w:szCs w:val="22"/>
        </w:rPr>
      </w:pPr>
      <w:r w:rsidRPr="003B11E9">
        <w:rPr>
          <w:b/>
          <w:bCs/>
          <w:noProof/>
          <w:sz w:val="22"/>
          <w:szCs w:val="22"/>
        </w:rPr>
        <w:lastRenderedPageBreak/>
        <w:drawing>
          <wp:inline distT="0" distB="0" distL="0" distR="0" wp14:anchorId="72ED2773" wp14:editId="5D9D225E">
            <wp:extent cx="5007934" cy="7795895"/>
            <wp:effectExtent l="0" t="0" r="2540" b="0"/>
            <wp:docPr id="485366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66575" name="Picture 1"/>
                    <pic:cNvPicPr/>
                  </pic:nvPicPr>
                  <pic:blipFill rotWithShape="1">
                    <a:blip r:embed="rId31">
                      <a:extLst>
                        <a:ext uri="{28A0092B-C50C-407E-A947-70E740481C1C}">
                          <a14:useLocalDpi xmlns:a14="http://schemas.microsoft.com/office/drawing/2010/main" val="0"/>
                        </a:ext>
                      </a:extLst>
                    </a:blip>
                    <a:srcRect l="250" r="16117"/>
                    <a:stretch>
                      <a:fillRect/>
                    </a:stretch>
                  </pic:blipFill>
                  <pic:spPr bwMode="auto">
                    <a:xfrm>
                      <a:off x="0" y="0"/>
                      <a:ext cx="5008876" cy="7797362"/>
                    </a:xfrm>
                    <a:prstGeom prst="rect">
                      <a:avLst/>
                    </a:prstGeom>
                    <a:ln>
                      <a:noFill/>
                    </a:ln>
                    <a:extLst>
                      <a:ext uri="{53640926-AAD7-44D8-BBD7-CCE9431645EC}">
                        <a14:shadowObscured xmlns:a14="http://schemas.microsoft.com/office/drawing/2010/main"/>
                      </a:ext>
                    </a:extLst>
                  </pic:spPr>
                </pic:pic>
              </a:graphicData>
            </a:graphic>
          </wp:inline>
        </w:drawing>
      </w:r>
    </w:p>
    <w:p w14:paraId="0C5B1446" w14:textId="77777777" w:rsidR="00F90A99" w:rsidRDefault="00F90A99" w:rsidP="003B11E9">
      <w:pPr>
        <w:pStyle w:val="NormalWeb"/>
        <w:spacing w:before="0" w:beforeAutospacing="0" w:after="0" w:afterAutospacing="0" w:line="480" w:lineRule="auto"/>
        <w:ind w:left="66"/>
        <w:jc w:val="center"/>
        <w:rPr>
          <w:b/>
          <w:bCs/>
          <w:sz w:val="22"/>
          <w:szCs w:val="22"/>
        </w:rPr>
      </w:pPr>
    </w:p>
    <w:p w14:paraId="43921C78" w14:textId="575AEE1A" w:rsidR="00F90A99" w:rsidRDefault="00F90A99" w:rsidP="003B11E9">
      <w:pPr>
        <w:pStyle w:val="NormalWeb"/>
        <w:spacing w:before="0" w:beforeAutospacing="0" w:after="0" w:afterAutospacing="0" w:line="480" w:lineRule="auto"/>
        <w:ind w:left="66"/>
        <w:jc w:val="center"/>
        <w:rPr>
          <w:b/>
          <w:bCs/>
          <w:sz w:val="22"/>
          <w:szCs w:val="22"/>
        </w:rPr>
      </w:pPr>
      <w:r w:rsidRPr="003B11E9">
        <w:rPr>
          <w:b/>
          <w:bCs/>
          <w:noProof/>
          <w:sz w:val="22"/>
          <w:szCs w:val="22"/>
        </w:rPr>
        <w:lastRenderedPageBreak/>
        <w:drawing>
          <wp:inline distT="0" distB="0" distL="0" distR="0" wp14:anchorId="566D325C" wp14:editId="7619BDB9">
            <wp:extent cx="4997302" cy="7795895"/>
            <wp:effectExtent l="0" t="0" r="0" b="0"/>
            <wp:docPr id="1769816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16861" name="Picture 1"/>
                    <pic:cNvPicPr/>
                  </pic:nvPicPr>
                  <pic:blipFill rotWithShape="1">
                    <a:blip r:embed="rId32">
                      <a:extLst>
                        <a:ext uri="{28A0092B-C50C-407E-A947-70E740481C1C}">
                          <a14:useLocalDpi xmlns:a14="http://schemas.microsoft.com/office/drawing/2010/main" val="0"/>
                        </a:ext>
                      </a:extLst>
                    </a:blip>
                    <a:srcRect l="208" r="16265"/>
                    <a:stretch>
                      <a:fillRect/>
                    </a:stretch>
                  </pic:blipFill>
                  <pic:spPr bwMode="auto">
                    <a:xfrm>
                      <a:off x="0" y="0"/>
                      <a:ext cx="4998242" cy="7797362"/>
                    </a:xfrm>
                    <a:prstGeom prst="rect">
                      <a:avLst/>
                    </a:prstGeom>
                    <a:ln>
                      <a:noFill/>
                    </a:ln>
                    <a:extLst>
                      <a:ext uri="{53640926-AAD7-44D8-BBD7-CCE9431645EC}">
                        <a14:shadowObscured xmlns:a14="http://schemas.microsoft.com/office/drawing/2010/main"/>
                      </a:ext>
                    </a:extLst>
                  </pic:spPr>
                </pic:pic>
              </a:graphicData>
            </a:graphic>
          </wp:inline>
        </w:drawing>
      </w:r>
    </w:p>
    <w:p w14:paraId="44159E91" w14:textId="77777777" w:rsidR="005A3602" w:rsidRDefault="005A3602" w:rsidP="003B11E9">
      <w:pPr>
        <w:pStyle w:val="NormalWeb"/>
        <w:spacing w:before="0" w:beforeAutospacing="0" w:after="0" w:afterAutospacing="0" w:line="480" w:lineRule="auto"/>
        <w:ind w:left="66"/>
        <w:jc w:val="center"/>
        <w:rPr>
          <w:b/>
          <w:bCs/>
          <w:sz w:val="22"/>
          <w:szCs w:val="22"/>
        </w:rPr>
      </w:pPr>
    </w:p>
    <w:p w14:paraId="642DB84C" w14:textId="4904293B" w:rsidR="005A3602" w:rsidRDefault="005A3602" w:rsidP="003B11E9">
      <w:pPr>
        <w:pStyle w:val="NormalWeb"/>
        <w:spacing w:before="0" w:beforeAutospacing="0" w:after="0" w:afterAutospacing="0" w:line="480" w:lineRule="auto"/>
        <w:ind w:left="66"/>
        <w:jc w:val="center"/>
        <w:rPr>
          <w:b/>
          <w:bCs/>
          <w:sz w:val="22"/>
          <w:szCs w:val="22"/>
        </w:rPr>
      </w:pPr>
      <w:r w:rsidRPr="003B11E9">
        <w:rPr>
          <w:b/>
          <w:bCs/>
          <w:noProof/>
          <w:sz w:val="22"/>
          <w:szCs w:val="22"/>
        </w:rPr>
        <w:lastRenderedPageBreak/>
        <w:drawing>
          <wp:inline distT="0" distB="0" distL="0" distR="0" wp14:anchorId="3FAE8C4F" wp14:editId="1343B06D">
            <wp:extent cx="5018567" cy="7795895"/>
            <wp:effectExtent l="0" t="0" r="0" b="0"/>
            <wp:docPr id="381752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52244" name="Picture 1"/>
                    <pic:cNvPicPr/>
                  </pic:nvPicPr>
                  <pic:blipFill rotWithShape="1">
                    <a:blip r:embed="rId33">
                      <a:extLst>
                        <a:ext uri="{28A0092B-C50C-407E-A947-70E740481C1C}">
                          <a14:useLocalDpi xmlns:a14="http://schemas.microsoft.com/office/drawing/2010/main" val="0"/>
                        </a:ext>
                      </a:extLst>
                    </a:blip>
                    <a:srcRect l="216" r="15916"/>
                    <a:stretch>
                      <a:fillRect/>
                    </a:stretch>
                  </pic:blipFill>
                  <pic:spPr bwMode="auto">
                    <a:xfrm>
                      <a:off x="0" y="0"/>
                      <a:ext cx="5019511" cy="7797362"/>
                    </a:xfrm>
                    <a:prstGeom prst="rect">
                      <a:avLst/>
                    </a:prstGeom>
                    <a:ln>
                      <a:noFill/>
                    </a:ln>
                    <a:extLst>
                      <a:ext uri="{53640926-AAD7-44D8-BBD7-CCE9431645EC}">
                        <a14:shadowObscured xmlns:a14="http://schemas.microsoft.com/office/drawing/2010/main"/>
                      </a:ext>
                    </a:extLst>
                  </pic:spPr>
                </pic:pic>
              </a:graphicData>
            </a:graphic>
          </wp:inline>
        </w:drawing>
      </w:r>
    </w:p>
    <w:p w14:paraId="2FDB7EFC" w14:textId="77777777" w:rsidR="000A071E" w:rsidRDefault="000A071E" w:rsidP="003B11E9">
      <w:pPr>
        <w:pStyle w:val="NormalWeb"/>
        <w:spacing w:before="0" w:beforeAutospacing="0" w:after="0" w:afterAutospacing="0" w:line="480" w:lineRule="auto"/>
        <w:ind w:left="66"/>
        <w:jc w:val="center"/>
        <w:rPr>
          <w:b/>
          <w:bCs/>
          <w:sz w:val="22"/>
          <w:szCs w:val="22"/>
        </w:rPr>
      </w:pPr>
    </w:p>
    <w:p w14:paraId="17D91C1C" w14:textId="396A51BE" w:rsidR="00CB29CD" w:rsidRPr="0013290A" w:rsidRDefault="00CB29CD" w:rsidP="00CB29CD">
      <w:pPr>
        <w:pStyle w:val="Caption"/>
        <w:keepNext/>
        <w:rPr>
          <w:rFonts w:ascii="Times New Roman" w:hAnsi="Times New Roman" w:cs="Times New Roman"/>
          <w:b/>
          <w:bCs/>
          <w:i w:val="0"/>
          <w:iCs w:val="0"/>
          <w:color w:val="auto"/>
          <w:sz w:val="22"/>
          <w:szCs w:val="22"/>
        </w:rPr>
      </w:pPr>
      <w:bookmarkStart w:id="107" w:name="_Toc201337352"/>
      <w:r w:rsidRPr="0013290A">
        <w:rPr>
          <w:rFonts w:ascii="Times New Roman" w:hAnsi="Times New Roman" w:cs="Times New Roman"/>
          <w:b/>
          <w:bCs/>
          <w:i w:val="0"/>
          <w:iCs w:val="0"/>
          <w:color w:val="auto"/>
          <w:sz w:val="22"/>
          <w:szCs w:val="22"/>
        </w:rPr>
        <w:lastRenderedPageBreak/>
        <w:t xml:space="preserve">Lampiran </w:t>
      </w:r>
      <w:r w:rsidRPr="0013290A">
        <w:rPr>
          <w:rFonts w:ascii="Times New Roman" w:hAnsi="Times New Roman" w:cs="Times New Roman"/>
          <w:b/>
          <w:bCs/>
          <w:i w:val="0"/>
          <w:iCs w:val="0"/>
          <w:color w:val="auto"/>
          <w:sz w:val="22"/>
          <w:szCs w:val="22"/>
        </w:rPr>
        <w:fldChar w:fldCharType="begin"/>
      </w:r>
      <w:r w:rsidRPr="0013290A">
        <w:rPr>
          <w:rFonts w:ascii="Times New Roman" w:hAnsi="Times New Roman" w:cs="Times New Roman"/>
          <w:b/>
          <w:bCs/>
          <w:i w:val="0"/>
          <w:iCs w:val="0"/>
          <w:color w:val="auto"/>
          <w:sz w:val="22"/>
          <w:szCs w:val="22"/>
        </w:rPr>
        <w:instrText xml:space="preserve"> SEQ Lampiran \* ARABIC </w:instrText>
      </w:r>
      <w:r w:rsidRPr="0013290A">
        <w:rPr>
          <w:rFonts w:ascii="Times New Roman" w:hAnsi="Times New Roman" w:cs="Times New Roman"/>
          <w:b/>
          <w:bCs/>
          <w:i w:val="0"/>
          <w:iCs w:val="0"/>
          <w:color w:val="auto"/>
          <w:sz w:val="22"/>
          <w:szCs w:val="22"/>
        </w:rPr>
        <w:fldChar w:fldCharType="separate"/>
      </w:r>
      <w:r w:rsidR="00334CAB">
        <w:rPr>
          <w:rFonts w:ascii="Times New Roman" w:hAnsi="Times New Roman" w:cs="Times New Roman"/>
          <w:b/>
          <w:bCs/>
          <w:i w:val="0"/>
          <w:iCs w:val="0"/>
          <w:noProof/>
          <w:color w:val="auto"/>
          <w:sz w:val="22"/>
          <w:szCs w:val="22"/>
        </w:rPr>
        <w:t>6</w:t>
      </w:r>
      <w:r w:rsidRPr="0013290A">
        <w:rPr>
          <w:rFonts w:ascii="Times New Roman" w:hAnsi="Times New Roman" w:cs="Times New Roman"/>
          <w:b/>
          <w:bCs/>
          <w:i w:val="0"/>
          <w:iCs w:val="0"/>
          <w:color w:val="auto"/>
          <w:sz w:val="22"/>
          <w:szCs w:val="22"/>
        </w:rPr>
        <w:fldChar w:fldCharType="end"/>
      </w:r>
      <w:r w:rsidRPr="0013290A">
        <w:rPr>
          <w:rFonts w:ascii="Times New Roman" w:hAnsi="Times New Roman" w:cs="Times New Roman"/>
          <w:b/>
          <w:bCs/>
          <w:i w:val="0"/>
          <w:iCs w:val="0"/>
          <w:color w:val="auto"/>
          <w:sz w:val="22"/>
          <w:szCs w:val="22"/>
        </w:rPr>
        <w:t>. Lembar Koreksi Seminar</w:t>
      </w:r>
      <w:bookmarkEnd w:id="107"/>
    </w:p>
    <w:p w14:paraId="20AFE412" w14:textId="08AEECA3" w:rsidR="000A071E" w:rsidRDefault="005B08B0" w:rsidP="0013290A">
      <w:pPr>
        <w:pStyle w:val="NormalWeb"/>
        <w:spacing w:before="0" w:beforeAutospacing="0" w:after="0" w:afterAutospacing="0" w:line="480" w:lineRule="auto"/>
        <w:rPr>
          <w:b/>
          <w:bCs/>
          <w:sz w:val="22"/>
          <w:szCs w:val="22"/>
        </w:rPr>
      </w:pPr>
      <w:r>
        <w:rPr>
          <w:b/>
          <w:bCs/>
          <w:noProof/>
          <w:sz w:val="22"/>
          <w:szCs w:val="22"/>
          <w14:ligatures w14:val="standardContextual"/>
        </w:rPr>
        <w:drawing>
          <wp:inline distT="0" distB="0" distL="0" distR="0" wp14:anchorId="39B8ECBA" wp14:editId="321FBB51">
            <wp:extent cx="5039995" cy="7331075"/>
            <wp:effectExtent l="0" t="0" r="8255" b="3175"/>
            <wp:docPr id="19662951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95113" name="Picture 1966295113"/>
                    <pic:cNvPicPr/>
                  </pic:nvPicPr>
                  <pic:blipFill>
                    <a:blip r:embed="rId34">
                      <a:extLst>
                        <a:ext uri="{28A0092B-C50C-407E-A947-70E740481C1C}">
                          <a14:useLocalDpi xmlns:a14="http://schemas.microsoft.com/office/drawing/2010/main" val="0"/>
                        </a:ext>
                      </a:extLst>
                    </a:blip>
                    <a:stretch>
                      <a:fillRect/>
                    </a:stretch>
                  </pic:blipFill>
                  <pic:spPr>
                    <a:xfrm>
                      <a:off x="0" y="0"/>
                      <a:ext cx="5039995" cy="7331075"/>
                    </a:xfrm>
                    <a:prstGeom prst="rect">
                      <a:avLst/>
                    </a:prstGeom>
                  </pic:spPr>
                </pic:pic>
              </a:graphicData>
            </a:graphic>
          </wp:inline>
        </w:drawing>
      </w:r>
    </w:p>
    <w:p w14:paraId="760ADA5D" w14:textId="77777777" w:rsidR="005B08B0" w:rsidRDefault="005B08B0" w:rsidP="0013290A">
      <w:pPr>
        <w:pStyle w:val="NormalWeb"/>
        <w:spacing w:before="0" w:beforeAutospacing="0" w:after="0" w:afterAutospacing="0" w:line="480" w:lineRule="auto"/>
        <w:rPr>
          <w:b/>
          <w:bCs/>
          <w:sz w:val="22"/>
          <w:szCs w:val="22"/>
        </w:rPr>
      </w:pPr>
    </w:p>
    <w:p w14:paraId="48F5AF37" w14:textId="4E1FBA0F" w:rsidR="005B08B0" w:rsidRDefault="005B08B0" w:rsidP="0013290A">
      <w:pPr>
        <w:pStyle w:val="NormalWeb"/>
        <w:spacing w:before="0" w:beforeAutospacing="0" w:after="0" w:afterAutospacing="0" w:line="480" w:lineRule="auto"/>
        <w:rPr>
          <w:b/>
          <w:bCs/>
          <w:sz w:val="22"/>
          <w:szCs w:val="22"/>
        </w:rPr>
      </w:pPr>
      <w:r>
        <w:rPr>
          <w:b/>
          <w:bCs/>
          <w:noProof/>
          <w:sz w:val="22"/>
          <w:szCs w:val="22"/>
          <w14:ligatures w14:val="standardContextual"/>
        </w:rPr>
        <w:lastRenderedPageBreak/>
        <w:drawing>
          <wp:inline distT="0" distB="0" distL="0" distR="0" wp14:anchorId="32319FAD" wp14:editId="11A985EC">
            <wp:extent cx="5039995" cy="7398385"/>
            <wp:effectExtent l="0" t="0" r="8255" b="0"/>
            <wp:docPr id="99980009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00094" name="Picture 999800094"/>
                    <pic:cNvPicPr/>
                  </pic:nvPicPr>
                  <pic:blipFill>
                    <a:blip r:embed="rId35">
                      <a:extLst>
                        <a:ext uri="{28A0092B-C50C-407E-A947-70E740481C1C}">
                          <a14:useLocalDpi xmlns:a14="http://schemas.microsoft.com/office/drawing/2010/main" val="0"/>
                        </a:ext>
                      </a:extLst>
                    </a:blip>
                    <a:stretch>
                      <a:fillRect/>
                    </a:stretch>
                  </pic:blipFill>
                  <pic:spPr>
                    <a:xfrm>
                      <a:off x="0" y="0"/>
                      <a:ext cx="5039995" cy="7398385"/>
                    </a:xfrm>
                    <a:prstGeom prst="rect">
                      <a:avLst/>
                    </a:prstGeom>
                  </pic:spPr>
                </pic:pic>
              </a:graphicData>
            </a:graphic>
          </wp:inline>
        </w:drawing>
      </w:r>
    </w:p>
    <w:p w14:paraId="5DBA8A88" w14:textId="77777777" w:rsidR="005B08B0" w:rsidRDefault="005B08B0" w:rsidP="0013290A">
      <w:pPr>
        <w:pStyle w:val="NormalWeb"/>
        <w:spacing w:before="0" w:beforeAutospacing="0" w:after="0" w:afterAutospacing="0" w:line="480" w:lineRule="auto"/>
        <w:rPr>
          <w:b/>
          <w:bCs/>
          <w:sz w:val="22"/>
          <w:szCs w:val="22"/>
        </w:rPr>
      </w:pPr>
    </w:p>
    <w:p w14:paraId="2A48CB4D" w14:textId="77777777" w:rsidR="005B08B0" w:rsidRDefault="005B08B0" w:rsidP="0013290A">
      <w:pPr>
        <w:pStyle w:val="NormalWeb"/>
        <w:spacing w:before="0" w:beforeAutospacing="0" w:after="0" w:afterAutospacing="0" w:line="480" w:lineRule="auto"/>
        <w:rPr>
          <w:b/>
          <w:bCs/>
          <w:sz w:val="22"/>
          <w:szCs w:val="22"/>
        </w:rPr>
      </w:pPr>
    </w:p>
    <w:p w14:paraId="7672E63C" w14:textId="20981238" w:rsidR="005B08B0" w:rsidRDefault="005B08B0" w:rsidP="0013290A">
      <w:pPr>
        <w:pStyle w:val="NormalWeb"/>
        <w:spacing w:before="0" w:beforeAutospacing="0" w:after="0" w:afterAutospacing="0" w:line="480" w:lineRule="auto"/>
        <w:rPr>
          <w:b/>
          <w:bCs/>
          <w:sz w:val="22"/>
          <w:szCs w:val="22"/>
        </w:rPr>
      </w:pPr>
      <w:r>
        <w:rPr>
          <w:b/>
          <w:bCs/>
          <w:noProof/>
          <w:sz w:val="22"/>
          <w:szCs w:val="22"/>
          <w14:ligatures w14:val="standardContextual"/>
        </w:rPr>
        <w:lastRenderedPageBreak/>
        <w:drawing>
          <wp:inline distT="0" distB="0" distL="0" distR="0" wp14:anchorId="04FFB395" wp14:editId="054A4B99">
            <wp:extent cx="5039995" cy="7331075"/>
            <wp:effectExtent l="0" t="0" r="8255" b="3175"/>
            <wp:docPr id="14371440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44046" name="Picture 1437144046"/>
                    <pic:cNvPicPr/>
                  </pic:nvPicPr>
                  <pic:blipFill>
                    <a:blip r:embed="rId36">
                      <a:extLst>
                        <a:ext uri="{28A0092B-C50C-407E-A947-70E740481C1C}">
                          <a14:useLocalDpi xmlns:a14="http://schemas.microsoft.com/office/drawing/2010/main" val="0"/>
                        </a:ext>
                      </a:extLst>
                    </a:blip>
                    <a:stretch>
                      <a:fillRect/>
                    </a:stretch>
                  </pic:blipFill>
                  <pic:spPr>
                    <a:xfrm>
                      <a:off x="0" y="0"/>
                      <a:ext cx="5039995" cy="7331075"/>
                    </a:xfrm>
                    <a:prstGeom prst="rect">
                      <a:avLst/>
                    </a:prstGeom>
                  </pic:spPr>
                </pic:pic>
              </a:graphicData>
            </a:graphic>
          </wp:inline>
        </w:drawing>
      </w:r>
    </w:p>
    <w:p w14:paraId="38945A5C" w14:textId="77777777" w:rsidR="005B08B0" w:rsidRDefault="005B08B0" w:rsidP="0013290A">
      <w:pPr>
        <w:pStyle w:val="NormalWeb"/>
        <w:spacing w:before="0" w:beforeAutospacing="0" w:after="0" w:afterAutospacing="0" w:line="480" w:lineRule="auto"/>
        <w:rPr>
          <w:b/>
          <w:bCs/>
          <w:sz w:val="22"/>
          <w:szCs w:val="22"/>
        </w:rPr>
      </w:pPr>
    </w:p>
    <w:p w14:paraId="015B7796" w14:textId="77777777" w:rsidR="005B08B0" w:rsidRDefault="005B08B0" w:rsidP="0013290A">
      <w:pPr>
        <w:pStyle w:val="NormalWeb"/>
        <w:spacing w:before="0" w:beforeAutospacing="0" w:after="0" w:afterAutospacing="0" w:line="480" w:lineRule="auto"/>
        <w:rPr>
          <w:b/>
          <w:bCs/>
          <w:sz w:val="22"/>
          <w:szCs w:val="22"/>
        </w:rPr>
      </w:pPr>
    </w:p>
    <w:p w14:paraId="0D50666E" w14:textId="33914E41" w:rsidR="005B08B0" w:rsidRDefault="005B08B0" w:rsidP="0013290A">
      <w:pPr>
        <w:pStyle w:val="NormalWeb"/>
        <w:spacing w:before="0" w:beforeAutospacing="0" w:after="0" w:afterAutospacing="0" w:line="480" w:lineRule="auto"/>
        <w:rPr>
          <w:b/>
          <w:bCs/>
          <w:sz w:val="22"/>
          <w:szCs w:val="22"/>
        </w:rPr>
      </w:pPr>
      <w:r>
        <w:rPr>
          <w:b/>
          <w:bCs/>
          <w:noProof/>
          <w:sz w:val="22"/>
          <w:szCs w:val="22"/>
          <w14:ligatures w14:val="standardContextual"/>
        </w:rPr>
        <w:lastRenderedPageBreak/>
        <w:drawing>
          <wp:inline distT="0" distB="0" distL="0" distR="0" wp14:anchorId="6873D074" wp14:editId="4EDD4299">
            <wp:extent cx="5039995" cy="7381240"/>
            <wp:effectExtent l="0" t="0" r="8255" b="0"/>
            <wp:docPr id="18619978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97817" name="Picture 1861997817"/>
                    <pic:cNvPicPr/>
                  </pic:nvPicPr>
                  <pic:blipFill>
                    <a:blip r:embed="rId37">
                      <a:extLst>
                        <a:ext uri="{28A0092B-C50C-407E-A947-70E740481C1C}">
                          <a14:useLocalDpi xmlns:a14="http://schemas.microsoft.com/office/drawing/2010/main" val="0"/>
                        </a:ext>
                      </a:extLst>
                    </a:blip>
                    <a:stretch>
                      <a:fillRect/>
                    </a:stretch>
                  </pic:blipFill>
                  <pic:spPr>
                    <a:xfrm>
                      <a:off x="0" y="0"/>
                      <a:ext cx="5039995" cy="7381240"/>
                    </a:xfrm>
                    <a:prstGeom prst="rect">
                      <a:avLst/>
                    </a:prstGeom>
                  </pic:spPr>
                </pic:pic>
              </a:graphicData>
            </a:graphic>
          </wp:inline>
        </w:drawing>
      </w:r>
    </w:p>
    <w:p w14:paraId="4CF8FCCC" w14:textId="77777777" w:rsidR="005B08B0" w:rsidRDefault="005B08B0" w:rsidP="0013290A">
      <w:pPr>
        <w:pStyle w:val="NormalWeb"/>
        <w:spacing w:before="0" w:beforeAutospacing="0" w:after="0" w:afterAutospacing="0" w:line="480" w:lineRule="auto"/>
        <w:rPr>
          <w:b/>
          <w:bCs/>
          <w:sz w:val="22"/>
          <w:szCs w:val="22"/>
        </w:rPr>
      </w:pPr>
    </w:p>
    <w:p w14:paraId="3431969E" w14:textId="77777777" w:rsidR="005B08B0" w:rsidRDefault="005B08B0" w:rsidP="0013290A">
      <w:pPr>
        <w:pStyle w:val="NormalWeb"/>
        <w:spacing w:before="0" w:beforeAutospacing="0" w:after="0" w:afterAutospacing="0" w:line="480" w:lineRule="auto"/>
        <w:rPr>
          <w:b/>
          <w:bCs/>
          <w:sz w:val="22"/>
          <w:szCs w:val="22"/>
        </w:rPr>
      </w:pPr>
    </w:p>
    <w:p w14:paraId="64D53E09" w14:textId="6AF30B52" w:rsidR="005B08B0" w:rsidRDefault="005B08B0" w:rsidP="0013290A">
      <w:pPr>
        <w:pStyle w:val="NormalWeb"/>
        <w:spacing w:before="0" w:beforeAutospacing="0" w:after="0" w:afterAutospacing="0" w:line="480" w:lineRule="auto"/>
        <w:rPr>
          <w:b/>
          <w:bCs/>
          <w:sz w:val="22"/>
          <w:szCs w:val="22"/>
        </w:rPr>
      </w:pPr>
      <w:r>
        <w:rPr>
          <w:b/>
          <w:bCs/>
          <w:noProof/>
          <w:sz w:val="22"/>
          <w:szCs w:val="22"/>
          <w14:ligatures w14:val="standardContextual"/>
        </w:rPr>
        <w:lastRenderedPageBreak/>
        <w:drawing>
          <wp:inline distT="0" distB="0" distL="0" distR="0" wp14:anchorId="09062960" wp14:editId="0ABD628E">
            <wp:extent cx="5039995" cy="7297420"/>
            <wp:effectExtent l="0" t="0" r="8255" b="0"/>
            <wp:docPr id="18598806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8063" name="Picture 185988063"/>
                    <pic:cNvPicPr/>
                  </pic:nvPicPr>
                  <pic:blipFill>
                    <a:blip r:embed="rId38">
                      <a:extLst>
                        <a:ext uri="{28A0092B-C50C-407E-A947-70E740481C1C}">
                          <a14:useLocalDpi xmlns:a14="http://schemas.microsoft.com/office/drawing/2010/main" val="0"/>
                        </a:ext>
                      </a:extLst>
                    </a:blip>
                    <a:stretch>
                      <a:fillRect/>
                    </a:stretch>
                  </pic:blipFill>
                  <pic:spPr>
                    <a:xfrm>
                      <a:off x="0" y="0"/>
                      <a:ext cx="5039995" cy="7297420"/>
                    </a:xfrm>
                    <a:prstGeom prst="rect">
                      <a:avLst/>
                    </a:prstGeom>
                  </pic:spPr>
                </pic:pic>
              </a:graphicData>
            </a:graphic>
          </wp:inline>
        </w:drawing>
      </w:r>
    </w:p>
    <w:p w14:paraId="60EBCA84" w14:textId="77777777" w:rsidR="005B08B0" w:rsidRDefault="005B08B0" w:rsidP="0013290A">
      <w:pPr>
        <w:pStyle w:val="NormalWeb"/>
        <w:spacing w:before="0" w:beforeAutospacing="0" w:after="0" w:afterAutospacing="0" w:line="480" w:lineRule="auto"/>
        <w:rPr>
          <w:b/>
          <w:bCs/>
          <w:sz w:val="22"/>
          <w:szCs w:val="22"/>
        </w:rPr>
      </w:pPr>
    </w:p>
    <w:p w14:paraId="33687AD0" w14:textId="77777777" w:rsidR="005B08B0" w:rsidRDefault="005B08B0" w:rsidP="0013290A">
      <w:pPr>
        <w:pStyle w:val="NormalWeb"/>
        <w:spacing w:before="0" w:beforeAutospacing="0" w:after="0" w:afterAutospacing="0" w:line="480" w:lineRule="auto"/>
        <w:rPr>
          <w:b/>
          <w:bCs/>
          <w:sz w:val="22"/>
          <w:szCs w:val="22"/>
        </w:rPr>
      </w:pPr>
    </w:p>
    <w:p w14:paraId="0653EEB7" w14:textId="709B4B69" w:rsidR="005B08B0" w:rsidRPr="00EE3B11" w:rsidRDefault="005B08B0" w:rsidP="0013290A">
      <w:pPr>
        <w:pStyle w:val="NormalWeb"/>
        <w:spacing w:before="0" w:beforeAutospacing="0" w:after="0" w:afterAutospacing="0" w:line="480" w:lineRule="auto"/>
        <w:rPr>
          <w:b/>
          <w:bCs/>
          <w:sz w:val="22"/>
          <w:szCs w:val="22"/>
        </w:rPr>
      </w:pPr>
      <w:r>
        <w:rPr>
          <w:b/>
          <w:bCs/>
          <w:noProof/>
          <w:sz w:val="22"/>
          <w:szCs w:val="22"/>
          <w14:ligatures w14:val="standardContextual"/>
        </w:rPr>
        <w:lastRenderedPageBreak/>
        <w:drawing>
          <wp:inline distT="0" distB="0" distL="0" distR="0" wp14:anchorId="10A8F5A8" wp14:editId="3296B185">
            <wp:extent cx="5039995" cy="7306310"/>
            <wp:effectExtent l="0" t="0" r="8255" b="8890"/>
            <wp:docPr id="33689190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91903" name="Picture 336891903"/>
                    <pic:cNvPicPr/>
                  </pic:nvPicPr>
                  <pic:blipFill>
                    <a:blip r:embed="rId39">
                      <a:extLst>
                        <a:ext uri="{28A0092B-C50C-407E-A947-70E740481C1C}">
                          <a14:useLocalDpi xmlns:a14="http://schemas.microsoft.com/office/drawing/2010/main" val="0"/>
                        </a:ext>
                      </a:extLst>
                    </a:blip>
                    <a:stretch>
                      <a:fillRect/>
                    </a:stretch>
                  </pic:blipFill>
                  <pic:spPr>
                    <a:xfrm>
                      <a:off x="0" y="0"/>
                      <a:ext cx="5039995" cy="7306310"/>
                    </a:xfrm>
                    <a:prstGeom prst="rect">
                      <a:avLst/>
                    </a:prstGeom>
                  </pic:spPr>
                </pic:pic>
              </a:graphicData>
            </a:graphic>
          </wp:inline>
        </w:drawing>
      </w:r>
    </w:p>
    <w:sectPr w:rsidR="005B08B0" w:rsidRPr="00EE3B11" w:rsidSect="00B4793C">
      <w:headerReference w:type="default" r:id="rId40"/>
      <w:type w:val="continuous"/>
      <w:pgSz w:w="11906" w:h="16838"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F7820" w14:textId="77777777" w:rsidR="008F6E23" w:rsidRDefault="008F6E23" w:rsidP="00063B73">
      <w:pPr>
        <w:spacing w:after="0" w:line="240" w:lineRule="auto"/>
      </w:pPr>
      <w:r>
        <w:separator/>
      </w:r>
    </w:p>
  </w:endnote>
  <w:endnote w:type="continuationSeparator" w:id="0">
    <w:p w14:paraId="3179BA10" w14:textId="77777777" w:rsidR="008F6E23" w:rsidRDefault="008F6E23" w:rsidP="00063B73">
      <w:pPr>
        <w:spacing w:after="0" w:line="240" w:lineRule="auto"/>
      </w:pPr>
      <w:r>
        <w:continuationSeparator/>
      </w:r>
    </w:p>
  </w:endnote>
  <w:endnote w:type="continuationNotice" w:id="1">
    <w:p w14:paraId="2FFA44D3" w14:textId="77777777" w:rsidR="008F6E23" w:rsidRDefault="008F6E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185301"/>
      <w:docPartObj>
        <w:docPartGallery w:val="Page Numbers (Bottom of Page)"/>
        <w:docPartUnique/>
      </w:docPartObj>
    </w:sdtPr>
    <w:sdtEndPr>
      <w:rPr>
        <w:rFonts w:ascii="Times New Roman" w:hAnsi="Times New Roman" w:cs="Times New Roman"/>
        <w:noProof/>
      </w:rPr>
    </w:sdtEndPr>
    <w:sdtContent>
      <w:p w14:paraId="6F3484F5" w14:textId="64D71FE6" w:rsidR="00EA1782" w:rsidRPr="008438D6" w:rsidRDefault="00EA1782">
        <w:pPr>
          <w:pStyle w:val="Footer"/>
          <w:jc w:val="center"/>
          <w:rPr>
            <w:rFonts w:ascii="Times New Roman" w:hAnsi="Times New Roman" w:cs="Times New Roman"/>
          </w:rPr>
        </w:pPr>
        <w:r w:rsidRPr="008438D6">
          <w:rPr>
            <w:rFonts w:ascii="Times New Roman" w:hAnsi="Times New Roman" w:cs="Times New Roman"/>
          </w:rPr>
          <w:fldChar w:fldCharType="begin"/>
        </w:r>
        <w:r w:rsidRPr="008438D6">
          <w:rPr>
            <w:rFonts w:ascii="Times New Roman" w:hAnsi="Times New Roman" w:cs="Times New Roman"/>
          </w:rPr>
          <w:instrText xml:space="preserve"> PAGE   \* MERGEFORMAT </w:instrText>
        </w:r>
        <w:r w:rsidRPr="008438D6">
          <w:rPr>
            <w:rFonts w:ascii="Times New Roman" w:hAnsi="Times New Roman" w:cs="Times New Roman"/>
          </w:rPr>
          <w:fldChar w:fldCharType="separate"/>
        </w:r>
        <w:r w:rsidRPr="008438D6">
          <w:rPr>
            <w:rFonts w:ascii="Times New Roman" w:hAnsi="Times New Roman" w:cs="Times New Roman"/>
            <w:noProof/>
          </w:rPr>
          <w:t>2</w:t>
        </w:r>
        <w:r w:rsidRPr="008438D6">
          <w:rPr>
            <w:rFonts w:ascii="Times New Roman" w:hAnsi="Times New Roman" w:cs="Times New Roman"/>
            <w:noProof/>
          </w:rPr>
          <w:fldChar w:fldCharType="end"/>
        </w:r>
      </w:p>
    </w:sdtContent>
  </w:sdt>
  <w:p w14:paraId="22B25D6F" w14:textId="77777777" w:rsidR="00EA1782" w:rsidRDefault="00EA17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7302214"/>
      <w:docPartObj>
        <w:docPartGallery w:val="Page Numbers (Bottom of Page)"/>
        <w:docPartUnique/>
      </w:docPartObj>
    </w:sdtPr>
    <w:sdtEndPr>
      <w:rPr>
        <w:noProof/>
      </w:rPr>
    </w:sdtEndPr>
    <w:sdtContent>
      <w:p w14:paraId="12F9422E" w14:textId="5396DC00" w:rsidR="006E2664" w:rsidRDefault="006E2664">
        <w:pPr>
          <w:pStyle w:val="Footer"/>
          <w:jc w:val="center"/>
        </w:pPr>
        <w:r w:rsidRPr="006E2664">
          <w:rPr>
            <w:rFonts w:ascii="Times New Roman" w:hAnsi="Times New Roman" w:cs="Times New Roman"/>
          </w:rPr>
          <w:fldChar w:fldCharType="begin"/>
        </w:r>
        <w:r w:rsidRPr="006E2664">
          <w:rPr>
            <w:rFonts w:ascii="Times New Roman" w:hAnsi="Times New Roman" w:cs="Times New Roman"/>
          </w:rPr>
          <w:instrText xml:space="preserve"> PAGE   \* MERGEFORMAT </w:instrText>
        </w:r>
        <w:r w:rsidRPr="006E2664">
          <w:rPr>
            <w:rFonts w:ascii="Times New Roman" w:hAnsi="Times New Roman" w:cs="Times New Roman"/>
          </w:rPr>
          <w:fldChar w:fldCharType="separate"/>
        </w:r>
        <w:r w:rsidRPr="006E2664">
          <w:rPr>
            <w:rFonts w:ascii="Times New Roman" w:hAnsi="Times New Roman" w:cs="Times New Roman"/>
            <w:noProof/>
          </w:rPr>
          <w:t>2</w:t>
        </w:r>
        <w:r w:rsidRPr="006E2664">
          <w:rPr>
            <w:rFonts w:ascii="Times New Roman" w:hAnsi="Times New Roman" w:cs="Times New Roman"/>
            <w:noProof/>
          </w:rPr>
          <w:fldChar w:fldCharType="end"/>
        </w:r>
      </w:p>
    </w:sdtContent>
  </w:sdt>
  <w:p w14:paraId="62222222" w14:textId="77777777" w:rsidR="007356BA" w:rsidRDefault="007356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40A36" w14:textId="77777777" w:rsidR="00EA1782" w:rsidRDefault="00EA178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3DCFD" w14:textId="6B3C7118" w:rsidR="00B4793C" w:rsidRDefault="00B4793C">
    <w:pPr>
      <w:pStyle w:val="Footer"/>
      <w:jc w:val="center"/>
    </w:pPr>
  </w:p>
  <w:p w14:paraId="7F61AC60" w14:textId="77777777" w:rsidR="00B4793C" w:rsidRDefault="00B479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E633B" w14:textId="77777777" w:rsidR="008F6E23" w:rsidRDefault="008F6E23" w:rsidP="00063B73">
      <w:pPr>
        <w:spacing w:after="0" w:line="240" w:lineRule="auto"/>
      </w:pPr>
      <w:r>
        <w:separator/>
      </w:r>
    </w:p>
  </w:footnote>
  <w:footnote w:type="continuationSeparator" w:id="0">
    <w:p w14:paraId="56CE0101" w14:textId="77777777" w:rsidR="008F6E23" w:rsidRDefault="008F6E23" w:rsidP="00063B73">
      <w:pPr>
        <w:spacing w:after="0" w:line="240" w:lineRule="auto"/>
      </w:pPr>
      <w:r>
        <w:continuationSeparator/>
      </w:r>
    </w:p>
  </w:footnote>
  <w:footnote w:type="continuationNotice" w:id="1">
    <w:p w14:paraId="5918B345" w14:textId="77777777" w:rsidR="008F6E23" w:rsidRDefault="008F6E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C5F0F" w14:textId="77777777" w:rsidR="007356BA" w:rsidRDefault="007356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3CA49" w14:textId="77777777" w:rsidR="007356BA" w:rsidRDefault="007356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4715065"/>
      <w:docPartObj>
        <w:docPartGallery w:val="Page Numbers (Top of Page)"/>
        <w:docPartUnique/>
      </w:docPartObj>
    </w:sdtPr>
    <w:sdtEndPr>
      <w:rPr>
        <w:noProof/>
      </w:rPr>
    </w:sdtEndPr>
    <w:sdtContent>
      <w:p w14:paraId="3D7C8378" w14:textId="3FCCC760" w:rsidR="006E2664" w:rsidRDefault="006E2664">
        <w:pPr>
          <w:pStyle w:val="Header"/>
          <w:jc w:val="right"/>
        </w:pPr>
        <w:r w:rsidRPr="009C5D72">
          <w:rPr>
            <w:rFonts w:ascii="Times New Roman" w:hAnsi="Times New Roman" w:cs="Times New Roman"/>
          </w:rPr>
          <w:fldChar w:fldCharType="begin"/>
        </w:r>
        <w:r w:rsidRPr="009C5D72">
          <w:rPr>
            <w:rFonts w:ascii="Times New Roman" w:hAnsi="Times New Roman" w:cs="Times New Roman"/>
          </w:rPr>
          <w:instrText xml:space="preserve"> PAGE   \* MERGEFORMAT </w:instrText>
        </w:r>
        <w:r w:rsidRPr="009C5D72">
          <w:rPr>
            <w:rFonts w:ascii="Times New Roman" w:hAnsi="Times New Roman" w:cs="Times New Roman"/>
          </w:rPr>
          <w:fldChar w:fldCharType="separate"/>
        </w:r>
        <w:r w:rsidRPr="009C5D72">
          <w:rPr>
            <w:rFonts w:ascii="Times New Roman" w:hAnsi="Times New Roman" w:cs="Times New Roman"/>
            <w:noProof/>
          </w:rPr>
          <w:t>2</w:t>
        </w:r>
        <w:r w:rsidRPr="009C5D72">
          <w:rPr>
            <w:rFonts w:ascii="Times New Roman" w:hAnsi="Times New Roman" w:cs="Times New Roman"/>
            <w:noProof/>
          </w:rPr>
          <w:fldChar w:fldCharType="end"/>
        </w:r>
      </w:p>
    </w:sdtContent>
  </w:sdt>
  <w:p w14:paraId="112186F3" w14:textId="77777777" w:rsidR="00EA1782" w:rsidRDefault="00EA178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0031779"/>
      <w:docPartObj>
        <w:docPartGallery w:val="Page Numbers (Top of Page)"/>
        <w:docPartUnique/>
      </w:docPartObj>
    </w:sdtPr>
    <w:sdtEndPr>
      <w:rPr>
        <w:noProof/>
      </w:rPr>
    </w:sdtEndPr>
    <w:sdtContent>
      <w:p w14:paraId="1CB5CD3A" w14:textId="3116AA06" w:rsidR="00B4793C" w:rsidRDefault="00334CAB">
        <w:pPr>
          <w:pStyle w:val="Header"/>
          <w:jc w:val="right"/>
        </w:pPr>
      </w:p>
    </w:sdtContent>
  </w:sdt>
  <w:p w14:paraId="058EE92A" w14:textId="77777777" w:rsidR="00B4793C" w:rsidRDefault="00B479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043"/>
    <w:multiLevelType w:val="hybridMultilevel"/>
    <w:tmpl w:val="593CD578"/>
    <w:lvl w:ilvl="0" w:tplc="724C40D0">
      <w:start w:val="3"/>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F1CA1"/>
    <w:multiLevelType w:val="hybridMultilevel"/>
    <w:tmpl w:val="A79815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360296"/>
    <w:multiLevelType w:val="multilevel"/>
    <w:tmpl w:val="8D1A9D4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3.6."/>
      <w:lvlJc w:val="left"/>
      <w:pPr>
        <w:ind w:left="1080" w:hanging="360"/>
      </w:pPr>
      <w:rPr>
        <w:rFonts w:ascii="Times New Roman" w:hAnsi="Times New Roman" w:cs="Times New Roman"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3DA7093"/>
    <w:multiLevelType w:val="hybridMultilevel"/>
    <w:tmpl w:val="15AA623C"/>
    <w:lvl w:ilvl="0" w:tplc="7A161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BE674A"/>
    <w:multiLevelType w:val="multilevel"/>
    <w:tmpl w:val="8DD24E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7A7513E"/>
    <w:multiLevelType w:val="multilevel"/>
    <w:tmpl w:val="EB74553C"/>
    <w:styleLink w:val="Style4"/>
    <w:lvl w:ilvl="0">
      <w:start w:val="3"/>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7C1D6F"/>
    <w:multiLevelType w:val="hybridMultilevel"/>
    <w:tmpl w:val="B2D62E16"/>
    <w:lvl w:ilvl="0" w:tplc="254898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B5846"/>
    <w:multiLevelType w:val="multilevel"/>
    <w:tmpl w:val="02E202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pStyle w:val="283"/>
      <w:lvlText w:val="%3.8.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B2B16F3"/>
    <w:multiLevelType w:val="hybridMultilevel"/>
    <w:tmpl w:val="D084CD36"/>
    <w:lvl w:ilvl="0" w:tplc="D756A036">
      <w:start w:val="1"/>
      <w:numFmt w:val="decimal"/>
      <w:lvlText w:val="%1."/>
      <w:lvlJc w:val="left"/>
      <w:pPr>
        <w:ind w:left="2088" w:hanging="360"/>
      </w:pPr>
      <w:rPr>
        <w:rFonts w:hint="default"/>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9" w15:restartNumberingAfterBreak="0">
    <w:nsid w:val="0D7E566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0E157B1B"/>
    <w:multiLevelType w:val="hybridMultilevel"/>
    <w:tmpl w:val="00F29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9A5CAE"/>
    <w:multiLevelType w:val="multilevel"/>
    <w:tmpl w:val="FF1C6F88"/>
    <w:lvl w:ilvl="0">
      <w:start w:val="1"/>
      <w:numFmt w:val="decimal"/>
      <w:lvlText w:val="%1."/>
      <w:lvlJc w:val="left"/>
      <w:pPr>
        <w:ind w:left="360" w:hanging="360"/>
      </w:pPr>
      <w:rPr>
        <w:rFonts w:ascii="Times New Roman" w:eastAsiaTheme="minorHAnsi" w:hAnsi="Times New Roman" w:cs="Times New Roman" w:hint="default"/>
      </w:rPr>
    </w:lvl>
    <w:lvl w:ilvl="1">
      <w:start w:val="1"/>
      <w:numFmt w:val="decimal"/>
      <w:lvlText w:val="%1.%2."/>
      <w:lvlJc w:val="left"/>
      <w:pPr>
        <w:ind w:left="792" w:hanging="432"/>
      </w:pPr>
      <w:rPr>
        <w:rFonts w:hint="default"/>
      </w:rPr>
    </w:lvl>
    <w:lvl w:ilvl="2">
      <w:start w:val="2"/>
      <w:numFmt w:val="decimal"/>
      <w:lvlText w:val="2.%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0206042"/>
    <w:multiLevelType w:val="hybridMultilevel"/>
    <w:tmpl w:val="A7981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505D76"/>
    <w:multiLevelType w:val="hybridMultilevel"/>
    <w:tmpl w:val="67C68D08"/>
    <w:lvl w:ilvl="0" w:tplc="04FCA018">
      <w:start w:val="3"/>
      <w:numFmt w:val="decimal"/>
      <w:pStyle w:val="36"/>
      <w:lvlText w:val="%1.6."/>
      <w:lvlJc w:val="left"/>
      <w:pPr>
        <w:ind w:left="1004" w:hanging="360"/>
      </w:pPr>
      <w:rPr>
        <w:rFonts w:ascii="Times New Roman" w:hAnsi="Times New Roman" w:cs="Times New Roman" w:hint="default"/>
        <w:sz w:val="24"/>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117A2C6A"/>
    <w:multiLevelType w:val="hybridMultilevel"/>
    <w:tmpl w:val="9620F864"/>
    <w:lvl w:ilvl="0" w:tplc="0F324882">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2103656"/>
    <w:multiLevelType w:val="hybridMultilevel"/>
    <w:tmpl w:val="A8EE2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6D11FF"/>
    <w:multiLevelType w:val="multilevel"/>
    <w:tmpl w:val="78F27C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
      <w:lvlText w:val="3.7.%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3346F99"/>
    <w:multiLevelType w:val="hybridMultilevel"/>
    <w:tmpl w:val="2A9E4586"/>
    <w:lvl w:ilvl="0" w:tplc="39840512">
      <w:start w:val="3"/>
      <w:numFmt w:val="decimal"/>
      <w:pStyle w:val="BABIII"/>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815C20"/>
    <w:multiLevelType w:val="multilevel"/>
    <w:tmpl w:val="EB74553C"/>
    <w:styleLink w:val="Style3"/>
    <w:lvl w:ilvl="0">
      <w:start w:val="3"/>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69C095D"/>
    <w:multiLevelType w:val="hybridMultilevel"/>
    <w:tmpl w:val="CD8AB8F6"/>
    <w:lvl w:ilvl="0" w:tplc="11786C74">
      <w:start w:val="2"/>
      <w:numFmt w:val="lowerLetter"/>
      <w:lvlText w:val="%1."/>
      <w:lvlJc w:val="left"/>
      <w:pPr>
        <w:ind w:left="1636"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302E9F"/>
    <w:multiLevelType w:val="hybridMultilevel"/>
    <w:tmpl w:val="99FA9934"/>
    <w:lvl w:ilvl="0" w:tplc="788CFD56">
      <w:start w:val="1"/>
      <w:numFmt w:val="decimal"/>
      <w:lvlText w:val="%1."/>
      <w:lvlJc w:val="left"/>
      <w:pPr>
        <w:ind w:left="20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FE1A45"/>
    <w:multiLevelType w:val="hybridMultilevel"/>
    <w:tmpl w:val="6F9ADD38"/>
    <w:lvl w:ilvl="0" w:tplc="3B8A765A">
      <w:start w:val="1"/>
      <w:numFmt w:val="decimal"/>
      <w:lvlText w:val="%1."/>
      <w:lvlJc w:val="left"/>
      <w:pPr>
        <w:ind w:left="1778" w:hanging="360"/>
      </w:pPr>
      <w:rPr>
        <w:rFonts w:ascii="Times New Roman" w:eastAsiaTheme="minorHAnsi" w:hAnsi="Times New Roman" w:cs="Times New Roman"/>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2" w15:restartNumberingAfterBreak="0">
    <w:nsid w:val="1987023D"/>
    <w:multiLevelType w:val="multilevel"/>
    <w:tmpl w:val="FFAE7EE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3.8."/>
      <w:lvlJc w:val="left"/>
      <w:pPr>
        <w:ind w:left="1080" w:hanging="360"/>
      </w:pPr>
      <w:rPr>
        <w:rFonts w:ascii="Times New Roman" w:hAnsi="Times New Roman" w:cs="Times New Roman"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9B32276"/>
    <w:multiLevelType w:val="multilevel"/>
    <w:tmpl w:val="EB74553C"/>
    <w:styleLink w:val="Style5"/>
    <w:lvl w:ilvl="0">
      <w:start w:val="3"/>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9D8250A"/>
    <w:multiLevelType w:val="hybridMultilevel"/>
    <w:tmpl w:val="83EA33FC"/>
    <w:lvl w:ilvl="0" w:tplc="CA0CEB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4B3323"/>
    <w:multiLevelType w:val="multilevel"/>
    <w:tmpl w:val="0022984E"/>
    <w:lvl w:ilvl="0">
      <w:start w:val="3"/>
      <w:numFmt w:val="decimal"/>
      <w:lvlText w:val="%1.5."/>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lowerLetter"/>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1B4D061B"/>
    <w:multiLevelType w:val="hybridMultilevel"/>
    <w:tmpl w:val="BC4C373A"/>
    <w:lvl w:ilvl="0" w:tplc="12CEC58E">
      <w:start w:val="2"/>
      <w:numFmt w:val="decimal"/>
      <w:lvlText w:val="%1.7."/>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7A3B83"/>
    <w:multiLevelType w:val="hybridMultilevel"/>
    <w:tmpl w:val="B7409EA6"/>
    <w:lvl w:ilvl="0" w:tplc="4230A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41A3C6C"/>
    <w:multiLevelType w:val="hybridMultilevel"/>
    <w:tmpl w:val="53122B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5A910BA"/>
    <w:multiLevelType w:val="hybridMultilevel"/>
    <w:tmpl w:val="CF300E0A"/>
    <w:lvl w:ilvl="0" w:tplc="0DD2B4FA">
      <w:start w:val="1"/>
      <w:numFmt w:val="decimal"/>
      <w:lvlText w:val="%1."/>
      <w:lvlJc w:val="left"/>
      <w:pPr>
        <w:ind w:left="2345" w:hanging="360"/>
      </w:pPr>
      <w:rPr>
        <w:rFonts w:ascii="Times New Roman" w:eastAsiaTheme="minorHAnsi" w:hAnsi="Times New Roman" w:cs="Times New Roman"/>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30" w15:restartNumberingAfterBreak="0">
    <w:nsid w:val="264315FC"/>
    <w:multiLevelType w:val="hybridMultilevel"/>
    <w:tmpl w:val="4156DA66"/>
    <w:lvl w:ilvl="0" w:tplc="0C6CC85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69C62E9"/>
    <w:multiLevelType w:val="hybridMultilevel"/>
    <w:tmpl w:val="5998B5CE"/>
    <w:lvl w:ilvl="0" w:tplc="495CA66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F075CF"/>
    <w:multiLevelType w:val="hybridMultilevel"/>
    <w:tmpl w:val="9A960C38"/>
    <w:lvl w:ilvl="0" w:tplc="07CC978C">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7082199"/>
    <w:multiLevelType w:val="multilevel"/>
    <w:tmpl w:val="457896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tyle11"/>
      <w:lvlText w:val="%1.%2.%3."/>
      <w:lvlJc w:val="left"/>
      <w:pPr>
        <w:ind w:left="1224" w:hanging="504"/>
      </w:pPr>
      <w:rPr>
        <w:rFonts w:hint="default"/>
      </w:rPr>
    </w:lvl>
    <w:lvl w:ilvl="3">
      <w:start w:val="1"/>
      <w:numFmt w:val="decimal"/>
      <w:lvlText w:val="2.%2.5.%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293C2E81"/>
    <w:multiLevelType w:val="hybridMultilevel"/>
    <w:tmpl w:val="CB94A2D0"/>
    <w:lvl w:ilvl="0" w:tplc="DD12759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2AB06711"/>
    <w:multiLevelType w:val="multilevel"/>
    <w:tmpl w:val="FE6ADA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ubsubbab43"/>
      <w:lvlText w:val="4.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B8B38DE"/>
    <w:multiLevelType w:val="multilevel"/>
    <w:tmpl w:val="3C6A37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BD24B7D"/>
    <w:multiLevelType w:val="multilevel"/>
    <w:tmpl w:val="ABFC75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tyle8"/>
      <w:lvlText w:val="2.2.%3."/>
      <w:lvlJc w:val="left"/>
      <w:pPr>
        <w:ind w:left="1224" w:hanging="504"/>
      </w:pPr>
      <w:rPr>
        <w:rFonts w:hint="default"/>
      </w:rPr>
    </w:lvl>
    <w:lvl w:ilvl="3">
      <w:start w:val="1"/>
      <w:numFmt w:val="decimal"/>
      <w:lvlText w:val="2.%2.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D1E188B"/>
    <w:multiLevelType w:val="multilevel"/>
    <w:tmpl w:val="C6B8048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3.9."/>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D6F27CB"/>
    <w:multiLevelType w:val="hybridMultilevel"/>
    <w:tmpl w:val="7E200552"/>
    <w:lvl w:ilvl="0" w:tplc="4EC0827E">
      <w:start w:val="1"/>
      <w:numFmt w:val="decimal"/>
      <w:lvlText w:val="%1."/>
      <w:lvlJc w:val="left"/>
      <w:pPr>
        <w:ind w:left="20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791E0C"/>
    <w:multiLevelType w:val="hybridMultilevel"/>
    <w:tmpl w:val="F82E9FB6"/>
    <w:lvl w:ilvl="0" w:tplc="A8868A14">
      <w:start w:val="2"/>
      <w:numFmt w:val="decimal"/>
      <w:pStyle w:val="BABII"/>
      <w:lvlText w:val="%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F131C54"/>
    <w:multiLevelType w:val="hybridMultilevel"/>
    <w:tmpl w:val="9E300198"/>
    <w:lvl w:ilvl="0" w:tplc="68F85FEE">
      <w:start w:val="5"/>
      <w:numFmt w:val="decimal"/>
      <w:pStyle w:val="52"/>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F6F7CC5"/>
    <w:multiLevelType w:val="hybridMultilevel"/>
    <w:tmpl w:val="0BE4A6E8"/>
    <w:lvl w:ilvl="0" w:tplc="9C96D4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2FAD3A9A"/>
    <w:multiLevelType w:val="hybridMultilevel"/>
    <w:tmpl w:val="A404CC54"/>
    <w:lvl w:ilvl="0" w:tplc="3C12F10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021314A"/>
    <w:multiLevelType w:val="multilevel"/>
    <w:tmpl w:val="C4C0A2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pStyle w:val="282"/>
      <w:lvlText w:val="%3.8.2."/>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0C24B62"/>
    <w:multiLevelType w:val="hybridMultilevel"/>
    <w:tmpl w:val="164A5E54"/>
    <w:lvl w:ilvl="0" w:tplc="5944FE1A">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2441FE6"/>
    <w:multiLevelType w:val="multilevel"/>
    <w:tmpl w:val="5BBA86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411"/>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49F05BD"/>
    <w:multiLevelType w:val="multilevel"/>
    <w:tmpl w:val="569ABFAA"/>
    <w:lvl w:ilvl="0">
      <w:start w:val="1"/>
      <w:numFmt w:val="decimal"/>
      <w:lvlText w:val="%1."/>
      <w:lvlJc w:val="left"/>
      <w:pPr>
        <w:ind w:left="360" w:hanging="360"/>
      </w:pPr>
      <w:rPr>
        <w:rFonts w:ascii="Times New Roman" w:eastAsiaTheme="minorHAnsi" w:hAnsi="Times New Roman" w:cs="Times New Roman" w:hint="default"/>
      </w:rPr>
    </w:lvl>
    <w:lvl w:ilvl="1">
      <w:start w:val="1"/>
      <w:numFmt w:val="decimal"/>
      <w:lvlText w:val="%1.%2."/>
      <w:lvlJc w:val="left"/>
      <w:pPr>
        <w:ind w:left="792" w:hanging="432"/>
      </w:pPr>
      <w:rPr>
        <w:rFonts w:hint="default"/>
      </w:rPr>
    </w:lvl>
    <w:lvl w:ilvl="2">
      <w:start w:val="2"/>
      <w:numFmt w:val="decimal"/>
      <w:lvlText w:val="2.%2.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72B399A"/>
    <w:multiLevelType w:val="multilevel"/>
    <w:tmpl w:val="6964AE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2.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378361C6"/>
    <w:multiLevelType w:val="multilevel"/>
    <w:tmpl w:val="CF185C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2.2."/>
      <w:lvlJc w:val="left"/>
      <w:pPr>
        <w:ind w:left="6603"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387B7AD2"/>
    <w:multiLevelType w:val="hybridMultilevel"/>
    <w:tmpl w:val="53122B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8FD6FCB"/>
    <w:multiLevelType w:val="multilevel"/>
    <w:tmpl w:val="6D3E58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pStyle w:val="422"/>
      <w:lvlText w:val="4.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398B4D45"/>
    <w:multiLevelType w:val="hybridMultilevel"/>
    <w:tmpl w:val="BB647414"/>
    <w:lvl w:ilvl="0" w:tplc="9F58A484">
      <w:start w:val="2"/>
      <w:numFmt w:val="decimal"/>
      <w:pStyle w:val="Style9"/>
      <w:lvlText w:val="%1.5."/>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C6F31DF"/>
    <w:multiLevelType w:val="hybridMultilevel"/>
    <w:tmpl w:val="A5B0FA64"/>
    <w:lvl w:ilvl="0" w:tplc="A14C77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F26551C"/>
    <w:multiLevelType w:val="hybridMultilevel"/>
    <w:tmpl w:val="AA66BCCE"/>
    <w:lvl w:ilvl="0" w:tplc="55844110">
      <w:start w:val="1"/>
      <w:numFmt w:val="decimal"/>
      <w:lvlText w:val="%1.4."/>
      <w:lvlJc w:val="left"/>
      <w:pPr>
        <w:ind w:left="720" w:hanging="360"/>
      </w:pPr>
      <w:rPr>
        <w:rFonts w:ascii="Times New Roman"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F444334"/>
    <w:multiLevelType w:val="hybridMultilevel"/>
    <w:tmpl w:val="9126C70C"/>
    <w:lvl w:ilvl="0" w:tplc="8BB88E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0FA7EEE"/>
    <w:multiLevelType w:val="hybridMultilevel"/>
    <w:tmpl w:val="AC362C80"/>
    <w:lvl w:ilvl="0" w:tplc="BA04A408">
      <w:start w:val="5"/>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34D2113"/>
    <w:multiLevelType w:val="hybridMultilevel"/>
    <w:tmpl w:val="08BE9ADA"/>
    <w:lvl w:ilvl="0" w:tplc="74EAD1B6">
      <w:start w:val="2"/>
      <w:numFmt w:val="lowerLetter"/>
      <w:lvlText w:val="%1."/>
      <w:lvlJc w:val="left"/>
      <w:pPr>
        <w:ind w:left="1724"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3C63A93"/>
    <w:multiLevelType w:val="multilevel"/>
    <w:tmpl w:val="06BCA0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pStyle w:val="284"/>
      <w:lvlText w:val="%3.8.4."/>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4245292"/>
    <w:multiLevelType w:val="hybridMultilevel"/>
    <w:tmpl w:val="994EAB14"/>
    <w:lvl w:ilvl="0" w:tplc="E7BA85F4">
      <w:start w:val="1"/>
      <w:numFmt w:val="lowerLetter"/>
      <w:lvlText w:val="%1."/>
      <w:lvlJc w:val="left"/>
      <w:pPr>
        <w:ind w:left="1724" w:hanging="360"/>
      </w:pPr>
      <w:rPr>
        <w:rFonts w:hint="default"/>
        <w:i w:val="0"/>
        <w:iCs w:val="0"/>
      </w:r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60" w15:restartNumberingAfterBreak="0">
    <w:nsid w:val="45365ACA"/>
    <w:multiLevelType w:val="hybridMultilevel"/>
    <w:tmpl w:val="9A7E6062"/>
    <w:lvl w:ilvl="0" w:tplc="DD743E02">
      <w:start w:val="2"/>
      <w:numFmt w:val="decimal"/>
      <w:pStyle w:val="Heading21"/>
      <w:lvlText w:val="%1.6."/>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6DA5426"/>
    <w:multiLevelType w:val="multilevel"/>
    <w:tmpl w:val="373456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470710F9"/>
    <w:multiLevelType w:val="hybridMultilevel"/>
    <w:tmpl w:val="339E7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7734B0D"/>
    <w:multiLevelType w:val="multilevel"/>
    <w:tmpl w:val="EB74553C"/>
    <w:styleLink w:val="Style6"/>
    <w:lvl w:ilvl="0">
      <w:start w:val="3"/>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97B3983"/>
    <w:multiLevelType w:val="hybridMultilevel"/>
    <w:tmpl w:val="D98C7924"/>
    <w:lvl w:ilvl="0" w:tplc="EE48D7E0">
      <w:start w:val="4"/>
      <w:numFmt w:val="decimal"/>
      <w:pStyle w:val="42"/>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B7F0257"/>
    <w:multiLevelType w:val="multilevel"/>
    <w:tmpl w:val="71506C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ubsubbab4"/>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F471DE0"/>
    <w:multiLevelType w:val="hybridMultilevel"/>
    <w:tmpl w:val="738E7AAA"/>
    <w:lvl w:ilvl="0" w:tplc="7FC65A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04A63A4"/>
    <w:multiLevelType w:val="hybridMultilevel"/>
    <w:tmpl w:val="84DA1D16"/>
    <w:lvl w:ilvl="0" w:tplc="2766F1E0">
      <w:start w:val="1"/>
      <w:numFmt w:val="decimal"/>
      <w:lvlText w:val="%1.2."/>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6B82456"/>
    <w:multiLevelType w:val="hybridMultilevel"/>
    <w:tmpl w:val="3AF40EB2"/>
    <w:lvl w:ilvl="0" w:tplc="C64CD1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9037E41"/>
    <w:multiLevelType w:val="singleLevel"/>
    <w:tmpl w:val="2D64DAC0"/>
    <w:lvl w:ilvl="0">
      <w:start w:val="2"/>
      <w:numFmt w:val="decimal"/>
      <w:lvlText w:val="%1.2."/>
      <w:lvlJc w:val="left"/>
      <w:pPr>
        <w:ind w:left="360" w:hanging="360"/>
      </w:pPr>
      <w:rPr>
        <w:rFonts w:hint="default"/>
      </w:rPr>
    </w:lvl>
  </w:abstractNum>
  <w:abstractNum w:abstractNumId="70" w15:restartNumberingAfterBreak="0">
    <w:nsid w:val="597E7821"/>
    <w:multiLevelType w:val="multilevel"/>
    <w:tmpl w:val="AEB849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2.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5A873172"/>
    <w:multiLevelType w:val="hybridMultilevel"/>
    <w:tmpl w:val="57302AE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2" w15:restartNumberingAfterBreak="0">
    <w:nsid w:val="5A930A61"/>
    <w:multiLevelType w:val="hybridMultilevel"/>
    <w:tmpl w:val="64A0C498"/>
    <w:lvl w:ilvl="0" w:tplc="6EFE62BC">
      <w:start w:val="4"/>
      <w:numFmt w:val="decimal"/>
      <w:pStyle w:val="SUBBAB4"/>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2E335D"/>
    <w:multiLevelType w:val="hybridMultilevel"/>
    <w:tmpl w:val="2A64C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D5846AC"/>
    <w:multiLevelType w:val="hybridMultilevel"/>
    <w:tmpl w:val="107A5498"/>
    <w:lvl w:ilvl="0" w:tplc="EF821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D887373"/>
    <w:multiLevelType w:val="hybridMultilevel"/>
    <w:tmpl w:val="A91C245C"/>
    <w:lvl w:ilvl="0" w:tplc="C0787116">
      <w:start w:val="1"/>
      <w:numFmt w:val="decimal"/>
      <w:lvlText w:val="%1.3."/>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5DB53B7B"/>
    <w:multiLevelType w:val="multilevel"/>
    <w:tmpl w:val="50E849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pStyle w:val="281"/>
      <w:lvlText w:val="%3.8.1."/>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6109631C"/>
    <w:multiLevelType w:val="hybridMultilevel"/>
    <w:tmpl w:val="57524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34F1913"/>
    <w:multiLevelType w:val="multilevel"/>
    <w:tmpl w:val="7264CE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pStyle w:val="361"/>
      <w:lvlText w:val="3.6.3."/>
      <w:lvlJc w:val="left"/>
      <w:pPr>
        <w:ind w:left="447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64153C69"/>
    <w:multiLevelType w:val="hybridMultilevel"/>
    <w:tmpl w:val="B3AECEE0"/>
    <w:lvl w:ilvl="0" w:tplc="10A27516">
      <w:start w:val="4"/>
      <w:numFmt w:val="decimal"/>
      <w:pStyle w:val="43"/>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5E664F2"/>
    <w:multiLevelType w:val="multilevel"/>
    <w:tmpl w:val="19B201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3.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6A5F0E13"/>
    <w:multiLevelType w:val="multilevel"/>
    <w:tmpl w:val="00309D0C"/>
    <w:styleLink w:val="Style1"/>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3.1.2"/>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6A9E7473"/>
    <w:multiLevelType w:val="hybridMultilevel"/>
    <w:tmpl w:val="B43846AE"/>
    <w:lvl w:ilvl="0" w:tplc="7D7CA59A">
      <w:start w:val="1"/>
      <w:numFmt w:val="lowerLetter"/>
      <w:lvlText w:val="%1."/>
      <w:lvlJc w:val="left"/>
      <w:pPr>
        <w:ind w:left="1724" w:hanging="360"/>
      </w:pPr>
      <w:rPr>
        <w:rFonts w:hint="default"/>
        <w:i w:val="0"/>
        <w:iCs w:val="0"/>
      </w:rPr>
    </w:lvl>
    <w:lvl w:ilvl="1" w:tplc="FFFFFFFF" w:tentative="1">
      <w:start w:val="1"/>
      <w:numFmt w:val="lowerLetter"/>
      <w:lvlText w:val="%2."/>
      <w:lvlJc w:val="left"/>
      <w:pPr>
        <w:ind w:left="2444" w:hanging="360"/>
      </w:pPr>
    </w:lvl>
    <w:lvl w:ilvl="2" w:tplc="FFFFFFFF" w:tentative="1">
      <w:start w:val="1"/>
      <w:numFmt w:val="lowerRoman"/>
      <w:lvlText w:val="%3."/>
      <w:lvlJc w:val="right"/>
      <w:pPr>
        <w:ind w:left="3164" w:hanging="180"/>
      </w:pPr>
    </w:lvl>
    <w:lvl w:ilvl="3" w:tplc="FFFFFFFF" w:tentative="1">
      <w:start w:val="1"/>
      <w:numFmt w:val="decimal"/>
      <w:lvlText w:val="%4."/>
      <w:lvlJc w:val="left"/>
      <w:pPr>
        <w:ind w:left="3884" w:hanging="360"/>
      </w:pPr>
    </w:lvl>
    <w:lvl w:ilvl="4" w:tplc="FFFFFFFF" w:tentative="1">
      <w:start w:val="1"/>
      <w:numFmt w:val="lowerLetter"/>
      <w:lvlText w:val="%5."/>
      <w:lvlJc w:val="left"/>
      <w:pPr>
        <w:ind w:left="4604" w:hanging="360"/>
      </w:pPr>
    </w:lvl>
    <w:lvl w:ilvl="5" w:tplc="FFFFFFFF" w:tentative="1">
      <w:start w:val="1"/>
      <w:numFmt w:val="lowerRoman"/>
      <w:lvlText w:val="%6."/>
      <w:lvlJc w:val="right"/>
      <w:pPr>
        <w:ind w:left="5324" w:hanging="180"/>
      </w:pPr>
    </w:lvl>
    <w:lvl w:ilvl="6" w:tplc="FFFFFFFF" w:tentative="1">
      <w:start w:val="1"/>
      <w:numFmt w:val="decimal"/>
      <w:lvlText w:val="%7."/>
      <w:lvlJc w:val="left"/>
      <w:pPr>
        <w:ind w:left="6044" w:hanging="360"/>
      </w:pPr>
    </w:lvl>
    <w:lvl w:ilvl="7" w:tplc="FFFFFFFF" w:tentative="1">
      <w:start w:val="1"/>
      <w:numFmt w:val="lowerLetter"/>
      <w:lvlText w:val="%8."/>
      <w:lvlJc w:val="left"/>
      <w:pPr>
        <w:ind w:left="6764" w:hanging="360"/>
      </w:pPr>
    </w:lvl>
    <w:lvl w:ilvl="8" w:tplc="FFFFFFFF" w:tentative="1">
      <w:start w:val="1"/>
      <w:numFmt w:val="lowerRoman"/>
      <w:lvlText w:val="%9."/>
      <w:lvlJc w:val="right"/>
      <w:pPr>
        <w:ind w:left="7484" w:hanging="180"/>
      </w:pPr>
    </w:lvl>
  </w:abstractNum>
  <w:abstractNum w:abstractNumId="83" w15:restartNumberingAfterBreak="0">
    <w:nsid w:val="6C7C298D"/>
    <w:multiLevelType w:val="multilevel"/>
    <w:tmpl w:val="1B8046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3.4."/>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703D2F76"/>
    <w:multiLevelType w:val="multilevel"/>
    <w:tmpl w:val="86169A2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3.1."/>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71094589"/>
    <w:multiLevelType w:val="multilevel"/>
    <w:tmpl w:val="553EB9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311"/>
      <w:lvlText w:val="3.%2.%3."/>
      <w:lvlJc w:val="left"/>
      <w:pPr>
        <w:ind w:left="36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723226CD"/>
    <w:multiLevelType w:val="multilevel"/>
    <w:tmpl w:val="4546FA2C"/>
    <w:lvl w:ilvl="0">
      <w:start w:val="3"/>
      <w:numFmt w:val="decimal"/>
      <w:lvlText w:val="%1.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73572862"/>
    <w:multiLevelType w:val="multilevel"/>
    <w:tmpl w:val="0BA664A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tyle10"/>
      <w:lvlText w:val="2.5.%3."/>
      <w:lvlJc w:val="left"/>
      <w:pPr>
        <w:ind w:left="1224" w:hanging="504"/>
      </w:pPr>
      <w:rPr>
        <w:rFonts w:hint="default"/>
      </w:rPr>
    </w:lvl>
    <w:lvl w:ilvl="3">
      <w:start w:val="1"/>
      <w:numFmt w:val="decimal"/>
      <w:lvlText w:val="2.%2.5.%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413458D"/>
    <w:multiLevelType w:val="hybridMultilevel"/>
    <w:tmpl w:val="E536D5AC"/>
    <w:lvl w:ilvl="0" w:tplc="D0FAB238">
      <w:start w:val="3"/>
      <w:numFmt w:val="decimal"/>
      <w:pStyle w:val="33"/>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502221C"/>
    <w:multiLevelType w:val="multilevel"/>
    <w:tmpl w:val="306ACF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tyle12221"/>
      <w:lvlText w:val="2.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6185927"/>
    <w:multiLevelType w:val="multilevel"/>
    <w:tmpl w:val="EEEC59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321"/>
      <w:lvlText w:val="3.2.%3."/>
      <w:lvlJc w:val="left"/>
      <w:pPr>
        <w:ind w:left="3907"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788E22B4"/>
    <w:multiLevelType w:val="hybridMultilevel"/>
    <w:tmpl w:val="0CF20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D237BD4"/>
    <w:multiLevelType w:val="hybridMultilevel"/>
    <w:tmpl w:val="570A8F6E"/>
    <w:lvl w:ilvl="0" w:tplc="3236C8B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3" w15:restartNumberingAfterBreak="0">
    <w:nsid w:val="7D322A72"/>
    <w:multiLevelType w:val="hybridMultilevel"/>
    <w:tmpl w:val="1E006CEC"/>
    <w:lvl w:ilvl="0" w:tplc="185865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F5F2C07"/>
    <w:multiLevelType w:val="multilevel"/>
    <w:tmpl w:val="36A239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421"/>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7F8F71A1"/>
    <w:multiLevelType w:val="multilevel"/>
    <w:tmpl w:val="0409001F"/>
    <w:styleLink w:val="Style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7FCC1278"/>
    <w:multiLevelType w:val="hybridMultilevel"/>
    <w:tmpl w:val="A26C9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FD263E4"/>
    <w:multiLevelType w:val="multilevel"/>
    <w:tmpl w:val="FA76107E"/>
    <w:lvl w:ilvl="0">
      <w:start w:val="3"/>
      <w:numFmt w:val="decimal"/>
      <w:lvlText w:val="%1.7."/>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6606200">
    <w:abstractNumId w:val="17"/>
  </w:num>
  <w:num w:numId="2" w16cid:durableId="1782609960">
    <w:abstractNumId w:val="32"/>
  </w:num>
  <w:num w:numId="3" w16cid:durableId="1998999124">
    <w:abstractNumId w:val="30"/>
  </w:num>
  <w:num w:numId="4" w16cid:durableId="1718164957">
    <w:abstractNumId w:val="42"/>
  </w:num>
  <w:num w:numId="5" w16cid:durableId="761995356">
    <w:abstractNumId w:val="28"/>
  </w:num>
  <w:num w:numId="6" w16cid:durableId="401568209">
    <w:abstractNumId w:val="50"/>
  </w:num>
  <w:num w:numId="7" w16cid:durableId="599872229">
    <w:abstractNumId w:val="12"/>
  </w:num>
  <w:num w:numId="8" w16cid:durableId="375593625">
    <w:abstractNumId w:val="1"/>
  </w:num>
  <w:num w:numId="9" w16cid:durableId="1501696073">
    <w:abstractNumId w:val="31"/>
  </w:num>
  <w:num w:numId="10" w16cid:durableId="133374070">
    <w:abstractNumId w:val="45"/>
  </w:num>
  <w:num w:numId="11" w16cid:durableId="1430083471">
    <w:abstractNumId w:val="76"/>
  </w:num>
  <w:num w:numId="12" w16cid:durableId="1836411595">
    <w:abstractNumId w:val="44"/>
  </w:num>
  <w:num w:numId="13" w16cid:durableId="1372146419">
    <w:abstractNumId w:val="7"/>
  </w:num>
  <w:num w:numId="14" w16cid:durableId="452211710">
    <w:abstractNumId w:val="58"/>
  </w:num>
  <w:num w:numId="15" w16cid:durableId="1420639439">
    <w:abstractNumId w:val="11"/>
  </w:num>
  <w:num w:numId="16" w16cid:durableId="131296323">
    <w:abstractNumId w:val="9"/>
  </w:num>
  <w:num w:numId="17" w16cid:durableId="1760756561">
    <w:abstractNumId w:val="3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pStyle w:val="Style8"/>
        <w:lvlText w:val="2.4.1."/>
        <w:lvlJc w:val="left"/>
        <w:pPr>
          <w:ind w:left="1224" w:hanging="504"/>
        </w:pPr>
        <w:rPr>
          <w:rFonts w:hint="default"/>
        </w:rPr>
      </w:lvl>
    </w:lvlOverride>
    <w:lvlOverride w:ilvl="3">
      <w:lvl w:ilvl="3">
        <w:start w:val="1"/>
        <w:numFmt w:val="decimal"/>
        <w:lvlText w:val="2.%2.4.1"/>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8" w16cid:durableId="168254472">
    <w:abstractNumId w:val="87"/>
  </w:num>
  <w:num w:numId="19" w16cid:durableId="1658261402">
    <w:abstractNumId w:val="33"/>
  </w:num>
  <w:num w:numId="20" w16cid:durableId="1920289295">
    <w:abstractNumId w:val="29"/>
  </w:num>
  <w:num w:numId="21" w16cid:durableId="252513973">
    <w:abstractNumId w:val="68"/>
  </w:num>
  <w:num w:numId="22" w16cid:durableId="672758018">
    <w:abstractNumId w:val="27"/>
  </w:num>
  <w:num w:numId="23" w16cid:durableId="1316647626">
    <w:abstractNumId w:val="93"/>
  </w:num>
  <w:num w:numId="24" w16cid:durableId="1844054749">
    <w:abstractNumId w:val="3"/>
  </w:num>
  <w:num w:numId="25" w16cid:durableId="1730573228">
    <w:abstractNumId w:val="74"/>
  </w:num>
  <w:num w:numId="26" w16cid:durableId="706758664">
    <w:abstractNumId w:val="43"/>
  </w:num>
  <w:num w:numId="27" w16cid:durableId="1762482034">
    <w:abstractNumId w:val="85"/>
  </w:num>
  <w:num w:numId="28" w16cid:durableId="2115510473">
    <w:abstractNumId w:val="90"/>
  </w:num>
  <w:num w:numId="29" w16cid:durableId="2111778713">
    <w:abstractNumId w:val="36"/>
  </w:num>
  <w:num w:numId="30" w16cid:durableId="463887875">
    <w:abstractNumId w:val="8"/>
  </w:num>
  <w:num w:numId="31" w16cid:durableId="721516966">
    <w:abstractNumId w:val="20"/>
  </w:num>
  <w:num w:numId="32" w16cid:durableId="525563245">
    <w:abstractNumId w:val="39"/>
  </w:num>
  <w:num w:numId="33" w16cid:durableId="1030452940">
    <w:abstractNumId w:val="47"/>
  </w:num>
  <w:num w:numId="34" w16cid:durableId="1214925156">
    <w:abstractNumId w:val="67"/>
  </w:num>
  <w:num w:numId="35" w16cid:durableId="1374500930">
    <w:abstractNumId w:val="75"/>
  </w:num>
  <w:num w:numId="36" w16cid:durableId="413285675">
    <w:abstractNumId w:val="14"/>
  </w:num>
  <w:num w:numId="37" w16cid:durableId="1496989015">
    <w:abstractNumId w:val="54"/>
  </w:num>
  <w:num w:numId="38" w16cid:durableId="864904523">
    <w:abstractNumId w:val="40"/>
  </w:num>
  <w:num w:numId="39" w16cid:durableId="780951676">
    <w:abstractNumId w:val="81"/>
  </w:num>
  <w:num w:numId="40" w16cid:durableId="992416518">
    <w:abstractNumId w:val="69"/>
  </w:num>
  <w:num w:numId="41" w16cid:durableId="183860293">
    <w:abstractNumId w:val="38"/>
  </w:num>
  <w:num w:numId="42" w16cid:durableId="2122063319">
    <w:abstractNumId w:val="83"/>
  </w:num>
  <w:num w:numId="43" w16cid:durableId="1144155602">
    <w:abstractNumId w:val="84"/>
  </w:num>
  <w:num w:numId="44" w16cid:durableId="1971668901">
    <w:abstractNumId w:val="95"/>
  </w:num>
  <w:num w:numId="45" w16cid:durableId="1779526054">
    <w:abstractNumId w:val="80"/>
  </w:num>
  <w:num w:numId="46" w16cid:durableId="122816645">
    <w:abstractNumId w:val="18"/>
  </w:num>
  <w:num w:numId="47" w16cid:durableId="2067138354">
    <w:abstractNumId w:val="5"/>
  </w:num>
  <w:num w:numId="48" w16cid:durableId="1064640539">
    <w:abstractNumId w:val="86"/>
  </w:num>
  <w:num w:numId="49" w16cid:durableId="1040278994">
    <w:abstractNumId w:val="23"/>
  </w:num>
  <w:num w:numId="50" w16cid:durableId="407270675">
    <w:abstractNumId w:val="25"/>
  </w:num>
  <w:num w:numId="51" w16cid:durableId="116220654">
    <w:abstractNumId w:val="63"/>
  </w:num>
  <w:num w:numId="52" w16cid:durableId="1807043438">
    <w:abstractNumId w:val="97"/>
  </w:num>
  <w:num w:numId="53" w16cid:durableId="272370032">
    <w:abstractNumId w:val="60"/>
  </w:num>
  <w:num w:numId="54" w16cid:durableId="606891005">
    <w:abstractNumId w:val="92"/>
  </w:num>
  <w:num w:numId="55" w16cid:durableId="582422559">
    <w:abstractNumId w:val="52"/>
  </w:num>
  <w:num w:numId="56" w16cid:durableId="2073114320">
    <w:abstractNumId w:val="0"/>
  </w:num>
  <w:num w:numId="57" w16cid:durableId="1114326396">
    <w:abstractNumId w:val="88"/>
  </w:num>
  <w:num w:numId="58" w16cid:durableId="1656764106">
    <w:abstractNumId w:val="2"/>
  </w:num>
  <w:num w:numId="59" w16cid:durableId="523831943">
    <w:abstractNumId w:val="22"/>
  </w:num>
  <w:num w:numId="60" w16cid:durableId="1687947316">
    <w:abstractNumId w:val="15"/>
  </w:num>
  <w:num w:numId="61" w16cid:durableId="553852527">
    <w:abstractNumId w:val="96"/>
  </w:num>
  <w:num w:numId="62" w16cid:durableId="99645159">
    <w:abstractNumId w:val="66"/>
  </w:num>
  <w:num w:numId="63" w16cid:durableId="1699693544">
    <w:abstractNumId w:val="24"/>
  </w:num>
  <w:num w:numId="64" w16cid:durableId="1520778840">
    <w:abstractNumId w:val="91"/>
  </w:num>
  <w:num w:numId="65" w16cid:durableId="415520917">
    <w:abstractNumId w:val="62"/>
  </w:num>
  <w:num w:numId="66" w16cid:durableId="434327534">
    <w:abstractNumId w:val="77"/>
  </w:num>
  <w:num w:numId="67" w16cid:durableId="361177126">
    <w:abstractNumId w:val="73"/>
  </w:num>
  <w:num w:numId="68" w16cid:durableId="1068528975">
    <w:abstractNumId w:val="26"/>
  </w:num>
  <w:num w:numId="69" w16cid:durableId="1270891657">
    <w:abstractNumId w:val="89"/>
  </w:num>
  <w:num w:numId="70" w16cid:durableId="1342119672">
    <w:abstractNumId w:val="55"/>
  </w:num>
  <w:num w:numId="71" w16cid:durableId="1846507203">
    <w:abstractNumId w:val="34"/>
  </w:num>
  <w:num w:numId="72" w16cid:durableId="16530251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81264297">
    <w:abstractNumId w:val="59"/>
  </w:num>
  <w:num w:numId="74" w16cid:durableId="221135588">
    <w:abstractNumId w:val="72"/>
  </w:num>
  <w:num w:numId="75" w16cid:durableId="155800449">
    <w:abstractNumId w:val="64"/>
  </w:num>
  <w:num w:numId="76" w16cid:durableId="782648232">
    <w:abstractNumId w:val="56"/>
  </w:num>
  <w:num w:numId="77" w16cid:durableId="625694256">
    <w:abstractNumId w:val="41"/>
  </w:num>
  <w:num w:numId="78" w16cid:durableId="643005881">
    <w:abstractNumId w:val="79"/>
  </w:num>
  <w:num w:numId="79" w16cid:durableId="1824853365">
    <w:abstractNumId w:val="4"/>
  </w:num>
  <w:num w:numId="80" w16cid:durableId="236015895">
    <w:abstractNumId w:val="19"/>
  </w:num>
  <w:num w:numId="81" w16cid:durableId="814756919">
    <w:abstractNumId w:val="82"/>
  </w:num>
  <w:num w:numId="82" w16cid:durableId="1862620103">
    <w:abstractNumId w:val="57"/>
  </w:num>
  <w:num w:numId="83" w16cid:durableId="1564947466">
    <w:abstractNumId w:val="35"/>
  </w:num>
  <w:num w:numId="84" w16cid:durableId="1165583583">
    <w:abstractNumId w:val="78"/>
  </w:num>
  <w:num w:numId="85" w16cid:durableId="1178540389">
    <w:abstractNumId w:val="94"/>
  </w:num>
  <w:num w:numId="86" w16cid:durableId="600140271">
    <w:abstractNumId w:val="51"/>
  </w:num>
  <w:num w:numId="87" w16cid:durableId="2125492722">
    <w:abstractNumId w:val="16"/>
  </w:num>
  <w:num w:numId="88" w16cid:durableId="840924503">
    <w:abstractNumId w:val="33"/>
  </w:num>
  <w:num w:numId="89" w16cid:durableId="434642354">
    <w:abstractNumId w:val="33"/>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none"/>
        <w:pStyle w:val="Style11"/>
        <w:lvlText w:val="2.5.2."/>
        <w:lvlJc w:val="left"/>
        <w:pPr>
          <w:ind w:left="1224" w:hanging="504"/>
        </w:pPr>
        <w:rPr>
          <w:rFonts w:hint="default"/>
        </w:rPr>
      </w:lvl>
    </w:lvlOverride>
    <w:lvlOverride w:ilvl="3">
      <w:lvl w:ilvl="3">
        <w:start w:val="1"/>
        <w:numFmt w:val="decimal"/>
        <w:lvlText w:val="2.%2.5.%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0" w16cid:durableId="765081356">
    <w:abstractNumId w:val="10"/>
  </w:num>
  <w:num w:numId="91" w16cid:durableId="429473854">
    <w:abstractNumId w:val="65"/>
  </w:num>
  <w:num w:numId="92" w16cid:durableId="11483268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145613859">
    <w:abstractNumId w:val="46"/>
  </w:num>
  <w:num w:numId="94" w16cid:durableId="581334296">
    <w:abstractNumId w:val="70"/>
  </w:num>
  <w:num w:numId="95" w16cid:durableId="1362971800">
    <w:abstractNumId w:val="48"/>
  </w:num>
  <w:num w:numId="96" w16cid:durableId="1505316119">
    <w:abstractNumId w:val="49"/>
  </w:num>
  <w:num w:numId="97" w16cid:durableId="664361928">
    <w:abstractNumId w:val="61"/>
  </w:num>
  <w:num w:numId="98" w16cid:durableId="1460341894">
    <w:abstractNumId w:val="13"/>
  </w:num>
  <w:num w:numId="99" w16cid:durableId="865486405">
    <w:abstractNumId w:val="6"/>
  </w:num>
  <w:num w:numId="100" w16cid:durableId="1820533256">
    <w:abstractNumId w:val="53"/>
  </w:num>
  <w:num w:numId="101" w16cid:durableId="1834027874">
    <w:abstractNumId w:val="7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36C"/>
    <w:rsid w:val="00001209"/>
    <w:rsid w:val="0000152D"/>
    <w:rsid w:val="000021DD"/>
    <w:rsid w:val="000022D0"/>
    <w:rsid w:val="00002B5C"/>
    <w:rsid w:val="00002CE7"/>
    <w:rsid w:val="00002F63"/>
    <w:rsid w:val="0000322A"/>
    <w:rsid w:val="000038D4"/>
    <w:rsid w:val="000050AF"/>
    <w:rsid w:val="00005C6D"/>
    <w:rsid w:val="00006141"/>
    <w:rsid w:val="000067B0"/>
    <w:rsid w:val="00006DEE"/>
    <w:rsid w:val="000129E3"/>
    <w:rsid w:val="0001526D"/>
    <w:rsid w:val="000152D3"/>
    <w:rsid w:val="0001725D"/>
    <w:rsid w:val="00017DA6"/>
    <w:rsid w:val="000233FC"/>
    <w:rsid w:val="000236C2"/>
    <w:rsid w:val="000245CA"/>
    <w:rsid w:val="00024A26"/>
    <w:rsid w:val="00024E05"/>
    <w:rsid w:val="0002604C"/>
    <w:rsid w:val="000273ED"/>
    <w:rsid w:val="000277F0"/>
    <w:rsid w:val="00027C8F"/>
    <w:rsid w:val="000301D2"/>
    <w:rsid w:val="000306E0"/>
    <w:rsid w:val="0003137E"/>
    <w:rsid w:val="000325FA"/>
    <w:rsid w:val="00034A83"/>
    <w:rsid w:val="00034AAB"/>
    <w:rsid w:val="00034AB4"/>
    <w:rsid w:val="000353CE"/>
    <w:rsid w:val="000358C6"/>
    <w:rsid w:val="000363E2"/>
    <w:rsid w:val="000364E4"/>
    <w:rsid w:val="000370A5"/>
    <w:rsid w:val="0003762B"/>
    <w:rsid w:val="00042920"/>
    <w:rsid w:val="00043EBB"/>
    <w:rsid w:val="00044FE5"/>
    <w:rsid w:val="000470CE"/>
    <w:rsid w:val="00047261"/>
    <w:rsid w:val="00050AA1"/>
    <w:rsid w:val="00050F20"/>
    <w:rsid w:val="00051277"/>
    <w:rsid w:val="00051283"/>
    <w:rsid w:val="0005186F"/>
    <w:rsid w:val="00055074"/>
    <w:rsid w:val="00055B3B"/>
    <w:rsid w:val="000564A5"/>
    <w:rsid w:val="00057A71"/>
    <w:rsid w:val="00057DFF"/>
    <w:rsid w:val="00057FDD"/>
    <w:rsid w:val="00060DCD"/>
    <w:rsid w:val="00061FB9"/>
    <w:rsid w:val="00062BD3"/>
    <w:rsid w:val="00063B73"/>
    <w:rsid w:val="00063DE5"/>
    <w:rsid w:val="00065BBD"/>
    <w:rsid w:val="00066E07"/>
    <w:rsid w:val="00070DD2"/>
    <w:rsid w:val="00070E4D"/>
    <w:rsid w:val="00070E6E"/>
    <w:rsid w:val="00071A55"/>
    <w:rsid w:val="00071EAA"/>
    <w:rsid w:val="00072566"/>
    <w:rsid w:val="000727D0"/>
    <w:rsid w:val="00072A13"/>
    <w:rsid w:val="0007345B"/>
    <w:rsid w:val="00073AF6"/>
    <w:rsid w:val="00074C5D"/>
    <w:rsid w:val="000752D4"/>
    <w:rsid w:val="00075591"/>
    <w:rsid w:val="00075A67"/>
    <w:rsid w:val="000761AB"/>
    <w:rsid w:val="000764F0"/>
    <w:rsid w:val="00076B2E"/>
    <w:rsid w:val="000775F0"/>
    <w:rsid w:val="00081400"/>
    <w:rsid w:val="000817AE"/>
    <w:rsid w:val="0008276F"/>
    <w:rsid w:val="00082BBF"/>
    <w:rsid w:val="0008382D"/>
    <w:rsid w:val="00083FC5"/>
    <w:rsid w:val="00085170"/>
    <w:rsid w:val="0008605C"/>
    <w:rsid w:val="000864F7"/>
    <w:rsid w:val="00091185"/>
    <w:rsid w:val="0009464B"/>
    <w:rsid w:val="00095720"/>
    <w:rsid w:val="00095744"/>
    <w:rsid w:val="00095A75"/>
    <w:rsid w:val="00097C76"/>
    <w:rsid w:val="00097EA7"/>
    <w:rsid w:val="00097F64"/>
    <w:rsid w:val="000A071E"/>
    <w:rsid w:val="000A0D18"/>
    <w:rsid w:val="000A1BB7"/>
    <w:rsid w:val="000A3AC8"/>
    <w:rsid w:val="000A4CA1"/>
    <w:rsid w:val="000A50FF"/>
    <w:rsid w:val="000A536E"/>
    <w:rsid w:val="000A5EE2"/>
    <w:rsid w:val="000A685C"/>
    <w:rsid w:val="000A6C4B"/>
    <w:rsid w:val="000A71DF"/>
    <w:rsid w:val="000B0057"/>
    <w:rsid w:val="000B00BA"/>
    <w:rsid w:val="000B012E"/>
    <w:rsid w:val="000B156B"/>
    <w:rsid w:val="000B1A32"/>
    <w:rsid w:val="000B21B8"/>
    <w:rsid w:val="000B258E"/>
    <w:rsid w:val="000B2C6C"/>
    <w:rsid w:val="000B5654"/>
    <w:rsid w:val="000B5A50"/>
    <w:rsid w:val="000B65C1"/>
    <w:rsid w:val="000B7145"/>
    <w:rsid w:val="000C00DE"/>
    <w:rsid w:val="000C08BC"/>
    <w:rsid w:val="000C0AD3"/>
    <w:rsid w:val="000C0D92"/>
    <w:rsid w:val="000C1333"/>
    <w:rsid w:val="000C1E3F"/>
    <w:rsid w:val="000C3914"/>
    <w:rsid w:val="000C3DC8"/>
    <w:rsid w:val="000C4E76"/>
    <w:rsid w:val="000C5107"/>
    <w:rsid w:val="000C57F5"/>
    <w:rsid w:val="000C5815"/>
    <w:rsid w:val="000C5979"/>
    <w:rsid w:val="000C6C7D"/>
    <w:rsid w:val="000C7424"/>
    <w:rsid w:val="000D19A0"/>
    <w:rsid w:val="000D1ED7"/>
    <w:rsid w:val="000D1F20"/>
    <w:rsid w:val="000D234F"/>
    <w:rsid w:val="000D3368"/>
    <w:rsid w:val="000D39A7"/>
    <w:rsid w:val="000D3A7D"/>
    <w:rsid w:val="000D3D51"/>
    <w:rsid w:val="000D41A1"/>
    <w:rsid w:val="000D49C1"/>
    <w:rsid w:val="000D51E7"/>
    <w:rsid w:val="000D5BD5"/>
    <w:rsid w:val="000D6019"/>
    <w:rsid w:val="000D637C"/>
    <w:rsid w:val="000D749B"/>
    <w:rsid w:val="000E0E3D"/>
    <w:rsid w:val="000E135F"/>
    <w:rsid w:val="000E1545"/>
    <w:rsid w:val="000E29DA"/>
    <w:rsid w:val="000E3214"/>
    <w:rsid w:val="000E3DE0"/>
    <w:rsid w:val="000E521C"/>
    <w:rsid w:val="000E57AF"/>
    <w:rsid w:val="000F006D"/>
    <w:rsid w:val="000F0956"/>
    <w:rsid w:val="000F1064"/>
    <w:rsid w:val="000F2B64"/>
    <w:rsid w:val="000F2F5B"/>
    <w:rsid w:val="000F31D8"/>
    <w:rsid w:val="000F5530"/>
    <w:rsid w:val="000F63A3"/>
    <w:rsid w:val="000F6B79"/>
    <w:rsid w:val="000F6D05"/>
    <w:rsid w:val="000F6E7E"/>
    <w:rsid w:val="000F733F"/>
    <w:rsid w:val="000F7FBA"/>
    <w:rsid w:val="00100F32"/>
    <w:rsid w:val="001019C6"/>
    <w:rsid w:val="00101F44"/>
    <w:rsid w:val="00102295"/>
    <w:rsid w:val="00103666"/>
    <w:rsid w:val="00103D3A"/>
    <w:rsid w:val="0010479F"/>
    <w:rsid w:val="00104880"/>
    <w:rsid w:val="001053BE"/>
    <w:rsid w:val="00105A11"/>
    <w:rsid w:val="00105B3D"/>
    <w:rsid w:val="00110025"/>
    <w:rsid w:val="0011005B"/>
    <w:rsid w:val="001119A7"/>
    <w:rsid w:val="00111A6E"/>
    <w:rsid w:val="00111FC0"/>
    <w:rsid w:val="001120F2"/>
    <w:rsid w:val="001123C8"/>
    <w:rsid w:val="00112883"/>
    <w:rsid w:val="00113915"/>
    <w:rsid w:val="00113B33"/>
    <w:rsid w:val="00113B83"/>
    <w:rsid w:val="00114278"/>
    <w:rsid w:val="00115676"/>
    <w:rsid w:val="00115E6C"/>
    <w:rsid w:val="0011630D"/>
    <w:rsid w:val="001206AC"/>
    <w:rsid w:val="00121BC7"/>
    <w:rsid w:val="001224B8"/>
    <w:rsid w:val="001225BD"/>
    <w:rsid w:val="00122DE9"/>
    <w:rsid w:val="00123BC5"/>
    <w:rsid w:val="00124AA9"/>
    <w:rsid w:val="0012528E"/>
    <w:rsid w:val="00125621"/>
    <w:rsid w:val="00125D7B"/>
    <w:rsid w:val="00126099"/>
    <w:rsid w:val="001270BE"/>
    <w:rsid w:val="0013063F"/>
    <w:rsid w:val="0013111A"/>
    <w:rsid w:val="001328C4"/>
    <w:rsid w:val="0013290A"/>
    <w:rsid w:val="001335C5"/>
    <w:rsid w:val="001337F8"/>
    <w:rsid w:val="00133CE8"/>
    <w:rsid w:val="00133D4F"/>
    <w:rsid w:val="0013424C"/>
    <w:rsid w:val="0013637B"/>
    <w:rsid w:val="001366B6"/>
    <w:rsid w:val="00136DC3"/>
    <w:rsid w:val="00137062"/>
    <w:rsid w:val="00137311"/>
    <w:rsid w:val="00137854"/>
    <w:rsid w:val="00137AA6"/>
    <w:rsid w:val="00140442"/>
    <w:rsid w:val="00141ED0"/>
    <w:rsid w:val="00142897"/>
    <w:rsid w:val="00142B66"/>
    <w:rsid w:val="00143805"/>
    <w:rsid w:val="001439E4"/>
    <w:rsid w:val="0014477B"/>
    <w:rsid w:val="00146BF4"/>
    <w:rsid w:val="00150417"/>
    <w:rsid w:val="001505D7"/>
    <w:rsid w:val="001507AE"/>
    <w:rsid w:val="00150980"/>
    <w:rsid w:val="00150F15"/>
    <w:rsid w:val="0015194E"/>
    <w:rsid w:val="00151F29"/>
    <w:rsid w:val="00152B65"/>
    <w:rsid w:val="001538CD"/>
    <w:rsid w:val="00153F95"/>
    <w:rsid w:val="001550B4"/>
    <w:rsid w:val="0015518F"/>
    <w:rsid w:val="0015671F"/>
    <w:rsid w:val="0015794C"/>
    <w:rsid w:val="00157DDC"/>
    <w:rsid w:val="00162B9A"/>
    <w:rsid w:val="0016366B"/>
    <w:rsid w:val="00163A81"/>
    <w:rsid w:val="0016437E"/>
    <w:rsid w:val="00164412"/>
    <w:rsid w:val="001647FD"/>
    <w:rsid w:val="00164CAF"/>
    <w:rsid w:val="00166F56"/>
    <w:rsid w:val="0016759D"/>
    <w:rsid w:val="00167BE2"/>
    <w:rsid w:val="00167C8F"/>
    <w:rsid w:val="00167ECA"/>
    <w:rsid w:val="00167F2D"/>
    <w:rsid w:val="0017045F"/>
    <w:rsid w:val="00170876"/>
    <w:rsid w:val="001712E4"/>
    <w:rsid w:val="0017196C"/>
    <w:rsid w:val="00173FE2"/>
    <w:rsid w:val="0017431C"/>
    <w:rsid w:val="001750ED"/>
    <w:rsid w:val="00176793"/>
    <w:rsid w:val="00176F37"/>
    <w:rsid w:val="00183244"/>
    <w:rsid w:val="00183519"/>
    <w:rsid w:val="00183893"/>
    <w:rsid w:val="0018406E"/>
    <w:rsid w:val="00185BCD"/>
    <w:rsid w:val="00186803"/>
    <w:rsid w:val="00186FD0"/>
    <w:rsid w:val="00187375"/>
    <w:rsid w:val="001875EE"/>
    <w:rsid w:val="00187B3D"/>
    <w:rsid w:val="001902EF"/>
    <w:rsid w:val="00191159"/>
    <w:rsid w:val="00193440"/>
    <w:rsid w:val="00193C39"/>
    <w:rsid w:val="0019457F"/>
    <w:rsid w:val="001949C8"/>
    <w:rsid w:val="00195279"/>
    <w:rsid w:val="00195EA7"/>
    <w:rsid w:val="00196493"/>
    <w:rsid w:val="00196C0A"/>
    <w:rsid w:val="00196DC5"/>
    <w:rsid w:val="00197512"/>
    <w:rsid w:val="001A1094"/>
    <w:rsid w:val="001A1757"/>
    <w:rsid w:val="001A1A1B"/>
    <w:rsid w:val="001A1F3C"/>
    <w:rsid w:val="001A1FDC"/>
    <w:rsid w:val="001A2D18"/>
    <w:rsid w:val="001A366B"/>
    <w:rsid w:val="001A37F5"/>
    <w:rsid w:val="001A3C31"/>
    <w:rsid w:val="001A45EA"/>
    <w:rsid w:val="001A553A"/>
    <w:rsid w:val="001A57A9"/>
    <w:rsid w:val="001A69E3"/>
    <w:rsid w:val="001A726D"/>
    <w:rsid w:val="001A7A4C"/>
    <w:rsid w:val="001A7E2C"/>
    <w:rsid w:val="001B00FF"/>
    <w:rsid w:val="001B0104"/>
    <w:rsid w:val="001B0EA2"/>
    <w:rsid w:val="001B111E"/>
    <w:rsid w:val="001B150A"/>
    <w:rsid w:val="001B25E5"/>
    <w:rsid w:val="001B2A68"/>
    <w:rsid w:val="001B3B40"/>
    <w:rsid w:val="001B4DC3"/>
    <w:rsid w:val="001B5884"/>
    <w:rsid w:val="001B58EE"/>
    <w:rsid w:val="001B6DAD"/>
    <w:rsid w:val="001B7331"/>
    <w:rsid w:val="001B7A71"/>
    <w:rsid w:val="001B7F4B"/>
    <w:rsid w:val="001C0175"/>
    <w:rsid w:val="001C0242"/>
    <w:rsid w:val="001C149C"/>
    <w:rsid w:val="001C230A"/>
    <w:rsid w:val="001C241F"/>
    <w:rsid w:val="001C2547"/>
    <w:rsid w:val="001C255B"/>
    <w:rsid w:val="001C27B2"/>
    <w:rsid w:val="001C285F"/>
    <w:rsid w:val="001C309A"/>
    <w:rsid w:val="001C46DE"/>
    <w:rsid w:val="001C58C2"/>
    <w:rsid w:val="001C591E"/>
    <w:rsid w:val="001C5DDC"/>
    <w:rsid w:val="001C6576"/>
    <w:rsid w:val="001C78F4"/>
    <w:rsid w:val="001C7A13"/>
    <w:rsid w:val="001C7A48"/>
    <w:rsid w:val="001D167F"/>
    <w:rsid w:val="001D33B7"/>
    <w:rsid w:val="001D4CF1"/>
    <w:rsid w:val="001D58DC"/>
    <w:rsid w:val="001D5957"/>
    <w:rsid w:val="001D70C3"/>
    <w:rsid w:val="001D70FE"/>
    <w:rsid w:val="001E0E42"/>
    <w:rsid w:val="001E0EED"/>
    <w:rsid w:val="001E0FCF"/>
    <w:rsid w:val="001E1DA6"/>
    <w:rsid w:val="001E221D"/>
    <w:rsid w:val="001E2B5C"/>
    <w:rsid w:val="001E2C8D"/>
    <w:rsid w:val="001E39E1"/>
    <w:rsid w:val="001E41FE"/>
    <w:rsid w:val="001E49B8"/>
    <w:rsid w:val="001E4FBE"/>
    <w:rsid w:val="001E519C"/>
    <w:rsid w:val="001E59BC"/>
    <w:rsid w:val="001E5BCE"/>
    <w:rsid w:val="001E68F5"/>
    <w:rsid w:val="001E74AC"/>
    <w:rsid w:val="001E7E26"/>
    <w:rsid w:val="001F1368"/>
    <w:rsid w:val="001F1CC5"/>
    <w:rsid w:val="001F3525"/>
    <w:rsid w:val="001F4185"/>
    <w:rsid w:val="001F5102"/>
    <w:rsid w:val="001F6C92"/>
    <w:rsid w:val="00200238"/>
    <w:rsid w:val="00200295"/>
    <w:rsid w:val="00201401"/>
    <w:rsid w:val="00201708"/>
    <w:rsid w:val="002018EF"/>
    <w:rsid w:val="00202839"/>
    <w:rsid w:val="002028BC"/>
    <w:rsid w:val="00202EAB"/>
    <w:rsid w:val="00203F56"/>
    <w:rsid w:val="00204BB9"/>
    <w:rsid w:val="00205393"/>
    <w:rsid w:val="0020545A"/>
    <w:rsid w:val="0020631B"/>
    <w:rsid w:val="0020633C"/>
    <w:rsid w:val="00206523"/>
    <w:rsid w:val="0020734E"/>
    <w:rsid w:val="002073EE"/>
    <w:rsid w:val="002077CD"/>
    <w:rsid w:val="00210C79"/>
    <w:rsid w:val="00210E5A"/>
    <w:rsid w:val="0021176C"/>
    <w:rsid w:val="00211882"/>
    <w:rsid w:val="00212084"/>
    <w:rsid w:val="00212234"/>
    <w:rsid w:val="0021361F"/>
    <w:rsid w:val="002138F8"/>
    <w:rsid w:val="00213CC7"/>
    <w:rsid w:val="00213D67"/>
    <w:rsid w:val="00213DAF"/>
    <w:rsid w:val="002142FC"/>
    <w:rsid w:val="00215A92"/>
    <w:rsid w:val="00216B4F"/>
    <w:rsid w:val="00216FF8"/>
    <w:rsid w:val="002171B8"/>
    <w:rsid w:val="0021736C"/>
    <w:rsid w:val="00217D47"/>
    <w:rsid w:val="00217F27"/>
    <w:rsid w:val="00220E6F"/>
    <w:rsid w:val="00221215"/>
    <w:rsid w:val="002218F8"/>
    <w:rsid w:val="00222913"/>
    <w:rsid w:val="00222CB3"/>
    <w:rsid w:val="00224404"/>
    <w:rsid w:val="002250F4"/>
    <w:rsid w:val="0022639A"/>
    <w:rsid w:val="0022645E"/>
    <w:rsid w:val="00226C9B"/>
    <w:rsid w:val="00230FFA"/>
    <w:rsid w:val="00230FFD"/>
    <w:rsid w:val="00231144"/>
    <w:rsid w:val="00232C97"/>
    <w:rsid w:val="00234035"/>
    <w:rsid w:val="00234077"/>
    <w:rsid w:val="0023461F"/>
    <w:rsid w:val="00234A2F"/>
    <w:rsid w:val="00235AAA"/>
    <w:rsid w:val="00235B45"/>
    <w:rsid w:val="002366DB"/>
    <w:rsid w:val="00236724"/>
    <w:rsid w:val="0023765C"/>
    <w:rsid w:val="002377BA"/>
    <w:rsid w:val="00237D89"/>
    <w:rsid w:val="00237E7E"/>
    <w:rsid w:val="0024108D"/>
    <w:rsid w:val="00241ADE"/>
    <w:rsid w:val="002435AD"/>
    <w:rsid w:val="00243C3D"/>
    <w:rsid w:val="00243D19"/>
    <w:rsid w:val="00244748"/>
    <w:rsid w:val="002447EB"/>
    <w:rsid w:val="002462A7"/>
    <w:rsid w:val="00246D03"/>
    <w:rsid w:val="00250886"/>
    <w:rsid w:val="002508EB"/>
    <w:rsid w:val="00250A67"/>
    <w:rsid w:val="0025188B"/>
    <w:rsid w:val="00251BA9"/>
    <w:rsid w:val="00251FB9"/>
    <w:rsid w:val="0025291A"/>
    <w:rsid w:val="00252C81"/>
    <w:rsid w:val="00254286"/>
    <w:rsid w:val="0025439B"/>
    <w:rsid w:val="002543F5"/>
    <w:rsid w:val="00254781"/>
    <w:rsid w:val="00254A39"/>
    <w:rsid w:val="00255D34"/>
    <w:rsid w:val="00255D3F"/>
    <w:rsid w:val="00256C3C"/>
    <w:rsid w:val="00257A54"/>
    <w:rsid w:val="00260617"/>
    <w:rsid w:val="00260CD3"/>
    <w:rsid w:val="002619ED"/>
    <w:rsid w:val="002632FD"/>
    <w:rsid w:val="0026492C"/>
    <w:rsid w:val="002658C6"/>
    <w:rsid w:val="00265F21"/>
    <w:rsid w:val="00265F36"/>
    <w:rsid w:val="00266623"/>
    <w:rsid w:val="00266FB0"/>
    <w:rsid w:val="0026705B"/>
    <w:rsid w:val="00270AC5"/>
    <w:rsid w:val="00270F77"/>
    <w:rsid w:val="00272FBB"/>
    <w:rsid w:val="0027413E"/>
    <w:rsid w:val="002744F4"/>
    <w:rsid w:val="00274754"/>
    <w:rsid w:val="002760E4"/>
    <w:rsid w:val="002764A8"/>
    <w:rsid w:val="00276D00"/>
    <w:rsid w:val="00276FFA"/>
    <w:rsid w:val="00277166"/>
    <w:rsid w:val="0027736B"/>
    <w:rsid w:val="0027777D"/>
    <w:rsid w:val="0028085C"/>
    <w:rsid w:val="00281D91"/>
    <w:rsid w:val="00283203"/>
    <w:rsid w:val="00284886"/>
    <w:rsid w:val="00285269"/>
    <w:rsid w:val="0028592E"/>
    <w:rsid w:val="0028606F"/>
    <w:rsid w:val="002863CA"/>
    <w:rsid w:val="0028724A"/>
    <w:rsid w:val="00287781"/>
    <w:rsid w:val="00287C42"/>
    <w:rsid w:val="00290758"/>
    <w:rsid w:val="002930AC"/>
    <w:rsid w:val="00294517"/>
    <w:rsid w:val="00294F69"/>
    <w:rsid w:val="002962B8"/>
    <w:rsid w:val="00296453"/>
    <w:rsid w:val="00296891"/>
    <w:rsid w:val="00297253"/>
    <w:rsid w:val="00297B8D"/>
    <w:rsid w:val="00297D91"/>
    <w:rsid w:val="002A0215"/>
    <w:rsid w:val="002A0755"/>
    <w:rsid w:val="002A1A19"/>
    <w:rsid w:val="002A24E4"/>
    <w:rsid w:val="002A33FF"/>
    <w:rsid w:val="002A4DD1"/>
    <w:rsid w:val="002A5701"/>
    <w:rsid w:val="002A5DD8"/>
    <w:rsid w:val="002A6D6C"/>
    <w:rsid w:val="002A6ED2"/>
    <w:rsid w:val="002A7315"/>
    <w:rsid w:val="002A7431"/>
    <w:rsid w:val="002A78F1"/>
    <w:rsid w:val="002B0440"/>
    <w:rsid w:val="002B06D7"/>
    <w:rsid w:val="002B07E2"/>
    <w:rsid w:val="002B0A5F"/>
    <w:rsid w:val="002B0AAF"/>
    <w:rsid w:val="002B2204"/>
    <w:rsid w:val="002B2A7A"/>
    <w:rsid w:val="002B3300"/>
    <w:rsid w:val="002B4BCB"/>
    <w:rsid w:val="002B5018"/>
    <w:rsid w:val="002B5142"/>
    <w:rsid w:val="002B55A0"/>
    <w:rsid w:val="002B6974"/>
    <w:rsid w:val="002B7DD4"/>
    <w:rsid w:val="002C0082"/>
    <w:rsid w:val="002C0444"/>
    <w:rsid w:val="002C0504"/>
    <w:rsid w:val="002C08B1"/>
    <w:rsid w:val="002C1DC4"/>
    <w:rsid w:val="002C3273"/>
    <w:rsid w:val="002C37DB"/>
    <w:rsid w:val="002C3B7D"/>
    <w:rsid w:val="002C544D"/>
    <w:rsid w:val="002C5D34"/>
    <w:rsid w:val="002C6986"/>
    <w:rsid w:val="002C6EAA"/>
    <w:rsid w:val="002C6EDE"/>
    <w:rsid w:val="002C70E1"/>
    <w:rsid w:val="002C7419"/>
    <w:rsid w:val="002D260C"/>
    <w:rsid w:val="002D327B"/>
    <w:rsid w:val="002D431E"/>
    <w:rsid w:val="002D48E1"/>
    <w:rsid w:val="002D5556"/>
    <w:rsid w:val="002D65DA"/>
    <w:rsid w:val="002D6B07"/>
    <w:rsid w:val="002D7DB5"/>
    <w:rsid w:val="002E0FB2"/>
    <w:rsid w:val="002E0FD0"/>
    <w:rsid w:val="002E20DD"/>
    <w:rsid w:val="002E269C"/>
    <w:rsid w:val="002E3A7D"/>
    <w:rsid w:val="002E3D41"/>
    <w:rsid w:val="002E3DD4"/>
    <w:rsid w:val="002E42D1"/>
    <w:rsid w:val="002E5A46"/>
    <w:rsid w:val="002E5B96"/>
    <w:rsid w:val="002E5EAB"/>
    <w:rsid w:val="002E6195"/>
    <w:rsid w:val="002E6247"/>
    <w:rsid w:val="002E6721"/>
    <w:rsid w:val="002E7509"/>
    <w:rsid w:val="002F1ACC"/>
    <w:rsid w:val="002F1B8D"/>
    <w:rsid w:val="002F3B30"/>
    <w:rsid w:val="002F4593"/>
    <w:rsid w:val="002F4E21"/>
    <w:rsid w:val="002F5367"/>
    <w:rsid w:val="002F62A2"/>
    <w:rsid w:val="00300FC6"/>
    <w:rsid w:val="0030125E"/>
    <w:rsid w:val="003016A0"/>
    <w:rsid w:val="00302A2A"/>
    <w:rsid w:val="00304C70"/>
    <w:rsid w:val="00304DBA"/>
    <w:rsid w:val="00306199"/>
    <w:rsid w:val="0030746D"/>
    <w:rsid w:val="00307FA8"/>
    <w:rsid w:val="00311C5D"/>
    <w:rsid w:val="0031329B"/>
    <w:rsid w:val="0031595A"/>
    <w:rsid w:val="003165F8"/>
    <w:rsid w:val="00316CB7"/>
    <w:rsid w:val="00317312"/>
    <w:rsid w:val="003201E2"/>
    <w:rsid w:val="00320DC8"/>
    <w:rsid w:val="003210ED"/>
    <w:rsid w:val="00323268"/>
    <w:rsid w:val="00323752"/>
    <w:rsid w:val="00323A28"/>
    <w:rsid w:val="003248F4"/>
    <w:rsid w:val="00324B9F"/>
    <w:rsid w:val="00325033"/>
    <w:rsid w:val="003262C3"/>
    <w:rsid w:val="00326793"/>
    <w:rsid w:val="003271C1"/>
    <w:rsid w:val="00327605"/>
    <w:rsid w:val="00327D17"/>
    <w:rsid w:val="00330143"/>
    <w:rsid w:val="00330590"/>
    <w:rsid w:val="003305DE"/>
    <w:rsid w:val="00331452"/>
    <w:rsid w:val="003326D7"/>
    <w:rsid w:val="003326EA"/>
    <w:rsid w:val="00332DB5"/>
    <w:rsid w:val="00333E3F"/>
    <w:rsid w:val="00334192"/>
    <w:rsid w:val="00334CAB"/>
    <w:rsid w:val="00340BD8"/>
    <w:rsid w:val="003413C9"/>
    <w:rsid w:val="00344710"/>
    <w:rsid w:val="00344790"/>
    <w:rsid w:val="003465B6"/>
    <w:rsid w:val="00347241"/>
    <w:rsid w:val="00350B1B"/>
    <w:rsid w:val="00350B4E"/>
    <w:rsid w:val="00351459"/>
    <w:rsid w:val="003519B8"/>
    <w:rsid w:val="00351A21"/>
    <w:rsid w:val="00352F08"/>
    <w:rsid w:val="003533E0"/>
    <w:rsid w:val="003557AD"/>
    <w:rsid w:val="003567EB"/>
    <w:rsid w:val="00357FE7"/>
    <w:rsid w:val="003611B3"/>
    <w:rsid w:val="003618D5"/>
    <w:rsid w:val="00362B20"/>
    <w:rsid w:val="00362CF3"/>
    <w:rsid w:val="00363403"/>
    <w:rsid w:val="0036356B"/>
    <w:rsid w:val="00363E8B"/>
    <w:rsid w:val="00365128"/>
    <w:rsid w:val="003651B8"/>
    <w:rsid w:val="00365F04"/>
    <w:rsid w:val="003703A4"/>
    <w:rsid w:val="00372783"/>
    <w:rsid w:val="00372977"/>
    <w:rsid w:val="003729B3"/>
    <w:rsid w:val="00373132"/>
    <w:rsid w:val="00373521"/>
    <w:rsid w:val="00374EC0"/>
    <w:rsid w:val="00374F08"/>
    <w:rsid w:val="00376047"/>
    <w:rsid w:val="0037735E"/>
    <w:rsid w:val="00377F9D"/>
    <w:rsid w:val="00380458"/>
    <w:rsid w:val="0038167F"/>
    <w:rsid w:val="00382DF3"/>
    <w:rsid w:val="00382E5D"/>
    <w:rsid w:val="0038330F"/>
    <w:rsid w:val="00383755"/>
    <w:rsid w:val="00383E5F"/>
    <w:rsid w:val="0038566E"/>
    <w:rsid w:val="00385672"/>
    <w:rsid w:val="00386057"/>
    <w:rsid w:val="00386A28"/>
    <w:rsid w:val="003908EE"/>
    <w:rsid w:val="00391B1D"/>
    <w:rsid w:val="00391F2F"/>
    <w:rsid w:val="00392DBA"/>
    <w:rsid w:val="00392F7D"/>
    <w:rsid w:val="00394C85"/>
    <w:rsid w:val="0039528F"/>
    <w:rsid w:val="00397AFE"/>
    <w:rsid w:val="003A1EE2"/>
    <w:rsid w:val="003A27CF"/>
    <w:rsid w:val="003A2D51"/>
    <w:rsid w:val="003A2F17"/>
    <w:rsid w:val="003A3282"/>
    <w:rsid w:val="003A32D2"/>
    <w:rsid w:val="003A35F1"/>
    <w:rsid w:val="003A384A"/>
    <w:rsid w:val="003A3929"/>
    <w:rsid w:val="003A3B8F"/>
    <w:rsid w:val="003A526F"/>
    <w:rsid w:val="003A6391"/>
    <w:rsid w:val="003A6809"/>
    <w:rsid w:val="003A6AD3"/>
    <w:rsid w:val="003B0064"/>
    <w:rsid w:val="003B11E9"/>
    <w:rsid w:val="003B1CB7"/>
    <w:rsid w:val="003B26A0"/>
    <w:rsid w:val="003B26F9"/>
    <w:rsid w:val="003B369E"/>
    <w:rsid w:val="003B5311"/>
    <w:rsid w:val="003B64C5"/>
    <w:rsid w:val="003B69DD"/>
    <w:rsid w:val="003B69EC"/>
    <w:rsid w:val="003C0DD8"/>
    <w:rsid w:val="003C1414"/>
    <w:rsid w:val="003C1E15"/>
    <w:rsid w:val="003C20A1"/>
    <w:rsid w:val="003C2B28"/>
    <w:rsid w:val="003C2CBF"/>
    <w:rsid w:val="003C2EB4"/>
    <w:rsid w:val="003C3057"/>
    <w:rsid w:val="003C325D"/>
    <w:rsid w:val="003C4B52"/>
    <w:rsid w:val="003C4BF5"/>
    <w:rsid w:val="003C5410"/>
    <w:rsid w:val="003C5BB4"/>
    <w:rsid w:val="003C65B7"/>
    <w:rsid w:val="003C7E8D"/>
    <w:rsid w:val="003C7F1C"/>
    <w:rsid w:val="003D15D3"/>
    <w:rsid w:val="003D1623"/>
    <w:rsid w:val="003D23BF"/>
    <w:rsid w:val="003D3A4A"/>
    <w:rsid w:val="003D3EFE"/>
    <w:rsid w:val="003D4D9B"/>
    <w:rsid w:val="003D52ED"/>
    <w:rsid w:val="003D53D1"/>
    <w:rsid w:val="003D5B1C"/>
    <w:rsid w:val="003D5BDD"/>
    <w:rsid w:val="003D66E3"/>
    <w:rsid w:val="003D67F0"/>
    <w:rsid w:val="003D6D24"/>
    <w:rsid w:val="003D7794"/>
    <w:rsid w:val="003D7AB7"/>
    <w:rsid w:val="003E0C36"/>
    <w:rsid w:val="003E1761"/>
    <w:rsid w:val="003E19CA"/>
    <w:rsid w:val="003E282C"/>
    <w:rsid w:val="003E29B2"/>
    <w:rsid w:val="003E3081"/>
    <w:rsid w:val="003E3AC1"/>
    <w:rsid w:val="003E3F1B"/>
    <w:rsid w:val="003E480F"/>
    <w:rsid w:val="003E4956"/>
    <w:rsid w:val="003E4E63"/>
    <w:rsid w:val="003E67C5"/>
    <w:rsid w:val="003E72F5"/>
    <w:rsid w:val="003E7AFA"/>
    <w:rsid w:val="003F0566"/>
    <w:rsid w:val="003F06B5"/>
    <w:rsid w:val="003F0EC5"/>
    <w:rsid w:val="003F25B2"/>
    <w:rsid w:val="003F337C"/>
    <w:rsid w:val="003F33AE"/>
    <w:rsid w:val="003F51B6"/>
    <w:rsid w:val="003F7AFA"/>
    <w:rsid w:val="003F7BEF"/>
    <w:rsid w:val="00400BE5"/>
    <w:rsid w:val="004027FE"/>
    <w:rsid w:val="00402D07"/>
    <w:rsid w:val="00404C14"/>
    <w:rsid w:val="00405C85"/>
    <w:rsid w:val="00405FA1"/>
    <w:rsid w:val="004102AD"/>
    <w:rsid w:val="00411C9B"/>
    <w:rsid w:val="0041484A"/>
    <w:rsid w:val="00415648"/>
    <w:rsid w:val="00415B96"/>
    <w:rsid w:val="004161BF"/>
    <w:rsid w:val="0041677B"/>
    <w:rsid w:val="00416955"/>
    <w:rsid w:val="00416ED9"/>
    <w:rsid w:val="00416FE4"/>
    <w:rsid w:val="0041712C"/>
    <w:rsid w:val="00420553"/>
    <w:rsid w:val="00420593"/>
    <w:rsid w:val="00421DDC"/>
    <w:rsid w:val="0042229D"/>
    <w:rsid w:val="00422D8D"/>
    <w:rsid w:val="004232DB"/>
    <w:rsid w:val="00424238"/>
    <w:rsid w:val="004245A6"/>
    <w:rsid w:val="00424857"/>
    <w:rsid w:val="00424A85"/>
    <w:rsid w:val="00425140"/>
    <w:rsid w:val="004252D8"/>
    <w:rsid w:val="00425C38"/>
    <w:rsid w:val="00426123"/>
    <w:rsid w:val="0042701D"/>
    <w:rsid w:val="00427FD7"/>
    <w:rsid w:val="0043030F"/>
    <w:rsid w:val="004305DC"/>
    <w:rsid w:val="00432675"/>
    <w:rsid w:val="00432C03"/>
    <w:rsid w:val="00433425"/>
    <w:rsid w:val="00434855"/>
    <w:rsid w:val="00434EEC"/>
    <w:rsid w:val="004366D0"/>
    <w:rsid w:val="0043744B"/>
    <w:rsid w:val="00437D6D"/>
    <w:rsid w:val="00440205"/>
    <w:rsid w:val="00441CB5"/>
    <w:rsid w:val="0044219D"/>
    <w:rsid w:val="004432D5"/>
    <w:rsid w:val="00444651"/>
    <w:rsid w:val="00445616"/>
    <w:rsid w:val="004469CA"/>
    <w:rsid w:val="00446AC7"/>
    <w:rsid w:val="00446B84"/>
    <w:rsid w:val="00446DD0"/>
    <w:rsid w:val="00447074"/>
    <w:rsid w:val="00447D88"/>
    <w:rsid w:val="00450FD1"/>
    <w:rsid w:val="00452055"/>
    <w:rsid w:val="004527C9"/>
    <w:rsid w:val="00452E9F"/>
    <w:rsid w:val="00453CF5"/>
    <w:rsid w:val="00454AAF"/>
    <w:rsid w:val="00456820"/>
    <w:rsid w:val="004572CE"/>
    <w:rsid w:val="00457600"/>
    <w:rsid w:val="00460018"/>
    <w:rsid w:val="004603E7"/>
    <w:rsid w:val="0046094C"/>
    <w:rsid w:val="0046103D"/>
    <w:rsid w:val="004611EC"/>
    <w:rsid w:val="00462106"/>
    <w:rsid w:val="004625E8"/>
    <w:rsid w:val="00462DA8"/>
    <w:rsid w:val="004637A5"/>
    <w:rsid w:val="00463893"/>
    <w:rsid w:val="00464A39"/>
    <w:rsid w:val="00464B51"/>
    <w:rsid w:val="00464D3E"/>
    <w:rsid w:val="0046586C"/>
    <w:rsid w:val="00465F6C"/>
    <w:rsid w:val="00471E9F"/>
    <w:rsid w:val="004729E3"/>
    <w:rsid w:val="00473132"/>
    <w:rsid w:val="00473607"/>
    <w:rsid w:val="00473666"/>
    <w:rsid w:val="004739E6"/>
    <w:rsid w:val="00473C40"/>
    <w:rsid w:val="00473FB5"/>
    <w:rsid w:val="00474E1D"/>
    <w:rsid w:val="00474F97"/>
    <w:rsid w:val="0047505D"/>
    <w:rsid w:val="004753F8"/>
    <w:rsid w:val="004755D1"/>
    <w:rsid w:val="00475932"/>
    <w:rsid w:val="0047700E"/>
    <w:rsid w:val="00477011"/>
    <w:rsid w:val="00477267"/>
    <w:rsid w:val="00481E9B"/>
    <w:rsid w:val="00483EF1"/>
    <w:rsid w:val="00483FB8"/>
    <w:rsid w:val="00484911"/>
    <w:rsid w:val="00486AF2"/>
    <w:rsid w:val="00486D2A"/>
    <w:rsid w:val="00487038"/>
    <w:rsid w:val="004874B9"/>
    <w:rsid w:val="00487FDF"/>
    <w:rsid w:val="00490097"/>
    <w:rsid w:val="004906E2"/>
    <w:rsid w:val="004910ED"/>
    <w:rsid w:val="00491784"/>
    <w:rsid w:val="0049361B"/>
    <w:rsid w:val="00493856"/>
    <w:rsid w:val="0049439D"/>
    <w:rsid w:val="004956DE"/>
    <w:rsid w:val="00495FF3"/>
    <w:rsid w:val="00497004"/>
    <w:rsid w:val="00497592"/>
    <w:rsid w:val="00497EF7"/>
    <w:rsid w:val="004A02CD"/>
    <w:rsid w:val="004A258F"/>
    <w:rsid w:val="004A2C00"/>
    <w:rsid w:val="004A35C7"/>
    <w:rsid w:val="004A4793"/>
    <w:rsid w:val="004A47DB"/>
    <w:rsid w:val="004A5812"/>
    <w:rsid w:val="004A67C3"/>
    <w:rsid w:val="004B0F58"/>
    <w:rsid w:val="004B17BC"/>
    <w:rsid w:val="004B2590"/>
    <w:rsid w:val="004B316C"/>
    <w:rsid w:val="004B31A8"/>
    <w:rsid w:val="004B35D9"/>
    <w:rsid w:val="004B3C7C"/>
    <w:rsid w:val="004B4C53"/>
    <w:rsid w:val="004B5EB8"/>
    <w:rsid w:val="004B5F67"/>
    <w:rsid w:val="004B5F74"/>
    <w:rsid w:val="004B76E0"/>
    <w:rsid w:val="004B7A52"/>
    <w:rsid w:val="004C15EB"/>
    <w:rsid w:val="004C2861"/>
    <w:rsid w:val="004C2911"/>
    <w:rsid w:val="004C2935"/>
    <w:rsid w:val="004C38F4"/>
    <w:rsid w:val="004C3BB4"/>
    <w:rsid w:val="004C3C9B"/>
    <w:rsid w:val="004C5CCE"/>
    <w:rsid w:val="004C5F0F"/>
    <w:rsid w:val="004C5F5D"/>
    <w:rsid w:val="004C60EE"/>
    <w:rsid w:val="004C6947"/>
    <w:rsid w:val="004C7770"/>
    <w:rsid w:val="004D073B"/>
    <w:rsid w:val="004D2477"/>
    <w:rsid w:val="004D2A49"/>
    <w:rsid w:val="004D3C2D"/>
    <w:rsid w:val="004D4216"/>
    <w:rsid w:val="004D4761"/>
    <w:rsid w:val="004D6CCF"/>
    <w:rsid w:val="004D70CA"/>
    <w:rsid w:val="004D7351"/>
    <w:rsid w:val="004E1155"/>
    <w:rsid w:val="004E11D3"/>
    <w:rsid w:val="004E2065"/>
    <w:rsid w:val="004E3526"/>
    <w:rsid w:val="004E3F9E"/>
    <w:rsid w:val="004E54C9"/>
    <w:rsid w:val="004E579A"/>
    <w:rsid w:val="004E6195"/>
    <w:rsid w:val="004E6C37"/>
    <w:rsid w:val="004E79F4"/>
    <w:rsid w:val="004E7B44"/>
    <w:rsid w:val="004F0807"/>
    <w:rsid w:val="004F09CC"/>
    <w:rsid w:val="004F19B2"/>
    <w:rsid w:val="004F3FA5"/>
    <w:rsid w:val="004F4276"/>
    <w:rsid w:val="004F496E"/>
    <w:rsid w:val="004F6AA8"/>
    <w:rsid w:val="004F6D58"/>
    <w:rsid w:val="004F7449"/>
    <w:rsid w:val="00500338"/>
    <w:rsid w:val="00500673"/>
    <w:rsid w:val="005008A7"/>
    <w:rsid w:val="005037DF"/>
    <w:rsid w:val="005056B6"/>
    <w:rsid w:val="005071F5"/>
    <w:rsid w:val="0050761A"/>
    <w:rsid w:val="00507C86"/>
    <w:rsid w:val="00510DA0"/>
    <w:rsid w:val="00510FE7"/>
    <w:rsid w:val="005117EA"/>
    <w:rsid w:val="00513A20"/>
    <w:rsid w:val="00514913"/>
    <w:rsid w:val="0051493F"/>
    <w:rsid w:val="00514F52"/>
    <w:rsid w:val="00515D18"/>
    <w:rsid w:val="00516C7D"/>
    <w:rsid w:val="00517811"/>
    <w:rsid w:val="00517DEA"/>
    <w:rsid w:val="00520528"/>
    <w:rsid w:val="0052089B"/>
    <w:rsid w:val="00521BFE"/>
    <w:rsid w:val="00521FDB"/>
    <w:rsid w:val="00523BB1"/>
    <w:rsid w:val="005251F1"/>
    <w:rsid w:val="005258F8"/>
    <w:rsid w:val="00527DD1"/>
    <w:rsid w:val="00530873"/>
    <w:rsid w:val="00530CCC"/>
    <w:rsid w:val="005318BA"/>
    <w:rsid w:val="00531A63"/>
    <w:rsid w:val="00531C35"/>
    <w:rsid w:val="005329AC"/>
    <w:rsid w:val="005336A7"/>
    <w:rsid w:val="005344CB"/>
    <w:rsid w:val="00534A7D"/>
    <w:rsid w:val="00535950"/>
    <w:rsid w:val="00535EF4"/>
    <w:rsid w:val="005364D7"/>
    <w:rsid w:val="005365C3"/>
    <w:rsid w:val="0053662F"/>
    <w:rsid w:val="00536CF5"/>
    <w:rsid w:val="00537296"/>
    <w:rsid w:val="00540291"/>
    <w:rsid w:val="00541830"/>
    <w:rsid w:val="00543C60"/>
    <w:rsid w:val="0054443F"/>
    <w:rsid w:val="005446C1"/>
    <w:rsid w:val="00544F99"/>
    <w:rsid w:val="0054558C"/>
    <w:rsid w:val="00546094"/>
    <w:rsid w:val="005467CA"/>
    <w:rsid w:val="00547745"/>
    <w:rsid w:val="0055168E"/>
    <w:rsid w:val="0055339B"/>
    <w:rsid w:val="0055448D"/>
    <w:rsid w:val="00554766"/>
    <w:rsid w:val="00555F0B"/>
    <w:rsid w:val="00555FE5"/>
    <w:rsid w:val="005566B7"/>
    <w:rsid w:val="00560640"/>
    <w:rsid w:val="00561499"/>
    <w:rsid w:val="005630A3"/>
    <w:rsid w:val="005640F5"/>
    <w:rsid w:val="00564593"/>
    <w:rsid w:val="005647D6"/>
    <w:rsid w:val="005648B6"/>
    <w:rsid w:val="00564CAC"/>
    <w:rsid w:val="00565F0D"/>
    <w:rsid w:val="00566BA7"/>
    <w:rsid w:val="00567D82"/>
    <w:rsid w:val="00567EF4"/>
    <w:rsid w:val="0057104A"/>
    <w:rsid w:val="00571FB1"/>
    <w:rsid w:val="0057359E"/>
    <w:rsid w:val="00573EBD"/>
    <w:rsid w:val="00574195"/>
    <w:rsid w:val="00574D0A"/>
    <w:rsid w:val="00575053"/>
    <w:rsid w:val="005756A3"/>
    <w:rsid w:val="00576510"/>
    <w:rsid w:val="0058022D"/>
    <w:rsid w:val="0058029F"/>
    <w:rsid w:val="0058161A"/>
    <w:rsid w:val="00582798"/>
    <w:rsid w:val="005828FD"/>
    <w:rsid w:val="0058309A"/>
    <w:rsid w:val="00583464"/>
    <w:rsid w:val="0058396B"/>
    <w:rsid w:val="00583E48"/>
    <w:rsid w:val="005841A3"/>
    <w:rsid w:val="005852D2"/>
    <w:rsid w:val="00585752"/>
    <w:rsid w:val="00585839"/>
    <w:rsid w:val="00585BDB"/>
    <w:rsid w:val="0058616D"/>
    <w:rsid w:val="00586203"/>
    <w:rsid w:val="00586974"/>
    <w:rsid w:val="005878FD"/>
    <w:rsid w:val="00590A98"/>
    <w:rsid w:val="00590CC1"/>
    <w:rsid w:val="005911C2"/>
    <w:rsid w:val="00592DEB"/>
    <w:rsid w:val="0059397B"/>
    <w:rsid w:val="0059680D"/>
    <w:rsid w:val="00596AF3"/>
    <w:rsid w:val="00597CA1"/>
    <w:rsid w:val="00597EBF"/>
    <w:rsid w:val="00597F01"/>
    <w:rsid w:val="005A18E5"/>
    <w:rsid w:val="005A19A4"/>
    <w:rsid w:val="005A1C5C"/>
    <w:rsid w:val="005A2529"/>
    <w:rsid w:val="005A258E"/>
    <w:rsid w:val="005A3602"/>
    <w:rsid w:val="005A3C3B"/>
    <w:rsid w:val="005A3DA6"/>
    <w:rsid w:val="005A403F"/>
    <w:rsid w:val="005A5991"/>
    <w:rsid w:val="005A59B2"/>
    <w:rsid w:val="005A605D"/>
    <w:rsid w:val="005A61E2"/>
    <w:rsid w:val="005A77D3"/>
    <w:rsid w:val="005B018F"/>
    <w:rsid w:val="005B075D"/>
    <w:rsid w:val="005B08B0"/>
    <w:rsid w:val="005B0AE1"/>
    <w:rsid w:val="005B1AD8"/>
    <w:rsid w:val="005B1D52"/>
    <w:rsid w:val="005B2310"/>
    <w:rsid w:val="005B26A3"/>
    <w:rsid w:val="005B2810"/>
    <w:rsid w:val="005B2C22"/>
    <w:rsid w:val="005B31AC"/>
    <w:rsid w:val="005B32AE"/>
    <w:rsid w:val="005B34DC"/>
    <w:rsid w:val="005B46F5"/>
    <w:rsid w:val="005B4813"/>
    <w:rsid w:val="005B4E0D"/>
    <w:rsid w:val="005B570E"/>
    <w:rsid w:val="005B60B1"/>
    <w:rsid w:val="005B6F51"/>
    <w:rsid w:val="005B74F3"/>
    <w:rsid w:val="005C0487"/>
    <w:rsid w:val="005C0914"/>
    <w:rsid w:val="005C0FEB"/>
    <w:rsid w:val="005C14B2"/>
    <w:rsid w:val="005C1AFE"/>
    <w:rsid w:val="005C33E1"/>
    <w:rsid w:val="005C3BC9"/>
    <w:rsid w:val="005C3F5A"/>
    <w:rsid w:val="005C45A7"/>
    <w:rsid w:val="005C6FF6"/>
    <w:rsid w:val="005D0B97"/>
    <w:rsid w:val="005D0FAA"/>
    <w:rsid w:val="005D1239"/>
    <w:rsid w:val="005D6B2E"/>
    <w:rsid w:val="005D6BEE"/>
    <w:rsid w:val="005D713B"/>
    <w:rsid w:val="005D7477"/>
    <w:rsid w:val="005D7BEC"/>
    <w:rsid w:val="005E204F"/>
    <w:rsid w:val="005E3D66"/>
    <w:rsid w:val="005E43E4"/>
    <w:rsid w:val="005E6565"/>
    <w:rsid w:val="005E6D9E"/>
    <w:rsid w:val="005E7898"/>
    <w:rsid w:val="005F02DF"/>
    <w:rsid w:val="005F06C9"/>
    <w:rsid w:val="005F0739"/>
    <w:rsid w:val="005F198D"/>
    <w:rsid w:val="005F247F"/>
    <w:rsid w:val="005F25BB"/>
    <w:rsid w:val="005F3460"/>
    <w:rsid w:val="005F36DF"/>
    <w:rsid w:val="005F7427"/>
    <w:rsid w:val="005F77BA"/>
    <w:rsid w:val="006004C3"/>
    <w:rsid w:val="006006D0"/>
    <w:rsid w:val="006007A5"/>
    <w:rsid w:val="006022F6"/>
    <w:rsid w:val="00602FFD"/>
    <w:rsid w:val="0060372C"/>
    <w:rsid w:val="00606203"/>
    <w:rsid w:val="0060620F"/>
    <w:rsid w:val="006063D5"/>
    <w:rsid w:val="006064F3"/>
    <w:rsid w:val="00607636"/>
    <w:rsid w:val="0061064C"/>
    <w:rsid w:val="0061172E"/>
    <w:rsid w:val="0061241D"/>
    <w:rsid w:val="00612F98"/>
    <w:rsid w:val="006154DB"/>
    <w:rsid w:val="00615B6C"/>
    <w:rsid w:val="0061605C"/>
    <w:rsid w:val="0061652F"/>
    <w:rsid w:val="00617067"/>
    <w:rsid w:val="0061710E"/>
    <w:rsid w:val="006171F9"/>
    <w:rsid w:val="006212DD"/>
    <w:rsid w:val="0062177B"/>
    <w:rsid w:val="00622148"/>
    <w:rsid w:val="00622482"/>
    <w:rsid w:val="0062284A"/>
    <w:rsid w:val="00623892"/>
    <w:rsid w:val="006252E3"/>
    <w:rsid w:val="00625B29"/>
    <w:rsid w:val="0062634B"/>
    <w:rsid w:val="00626659"/>
    <w:rsid w:val="006267D2"/>
    <w:rsid w:val="00626A19"/>
    <w:rsid w:val="00627686"/>
    <w:rsid w:val="0063012F"/>
    <w:rsid w:val="00630724"/>
    <w:rsid w:val="0063124B"/>
    <w:rsid w:val="006314FB"/>
    <w:rsid w:val="00631937"/>
    <w:rsid w:val="00633155"/>
    <w:rsid w:val="006331A8"/>
    <w:rsid w:val="006351BA"/>
    <w:rsid w:val="006354D2"/>
    <w:rsid w:val="00635631"/>
    <w:rsid w:val="00636F31"/>
    <w:rsid w:val="00637374"/>
    <w:rsid w:val="00637CC6"/>
    <w:rsid w:val="00637F07"/>
    <w:rsid w:val="00642094"/>
    <w:rsid w:val="006426B9"/>
    <w:rsid w:val="006429A5"/>
    <w:rsid w:val="00645133"/>
    <w:rsid w:val="00645442"/>
    <w:rsid w:val="00645A44"/>
    <w:rsid w:val="00645C0D"/>
    <w:rsid w:val="00646816"/>
    <w:rsid w:val="0065199D"/>
    <w:rsid w:val="006521A9"/>
    <w:rsid w:val="00652807"/>
    <w:rsid w:val="00652FD8"/>
    <w:rsid w:val="00653B25"/>
    <w:rsid w:val="00654817"/>
    <w:rsid w:val="00654FC4"/>
    <w:rsid w:val="00655511"/>
    <w:rsid w:val="0066024A"/>
    <w:rsid w:val="0066028E"/>
    <w:rsid w:val="00661256"/>
    <w:rsid w:val="00661985"/>
    <w:rsid w:val="006619EA"/>
    <w:rsid w:val="00664F23"/>
    <w:rsid w:val="00665427"/>
    <w:rsid w:val="006654E0"/>
    <w:rsid w:val="00666A65"/>
    <w:rsid w:val="00666D29"/>
    <w:rsid w:val="0066705B"/>
    <w:rsid w:val="00667D3D"/>
    <w:rsid w:val="00670505"/>
    <w:rsid w:val="006708BB"/>
    <w:rsid w:val="006709DD"/>
    <w:rsid w:val="00671082"/>
    <w:rsid w:val="006719B1"/>
    <w:rsid w:val="00672164"/>
    <w:rsid w:val="0067259D"/>
    <w:rsid w:val="006727F5"/>
    <w:rsid w:val="00672827"/>
    <w:rsid w:val="00672BF7"/>
    <w:rsid w:val="0067326B"/>
    <w:rsid w:val="00673FDE"/>
    <w:rsid w:val="00675A8E"/>
    <w:rsid w:val="00675AFF"/>
    <w:rsid w:val="00676150"/>
    <w:rsid w:val="006768D9"/>
    <w:rsid w:val="00680CF3"/>
    <w:rsid w:val="0068166A"/>
    <w:rsid w:val="00682931"/>
    <w:rsid w:val="00684A00"/>
    <w:rsid w:val="00686375"/>
    <w:rsid w:val="00686F93"/>
    <w:rsid w:val="00686F9C"/>
    <w:rsid w:val="0068730C"/>
    <w:rsid w:val="00690A59"/>
    <w:rsid w:val="0069153A"/>
    <w:rsid w:val="006919CA"/>
    <w:rsid w:val="006930E7"/>
    <w:rsid w:val="0069327B"/>
    <w:rsid w:val="00693A77"/>
    <w:rsid w:val="00693C56"/>
    <w:rsid w:val="006941FE"/>
    <w:rsid w:val="00695444"/>
    <w:rsid w:val="006A005B"/>
    <w:rsid w:val="006A049F"/>
    <w:rsid w:val="006A0F2A"/>
    <w:rsid w:val="006A1958"/>
    <w:rsid w:val="006A35E9"/>
    <w:rsid w:val="006A3AB1"/>
    <w:rsid w:val="006A472A"/>
    <w:rsid w:val="006A481C"/>
    <w:rsid w:val="006A4DD6"/>
    <w:rsid w:val="006A56D3"/>
    <w:rsid w:val="006A5C14"/>
    <w:rsid w:val="006A6D54"/>
    <w:rsid w:val="006B0309"/>
    <w:rsid w:val="006B03F5"/>
    <w:rsid w:val="006B05E1"/>
    <w:rsid w:val="006B0FD9"/>
    <w:rsid w:val="006B1275"/>
    <w:rsid w:val="006B1A87"/>
    <w:rsid w:val="006B2CDE"/>
    <w:rsid w:val="006B5541"/>
    <w:rsid w:val="006B5AA5"/>
    <w:rsid w:val="006C40CC"/>
    <w:rsid w:val="006C4F1D"/>
    <w:rsid w:val="006C67BB"/>
    <w:rsid w:val="006C7F15"/>
    <w:rsid w:val="006D00F0"/>
    <w:rsid w:val="006D0576"/>
    <w:rsid w:val="006D085F"/>
    <w:rsid w:val="006D0D23"/>
    <w:rsid w:val="006D0F01"/>
    <w:rsid w:val="006D1916"/>
    <w:rsid w:val="006D2ED3"/>
    <w:rsid w:val="006D34C7"/>
    <w:rsid w:val="006D3D93"/>
    <w:rsid w:val="006D6627"/>
    <w:rsid w:val="006D711E"/>
    <w:rsid w:val="006D717E"/>
    <w:rsid w:val="006D71BB"/>
    <w:rsid w:val="006D7257"/>
    <w:rsid w:val="006D72DB"/>
    <w:rsid w:val="006D73BE"/>
    <w:rsid w:val="006D7BB3"/>
    <w:rsid w:val="006E0CEB"/>
    <w:rsid w:val="006E132A"/>
    <w:rsid w:val="006E1905"/>
    <w:rsid w:val="006E2664"/>
    <w:rsid w:val="006E26DE"/>
    <w:rsid w:val="006E2E84"/>
    <w:rsid w:val="006E3339"/>
    <w:rsid w:val="006E3BA3"/>
    <w:rsid w:val="006E43D1"/>
    <w:rsid w:val="006E517A"/>
    <w:rsid w:val="006E5AC7"/>
    <w:rsid w:val="006E6BEE"/>
    <w:rsid w:val="006E6FCB"/>
    <w:rsid w:val="006E7FF5"/>
    <w:rsid w:val="006F0E4E"/>
    <w:rsid w:val="006F4273"/>
    <w:rsid w:val="006F648D"/>
    <w:rsid w:val="006F6B81"/>
    <w:rsid w:val="006F7338"/>
    <w:rsid w:val="006F767C"/>
    <w:rsid w:val="006F7736"/>
    <w:rsid w:val="007012FD"/>
    <w:rsid w:val="00701A76"/>
    <w:rsid w:val="007020CA"/>
    <w:rsid w:val="00702A7A"/>
    <w:rsid w:val="007039A3"/>
    <w:rsid w:val="00703A9A"/>
    <w:rsid w:val="00704137"/>
    <w:rsid w:val="00704501"/>
    <w:rsid w:val="007053A2"/>
    <w:rsid w:val="007058F5"/>
    <w:rsid w:val="007059CE"/>
    <w:rsid w:val="007062BF"/>
    <w:rsid w:val="007063FA"/>
    <w:rsid w:val="00706BE9"/>
    <w:rsid w:val="00707848"/>
    <w:rsid w:val="00711BBC"/>
    <w:rsid w:val="00712333"/>
    <w:rsid w:val="00713626"/>
    <w:rsid w:val="00713FCF"/>
    <w:rsid w:val="00714B0B"/>
    <w:rsid w:val="00714E77"/>
    <w:rsid w:val="0071563E"/>
    <w:rsid w:val="00715704"/>
    <w:rsid w:val="00716EB9"/>
    <w:rsid w:val="00717588"/>
    <w:rsid w:val="00717713"/>
    <w:rsid w:val="007212FF"/>
    <w:rsid w:val="00721FB6"/>
    <w:rsid w:val="00722DB4"/>
    <w:rsid w:val="0072309C"/>
    <w:rsid w:val="00723386"/>
    <w:rsid w:val="00723446"/>
    <w:rsid w:val="007243A3"/>
    <w:rsid w:val="0072478E"/>
    <w:rsid w:val="00724B36"/>
    <w:rsid w:val="00724D64"/>
    <w:rsid w:val="007257F7"/>
    <w:rsid w:val="0072635F"/>
    <w:rsid w:val="0072675C"/>
    <w:rsid w:val="007271FC"/>
    <w:rsid w:val="00727943"/>
    <w:rsid w:val="00727F66"/>
    <w:rsid w:val="00730764"/>
    <w:rsid w:val="00730DF2"/>
    <w:rsid w:val="00730DF7"/>
    <w:rsid w:val="007314E1"/>
    <w:rsid w:val="007319F9"/>
    <w:rsid w:val="00731E51"/>
    <w:rsid w:val="00732322"/>
    <w:rsid w:val="00732B30"/>
    <w:rsid w:val="00732C46"/>
    <w:rsid w:val="00732D29"/>
    <w:rsid w:val="00733380"/>
    <w:rsid w:val="007337CC"/>
    <w:rsid w:val="00733F9A"/>
    <w:rsid w:val="00734125"/>
    <w:rsid w:val="007342A4"/>
    <w:rsid w:val="0073533A"/>
    <w:rsid w:val="0073544F"/>
    <w:rsid w:val="00735569"/>
    <w:rsid w:val="007356BA"/>
    <w:rsid w:val="0073680E"/>
    <w:rsid w:val="00740503"/>
    <w:rsid w:val="00740513"/>
    <w:rsid w:val="00740E40"/>
    <w:rsid w:val="0074136F"/>
    <w:rsid w:val="007423A9"/>
    <w:rsid w:val="00743A1F"/>
    <w:rsid w:val="00743D27"/>
    <w:rsid w:val="0074465B"/>
    <w:rsid w:val="00744EAC"/>
    <w:rsid w:val="0074501F"/>
    <w:rsid w:val="00745412"/>
    <w:rsid w:val="0074606D"/>
    <w:rsid w:val="00746334"/>
    <w:rsid w:val="007465A6"/>
    <w:rsid w:val="00746729"/>
    <w:rsid w:val="00746934"/>
    <w:rsid w:val="00746EF1"/>
    <w:rsid w:val="007475C6"/>
    <w:rsid w:val="00747B17"/>
    <w:rsid w:val="00747C71"/>
    <w:rsid w:val="007502FE"/>
    <w:rsid w:val="0075095E"/>
    <w:rsid w:val="007509D5"/>
    <w:rsid w:val="00751332"/>
    <w:rsid w:val="00751A94"/>
    <w:rsid w:val="00753920"/>
    <w:rsid w:val="00754A1D"/>
    <w:rsid w:val="00754B26"/>
    <w:rsid w:val="007562E1"/>
    <w:rsid w:val="007564B9"/>
    <w:rsid w:val="00756D39"/>
    <w:rsid w:val="007578B5"/>
    <w:rsid w:val="0076026C"/>
    <w:rsid w:val="00760967"/>
    <w:rsid w:val="007618CA"/>
    <w:rsid w:val="00764412"/>
    <w:rsid w:val="00764734"/>
    <w:rsid w:val="00764E38"/>
    <w:rsid w:val="00765DF1"/>
    <w:rsid w:val="0077017D"/>
    <w:rsid w:val="007701F3"/>
    <w:rsid w:val="00771CE9"/>
    <w:rsid w:val="007726A9"/>
    <w:rsid w:val="00772809"/>
    <w:rsid w:val="00773449"/>
    <w:rsid w:val="00773775"/>
    <w:rsid w:val="00774092"/>
    <w:rsid w:val="0077416A"/>
    <w:rsid w:val="007743F1"/>
    <w:rsid w:val="00775AD9"/>
    <w:rsid w:val="0077621B"/>
    <w:rsid w:val="00777F3E"/>
    <w:rsid w:val="00781440"/>
    <w:rsid w:val="007823FA"/>
    <w:rsid w:val="00782679"/>
    <w:rsid w:val="00782EBC"/>
    <w:rsid w:val="00784FDC"/>
    <w:rsid w:val="00785D4D"/>
    <w:rsid w:val="00787B50"/>
    <w:rsid w:val="00787C98"/>
    <w:rsid w:val="00790BD0"/>
    <w:rsid w:val="007911E3"/>
    <w:rsid w:val="0079199B"/>
    <w:rsid w:val="00791B37"/>
    <w:rsid w:val="007921AC"/>
    <w:rsid w:val="00792DEA"/>
    <w:rsid w:val="00793F9E"/>
    <w:rsid w:val="0079409F"/>
    <w:rsid w:val="00794785"/>
    <w:rsid w:val="0079536C"/>
    <w:rsid w:val="00796867"/>
    <w:rsid w:val="00796BCB"/>
    <w:rsid w:val="00797731"/>
    <w:rsid w:val="007A1402"/>
    <w:rsid w:val="007A14FC"/>
    <w:rsid w:val="007A2448"/>
    <w:rsid w:val="007A51CC"/>
    <w:rsid w:val="007A6CA2"/>
    <w:rsid w:val="007A7D8D"/>
    <w:rsid w:val="007B0E07"/>
    <w:rsid w:val="007B10FE"/>
    <w:rsid w:val="007B2566"/>
    <w:rsid w:val="007B288A"/>
    <w:rsid w:val="007B2A95"/>
    <w:rsid w:val="007B350E"/>
    <w:rsid w:val="007B41DF"/>
    <w:rsid w:val="007B4AE7"/>
    <w:rsid w:val="007B592E"/>
    <w:rsid w:val="007B637C"/>
    <w:rsid w:val="007B65AE"/>
    <w:rsid w:val="007B6603"/>
    <w:rsid w:val="007B670D"/>
    <w:rsid w:val="007B74AB"/>
    <w:rsid w:val="007B79F3"/>
    <w:rsid w:val="007B7B80"/>
    <w:rsid w:val="007C0C46"/>
    <w:rsid w:val="007C0D21"/>
    <w:rsid w:val="007C0DF9"/>
    <w:rsid w:val="007C13F7"/>
    <w:rsid w:val="007C17B8"/>
    <w:rsid w:val="007C1D1E"/>
    <w:rsid w:val="007C1F00"/>
    <w:rsid w:val="007C2094"/>
    <w:rsid w:val="007C21B9"/>
    <w:rsid w:val="007C3D0A"/>
    <w:rsid w:val="007C47C0"/>
    <w:rsid w:val="007C4AB2"/>
    <w:rsid w:val="007C4E7D"/>
    <w:rsid w:val="007C6485"/>
    <w:rsid w:val="007C6641"/>
    <w:rsid w:val="007C673A"/>
    <w:rsid w:val="007D02A3"/>
    <w:rsid w:val="007D0473"/>
    <w:rsid w:val="007D05D9"/>
    <w:rsid w:val="007D2213"/>
    <w:rsid w:val="007D2667"/>
    <w:rsid w:val="007D2786"/>
    <w:rsid w:val="007D2A37"/>
    <w:rsid w:val="007D43EE"/>
    <w:rsid w:val="007D5F8B"/>
    <w:rsid w:val="007D6472"/>
    <w:rsid w:val="007D677B"/>
    <w:rsid w:val="007D678A"/>
    <w:rsid w:val="007D7135"/>
    <w:rsid w:val="007E33C6"/>
    <w:rsid w:val="007E3802"/>
    <w:rsid w:val="007E38BC"/>
    <w:rsid w:val="007E416F"/>
    <w:rsid w:val="007E5CDA"/>
    <w:rsid w:val="007E5E5A"/>
    <w:rsid w:val="007F095E"/>
    <w:rsid w:val="007F1681"/>
    <w:rsid w:val="007F21D9"/>
    <w:rsid w:val="007F2B63"/>
    <w:rsid w:val="007F33A9"/>
    <w:rsid w:val="007F4D85"/>
    <w:rsid w:val="007F4E2F"/>
    <w:rsid w:val="007F5151"/>
    <w:rsid w:val="007F52EF"/>
    <w:rsid w:val="007F5D34"/>
    <w:rsid w:val="007F6180"/>
    <w:rsid w:val="007F61AB"/>
    <w:rsid w:val="007F6443"/>
    <w:rsid w:val="007F682A"/>
    <w:rsid w:val="007F6ABA"/>
    <w:rsid w:val="007F6BE7"/>
    <w:rsid w:val="007F6E4F"/>
    <w:rsid w:val="007F706E"/>
    <w:rsid w:val="007F791F"/>
    <w:rsid w:val="00801536"/>
    <w:rsid w:val="0080182D"/>
    <w:rsid w:val="00802085"/>
    <w:rsid w:val="008031F8"/>
    <w:rsid w:val="00804A88"/>
    <w:rsid w:val="00804D9B"/>
    <w:rsid w:val="00805069"/>
    <w:rsid w:val="0080601C"/>
    <w:rsid w:val="008060E2"/>
    <w:rsid w:val="008068C8"/>
    <w:rsid w:val="00806C4F"/>
    <w:rsid w:val="0080701C"/>
    <w:rsid w:val="008108CB"/>
    <w:rsid w:val="00811314"/>
    <w:rsid w:val="00811AC7"/>
    <w:rsid w:val="00811CAA"/>
    <w:rsid w:val="00811E0F"/>
    <w:rsid w:val="00811F25"/>
    <w:rsid w:val="0081225A"/>
    <w:rsid w:val="00812B17"/>
    <w:rsid w:val="00813AFF"/>
    <w:rsid w:val="00816D1F"/>
    <w:rsid w:val="00817930"/>
    <w:rsid w:val="0082370A"/>
    <w:rsid w:val="008240F3"/>
    <w:rsid w:val="00824152"/>
    <w:rsid w:val="008247EC"/>
    <w:rsid w:val="0082506B"/>
    <w:rsid w:val="0082537A"/>
    <w:rsid w:val="00825BBB"/>
    <w:rsid w:val="00826B98"/>
    <w:rsid w:val="00827DDA"/>
    <w:rsid w:val="00827ED3"/>
    <w:rsid w:val="008307C2"/>
    <w:rsid w:val="0083125A"/>
    <w:rsid w:val="00831BEC"/>
    <w:rsid w:val="008346B7"/>
    <w:rsid w:val="00837FEC"/>
    <w:rsid w:val="00840B40"/>
    <w:rsid w:val="00840CB0"/>
    <w:rsid w:val="00840CE6"/>
    <w:rsid w:val="00841365"/>
    <w:rsid w:val="008413CF"/>
    <w:rsid w:val="00842663"/>
    <w:rsid w:val="008429B8"/>
    <w:rsid w:val="008432F2"/>
    <w:rsid w:val="008438D6"/>
    <w:rsid w:val="0084411E"/>
    <w:rsid w:val="008447BC"/>
    <w:rsid w:val="00845373"/>
    <w:rsid w:val="00845F74"/>
    <w:rsid w:val="00846059"/>
    <w:rsid w:val="00846EC8"/>
    <w:rsid w:val="008502AB"/>
    <w:rsid w:val="008515A0"/>
    <w:rsid w:val="00851635"/>
    <w:rsid w:val="00852C9A"/>
    <w:rsid w:val="00852DEF"/>
    <w:rsid w:val="00853DBA"/>
    <w:rsid w:val="00853F12"/>
    <w:rsid w:val="00854353"/>
    <w:rsid w:val="00854634"/>
    <w:rsid w:val="0085514D"/>
    <w:rsid w:val="008562F7"/>
    <w:rsid w:val="008564CC"/>
    <w:rsid w:val="00856883"/>
    <w:rsid w:val="00856D71"/>
    <w:rsid w:val="0085723F"/>
    <w:rsid w:val="0086178E"/>
    <w:rsid w:val="0086211D"/>
    <w:rsid w:val="008657CA"/>
    <w:rsid w:val="008669E3"/>
    <w:rsid w:val="00870CD5"/>
    <w:rsid w:val="00870E40"/>
    <w:rsid w:val="00872D43"/>
    <w:rsid w:val="008730AF"/>
    <w:rsid w:val="00873749"/>
    <w:rsid w:val="008739DF"/>
    <w:rsid w:val="00873C61"/>
    <w:rsid w:val="008756F8"/>
    <w:rsid w:val="00875702"/>
    <w:rsid w:val="00875A17"/>
    <w:rsid w:val="008761EC"/>
    <w:rsid w:val="00877406"/>
    <w:rsid w:val="00880398"/>
    <w:rsid w:val="00880538"/>
    <w:rsid w:val="00880767"/>
    <w:rsid w:val="00880A67"/>
    <w:rsid w:val="00880B42"/>
    <w:rsid w:val="008817CD"/>
    <w:rsid w:val="00881C71"/>
    <w:rsid w:val="0088266A"/>
    <w:rsid w:val="00882FB9"/>
    <w:rsid w:val="008837A6"/>
    <w:rsid w:val="008838B3"/>
    <w:rsid w:val="00883BD9"/>
    <w:rsid w:val="0088575F"/>
    <w:rsid w:val="00885F10"/>
    <w:rsid w:val="00886C19"/>
    <w:rsid w:val="00887067"/>
    <w:rsid w:val="008876FF"/>
    <w:rsid w:val="008878F6"/>
    <w:rsid w:val="008879DF"/>
    <w:rsid w:val="00890C20"/>
    <w:rsid w:val="00890C5F"/>
    <w:rsid w:val="008911EB"/>
    <w:rsid w:val="00891506"/>
    <w:rsid w:val="0089152B"/>
    <w:rsid w:val="00893533"/>
    <w:rsid w:val="00893918"/>
    <w:rsid w:val="00893E4A"/>
    <w:rsid w:val="00893E9A"/>
    <w:rsid w:val="00894D73"/>
    <w:rsid w:val="00895DC2"/>
    <w:rsid w:val="00897599"/>
    <w:rsid w:val="00897AD0"/>
    <w:rsid w:val="008A11DB"/>
    <w:rsid w:val="008A11E9"/>
    <w:rsid w:val="008A1D6C"/>
    <w:rsid w:val="008A38F5"/>
    <w:rsid w:val="008A50D0"/>
    <w:rsid w:val="008A68B6"/>
    <w:rsid w:val="008A6CC8"/>
    <w:rsid w:val="008A6EE8"/>
    <w:rsid w:val="008A78C9"/>
    <w:rsid w:val="008B0339"/>
    <w:rsid w:val="008B117C"/>
    <w:rsid w:val="008B2A8E"/>
    <w:rsid w:val="008B2BD9"/>
    <w:rsid w:val="008B2E8D"/>
    <w:rsid w:val="008B333E"/>
    <w:rsid w:val="008B34FA"/>
    <w:rsid w:val="008B3A3B"/>
    <w:rsid w:val="008B430C"/>
    <w:rsid w:val="008B44BF"/>
    <w:rsid w:val="008B5237"/>
    <w:rsid w:val="008B5A11"/>
    <w:rsid w:val="008B5C7D"/>
    <w:rsid w:val="008B6CDC"/>
    <w:rsid w:val="008B77D9"/>
    <w:rsid w:val="008C06D5"/>
    <w:rsid w:val="008C0703"/>
    <w:rsid w:val="008C1560"/>
    <w:rsid w:val="008C1CF2"/>
    <w:rsid w:val="008C3AF2"/>
    <w:rsid w:val="008C43E0"/>
    <w:rsid w:val="008C579B"/>
    <w:rsid w:val="008C5C21"/>
    <w:rsid w:val="008C608F"/>
    <w:rsid w:val="008C665B"/>
    <w:rsid w:val="008C7FD3"/>
    <w:rsid w:val="008D1662"/>
    <w:rsid w:val="008D1ADC"/>
    <w:rsid w:val="008D27D1"/>
    <w:rsid w:val="008D34B0"/>
    <w:rsid w:val="008D3B50"/>
    <w:rsid w:val="008D3EDA"/>
    <w:rsid w:val="008D3F2B"/>
    <w:rsid w:val="008D42EB"/>
    <w:rsid w:val="008D54FF"/>
    <w:rsid w:val="008D5779"/>
    <w:rsid w:val="008D5EB1"/>
    <w:rsid w:val="008D6032"/>
    <w:rsid w:val="008D68E0"/>
    <w:rsid w:val="008E0498"/>
    <w:rsid w:val="008E0EB5"/>
    <w:rsid w:val="008E0FCB"/>
    <w:rsid w:val="008E11E8"/>
    <w:rsid w:val="008E2AF5"/>
    <w:rsid w:val="008E2C5B"/>
    <w:rsid w:val="008E2CFB"/>
    <w:rsid w:val="008E300C"/>
    <w:rsid w:val="008E3AB7"/>
    <w:rsid w:val="008E3BA2"/>
    <w:rsid w:val="008E401D"/>
    <w:rsid w:val="008E4963"/>
    <w:rsid w:val="008E4AD5"/>
    <w:rsid w:val="008E7B74"/>
    <w:rsid w:val="008F0D37"/>
    <w:rsid w:val="008F1E5D"/>
    <w:rsid w:val="008F20C5"/>
    <w:rsid w:val="008F2554"/>
    <w:rsid w:val="008F39BD"/>
    <w:rsid w:val="008F3ED5"/>
    <w:rsid w:val="008F4C5B"/>
    <w:rsid w:val="008F539C"/>
    <w:rsid w:val="008F5AED"/>
    <w:rsid w:val="008F63EB"/>
    <w:rsid w:val="008F64EB"/>
    <w:rsid w:val="008F66B2"/>
    <w:rsid w:val="008F6E23"/>
    <w:rsid w:val="008F6E8B"/>
    <w:rsid w:val="00900257"/>
    <w:rsid w:val="00900DC8"/>
    <w:rsid w:val="009022AB"/>
    <w:rsid w:val="00904170"/>
    <w:rsid w:val="00904178"/>
    <w:rsid w:val="009044D3"/>
    <w:rsid w:val="009060F9"/>
    <w:rsid w:val="00907D53"/>
    <w:rsid w:val="0091073A"/>
    <w:rsid w:val="0091178D"/>
    <w:rsid w:val="009124AD"/>
    <w:rsid w:val="009125E5"/>
    <w:rsid w:val="009133A8"/>
    <w:rsid w:val="00914E3B"/>
    <w:rsid w:val="00915309"/>
    <w:rsid w:val="009166A3"/>
    <w:rsid w:val="00917720"/>
    <w:rsid w:val="00917BA6"/>
    <w:rsid w:val="00917E34"/>
    <w:rsid w:val="00920330"/>
    <w:rsid w:val="00920B58"/>
    <w:rsid w:val="00922B41"/>
    <w:rsid w:val="00922F60"/>
    <w:rsid w:val="0092467C"/>
    <w:rsid w:val="00925060"/>
    <w:rsid w:val="00925B24"/>
    <w:rsid w:val="00926240"/>
    <w:rsid w:val="009269BD"/>
    <w:rsid w:val="00926CDE"/>
    <w:rsid w:val="00931302"/>
    <w:rsid w:val="009315C3"/>
    <w:rsid w:val="00933B52"/>
    <w:rsid w:val="00934405"/>
    <w:rsid w:val="00934AC7"/>
    <w:rsid w:val="0093572F"/>
    <w:rsid w:val="00935874"/>
    <w:rsid w:val="0093591B"/>
    <w:rsid w:val="0093769F"/>
    <w:rsid w:val="009403E0"/>
    <w:rsid w:val="00940449"/>
    <w:rsid w:val="0094046B"/>
    <w:rsid w:val="00941BF8"/>
    <w:rsid w:val="009420E6"/>
    <w:rsid w:val="0094330F"/>
    <w:rsid w:val="0095120D"/>
    <w:rsid w:val="009527A7"/>
    <w:rsid w:val="00953272"/>
    <w:rsid w:val="00954733"/>
    <w:rsid w:val="00954946"/>
    <w:rsid w:val="00955973"/>
    <w:rsid w:val="00955F3E"/>
    <w:rsid w:val="00956320"/>
    <w:rsid w:val="009569B6"/>
    <w:rsid w:val="00956B5D"/>
    <w:rsid w:val="00957E2B"/>
    <w:rsid w:val="009606CB"/>
    <w:rsid w:val="0096153B"/>
    <w:rsid w:val="00961E8A"/>
    <w:rsid w:val="009621F9"/>
    <w:rsid w:val="00962402"/>
    <w:rsid w:val="00962BC2"/>
    <w:rsid w:val="00962C6A"/>
    <w:rsid w:val="0096477C"/>
    <w:rsid w:val="00965017"/>
    <w:rsid w:val="00965490"/>
    <w:rsid w:val="00965F77"/>
    <w:rsid w:val="009662EA"/>
    <w:rsid w:val="009668EA"/>
    <w:rsid w:val="00967927"/>
    <w:rsid w:val="00967A48"/>
    <w:rsid w:val="00970A1A"/>
    <w:rsid w:val="00970F36"/>
    <w:rsid w:val="00971637"/>
    <w:rsid w:val="00971A0D"/>
    <w:rsid w:val="00973895"/>
    <w:rsid w:val="00973F70"/>
    <w:rsid w:val="0097558B"/>
    <w:rsid w:val="009772CC"/>
    <w:rsid w:val="00977A22"/>
    <w:rsid w:val="00977FF7"/>
    <w:rsid w:val="00983744"/>
    <w:rsid w:val="00983AE4"/>
    <w:rsid w:val="00983CF0"/>
    <w:rsid w:val="00983EB6"/>
    <w:rsid w:val="00985647"/>
    <w:rsid w:val="009865A4"/>
    <w:rsid w:val="009868BD"/>
    <w:rsid w:val="00986F17"/>
    <w:rsid w:val="00986F6D"/>
    <w:rsid w:val="0098774B"/>
    <w:rsid w:val="009910FB"/>
    <w:rsid w:val="009915F0"/>
    <w:rsid w:val="00992053"/>
    <w:rsid w:val="0099265A"/>
    <w:rsid w:val="00993F2D"/>
    <w:rsid w:val="009943A5"/>
    <w:rsid w:val="0099593A"/>
    <w:rsid w:val="00995FA2"/>
    <w:rsid w:val="009961B0"/>
    <w:rsid w:val="00996F98"/>
    <w:rsid w:val="009971BF"/>
    <w:rsid w:val="00997B35"/>
    <w:rsid w:val="009A23D4"/>
    <w:rsid w:val="009A2EF2"/>
    <w:rsid w:val="009A31ED"/>
    <w:rsid w:val="009A3BA5"/>
    <w:rsid w:val="009A47F6"/>
    <w:rsid w:val="009A526D"/>
    <w:rsid w:val="009A53DE"/>
    <w:rsid w:val="009A5E92"/>
    <w:rsid w:val="009A6C69"/>
    <w:rsid w:val="009A73A6"/>
    <w:rsid w:val="009B00E0"/>
    <w:rsid w:val="009B0F2C"/>
    <w:rsid w:val="009B10A2"/>
    <w:rsid w:val="009B17FA"/>
    <w:rsid w:val="009B32AE"/>
    <w:rsid w:val="009B32FE"/>
    <w:rsid w:val="009B41AB"/>
    <w:rsid w:val="009B471E"/>
    <w:rsid w:val="009B4E3F"/>
    <w:rsid w:val="009B5584"/>
    <w:rsid w:val="009B5823"/>
    <w:rsid w:val="009B6ECF"/>
    <w:rsid w:val="009B6F8A"/>
    <w:rsid w:val="009C05DC"/>
    <w:rsid w:val="009C0882"/>
    <w:rsid w:val="009C1C32"/>
    <w:rsid w:val="009C239D"/>
    <w:rsid w:val="009C266B"/>
    <w:rsid w:val="009C3220"/>
    <w:rsid w:val="009C4025"/>
    <w:rsid w:val="009C58B0"/>
    <w:rsid w:val="009C5D72"/>
    <w:rsid w:val="009C6970"/>
    <w:rsid w:val="009C71C2"/>
    <w:rsid w:val="009D0135"/>
    <w:rsid w:val="009D0399"/>
    <w:rsid w:val="009D0564"/>
    <w:rsid w:val="009D0984"/>
    <w:rsid w:val="009D09DB"/>
    <w:rsid w:val="009D0C19"/>
    <w:rsid w:val="009D109A"/>
    <w:rsid w:val="009D1536"/>
    <w:rsid w:val="009D3B2D"/>
    <w:rsid w:val="009D443D"/>
    <w:rsid w:val="009D5449"/>
    <w:rsid w:val="009D5D74"/>
    <w:rsid w:val="009D5E2F"/>
    <w:rsid w:val="009E00C6"/>
    <w:rsid w:val="009E0876"/>
    <w:rsid w:val="009E0AF6"/>
    <w:rsid w:val="009E103C"/>
    <w:rsid w:val="009E19DB"/>
    <w:rsid w:val="009E222A"/>
    <w:rsid w:val="009E2370"/>
    <w:rsid w:val="009E25BE"/>
    <w:rsid w:val="009E27AD"/>
    <w:rsid w:val="009E2D1F"/>
    <w:rsid w:val="009E2D2B"/>
    <w:rsid w:val="009E2D86"/>
    <w:rsid w:val="009E346E"/>
    <w:rsid w:val="009E34A9"/>
    <w:rsid w:val="009E3F67"/>
    <w:rsid w:val="009E5408"/>
    <w:rsid w:val="009E5757"/>
    <w:rsid w:val="009E64DF"/>
    <w:rsid w:val="009E6857"/>
    <w:rsid w:val="009E6BFC"/>
    <w:rsid w:val="009E724D"/>
    <w:rsid w:val="009E73AD"/>
    <w:rsid w:val="009E7679"/>
    <w:rsid w:val="009F2335"/>
    <w:rsid w:val="009F3CAB"/>
    <w:rsid w:val="009F42CA"/>
    <w:rsid w:val="009F5E3C"/>
    <w:rsid w:val="009F68F4"/>
    <w:rsid w:val="009F6EB9"/>
    <w:rsid w:val="009F753D"/>
    <w:rsid w:val="00A005B6"/>
    <w:rsid w:val="00A00B81"/>
    <w:rsid w:val="00A025C5"/>
    <w:rsid w:val="00A03598"/>
    <w:rsid w:val="00A04FA0"/>
    <w:rsid w:val="00A0522F"/>
    <w:rsid w:val="00A05C81"/>
    <w:rsid w:val="00A067E4"/>
    <w:rsid w:val="00A0720A"/>
    <w:rsid w:val="00A109BF"/>
    <w:rsid w:val="00A12A01"/>
    <w:rsid w:val="00A131F7"/>
    <w:rsid w:val="00A13D80"/>
    <w:rsid w:val="00A146F4"/>
    <w:rsid w:val="00A15333"/>
    <w:rsid w:val="00A15B10"/>
    <w:rsid w:val="00A168D6"/>
    <w:rsid w:val="00A16C2D"/>
    <w:rsid w:val="00A16F21"/>
    <w:rsid w:val="00A17CE5"/>
    <w:rsid w:val="00A205FA"/>
    <w:rsid w:val="00A20701"/>
    <w:rsid w:val="00A216C6"/>
    <w:rsid w:val="00A21DC0"/>
    <w:rsid w:val="00A22DD8"/>
    <w:rsid w:val="00A235B1"/>
    <w:rsid w:val="00A23A76"/>
    <w:rsid w:val="00A23B06"/>
    <w:rsid w:val="00A240EB"/>
    <w:rsid w:val="00A247A8"/>
    <w:rsid w:val="00A27BAA"/>
    <w:rsid w:val="00A27F20"/>
    <w:rsid w:val="00A31180"/>
    <w:rsid w:val="00A316D4"/>
    <w:rsid w:val="00A323D2"/>
    <w:rsid w:val="00A3312F"/>
    <w:rsid w:val="00A3392D"/>
    <w:rsid w:val="00A3405E"/>
    <w:rsid w:val="00A345AE"/>
    <w:rsid w:val="00A34EDF"/>
    <w:rsid w:val="00A3542E"/>
    <w:rsid w:val="00A3572C"/>
    <w:rsid w:val="00A35895"/>
    <w:rsid w:val="00A37890"/>
    <w:rsid w:val="00A407A2"/>
    <w:rsid w:val="00A40822"/>
    <w:rsid w:val="00A40F03"/>
    <w:rsid w:val="00A41313"/>
    <w:rsid w:val="00A41B86"/>
    <w:rsid w:val="00A42478"/>
    <w:rsid w:val="00A427A0"/>
    <w:rsid w:val="00A4307B"/>
    <w:rsid w:val="00A449C5"/>
    <w:rsid w:val="00A456A3"/>
    <w:rsid w:val="00A45EB1"/>
    <w:rsid w:val="00A471EB"/>
    <w:rsid w:val="00A47368"/>
    <w:rsid w:val="00A478FC"/>
    <w:rsid w:val="00A50AD4"/>
    <w:rsid w:val="00A50D9B"/>
    <w:rsid w:val="00A51149"/>
    <w:rsid w:val="00A51A19"/>
    <w:rsid w:val="00A51A9A"/>
    <w:rsid w:val="00A52164"/>
    <w:rsid w:val="00A545C9"/>
    <w:rsid w:val="00A54934"/>
    <w:rsid w:val="00A558FA"/>
    <w:rsid w:val="00A55C83"/>
    <w:rsid w:val="00A578C1"/>
    <w:rsid w:val="00A579DA"/>
    <w:rsid w:val="00A60485"/>
    <w:rsid w:val="00A60B40"/>
    <w:rsid w:val="00A61F53"/>
    <w:rsid w:val="00A63065"/>
    <w:rsid w:val="00A6426B"/>
    <w:rsid w:val="00A64445"/>
    <w:rsid w:val="00A649F2"/>
    <w:rsid w:val="00A64FEE"/>
    <w:rsid w:val="00A67CD6"/>
    <w:rsid w:val="00A67F89"/>
    <w:rsid w:val="00A70BFF"/>
    <w:rsid w:val="00A712C7"/>
    <w:rsid w:val="00A7261F"/>
    <w:rsid w:val="00A73D3D"/>
    <w:rsid w:val="00A7456E"/>
    <w:rsid w:val="00A747BB"/>
    <w:rsid w:val="00A75454"/>
    <w:rsid w:val="00A76DCD"/>
    <w:rsid w:val="00A77332"/>
    <w:rsid w:val="00A77E93"/>
    <w:rsid w:val="00A80379"/>
    <w:rsid w:val="00A81106"/>
    <w:rsid w:val="00A8129D"/>
    <w:rsid w:val="00A822A8"/>
    <w:rsid w:val="00A8284B"/>
    <w:rsid w:val="00A832CE"/>
    <w:rsid w:val="00A834C1"/>
    <w:rsid w:val="00A84872"/>
    <w:rsid w:val="00A85AD4"/>
    <w:rsid w:val="00A87B91"/>
    <w:rsid w:val="00A87DB7"/>
    <w:rsid w:val="00A907C8"/>
    <w:rsid w:val="00A91698"/>
    <w:rsid w:val="00A920D6"/>
    <w:rsid w:val="00A9261D"/>
    <w:rsid w:val="00A92CEC"/>
    <w:rsid w:val="00A92EAF"/>
    <w:rsid w:val="00A93B7D"/>
    <w:rsid w:val="00A94616"/>
    <w:rsid w:val="00A95BFD"/>
    <w:rsid w:val="00A95CD6"/>
    <w:rsid w:val="00A95E39"/>
    <w:rsid w:val="00A9691A"/>
    <w:rsid w:val="00A96B38"/>
    <w:rsid w:val="00A97683"/>
    <w:rsid w:val="00A97945"/>
    <w:rsid w:val="00AA3635"/>
    <w:rsid w:val="00AA3FAC"/>
    <w:rsid w:val="00AA43AA"/>
    <w:rsid w:val="00AA5C5C"/>
    <w:rsid w:val="00AA606D"/>
    <w:rsid w:val="00AA64DF"/>
    <w:rsid w:val="00AA7766"/>
    <w:rsid w:val="00AB0BCE"/>
    <w:rsid w:val="00AB18E6"/>
    <w:rsid w:val="00AB1CEC"/>
    <w:rsid w:val="00AB261C"/>
    <w:rsid w:val="00AB2658"/>
    <w:rsid w:val="00AB2720"/>
    <w:rsid w:val="00AB28E8"/>
    <w:rsid w:val="00AB471C"/>
    <w:rsid w:val="00AB5AE7"/>
    <w:rsid w:val="00AB5C0C"/>
    <w:rsid w:val="00AB624C"/>
    <w:rsid w:val="00AB6374"/>
    <w:rsid w:val="00AB7180"/>
    <w:rsid w:val="00AC0F83"/>
    <w:rsid w:val="00AC1EF2"/>
    <w:rsid w:val="00AC20F6"/>
    <w:rsid w:val="00AC2182"/>
    <w:rsid w:val="00AC25FB"/>
    <w:rsid w:val="00AC34B0"/>
    <w:rsid w:val="00AC3607"/>
    <w:rsid w:val="00AC4B0D"/>
    <w:rsid w:val="00AC501A"/>
    <w:rsid w:val="00AC51ED"/>
    <w:rsid w:val="00AC59C0"/>
    <w:rsid w:val="00AC5BBD"/>
    <w:rsid w:val="00AC600B"/>
    <w:rsid w:val="00AC62BD"/>
    <w:rsid w:val="00AC6435"/>
    <w:rsid w:val="00AC674A"/>
    <w:rsid w:val="00AC6A3E"/>
    <w:rsid w:val="00AC70B6"/>
    <w:rsid w:val="00AD0326"/>
    <w:rsid w:val="00AD0884"/>
    <w:rsid w:val="00AD1836"/>
    <w:rsid w:val="00AD1D41"/>
    <w:rsid w:val="00AD29A7"/>
    <w:rsid w:val="00AD4531"/>
    <w:rsid w:val="00AD49AA"/>
    <w:rsid w:val="00AD4B61"/>
    <w:rsid w:val="00AD55AF"/>
    <w:rsid w:val="00AD5FFA"/>
    <w:rsid w:val="00AD65B2"/>
    <w:rsid w:val="00AD665C"/>
    <w:rsid w:val="00AD6C99"/>
    <w:rsid w:val="00AD71B5"/>
    <w:rsid w:val="00AD7833"/>
    <w:rsid w:val="00AD7961"/>
    <w:rsid w:val="00AE00A7"/>
    <w:rsid w:val="00AE00F3"/>
    <w:rsid w:val="00AE0A38"/>
    <w:rsid w:val="00AE0D07"/>
    <w:rsid w:val="00AE1130"/>
    <w:rsid w:val="00AE19A1"/>
    <w:rsid w:val="00AE22CE"/>
    <w:rsid w:val="00AE4DA3"/>
    <w:rsid w:val="00AE55C1"/>
    <w:rsid w:val="00AE561D"/>
    <w:rsid w:val="00AE5D3F"/>
    <w:rsid w:val="00AE6A09"/>
    <w:rsid w:val="00AF06B1"/>
    <w:rsid w:val="00AF391E"/>
    <w:rsid w:val="00AF39BA"/>
    <w:rsid w:val="00AF3ABF"/>
    <w:rsid w:val="00AF410F"/>
    <w:rsid w:val="00AF419A"/>
    <w:rsid w:val="00AF4B96"/>
    <w:rsid w:val="00AF4C49"/>
    <w:rsid w:val="00AF4E1D"/>
    <w:rsid w:val="00AF5B08"/>
    <w:rsid w:val="00AF63F7"/>
    <w:rsid w:val="00AF6426"/>
    <w:rsid w:val="00AF6878"/>
    <w:rsid w:val="00AF6DF8"/>
    <w:rsid w:val="00AF7F8B"/>
    <w:rsid w:val="00B002C5"/>
    <w:rsid w:val="00B01183"/>
    <w:rsid w:val="00B0160B"/>
    <w:rsid w:val="00B016C0"/>
    <w:rsid w:val="00B02230"/>
    <w:rsid w:val="00B02789"/>
    <w:rsid w:val="00B031FF"/>
    <w:rsid w:val="00B044B3"/>
    <w:rsid w:val="00B047D6"/>
    <w:rsid w:val="00B04A02"/>
    <w:rsid w:val="00B04F97"/>
    <w:rsid w:val="00B05CA4"/>
    <w:rsid w:val="00B05E44"/>
    <w:rsid w:val="00B05F4A"/>
    <w:rsid w:val="00B06195"/>
    <w:rsid w:val="00B0656B"/>
    <w:rsid w:val="00B11506"/>
    <w:rsid w:val="00B118ED"/>
    <w:rsid w:val="00B12791"/>
    <w:rsid w:val="00B1432E"/>
    <w:rsid w:val="00B147B5"/>
    <w:rsid w:val="00B14ED7"/>
    <w:rsid w:val="00B17B05"/>
    <w:rsid w:val="00B206BF"/>
    <w:rsid w:val="00B20B01"/>
    <w:rsid w:val="00B21ECE"/>
    <w:rsid w:val="00B223AE"/>
    <w:rsid w:val="00B22FB1"/>
    <w:rsid w:val="00B23045"/>
    <w:rsid w:val="00B23256"/>
    <w:rsid w:val="00B23E38"/>
    <w:rsid w:val="00B2425F"/>
    <w:rsid w:val="00B247AF"/>
    <w:rsid w:val="00B2516E"/>
    <w:rsid w:val="00B26421"/>
    <w:rsid w:val="00B26A56"/>
    <w:rsid w:val="00B26C51"/>
    <w:rsid w:val="00B27A7A"/>
    <w:rsid w:val="00B31571"/>
    <w:rsid w:val="00B33C6A"/>
    <w:rsid w:val="00B33FB4"/>
    <w:rsid w:val="00B36904"/>
    <w:rsid w:val="00B36C9E"/>
    <w:rsid w:val="00B37C50"/>
    <w:rsid w:val="00B37F01"/>
    <w:rsid w:val="00B40BF2"/>
    <w:rsid w:val="00B425B6"/>
    <w:rsid w:val="00B43CF3"/>
    <w:rsid w:val="00B43DF2"/>
    <w:rsid w:val="00B45125"/>
    <w:rsid w:val="00B45625"/>
    <w:rsid w:val="00B46149"/>
    <w:rsid w:val="00B46838"/>
    <w:rsid w:val="00B47855"/>
    <w:rsid w:val="00B4793C"/>
    <w:rsid w:val="00B47D50"/>
    <w:rsid w:val="00B50C17"/>
    <w:rsid w:val="00B50F32"/>
    <w:rsid w:val="00B52E82"/>
    <w:rsid w:val="00B54C2A"/>
    <w:rsid w:val="00B55368"/>
    <w:rsid w:val="00B553C7"/>
    <w:rsid w:val="00B6149F"/>
    <w:rsid w:val="00B62508"/>
    <w:rsid w:val="00B63B59"/>
    <w:rsid w:val="00B64259"/>
    <w:rsid w:val="00B642B1"/>
    <w:rsid w:val="00B646E5"/>
    <w:rsid w:val="00B64BFC"/>
    <w:rsid w:val="00B653CF"/>
    <w:rsid w:val="00B6567D"/>
    <w:rsid w:val="00B65980"/>
    <w:rsid w:val="00B65DB8"/>
    <w:rsid w:val="00B6612C"/>
    <w:rsid w:val="00B66A7B"/>
    <w:rsid w:val="00B66CF2"/>
    <w:rsid w:val="00B67E83"/>
    <w:rsid w:val="00B67F06"/>
    <w:rsid w:val="00B70542"/>
    <w:rsid w:val="00B70B7D"/>
    <w:rsid w:val="00B75223"/>
    <w:rsid w:val="00B75FB7"/>
    <w:rsid w:val="00B77051"/>
    <w:rsid w:val="00B80CB6"/>
    <w:rsid w:val="00B81EBB"/>
    <w:rsid w:val="00B81F41"/>
    <w:rsid w:val="00B8391B"/>
    <w:rsid w:val="00B84A4D"/>
    <w:rsid w:val="00B84C4E"/>
    <w:rsid w:val="00B84E8E"/>
    <w:rsid w:val="00B84E96"/>
    <w:rsid w:val="00B86A56"/>
    <w:rsid w:val="00B87251"/>
    <w:rsid w:val="00B878B2"/>
    <w:rsid w:val="00B90BC2"/>
    <w:rsid w:val="00B91020"/>
    <w:rsid w:val="00B91CC5"/>
    <w:rsid w:val="00B9372B"/>
    <w:rsid w:val="00B9451D"/>
    <w:rsid w:val="00B95634"/>
    <w:rsid w:val="00B95D48"/>
    <w:rsid w:val="00B95DFA"/>
    <w:rsid w:val="00B95F41"/>
    <w:rsid w:val="00B9677A"/>
    <w:rsid w:val="00B97DD4"/>
    <w:rsid w:val="00BA0BFC"/>
    <w:rsid w:val="00BA1D6F"/>
    <w:rsid w:val="00BA244D"/>
    <w:rsid w:val="00BA259D"/>
    <w:rsid w:val="00BA2F65"/>
    <w:rsid w:val="00BA4B12"/>
    <w:rsid w:val="00BA522F"/>
    <w:rsid w:val="00BA56E0"/>
    <w:rsid w:val="00BA6DAE"/>
    <w:rsid w:val="00BA749A"/>
    <w:rsid w:val="00BA7717"/>
    <w:rsid w:val="00BA7E75"/>
    <w:rsid w:val="00BB020D"/>
    <w:rsid w:val="00BB10AD"/>
    <w:rsid w:val="00BB176F"/>
    <w:rsid w:val="00BB1804"/>
    <w:rsid w:val="00BB1A09"/>
    <w:rsid w:val="00BB1A64"/>
    <w:rsid w:val="00BB29D3"/>
    <w:rsid w:val="00BB2C2D"/>
    <w:rsid w:val="00BB3C71"/>
    <w:rsid w:val="00BB3DC6"/>
    <w:rsid w:val="00BB50DE"/>
    <w:rsid w:val="00BB612F"/>
    <w:rsid w:val="00BB64F1"/>
    <w:rsid w:val="00BB797F"/>
    <w:rsid w:val="00BC01F7"/>
    <w:rsid w:val="00BC039D"/>
    <w:rsid w:val="00BC23B3"/>
    <w:rsid w:val="00BC2D9D"/>
    <w:rsid w:val="00BC35EA"/>
    <w:rsid w:val="00BC38F9"/>
    <w:rsid w:val="00BC570E"/>
    <w:rsid w:val="00BC5E57"/>
    <w:rsid w:val="00BC609D"/>
    <w:rsid w:val="00BC717F"/>
    <w:rsid w:val="00BD02D7"/>
    <w:rsid w:val="00BD191A"/>
    <w:rsid w:val="00BD27D9"/>
    <w:rsid w:val="00BD4216"/>
    <w:rsid w:val="00BD4912"/>
    <w:rsid w:val="00BD4B0A"/>
    <w:rsid w:val="00BD613F"/>
    <w:rsid w:val="00BD64EB"/>
    <w:rsid w:val="00BD73A6"/>
    <w:rsid w:val="00BD7677"/>
    <w:rsid w:val="00BD78D4"/>
    <w:rsid w:val="00BD7C70"/>
    <w:rsid w:val="00BD7D80"/>
    <w:rsid w:val="00BE0128"/>
    <w:rsid w:val="00BE050D"/>
    <w:rsid w:val="00BE093B"/>
    <w:rsid w:val="00BE1D8A"/>
    <w:rsid w:val="00BE4064"/>
    <w:rsid w:val="00BE4E81"/>
    <w:rsid w:val="00BE5351"/>
    <w:rsid w:val="00BE574B"/>
    <w:rsid w:val="00BE761A"/>
    <w:rsid w:val="00BE7670"/>
    <w:rsid w:val="00BE7FBE"/>
    <w:rsid w:val="00BF02CB"/>
    <w:rsid w:val="00BF1349"/>
    <w:rsid w:val="00BF209A"/>
    <w:rsid w:val="00BF2195"/>
    <w:rsid w:val="00BF2872"/>
    <w:rsid w:val="00BF2A1C"/>
    <w:rsid w:val="00BF35C8"/>
    <w:rsid w:val="00BF37E8"/>
    <w:rsid w:val="00BF4C85"/>
    <w:rsid w:val="00BF55C1"/>
    <w:rsid w:val="00BF5752"/>
    <w:rsid w:val="00BF5B62"/>
    <w:rsid w:val="00BF5D48"/>
    <w:rsid w:val="00BF770B"/>
    <w:rsid w:val="00BF7CB1"/>
    <w:rsid w:val="00C00170"/>
    <w:rsid w:val="00C00674"/>
    <w:rsid w:val="00C008D4"/>
    <w:rsid w:val="00C00D3D"/>
    <w:rsid w:val="00C02DA8"/>
    <w:rsid w:val="00C03774"/>
    <w:rsid w:val="00C037EC"/>
    <w:rsid w:val="00C04A71"/>
    <w:rsid w:val="00C04FA9"/>
    <w:rsid w:val="00C053E9"/>
    <w:rsid w:val="00C06130"/>
    <w:rsid w:val="00C07C4B"/>
    <w:rsid w:val="00C11AB8"/>
    <w:rsid w:val="00C13265"/>
    <w:rsid w:val="00C1372C"/>
    <w:rsid w:val="00C13D40"/>
    <w:rsid w:val="00C141A6"/>
    <w:rsid w:val="00C144FA"/>
    <w:rsid w:val="00C14A6C"/>
    <w:rsid w:val="00C14EE1"/>
    <w:rsid w:val="00C15605"/>
    <w:rsid w:val="00C156C5"/>
    <w:rsid w:val="00C15992"/>
    <w:rsid w:val="00C20012"/>
    <w:rsid w:val="00C21095"/>
    <w:rsid w:val="00C21E2E"/>
    <w:rsid w:val="00C21E9B"/>
    <w:rsid w:val="00C22217"/>
    <w:rsid w:val="00C23C61"/>
    <w:rsid w:val="00C247C2"/>
    <w:rsid w:val="00C24ACA"/>
    <w:rsid w:val="00C264EF"/>
    <w:rsid w:val="00C26894"/>
    <w:rsid w:val="00C31143"/>
    <w:rsid w:val="00C313C4"/>
    <w:rsid w:val="00C32EEA"/>
    <w:rsid w:val="00C34E43"/>
    <w:rsid w:val="00C357CF"/>
    <w:rsid w:val="00C36564"/>
    <w:rsid w:val="00C400D4"/>
    <w:rsid w:val="00C40178"/>
    <w:rsid w:val="00C4029B"/>
    <w:rsid w:val="00C40781"/>
    <w:rsid w:val="00C40B9F"/>
    <w:rsid w:val="00C40E27"/>
    <w:rsid w:val="00C41320"/>
    <w:rsid w:val="00C41402"/>
    <w:rsid w:val="00C41D39"/>
    <w:rsid w:val="00C438B4"/>
    <w:rsid w:val="00C4407C"/>
    <w:rsid w:val="00C44C75"/>
    <w:rsid w:val="00C44F65"/>
    <w:rsid w:val="00C4698C"/>
    <w:rsid w:val="00C47275"/>
    <w:rsid w:val="00C47B31"/>
    <w:rsid w:val="00C47D38"/>
    <w:rsid w:val="00C47F0D"/>
    <w:rsid w:val="00C52533"/>
    <w:rsid w:val="00C52856"/>
    <w:rsid w:val="00C53AF6"/>
    <w:rsid w:val="00C53E93"/>
    <w:rsid w:val="00C53F3B"/>
    <w:rsid w:val="00C5497F"/>
    <w:rsid w:val="00C5642D"/>
    <w:rsid w:val="00C571E6"/>
    <w:rsid w:val="00C60B6A"/>
    <w:rsid w:val="00C60D16"/>
    <w:rsid w:val="00C612D7"/>
    <w:rsid w:val="00C6130B"/>
    <w:rsid w:val="00C61D38"/>
    <w:rsid w:val="00C62B62"/>
    <w:rsid w:val="00C62F65"/>
    <w:rsid w:val="00C63256"/>
    <w:rsid w:val="00C64170"/>
    <w:rsid w:val="00C6421A"/>
    <w:rsid w:val="00C642FA"/>
    <w:rsid w:val="00C6520D"/>
    <w:rsid w:val="00C65684"/>
    <w:rsid w:val="00C6631C"/>
    <w:rsid w:val="00C6675A"/>
    <w:rsid w:val="00C66A60"/>
    <w:rsid w:val="00C67285"/>
    <w:rsid w:val="00C727E8"/>
    <w:rsid w:val="00C73460"/>
    <w:rsid w:val="00C73799"/>
    <w:rsid w:val="00C73F57"/>
    <w:rsid w:val="00C73F68"/>
    <w:rsid w:val="00C75498"/>
    <w:rsid w:val="00C75BFB"/>
    <w:rsid w:val="00C7682F"/>
    <w:rsid w:val="00C804CD"/>
    <w:rsid w:val="00C8065E"/>
    <w:rsid w:val="00C809B5"/>
    <w:rsid w:val="00C80F7E"/>
    <w:rsid w:val="00C81A79"/>
    <w:rsid w:val="00C81EA1"/>
    <w:rsid w:val="00C8362D"/>
    <w:rsid w:val="00C8413B"/>
    <w:rsid w:val="00C84A7C"/>
    <w:rsid w:val="00C84D7E"/>
    <w:rsid w:val="00C85267"/>
    <w:rsid w:val="00C85725"/>
    <w:rsid w:val="00C85BD0"/>
    <w:rsid w:val="00C8664C"/>
    <w:rsid w:val="00C903CD"/>
    <w:rsid w:val="00C91417"/>
    <w:rsid w:val="00C91834"/>
    <w:rsid w:val="00C93826"/>
    <w:rsid w:val="00C94441"/>
    <w:rsid w:val="00C9503F"/>
    <w:rsid w:val="00C968D9"/>
    <w:rsid w:val="00C96D08"/>
    <w:rsid w:val="00CA0CC7"/>
    <w:rsid w:val="00CA2055"/>
    <w:rsid w:val="00CA24A0"/>
    <w:rsid w:val="00CA64C1"/>
    <w:rsid w:val="00CA66F8"/>
    <w:rsid w:val="00CA6B52"/>
    <w:rsid w:val="00CA6BE3"/>
    <w:rsid w:val="00CA6D98"/>
    <w:rsid w:val="00CA7135"/>
    <w:rsid w:val="00CB09D3"/>
    <w:rsid w:val="00CB11DA"/>
    <w:rsid w:val="00CB29CD"/>
    <w:rsid w:val="00CB309E"/>
    <w:rsid w:val="00CB345E"/>
    <w:rsid w:val="00CB3824"/>
    <w:rsid w:val="00CB42B6"/>
    <w:rsid w:val="00CB4EEE"/>
    <w:rsid w:val="00CB58B8"/>
    <w:rsid w:val="00CB5BD5"/>
    <w:rsid w:val="00CB7096"/>
    <w:rsid w:val="00CC0196"/>
    <w:rsid w:val="00CC0D01"/>
    <w:rsid w:val="00CC1151"/>
    <w:rsid w:val="00CC143E"/>
    <w:rsid w:val="00CC2BDC"/>
    <w:rsid w:val="00CC2E9D"/>
    <w:rsid w:val="00CC5D1E"/>
    <w:rsid w:val="00CC5EA2"/>
    <w:rsid w:val="00CC613C"/>
    <w:rsid w:val="00CC615D"/>
    <w:rsid w:val="00CC68CC"/>
    <w:rsid w:val="00CC79C2"/>
    <w:rsid w:val="00CD2F17"/>
    <w:rsid w:val="00CD3664"/>
    <w:rsid w:val="00CD3F35"/>
    <w:rsid w:val="00CD64AE"/>
    <w:rsid w:val="00CD66EF"/>
    <w:rsid w:val="00CD7B46"/>
    <w:rsid w:val="00CE0CEF"/>
    <w:rsid w:val="00CE1722"/>
    <w:rsid w:val="00CE23FC"/>
    <w:rsid w:val="00CE37CD"/>
    <w:rsid w:val="00CE3A28"/>
    <w:rsid w:val="00CE3DAE"/>
    <w:rsid w:val="00CE402E"/>
    <w:rsid w:val="00CE4432"/>
    <w:rsid w:val="00CE4FB3"/>
    <w:rsid w:val="00CE682F"/>
    <w:rsid w:val="00CE6ED0"/>
    <w:rsid w:val="00CF0092"/>
    <w:rsid w:val="00CF0389"/>
    <w:rsid w:val="00CF09A4"/>
    <w:rsid w:val="00CF0AAD"/>
    <w:rsid w:val="00CF18CE"/>
    <w:rsid w:val="00CF1FB6"/>
    <w:rsid w:val="00CF222B"/>
    <w:rsid w:val="00CF29F1"/>
    <w:rsid w:val="00CF3006"/>
    <w:rsid w:val="00CF4219"/>
    <w:rsid w:val="00CF5989"/>
    <w:rsid w:val="00CF6024"/>
    <w:rsid w:val="00CF7FC0"/>
    <w:rsid w:val="00D0090B"/>
    <w:rsid w:val="00D0124B"/>
    <w:rsid w:val="00D012BB"/>
    <w:rsid w:val="00D01CB1"/>
    <w:rsid w:val="00D02A2E"/>
    <w:rsid w:val="00D03E90"/>
    <w:rsid w:val="00D05506"/>
    <w:rsid w:val="00D05BFA"/>
    <w:rsid w:val="00D10272"/>
    <w:rsid w:val="00D1194A"/>
    <w:rsid w:val="00D1282F"/>
    <w:rsid w:val="00D146EA"/>
    <w:rsid w:val="00D1483A"/>
    <w:rsid w:val="00D16B8B"/>
    <w:rsid w:val="00D17539"/>
    <w:rsid w:val="00D17576"/>
    <w:rsid w:val="00D17BF4"/>
    <w:rsid w:val="00D20893"/>
    <w:rsid w:val="00D20954"/>
    <w:rsid w:val="00D20CFF"/>
    <w:rsid w:val="00D2107E"/>
    <w:rsid w:val="00D21F2B"/>
    <w:rsid w:val="00D2227C"/>
    <w:rsid w:val="00D226C1"/>
    <w:rsid w:val="00D22837"/>
    <w:rsid w:val="00D23FCE"/>
    <w:rsid w:val="00D24487"/>
    <w:rsid w:val="00D25EC9"/>
    <w:rsid w:val="00D25FE7"/>
    <w:rsid w:val="00D260CE"/>
    <w:rsid w:val="00D26AFA"/>
    <w:rsid w:val="00D275D5"/>
    <w:rsid w:val="00D31BF1"/>
    <w:rsid w:val="00D32CEC"/>
    <w:rsid w:val="00D32E23"/>
    <w:rsid w:val="00D33F6A"/>
    <w:rsid w:val="00D34ADF"/>
    <w:rsid w:val="00D35632"/>
    <w:rsid w:val="00D35A68"/>
    <w:rsid w:val="00D369C1"/>
    <w:rsid w:val="00D36CB9"/>
    <w:rsid w:val="00D373E1"/>
    <w:rsid w:val="00D373EB"/>
    <w:rsid w:val="00D3763E"/>
    <w:rsid w:val="00D376BE"/>
    <w:rsid w:val="00D37F43"/>
    <w:rsid w:val="00D40202"/>
    <w:rsid w:val="00D4084E"/>
    <w:rsid w:val="00D40ABF"/>
    <w:rsid w:val="00D40D41"/>
    <w:rsid w:val="00D41D69"/>
    <w:rsid w:val="00D4348B"/>
    <w:rsid w:val="00D43EE5"/>
    <w:rsid w:val="00D442EC"/>
    <w:rsid w:val="00D44470"/>
    <w:rsid w:val="00D44508"/>
    <w:rsid w:val="00D44C48"/>
    <w:rsid w:val="00D44CC8"/>
    <w:rsid w:val="00D44CF1"/>
    <w:rsid w:val="00D45086"/>
    <w:rsid w:val="00D453AF"/>
    <w:rsid w:val="00D473F0"/>
    <w:rsid w:val="00D47FA0"/>
    <w:rsid w:val="00D511AF"/>
    <w:rsid w:val="00D52689"/>
    <w:rsid w:val="00D53639"/>
    <w:rsid w:val="00D55B27"/>
    <w:rsid w:val="00D5600D"/>
    <w:rsid w:val="00D57338"/>
    <w:rsid w:val="00D60485"/>
    <w:rsid w:val="00D60C0D"/>
    <w:rsid w:val="00D61136"/>
    <w:rsid w:val="00D6229D"/>
    <w:rsid w:val="00D62F97"/>
    <w:rsid w:val="00D63C4B"/>
    <w:rsid w:val="00D63C82"/>
    <w:rsid w:val="00D6511C"/>
    <w:rsid w:val="00D65D8A"/>
    <w:rsid w:val="00D6635E"/>
    <w:rsid w:val="00D6684D"/>
    <w:rsid w:val="00D66A74"/>
    <w:rsid w:val="00D71107"/>
    <w:rsid w:val="00D7155D"/>
    <w:rsid w:val="00D716F0"/>
    <w:rsid w:val="00D721C4"/>
    <w:rsid w:val="00D72D23"/>
    <w:rsid w:val="00D7321A"/>
    <w:rsid w:val="00D744BF"/>
    <w:rsid w:val="00D74782"/>
    <w:rsid w:val="00D75080"/>
    <w:rsid w:val="00D751B7"/>
    <w:rsid w:val="00D756A0"/>
    <w:rsid w:val="00D76378"/>
    <w:rsid w:val="00D76604"/>
    <w:rsid w:val="00D76AD3"/>
    <w:rsid w:val="00D77743"/>
    <w:rsid w:val="00D7796D"/>
    <w:rsid w:val="00D77D4D"/>
    <w:rsid w:val="00D8026C"/>
    <w:rsid w:val="00D80F63"/>
    <w:rsid w:val="00D8101D"/>
    <w:rsid w:val="00D81D3F"/>
    <w:rsid w:val="00D82D4E"/>
    <w:rsid w:val="00D83253"/>
    <w:rsid w:val="00D83819"/>
    <w:rsid w:val="00D85D7F"/>
    <w:rsid w:val="00D86678"/>
    <w:rsid w:val="00D86D47"/>
    <w:rsid w:val="00D8761D"/>
    <w:rsid w:val="00D87D2D"/>
    <w:rsid w:val="00D913C4"/>
    <w:rsid w:val="00D91F93"/>
    <w:rsid w:val="00D94FBB"/>
    <w:rsid w:val="00D95AD6"/>
    <w:rsid w:val="00D964ED"/>
    <w:rsid w:val="00D97004"/>
    <w:rsid w:val="00D97E09"/>
    <w:rsid w:val="00DA2C43"/>
    <w:rsid w:val="00DA3904"/>
    <w:rsid w:val="00DA3B9A"/>
    <w:rsid w:val="00DA3D21"/>
    <w:rsid w:val="00DA51C6"/>
    <w:rsid w:val="00DA5228"/>
    <w:rsid w:val="00DA6221"/>
    <w:rsid w:val="00DA656E"/>
    <w:rsid w:val="00DA70A8"/>
    <w:rsid w:val="00DA7143"/>
    <w:rsid w:val="00DA7357"/>
    <w:rsid w:val="00DA793A"/>
    <w:rsid w:val="00DA7AE2"/>
    <w:rsid w:val="00DB0A87"/>
    <w:rsid w:val="00DB0BCD"/>
    <w:rsid w:val="00DB11C1"/>
    <w:rsid w:val="00DB1FEC"/>
    <w:rsid w:val="00DB236C"/>
    <w:rsid w:val="00DB237A"/>
    <w:rsid w:val="00DB2C64"/>
    <w:rsid w:val="00DB381E"/>
    <w:rsid w:val="00DB3BCD"/>
    <w:rsid w:val="00DB4771"/>
    <w:rsid w:val="00DB4D35"/>
    <w:rsid w:val="00DB4E4B"/>
    <w:rsid w:val="00DB6911"/>
    <w:rsid w:val="00DB704E"/>
    <w:rsid w:val="00DB710B"/>
    <w:rsid w:val="00DB726F"/>
    <w:rsid w:val="00DB76EE"/>
    <w:rsid w:val="00DB7F8E"/>
    <w:rsid w:val="00DC02BD"/>
    <w:rsid w:val="00DC121B"/>
    <w:rsid w:val="00DC1F38"/>
    <w:rsid w:val="00DC2999"/>
    <w:rsid w:val="00DC2DC1"/>
    <w:rsid w:val="00DC33F2"/>
    <w:rsid w:val="00DC3632"/>
    <w:rsid w:val="00DC4695"/>
    <w:rsid w:val="00DC578F"/>
    <w:rsid w:val="00DC7A5C"/>
    <w:rsid w:val="00DC7A9A"/>
    <w:rsid w:val="00DC7ABA"/>
    <w:rsid w:val="00DD01F3"/>
    <w:rsid w:val="00DD034D"/>
    <w:rsid w:val="00DD17BC"/>
    <w:rsid w:val="00DD1C23"/>
    <w:rsid w:val="00DD20EB"/>
    <w:rsid w:val="00DD2836"/>
    <w:rsid w:val="00DD439D"/>
    <w:rsid w:val="00DD56B1"/>
    <w:rsid w:val="00DD701E"/>
    <w:rsid w:val="00DD7908"/>
    <w:rsid w:val="00DD7977"/>
    <w:rsid w:val="00DD7D51"/>
    <w:rsid w:val="00DE3215"/>
    <w:rsid w:val="00DE5605"/>
    <w:rsid w:val="00DE774E"/>
    <w:rsid w:val="00DE7954"/>
    <w:rsid w:val="00DF09A4"/>
    <w:rsid w:val="00DF0B63"/>
    <w:rsid w:val="00DF2717"/>
    <w:rsid w:val="00DF27DC"/>
    <w:rsid w:val="00DF296A"/>
    <w:rsid w:val="00DF3324"/>
    <w:rsid w:val="00DF50E8"/>
    <w:rsid w:val="00DF51B3"/>
    <w:rsid w:val="00DF5CBA"/>
    <w:rsid w:val="00DF6620"/>
    <w:rsid w:val="00DF720B"/>
    <w:rsid w:val="00DF7A12"/>
    <w:rsid w:val="00DF7E7D"/>
    <w:rsid w:val="00E00854"/>
    <w:rsid w:val="00E008CB"/>
    <w:rsid w:val="00E01DE1"/>
    <w:rsid w:val="00E01F6B"/>
    <w:rsid w:val="00E02B26"/>
    <w:rsid w:val="00E03397"/>
    <w:rsid w:val="00E040D0"/>
    <w:rsid w:val="00E068A5"/>
    <w:rsid w:val="00E071B3"/>
    <w:rsid w:val="00E104AC"/>
    <w:rsid w:val="00E11C8C"/>
    <w:rsid w:val="00E12EBE"/>
    <w:rsid w:val="00E130B0"/>
    <w:rsid w:val="00E13290"/>
    <w:rsid w:val="00E13E40"/>
    <w:rsid w:val="00E140CA"/>
    <w:rsid w:val="00E14575"/>
    <w:rsid w:val="00E14621"/>
    <w:rsid w:val="00E15033"/>
    <w:rsid w:val="00E15AE9"/>
    <w:rsid w:val="00E16902"/>
    <w:rsid w:val="00E17157"/>
    <w:rsid w:val="00E171F9"/>
    <w:rsid w:val="00E207A0"/>
    <w:rsid w:val="00E21DB8"/>
    <w:rsid w:val="00E22175"/>
    <w:rsid w:val="00E2314F"/>
    <w:rsid w:val="00E23465"/>
    <w:rsid w:val="00E234BD"/>
    <w:rsid w:val="00E23CE7"/>
    <w:rsid w:val="00E23CF7"/>
    <w:rsid w:val="00E23F63"/>
    <w:rsid w:val="00E2405F"/>
    <w:rsid w:val="00E24370"/>
    <w:rsid w:val="00E24F8B"/>
    <w:rsid w:val="00E27BCD"/>
    <w:rsid w:val="00E308AA"/>
    <w:rsid w:val="00E309A3"/>
    <w:rsid w:val="00E32502"/>
    <w:rsid w:val="00E346F3"/>
    <w:rsid w:val="00E364C5"/>
    <w:rsid w:val="00E36AA5"/>
    <w:rsid w:val="00E40AE0"/>
    <w:rsid w:val="00E40CC0"/>
    <w:rsid w:val="00E41BCF"/>
    <w:rsid w:val="00E42232"/>
    <w:rsid w:val="00E422A4"/>
    <w:rsid w:val="00E42ABC"/>
    <w:rsid w:val="00E42D41"/>
    <w:rsid w:val="00E42F35"/>
    <w:rsid w:val="00E434F3"/>
    <w:rsid w:val="00E43EF1"/>
    <w:rsid w:val="00E4437B"/>
    <w:rsid w:val="00E46B39"/>
    <w:rsid w:val="00E46C9B"/>
    <w:rsid w:val="00E46DBC"/>
    <w:rsid w:val="00E47549"/>
    <w:rsid w:val="00E47C41"/>
    <w:rsid w:val="00E50AC3"/>
    <w:rsid w:val="00E50DBB"/>
    <w:rsid w:val="00E51BF6"/>
    <w:rsid w:val="00E51C27"/>
    <w:rsid w:val="00E53651"/>
    <w:rsid w:val="00E538B5"/>
    <w:rsid w:val="00E53C6C"/>
    <w:rsid w:val="00E55413"/>
    <w:rsid w:val="00E562C1"/>
    <w:rsid w:val="00E577CE"/>
    <w:rsid w:val="00E57AD4"/>
    <w:rsid w:val="00E57C9D"/>
    <w:rsid w:val="00E60113"/>
    <w:rsid w:val="00E604AE"/>
    <w:rsid w:val="00E62008"/>
    <w:rsid w:val="00E6208B"/>
    <w:rsid w:val="00E628B2"/>
    <w:rsid w:val="00E64066"/>
    <w:rsid w:val="00E643CB"/>
    <w:rsid w:val="00E64A8A"/>
    <w:rsid w:val="00E65F66"/>
    <w:rsid w:val="00E674E8"/>
    <w:rsid w:val="00E67B47"/>
    <w:rsid w:val="00E67CCE"/>
    <w:rsid w:val="00E70B25"/>
    <w:rsid w:val="00E711D9"/>
    <w:rsid w:val="00E73460"/>
    <w:rsid w:val="00E73E30"/>
    <w:rsid w:val="00E74449"/>
    <w:rsid w:val="00E75247"/>
    <w:rsid w:val="00E75E07"/>
    <w:rsid w:val="00E76113"/>
    <w:rsid w:val="00E7611D"/>
    <w:rsid w:val="00E77C22"/>
    <w:rsid w:val="00E80089"/>
    <w:rsid w:val="00E80F86"/>
    <w:rsid w:val="00E82990"/>
    <w:rsid w:val="00E83095"/>
    <w:rsid w:val="00E8335F"/>
    <w:rsid w:val="00E83DAE"/>
    <w:rsid w:val="00E86DDA"/>
    <w:rsid w:val="00E87172"/>
    <w:rsid w:val="00E876B9"/>
    <w:rsid w:val="00E879A1"/>
    <w:rsid w:val="00E87AA2"/>
    <w:rsid w:val="00E91622"/>
    <w:rsid w:val="00E91F65"/>
    <w:rsid w:val="00E936FF"/>
    <w:rsid w:val="00E93915"/>
    <w:rsid w:val="00E93E66"/>
    <w:rsid w:val="00E94EF1"/>
    <w:rsid w:val="00E9516D"/>
    <w:rsid w:val="00E9648C"/>
    <w:rsid w:val="00E96FFB"/>
    <w:rsid w:val="00E97A02"/>
    <w:rsid w:val="00EA071A"/>
    <w:rsid w:val="00EA11A5"/>
    <w:rsid w:val="00EA133A"/>
    <w:rsid w:val="00EA1782"/>
    <w:rsid w:val="00EA2D9F"/>
    <w:rsid w:val="00EA5EB0"/>
    <w:rsid w:val="00EA7593"/>
    <w:rsid w:val="00EB0BD4"/>
    <w:rsid w:val="00EB132E"/>
    <w:rsid w:val="00EB2109"/>
    <w:rsid w:val="00EB286D"/>
    <w:rsid w:val="00EB35C0"/>
    <w:rsid w:val="00EB3A4F"/>
    <w:rsid w:val="00EB4FCD"/>
    <w:rsid w:val="00EB5FE9"/>
    <w:rsid w:val="00EB69ED"/>
    <w:rsid w:val="00EB6D0E"/>
    <w:rsid w:val="00EB6F14"/>
    <w:rsid w:val="00EB744D"/>
    <w:rsid w:val="00EB793A"/>
    <w:rsid w:val="00EB7B54"/>
    <w:rsid w:val="00EB7D09"/>
    <w:rsid w:val="00EC15A0"/>
    <w:rsid w:val="00EC1B45"/>
    <w:rsid w:val="00EC1E8B"/>
    <w:rsid w:val="00EC2E22"/>
    <w:rsid w:val="00EC464A"/>
    <w:rsid w:val="00EC490C"/>
    <w:rsid w:val="00EC51F7"/>
    <w:rsid w:val="00EC5A38"/>
    <w:rsid w:val="00EC5BBD"/>
    <w:rsid w:val="00EC65FA"/>
    <w:rsid w:val="00EC6F67"/>
    <w:rsid w:val="00EC7134"/>
    <w:rsid w:val="00EC7DBE"/>
    <w:rsid w:val="00ED068F"/>
    <w:rsid w:val="00ED1417"/>
    <w:rsid w:val="00ED52AB"/>
    <w:rsid w:val="00ED5318"/>
    <w:rsid w:val="00ED53FE"/>
    <w:rsid w:val="00EE0FD9"/>
    <w:rsid w:val="00EE1434"/>
    <w:rsid w:val="00EE1CB1"/>
    <w:rsid w:val="00EE3B11"/>
    <w:rsid w:val="00EE3C21"/>
    <w:rsid w:val="00EE3EC5"/>
    <w:rsid w:val="00EE422B"/>
    <w:rsid w:val="00EE4560"/>
    <w:rsid w:val="00EE4A80"/>
    <w:rsid w:val="00EE54B5"/>
    <w:rsid w:val="00EE5D3D"/>
    <w:rsid w:val="00EF13BF"/>
    <w:rsid w:val="00EF1B56"/>
    <w:rsid w:val="00EF2674"/>
    <w:rsid w:val="00EF3498"/>
    <w:rsid w:val="00EF3893"/>
    <w:rsid w:val="00EF3B72"/>
    <w:rsid w:val="00EF40B8"/>
    <w:rsid w:val="00EF43E1"/>
    <w:rsid w:val="00EF5406"/>
    <w:rsid w:val="00EF5DC6"/>
    <w:rsid w:val="00EF7254"/>
    <w:rsid w:val="00EF7CE2"/>
    <w:rsid w:val="00F001DB"/>
    <w:rsid w:val="00F00231"/>
    <w:rsid w:val="00F00426"/>
    <w:rsid w:val="00F007B9"/>
    <w:rsid w:val="00F00B80"/>
    <w:rsid w:val="00F0136F"/>
    <w:rsid w:val="00F0210B"/>
    <w:rsid w:val="00F02E3F"/>
    <w:rsid w:val="00F02E8C"/>
    <w:rsid w:val="00F036C4"/>
    <w:rsid w:val="00F04435"/>
    <w:rsid w:val="00F05ECE"/>
    <w:rsid w:val="00F0668F"/>
    <w:rsid w:val="00F06F22"/>
    <w:rsid w:val="00F10545"/>
    <w:rsid w:val="00F1265B"/>
    <w:rsid w:val="00F132B2"/>
    <w:rsid w:val="00F14644"/>
    <w:rsid w:val="00F1464C"/>
    <w:rsid w:val="00F15A62"/>
    <w:rsid w:val="00F16073"/>
    <w:rsid w:val="00F16BC6"/>
    <w:rsid w:val="00F2016C"/>
    <w:rsid w:val="00F21D8A"/>
    <w:rsid w:val="00F2206C"/>
    <w:rsid w:val="00F22DC8"/>
    <w:rsid w:val="00F23DAB"/>
    <w:rsid w:val="00F25951"/>
    <w:rsid w:val="00F25FE1"/>
    <w:rsid w:val="00F2614E"/>
    <w:rsid w:val="00F2634D"/>
    <w:rsid w:val="00F276A2"/>
    <w:rsid w:val="00F30A03"/>
    <w:rsid w:val="00F31B9A"/>
    <w:rsid w:val="00F334E6"/>
    <w:rsid w:val="00F33C16"/>
    <w:rsid w:val="00F34E73"/>
    <w:rsid w:val="00F361D7"/>
    <w:rsid w:val="00F36414"/>
    <w:rsid w:val="00F36CCB"/>
    <w:rsid w:val="00F36CD7"/>
    <w:rsid w:val="00F36FCD"/>
    <w:rsid w:val="00F37415"/>
    <w:rsid w:val="00F374FC"/>
    <w:rsid w:val="00F41AFE"/>
    <w:rsid w:val="00F435BA"/>
    <w:rsid w:val="00F43A03"/>
    <w:rsid w:val="00F43FAA"/>
    <w:rsid w:val="00F445F0"/>
    <w:rsid w:val="00F44703"/>
    <w:rsid w:val="00F4499C"/>
    <w:rsid w:val="00F4529A"/>
    <w:rsid w:val="00F45835"/>
    <w:rsid w:val="00F45A40"/>
    <w:rsid w:val="00F475EA"/>
    <w:rsid w:val="00F500CE"/>
    <w:rsid w:val="00F50799"/>
    <w:rsid w:val="00F5103F"/>
    <w:rsid w:val="00F531D2"/>
    <w:rsid w:val="00F536DB"/>
    <w:rsid w:val="00F54294"/>
    <w:rsid w:val="00F54C6E"/>
    <w:rsid w:val="00F5573B"/>
    <w:rsid w:val="00F55B60"/>
    <w:rsid w:val="00F56B50"/>
    <w:rsid w:val="00F62E35"/>
    <w:rsid w:val="00F62F11"/>
    <w:rsid w:val="00F641DB"/>
    <w:rsid w:val="00F6428F"/>
    <w:rsid w:val="00F65F57"/>
    <w:rsid w:val="00F6612C"/>
    <w:rsid w:val="00F66FB9"/>
    <w:rsid w:val="00F67439"/>
    <w:rsid w:val="00F67B4D"/>
    <w:rsid w:val="00F701DD"/>
    <w:rsid w:val="00F73AC2"/>
    <w:rsid w:val="00F73B97"/>
    <w:rsid w:val="00F741CC"/>
    <w:rsid w:val="00F76C79"/>
    <w:rsid w:val="00F775B3"/>
    <w:rsid w:val="00F81AE4"/>
    <w:rsid w:val="00F82158"/>
    <w:rsid w:val="00F82FE1"/>
    <w:rsid w:val="00F844DD"/>
    <w:rsid w:val="00F84902"/>
    <w:rsid w:val="00F85985"/>
    <w:rsid w:val="00F861C1"/>
    <w:rsid w:val="00F8734E"/>
    <w:rsid w:val="00F8757A"/>
    <w:rsid w:val="00F87D19"/>
    <w:rsid w:val="00F906AF"/>
    <w:rsid w:val="00F908FE"/>
    <w:rsid w:val="00F90A99"/>
    <w:rsid w:val="00F91578"/>
    <w:rsid w:val="00F9173A"/>
    <w:rsid w:val="00F91BBC"/>
    <w:rsid w:val="00F91D84"/>
    <w:rsid w:val="00F9275D"/>
    <w:rsid w:val="00F929ED"/>
    <w:rsid w:val="00F9336B"/>
    <w:rsid w:val="00F93EAE"/>
    <w:rsid w:val="00F93FF4"/>
    <w:rsid w:val="00F946DA"/>
    <w:rsid w:val="00F94B53"/>
    <w:rsid w:val="00F964B7"/>
    <w:rsid w:val="00F96706"/>
    <w:rsid w:val="00FA10BB"/>
    <w:rsid w:val="00FA1508"/>
    <w:rsid w:val="00FA393D"/>
    <w:rsid w:val="00FA3BFE"/>
    <w:rsid w:val="00FA5F08"/>
    <w:rsid w:val="00FA71A5"/>
    <w:rsid w:val="00FA7AFC"/>
    <w:rsid w:val="00FB01FB"/>
    <w:rsid w:val="00FB20AE"/>
    <w:rsid w:val="00FB21AD"/>
    <w:rsid w:val="00FB2DBD"/>
    <w:rsid w:val="00FB34E5"/>
    <w:rsid w:val="00FB41AD"/>
    <w:rsid w:val="00FB4BC4"/>
    <w:rsid w:val="00FB5A2A"/>
    <w:rsid w:val="00FB5C57"/>
    <w:rsid w:val="00FB6587"/>
    <w:rsid w:val="00FB6B32"/>
    <w:rsid w:val="00FB7626"/>
    <w:rsid w:val="00FC021E"/>
    <w:rsid w:val="00FC02C0"/>
    <w:rsid w:val="00FC0F19"/>
    <w:rsid w:val="00FC15B2"/>
    <w:rsid w:val="00FC2EEB"/>
    <w:rsid w:val="00FC5E05"/>
    <w:rsid w:val="00FC6412"/>
    <w:rsid w:val="00FC684B"/>
    <w:rsid w:val="00FC70BD"/>
    <w:rsid w:val="00FC7E44"/>
    <w:rsid w:val="00FD09A4"/>
    <w:rsid w:val="00FD0BC8"/>
    <w:rsid w:val="00FD158B"/>
    <w:rsid w:val="00FD2AED"/>
    <w:rsid w:val="00FD3163"/>
    <w:rsid w:val="00FD391C"/>
    <w:rsid w:val="00FD477D"/>
    <w:rsid w:val="00FD58A6"/>
    <w:rsid w:val="00FD5E7F"/>
    <w:rsid w:val="00FD709B"/>
    <w:rsid w:val="00FD7405"/>
    <w:rsid w:val="00FE02C4"/>
    <w:rsid w:val="00FE086D"/>
    <w:rsid w:val="00FE0A9F"/>
    <w:rsid w:val="00FE0B8E"/>
    <w:rsid w:val="00FE2D39"/>
    <w:rsid w:val="00FE53B5"/>
    <w:rsid w:val="00FE569F"/>
    <w:rsid w:val="00FE5CBE"/>
    <w:rsid w:val="00FE7475"/>
    <w:rsid w:val="00FE78F7"/>
    <w:rsid w:val="00FE7B93"/>
    <w:rsid w:val="00FF0098"/>
    <w:rsid w:val="00FF056A"/>
    <w:rsid w:val="00FF189A"/>
    <w:rsid w:val="00FF1DC2"/>
    <w:rsid w:val="00FF2253"/>
    <w:rsid w:val="00FF2C5D"/>
    <w:rsid w:val="00FF351E"/>
    <w:rsid w:val="00FF3D93"/>
    <w:rsid w:val="00FF4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D7F0D"/>
  <w15:chartTrackingRefBased/>
  <w15:docId w15:val="{B5FF05DE-516C-473C-81B5-499FCB66E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A21"/>
  </w:style>
  <w:style w:type="paragraph" w:styleId="Heading1">
    <w:name w:val="heading 1"/>
    <w:basedOn w:val="Normal"/>
    <w:next w:val="Normal"/>
    <w:link w:val="Heading1Char"/>
    <w:uiPriority w:val="9"/>
    <w:qFormat/>
    <w:rsid w:val="00AE19A1"/>
    <w:pPr>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AE19A1"/>
    <w:pPr>
      <w:numPr>
        <w:numId w:val="76"/>
      </w:numPr>
      <w:spacing w:line="480" w:lineRule="auto"/>
      <w:ind w:left="851" w:hanging="567"/>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222CB3"/>
    <w:pPr>
      <w:numPr>
        <w:ilvl w:val="2"/>
        <w:numId w:val="87"/>
      </w:numPr>
      <w:spacing w:after="0" w:line="480" w:lineRule="auto"/>
      <w:jc w:val="both"/>
      <w:outlineLvl w:val="2"/>
    </w:pPr>
    <w:rPr>
      <w:rFonts w:ascii="Times New Roman" w:hAnsi="Times New Roman" w:cs="Times New Roman"/>
      <w:b/>
      <w:bCs/>
      <w:i/>
      <w:iCs/>
      <w:sz w:val="24"/>
      <w:szCs w:val="24"/>
    </w:rPr>
  </w:style>
  <w:style w:type="paragraph" w:styleId="Heading4">
    <w:name w:val="heading 4"/>
    <w:basedOn w:val="Normal"/>
    <w:next w:val="Normal"/>
    <w:link w:val="Heading4Char"/>
    <w:uiPriority w:val="9"/>
    <w:semiHidden/>
    <w:unhideWhenUsed/>
    <w:qFormat/>
    <w:rsid w:val="00BC5E57"/>
    <w:pPr>
      <w:keepNext/>
      <w:keepLines/>
      <w:numPr>
        <w:ilvl w:val="3"/>
        <w:numId w:val="16"/>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C5E57"/>
    <w:pPr>
      <w:keepNext/>
      <w:keepLines/>
      <w:numPr>
        <w:ilvl w:val="4"/>
        <w:numId w:val="1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C5E57"/>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C5E57"/>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C5E57"/>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C5E57"/>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91698"/>
    <w:pPr>
      <w:ind w:left="720"/>
      <w:contextualSpacing/>
    </w:pPr>
  </w:style>
  <w:style w:type="table" w:styleId="TableGrid">
    <w:name w:val="Table Grid"/>
    <w:basedOn w:val="TableNormal"/>
    <w:uiPriority w:val="39"/>
    <w:rsid w:val="003D5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E19A1"/>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AE19A1"/>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222CB3"/>
    <w:rPr>
      <w:rFonts w:ascii="Times New Roman" w:hAnsi="Times New Roman" w:cs="Times New Roman"/>
      <w:b/>
      <w:bCs/>
      <w:i/>
      <w:iCs/>
      <w:sz w:val="24"/>
      <w:szCs w:val="24"/>
    </w:rPr>
  </w:style>
  <w:style w:type="character" w:customStyle="1" w:styleId="Heading4Char">
    <w:name w:val="Heading 4 Char"/>
    <w:basedOn w:val="DefaultParagraphFont"/>
    <w:link w:val="Heading4"/>
    <w:uiPriority w:val="9"/>
    <w:semiHidden/>
    <w:rsid w:val="00BC5E5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C5E5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C5E5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C5E5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C5E5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C5E57"/>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FA1508"/>
    <w:rPr>
      <w:color w:val="666666"/>
    </w:rPr>
  </w:style>
  <w:style w:type="paragraph" w:styleId="NormalWeb">
    <w:name w:val="Normal (Web)"/>
    <w:basedOn w:val="Normal"/>
    <w:uiPriority w:val="99"/>
    <w:unhideWhenUsed/>
    <w:rsid w:val="001949C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063B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3B73"/>
  </w:style>
  <w:style w:type="paragraph" w:styleId="Footer">
    <w:name w:val="footer"/>
    <w:basedOn w:val="Normal"/>
    <w:link w:val="FooterChar"/>
    <w:uiPriority w:val="99"/>
    <w:unhideWhenUsed/>
    <w:rsid w:val="00063B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3B73"/>
  </w:style>
  <w:style w:type="character" w:styleId="Hyperlink">
    <w:name w:val="Hyperlink"/>
    <w:basedOn w:val="DefaultParagraphFont"/>
    <w:uiPriority w:val="99"/>
    <w:unhideWhenUsed/>
    <w:rsid w:val="00A3542E"/>
    <w:rPr>
      <w:color w:val="0563C1" w:themeColor="hyperlink"/>
      <w:u w:val="single"/>
    </w:rPr>
  </w:style>
  <w:style w:type="character" w:styleId="UnresolvedMention">
    <w:name w:val="Unresolved Mention"/>
    <w:basedOn w:val="DefaultParagraphFont"/>
    <w:uiPriority w:val="99"/>
    <w:semiHidden/>
    <w:unhideWhenUsed/>
    <w:rsid w:val="00A3542E"/>
    <w:rPr>
      <w:color w:val="605E5C"/>
      <w:shd w:val="clear" w:color="auto" w:fill="E1DFDD"/>
    </w:rPr>
  </w:style>
  <w:style w:type="paragraph" w:customStyle="1" w:styleId="BABII">
    <w:name w:val="BAB II"/>
    <w:basedOn w:val="Heading2"/>
    <w:next w:val="Heading2"/>
    <w:link w:val="BABIIChar"/>
    <w:rsid w:val="003D7AB7"/>
    <w:pPr>
      <w:numPr>
        <w:numId w:val="38"/>
      </w:numPr>
      <w:ind w:left="709"/>
    </w:pPr>
    <w:rPr>
      <w:bCs w:val="0"/>
    </w:rPr>
  </w:style>
  <w:style w:type="character" w:customStyle="1" w:styleId="BABIIChar">
    <w:name w:val="BAB II Char"/>
    <w:basedOn w:val="Heading2Char"/>
    <w:link w:val="BABII"/>
    <w:rsid w:val="003D7AB7"/>
    <w:rPr>
      <w:rFonts w:ascii="Times New Roman" w:hAnsi="Times New Roman" w:cs="Times New Roman"/>
      <w:b/>
      <w:bCs w:val="0"/>
      <w:sz w:val="24"/>
      <w:szCs w:val="24"/>
    </w:rPr>
  </w:style>
  <w:style w:type="numbering" w:customStyle="1" w:styleId="Style1">
    <w:name w:val="Style1"/>
    <w:uiPriority w:val="99"/>
    <w:rsid w:val="005B570E"/>
    <w:pPr>
      <w:numPr>
        <w:numId w:val="39"/>
      </w:numPr>
    </w:pPr>
  </w:style>
  <w:style w:type="numbering" w:customStyle="1" w:styleId="Style2">
    <w:name w:val="Style2"/>
    <w:uiPriority w:val="99"/>
    <w:rsid w:val="005B570E"/>
    <w:pPr>
      <w:numPr>
        <w:numId w:val="44"/>
      </w:numPr>
    </w:pPr>
  </w:style>
  <w:style w:type="paragraph" w:customStyle="1" w:styleId="BABIII">
    <w:name w:val="BAB III"/>
    <w:basedOn w:val="Heading2"/>
    <w:link w:val="BABIIIChar"/>
    <w:qFormat/>
    <w:rsid w:val="00D17BF4"/>
    <w:pPr>
      <w:numPr>
        <w:numId w:val="1"/>
      </w:numPr>
    </w:pPr>
    <w:rPr>
      <w:bCs w:val="0"/>
    </w:rPr>
  </w:style>
  <w:style w:type="character" w:customStyle="1" w:styleId="BABIIIChar">
    <w:name w:val="BAB III Char"/>
    <w:basedOn w:val="Heading2Char"/>
    <w:link w:val="BABIII"/>
    <w:rsid w:val="00D17BF4"/>
    <w:rPr>
      <w:rFonts w:ascii="Times New Roman" w:hAnsi="Times New Roman" w:cs="Times New Roman"/>
      <w:b/>
      <w:bCs w:val="0"/>
      <w:sz w:val="24"/>
      <w:szCs w:val="24"/>
    </w:rPr>
  </w:style>
  <w:style w:type="numbering" w:customStyle="1" w:styleId="Style3">
    <w:name w:val="Style3"/>
    <w:uiPriority w:val="99"/>
    <w:rsid w:val="00024E05"/>
    <w:pPr>
      <w:numPr>
        <w:numId w:val="46"/>
      </w:numPr>
    </w:pPr>
  </w:style>
  <w:style w:type="numbering" w:customStyle="1" w:styleId="Style4">
    <w:name w:val="Style4"/>
    <w:uiPriority w:val="99"/>
    <w:rsid w:val="00024E05"/>
    <w:pPr>
      <w:numPr>
        <w:numId w:val="47"/>
      </w:numPr>
    </w:pPr>
  </w:style>
  <w:style w:type="numbering" w:customStyle="1" w:styleId="Style5">
    <w:name w:val="Style5"/>
    <w:uiPriority w:val="99"/>
    <w:rsid w:val="00024E05"/>
    <w:pPr>
      <w:numPr>
        <w:numId w:val="49"/>
      </w:numPr>
    </w:pPr>
  </w:style>
  <w:style w:type="numbering" w:customStyle="1" w:styleId="Style6">
    <w:name w:val="Style6"/>
    <w:uiPriority w:val="99"/>
    <w:rsid w:val="00187375"/>
    <w:pPr>
      <w:numPr>
        <w:numId w:val="51"/>
      </w:numPr>
    </w:pPr>
  </w:style>
  <w:style w:type="paragraph" w:customStyle="1" w:styleId="311">
    <w:name w:val="311"/>
    <w:basedOn w:val="Heading3"/>
    <w:link w:val="311Char"/>
    <w:qFormat/>
    <w:rsid w:val="00187375"/>
    <w:pPr>
      <w:numPr>
        <w:numId w:val="27"/>
      </w:numPr>
    </w:pPr>
    <w:rPr>
      <w:bCs w:val="0"/>
    </w:rPr>
  </w:style>
  <w:style w:type="character" w:customStyle="1" w:styleId="311Char">
    <w:name w:val="311 Char"/>
    <w:basedOn w:val="Heading3Char"/>
    <w:link w:val="311"/>
    <w:rsid w:val="00187375"/>
    <w:rPr>
      <w:rFonts w:ascii="Times New Roman" w:hAnsi="Times New Roman" w:cs="Times New Roman"/>
      <w:b/>
      <w:bCs w:val="0"/>
      <w:i/>
      <w:iCs/>
      <w:sz w:val="24"/>
      <w:szCs w:val="24"/>
    </w:rPr>
  </w:style>
  <w:style w:type="paragraph" w:customStyle="1" w:styleId="321">
    <w:name w:val="321"/>
    <w:basedOn w:val="Heading3"/>
    <w:link w:val="321Char"/>
    <w:qFormat/>
    <w:rsid w:val="00187375"/>
    <w:pPr>
      <w:numPr>
        <w:numId w:val="28"/>
      </w:numPr>
      <w:ind w:left="1224"/>
    </w:pPr>
    <w:rPr>
      <w:bCs w:val="0"/>
    </w:rPr>
  </w:style>
  <w:style w:type="character" w:customStyle="1" w:styleId="321Char">
    <w:name w:val="321 Char"/>
    <w:basedOn w:val="Heading3Char"/>
    <w:link w:val="321"/>
    <w:rsid w:val="00187375"/>
    <w:rPr>
      <w:rFonts w:ascii="Times New Roman" w:hAnsi="Times New Roman" w:cs="Times New Roman"/>
      <w:b/>
      <w:bCs w:val="0"/>
      <w:i/>
      <w:iCs/>
      <w:sz w:val="24"/>
      <w:szCs w:val="24"/>
    </w:rPr>
  </w:style>
  <w:style w:type="paragraph" w:customStyle="1" w:styleId="361">
    <w:name w:val="361"/>
    <w:basedOn w:val="Heading3"/>
    <w:link w:val="361Char"/>
    <w:qFormat/>
    <w:rsid w:val="00187375"/>
    <w:pPr>
      <w:numPr>
        <w:numId w:val="84"/>
      </w:numPr>
    </w:pPr>
    <w:rPr>
      <w:bCs w:val="0"/>
    </w:rPr>
  </w:style>
  <w:style w:type="character" w:customStyle="1" w:styleId="361Char">
    <w:name w:val="361 Char"/>
    <w:basedOn w:val="Heading3Char"/>
    <w:link w:val="361"/>
    <w:rsid w:val="00187375"/>
    <w:rPr>
      <w:rFonts w:ascii="Times New Roman" w:hAnsi="Times New Roman" w:cs="Times New Roman"/>
      <w:b/>
      <w:bCs w:val="0"/>
      <w:i/>
      <w:iCs/>
      <w:sz w:val="24"/>
      <w:szCs w:val="24"/>
    </w:rPr>
  </w:style>
  <w:style w:type="paragraph" w:styleId="TOCHeading">
    <w:name w:val="TOC Heading"/>
    <w:basedOn w:val="Heading1"/>
    <w:next w:val="Normal"/>
    <w:uiPriority w:val="39"/>
    <w:unhideWhenUsed/>
    <w:qFormat/>
    <w:rsid w:val="007F33A9"/>
    <w:pPr>
      <w:keepNext/>
      <w:keepLines/>
      <w:spacing w:before="240"/>
      <w:jc w:val="left"/>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703A9A"/>
    <w:pPr>
      <w:tabs>
        <w:tab w:val="right" w:leader="dot" w:pos="7927"/>
      </w:tabs>
      <w:spacing w:after="0" w:line="24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7B2A95"/>
    <w:pPr>
      <w:tabs>
        <w:tab w:val="left" w:pos="1701"/>
        <w:tab w:val="right" w:leader="dot" w:pos="7927"/>
      </w:tabs>
      <w:spacing w:after="0" w:line="240" w:lineRule="auto"/>
      <w:ind w:left="1276" w:hanging="425"/>
      <w:jc w:val="both"/>
    </w:pPr>
  </w:style>
  <w:style w:type="paragraph" w:styleId="TOC3">
    <w:name w:val="toc 3"/>
    <w:basedOn w:val="Normal"/>
    <w:next w:val="Normal"/>
    <w:autoRedefine/>
    <w:uiPriority w:val="39"/>
    <w:unhideWhenUsed/>
    <w:rsid w:val="0058161A"/>
    <w:pPr>
      <w:tabs>
        <w:tab w:val="left" w:pos="1418"/>
        <w:tab w:val="left" w:pos="2025"/>
        <w:tab w:val="right" w:leader="dot" w:pos="7927"/>
      </w:tabs>
      <w:spacing w:after="0" w:line="360" w:lineRule="auto"/>
      <w:ind w:left="1843" w:hanging="553"/>
      <w:jc w:val="both"/>
    </w:pPr>
    <w:rPr>
      <w:rFonts w:ascii="Times New Roman" w:hAnsi="Times New Roman" w:cs="Times New Roman"/>
      <w:noProof/>
    </w:rPr>
  </w:style>
  <w:style w:type="paragraph" w:styleId="Caption">
    <w:name w:val="caption"/>
    <w:basedOn w:val="Normal"/>
    <w:next w:val="Normal"/>
    <w:link w:val="CaptionChar"/>
    <w:uiPriority w:val="35"/>
    <w:unhideWhenUsed/>
    <w:qFormat/>
    <w:rsid w:val="00645442"/>
    <w:pPr>
      <w:spacing w:after="200" w:line="240" w:lineRule="auto"/>
    </w:pPr>
    <w:rPr>
      <w:i/>
      <w:iCs/>
      <w:color w:val="44546A" w:themeColor="text2"/>
      <w:sz w:val="18"/>
      <w:szCs w:val="18"/>
    </w:rPr>
  </w:style>
  <w:style w:type="paragraph" w:customStyle="1" w:styleId="Styletabel">
    <w:name w:val="Style tabel"/>
    <w:basedOn w:val="Caption"/>
    <w:link w:val="StyletabelChar"/>
    <w:qFormat/>
    <w:rsid w:val="00645442"/>
    <w:pPr>
      <w:keepNext/>
      <w:spacing w:after="0"/>
    </w:pPr>
    <w:rPr>
      <w:rFonts w:ascii="Times New Roman" w:hAnsi="Times New Roman"/>
      <w:b/>
      <w:i w:val="0"/>
      <w:sz w:val="22"/>
    </w:rPr>
  </w:style>
  <w:style w:type="character" w:customStyle="1" w:styleId="CaptionChar">
    <w:name w:val="Caption Char"/>
    <w:basedOn w:val="DefaultParagraphFont"/>
    <w:link w:val="Caption"/>
    <w:uiPriority w:val="35"/>
    <w:rsid w:val="00645442"/>
    <w:rPr>
      <w:i/>
      <w:iCs/>
      <w:color w:val="44546A" w:themeColor="text2"/>
      <w:sz w:val="18"/>
      <w:szCs w:val="18"/>
    </w:rPr>
  </w:style>
  <w:style w:type="character" w:customStyle="1" w:styleId="StyletabelChar">
    <w:name w:val="Style tabel Char"/>
    <w:basedOn w:val="CaptionChar"/>
    <w:link w:val="Styletabel"/>
    <w:rsid w:val="00645442"/>
    <w:rPr>
      <w:rFonts w:ascii="Times New Roman" w:hAnsi="Times New Roman"/>
      <w:b/>
      <w:i w:val="0"/>
      <w:iCs/>
      <w:color w:val="44546A" w:themeColor="text2"/>
      <w:sz w:val="18"/>
      <w:szCs w:val="18"/>
    </w:rPr>
  </w:style>
  <w:style w:type="paragraph" w:customStyle="1" w:styleId="tabel">
    <w:name w:val="tabel"/>
    <w:basedOn w:val="Caption"/>
    <w:link w:val="tabelChar"/>
    <w:qFormat/>
    <w:rsid w:val="000C0D92"/>
    <w:pPr>
      <w:keepNext/>
      <w:spacing w:after="0"/>
    </w:pPr>
    <w:rPr>
      <w:rFonts w:ascii="Times New Roman" w:hAnsi="Times New Roman"/>
      <w:b/>
      <w:i w:val="0"/>
      <w:color w:val="000000" w:themeColor="text1"/>
      <w:sz w:val="22"/>
    </w:rPr>
  </w:style>
  <w:style w:type="character" w:customStyle="1" w:styleId="tabelChar">
    <w:name w:val="tabel Char"/>
    <w:basedOn w:val="CaptionChar"/>
    <w:link w:val="tabel"/>
    <w:rsid w:val="000C0D92"/>
    <w:rPr>
      <w:rFonts w:ascii="Times New Roman" w:hAnsi="Times New Roman"/>
      <w:b/>
      <w:i w:val="0"/>
      <w:iCs/>
      <w:color w:val="000000" w:themeColor="text1"/>
      <w:sz w:val="18"/>
      <w:szCs w:val="18"/>
    </w:rPr>
  </w:style>
  <w:style w:type="paragraph" w:customStyle="1" w:styleId="2">
    <w:name w:val="2"/>
    <w:basedOn w:val="Caption"/>
    <w:link w:val="2Char"/>
    <w:qFormat/>
    <w:rsid w:val="000C0D92"/>
    <w:pPr>
      <w:keepNext/>
      <w:spacing w:after="0"/>
    </w:pPr>
    <w:rPr>
      <w:rFonts w:ascii="Times New Roman" w:hAnsi="Times New Roman"/>
      <w:b/>
      <w:color w:val="000000" w:themeColor="text1"/>
      <w:sz w:val="22"/>
    </w:rPr>
  </w:style>
  <w:style w:type="character" w:customStyle="1" w:styleId="2Char">
    <w:name w:val="2 Char"/>
    <w:basedOn w:val="CaptionChar"/>
    <w:link w:val="2"/>
    <w:rsid w:val="000C0D92"/>
    <w:rPr>
      <w:rFonts w:ascii="Times New Roman" w:hAnsi="Times New Roman"/>
      <w:b/>
      <w:i/>
      <w:iCs/>
      <w:color w:val="000000" w:themeColor="text1"/>
      <w:sz w:val="18"/>
      <w:szCs w:val="18"/>
    </w:rPr>
  </w:style>
  <w:style w:type="paragraph" w:styleId="TableofFigures">
    <w:name w:val="table of figures"/>
    <w:basedOn w:val="Normal"/>
    <w:next w:val="Normal"/>
    <w:uiPriority w:val="99"/>
    <w:unhideWhenUsed/>
    <w:rsid w:val="003E29B2"/>
    <w:pPr>
      <w:spacing w:after="0"/>
    </w:pPr>
  </w:style>
  <w:style w:type="paragraph" w:customStyle="1" w:styleId="gambar21">
    <w:name w:val="gambar 2.1"/>
    <w:basedOn w:val="Caption"/>
    <w:link w:val="gambar21Char"/>
    <w:qFormat/>
    <w:rsid w:val="003E29B2"/>
    <w:pPr>
      <w:spacing w:after="0"/>
    </w:pPr>
    <w:rPr>
      <w:rFonts w:ascii="Times New Roman" w:hAnsi="Times New Roman"/>
      <w:b/>
      <w:i w:val="0"/>
      <w:color w:val="000000" w:themeColor="text1"/>
      <w:sz w:val="24"/>
    </w:rPr>
  </w:style>
  <w:style w:type="character" w:customStyle="1" w:styleId="gambar21Char">
    <w:name w:val="gambar 2.1 Char"/>
    <w:basedOn w:val="CaptionChar"/>
    <w:link w:val="gambar21"/>
    <w:rsid w:val="003E29B2"/>
    <w:rPr>
      <w:rFonts w:ascii="Times New Roman" w:hAnsi="Times New Roman"/>
      <w:b/>
      <w:i w:val="0"/>
      <w:iCs/>
      <w:color w:val="000000" w:themeColor="text1"/>
      <w:sz w:val="24"/>
      <w:szCs w:val="18"/>
    </w:rPr>
  </w:style>
  <w:style w:type="paragraph" w:customStyle="1" w:styleId="Heading21">
    <w:name w:val="Heading 21"/>
    <w:basedOn w:val="Heading2"/>
    <w:link w:val="heading2Char0"/>
    <w:qFormat/>
    <w:rsid w:val="002B0A5F"/>
    <w:pPr>
      <w:numPr>
        <w:numId w:val="53"/>
      </w:numPr>
      <w:spacing w:after="240"/>
    </w:pPr>
  </w:style>
  <w:style w:type="character" w:customStyle="1" w:styleId="heading2Char0">
    <w:name w:val="heading 2 Char"/>
    <w:basedOn w:val="Heading2Char"/>
    <w:link w:val="Heading21"/>
    <w:rsid w:val="002B0A5F"/>
    <w:rPr>
      <w:rFonts w:ascii="Times New Roman" w:hAnsi="Times New Roman" w:cs="Times New Roman"/>
      <w:b/>
      <w:bCs/>
      <w:sz w:val="24"/>
      <w:szCs w:val="24"/>
    </w:rPr>
  </w:style>
  <w:style w:type="paragraph" w:customStyle="1" w:styleId="Style7">
    <w:name w:val="Style7"/>
    <w:basedOn w:val="Heading3"/>
    <w:next w:val="311"/>
    <w:link w:val="Style7Char"/>
    <w:qFormat/>
    <w:rsid w:val="002C0444"/>
    <w:rPr>
      <w:bCs w:val="0"/>
    </w:rPr>
  </w:style>
  <w:style w:type="character" w:customStyle="1" w:styleId="Style7Char">
    <w:name w:val="Style7 Char"/>
    <w:basedOn w:val="Heading3Char"/>
    <w:link w:val="Style7"/>
    <w:rsid w:val="002C0444"/>
    <w:rPr>
      <w:rFonts w:ascii="Times New Roman" w:hAnsi="Times New Roman" w:cs="Times New Roman"/>
      <w:b/>
      <w:bCs w:val="0"/>
      <w:i/>
      <w:iCs/>
      <w:sz w:val="24"/>
      <w:szCs w:val="24"/>
    </w:rPr>
  </w:style>
  <w:style w:type="paragraph" w:customStyle="1" w:styleId="Style8">
    <w:name w:val="Style8"/>
    <w:basedOn w:val="Heading3"/>
    <w:next w:val="311"/>
    <w:link w:val="Style8Char"/>
    <w:qFormat/>
    <w:rsid w:val="002C0444"/>
    <w:pPr>
      <w:numPr>
        <w:numId w:val="17"/>
      </w:numPr>
      <w:ind w:left="993" w:hanging="709"/>
    </w:pPr>
    <w:rPr>
      <w:bCs w:val="0"/>
    </w:rPr>
  </w:style>
  <w:style w:type="character" w:customStyle="1" w:styleId="Style8Char">
    <w:name w:val="Style8 Char"/>
    <w:basedOn w:val="Heading3Char"/>
    <w:link w:val="Style8"/>
    <w:rsid w:val="002C0444"/>
    <w:rPr>
      <w:rFonts w:ascii="Times New Roman" w:hAnsi="Times New Roman" w:cs="Times New Roman"/>
      <w:b/>
      <w:bCs w:val="0"/>
      <w:i/>
      <w:iCs/>
      <w:sz w:val="24"/>
      <w:szCs w:val="24"/>
    </w:rPr>
  </w:style>
  <w:style w:type="paragraph" w:customStyle="1" w:styleId="Style9">
    <w:name w:val="Style9"/>
    <w:basedOn w:val="Heading2"/>
    <w:next w:val="311"/>
    <w:link w:val="Style9Char"/>
    <w:qFormat/>
    <w:rsid w:val="002C0444"/>
    <w:pPr>
      <w:numPr>
        <w:numId w:val="55"/>
      </w:numPr>
      <w:ind w:left="709" w:hanging="425"/>
      <w:jc w:val="both"/>
    </w:pPr>
    <w:rPr>
      <w:bCs w:val="0"/>
    </w:rPr>
  </w:style>
  <w:style w:type="character" w:customStyle="1" w:styleId="Style9Char">
    <w:name w:val="Style9 Char"/>
    <w:basedOn w:val="Heading2Char"/>
    <w:link w:val="Style9"/>
    <w:rsid w:val="002C0444"/>
    <w:rPr>
      <w:rFonts w:ascii="Times New Roman" w:hAnsi="Times New Roman" w:cs="Times New Roman"/>
      <w:b/>
      <w:bCs w:val="0"/>
      <w:sz w:val="24"/>
      <w:szCs w:val="24"/>
    </w:rPr>
  </w:style>
  <w:style w:type="paragraph" w:customStyle="1" w:styleId="Style10">
    <w:name w:val="Style10"/>
    <w:basedOn w:val="Heading3"/>
    <w:next w:val="311"/>
    <w:link w:val="Style10Char"/>
    <w:qFormat/>
    <w:rsid w:val="002C0444"/>
    <w:pPr>
      <w:numPr>
        <w:numId w:val="18"/>
      </w:numPr>
      <w:ind w:left="993" w:hanging="709"/>
    </w:pPr>
    <w:rPr>
      <w:bCs w:val="0"/>
    </w:rPr>
  </w:style>
  <w:style w:type="character" w:customStyle="1" w:styleId="Style10Char">
    <w:name w:val="Style10 Char"/>
    <w:basedOn w:val="Heading3Char"/>
    <w:link w:val="Style10"/>
    <w:rsid w:val="002C0444"/>
    <w:rPr>
      <w:rFonts w:ascii="Times New Roman" w:hAnsi="Times New Roman" w:cs="Times New Roman"/>
      <w:b/>
      <w:bCs w:val="0"/>
      <w:i/>
      <w:iCs/>
      <w:sz w:val="24"/>
      <w:szCs w:val="24"/>
    </w:rPr>
  </w:style>
  <w:style w:type="paragraph" w:customStyle="1" w:styleId="Style11">
    <w:name w:val="Style11"/>
    <w:basedOn w:val="Heading3"/>
    <w:link w:val="Style11Char"/>
    <w:qFormat/>
    <w:rsid w:val="002C0444"/>
    <w:pPr>
      <w:numPr>
        <w:numId w:val="88"/>
      </w:numPr>
    </w:pPr>
    <w:rPr>
      <w:bCs w:val="0"/>
    </w:rPr>
  </w:style>
  <w:style w:type="character" w:customStyle="1" w:styleId="Style11Char">
    <w:name w:val="Style11 Char"/>
    <w:basedOn w:val="Heading3Char"/>
    <w:link w:val="Style11"/>
    <w:rsid w:val="002C0444"/>
    <w:rPr>
      <w:rFonts w:ascii="Times New Roman" w:hAnsi="Times New Roman" w:cs="Times New Roman"/>
      <w:b/>
      <w:bCs w:val="0"/>
      <w:i/>
      <w:iCs/>
      <w:sz w:val="24"/>
      <w:szCs w:val="24"/>
    </w:rPr>
  </w:style>
  <w:style w:type="paragraph" w:customStyle="1" w:styleId="221">
    <w:name w:val="221"/>
    <w:link w:val="221Char"/>
    <w:qFormat/>
    <w:rsid w:val="00A97945"/>
    <w:rPr>
      <w:rFonts w:ascii="Times New Roman" w:hAnsi="Times New Roman" w:cs="Times New Roman"/>
      <w:b/>
      <w:sz w:val="24"/>
      <w:szCs w:val="24"/>
    </w:rPr>
  </w:style>
  <w:style w:type="character" w:customStyle="1" w:styleId="221Char">
    <w:name w:val="221 Char"/>
    <w:basedOn w:val="DefaultParagraphFont"/>
    <w:link w:val="221"/>
    <w:rsid w:val="00A97945"/>
    <w:rPr>
      <w:rFonts w:ascii="Times New Roman" w:hAnsi="Times New Roman" w:cs="Times New Roman"/>
      <w:b/>
      <w:sz w:val="24"/>
      <w:szCs w:val="24"/>
    </w:rPr>
  </w:style>
  <w:style w:type="paragraph" w:customStyle="1" w:styleId="Style12221">
    <w:name w:val="Style12 221"/>
    <w:basedOn w:val="Heading3"/>
    <w:link w:val="Style12221Char"/>
    <w:qFormat/>
    <w:rsid w:val="00A97945"/>
    <w:pPr>
      <w:numPr>
        <w:numId w:val="69"/>
      </w:numPr>
    </w:pPr>
  </w:style>
  <w:style w:type="character" w:customStyle="1" w:styleId="Style12221Char">
    <w:name w:val="Style12 221 Char"/>
    <w:basedOn w:val="221Char"/>
    <w:link w:val="Style12221"/>
    <w:rsid w:val="00A97945"/>
    <w:rPr>
      <w:rFonts w:ascii="Times New Roman" w:hAnsi="Times New Roman" w:cs="Times New Roman"/>
      <w:b/>
      <w:bCs/>
      <w:i/>
      <w:iCs/>
      <w:sz w:val="24"/>
      <w:szCs w:val="24"/>
    </w:rPr>
  </w:style>
  <w:style w:type="paragraph" w:customStyle="1" w:styleId="SUBBAB4">
    <w:name w:val="SUB BAB 4"/>
    <w:basedOn w:val="Heading2"/>
    <w:link w:val="SUBBAB4Char"/>
    <w:autoRedefine/>
    <w:qFormat/>
    <w:rsid w:val="00FD09A4"/>
    <w:pPr>
      <w:numPr>
        <w:numId w:val="74"/>
      </w:numPr>
      <w:spacing w:before="120" w:after="0"/>
      <w:ind w:left="851" w:hanging="567"/>
    </w:pPr>
    <w:rPr>
      <w:bCs w:val="0"/>
    </w:rPr>
  </w:style>
  <w:style w:type="character" w:customStyle="1" w:styleId="SUBBAB4Char">
    <w:name w:val="SUB BAB 4 Char"/>
    <w:basedOn w:val="Heading2Char"/>
    <w:link w:val="SUBBAB4"/>
    <w:rsid w:val="00FD09A4"/>
    <w:rPr>
      <w:rFonts w:ascii="Times New Roman" w:hAnsi="Times New Roman" w:cs="Times New Roman"/>
      <w:b/>
      <w:bCs w:val="0"/>
      <w:sz w:val="24"/>
      <w:szCs w:val="24"/>
    </w:rPr>
  </w:style>
  <w:style w:type="paragraph" w:customStyle="1" w:styleId="42">
    <w:name w:val="4.2"/>
    <w:basedOn w:val="Heading2"/>
    <w:link w:val="42Char"/>
    <w:rsid w:val="005329AC"/>
    <w:pPr>
      <w:numPr>
        <w:numId w:val="75"/>
      </w:numPr>
      <w:ind w:left="851" w:hanging="567"/>
    </w:pPr>
    <w:rPr>
      <w:bCs w:val="0"/>
    </w:rPr>
  </w:style>
  <w:style w:type="character" w:customStyle="1" w:styleId="42Char">
    <w:name w:val="4.2 Char"/>
    <w:basedOn w:val="Heading2Char"/>
    <w:link w:val="42"/>
    <w:rsid w:val="005329AC"/>
    <w:rPr>
      <w:rFonts w:ascii="Times New Roman" w:hAnsi="Times New Roman" w:cs="Times New Roman"/>
      <w:b/>
      <w:bCs w:val="0"/>
      <w:sz w:val="24"/>
      <w:szCs w:val="24"/>
    </w:rPr>
  </w:style>
  <w:style w:type="paragraph" w:customStyle="1" w:styleId="421">
    <w:name w:val="4.2.1"/>
    <w:basedOn w:val="Heading3"/>
    <w:link w:val="421Char"/>
    <w:rsid w:val="00D76AD3"/>
    <w:pPr>
      <w:numPr>
        <w:numId w:val="85"/>
      </w:numPr>
      <w:spacing w:line="360" w:lineRule="auto"/>
      <w:ind w:left="993" w:hanging="709"/>
      <w:jc w:val="left"/>
    </w:pPr>
    <w:rPr>
      <w:bCs w:val="0"/>
      <w:i w:val="0"/>
    </w:rPr>
  </w:style>
  <w:style w:type="character" w:customStyle="1" w:styleId="421Char">
    <w:name w:val="4.2.1 Char"/>
    <w:basedOn w:val="Heading3Char"/>
    <w:link w:val="421"/>
    <w:rsid w:val="00D76AD3"/>
    <w:rPr>
      <w:rFonts w:ascii="Times New Roman" w:hAnsi="Times New Roman" w:cs="Times New Roman"/>
      <w:b/>
      <w:bCs w:val="0"/>
      <w:i w:val="0"/>
      <w:iCs/>
      <w:sz w:val="24"/>
      <w:szCs w:val="24"/>
    </w:rPr>
  </w:style>
  <w:style w:type="paragraph" w:customStyle="1" w:styleId="422">
    <w:name w:val="422"/>
    <w:basedOn w:val="ListParagraph"/>
    <w:link w:val="422Char"/>
    <w:rsid w:val="00D76AD3"/>
    <w:pPr>
      <w:numPr>
        <w:ilvl w:val="2"/>
        <w:numId w:val="86"/>
      </w:numPr>
      <w:spacing w:after="0" w:line="360" w:lineRule="auto"/>
      <w:ind w:left="993" w:hanging="709"/>
    </w:pPr>
    <w:rPr>
      <w:rFonts w:ascii="Times New Roman" w:hAnsi="Times New Roman" w:cs="Times New Roman"/>
      <w:b/>
      <w:bCs/>
      <w:sz w:val="24"/>
      <w:szCs w:val="24"/>
    </w:rPr>
  </w:style>
  <w:style w:type="character" w:customStyle="1" w:styleId="ListParagraphChar">
    <w:name w:val="List Paragraph Char"/>
    <w:basedOn w:val="DefaultParagraphFont"/>
    <w:link w:val="ListParagraph"/>
    <w:uiPriority w:val="34"/>
    <w:rsid w:val="00D76AD3"/>
  </w:style>
  <w:style w:type="character" w:customStyle="1" w:styleId="422Char">
    <w:name w:val="422 Char"/>
    <w:basedOn w:val="ListParagraphChar"/>
    <w:link w:val="422"/>
    <w:rsid w:val="00D76AD3"/>
    <w:rPr>
      <w:rFonts w:ascii="Times New Roman" w:hAnsi="Times New Roman" w:cs="Times New Roman"/>
      <w:b/>
      <w:bCs/>
      <w:sz w:val="24"/>
      <w:szCs w:val="24"/>
    </w:rPr>
  </w:style>
  <w:style w:type="paragraph" w:customStyle="1" w:styleId="52">
    <w:name w:val="5.2"/>
    <w:basedOn w:val="Heading2"/>
    <w:link w:val="52Char"/>
    <w:qFormat/>
    <w:rsid w:val="000306E0"/>
    <w:pPr>
      <w:numPr>
        <w:numId w:val="77"/>
      </w:numPr>
      <w:spacing w:line="360" w:lineRule="auto"/>
      <w:ind w:left="851" w:hanging="567"/>
    </w:pPr>
    <w:rPr>
      <w:bCs w:val="0"/>
    </w:rPr>
  </w:style>
  <w:style w:type="character" w:customStyle="1" w:styleId="52Char">
    <w:name w:val="5.2 Char"/>
    <w:basedOn w:val="Heading2Char"/>
    <w:link w:val="52"/>
    <w:rsid w:val="000306E0"/>
    <w:rPr>
      <w:rFonts w:ascii="Times New Roman" w:hAnsi="Times New Roman" w:cs="Times New Roman"/>
      <w:b/>
      <w:bCs w:val="0"/>
      <w:sz w:val="24"/>
      <w:szCs w:val="24"/>
    </w:rPr>
  </w:style>
  <w:style w:type="paragraph" w:customStyle="1" w:styleId="4220">
    <w:name w:val="4.2.2"/>
    <w:basedOn w:val="422"/>
    <w:link w:val="422Char0"/>
    <w:rsid w:val="00E93915"/>
    <w:pPr>
      <w:spacing w:line="480" w:lineRule="auto"/>
    </w:pPr>
  </w:style>
  <w:style w:type="character" w:customStyle="1" w:styleId="422Char0">
    <w:name w:val="4.2.2 Char"/>
    <w:basedOn w:val="422Char"/>
    <w:link w:val="4220"/>
    <w:rsid w:val="00E93915"/>
    <w:rPr>
      <w:rFonts w:ascii="Times New Roman" w:hAnsi="Times New Roman" w:cs="Times New Roman"/>
      <w:b/>
      <w:bCs/>
      <w:sz w:val="24"/>
      <w:szCs w:val="24"/>
    </w:rPr>
  </w:style>
  <w:style w:type="paragraph" w:customStyle="1" w:styleId="subsubbab4">
    <w:name w:val="sub sub bab 4"/>
    <w:basedOn w:val="Heading3"/>
    <w:link w:val="subsubbab4Char"/>
    <w:qFormat/>
    <w:rsid w:val="00B2516E"/>
    <w:pPr>
      <w:numPr>
        <w:numId w:val="91"/>
      </w:numPr>
      <w:spacing w:line="360" w:lineRule="auto"/>
      <w:ind w:left="993" w:hanging="709"/>
      <w:jc w:val="left"/>
    </w:pPr>
    <w:rPr>
      <w:bCs w:val="0"/>
      <w:i w:val="0"/>
    </w:rPr>
  </w:style>
  <w:style w:type="character" w:customStyle="1" w:styleId="subsubbab4Char">
    <w:name w:val="sub sub bab 4 Char"/>
    <w:basedOn w:val="Heading3Char"/>
    <w:link w:val="subsubbab4"/>
    <w:rsid w:val="00B2516E"/>
    <w:rPr>
      <w:rFonts w:ascii="Times New Roman" w:hAnsi="Times New Roman" w:cs="Times New Roman"/>
      <w:b/>
      <w:bCs w:val="0"/>
      <w:i w:val="0"/>
      <w:iCs/>
      <w:sz w:val="24"/>
      <w:szCs w:val="24"/>
    </w:rPr>
  </w:style>
  <w:style w:type="paragraph" w:customStyle="1" w:styleId="43">
    <w:name w:val="43"/>
    <w:basedOn w:val="Heading2"/>
    <w:link w:val="43Char"/>
    <w:qFormat/>
    <w:rsid w:val="00DF2717"/>
    <w:pPr>
      <w:numPr>
        <w:numId w:val="78"/>
      </w:numPr>
      <w:spacing w:line="360" w:lineRule="auto"/>
      <w:ind w:left="851" w:hanging="567"/>
    </w:pPr>
    <w:rPr>
      <w:bCs w:val="0"/>
    </w:rPr>
  </w:style>
  <w:style w:type="character" w:customStyle="1" w:styleId="43Char">
    <w:name w:val="43 Char"/>
    <w:basedOn w:val="Heading2Char"/>
    <w:link w:val="43"/>
    <w:rsid w:val="00DF2717"/>
    <w:rPr>
      <w:rFonts w:ascii="Times New Roman" w:hAnsi="Times New Roman" w:cs="Times New Roman"/>
      <w:b/>
      <w:bCs w:val="0"/>
      <w:sz w:val="24"/>
      <w:szCs w:val="24"/>
    </w:rPr>
  </w:style>
  <w:style w:type="paragraph" w:customStyle="1" w:styleId="subsubbab43">
    <w:name w:val="sub sub bab 4.3"/>
    <w:basedOn w:val="Heading3"/>
    <w:link w:val="subsubbab43Char"/>
    <w:qFormat/>
    <w:rsid w:val="009E6BFC"/>
    <w:pPr>
      <w:numPr>
        <w:numId w:val="83"/>
      </w:numPr>
      <w:spacing w:line="360" w:lineRule="auto"/>
      <w:ind w:left="993" w:hanging="709"/>
      <w:jc w:val="left"/>
    </w:pPr>
    <w:rPr>
      <w:bCs w:val="0"/>
    </w:rPr>
  </w:style>
  <w:style w:type="character" w:customStyle="1" w:styleId="subsubbab43Char">
    <w:name w:val="sub sub bab 4.3 Char"/>
    <w:basedOn w:val="Heading3Char"/>
    <w:link w:val="subsubbab43"/>
    <w:rsid w:val="009E6BFC"/>
    <w:rPr>
      <w:rFonts w:ascii="Times New Roman" w:hAnsi="Times New Roman" w:cs="Times New Roman"/>
      <w:b/>
      <w:bCs w:val="0"/>
      <w:i/>
      <w:iCs/>
      <w:sz w:val="24"/>
      <w:szCs w:val="24"/>
    </w:rPr>
  </w:style>
  <w:style w:type="paragraph" w:customStyle="1" w:styleId="33">
    <w:name w:val="3.3"/>
    <w:basedOn w:val="Heading2"/>
    <w:link w:val="33Char"/>
    <w:qFormat/>
    <w:rsid w:val="007911E3"/>
    <w:pPr>
      <w:numPr>
        <w:numId w:val="57"/>
      </w:numPr>
      <w:spacing w:line="360" w:lineRule="auto"/>
      <w:ind w:hanging="436"/>
    </w:pPr>
    <w:rPr>
      <w:bCs w:val="0"/>
    </w:rPr>
  </w:style>
  <w:style w:type="character" w:customStyle="1" w:styleId="33Char">
    <w:name w:val="3.3 Char"/>
    <w:basedOn w:val="Heading2Char"/>
    <w:link w:val="33"/>
    <w:rsid w:val="007911E3"/>
    <w:rPr>
      <w:rFonts w:ascii="Times New Roman" w:hAnsi="Times New Roman" w:cs="Times New Roman"/>
      <w:b/>
      <w:bCs w:val="0"/>
      <w:sz w:val="24"/>
      <w:szCs w:val="24"/>
    </w:rPr>
  </w:style>
  <w:style w:type="paragraph" w:customStyle="1" w:styleId="411">
    <w:name w:val="411"/>
    <w:basedOn w:val="Heading3"/>
    <w:link w:val="411Char"/>
    <w:qFormat/>
    <w:rsid w:val="00BC01F7"/>
    <w:pPr>
      <w:numPr>
        <w:numId w:val="93"/>
      </w:numPr>
      <w:spacing w:line="360" w:lineRule="auto"/>
      <w:ind w:left="993" w:hanging="709"/>
      <w:jc w:val="left"/>
    </w:pPr>
    <w:rPr>
      <w:bCs w:val="0"/>
      <w:i w:val="0"/>
    </w:rPr>
  </w:style>
  <w:style w:type="character" w:customStyle="1" w:styleId="411Char">
    <w:name w:val="411 Char"/>
    <w:basedOn w:val="Heading3Char"/>
    <w:link w:val="411"/>
    <w:rsid w:val="00BC01F7"/>
    <w:rPr>
      <w:rFonts w:ascii="Times New Roman" w:hAnsi="Times New Roman" w:cs="Times New Roman"/>
      <w:b/>
      <w:bCs w:val="0"/>
      <w:i w:val="0"/>
      <w:iCs/>
      <w:sz w:val="24"/>
      <w:szCs w:val="24"/>
    </w:rPr>
  </w:style>
  <w:style w:type="paragraph" w:customStyle="1" w:styleId="281">
    <w:name w:val="281"/>
    <w:basedOn w:val="Heading2"/>
    <w:link w:val="281Char"/>
    <w:qFormat/>
    <w:rsid w:val="00E60113"/>
    <w:pPr>
      <w:numPr>
        <w:ilvl w:val="2"/>
        <w:numId w:val="11"/>
      </w:numPr>
      <w:spacing w:after="0" w:line="360" w:lineRule="auto"/>
      <w:ind w:left="993" w:hanging="698"/>
    </w:pPr>
    <w:rPr>
      <w:bCs w:val="0"/>
    </w:rPr>
  </w:style>
  <w:style w:type="character" w:customStyle="1" w:styleId="281Char">
    <w:name w:val="281 Char"/>
    <w:basedOn w:val="Heading2Char"/>
    <w:link w:val="281"/>
    <w:rsid w:val="00E60113"/>
    <w:rPr>
      <w:rFonts w:ascii="Times New Roman" w:hAnsi="Times New Roman" w:cs="Times New Roman"/>
      <w:b/>
      <w:bCs w:val="0"/>
      <w:sz w:val="24"/>
      <w:szCs w:val="24"/>
    </w:rPr>
  </w:style>
  <w:style w:type="paragraph" w:customStyle="1" w:styleId="282">
    <w:name w:val="282"/>
    <w:basedOn w:val="Heading2"/>
    <w:link w:val="282Char"/>
    <w:qFormat/>
    <w:rsid w:val="00204BB9"/>
    <w:pPr>
      <w:numPr>
        <w:ilvl w:val="2"/>
        <w:numId w:val="12"/>
      </w:numPr>
      <w:spacing w:after="0" w:line="360" w:lineRule="auto"/>
      <w:ind w:left="993" w:hanging="709"/>
      <w:jc w:val="both"/>
    </w:pPr>
    <w:rPr>
      <w:bCs w:val="0"/>
    </w:rPr>
  </w:style>
  <w:style w:type="character" w:customStyle="1" w:styleId="282Char">
    <w:name w:val="282 Char"/>
    <w:basedOn w:val="ListParagraphChar"/>
    <w:link w:val="282"/>
    <w:rsid w:val="00204BB9"/>
    <w:rPr>
      <w:rFonts w:ascii="Times New Roman" w:hAnsi="Times New Roman" w:cs="Times New Roman"/>
      <w:b/>
      <w:sz w:val="24"/>
      <w:szCs w:val="24"/>
    </w:rPr>
  </w:style>
  <w:style w:type="paragraph" w:customStyle="1" w:styleId="283">
    <w:name w:val="283"/>
    <w:basedOn w:val="Heading2"/>
    <w:link w:val="283Char"/>
    <w:qFormat/>
    <w:rsid w:val="001E221D"/>
    <w:pPr>
      <w:numPr>
        <w:ilvl w:val="2"/>
        <w:numId w:val="13"/>
      </w:numPr>
      <w:spacing w:after="0" w:line="360" w:lineRule="auto"/>
      <w:ind w:left="993" w:hanging="709"/>
      <w:jc w:val="both"/>
    </w:pPr>
    <w:rPr>
      <w:bCs w:val="0"/>
    </w:rPr>
  </w:style>
  <w:style w:type="character" w:customStyle="1" w:styleId="283Char">
    <w:name w:val="283 Char"/>
    <w:basedOn w:val="Heading2Char"/>
    <w:link w:val="283"/>
    <w:rsid w:val="001E221D"/>
    <w:rPr>
      <w:rFonts w:ascii="Times New Roman" w:hAnsi="Times New Roman" w:cs="Times New Roman"/>
      <w:b/>
      <w:bCs w:val="0"/>
      <w:sz w:val="24"/>
      <w:szCs w:val="24"/>
    </w:rPr>
  </w:style>
  <w:style w:type="paragraph" w:customStyle="1" w:styleId="284">
    <w:name w:val="284"/>
    <w:basedOn w:val="Heading2"/>
    <w:link w:val="284Char"/>
    <w:qFormat/>
    <w:rsid w:val="00C20012"/>
    <w:pPr>
      <w:numPr>
        <w:ilvl w:val="2"/>
        <w:numId w:val="14"/>
      </w:numPr>
      <w:spacing w:after="0" w:line="360" w:lineRule="auto"/>
      <w:ind w:left="993" w:hanging="709"/>
      <w:jc w:val="both"/>
    </w:pPr>
    <w:rPr>
      <w:bCs w:val="0"/>
    </w:rPr>
  </w:style>
  <w:style w:type="character" w:customStyle="1" w:styleId="284Char">
    <w:name w:val="284 Char"/>
    <w:basedOn w:val="Heading2Char"/>
    <w:link w:val="284"/>
    <w:rsid w:val="00C20012"/>
    <w:rPr>
      <w:rFonts w:ascii="Times New Roman" w:hAnsi="Times New Roman" w:cs="Times New Roman"/>
      <w:b/>
      <w:bCs w:val="0"/>
      <w:sz w:val="24"/>
      <w:szCs w:val="24"/>
    </w:rPr>
  </w:style>
  <w:style w:type="paragraph" w:customStyle="1" w:styleId="36">
    <w:name w:val="3.6"/>
    <w:basedOn w:val="Heading1"/>
    <w:link w:val="36Char"/>
    <w:qFormat/>
    <w:rsid w:val="002E0FB2"/>
    <w:pPr>
      <w:numPr>
        <w:numId w:val="98"/>
      </w:numPr>
      <w:spacing w:after="0" w:line="360" w:lineRule="auto"/>
      <w:ind w:left="709" w:hanging="425"/>
      <w:jc w:val="left"/>
    </w:pPr>
    <w:rPr>
      <w:bCs w:val="0"/>
    </w:rPr>
  </w:style>
  <w:style w:type="character" w:customStyle="1" w:styleId="36Char">
    <w:name w:val="3.6 Char"/>
    <w:basedOn w:val="Heading1Char"/>
    <w:link w:val="36"/>
    <w:rsid w:val="002E0FB2"/>
    <w:rPr>
      <w:rFonts w:ascii="Times New Roman" w:hAnsi="Times New Roman" w:cs="Times New Roman"/>
      <w:b/>
      <w:bCs w:val="0"/>
      <w:sz w:val="24"/>
      <w:szCs w:val="24"/>
    </w:rPr>
  </w:style>
  <w:style w:type="character" w:styleId="FollowedHyperlink">
    <w:name w:val="FollowedHyperlink"/>
    <w:basedOn w:val="DefaultParagraphFont"/>
    <w:uiPriority w:val="99"/>
    <w:semiHidden/>
    <w:unhideWhenUsed/>
    <w:rsid w:val="007012FD"/>
    <w:rPr>
      <w:color w:val="954F72"/>
      <w:u w:val="single"/>
    </w:rPr>
  </w:style>
  <w:style w:type="paragraph" w:customStyle="1" w:styleId="msonormal0">
    <w:name w:val="msonormal"/>
    <w:basedOn w:val="Normal"/>
    <w:rsid w:val="007012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3">
    <w:name w:val="xl63"/>
    <w:basedOn w:val="Normal"/>
    <w:rsid w:val="007012FD"/>
    <w:pP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customStyle="1" w:styleId="xl64">
    <w:name w:val="xl64"/>
    <w:basedOn w:val="Normal"/>
    <w:rsid w:val="007012FD"/>
    <w:pPr>
      <w:shd w:val="clear" w:color="000000" w:fill="DBDBDB"/>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 w:type="paragraph" w:styleId="BodyText">
    <w:name w:val="Body Text"/>
    <w:basedOn w:val="Normal"/>
    <w:link w:val="BodyTextChar"/>
    <w:uiPriority w:val="1"/>
    <w:qFormat/>
    <w:rsid w:val="009E103C"/>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9E103C"/>
    <w:rPr>
      <w:rFonts w:ascii="Times New Roman" w:eastAsia="Times New Roman" w:hAnsi="Times New Roman" w:cs="Times New Roman"/>
      <w:kern w:val="0"/>
      <w:sz w:val="24"/>
      <w:szCs w:val="24"/>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2304">
      <w:bodyDiv w:val="1"/>
      <w:marLeft w:val="0"/>
      <w:marRight w:val="0"/>
      <w:marTop w:val="0"/>
      <w:marBottom w:val="0"/>
      <w:divBdr>
        <w:top w:val="none" w:sz="0" w:space="0" w:color="auto"/>
        <w:left w:val="none" w:sz="0" w:space="0" w:color="auto"/>
        <w:bottom w:val="none" w:sz="0" w:space="0" w:color="auto"/>
        <w:right w:val="none" w:sz="0" w:space="0" w:color="auto"/>
      </w:divBdr>
    </w:div>
    <w:div w:id="38211069">
      <w:bodyDiv w:val="1"/>
      <w:marLeft w:val="0"/>
      <w:marRight w:val="0"/>
      <w:marTop w:val="0"/>
      <w:marBottom w:val="0"/>
      <w:divBdr>
        <w:top w:val="none" w:sz="0" w:space="0" w:color="auto"/>
        <w:left w:val="none" w:sz="0" w:space="0" w:color="auto"/>
        <w:bottom w:val="none" w:sz="0" w:space="0" w:color="auto"/>
        <w:right w:val="none" w:sz="0" w:space="0" w:color="auto"/>
      </w:divBdr>
    </w:div>
    <w:div w:id="53312681">
      <w:bodyDiv w:val="1"/>
      <w:marLeft w:val="0"/>
      <w:marRight w:val="0"/>
      <w:marTop w:val="0"/>
      <w:marBottom w:val="0"/>
      <w:divBdr>
        <w:top w:val="none" w:sz="0" w:space="0" w:color="auto"/>
        <w:left w:val="none" w:sz="0" w:space="0" w:color="auto"/>
        <w:bottom w:val="none" w:sz="0" w:space="0" w:color="auto"/>
        <w:right w:val="none" w:sz="0" w:space="0" w:color="auto"/>
      </w:divBdr>
    </w:div>
    <w:div w:id="60954203">
      <w:bodyDiv w:val="1"/>
      <w:marLeft w:val="0"/>
      <w:marRight w:val="0"/>
      <w:marTop w:val="0"/>
      <w:marBottom w:val="0"/>
      <w:divBdr>
        <w:top w:val="none" w:sz="0" w:space="0" w:color="auto"/>
        <w:left w:val="none" w:sz="0" w:space="0" w:color="auto"/>
        <w:bottom w:val="none" w:sz="0" w:space="0" w:color="auto"/>
        <w:right w:val="none" w:sz="0" w:space="0" w:color="auto"/>
      </w:divBdr>
    </w:div>
    <w:div w:id="64572496">
      <w:bodyDiv w:val="1"/>
      <w:marLeft w:val="0"/>
      <w:marRight w:val="0"/>
      <w:marTop w:val="0"/>
      <w:marBottom w:val="0"/>
      <w:divBdr>
        <w:top w:val="none" w:sz="0" w:space="0" w:color="auto"/>
        <w:left w:val="none" w:sz="0" w:space="0" w:color="auto"/>
        <w:bottom w:val="none" w:sz="0" w:space="0" w:color="auto"/>
        <w:right w:val="none" w:sz="0" w:space="0" w:color="auto"/>
      </w:divBdr>
    </w:div>
    <w:div w:id="99766655">
      <w:bodyDiv w:val="1"/>
      <w:marLeft w:val="0"/>
      <w:marRight w:val="0"/>
      <w:marTop w:val="0"/>
      <w:marBottom w:val="0"/>
      <w:divBdr>
        <w:top w:val="none" w:sz="0" w:space="0" w:color="auto"/>
        <w:left w:val="none" w:sz="0" w:space="0" w:color="auto"/>
        <w:bottom w:val="none" w:sz="0" w:space="0" w:color="auto"/>
        <w:right w:val="none" w:sz="0" w:space="0" w:color="auto"/>
      </w:divBdr>
    </w:div>
    <w:div w:id="139084364">
      <w:bodyDiv w:val="1"/>
      <w:marLeft w:val="0"/>
      <w:marRight w:val="0"/>
      <w:marTop w:val="0"/>
      <w:marBottom w:val="0"/>
      <w:divBdr>
        <w:top w:val="none" w:sz="0" w:space="0" w:color="auto"/>
        <w:left w:val="none" w:sz="0" w:space="0" w:color="auto"/>
        <w:bottom w:val="none" w:sz="0" w:space="0" w:color="auto"/>
        <w:right w:val="none" w:sz="0" w:space="0" w:color="auto"/>
      </w:divBdr>
    </w:div>
    <w:div w:id="168058054">
      <w:bodyDiv w:val="1"/>
      <w:marLeft w:val="0"/>
      <w:marRight w:val="0"/>
      <w:marTop w:val="0"/>
      <w:marBottom w:val="0"/>
      <w:divBdr>
        <w:top w:val="none" w:sz="0" w:space="0" w:color="auto"/>
        <w:left w:val="none" w:sz="0" w:space="0" w:color="auto"/>
        <w:bottom w:val="none" w:sz="0" w:space="0" w:color="auto"/>
        <w:right w:val="none" w:sz="0" w:space="0" w:color="auto"/>
      </w:divBdr>
    </w:div>
    <w:div w:id="216205411">
      <w:bodyDiv w:val="1"/>
      <w:marLeft w:val="0"/>
      <w:marRight w:val="0"/>
      <w:marTop w:val="0"/>
      <w:marBottom w:val="0"/>
      <w:divBdr>
        <w:top w:val="none" w:sz="0" w:space="0" w:color="auto"/>
        <w:left w:val="none" w:sz="0" w:space="0" w:color="auto"/>
        <w:bottom w:val="none" w:sz="0" w:space="0" w:color="auto"/>
        <w:right w:val="none" w:sz="0" w:space="0" w:color="auto"/>
      </w:divBdr>
    </w:div>
    <w:div w:id="222255299">
      <w:bodyDiv w:val="1"/>
      <w:marLeft w:val="0"/>
      <w:marRight w:val="0"/>
      <w:marTop w:val="0"/>
      <w:marBottom w:val="0"/>
      <w:divBdr>
        <w:top w:val="none" w:sz="0" w:space="0" w:color="auto"/>
        <w:left w:val="none" w:sz="0" w:space="0" w:color="auto"/>
        <w:bottom w:val="none" w:sz="0" w:space="0" w:color="auto"/>
        <w:right w:val="none" w:sz="0" w:space="0" w:color="auto"/>
      </w:divBdr>
    </w:div>
    <w:div w:id="246767394">
      <w:bodyDiv w:val="1"/>
      <w:marLeft w:val="0"/>
      <w:marRight w:val="0"/>
      <w:marTop w:val="0"/>
      <w:marBottom w:val="0"/>
      <w:divBdr>
        <w:top w:val="none" w:sz="0" w:space="0" w:color="auto"/>
        <w:left w:val="none" w:sz="0" w:space="0" w:color="auto"/>
        <w:bottom w:val="none" w:sz="0" w:space="0" w:color="auto"/>
        <w:right w:val="none" w:sz="0" w:space="0" w:color="auto"/>
      </w:divBdr>
    </w:div>
    <w:div w:id="248586653">
      <w:bodyDiv w:val="1"/>
      <w:marLeft w:val="0"/>
      <w:marRight w:val="0"/>
      <w:marTop w:val="0"/>
      <w:marBottom w:val="0"/>
      <w:divBdr>
        <w:top w:val="none" w:sz="0" w:space="0" w:color="auto"/>
        <w:left w:val="none" w:sz="0" w:space="0" w:color="auto"/>
        <w:bottom w:val="none" w:sz="0" w:space="0" w:color="auto"/>
        <w:right w:val="none" w:sz="0" w:space="0" w:color="auto"/>
      </w:divBdr>
    </w:div>
    <w:div w:id="260724727">
      <w:bodyDiv w:val="1"/>
      <w:marLeft w:val="0"/>
      <w:marRight w:val="0"/>
      <w:marTop w:val="0"/>
      <w:marBottom w:val="0"/>
      <w:divBdr>
        <w:top w:val="none" w:sz="0" w:space="0" w:color="auto"/>
        <w:left w:val="none" w:sz="0" w:space="0" w:color="auto"/>
        <w:bottom w:val="none" w:sz="0" w:space="0" w:color="auto"/>
        <w:right w:val="none" w:sz="0" w:space="0" w:color="auto"/>
      </w:divBdr>
    </w:div>
    <w:div w:id="283579798">
      <w:bodyDiv w:val="1"/>
      <w:marLeft w:val="0"/>
      <w:marRight w:val="0"/>
      <w:marTop w:val="0"/>
      <w:marBottom w:val="0"/>
      <w:divBdr>
        <w:top w:val="none" w:sz="0" w:space="0" w:color="auto"/>
        <w:left w:val="none" w:sz="0" w:space="0" w:color="auto"/>
        <w:bottom w:val="none" w:sz="0" w:space="0" w:color="auto"/>
        <w:right w:val="none" w:sz="0" w:space="0" w:color="auto"/>
      </w:divBdr>
    </w:div>
    <w:div w:id="364328672">
      <w:bodyDiv w:val="1"/>
      <w:marLeft w:val="0"/>
      <w:marRight w:val="0"/>
      <w:marTop w:val="0"/>
      <w:marBottom w:val="0"/>
      <w:divBdr>
        <w:top w:val="none" w:sz="0" w:space="0" w:color="auto"/>
        <w:left w:val="none" w:sz="0" w:space="0" w:color="auto"/>
        <w:bottom w:val="none" w:sz="0" w:space="0" w:color="auto"/>
        <w:right w:val="none" w:sz="0" w:space="0" w:color="auto"/>
      </w:divBdr>
    </w:div>
    <w:div w:id="383985047">
      <w:bodyDiv w:val="1"/>
      <w:marLeft w:val="0"/>
      <w:marRight w:val="0"/>
      <w:marTop w:val="0"/>
      <w:marBottom w:val="0"/>
      <w:divBdr>
        <w:top w:val="none" w:sz="0" w:space="0" w:color="auto"/>
        <w:left w:val="none" w:sz="0" w:space="0" w:color="auto"/>
        <w:bottom w:val="none" w:sz="0" w:space="0" w:color="auto"/>
        <w:right w:val="none" w:sz="0" w:space="0" w:color="auto"/>
      </w:divBdr>
    </w:div>
    <w:div w:id="404650679">
      <w:bodyDiv w:val="1"/>
      <w:marLeft w:val="0"/>
      <w:marRight w:val="0"/>
      <w:marTop w:val="0"/>
      <w:marBottom w:val="0"/>
      <w:divBdr>
        <w:top w:val="none" w:sz="0" w:space="0" w:color="auto"/>
        <w:left w:val="none" w:sz="0" w:space="0" w:color="auto"/>
        <w:bottom w:val="none" w:sz="0" w:space="0" w:color="auto"/>
        <w:right w:val="none" w:sz="0" w:space="0" w:color="auto"/>
      </w:divBdr>
    </w:div>
    <w:div w:id="429354075">
      <w:bodyDiv w:val="1"/>
      <w:marLeft w:val="0"/>
      <w:marRight w:val="0"/>
      <w:marTop w:val="0"/>
      <w:marBottom w:val="0"/>
      <w:divBdr>
        <w:top w:val="none" w:sz="0" w:space="0" w:color="auto"/>
        <w:left w:val="none" w:sz="0" w:space="0" w:color="auto"/>
        <w:bottom w:val="none" w:sz="0" w:space="0" w:color="auto"/>
        <w:right w:val="none" w:sz="0" w:space="0" w:color="auto"/>
      </w:divBdr>
    </w:div>
    <w:div w:id="464736615">
      <w:bodyDiv w:val="1"/>
      <w:marLeft w:val="0"/>
      <w:marRight w:val="0"/>
      <w:marTop w:val="0"/>
      <w:marBottom w:val="0"/>
      <w:divBdr>
        <w:top w:val="none" w:sz="0" w:space="0" w:color="auto"/>
        <w:left w:val="none" w:sz="0" w:space="0" w:color="auto"/>
        <w:bottom w:val="none" w:sz="0" w:space="0" w:color="auto"/>
        <w:right w:val="none" w:sz="0" w:space="0" w:color="auto"/>
      </w:divBdr>
    </w:div>
    <w:div w:id="482090734">
      <w:bodyDiv w:val="1"/>
      <w:marLeft w:val="0"/>
      <w:marRight w:val="0"/>
      <w:marTop w:val="0"/>
      <w:marBottom w:val="0"/>
      <w:divBdr>
        <w:top w:val="none" w:sz="0" w:space="0" w:color="auto"/>
        <w:left w:val="none" w:sz="0" w:space="0" w:color="auto"/>
        <w:bottom w:val="none" w:sz="0" w:space="0" w:color="auto"/>
        <w:right w:val="none" w:sz="0" w:space="0" w:color="auto"/>
      </w:divBdr>
    </w:div>
    <w:div w:id="537933915">
      <w:bodyDiv w:val="1"/>
      <w:marLeft w:val="0"/>
      <w:marRight w:val="0"/>
      <w:marTop w:val="0"/>
      <w:marBottom w:val="0"/>
      <w:divBdr>
        <w:top w:val="none" w:sz="0" w:space="0" w:color="auto"/>
        <w:left w:val="none" w:sz="0" w:space="0" w:color="auto"/>
        <w:bottom w:val="none" w:sz="0" w:space="0" w:color="auto"/>
        <w:right w:val="none" w:sz="0" w:space="0" w:color="auto"/>
      </w:divBdr>
    </w:div>
    <w:div w:id="556166403">
      <w:bodyDiv w:val="1"/>
      <w:marLeft w:val="0"/>
      <w:marRight w:val="0"/>
      <w:marTop w:val="0"/>
      <w:marBottom w:val="0"/>
      <w:divBdr>
        <w:top w:val="none" w:sz="0" w:space="0" w:color="auto"/>
        <w:left w:val="none" w:sz="0" w:space="0" w:color="auto"/>
        <w:bottom w:val="none" w:sz="0" w:space="0" w:color="auto"/>
        <w:right w:val="none" w:sz="0" w:space="0" w:color="auto"/>
      </w:divBdr>
    </w:div>
    <w:div w:id="623003798">
      <w:bodyDiv w:val="1"/>
      <w:marLeft w:val="0"/>
      <w:marRight w:val="0"/>
      <w:marTop w:val="0"/>
      <w:marBottom w:val="0"/>
      <w:divBdr>
        <w:top w:val="none" w:sz="0" w:space="0" w:color="auto"/>
        <w:left w:val="none" w:sz="0" w:space="0" w:color="auto"/>
        <w:bottom w:val="none" w:sz="0" w:space="0" w:color="auto"/>
        <w:right w:val="none" w:sz="0" w:space="0" w:color="auto"/>
      </w:divBdr>
    </w:div>
    <w:div w:id="642740372">
      <w:bodyDiv w:val="1"/>
      <w:marLeft w:val="0"/>
      <w:marRight w:val="0"/>
      <w:marTop w:val="0"/>
      <w:marBottom w:val="0"/>
      <w:divBdr>
        <w:top w:val="none" w:sz="0" w:space="0" w:color="auto"/>
        <w:left w:val="none" w:sz="0" w:space="0" w:color="auto"/>
        <w:bottom w:val="none" w:sz="0" w:space="0" w:color="auto"/>
        <w:right w:val="none" w:sz="0" w:space="0" w:color="auto"/>
      </w:divBdr>
    </w:div>
    <w:div w:id="643513358">
      <w:bodyDiv w:val="1"/>
      <w:marLeft w:val="0"/>
      <w:marRight w:val="0"/>
      <w:marTop w:val="0"/>
      <w:marBottom w:val="0"/>
      <w:divBdr>
        <w:top w:val="none" w:sz="0" w:space="0" w:color="auto"/>
        <w:left w:val="none" w:sz="0" w:space="0" w:color="auto"/>
        <w:bottom w:val="none" w:sz="0" w:space="0" w:color="auto"/>
        <w:right w:val="none" w:sz="0" w:space="0" w:color="auto"/>
      </w:divBdr>
    </w:div>
    <w:div w:id="662978340">
      <w:bodyDiv w:val="1"/>
      <w:marLeft w:val="0"/>
      <w:marRight w:val="0"/>
      <w:marTop w:val="0"/>
      <w:marBottom w:val="0"/>
      <w:divBdr>
        <w:top w:val="none" w:sz="0" w:space="0" w:color="auto"/>
        <w:left w:val="none" w:sz="0" w:space="0" w:color="auto"/>
        <w:bottom w:val="none" w:sz="0" w:space="0" w:color="auto"/>
        <w:right w:val="none" w:sz="0" w:space="0" w:color="auto"/>
      </w:divBdr>
    </w:div>
    <w:div w:id="698318035">
      <w:bodyDiv w:val="1"/>
      <w:marLeft w:val="0"/>
      <w:marRight w:val="0"/>
      <w:marTop w:val="0"/>
      <w:marBottom w:val="0"/>
      <w:divBdr>
        <w:top w:val="none" w:sz="0" w:space="0" w:color="auto"/>
        <w:left w:val="none" w:sz="0" w:space="0" w:color="auto"/>
        <w:bottom w:val="none" w:sz="0" w:space="0" w:color="auto"/>
        <w:right w:val="none" w:sz="0" w:space="0" w:color="auto"/>
      </w:divBdr>
    </w:div>
    <w:div w:id="785463166">
      <w:bodyDiv w:val="1"/>
      <w:marLeft w:val="0"/>
      <w:marRight w:val="0"/>
      <w:marTop w:val="0"/>
      <w:marBottom w:val="0"/>
      <w:divBdr>
        <w:top w:val="none" w:sz="0" w:space="0" w:color="auto"/>
        <w:left w:val="none" w:sz="0" w:space="0" w:color="auto"/>
        <w:bottom w:val="none" w:sz="0" w:space="0" w:color="auto"/>
        <w:right w:val="none" w:sz="0" w:space="0" w:color="auto"/>
      </w:divBdr>
    </w:div>
    <w:div w:id="808942825">
      <w:bodyDiv w:val="1"/>
      <w:marLeft w:val="0"/>
      <w:marRight w:val="0"/>
      <w:marTop w:val="0"/>
      <w:marBottom w:val="0"/>
      <w:divBdr>
        <w:top w:val="none" w:sz="0" w:space="0" w:color="auto"/>
        <w:left w:val="none" w:sz="0" w:space="0" w:color="auto"/>
        <w:bottom w:val="none" w:sz="0" w:space="0" w:color="auto"/>
        <w:right w:val="none" w:sz="0" w:space="0" w:color="auto"/>
      </w:divBdr>
    </w:div>
    <w:div w:id="813369603">
      <w:bodyDiv w:val="1"/>
      <w:marLeft w:val="0"/>
      <w:marRight w:val="0"/>
      <w:marTop w:val="0"/>
      <w:marBottom w:val="0"/>
      <w:divBdr>
        <w:top w:val="none" w:sz="0" w:space="0" w:color="auto"/>
        <w:left w:val="none" w:sz="0" w:space="0" w:color="auto"/>
        <w:bottom w:val="none" w:sz="0" w:space="0" w:color="auto"/>
        <w:right w:val="none" w:sz="0" w:space="0" w:color="auto"/>
      </w:divBdr>
    </w:div>
    <w:div w:id="855340872">
      <w:bodyDiv w:val="1"/>
      <w:marLeft w:val="0"/>
      <w:marRight w:val="0"/>
      <w:marTop w:val="0"/>
      <w:marBottom w:val="0"/>
      <w:divBdr>
        <w:top w:val="none" w:sz="0" w:space="0" w:color="auto"/>
        <w:left w:val="none" w:sz="0" w:space="0" w:color="auto"/>
        <w:bottom w:val="none" w:sz="0" w:space="0" w:color="auto"/>
        <w:right w:val="none" w:sz="0" w:space="0" w:color="auto"/>
      </w:divBdr>
    </w:div>
    <w:div w:id="903954857">
      <w:bodyDiv w:val="1"/>
      <w:marLeft w:val="0"/>
      <w:marRight w:val="0"/>
      <w:marTop w:val="0"/>
      <w:marBottom w:val="0"/>
      <w:divBdr>
        <w:top w:val="none" w:sz="0" w:space="0" w:color="auto"/>
        <w:left w:val="none" w:sz="0" w:space="0" w:color="auto"/>
        <w:bottom w:val="none" w:sz="0" w:space="0" w:color="auto"/>
        <w:right w:val="none" w:sz="0" w:space="0" w:color="auto"/>
      </w:divBdr>
    </w:div>
    <w:div w:id="912086773">
      <w:bodyDiv w:val="1"/>
      <w:marLeft w:val="0"/>
      <w:marRight w:val="0"/>
      <w:marTop w:val="0"/>
      <w:marBottom w:val="0"/>
      <w:divBdr>
        <w:top w:val="none" w:sz="0" w:space="0" w:color="auto"/>
        <w:left w:val="none" w:sz="0" w:space="0" w:color="auto"/>
        <w:bottom w:val="none" w:sz="0" w:space="0" w:color="auto"/>
        <w:right w:val="none" w:sz="0" w:space="0" w:color="auto"/>
      </w:divBdr>
    </w:div>
    <w:div w:id="921375406">
      <w:bodyDiv w:val="1"/>
      <w:marLeft w:val="0"/>
      <w:marRight w:val="0"/>
      <w:marTop w:val="0"/>
      <w:marBottom w:val="0"/>
      <w:divBdr>
        <w:top w:val="none" w:sz="0" w:space="0" w:color="auto"/>
        <w:left w:val="none" w:sz="0" w:space="0" w:color="auto"/>
        <w:bottom w:val="none" w:sz="0" w:space="0" w:color="auto"/>
        <w:right w:val="none" w:sz="0" w:space="0" w:color="auto"/>
      </w:divBdr>
    </w:div>
    <w:div w:id="951940035">
      <w:bodyDiv w:val="1"/>
      <w:marLeft w:val="0"/>
      <w:marRight w:val="0"/>
      <w:marTop w:val="0"/>
      <w:marBottom w:val="0"/>
      <w:divBdr>
        <w:top w:val="none" w:sz="0" w:space="0" w:color="auto"/>
        <w:left w:val="none" w:sz="0" w:space="0" w:color="auto"/>
        <w:bottom w:val="none" w:sz="0" w:space="0" w:color="auto"/>
        <w:right w:val="none" w:sz="0" w:space="0" w:color="auto"/>
      </w:divBdr>
    </w:div>
    <w:div w:id="955526066">
      <w:bodyDiv w:val="1"/>
      <w:marLeft w:val="0"/>
      <w:marRight w:val="0"/>
      <w:marTop w:val="0"/>
      <w:marBottom w:val="0"/>
      <w:divBdr>
        <w:top w:val="none" w:sz="0" w:space="0" w:color="auto"/>
        <w:left w:val="none" w:sz="0" w:space="0" w:color="auto"/>
        <w:bottom w:val="none" w:sz="0" w:space="0" w:color="auto"/>
        <w:right w:val="none" w:sz="0" w:space="0" w:color="auto"/>
      </w:divBdr>
    </w:div>
    <w:div w:id="957295201">
      <w:bodyDiv w:val="1"/>
      <w:marLeft w:val="0"/>
      <w:marRight w:val="0"/>
      <w:marTop w:val="0"/>
      <w:marBottom w:val="0"/>
      <w:divBdr>
        <w:top w:val="none" w:sz="0" w:space="0" w:color="auto"/>
        <w:left w:val="none" w:sz="0" w:space="0" w:color="auto"/>
        <w:bottom w:val="none" w:sz="0" w:space="0" w:color="auto"/>
        <w:right w:val="none" w:sz="0" w:space="0" w:color="auto"/>
      </w:divBdr>
    </w:div>
    <w:div w:id="961423093">
      <w:bodyDiv w:val="1"/>
      <w:marLeft w:val="0"/>
      <w:marRight w:val="0"/>
      <w:marTop w:val="0"/>
      <w:marBottom w:val="0"/>
      <w:divBdr>
        <w:top w:val="none" w:sz="0" w:space="0" w:color="auto"/>
        <w:left w:val="none" w:sz="0" w:space="0" w:color="auto"/>
        <w:bottom w:val="none" w:sz="0" w:space="0" w:color="auto"/>
        <w:right w:val="none" w:sz="0" w:space="0" w:color="auto"/>
      </w:divBdr>
    </w:div>
    <w:div w:id="1054038444">
      <w:bodyDiv w:val="1"/>
      <w:marLeft w:val="0"/>
      <w:marRight w:val="0"/>
      <w:marTop w:val="0"/>
      <w:marBottom w:val="0"/>
      <w:divBdr>
        <w:top w:val="none" w:sz="0" w:space="0" w:color="auto"/>
        <w:left w:val="none" w:sz="0" w:space="0" w:color="auto"/>
        <w:bottom w:val="none" w:sz="0" w:space="0" w:color="auto"/>
        <w:right w:val="none" w:sz="0" w:space="0" w:color="auto"/>
      </w:divBdr>
    </w:div>
    <w:div w:id="1138915473">
      <w:bodyDiv w:val="1"/>
      <w:marLeft w:val="0"/>
      <w:marRight w:val="0"/>
      <w:marTop w:val="0"/>
      <w:marBottom w:val="0"/>
      <w:divBdr>
        <w:top w:val="none" w:sz="0" w:space="0" w:color="auto"/>
        <w:left w:val="none" w:sz="0" w:space="0" w:color="auto"/>
        <w:bottom w:val="none" w:sz="0" w:space="0" w:color="auto"/>
        <w:right w:val="none" w:sz="0" w:space="0" w:color="auto"/>
      </w:divBdr>
    </w:div>
    <w:div w:id="1141850674">
      <w:bodyDiv w:val="1"/>
      <w:marLeft w:val="0"/>
      <w:marRight w:val="0"/>
      <w:marTop w:val="0"/>
      <w:marBottom w:val="0"/>
      <w:divBdr>
        <w:top w:val="none" w:sz="0" w:space="0" w:color="auto"/>
        <w:left w:val="none" w:sz="0" w:space="0" w:color="auto"/>
        <w:bottom w:val="none" w:sz="0" w:space="0" w:color="auto"/>
        <w:right w:val="none" w:sz="0" w:space="0" w:color="auto"/>
      </w:divBdr>
    </w:div>
    <w:div w:id="1151601911">
      <w:bodyDiv w:val="1"/>
      <w:marLeft w:val="0"/>
      <w:marRight w:val="0"/>
      <w:marTop w:val="0"/>
      <w:marBottom w:val="0"/>
      <w:divBdr>
        <w:top w:val="none" w:sz="0" w:space="0" w:color="auto"/>
        <w:left w:val="none" w:sz="0" w:space="0" w:color="auto"/>
        <w:bottom w:val="none" w:sz="0" w:space="0" w:color="auto"/>
        <w:right w:val="none" w:sz="0" w:space="0" w:color="auto"/>
      </w:divBdr>
    </w:div>
    <w:div w:id="1157528919">
      <w:bodyDiv w:val="1"/>
      <w:marLeft w:val="0"/>
      <w:marRight w:val="0"/>
      <w:marTop w:val="0"/>
      <w:marBottom w:val="0"/>
      <w:divBdr>
        <w:top w:val="none" w:sz="0" w:space="0" w:color="auto"/>
        <w:left w:val="none" w:sz="0" w:space="0" w:color="auto"/>
        <w:bottom w:val="none" w:sz="0" w:space="0" w:color="auto"/>
        <w:right w:val="none" w:sz="0" w:space="0" w:color="auto"/>
      </w:divBdr>
    </w:div>
    <w:div w:id="1159954397">
      <w:bodyDiv w:val="1"/>
      <w:marLeft w:val="0"/>
      <w:marRight w:val="0"/>
      <w:marTop w:val="0"/>
      <w:marBottom w:val="0"/>
      <w:divBdr>
        <w:top w:val="none" w:sz="0" w:space="0" w:color="auto"/>
        <w:left w:val="none" w:sz="0" w:space="0" w:color="auto"/>
        <w:bottom w:val="none" w:sz="0" w:space="0" w:color="auto"/>
        <w:right w:val="none" w:sz="0" w:space="0" w:color="auto"/>
      </w:divBdr>
    </w:div>
    <w:div w:id="1192954159">
      <w:bodyDiv w:val="1"/>
      <w:marLeft w:val="0"/>
      <w:marRight w:val="0"/>
      <w:marTop w:val="0"/>
      <w:marBottom w:val="0"/>
      <w:divBdr>
        <w:top w:val="none" w:sz="0" w:space="0" w:color="auto"/>
        <w:left w:val="none" w:sz="0" w:space="0" w:color="auto"/>
        <w:bottom w:val="none" w:sz="0" w:space="0" w:color="auto"/>
        <w:right w:val="none" w:sz="0" w:space="0" w:color="auto"/>
      </w:divBdr>
    </w:div>
    <w:div w:id="1201166426">
      <w:bodyDiv w:val="1"/>
      <w:marLeft w:val="0"/>
      <w:marRight w:val="0"/>
      <w:marTop w:val="0"/>
      <w:marBottom w:val="0"/>
      <w:divBdr>
        <w:top w:val="none" w:sz="0" w:space="0" w:color="auto"/>
        <w:left w:val="none" w:sz="0" w:space="0" w:color="auto"/>
        <w:bottom w:val="none" w:sz="0" w:space="0" w:color="auto"/>
        <w:right w:val="none" w:sz="0" w:space="0" w:color="auto"/>
      </w:divBdr>
    </w:div>
    <w:div w:id="1219244421">
      <w:bodyDiv w:val="1"/>
      <w:marLeft w:val="0"/>
      <w:marRight w:val="0"/>
      <w:marTop w:val="0"/>
      <w:marBottom w:val="0"/>
      <w:divBdr>
        <w:top w:val="none" w:sz="0" w:space="0" w:color="auto"/>
        <w:left w:val="none" w:sz="0" w:space="0" w:color="auto"/>
        <w:bottom w:val="none" w:sz="0" w:space="0" w:color="auto"/>
        <w:right w:val="none" w:sz="0" w:space="0" w:color="auto"/>
      </w:divBdr>
    </w:div>
    <w:div w:id="1271476529">
      <w:bodyDiv w:val="1"/>
      <w:marLeft w:val="0"/>
      <w:marRight w:val="0"/>
      <w:marTop w:val="0"/>
      <w:marBottom w:val="0"/>
      <w:divBdr>
        <w:top w:val="none" w:sz="0" w:space="0" w:color="auto"/>
        <w:left w:val="none" w:sz="0" w:space="0" w:color="auto"/>
        <w:bottom w:val="none" w:sz="0" w:space="0" w:color="auto"/>
        <w:right w:val="none" w:sz="0" w:space="0" w:color="auto"/>
      </w:divBdr>
    </w:div>
    <w:div w:id="1316181061">
      <w:bodyDiv w:val="1"/>
      <w:marLeft w:val="0"/>
      <w:marRight w:val="0"/>
      <w:marTop w:val="0"/>
      <w:marBottom w:val="0"/>
      <w:divBdr>
        <w:top w:val="none" w:sz="0" w:space="0" w:color="auto"/>
        <w:left w:val="none" w:sz="0" w:space="0" w:color="auto"/>
        <w:bottom w:val="none" w:sz="0" w:space="0" w:color="auto"/>
        <w:right w:val="none" w:sz="0" w:space="0" w:color="auto"/>
      </w:divBdr>
    </w:div>
    <w:div w:id="1365862952">
      <w:bodyDiv w:val="1"/>
      <w:marLeft w:val="0"/>
      <w:marRight w:val="0"/>
      <w:marTop w:val="0"/>
      <w:marBottom w:val="0"/>
      <w:divBdr>
        <w:top w:val="none" w:sz="0" w:space="0" w:color="auto"/>
        <w:left w:val="none" w:sz="0" w:space="0" w:color="auto"/>
        <w:bottom w:val="none" w:sz="0" w:space="0" w:color="auto"/>
        <w:right w:val="none" w:sz="0" w:space="0" w:color="auto"/>
      </w:divBdr>
    </w:div>
    <w:div w:id="1369377710">
      <w:bodyDiv w:val="1"/>
      <w:marLeft w:val="0"/>
      <w:marRight w:val="0"/>
      <w:marTop w:val="0"/>
      <w:marBottom w:val="0"/>
      <w:divBdr>
        <w:top w:val="none" w:sz="0" w:space="0" w:color="auto"/>
        <w:left w:val="none" w:sz="0" w:space="0" w:color="auto"/>
        <w:bottom w:val="none" w:sz="0" w:space="0" w:color="auto"/>
        <w:right w:val="none" w:sz="0" w:space="0" w:color="auto"/>
      </w:divBdr>
    </w:div>
    <w:div w:id="1374228014">
      <w:bodyDiv w:val="1"/>
      <w:marLeft w:val="0"/>
      <w:marRight w:val="0"/>
      <w:marTop w:val="0"/>
      <w:marBottom w:val="0"/>
      <w:divBdr>
        <w:top w:val="none" w:sz="0" w:space="0" w:color="auto"/>
        <w:left w:val="none" w:sz="0" w:space="0" w:color="auto"/>
        <w:bottom w:val="none" w:sz="0" w:space="0" w:color="auto"/>
        <w:right w:val="none" w:sz="0" w:space="0" w:color="auto"/>
      </w:divBdr>
    </w:div>
    <w:div w:id="1375957833">
      <w:bodyDiv w:val="1"/>
      <w:marLeft w:val="0"/>
      <w:marRight w:val="0"/>
      <w:marTop w:val="0"/>
      <w:marBottom w:val="0"/>
      <w:divBdr>
        <w:top w:val="none" w:sz="0" w:space="0" w:color="auto"/>
        <w:left w:val="none" w:sz="0" w:space="0" w:color="auto"/>
        <w:bottom w:val="none" w:sz="0" w:space="0" w:color="auto"/>
        <w:right w:val="none" w:sz="0" w:space="0" w:color="auto"/>
      </w:divBdr>
    </w:div>
    <w:div w:id="1397783054">
      <w:bodyDiv w:val="1"/>
      <w:marLeft w:val="0"/>
      <w:marRight w:val="0"/>
      <w:marTop w:val="0"/>
      <w:marBottom w:val="0"/>
      <w:divBdr>
        <w:top w:val="none" w:sz="0" w:space="0" w:color="auto"/>
        <w:left w:val="none" w:sz="0" w:space="0" w:color="auto"/>
        <w:bottom w:val="none" w:sz="0" w:space="0" w:color="auto"/>
        <w:right w:val="none" w:sz="0" w:space="0" w:color="auto"/>
      </w:divBdr>
    </w:div>
    <w:div w:id="1535851044">
      <w:bodyDiv w:val="1"/>
      <w:marLeft w:val="0"/>
      <w:marRight w:val="0"/>
      <w:marTop w:val="0"/>
      <w:marBottom w:val="0"/>
      <w:divBdr>
        <w:top w:val="none" w:sz="0" w:space="0" w:color="auto"/>
        <w:left w:val="none" w:sz="0" w:space="0" w:color="auto"/>
        <w:bottom w:val="none" w:sz="0" w:space="0" w:color="auto"/>
        <w:right w:val="none" w:sz="0" w:space="0" w:color="auto"/>
      </w:divBdr>
    </w:div>
    <w:div w:id="1538855225">
      <w:bodyDiv w:val="1"/>
      <w:marLeft w:val="0"/>
      <w:marRight w:val="0"/>
      <w:marTop w:val="0"/>
      <w:marBottom w:val="0"/>
      <w:divBdr>
        <w:top w:val="none" w:sz="0" w:space="0" w:color="auto"/>
        <w:left w:val="none" w:sz="0" w:space="0" w:color="auto"/>
        <w:bottom w:val="none" w:sz="0" w:space="0" w:color="auto"/>
        <w:right w:val="none" w:sz="0" w:space="0" w:color="auto"/>
      </w:divBdr>
    </w:div>
    <w:div w:id="1551334833">
      <w:bodyDiv w:val="1"/>
      <w:marLeft w:val="0"/>
      <w:marRight w:val="0"/>
      <w:marTop w:val="0"/>
      <w:marBottom w:val="0"/>
      <w:divBdr>
        <w:top w:val="none" w:sz="0" w:space="0" w:color="auto"/>
        <w:left w:val="none" w:sz="0" w:space="0" w:color="auto"/>
        <w:bottom w:val="none" w:sz="0" w:space="0" w:color="auto"/>
        <w:right w:val="none" w:sz="0" w:space="0" w:color="auto"/>
      </w:divBdr>
    </w:div>
    <w:div w:id="1558471930">
      <w:bodyDiv w:val="1"/>
      <w:marLeft w:val="0"/>
      <w:marRight w:val="0"/>
      <w:marTop w:val="0"/>
      <w:marBottom w:val="0"/>
      <w:divBdr>
        <w:top w:val="none" w:sz="0" w:space="0" w:color="auto"/>
        <w:left w:val="none" w:sz="0" w:space="0" w:color="auto"/>
        <w:bottom w:val="none" w:sz="0" w:space="0" w:color="auto"/>
        <w:right w:val="none" w:sz="0" w:space="0" w:color="auto"/>
      </w:divBdr>
    </w:div>
    <w:div w:id="1558666058">
      <w:bodyDiv w:val="1"/>
      <w:marLeft w:val="0"/>
      <w:marRight w:val="0"/>
      <w:marTop w:val="0"/>
      <w:marBottom w:val="0"/>
      <w:divBdr>
        <w:top w:val="none" w:sz="0" w:space="0" w:color="auto"/>
        <w:left w:val="none" w:sz="0" w:space="0" w:color="auto"/>
        <w:bottom w:val="none" w:sz="0" w:space="0" w:color="auto"/>
        <w:right w:val="none" w:sz="0" w:space="0" w:color="auto"/>
      </w:divBdr>
    </w:div>
    <w:div w:id="1601569949">
      <w:bodyDiv w:val="1"/>
      <w:marLeft w:val="0"/>
      <w:marRight w:val="0"/>
      <w:marTop w:val="0"/>
      <w:marBottom w:val="0"/>
      <w:divBdr>
        <w:top w:val="none" w:sz="0" w:space="0" w:color="auto"/>
        <w:left w:val="none" w:sz="0" w:space="0" w:color="auto"/>
        <w:bottom w:val="none" w:sz="0" w:space="0" w:color="auto"/>
        <w:right w:val="none" w:sz="0" w:space="0" w:color="auto"/>
      </w:divBdr>
    </w:div>
    <w:div w:id="1608926333">
      <w:bodyDiv w:val="1"/>
      <w:marLeft w:val="0"/>
      <w:marRight w:val="0"/>
      <w:marTop w:val="0"/>
      <w:marBottom w:val="0"/>
      <w:divBdr>
        <w:top w:val="none" w:sz="0" w:space="0" w:color="auto"/>
        <w:left w:val="none" w:sz="0" w:space="0" w:color="auto"/>
        <w:bottom w:val="none" w:sz="0" w:space="0" w:color="auto"/>
        <w:right w:val="none" w:sz="0" w:space="0" w:color="auto"/>
      </w:divBdr>
    </w:div>
    <w:div w:id="1610624386">
      <w:bodyDiv w:val="1"/>
      <w:marLeft w:val="0"/>
      <w:marRight w:val="0"/>
      <w:marTop w:val="0"/>
      <w:marBottom w:val="0"/>
      <w:divBdr>
        <w:top w:val="none" w:sz="0" w:space="0" w:color="auto"/>
        <w:left w:val="none" w:sz="0" w:space="0" w:color="auto"/>
        <w:bottom w:val="none" w:sz="0" w:space="0" w:color="auto"/>
        <w:right w:val="none" w:sz="0" w:space="0" w:color="auto"/>
      </w:divBdr>
    </w:div>
    <w:div w:id="1649017183">
      <w:bodyDiv w:val="1"/>
      <w:marLeft w:val="0"/>
      <w:marRight w:val="0"/>
      <w:marTop w:val="0"/>
      <w:marBottom w:val="0"/>
      <w:divBdr>
        <w:top w:val="none" w:sz="0" w:space="0" w:color="auto"/>
        <w:left w:val="none" w:sz="0" w:space="0" w:color="auto"/>
        <w:bottom w:val="none" w:sz="0" w:space="0" w:color="auto"/>
        <w:right w:val="none" w:sz="0" w:space="0" w:color="auto"/>
      </w:divBdr>
    </w:div>
    <w:div w:id="1685017701">
      <w:bodyDiv w:val="1"/>
      <w:marLeft w:val="0"/>
      <w:marRight w:val="0"/>
      <w:marTop w:val="0"/>
      <w:marBottom w:val="0"/>
      <w:divBdr>
        <w:top w:val="none" w:sz="0" w:space="0" w:color="auto"/>
        <w:left w:val="none" w:sz="0" w:space="0" w:color="auto"/>
        <w:bottom w:val="none" w:sz="0" w:space="0" w:color="auto"/>
        <w:right w:val="none" w:sz="0" w:space="0" w:color="auto"/>
      </w:divBdr>
    </w:div>
    <w:div w:id="1693727406">
      <w:bodyDiv w:val="1"/>
      <w:marLeft w:val="0"/>
      <w:marRight w:val="0"/>
      <w:marTop w:val="0"/>
      <w:marBottom w:val="0"/>
      <w:divBdr>
        <w:top w:val="none" w:sz="0" w:space="0" w:color="auto"/>
        <w:left w:val="none" w:sz="0" w:space="0" w:color="auto"/>
        <w:bottom w:val="none" w:sz="0" w:space="0" w:color="auto"/>
        <w:right w:val="none" w:sz="0" w:space="0" w:color="auto"/>
      </w:divBdr>
    </w:div>
    <w:div w:id="1725643991">
      <w:bodyDiv w:val="1"/>
      <w:marLeft w:val="0"/>
      <w:marRight w:val="0"/>
      <w:marTop w:val="0"/>
      <w:marBottom w:val="0"/>
      <w:divBdr>
        <w:top w:val="none" w:sz="0" w:space="0" w:color="auto"/>
        <w:left w:val="none" w:sz="0" w:space="0" w:color="auto"/>
        <w:bottom w:val="none" w:sz="0" w:space="0" w:color="auto"/>
        <w:right w:val="none" w:sz="0" w:space="0" w:color="auto"/>
      </w:divBdr>
    </w:div>
    <w:div w:id="1731033316">
      <w:bodyDiv w:val="1"/>
      <w:marLeft w:val="0"/>
      <w:marRight w:val="0"/>
      <w:marTop w:val="0"/>
      <w:marBottom w:val="0"/>
      <w:divBdr>
        <w:top w:val="none" w:sz="0" w:space="0" w:color="auto"/>
        <w:left w:val="none" w:sz="0" w:space="0" w:color="auto"/>
        <w:bottom w:val="none" w:sz="0" w:space="0" w:color="auto"/>
        <w:right w:val="none" w:sz="0" w:space="0" w:color="auto"/>
      </w:divBdr>
    </w:div>
    <w:div w:id="1739160181">
      <w:bodyDiv w:val="1"/>
      <w:marLeft w:val="0"/>
      <w:marRight w:val="0"/>
      <w:marTop w:val="0"/>
      <w:marBottom w:val="0"/>
      <w:divBdr>
        <w:top w:val="none" w:sz="0" w:space="0" w:color="auto"/>
        <w:left w:val="none" w:sz="0" w:space="0" w:color="auto"/>
        <w:bottom w:val="none" w:sz="0" w:space="0" w:color="auto"/>
        <w:right w:val="none" w:sz="0" w:space="0" w:color="auto"/>
      </w:divBdr>
    </w:div>
    <w:div w:id="1750958059">
      <w:bodyDiv w:val="1"/>
      <w:marLeft w:val="0"/>
      <w:marRight w:val="0"/>
      <w:marTop w:val="0"/>
      <w:marBottom w:val="0"/>
      <w:divBdr>
        <w:top w:val="none" w:sz="0" w:space="0" w:color="auto"/>
        <w:left w:val="none" w:sz="0" w:space="0" w:color="auto"/>
        <w:bottom w:val="none" w:sz="0" w:space="0" w:color="auto"/>
        <w:right w:val="none" w:sz="0" w:space="0" w:color="auto"/>
      </w:divBdr>
    </w:div>
    <w:div w:id="1780832519">
      <w:bodyDiv w:val="1"/>
      <w:marLeft w:val="0"/>
      <w:marRight w:val="0"/>
      <w:marTop w:val="0"/>
      <w:marBottom w:val="0"/>
      <w:divBdr>
        <w:top w:val="none" w:sz="0" w:space="0" w:color="auto"/>
        <w:left w:val="none" w:sz="0" w:space="0" w:color="auto"/>
        <w:bottom w:val="none" w:sz="0" w:space="0" w:color="auto"/>
        <w:right w:val="none" w:sz="0" w:space="0" w:color="auto"/>
      </w:divBdr>
    </w:div>
    <w:div w:id="1810054881">
      <w:bodyDiv w:val="1"/>
      <w:marLeft w:val="0"/>
      <w:marRight w:val="0"/>
      <w:marTop w:val="0"/>
      <w:marBottom w:val="0"/>
      <w:divBdr>
        <w:top w:val="none" w:sz="0" w:space="0" w:color="auto"/>
        <w:left w:val="none" w:sz="0" w:space="0" w:color="auto"/>
        <w:bottom w:val="none" w:sz="0" w:space="0" w:color="auto"/>
        <w:right w:val="none" w:sz="0" w:space="0" w:color="auto"/>
      </w:divBdr>
    </w:div>
    <w:div w:id="1826580001">
      <w:bodyDiv w:val="1"/>
      <w:marLeft w:val="0"/>
      <w:marRight w:val="0"/>
      <w:marTop w:val="0"/>
      <w:marBottom w:val="0"/>
      <w:divBdr>
        <w:top w:val="none" w:sz="0" w:space="0" w:color="auto"/>
        <w:left w:val="none" w:sz="0" w:space="0" w:color="auto"/>
        <w:bottom w:val="none" w:sz="0" w:space="0" w:color="auto"/>
        <w:right w:val="none" w:sz="0" w:space="0" w:color="auto"/>
      </w:divBdr>
    </w:div>
    <w:div w:id="1827159260">
      <w:bodyDiv w:val="1"/>
      <w:marLeft w:val="0"/>
      <w:marRight w:val="0"/>
      <w:marTop w:val="0"/>
      <w:marBottom w:val="0"/>
      <w:divBdr>
        <w:top w:val="none" w:sz="0" w:space="0" w:color="auto"/>
        <w:left w:val="none" w:sz="0" w:space="0" w:color="auto"/>
        <w:bottom w:val="none" w:sz="0" w:space="0" w:color="auto"/>
        <w:right w:val="none" w:sz="0" w:space="0" w:color="auto"/>
      </w:divBdr>
    </w:div>
    <w:div w:id="1836065893">
      <w:bodyDiv w:val="1"/>
      <w:marLeft w:val="0"/>
      <w:marRight w:val="0"/>
      <w:marTop w:val="0"/>
      <w:marBottom w:val="0"/>
      <w:divBdr>
        <w:top w:val="none" w:sz="0" w:space="0" w:color="auto"/>
        <w:left w:val="none" w:sz="0" w:space="0" w:color="auto"/>
        <w:bottom w:val="none" w:sz="0" w:space="0" w:color="auto"/>
        <w:right w:val="none" w:sz="0" w:space="0" w:color="auto"/>
      </w:divBdr>
    </w:div>
    <w:div w:id="1901820540">
      <w:bodyDiv w:val="1"/>
      <w:marLeft w:val="0"/>
      <w:marRight w:val="0"/>
      <w:marTop w:val="0"/>
      <w:marBottom w:val="0"/>
      <w:divBdr>
        <w:top w:val="none" w:sz="0" w:space="0" w:color="auto"/>
        <w:left w:val="none" w:sz="0" w:space="0" w:color="auto"/>
        <w:bottom w:val="none" w:sz="0" w:space="0" w:color="auto"/>
        <w:right w:val="none" w:sz="0" w:space="0" w:color="auto"/>
      </w:divBdr>
    </w:div>
    <w:div w:id="1902981866">
      <w:bodyDiv w:val="1"/>
      <w:marLeft w:val="0"/>
      <w:marRight w:val="0"/>
      <w:marTop w:val="0"/>
      <w:marBottom w:val="0"/>
      <w:divBdr>
        <w:top w:val="none" w:sz="0" w:space="0" w:color="auto"/>
        <w:left w:val="none" w:sz="0" w:space="0" w:color="auto"/>
        <w:bottom w:val="none" w:sz="0" w:space="0" w:color="auto"/>
        <w:right w:val="none" w:sz="0" w:space="0" w:color="auto"/>
      </w:divBdr>
    </w:div>
    <w:div w:id="1939678574">
      <w:bodyDiv w:val="1"/>
      <w:marLeft w:val="0"/>
      <w:marRight w:val="0"/>
      <w:marTop w:val="0"/>
      <w:marBottom w:val="0"/>
      <w:divBdr>
        <w:top w:val="none" w:sz="0" w:space="0" w:color="auto"/>
        <w:left w:val="none" w:sz="0" w:space="0" w:color="auto"/>
        <w:bottom w:val="none" w:sz="0" w:space="0" w:color="auto"/>
        <w:right w:val="none" w:sz="0" w:space="0" w:color="auto"/>
      </w:divBdr>
    </w:div>
    <w:div w:id="1958945170">
      <w:bodyDiv w:val="1"/>
      <w:marLeft w:val="0"/>
      <w:marRight w:val="0"/>
      <w:marTop w:val="0"/>
      <w:marBottom w:val="0"/>
      <w:divBdr>
        <w:top w:val="none" w:sz="0" w:space="0" w:color="auto"/>
        <w:left w:val="none" w:sz="0" w:space="0" w:color="auto"/>
        <w:bottom w:val="none" w:sz="0" w:space="0" w:color="auto"/>
        <w:right w:val="none" w:sz="0" w:space="0" w:color="auto"/>
      </w:divBdr>
    </w:div>
    <w:div w:id="1959526680">
      <w:bodyDiv w:val="1"/>
      <w:marLeft w:val="0"/>
      <w:marRight w:val="0"/>
      <w:marTop w:val="0"/>
      <w:marBottom w:val="0"/>
      <w:divBdr>
        <w:top w:val="none" w:sz="0" w:space="0" w:color="auto"/>
        <w:left w:val="none" w:sz="0" w:space="0" w:color="auto"/>
        <w:bottom w:val="none" w:sz="0" w:space="0" w:color="auto"/>
        <w:right w:val="none" w:sz="0" w:space="0" w:color="auto"/>
      </w:divBdr>
    </w:div>
    <w:div w:id="1989557465">
      <w:bodyDiv w:val="1"/>
      <w:marLeft w:val="0"/>
      <w:marRight w:val="0"/>
      <w:marTop w:val="0"/>
      <w:marBottom w:val="0"/>
      <w:divBdr>
        <w:top w:val="none" w:sz="0" w:space="0" w:color="auto"/>
        <w:left w:val="none" w:sz="0" w:space="0" w:color="auto"/>
        <w:bottom w:val="none" w:sz="0" w:space="0" w:color="auto"/>
        <w:right w:val="none" w:sz="0" w:space="0" w:color="auto"/>
      </w:divBdr>
    </w:div>
    <w:div w:id="1994792079">
      <w:bodyDiv w:val="1"/>
      <w:marLeft w:val="0"/>
      <w:marRight w:val="0"/>
      <w:marTop w:val="0"/>
      <w:marBottom w:val="0"/>
      <w:divBdr>
        <w:top w:val="none" w:sz="0" w:space="0" w:color="auto"/>
        <w:left w:val="none" w:sz="0" w:space="0" w:color="auto"/>
        <w:bottom w:val="none" w:sz="0" w:space="0" w:color="auto"/>
        <w:right w:val="none" w:sz="0" w:space="0" w:color="auto"/>
      </w:divBdr>
    </w:div>
    <w:div w:id="2057316967">
      <w:bodyDiv w:val="1"/>
      <w:marLeft w:val="0"/>
      <w:marRight w:val="0"/>
      <w:marTop w:val="0"/>
      <w:marBottom w:val="0"/>
      <w:divBdr>
        <w:top w:val="none" w:sz="0" w:space="0" w:color="auto"/>
        <w:left w:val="none" w:sz="0" w:space="0" w:color="auto"/>
        <w:bottom w:val="none" w:sz="0" w:space="0" w:color="auto"/>
        <w:right w:val="none" w:sz="0" w:space="0" w:color="auto"/>
      </w:divBdr>
    </w:div>
    <w:div w:id="2086881286">
      <w:bodyDiv w:val="1"/>
      <w:marLeft w:val="0"/>
      <w:marRight w:val="0"/>
      <w:marTop w:val="0"/>
      <w:marBottom w:val="0"/>
      <w:divBdr>
        <w:top w:val="none" w:sz="0" w:space="0" w:color="auto"/>
        <w:left w:val="none" w:sz="0" w:space="0" w:color="auto"/>
        <w:bottom w:val="none" w:sz="0" w:space="0" w:color="auto"/>
        <w:right w:val="none" w:sz="0" w:space="0" w:color="auto"/>
      </w:divBdr>
    </w:div>
    <w:div w:id="211308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pn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setda.kaltimprov.go.id/berita/pemprov-kaltim-raih-opini-wtp-ke-11-akmal-modal-penting-membangun-daerah" TargetMode="Externa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footer" Target="footer4.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8EAD8-05A6-4B6E-8337-4962F93B6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40045</TotalTime>
  <Pages>121</Pages>
  <Words>21360</Words>
  <Characters>121755</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Nurul Ayu</dc:creator>
  <cp:keywords/>
  <dc:description/>
  <cp:lastModifiedBy>Nurul Ayu</cp:lastModifiedBy>
  <cp:revision>2169</cp:revision>
  <cp:lastPrinted>2025-06-24T04:53:00Z</cp:lastPrinted>
  <dcterms:created xsi:type="dcterms:W3CDTF">2024-10-01T12:25:00Z</dcterms:created>
  <dcterms:modified xsi:type="dcterms:W3CDTF">2025-06-24T04:55:00Z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